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138A" w14:textId="77777777" w:rsidR="00474D69" w:rsidRDefault="0035152D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D46932" wp14:editId="09D4A04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93600" cy="943200"/>
            <wp:effectExtent l="0" t="0" r="254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5EC9" w14:textId="77777777" w:rsidR="00A33FBE" w:rsidRDefault="00A33FBE"/>
    <w:p w14:paraId="74BC340F" w14:textId="77777777" w:rsidR="00A33FBE" w:rsidRDefault="00A33FBE"/>
    <w:p w14:paraId="73262B24" w14:textId="77777777" w:rsidR="00FB3130" w:rsidRDefault="00FB3130"/>
    <w:p w14:paraId="1A52027C" w14:textId="77777777" w:rsidR="00FB3130" w:rsidRDefault="00FB3130"/>
    <w:p w14:paraId="57361301" w14:textId="77777777" w:rsidR="00FB3130" w:rsidRDefault="00FB3130"/>
    <w:p w14:paraId="508403E6" w14:textId="77777777" w:rsidR="00A33FBE" w:rsidRDefault="00A33FBE"/>
    <w:p w14:paraId="73967607" w14:textId="77777777" w:rsidR="0035152D" w:rsidRDefault="0035152D"/>
    <w:p w14:paraId="6E3AE4D3" w14:textId="77777777" w:rsidR="0035152D" w:rsidRDefault="0035152D"/>
    <w:p w14:paraId="64695D46" w14:textId="77777777" w:rsidR="00A33FBE" w:rsidRDefault="00A33FBE"/>
    <w:p w14:paraId="392C328D" w14:textId="238FADF5" w:rsidR="00A33FBE" w:rsidRPr="0035152D" w:rsidRDefault="00A33FBE" w:rsidP="00A33FBE">
      <w:pPr>
        <w:pStyle w:val="Brezrazmikov"/>
        <w:jc w:val="center"/>
        <w:rPr>
          <w:b/>
          <w:sz w:val="40"/>
        </w:rPr>
      </w:pPr>
      <w:r w:rsidRPr="0035152D">
        <w:rPr>
          <w:b/>
          <w:sz w:val="40"/>
        </w:rPr>
        <w:t>Tehnično navodilo</w:t>
      </w:r>
      <w:r w:rsidR="00394EF0">
        <w:rPr>
          <w:b/>
          <w:sz w:val="40"/>
        </w:rPr>
        <w:t xml:space="preserve"> in </w:t>
      </w:r>
      <w:r w:rsidR="00675062">
        <w:rPr>
          <w:b/>
          <w:sz w:val="40"/>
        </w:rPr>
        <w:t>pogoji</w:t>
      </w:r>
      <w:r w:rsidRPr="0035152D">
        <w:rPr>
          <w:b/>
          <w:sz w:val="40"/>
        </w:rPr>
        <w:t xml:space="preserve"> za </w:t>
      </w:r>
      <w:r w:rsidR="00394EF0">
        <w:rPr>
          <w:b/>
          <w:sz w:val="40"/>
        </w:rPr>
        <w:t xml:space="preserve">varen </w:t>
      </w:r>
      <w:r w:rsidRPr="0035152D">
        <w:rPr>
          <w:b/>
          <w:sz w:val="40"/>
        </w:rPr>
        <w:t>dostop do sistema on-line iz vrstomata</w:t>
      </w:r>
    </w:p>
    <w:p w14:paraId="6F9C292E" w14:textId="77777777" w:rsidR="00A33FBE" w:rsidRDefault="00A33FBE" w:rsidP="00A33FBE">
      <w:pPr>
        <w:jc w:val="center"/>
      </w:pPr>
    </w:p>
    <w:p w14:paraId="54E4C15F" w14:textId="77777777" w:rsidR="00A33FBE" w:rsidRDefault="00A33FBE" w:rsidP="00A33FBE">
      <w:pPr>
        <w:jc w:val="center"/>
      </w:pPr>
    </w:p>
    <w:p w14:paraId="66DB367F" w14:textId="77777777" w:rsidR="00A33FBE" w:rsidRDefault="00A33FBE" w:rsidP="00A33FBE">
      <w:pPr>
        <w:jc w:val="center"/>
      </w:pPr>
    </w:p>
    <w:p w14:paraId="02C68FF1" w14:textId="77777777" w:rsidR="00A33FBE" w:rsidRDefault="00A33FBE" w:rsidP="00A33FBE">
      <w:pPr>
        <w:jc w:val="center"/>
      </w:pPr>
    </w:p>
    <w:p w14:paraId="168CAFF3" w14:textId="77777777" w:rsidR="00A33FBE" w:rsidRDefault="00A33FBE" w:rsidP="00A33FBE">
      <w:pPr>
        <w:jc w:val="center"/>
      </w:pPr>
    </w:p>
    <w:p w14:paraId="2E46B4E1" w14:textId="77777777" w:rsidR="00A33FBE" w:rsidRDefault="00A33FBE" w:rsidP="00A33FBE">
      <w:pPr>
        <w:jc w:val="center"/>
      </w:pPr>
    </w:p>
    <w:p w14:paraId="6995DDAC" w14:textId="77777777" w:rsidR="00A33FBE" w:rsidRDefault="00A33FBE" w:rsidP="00A33FBE">
      <w:pPr>
        <w:jc w:val="center"/>
      </w:pPr>
    </w:p>
    <w:p w14:paraId="356609B2" w14:textId="77777777" w:rsidR="0035152D" w:rsidRDefault="0035152D" w:rsidP="00A33FBE">
      <w:pPr>
        <w:jc w:val="center"/>
      </w:pPr>
    </w:p>
    <w:p w14:paraId="268EAEF5" w14:textId="77777777" w:rsidR="0035152D" w:rsidRDefault="0035152D" w:rsidP="00A33FBE">
      <w:pPr>
        <w:jc w:val="center"/>
      </w:pPr>
    </w:p>
    <w:p w14:paraId="4ADAB6CF" w14:textId="77777777" w:rsidR="0035152D" w:rsidRDefault="0035152D" w:rsidP="00A33FBE">
      <w:pPr>
        <w:jc w:val="center"/>
      </w:pPr>
    </w:p>
    <w:p w14:paraId="43A3F9D1" w14:textId="77777777" w:rsidR="0035152D" w:rsidRDefault="0035152D" w:rsidP="00A33FBE">
      <w:pPr>
        <w:jc w:val="center"/>
      </w:pPr>
    </w:p>
    <w:p w14:paraId="04B39FDF" w14:textId="77777777" w:rsidR="0035152D" w:rsidRDefault="0035152D" w:rsidP="00A33FBE">
      <w:pPr>
        <w:jc w:val="center"/>
      </w:pPr>
    </w:p>
    <w:p w14:paraId="7A08D26C" w14:textId="77777777" w:rsidR="0035152D" w:rsidRDefault="0035152D" w:rsidP="00A33FBE">
      <w:pPr>
        <w:jc w:val="center"/>
      </w:pPr>
    </w:p>
    <w:p w14:paraId="3F7D8414" w14:textId="77777777" w:rsidR="0035152D" w:rsidRDefault="0035152D" w:rsidP="00A33FBE">
      <w:pPr>
        <w:jc w:val="center"/>
      </w:pPr>
    </w:p>
    <w:p w14:paraId="4D40BD12" w14:textId="77777777" w:rsidR="0035152D" w:rsidRPr="0035152D" w:rsidRDefault="0035152D" w:rsidP="0035152D">
      <w:pPr>
        <w:pStyle w:val="Brezrazmikov"/>
        <w:jc w:val="center"/>
        <w:rPr>
          <w:sz w:val="24"/>
        </w:rPr>
      </w:pPr>
    </w:p>
    <w:p w14:paraId="47A23228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346B0179" w14:textId="7C514131" w:rsidR="00A33FBE" w:rsidRPr="0035152D" w:rsidRDefault="00A33FBE" w:rsidP="0035152D">
      <w:pPr>
        <w:pStyle w:val="Brezrazmikov"/>
        <w:jc w:val="center"/>
        <w:rPr>
          <w:sz w:val="24"/>
        </w:rPr>
      </w:pPr>
      <w:r w:rsidRPr="0035152D">
        <w:rPr>
          <w:sz w:val="24"/>
        </w:rPr>
        <w:t xml:space="preserve">Verzija </w:t>
      </w:r>
      <w:r w:rsidR="003B2055">
        <w:rPr>
          <w:sz w:val="24"/>
        </w:rPr>
        <w:t>1.0</w:t>
      </w:r>
    </w:p>
    <w:p w14:paraId="082449BD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732D95C6" w14:textId="225C3FC2" w:rsidR="00A33FBE" w:rsidRPr="0035152D" w:rsidRDefault="00E4049E" w:rsidP="0035152D">
      <w:pPr>
        <w:pStyle w:val="Brezrazmikov"/>
        <w:jc w:val="center"/>
        <w:rPr>
          <w:sz w:val="24"/>
        </w:rPr>
      </w:pPr>
      <w:r>
        <w:rPr>
          <w:sz w:val="24"/>
        </w:rPr>
        <w:t>18</w:t>
      </w:r>
      <w:bookmarkStart w:id="0" w:name="_GoBack"/>
      <w:bookmarkEnd w:id="0"/>
      <w:r w:rsidR="00A33FBE" w:rsidRPr="0035152D">
        <w:rPr>
          <w:sz w:val="24"/>
        </w:rPr>
        <w:t>.12.2018</w:t>
      </w:r>
    </w:p>
    <w:p w14:paraId="36D7BD06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0D7B5ED5" w14:textId="77777777" w:rsidR="00A33FBE" w:rsidRDefault="00A33FBE" w:rsidP="00A33FBE">
      <w:pPr>
        <w:jc w:val="center"/>
      </w:pPr>
    </w:p>
    <w:p w14:paraId="50F1C813" w14:textId="77777777" w:rsidR="0035152D" w:rsidRPr="00AC12D0" w:rsidRDefault="0035152D" w:rsidP="0035152D">
      <w:pPr>
        <w:pStyle w:val="Brezrazmikov"/>
        <w:rPr>
          <w:b/>
          <w:sz w:val="32"/>
        </w:rPr>
      </w:pPr>
      <w:r w:rsidRPr="00AC12D0">
        <w:rPr>
          <w:b/>
          <w:sz w:val="32"/>
        </w:rPr>
        <w:lastRenderedPageBreak/>
        <w:t>Kazalo</w:t>
      </w:r>
    </w:p>
    <w:p w14:paraId="669571AB" w14:textId="77777777" w:rsidR="0035152D" w:rsidRDefault="0035152D" w:rsidP="0035152D">
      <w:pPr>
        <w:pStyle w:val="Brezrazmikov"/>
        <w:rPr>
          <w:b/>
          <w:sz w:val="28"/>
        </w:rPr>
      </w:pPr>
    </w:p>
    <w:p w14:paraId="5B2F8C2D" w14:textId="686EB5D9" w:rsidR="000C1024" w:rsidRDefault="0035152D">
      <w:pPr>
        <w:pStyle w:val="Kazalovsebine1"/>
        <w:tabs>
          <w:tab w:val="right" w:leader="dot" w:pos="9062"/>
        </w:tabs>
        <w:rPr>
          <w:noProof/>
        </w:rPr>
      </w:pPr>
      <w:r>
        <w:rPr>
          <w:rFonts w:eastAsiaTheme="minorHAnsi"/>
          <w:b/>
          <w:sz w:val="28"/>
        </w:rPr>
        <w:fldChar w:fldCharType="begin"/>
      </w:r>
      <w:r>
        <w:rPr>
          <w:b/>
          <w:sz w:val="28"/>
        </w:rPr>
        <w:instrText xml:space="preserve"> TOC \o "1-3" \h \z \u </w:instrText>
      </w:r>
      <w:r>
        <w:rPr>
          <w:rFonts w:eastAsiaTheme="minorHAnsi"/>
          <w:b/>
          <w:sz w:val="28"/>
        </w:rPr>
        <w:fldChar w:fldCharType="separate"/>
      </w:r>
      <w:hyperlink w:anchor="_Toc532209057" w:history="1">
        <w:r w:rsidR="000C1024" w:rsidRPr="00E21F38">
          <w:rPr>
            <w:rStyle w:val="Hiperpovezava"/>
            <w:noProof/>
          </w:rPr>
          <w:t>1. Uvod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_Toc532209057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4A218DA9" w14:textId="6A1DA026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58" w:history="1">
        <w:r w:rsidR="000C1024" w:rsidRPr="00E21F38">
          <w:rPr>
            <w:rStyle w:val="Hiperpovezava"/>
            <w:noProof/>
          </w:rPr>
          <w:t>2. Sistem on-line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_Toc532209058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04447B24" w14:textId="10F304C2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59" w:history="1">
        <w:r w:rsidR="000C1024" w:rsidRPr="00E21F38">
          <w:rPr>
            <w:rStyle w:val="Hiperpovezava"/>
            <w:noProof/>
          </w:rPr>
          <w:t>3. Vrstomat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_Toc532209059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5234D963" w14:textId="09BDEB8F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60" w:history="1">
        <w:r w:rsidR="000C1024" w:rsidRPr="00E21F38">
          <w:rPr>
            <w:rStyle w:val="Hiperpovezava"/>
            <w:noProof/>
          </w:rPr>
          <w:t>4. Pogoji za varne dostope iz vrstomata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_Toc532209060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4</w:t>
        </w:r>
        <w:r w:rsidR="000C1024">
          <w:rPr>
            <w:noProof/>
            <w:webHidden/>
          </w:rPr>
          <w:fldChar w:fldCharType="end"/>
        </w:r>
      </w:hyperlink>
    </w:p>
    <w:p w14:paraId="5084857A" w14:textId="3AC60E68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61" w:history="1">
        <w:r w:rsidR="000C1024" w:rsidRPr="00E21F38">
          <w:rPr>
            <w:rStyle w:val="Hiperpovezava"/>
            <w:noProof/>
          </w:rPr>
          <w:t>5. Preverjanje identitete zavarovane osebe ob vstopu zavarovane osebe v ambulanto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_Toc532209061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4</w:t>
        </w:r>
        <w:r w:rsidR="000C1024">
          <w:rPr>
            <w:noProof/>
            <w:webHidden/>
          </w:rPr>
          <w:fldChar w:fldCharType="end"/>
        </w:r>
      </w:hyperlink>
    </w:p>
    <w:p w14:paraId="07018359" w14:textId="75FEE8D9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62" w:history="1">
        <w:r w:rsidR="000C1024" w:rsidRPr="00E21F38">
          <w:rPr>
            <w:rStyle w:val="Hiperpovezava"/>
            <w:noProof/>
          </w:rPr>
          <w:t>6. Prijava izvajalca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_Toc532209062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5</w:t>
        </w:r>
        <w:r w:rsidR="000C1024">
          <w:rPr>
            <w:noProof/>
            <w:webHidden/>
          </w:rPr>
          <w:fldChar w:fldCharType="end"/>
        </w:r>
      </w:hyperlink>
    </w:p>
    <w:p w14:paraId="6018A1A1" w14:textId="3A88D5DC" w:rsidR="000C1024" w:rsidRDefault="00F10D6A">
      <w:pPr>
        <w:pStyle w:val="Kazalovsebine1"/>
        <w:tabs>
          <w:tab w:val="right" w:leader="dot" w:pos="9062"/>
        </w:tabs>
        <w:rPr>
          <w:noProof/>
        </w:rPr>
      </w:pPr>
      <w:hyperlink w:anchor="_Toc532209063" w:history="1">
        <w:r w:rsidR="000C1024" w:rsidRPr="00E21F38">
          <w:rPr>
            <w:rStyle w:val="Hiperpovezava"/>
            <w:noProof/>
          </w:rPr>
          <w:t>7. Kontakt ZZZS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_Toc532209063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5</w:t>
        </w:r>
        <w:r w:rsidR="000C1024">
          <w:rPr>
            <w:noProof/>
            <w:webHidden/>
          </w:rPr>
          <w:fldChar w:fldCharType="end"/>
        </w:r>
      </w:hyperlink>
    </w:p>
    <w:p w14:paraId="35A6F411" w14:textId="214E7D74" w:rsidR="00A33FBE" w:rsidRDefault="0035152D" w:rsidP="0035152D">
      <w:pPr>
        <w:jc w:val="center"/>
      </w:pPr>
      <w:r>
        <w:rPr>
          <w:b/>
          <w:sz w:val="28"/>
        </w:rPr>
        <w:fldChar w:fldCharType="end"/>
      </w:r>
    </w:p>
    <w:p w14:paraId="60EDF389" w14:textId="77777777" w:rsidR="00A33FBE" w:rsidRDefault="00A33FBE" w:rsidP="00A33FBE">
      <w:pPr>
        <w:jc w:val="center"/>
      </w:pPr>
    </w:p>
    <w:p w14:paraId="23A4B3ED" w14:textId="77777777" w:rsidR="00A33FBE" w:rsidRDefault="00A33FBE" w:rsidP="00A33FBE">
      <w:pPr>
        <w:jc w:val="center"/>
      </w:pPr>
    </w:p>
    <w:p w14:paraId="009746D2" w14:textId="77777777" w:rsidR="00A33FBE" w:rsidRDefault="00A33FBE" w:rsidP="00A33FBE">
      <w:pPr>
        <w:jc w:val="center"/>
      </w:pPr>
    </w:p>
    <w:p w14:paraId="468490D9" w14:textId="77777777" w:rsidR="00A33FBE" w:rsidRDefault="00A33FBE" w:rsidP="00A33FBE">
      <w:pPr>
        <w:jc w:val="center"/>
      </w:pPr>
    </w:p>
    <w:p w14:paraId="66B5B544" w14:textId="77777777" w:rsidR="00A33FBE" w:rsidRDefault="00A33FBE" w:rsidP="00A33FBE">
      <w:pPr>
        <w:jc w:val="center"/>
      </w:pPr>
    </w:p>
    <w:p w14:paraId="63F7CE3D" w14:textId="77777777" w:rsidR="00A33FBE" w:rsidRDefault="00A33FBE" w:rsidP="00A33FBE">
      <w:pPr>
        <w:jc w:val="center"/>
      </w:pPr>
    </w:p>
    <w:p w14:paraId="34AFE083" w14:textId="77777777" w:rsidR="00A33FBE" w:rsidRDefault="00A33FBE" w:rsidP="00A33FBE">
      <w:pPr>
        <w:jc w:val="center"/>
      </w:pPr>
    </w:p>
    <w:p w14:paraId="5A44E013" w14:textId="77777777" w:rsidR="00A33FBE" w:rsidRDefault="00A33FBE" w:rsidP="00A33FBE">
      <w:pPr>
        <w:jc w:val="center"/>
      </w:pPr>
    </w:p>
    <w:p w14:paraId="1F55149E" w14:textId="77777777" w:rsidR="00A33FBE" w:rsidRDefault="00A33FBE" w:rsidP="00A33FBE">
      <w:pPr>
        <w:jc w:val="center"/>
      </w:pPr>
    </w:p>
    <w:p w14:paraId="1E04B177" w14:textId="77777777" w:rsidR="00A33FBE" w:rsidRDefault="00A33FBE" w:rsidP="00A33FBE">
      <w:pPr>
        <w:jc w:val="center"/>
      </w:pPr>
    </w:p>
    <w:p w14:paraId="3518E152" w14:textId="77777777" w:rsidR="0035152D" w:rsidRDefault="0035152D">
      <w:pPr>
        <w:rPr>
          <w:b/>
          <w:sz w:val="28"/>
        </w:rPr>
      </w:pPr>
      <w:r>
        <w:br w:type="page"/>
      </w:r>
    </w:p>
    <w:p w14:paraId="1688DE62" w14:textId="77777777" w:rsidR="00A33FBE" w:rsidRPr="00474D69" w:rsidRDefault="00C950CE" w:rsidP="00474D69">
      <w:pPr>
        <w:pStyle w:val="Naslov1"/>
      </w:pPr>
      <w:bookmarkStart w:id="1" w:name="_Toc532209057"/>
      <w:r w:rsidRPr="00474D69">
        <w:t xml:space="preserve">1. </w:t>
      </w:r>
      <w:r w:rsidR="00A33FBE" w:rsidRPr="00474D69">
        <w:t>Uvod</w:t>
      </w:r>
      <w:bookmarkEnd w:id="1"/>
    </w:p>
    <w:p w14:paraId="1BC8160B" w14:textId="77777777" w:rsidR="00A33FBE" w:rsidRDefault="00A33FBE" w:rsidP="00A33FBE">
      <w:pPr>
        <w:pStyle w:val="Brezrazmikov"/>
      </w:pPr>
    </w:p>
    <w:p w14:paraId="66025F90" w14:textId="4B533C67" w:rsidR="00A33FBE" w:rsidRDefault="00A33FBE" w:rsidP="00A33FBE">
      <w:pPr>
        <w:pStyle w:val="Brezrazmikov"/>
        <w:jc w:val="both"/>
      </w:pPr>
      <w:r>
        <w:t xml:space="preserve">Dokument </w:t>
      </w:r>
      <w:r w:rsidR="00394EF0">
        <w:t>vsebuje tehnično navodilo za dostop do sistema on-line iz vrstomata pri izvajalcu zdravstvenih storitev in opredeljuje</w:t>
      </w:r>
      <w:r>
        <w:t xml:space="preserve"> pogoje, ki jih mora izpolniti izvajalec</w:t>
      </w:r>
      <w:r w:rsidR="00394EF0">
        <w:t>, da so pri takšnih dostopih ustrezno varovani osebni podatki zavarovanih oseb</w:t>
      </w:r>
      <w:r>
        <w:t>.</w:t>
      </w:r>
      <w:r w:rsidR="00C950CE">
        <w:t xml:space="preserve"> </w:t>
      </w:r>
    </w:p>
    <w:p w14:paraId="041900AA" w14:textId="77777777" w:rsidR="00A33FBE" w:rsidRDefault="00A33FBE" w:rsidP="00A33FBE">
      <w:pPr>
        <w:pStyle w:val="Brezrazmikov"/>
        <w:jc w:val="both"/>
      </w:pPr>
    </w:p>
    <w:p w14:paraId="4E3B3C12" w14:textId="77777777" w:rsidR="00A33FBE" w:rsidRDefault="00A33FBE" w:rsidP="00A33FBE">
      <w:pPr>
        <w:pStyle w:val="Brezrazmikov"/>
        <w:jc w:val="both"/>
      </w:pPr>
      <w:r>
        <w:t xml:space="preserve">Dokument je namenjen izvajalcem zdravstvenih storitev, ki so pogodbeni partnerji ZZZS. </w:t>
      </w:r>
    </w:p>
    <w:p w14:paraId="517C4EDD" w14:textId="28755F4D" w:rsidR="00A33FBE" w:rsidRDefault="00A33FBE" w:rsidP="00A33FBE">
      <w:pPr>
        <w:pStyle w:val="Brezrazmikov"/>
      </w:pPr>
    </w:p>
    <w:p w14:paraId="39D5C76B" w14:textId="532521A1" w:rsidR="005C736A" w:rsidRDefault="005C736A" w:rsidP="00A33FBE">
      <w:pPr>
        <w:pStyle w:val="Brezrazmikov"/>
      </w:pPr>
    </w:p>
    <w:p w14:paraId="5287EE8F" w14:textId="77777777" w:rsidR="005C736A" w:rsidRDefault="005C736A" w:rsidP="00A33FBE">
      <w:pPr>
        <w:pStyle w:val="Brezrazmikov"/>
      </w:pPr>
    </w:p>
    <w:p w14:paraId="28EA4356" w14:textId="4C5EE33E" w:rsidR="00A33FBE" w:rsidRDefault="008E6328" w:rsidP="005C736A">
      <w:pPr>
        <w:pStyle w:val="Naslov1"/>
      </w:pPr>
      <w:bookmarkStart w:id="2" w:name="_Toc532209058"/>
      <w:r>
        <w:t>2. Sistem on-line</w:t>
      </w:r>
      <w:bookmarkEnd w:id="2"/>
    </w:p>
    <w:p w14:paraId="6F40AE64" w14:textId="2962C794" w:rsidR="008E6328" w:rsidRDefault="008E6328" w:rsidP="00A33FBE">
      <w:pPr>
        <w:pStyle w:val="Brezrazmikov"/>
      </w:pPr>
    </w:p>
    <w:p w14:paraId="7B51E903" w14:textId="77777777" w:rsidR="005C736A" w:rsidRDefault="008E6328" w:rsidP="005C736A">
      <w:pPr>
        <w:pStyle w:val="Brezrazmikov"/>
        <w:jc w:val="both"/>
      </w:pPr>
      <w:r>
        <w:t xml:space="preserve">Sistem on-line </w:t>
      </w:r>
      <w:r w:rsidR="005C736A">
        <w:t xml:space="preserve">je informacijska rešitev za </w:t>
      </w:r>
      <w:r w:rsidR="005C736A" w:rsidRPr="005C736A">
        <w:t>neposredno, varno, zanesljivo in hitro izmenjevanje podatkov med informacijskimi sistemi izvajalcev zdravstvenih storitev in informacijskim sistemom ZZZS</w:t>
      </w:r>
      <w:r w:rsidR="005C736A">
        <w:t xml:space="preserve">. </w:t>
      </w:r>
    </w:p>
    <w:p w14:paraId="47EA06A2" w14:textId="77777777" w:rsidR="005C736A" w:rsidRDefault="005C736A" w:rsidP="005C736A">
      <w:pPr>
        <w:pStyle w:val="Brezrazmikov"/>
        <w:jc w:val="both"/>
      </w:pPr>
    </w:p>
    <w:p w14:paraId="4D8F4CE9" w14:textId="62F4F957" w:rsidR="008E6328" w:rsidRDefault="005C736A" w:rsidP="005C736A">
      <w:pPr>
        <w:pStyle w:val="Brezrazmikov"/>
        <w:jc w:val="both"/>
      </w:pPr>
      <w:r>
        <w:t xml:space="preserve">Več o sistemu on-line je navedeno na </w:t>
      </w:r>
      <w:r w:rsidR="00394EF0">
        <w:t>ZZZS-jevem portalu za izvajalce na naslovu:</w:t>
      </w:r>
    </w:p>
    <w:p w14:paraId="3BD9CA84" w14:textId="4A4D36D8" w:rsidR="005C736A" w:rsidRDefault="00F10D6A" w:rsidP="00A33FBE">
      <w:pPr>
        <w:pStyle w:val="Brezrazmikov"/>
      </w:pPr>
      <w:hyperlink r:id="rId9" w:history="1">
        <w:r w:rsidR="005C736A" w:rsidRPr="009E0853">
          <w:rPr>
            <w:rStyle w:val="Hiperpovezava"/>
          </w:rPr>
          <w:t>https://partner.zzzs.si/wps/portal/portali/aizv/e-poslovanje/sistem_on_line_resitve_za_preverjanje_urejenosti_z/sistem_on_line</w:t>
        </w:r>
      </w:hyperlink>
    </w:p>
    <w:p w14:paraId="267479F0" w14:textId="77777777" w:rsidR="005C736A" w:rsidRDefault="005C736A" w:rsidP="00A33FBE">
      <w:pPr>
        <w:pStyle w:val="Brezrazmikov"/>
      </w:pPr>
    </w:p>
    <w:p w14:paraId="247AC422" w14:textId="01500DBD" w:rsidR="00474D69" w:rsidRDefault="00474D69" w:rsidP="00A33FBE">
      <w:pPr>
        <w:pStyle w:val="Brezrazmikov"/>
      </w:pPr>
    </w:p>
    <w:p w14:paraId="772BB132" w14:textId="77777777" w:rsidR="005C736A" w:rsidRDefault="005C736A" w:rsidP="00A33FBE">
      <w:pPr>
        <w:pStyle w:val="Brezrazmikov"/>
      </w:pPr>
    </w:p>
    <w:p w14:paraId="3E2605EC" w14:textId="190EEE16" w:rsidR="00A33FBE" w:rsidRPr="00A33FBE" w:rsidRDefault="005C736A" w:rsidP="00474D69">
      <w:pPr>
        <w:pStyle w:val="Naslov1"/>
      </w:pPr>
      <w:bookmarkStart w:id="3" w:name="_Toc532209059"/>
      <w:r>
        <w:t>3</w:t>
      </w:r>
      <w:r w:rsidR="00C950CE">
        <w:t xml:space="preserve">. </w:t>
      </w:r>
      <w:r w:rsidR="00A33FBE" w:rsidRPr="00A33FBE">
        <w:t>Vrstomat</w:t>
      </w:r>
      <w:bookmarkEnd w:id="3"/>
    </w:p>
    <w:p w14:paraId="53BDF3BE" w14:textId="77777777" w:rsidR="00A33FBE" w:rsidRDefault="00A33FBE" w:rsidP="00A33FBE">
      <w:pPr>
        <w:pStyle w:val="Brezrazmikov"/>
      </w:pPr>
    </w:p>
    <w:p w14:paraId="393CA507" w14:textId="11F1442A" w:rsidR="0035152D" w:rsidRDefault="00A33FBE" w:rsidP="00A33FBE">
      <w:pPr>
        <w:pStyle w:val="Brezrazmikov"/>
        <w:jc w:val="both"/>
      </w:pPr>
      <w:r>
        <w:t>Vrstomat je informacijska rešitev, ki</w:t>
      </w:r>
      <w:r w:rsidR="00553197">
        <w:t xml:space="preserve"> je sestavni del informacijskega sistema izvajalca zdravstvenih storitev in se uporablja za vodenje vrstnega reda obravnave zavarovanih oseb</w:t>
      </w:r>
      <w:r w:rsidR="0035152D">
        <w:t xml:space="preserve"> v ambulanti</w:t>
      </w:r>
      <w:r w:rsidR="00C950CE">
        <w:t xml:space="preserve"> ter</w:t>
      </w:r>
      <w:r w:rsidR="009F3CC5">
        <w:t xml:space="preserve"> varno pridobitev podatkov zavarovane osebe</w:t>
      </w:r>
      <w:r w:rsidR="0056302D">
        <w:t xml:space="preserve"> iz sistema on-line</w:t>
      </w:r>
      <w:r w:rsidR="0035152D">
        <w:t>.</w:t>
      </w:r>
    </w:p>
    <w:p w14:paraId="6693D1AF" w14:textId="77777777" w:rsidR="0035152D" w:rsidRDefault="0035152D" w:rsidP="00A33FBE">
      <w:pPr>
        <w:pStyle w:val="Brezrazmikov"/>
        <w:jc w:val="both"/>
      </w:pPr>
    </w:p>
    <w:p w14:paraId="4FE0261A" w14:textId="77777777" w:rsidR="00553197" w:rsidRDefault="0035152D" w:rsidP="00A33FBE">
      <w:pPr>
        <w:pStyle w:val="Brezrazmikov"/>
        <w:jc w:val="both"/>
      </w:pPr>
      <w:r>
        <w:t>S</w:t>
      </w:r>
      <w:r w:rsidR="00A33FBE">
        <w:t>estavljena je iz</w:t>
      </w:r>
      <w:r w:rsidR="00553197">
        <w:t>:</w:t>
      </w:r>
      <w:r w:rsidR="00A33FBE">
        <w:t xml:space="preserve"> </w:t>
      </w:r>
    </w:p>
    <w:p w14:paraId="65229320" w14:textId="05D0E30C" w:rsidR="00A33FBE" w:rsidRDefault="00553197" w:rsidP="00553197">
      <w:pPr>
        <w:pStyle w:val="Brezrazmikov"/>
        <w:numPr>
          <w:ilvl w:val="0"/>
          <w:numId w:val="1"/>
        </w:numPr>
        <w:jc w:val="both"/>
      </w:pPr>
      <w:r w:rsidRPr="005F188D">
        <w:rPr>
          <w:b/>
        </w:rPr>
        <w:t xml:space="preserve">samopostrežne </w:t>
      </w:r>
      <w:r w:rsidR="00A33FBE" w:rsidRPr="005F188D">
        <w:rPr>
          <w:b/>
        </w:rPr>
        <w:t>naprave</w:t>
      </w:r>
      <w:r w:rsidR="00A33FBE">
        <w:t xml:space="preserve">, ki vsebuje čitalnik kartice zdravstvenega zavarovanja </w:t>
      </w:r>
      <w:r>
        <w:t>(v nadaljevanju KZZ) in je nameščena v prostoru, ki je dostopen zavarovanim osebam (npr. hodnik ali čakalnica</w:t>
      </w:r>
      <w:r w:rsidR="00394EF0">
        <w:t xml:space="preserve"> pri izvajalcu zdravstvenih storitev</w:t>
      </w:r>
      <w:r>
        <w:t>)</w:t>
      </w:r>
      <w:r w:rsidR="0056302D">
        <w:t>,</w:t>
      </w:r>
    </w:p>
    <w:p w14:paraId="7A73311A" w14:textId="00234FC7" w:rsidR="00553197" w:rsidRDefault="00553197" w:rsidP="00553197">
      <w:pPr>
        <w:pStyle w:val="Brezrazmikov"/>
        <w:numPr>
          <w:ilvl w:val="0"/>
          <w:numId w:val="1"/>
        </w:numPr>
        <w:jc w:val="both"/>
      </w:pPr>
      <w:r w:rsidRPr="005F188D">
        <w:rPr>
          <w:b/>
        </w:rPr>
        <w:t>zaledne rešitve</w:t>
      </w:r>
      <w:r>
        <w:t xml:space="preserve">, ki je nameščena v prostoru, ki </w:t>
      </w:r>
      <w:r w:rsidR="009B1B68">
        <w:t>je dostopen le pooblaščenim osebam izvajalca</w:t>
      </w:r>
      <w:r>
        <w:t xml:space="preserve"> (npr. </w:t>
      </w:r>
      <w:r w:rsidR="00394EF0">
        <w:t xml:space="preserve">strežniška </w:t>
      </w:r>
      <w:r>
        <w:t>soba izvajalca) ali v prostoru, v katerem je ves čas delovanja vrstomata prisoten zdravstveni delavec</w:t>
      </w:r>
      <w:r w:rsidR="007B767A">
        <w:t xml:space="preserve"> izvajalca</w:t>
      </w:r>
      <w:r>
        <w:t xml:space="preserve"> (npr. </w:t>
      </w:r>
      <w:r w:rsidR="00394EF0">
        <w:t xml:space="preserve">prostor v </w:t>
      </w:r>
      <w:r>
        <w:t>amb</w:t>
      </w:r>
      <w:r w:rsidR="00394EF0">
        <w:t>ulanti kjer dela medicinska sestra</w:t>
      </w:r>
      <w:r>
        <w:t xml:space="preserve">). </w:t>
      </w:r>
    </w:p>
    <w:p w14:paraId="302FA3AA" w14:textId="77777777" w:rsidR="00553197" w:rsidRDefault="00553197" w:rsidP="00553197">
      <w:pPr>
        <w:pStyle w:val="Brezrazmikov"/>
        <w:jc w:val="both"/>
      </w:pPr>
    </w:p>
    <w:p w14:paraId="2EA675EB" w14:textId="42B3C209" w:rsidR="00A33FBE" w:rsidRDefault="00A33FBE" w:rsidP="00A33FBE">
      <w:pPr>
        <w:pStyle w:val="Brezrazmikov"/>
        <w:jc w:val="both"/>
      </w:pPr>
      <w:r>
        <w:t xml:space="preserve">Zavarovana oseba ob vstopu v </w:t>
      </w:r>
      <w:r w:rsidR="005905F3">
        <w:t>prostor izvajalca</w:t>
      </w:r>
      <w:r>
        <w:t xml:space="preserve"> v </w:t>
      </w:r>
      <w:r w:rsidR="00553197">
        <w:t xml:space="preserve">samopostrežno </w:t>
      </w:r>
      <w:r w:rsidR="009F3CC5">
        <w:t xml:space="preserve">napravo </w:t>
      </w:r>
      <w:r>
        <w:t>vstavi svojo kartico zdravstvenega zavarovanja (v nadaljevanju KZZ). Naprava iz K</w:t>
      </w:r>
      <w:r w:rsidR="009F3CC5">
        <w:t xml:space="preserve">ZZ pridobi številko zavarovanja. </w:t>
      </w:r>
      <w:r w:rsidR="00797A09">
        <w:t>Zaledna rešitev</w:t>
      </w:r>
      <w:r w:rsidR="009F3CC5">
        <w:t xml:space="preserve"> </w:t>
      </w:r>
      <w:r w:rsidR="0035152D">
        <w:t xml:space="preserve">nato </w:t>
      </w:r>
      <w:r w:rsidR="009F3CC5">
        <w:t>na varen način iz sistema on-line pridobi naslednje podatke o zavarovani osebi:</w:t>
      </w:r>
    </w:p>
    <w:p w14:paraId="430684F3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osnovni osebni podatki,</w:t>
      </w:r>
    </w:p>
    <w:p w14:paraId="6C272A2D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obveznem zdravstvenem zavarovanju,</w:t>
      </w:r>
    </w:p>
    <w:p w14:paraId="358A00A0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dopolnilnem zdravstvenem zavarovanju</w:t>
      </w:r>
    </w:p>
    <w:p w14:paraId="0A46D2C5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izbranih osebnih zdravnikih</w:t>
      </w:r>
    </w:p>
    <w:p w14:paraId="5A107E78" w14:textId="77777777" w:rsidR="009F3CC5" w:rsidRDefault="009F3CC5" w:rsidP="009F3CC5">
      <w:pPr>
        <w:pStyle w:val="Brezrazmikov"/>
        <w:jc w:val="both"/>
      </w:pPr>
      <w:r>
        <w:t xml:space="preserve">in uvrsti zavarovano osebo v čakalno vrsto za izbrano ambulanto. </w:t>
      </w:r>
    </w:p>
    <w:p w14:paraId="45D0B68F" w14:textId="77777777" w:rsidR="009F3CC5" w:rsidRDefault="009F3CC5" w:rsidP="009F3CC5">
      <w:pPr>
        <w:pStyle w:val="Brezrazmikov"/>
        <w:jc w:val="both"/>
      </w:pPr>
    </w:p>
    <w:p w14:paraId="3BC24672" w14:textId="2052CE37" w:rsidR="009F3CC5" w:rsidRDefault="00797A09" w:rsidP="009F3CC5">
      <w:pPr>
        <w:pStyle w:val="Brezrazmikov"/>
        <w:jc w:val="both"/>
      </w:pPr>
      <w:r>
        <w:t>Z uporabo vrstomata izvajalec zdravstvenih storitev zmanjša obseg administrativnega dela pri sprejemu zavarovanih oseb v obravnavo, saj pri vstopu zavarovane osebe v ambulanto medicinski sestri ni več potrebno vstaviti KZZ v čitalnik kartic in iz sistema on-line ročno pridobiti zgoraj navedenih podatkov zavarovane osebe. Medicinska sestra lahko sproti spremlja</w:t>
      </w:r>
      <w:r w:rsidR="000C1024">
        <w:t>,</w:t>
      </w:r>
      <w:r>
        <w:t xml:space="preserve"> katere zavarovane osebe so se prijavile na vrstomatu in pravočasno pripravi zdravstvene kartone</w:t>
      </w:r>
      <w:r w:rsidR="005905F3">
        <w:t>, preden zavarovane osebe pridejo na vrsto za obravnavo</w:t>
      </w:r>
      <w:r>
        <w:t xml:space="preserve">. </w:t>
      </w:r>
    </w:p>
    <w:p w14:paraId="2715663F" w14:textId="4290AA3D" w:rsidR="009F3CC5" w:rsidRDefault="009F3CC5" w:rsidP="009F3CC5">
      <w:pPr>
        <w:pStyle w:val="Brezrazmikov"/>
        <w:jc w:val="both"/>
      </w:pPr>
    </w:p>
    <w:p w14:paraId="42DFC937" w14:textId="5F849BDA" w:rsidR="00C12AC4" w:rsidRDefault="00322C91" w:rsidP="009F3CC5">
      <w:pPr>
        <w:pStyle w:val="Brezrazmikov"/>
        <w:jc w:val="both"/>
      </w:pPr>
      <w:r>
        <w:t xml:space="preserve">ZZZS je za delovanje vrstomatov </w:t>
      </w:r>
      <w:r w:rsidR="0056302D">
        <w:t xml:space="preserve">pripravil programsko knjižnico v dveh delih. Prvi del se uporablja na samopostrežni napravi in omogoča branje številke zavarovanja iz KZZ ter šifriranje ali digitalno podpisovanje žetona na KZZ. Ta del programske knjižnice deluje v okolju Linux. </w:t>
      </w:r>
    </w:p>
    <w:p w14:paraId="7A775E7C" w14:textId="0776D9C2" w:rsidR="0056302D" w:rsidRDefault="0056302D" w:rsidP="009F3CC5">
      <w:pPr>
        <w:pStyle w:val="Brezrazmikov"/>
        <w:jc w:val="both"/>
      </w:pPr>
    </w:p>
    <w:p w14:paraId="5A7B912C" w14:textId="53A49AD1" w:rsidR="0056302D" w:rsidRDefault="0056302D" w:rsidP="009F3CC5">
      <w:pPr>
        <w:pStyle w:val="Brezrazmikov"/>
        <w:jc w:val="both"/>
      </w:pPr>
      <w:r>
        <w:t xml:space="preserve">Drugi del programske knjižnice se uporablja na zaledni napravi in omogoča </w:t>
      </w:r>
    </w:p>
    <w:p w14:paraId="758C89DE" w14:textId="6F1D69A4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 xml:space="preserve">prijavo v sistem on-line z uporabo kvalificiranega digitalnega potrdila, ki glasi na izvajalca, </w:t>
      </w:r>
    </w:p>
    <w:p w14:paraId="63D8232F" w14:textId="392E194D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>branje žetona iz sistema on-line,</w:t>
      </w:r>
    </w:p>
    <w:p w14:paraId="388D6B07" w14:textId="1AC972CD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>branje podatkov</w:t>
      </w:r>
      <w:r w:rsidR="005905F3">
        <w:t xml:space="preserve"> zavarovane osebe</w:t>
      </w:r>
      <w:r>
        <w:t xml:space="preserve"> iz sistema on-line. </w:t>
      </w:r>
    </w:p>
    <w:p w14:paraId="1AA1648D" w14:textId="0E7DD1C4" w:rsidR="0056302D" w:rsidRDefault="0056302D" w:rsidP="0056302D">
      <w:pPr>
        <w:pStyle w:val="Brezrazmikov"/>
        <w:jc w:val="both"/>
      </w:pPr>
      <w:r>
        <w:t xml:space="preserve">Ta del programske knjižnice deluje v okolju Microsoft Windows. </w:t>
      </w:r>
    </w:p>
    <w:p w14:paraId="0BE51782" w14:textId="0D8F1CC2" w:rsidR="0056302D" w:rsidRDefault="0056302D" w:rsidP="0056302D">
      <w:pPr>
        <w:pStyle w:val="Brezrazmikov"/>
        <w:jc w:val="both"/>
      </w:pPr>
    </w:p>
    <w:p w14:paraId="464EFA32" w14:textId="746BE8D6" w:rsidR="0056302D" w:rsidRDefault="0056302D" w:rsidP="0056302D">
      <w:pPr>
        <w:pStyle w:val="Brezrazmikov"/>
        <w:jc w:val="both"/>
      </w:pPr>
      <w:r>
        <w:t xml:space="preserve">Programska knjižnica in tehnična dokumentacija za uporabo knjižnice sta razvijalcem vrstomatov na voljo pri kontaktni osebi ZZZS, ki je navedena v 7. poglavju tega navodila. </w:t>
      </w:r>
    </w:p>
    <w:p w14:paraId="2991D8E9" w14:textId="77777777" w:rsidR="0056302D" w:rsidRDefault="0056302D" w:rsidP="009F3CC5">
      <w:pPr>
        <w:pStyle w:val="Brezrazmikov"/>
        <w:jc w:val="both"/>
      </w:pPr>
    </w:p>
    <w:p w14:paraId="48F6A9BE" w14:textId="153790B1" w:rsidR="005C736A" w:rsidRDefault="005C736A" w:rsidP="009F3CC5">
      <w:pPr>
        <w:pStyle w:val="Brezrazmikov"/>
        <w:jc w:val="both"/>
      </w:pPr>
    </w:p>
    <w:p w14:paraId="7B0048C3" w14:textId="59001FAA" w:rsidR="009F3CC5" w:rsidRPr="009F3CC5" w:rsidRDefault="005C736A" w:rsidP="00474D69">
      <w:pPr>
        <w:pStyle w:val="Naslov1"/>
      </w:pPr>
      <w:bookmarkStart w:id="4" w:name="_Toc532209060"/>
      <w:r>
        <w:t>4</w:t>
      </w:r>
      <w:r w:rsidR="00C950CE">
        <w:t xml:space="preserve">. </w:t>
      </w:r>
      <w:r w:rsidR="009F3CC5" w:rsidRPr="009F3CC5">
        <w:t>Pogoji za varne dostope iz vrstomata</w:t>
      </w:r>
      <w:bookmarkEnd w:id="4"/>
    </w:p>
    <w:p w14:paraId="54F464CA" w14:textId="77777777" w:rsidR="009F3CC5" w:rsidRDefault="009F3CC5" w:rsidP="009F3CC5">
      <w:pPr>
        <w:pStyle w:val="Brezrazmikov"/>
        <w:jc w:val="both"/>
      </w:pPr>
    </w:p>
    <w:p w14:paraId="3ECB6E47" w14:textId="77777777" w:rsidR="009F3CC5" w:rsidRDefault="00C950CE" w:rsidP="009F3CC5">
      <w:pPr>
        <w:pStyle w:val="Brezrazmikov"/>
        <w:jc w:val="both"/>
      </w:pPr>
      <w:r>
        <w:t>Izvajalec mora izpolniti naslednje pogoje za varno dostopanje do sistema on-line pri Zavodu za zdravstveno zavarovanje Slovenije, ko se dostop izvaja iz vrstomata:</w:t>
      </w:r>
    </w:p>
    <w:p w14:paraId="1D526BEB" w14:textId="77777777" w:rsidR="00C950CE" w:rsidRDefault="00C950CE" w:rsidP="00C950CE">
      <w:pPr>
        <w:pStyle w:val="Brezrazmikov"/>
        <w:jc w:val="both"/>
      </w:pPr>
    </w:p>
    <w:p w14:paraId="47E405E4" w14:textId="7BC6DF77" w:rsidR="00797A09" w:rsidRDefault="00797A09" w:rsidP="00797A09">
      <w:pPr>
        <w:pStyle w:val="Brezrazmikov"/>
        <w:numPr>
          <w:ilvl w:val="0"/>
          <w:numId w:val="4"/>
        </w:numPr>
        <w:jc w:val="both"/>
      </w:pPr>
      <w:r>
        <w:t>Dostop do sistema on-line se izvaja iz zaledne rešitve</w:t>
      </w:r>
      <w:r w:rsidR="005905F3">
        <w:t xml:space="preserve"> vrstomata</w:t>
      </w:r>
      <w:r>
        <w:t xml:space="preserve">, z uporabo veljavnega kvalificiranega digitalnega potrdila, ki glasi na izvajalca zdravstvenih storitev. Dovoljena je uporaba digitalnih potrdil, ki jih izdaja SIGEN-CA. Izvajalec mora pred potekom veljavnosti ali ob preklicu digitalnega potrdila pridobiti novo digitalno potrdilo. </w:t>
      </w:r>
    </w:p>
    <w:p w14:paraId="4C795655" w14:textId="6CA9B55E" w:rsidR="005F188D" w:rsidRDefault="005F188D" w:rsidP="005F188D">
      <w:pPr>
        <w:pStyle w:val="Brezrazmikov"/>
        <w:numPr>
          <w:ilvl w:val="0"/>
          <w:numId w:val="4"/>
        </w:numPr>
        <w:jc w:val="both"/>
      </w:pPr>
      <w:r>
        <w:t xml:space="preserve">Vsi dostopi iz vrstomata morajo biti z uporabo KZZ. </w:t>
      </w:r>
    </w:p>
    <w:p w14:paraId="65F1C907" w14:textId="763FAA5A" w:rsidR="005F188D" w:rsidRDefault="005F188D" w:rsidP="005F188D">
      <w:pPr>
        <w:pStyle w:val="Brezrazmikov"/>
        <w:numPr>
          <w:ilvl w:val="0"/>
          <w:numId w:val="4"/>
        </w:numPr>
        <w:jc w:val="both"/>
      </w:pPr>
      <w:r>
        <w:t>Vrstomat mora za dostop do sistema on-line uporabljati programsko knjižnico</w:t>
      </w:r>
      <w:r w:rsidR="0035152D">
        <w:t xml:space="preserve"> za vrstomate</w:t>
      </w:r>
      <w:r>
        <w:t xml:space="preserve">, ki jo zagotavlja ZZZS. </w:t>
      </w:r>
    </w:p>
    <w:p w14:paraId="03773A55" w14:textId="6976B2DF" w:rsidR="00C12AC4" w:rsidRDefault="00C12AC4" w:rsidP="005F188D">
      <w:pPr>
        <w:pStyle w:val="Brezrazmikov"/>
        <w:numPr>
          <w:ilvl w:val="0"/>
          <w:numId w:val="4"/>
        </w:numPr>
        <w:jc w:val="both"/>
      </w:pPr>
      <w:r>
        <w:t>Vrstomat mora do sistema on-line dostopati na spletnem naslovu</w:t>
      </w:r>
      <w:r w:rsidR="0056302D">
        <w:t xml:space="preserve"> sistema on-line</w:t>
      </w:r>
      <w:r>
        <w:t xml:space="preserve">, ki je namenjen za dostope iz vrstomatov. </w:t>
      </w:r>
    </w:p>
    <w:p w14:paraId="5D2C72D8" w14:textId="653D09BC" w:rsidR="005905F3" w:rsidRDefault="005905F3" w:rsidP="00C950CE">
      <w:pPr>
        <w:pStyle w:val="Brezrazmikov"/>
        <w:numPr>
          <w:ilvl w:val="0"/>
          <w:numId w:val="4"/>
        </w:numPr>
        <w:jc w:val="both"/>
      </w:pPr>
      <w:r>
        <w:t xml:space="preserve">Komunikacija med samopostrežno napravo in zaledno napravo vrstomata mora biti šifrirana. </w:t>
      </w:r>
    </w:p>
    <w:p w14:paraId="07B9FCB2" w14:textId="7A04382B" w:rsidR="00C950CE" w:rsidRDefault="005F188D" w:rsidP="00C950CE">
      <w:pPr>
        <w:pStyle w:val="Brezrazmikov"/>
        <w:numPr>
          <w:ilvl w:val="0"/>
          <w:numId w:val="4"/>
        </w:numPr>
        <w:jc w:val="both"/>
      </w:pPr>
      <w:r>
        <w:t>Zaledna rešitev</w:t>
      </w:r>
      <w:r w:rsidR="00E4604C">
        <w:t xml:space="preserve"> vrstomat</w:t>
      </w:r>
      <w:r w:rsidR="005905F3">
        <w:t>a</w:t>
      </w:r>
      <w:r>
        <w:t xml:space="preserve"> mora biti v času, ko izvajalec ne posluje, izključena. </w:t>
      </w:r>
      <w:r w:rsidR="007B767A">
        <w:t>Če je zaledna rešitev nameščena v prostoru, kjer je ves čas prisoten zdravstveni delavec izvajalca</w:t>
      </w:r>
      <w:r w:rsidR="0056302D">
        <w:t xml:space="preserve"> (npr. ambulanta)</w:t>
      </w:r>
      <w:r w:rsidR="007B767A">
        <w:t xml:space="preserve">, mora zaledna rešitev biti narejena na način, da se za </w:t>
      </w:r>
      <w:r w:rsidR="005905F3">
        <w:t xml:space="preserve">uspešen </w:t>
      </w:r>
      <w:r w:rsidR="007B767A">
        <w:t>zagon zaledne rešitve zahteva, da zdravstveni delavec vpiše geslo</w:t>
      </w:r>
      <w:r w:rsidR="000C1024">
        <w:t xml:space="preserve"> za uporabo digitalnega potrdila, ki glasi na izvajalca zdravstvenih storitev</w:t>
      </w:r>
      <w:r w:rsidR="007B767A">
        <w:t xml:space="preserve">. </w:t>
      </w:r>
    </w:p>
    <w:p w14:paraId="051FE267" w14:textId="77777777" w:rsidR="005F188D" w:rsidRDefault="005F188D" w:rsidP="00C950CE">
      <w:pPr>
        <w:pStyle w:val="Brezrazmikov"/>
        <w:numPr>
          <w:ilvl w:val="0"/>
          <w:numId w:val="4"/>
        </w:numPr>
        <w:jc w:val="both"/>
      </w:pPr>
      <w:r>
        <w:t xml:space="preserve">Izvajalec mora skrbeti za celovito varovanje lastnega informacijskega sistema. </w:t>
      </w:r>
    </w:p>
    <w:p w14:paraId="333D4390" w14:textId="5799E755" w:rsidR="009F3CC5" w:rsidRDefault="009F3CC5" w:rsidP="009F3CC5">
      <w:pPr>
        <w:pStyle w:val="Brezrazmikov"/>
        <w:jc w:val="both"/>
      </w:pPr>
    </w:p>
    <w:p w14:paraId="464C7DF9" w14:textId="783651A4" w:rsidR="007B767A" w:rsidRDefault="007B767A" w:rsidP="009F3CC5">
      <w:pPr>
        <w:pStyle w:val="Brezrazmikov"/>
        <w:jc w:val="both"/>
      </w:pPr>
    </w:p>
    <w:p w14:paraId="56E708B9" w14:textId="77777777" w:rsidR="00797A09" w:rsidRDefault="00797A09" w:rsidP="009F3CC5">
      <w:pPr>
        <w:pStyle w:val="Brezrazmikov"/>
        <w:jc w:val="both"/>
      </w:pPr>
    </w:p>
    <w:p w14:paraId="413DC0F4" w14:textId="029F9498" w:rsidR="003B186E" w:rsidRPr="00797A09" w:rsidRDefault="007B767A" w:rsidP="00797A09">
      <w:pPr>
        <w:pStyle w:val="Naslov1"/>
      </w:pPr>
      <w:bookmarkStart w:id="5" w:name="_Toc532209061"/>
      <w:r w:rsidRPr="00797A09">
        <w:t>5. Preverjanje identitete zavarovane osebe ob vstopu zavarovane osebe v ambulanto</w:t>
      </w:r>
      <w:bookmarkEnd w:id="5"/>
    </w:p>
    <w:p w14:paraId="3D92568E" w14:textId="4193BAD3" w:rsidR="007B767A" w:rsidRDefault="007B767A" w:rsidP="009F3CC5">
      <w:pPr>
        <w:pStyle w:val="Brezrazmikov"/>
        <w:jc w:val="both"/>
      </w:pPr>
    </w:p>
    <w:p w14:paraId="5B730C23" w14:textId="7F6A2B74" w:rsidR="007B767A" w:rsidRDefault="00797A09" w:rsidP="009F3CC5">
      <w:pPr>
        <w:pStyle w:val="Brezrazmikov"/>
        <w:jc w:val="both"/>
      </w:pPr>
      <w:r>
        <w:t>Medicinska sestra</w:t>
      </w:r>
      <w:r w:rsidR="007B767A">
        <w:t xml:space="preserve">, ki </w:t>
      </w:r>
      <w:r>
        <w:t xml:space="preserve">v ambulanti </w:t>
      </w:r>
      <w:r w:rsidR="007B767A">
        <w:t>sprejme zavarovano osebo, ki se je pred tem p</w:t>
      </w:r>
      <w:r>
        <w:t>rijavila</w:t>
      </w:r>
      <w:r w:rsidR="007B767A">
        <w:t xml:space="preserve"> z uporabo vrstomata, mora preveriti identiteto zavarovane osebe tako, da preveri p</w:t>
      </w:r>
      <w:r>
        <w:t>odatke na KZZ zavarovane osebe.</w:t>
      </w:r>
      <w:r w:rsidR="007B767A">
        <w:t xml:space="preserve"> </w:t>
      </w:r>
      <w:r>
        <w:t>V</w:t>
      </w:r>
      <w:r w:rsidR="007B767A">
        <w:t xml:space="preserve"> primeru suma</w:t>
      </w:r>
      <w:r>
        <w:t>, da KZZ ne pripada zavarovani osebi</w:t>
      </w:r>
      <w:r w:rsidR="007B767A">
        <w:t xml:space="preserve"> pa tudi tako, da preveri podatke na osebnem dokumentu zavarovane osebe. </w:t>
      </w:r>
    </w:p>
    <w:p w14:paraId="14E6DD56" w14:textId="0FD1468D" w:rsidR="005C736A" w:rsidRDefault="005C736A" w:rsidP="009F3CC5">
      <w:pPr>
        <w:pStyle w:val="Brezrazmikov"/>
        <w:jc w:val="both"/>
      </w:pPr>
    </w:p>
    <w:p w14:paraId="6A8C3728" w14:textId="5A935435" w:rsidR="005905F3" w:rsidRDefault="005905F3" w:rsidP="009F3CC5">
      <w:pPr>
        <w:pStyle w:val="Brezrazmikov"/>
        <w:jc w:val="both"/>
      </w:pPr>
    </w:p>
    <w:p w14:paraId="61125B9B" w14:textId="3C5C8ADA" w:rsidR="005905F3" w:rsidRDefault="005905F3" w:rsidP="009F3CC5">
      <w:pPr>
        <w:pStyle w:val="Brezrazmikov"/>
        <w:jc w:val="both"/>
      </w:pPr>
    </w:p>
    <w:p w14:paraId="45479D38" w14:textId="77777777" w:rsidR="005905F3" w:rsidRDefault="005905F3" w:rsidP="009F3CC5">
      <w:pPr>
        <w:pStyle w:val="Brezrazmikov"/>
        <w:jc w:val="both"/>
      </w:pPr>
    </w:p>
    <w:p w14:paraId="2FB1D113" w14:textId="77777777" w:rsidR="007B767A" w:rsidRDefault="007B767A" w:rsidP="009F3CC5">
      <w:pPr>
        <w:pStyle w:val="Brezrazmikov"/>
        <w:jc w:val="both"/>
      </w:pPr>
    </w:p>
    <w:p w14:paraId="6DDE087E" w14:textId="049D4179" w:rsidR="009F3CC5" w:rsidRPr="009F3CC5" w:rsidRDefault="007B767A" w:rsidP="00474D69">
      <w:pPr>
        <w:pStyle w:val="Naslov1"/>
      </w:pPr>
      <w:bookmarkStart w:id="6" w:name="_Toc532209062"/>
      <w:r>
        <w:t>6</w:t>
      </w:r>
      <w:r w:rsidR="005F188D">
        <w:t xml:space="preserve">. </w:t>
      </w:r>
      <w:r w:rsidR="009F3CC5" w:rsidRPr="009F3CC5">
        <w:t>Prijava izvajalca</w:t>
      </w:r>
      <w:bookmarkEnd w:id="6"/>
    </w:p>
    <w:p w14:paraId="79F8C3AE" w14:textId="77777777" w:rsidR="009F3CC5" w:rsidRDefault="009F3CC5" w:rsidP="009F3CC5">
      <w:pPr>
        <w:pStyle w:val="Brezrazmikov"/>
        <w:jc w:val="both"/>
      </w:pPr>
    </w:p>
    <w:p w14:paraId="5777D86E" w14:textId="73B700A9" w:rsidR="009F3CC5" w:rsidRDefault="005F188D" w:rsidP="009F3CC5">
      <w:pPr>
        <w:pStyle w:val="Brezrazmikov"/>
        <w:jc w:val="both"/>
      </w:pPr>
      <w:r>
        <w:t>Izvajale</w:t>
      </w:r>
      <w:r w:rsidR="00FB3130">
        <w:t>c se mora</w:t>
      </w:r>
      <w:r w:rsidR="000C1024">
        <w:t>,</w:t>
      </w:r>
      <w:r w:rsidR="00FB3130">
        <w:t xml:space="preserve"> pred začetkom dostopanja do sistema on-line iz vrstomata</w:t>
      </w:r>
      <w:r w:rsidR="000C1024">
        <w:t>,</w:t>
      </w:r>
      <w:r w:rsidR="00FB3130">
        <w:t xml:space="preserve"> prijaviti pri ZZZS. Prijavo izvede tako, da izpolni prijavni obrazec, ki se nahaja v prilogi k temu navodilu in ga pošlje na naslov, ki je naveden na dnu obrazca. Na obrazcu izpolni podatke o izvajalcu</w:t>
      </w:r>
      <w:r w:rsidR="005905F3">
        <w:t>,</w:t>
      </w:r>
      <w:r w:rsidR="00FB3130">
        <w:t xml:space="preserve"> njegovem digitalnem potrdilu</w:t>
      </w:r>
      <w:r w:rsidR="005905F3">
        <w:t xml:space="preserve"> in proizvajalcu vrstomata</w:t>
      </w:r>
      <w:r w:rsidR="00FB3130">
        <w:t>.</w:t>
      </w:r>
      <w:r w:rsidR="005905F3">
        <w:t xml:space="preserve"> </w:t>
      </w:r>
      <w:r w:rsidR="00FB3130">
        <w:t xml:space="preserve"> </w:t>
      </w:r>
      <w:r w:rsidR="005905F3">
        <w:t>S podpisom prijavnega obrazca odgovorna oseba izvajalca potrdi, da izvajalec izpolnjuje pogoje za varne dostope do sistema on-line, ki so navedeni v 4. poglavju tega navodila.</w:t>
      </w:r>
    </w:p>
    <w:p w14:paraId="2BB6D54B" w14:textId="77777777" w:rsidR="00FB3130" w:rsidRDefault="00FB3130" w:rsidP="009F3CC5">
      <w:pPr>
        <w:pStyle w:val="Brezrazmikov"/>
        <w:jc w:val="both"/>
      </w:pPr>
    </w:p>
    <w:p w14:paraId="20217637" w14:textId="77777777" w:rsidR="00FB3130" w:rsidRDefault="00FB3130" w:rsidP="009F3CC5">
      <w:pPr>
        <w:pStyle w:val="Brezrazmikov"/>
        <w:jc w:val="both"/>
      </w:pPr>
      <w:r>
        <w:t xml:space="preserve">ZZZS po prejemu prijave vpiše podatke o izvajalcu in njegovem digitalnem potrdilu v evidenco in obvesti izvajalca, da lahko začne z dostopi do sistema on-line. </w:t>
      </w:r>
    </w:p>
    <w:p w14:paraId="3EC0D8E6" w14:textId="77777777" w:rsidR="00FB3130" w:rsidRDefault="00FB3130" w:rsidP="009F3CC5">
      <w:pPr>
        <w:pStyle w:val="Brezrazmikov"/>
        <w:jc w:val="both"/>
      </w:pPr>
    </w:p>
    <w:p w14:paraId="074DBCE2" w14:textId="77777777" w:rsidR="00FB3130" w:rsidRDefault="00FB3130" w:rsidP="009F3CC5">
      <w:pPr>
        <w:pStyle w:val="Brezrazmikov"/>
        <w:jc w:val="both"/>
      </w:pPr>
      <w:r>
        <w:t>Izvajalec mora z istim obrazcem ZZZS-ju prijaviti novo digitalno potrdilo, ki ga je izvajalec pridobil zaradi poteka veljavnosti ali preklica prejšnjega potrdila.</w:t>
      </w:r>
    </w:p>
    <w:p w14:paraId="4C53EEF6" w14:textId="77777777" w:rsidR="00FB3130" w:rsidRDefault="00FB3130" w:rsidP="009F3CC5">
      <w:pPr>
        <w:pStyle w:val="Brezrazmikov"/>
        <w:jc w:val="both"/>
      </w:pPr>
    </w:p>
    <w:p w14:paraId="4B032A6F" w14:textId="77777777" w:rsidR="00FB3130" w:rsidRDefault="00FB3130" w:rsidP="009F3CC5">
      <w:pPr>
        <w:pStyle w:val="Brezrazmikov"/>
        <w:jc w:val="both"/>
      </w:pPr>
    </w:p>
    <w:p w14:paraId="537FC0B6" w14:textId="77777777" w:rsidR="00FB3130" w:rsidRDefault="00FB3130" w:rsidP="009F3CC5">
      <w:pPr>
        <w:pStyle w:val="Brezrazmikov"/>
        <w:jc w:val="both"/>
      </w:pPr>
    </w:p>
    <w:p w14:paraId="6710DE88" w14:textId="1F2BEE6D" w:rsidR="00FB3130" w:rsidRPr="00FB3130" w:rsidRDefault="00797A09" w:rsidP="00474D69">
      <w:pPr>
        <w:pStyle w:val="Naslov1"/>
      </w:pPr>
      <w:bookmarkStart w:id="7" w:name="_Toc532209063"/>
      <w:r>
        <w:t>7</w:t>
      </w:r>
      <w:r w:rsidR="00FB3130" w:rsidRPr="00FB3130">
        <w:t>. Kontakt ZZZS</w:t>
      </w:r>
      <w:bookmarkEnd w:id="7"/>
    </w:p>
    <w:p w14:paraId="0D35EE23" w14:textId="77777777" w:rsidR="00FB3130" w:rsidRDefault="00FB3130" w:rsidP="009F3CC5">
      <w:pPr>
        <w:pStyle w:val="Brezrazmikov"/>
        <w:jc w:val="both"/>
      </w:pPr>
    </w:p>
    <w:p w14:paraId="68FD6950" w14:textId="77777777" w:rsidR="00FB3130" w:rsidRDefault="00FB3130" w:rsidP="009F3CC5">
      <w:pPr>
        <w:pStyle w:val="Brezrazmikov"/>
        <w:jc w:val="both"/>
      </w:pPr>
      <w:r>
        <w:t>Izvajalci lahko odprta vprašanja naslovijo na naslednji kontakt ZZZS:</w:t>
      </w:r>
    </w:p>
    <w:p w14:paraId="5CBE0F88" w14:textId="23076DC1" w:rsidR="00FB3130" w:rsidRDefault="00FB3130" w:rsidP="009F3CC5">
      <w:pPr>
        <w:pStyle w:val="Brezrazmikov"/>
        <w:jc w:val="both"/>
      </w:pPr>
    </w:p>
    <w:p w14:paraId="0266BCB6" w14:textId="36964B21" w:rsidR="00FB3130" w:rsidRPr="005C736A" w:rsidRDefault="00FB3130" w:rsidP="009F3CC5">
      <w:pPr>
        <w:pStyle w:val="Brezrazmikov"/>
        <w:jc w:val="both"/>
        <w:rPr>
          <w:b/>
          <w:sz w:val="24"/>
        </w:rPr>
      </w:pPr>
      <w:r>
        <w:tab/>
      </w:r>
      <w:r w:rsidR="00257E9C">
        <w:rPr>
          <w:b/>
          <w:sz w:val="24"/>
        </w:rPr>
        <w:t>Romana Papler</w:t>
      </w:r>
    </w:p>
    <w:p w14:paraId="458FC0B8" w14:textId="6DFC0C3B" w:rsidR="005C736A" w:rsidRPr="005C736A" w:rsidRDefault="005C736A" w:rsidP="009F3CC5">
      <w:pPr>
        <w:pStyle w:val="Brezrazmikov"/>
        <w:jc w:val="both"/>
      </w:pPr>
      <w:r>
        <w:rPr>
          <w:b/>
        </w:rPr>
        <w:tab/>
      </w:r>
      <w:r w:rsidRPr="005C736A">
        <w:t>ZZZS PE Informacijski center</w:t>
      </w:r>
    </w:p>
    <w:p w14:paraId="796E1E47" w14:textId="2850CE59" w:rsidR="005C736A" w:rsidRPr="005C736A" w:rsidRDefault="005C736A" w:rsidP="005C736A">
      <w:pPr>
        <w:pStyle w:val="Brezrazmikov"/>
        <w:ind w:firstLine="708"/>
        <w:jc w:val="both"/>
      </w:pPr>
      <w:r w:rsidRPr="005C736A">
        <w:t>Miklošičeva cesta 24, 1507 Ljubljana</w:t>
      </w:r>
    </w:p>
    <w:p w14:paraId="3A623F99" w14:textId="0C354C7B" w:rsidR="00FB3130" w:rsidRDefault="00FB3130" w:rsidP="009F3CC5">
      <w:pPr>
        <w:pStyle w:val="Brezrazmikov"/>
        <w:jc w:val="both"/>
      </w:pPr>
      <w:r w:rsidRPr="005C736A">
        <w:tab/>
      </w:r>
      <w:r>
        <w:t xml:space="preserve">e-pošta: </w:t>
      </w:r>
      <w:r w:rsidR="00257E9C">
        <w:t>romana.papler</w:t>
      </w:r>
      <w:r>
        <w:t>@zzzs.si</w:t>
      </w:r>
    </w:p>
    <w:p w14:paraId="662EB43D" w14:textId="77777777" w:rsidR="00FB3130" w:rsidRDefault="00FB3130" w:rsidP="009F3CC5">
      <w:pPr>
        <w:pStyle w:val="Brezrazmikov"/>
        <w:jc w:val="both"/>
      </w:pPr>
    </w:p>
    <w:p w14:paraId="28C568F8" w14:textId="77777777" w:rsidR="00FB3130" w:rsidRDefault="00FB3130" w:rsidP="009F3CC5">
      <w:pPr>
        <w:pStyle w:val="Brezrazmikov"/>
        <w:jc w:val="both"/>
      </w:pPr>
    </w:p>
    <w:p w14:paraId="3858BFA5" w14:textId="77777777" w:rsidR="00FB3130" w:rsidRPr="005044F3" w:rsidRDefault="00FB3130" w:rsidP="009F3CC5">
      <w:pPr>
        <w:pStyle w:val="Brezrazmikov"/>
        <w:jc w:val="both"/>
        <w:rPr>
          <w:rFonts w:cstheme="minorHAnsi"/>
          <w:sz w:val="20"/>
          <w:szCs w:val="20"/>
        </w:rPr>
      </w:pPr>
    </w:p>
    <w:p w14:paraId="771B30FB" w14:textId="54A843F9" w:rsidR="00A33FBE" w:rsidRPr="005044F3" w:rsidRDefault="005044F3" w:rsidP="005044F3">
      <w:pPr>
        <w:pStyle w:val="Brezrazmikov"/>
      </w:pPr>
      <w:r w:rsidRPr="005044F3">
        <w:t xml:space="preserve">Priloga: </w:t>
      </w:r>
    </w:p>
    <w:p w14:paraId="5644905B" w14:textId="1E4A6A04" w:rsidR="005044F3" w:rsidRPr="005044F3" w:rsidRDefault="005044F3" w:rsidP="005044F3">
      <w:pPr>
        <w:pStyle w:val="Brezrazmikov"/>
      </w:pPr>
      <w:r w:rsidRPr="005044F3">
        <w:t>Prijava/odjava/sprememba dostopa do sistema on-line iz vrstomata</w:t>
      </w:r>
    </w:p>
    <w:p w14:paraId="6932FA0D" w14:textId="77777777" w:rsidR="00A33FBE" w:rsidRDefault="00A33FBE" w:rsidP="00A33FBE">
      <w:pPr>
        <w:jc w:val="center"/>
      </w:pPr>
    </w:p>
    <w:p w14:paraId="63AFC213" w14:textId="77777777" w:rsidR="00A33FBE" w:rsidRDefault="00A33FBE" w:rsidP="00A33FBE">
      <w:pPr>
        <w:jc w:val="center"/>
      </w:pPr>
    </w:p>
    <w:p w14:paraId="68B54EAF" w14:textId="77777777" w:rsidR="00A33FBE" w:rsidRDefault="00A33FBE" w:rsidP="00A33FBE">
      <w:pPr>
        <w:jc w:val="center"/>
      </w:pPr>
    </w:p>
    <w:sectPr w:rsidR="00A33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27AC" w14:textId="77777777" w:rsidR="00F10D6A" w:rsidRDefault="00F10D6A" w:rsidP="00C12AC4">
      <w:pPr>
        <w:spacing w:after="0" w:line="240" w:lineRule="auto"/>
      </w:pPr>
      <w:r>
        <w:separator/>
      </w:r>
    </w:p>
  </w:endnote>
  <w:endnote w:type="continuationSeparator" w:id="0">
    <w:p w14:paraId="6906ABC2" w14:textId="77777777" w:rsidR="00F10D6A" w:rsidRDefault="00F10D6A" w:rsidP="00C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8327"/>
      <w:docPartObj>
        <w:docPartGallery w:val="Page Numbers (Bottom of Page)"/>
        <w:docPartUnique/>
      </w:docPartObj>
    </w:sdtPr>
    <w:sdtEndPr/>
    <w:sdtContent>
      <w:p w14:paraId="01489E4F" w14:textId="5FA51BB9" w:rsidR="00E4604C" w:rsidRDefault="00E460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6A">
          <w:rPr>
            <w:noProof/>
          </w:rPr>
          <w:t>1</w:t>
        </w:r>
        <w:r>
          <w:fldChar w:fldCharType="end"/>
        </w:r>
      </w:p>
    </w:sdtContent>
  </w:sdt>
  <w:p w14:paraId="18F31DDE" w14:textId="77777777" w:rsidR="00E4604C" w:rsidRDefault="00E460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BE9B" w14:textId="77777777" w:rsidR="00F10D6A" w:rsidRDefault="00F10D6A" w:rsidP="00C12AC4">
      <w:pPr>
        <w:spacing w:after="0" w:line="240" w:lineRule="auto"/>
      </w:pPr>
      <w:r>
        <w:separator/>
      </w:r>
    </w:p>
  </w:footnote>
  <w:footnote w:type="continuationSeparator" w:id="0">
    <w:p w14:paraId="478250BF" w14:textId="77777777" w:rsidR="00F10D6A" w:rsidRDefault="00F10D6A" w:rsidP="00C1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269"/>
    <w:multiLevelType w:val="hybridMultilevel"/>
    <w:tmpl w:val="99D881C0"/>
    <w:lvl w:ilvl="0" w:tplc="5A886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43057"/>
    <w:multiLevelType w:val="hybridMultilevel"/>
    <w:tmpl w:val="06067FDE"/>
    <w:lvl w:ilvl="0" w:tplc="C2EC7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20BF"/>
    <w:multiLevelType w:val="hybridMultilevel"/>
    <w:tmpl w:val="520AD10E"/>
    <w:lvl w:ilvl="0" w:tplc="9EC6A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8EB"/>
    <w:multiLevelType w:val="hybridMultilevel"/>
    <w:tmpl w:val="4C5CD92A"/>
    <w:lvl w:ilvl="0" w:tplc="548CD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E"/>
    <w:rsid w:val="000C1024"/>
    <w:rsid w:val="00257E9C"/>
    <w:rsid w:val="00322C91"/>
    <w:rsid w:val="0035152D"/>
    <w:rsid w:val="00394EF0"/>
    <w:rsid w:val="003B186E"/>
    <w:rsid w:val="003B2055"/>
    <w:rsid w:val="00474D69"/>
    <w:rsid w:val="005044F3"/>
    <w:rsid w:val="00553197"/>
    <w:rsid w:val="0056302D"/>
    <w:rsid w:val="005905F3"/>
    <w:rsid w:val="005C736A"/>
    <w:rsid w:val="005F188D"/>
    <w:rsid w:val="006023D0"/>
    <w:rsid w:val="00675062"/>
    <w:rsid w:val="00797A09"/>
    <w:rsid w:val="007B767A"/>
    <w:rsid w:val="008E6328"/>
    <w:rsid w:val="009B1B68"/>
    <w:rsid w:val="009F3CC5"/>
    <w:rsid w:val="00A33FBE"/>
    <w:rsid w:val="00B277D5"/>
    <w:rsid w:val="00C12AC4"/>
    <w:rsid w:val="00C950CE"/>
    <w:rsid w:val="00E12133"/>
    <w:rsid w:val="00E25AE3"/>
    <w:rsid w:val="00E4049E"/>
    <w:rsid w:val="00E4604C"/>
    <w:rsid w:val="00F10D6A"/>
    <w:rsid w:val="00FA4030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22A"/>
  <w15:chartTrackingRefBased/>
  <w15:docId w15:val="{2125EF26-3048-4BF3-8BCD-BDEA2FE9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Brezrazmikov"/>
    <w:next w:val="Navaden"/>
    <w:link w:val="Naslov1Znak"/>
    <w:uiPriority w:val="9"/>
    <w:qFormat/>
    <w:rsid w:val="00474D69"/>
    <w:pPr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7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3FB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5152D"/>
    <w:rPr>
      <w:color w:val="0563C1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5152D"/>
    <w:pPr>
      <w:spacing w:after="100" w:line="276" w:lineRule="auto"/>
      <w:ind w:left="220"/>
    </w:pPr>
    <w:rPr>
      <w:rFonts w:eastAsiaTheme="minorEastAsia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5152D"/>
    <w:pPr>
      <w:spacing w:after="100" w:line="276" w:lineRule="auto"/>
    </w:pPr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74D69"/>
    <w:rPr>
      <w:b/>
      <w:sz w:val="32"/>
    </w:rPr>
  </w:style>
  <w:style w:type="paragraph" w:styleId="Glava">
    <w:name w:val="header"/>
    <w:basedOn w:val="Navaden"/>
    <w:link w:val="GlavaZnak"/>
    <w:uiPriority w:val="99"/>
    <w:unhideWhenUsed/>
    <w:rsid w:val="00C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2AC4"/>
  </w:style>
  <w:style w:type="paragraph" w:styleId="Noga">
    <w:name w:val="footer"/>
    <w:basedOn w:val="Navaden"/>
    <w:link w:val="NogaZnak"/>
    <w:uiPriority w:val="99"/>
    <w:unhideWhenUsed/>
    <w:rsid w:val="00C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2AC4"/>
  </w:style>
  <w:style w:type="character" w:styleId="Nerazreenaomemba">
    <w:name w:val="Unresolved Mention"/>
    <w:basedOn w:val="Privzetapisavaodstavka"/>
    <w:uiPriority w:val="99"/>
    <w:semiHidden/>
    <w:unhideWhenUsed/>
    <w:rsid w:val="005C736A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5C7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rtner.zzzs.si/wps/portal/portali/aizv/e-poslovanje/sistem_on_line_resitve_za_preverjanje_urejenosti_z/sistem_on_li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89F76-4E9C-4B87-A6E5-4D5CA0C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AB364878.dotm</Template>
  <TotalTime>2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1. Uvod</vt:lpstr>
      <vt:lpstr>2. Sistem on-line</vt:lpstr>
      <vt:lpstr>3. Vrstomat</vt:lpstr>
      <vt:lpstr>4. Pogoji za varne dostope iz vrstomata</vt:lpstr>
      <vt:lpstr>5. Preverjanje identitete zavarovane osebe ob vstopu zavarovane osebe v ambulant</vt:lpstr>
      <vt:lpstr>6. Prijava izvajalca</vt:lpstr>
      <vt:lpstr>7. Kontakt ZZZS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Tomaž Marčun</cp:lastModifiedBy>
  <cp:revision>2</cp:revision>
  <dcterms:created xsi:type="dcterms:W3CDTF">2018-12-18T08:48:00Z</dcterms:created>
  <dcterms:modified xsi:type="dcterms:W3CDTF">2018-12-18T08:48:00Z</dcterms:modified>
</cp:coreProperties>
</file>