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C5AF" w14:textId="473E9267" w:rsidR="00B94991" w:rsidRPr="005D389A" w:rsidRDefault="00B94991" w:rsidP="00536986">
      <w:pPr>
        <w:rPr>
          <w:rFonts w:asciiTheme="minorHAnsi" w:hAnsiTheme="minorHAnsi" w:cstheme="minorHAnsi"/>
        </w:rPr>
      </w:pPr>
      <w:r w:rsidRPr="005D389A">
        <w:rPr>
          <w:rFonts w:asciiTheme="minorHAnsi" w:hAnsiTheme="minorHAnsi" w:cstheme="minorHAnsi"/>
        </w:rPr>
        <w:t xml:space="preserve">IZVAJALCEM </w:t>
      </w:r>
      <w:r w:rsidR="00095DFC" w:rsidRPr="005D389A">
        <w:rPr>
          <w:rFonts w:asciiTheme="minorHAnsi" w:hAnsiTheme="minorHAnsi" w:cstheme="minorHAnsi"/>
        </w:rPr>
        <w:t>ZDRAVSTVENE DEJAVNOSTI</w:t>
      </w:r>
    </w:p>
    <w:p w14:paraId="46835AE6" w14:textId="4262C90A" w:rsidR="00CA365A" w:rsidRPr="005D389A" w:rsidRDefault="00CA365A" w:rsidP="00536986">
      <w:pPr>
        <w:rPr>
          <w:rFonts w:asciiTheme="minorHAnsi" w:hAnsiTheme="minorHAnsi" w:cstheme="minorHAnsi"/>
        </w:rPr>
      </w:pPr>
      <w:r w:rsidRPr="005D389A">
        <w:rPr>
          <w:rFonts w:asciiTheme="minorHAnsi" w:hAnsiTheme="minorHAnsi" w:cstheme="minorHAnsi"/>
        </w:rPr>
        <w:t>IZVAJALCEM</w:t>
      </w:r>
      <w:r w:rsidRPr="005D389A">
        <w:rPr>
          <w:rFonts w:asciiTheme="minorHAnsi" w:hAnsiTheme="minorHAnsi" w:cstheme="minorHAnsi"/>
        </w:rPr>
        <w:t xml:space="preserve"> REŠEVALNIH PREVOZOV</w:t>
      </w:r>
    </w:p>
    <w:p w14:paraId="45794E42" w14:textId="1AA7D644" w:rsidR="00CA365A" w:rsidRPr="005D389A" w:rsidRDefault="00B94991" w:rsidP="00CA365A">
      <w:pPr>
        <w:pStyle w:val="Odstavek"/>
        <w:ind w:firstLine="0"/>
        <w:rPr>
          <w:rFonts w:asciiTheme="minorHAnsi" w:hAnsiTheme="minorHAnsi" w:cstheme="minorHAnsi"/>
          <w:lang w:val="sl-SI"/>
        </w:rPr>
      </w:pPr>
      <w:r w:rsidRPr="005D389A">
        <w:rPr>
          <w:rFonts w:asciiTheme="minorHAnsi" w:hAnsiTheme="minorHAnsi" w:cstheme="minorHAnsi"/>
        </w:rPr>
        <w:tab/>
      </w:r>
      <w:r w:rsidRPr="005D389A">
        <w:rPr>
          <w:rFonts w:asciiTheme="minorHAnsi" w:hAnsiTheme="minorHAnsi" w:cstheme="minorHAnsi"/>
        </w:rPr>
        <w:tab/>
      </w:r>
      <w:r w:rsidRPr="005D389A">
        <w:rPr>
          <w:rFonts w:asciiTheme="minorHAnsi" w:hAnsiTheme="minorHAnsi" w:cstheme="minorHAnsi"/>
        </w:rPr>
        <w:tab/>
      </w:r>
      <w:r w:rsidR="00CA365A" w:rsidRPr="005D389A">
        <w:rPr>
          <w:rFonts w:asciiTheme="minorHAnsi" w:hAnsiTheme="minorHAnsi" w:cstheme="minorHAnsi"/>
          <w:lang w:val="sl-SI"/>
        </w:rPr>
        <w:t xml:space="preserve">                                                                                                  </w:t>
      </w:r>
      <w:r w:rsidR="00CA365A" w:rsidRPr="005D389A">
        <w:rPr>
          <w:rFonts w:asciiTheme="minorHAnsi" w:hAnsiTheme="minorHAnsi" w:cstheme="minorHAnsi"/>
          <w:lang w:val="sl-SI"/>
        </w:rPr>
        <w:t>0072-9/2019-DI/</w:t>
      </w:r>
      <w:r w:rsidR="00CA365A" w:rsidRPr="005D389A">
        <w:rPr>
          <w:rFonts w:asciiTheme="minorHAnsi" w:hAnsiTheme="minorHAnsi" w:cstheme="minorHAnsi"/>
          <w:lang w:val="sl-SI"/>
        </w:rPr>
        <w:t>4</w:t>
      </w:r>
    </w:p>
    <w:p w14:paraId="583E5217" w14:textId="0C2A1521" w:rsidR="009E576A" w:rsidRPr="005D389A" w:rsidRDefault="009E576A" w:rsidP="009E576A">
      <w:pPr>
        <w:rPr>
          <w:rFonts w:asciiTheme="minorHAnsi" w:hAnsiTheme="minorHAnsi" w:cstheme="minorHAnsi"/>
        </w:rPr>
      </w:pPr>
    </w:p>
    <w:p w14:paraId="69E02B2C" w14:textId="77777777" w:rsidR="009E576A" w:rsidRPr="005D389A" w:rsidRDefault="009E576A" w:rsidP="009E576A">
      <w:pPr>
        <w:rPr>
          <w:rFonts w:asciiTheme="minorHAnsi" w:hAnsiTheme="minorHAnsi" w:cstheme="minorHAnsi"/>
        </w:rPr>
      </w:pPr>
    </w:p>
    <w:p w14:paraId="57E529A0" w14:textId="7216DC41" w:rsidR="009E576A" w:rsidRPr="005D389A" w:rsidRDefault="009E576A" w:rsidP="009E576A">
      <w:pPr>
        <w:rPr>
          <w:rFonts w:asciiTheme="minorHAnsi" w:hAnsiTheme="minorHAnsi" w:cstheme="minorHAnsi"/>
        </w:rPr>
      </w:pPr>
      <w:r w:rsidRPr="005D389A">
        <w:rPr>
          <w:rFonts w:asciiTheme="minorHAnsi" w:hAnsiTheme="minorHAnsi" w:cstheme="minorHAnsi"/>
        </w:rPr>
        <w:tab/>
      </w:r>
      <w:r w:rsidRPr="005D389A">
        <w:rPr>
          <w:rFonts w:asciiTheme="minorHAnsi" w:hAnsiTheme="minorHAnsi" w:cstheme="minorHAnsi"/>
        </w:rPr>
        <w:tab/>
      </w:r>
      <w:r w:rsidRPr="005D389A">
        <w:rPr>
          <w:rFonts w:asciiTheme="minorHAnsi" w:hAnsiTheme="minorHAnsi" w:cstheme="minorHAnsi"/>
        </w:rPr>
        <w:tab/>
        <w:t xml:space="preserve">Datum: </w:t>
      </w:r>
      <w:r w:rsidR="00CA365A" w:rsidRPr="005D389A">
        <w:rPr>
          <w:rFonts w:asciiTheme="minorHAnsi" w:hAnsiTheme="minorHAnsi" w:cstheme="minorHAnsi"/>
        </w:rPr>
        <w:t>13</w:t>
      </w:r>
      <w:r w:rsidRPr="005D389A">
        <w:rPr>
          <w:rFonts w:asciiTheme="minorHAnsi" w:hAnsiTheme="minorHAnsi" w:cstheme="minorHAnsi"/>
        </w:rPr>
        <w:t>. </w:t>
      </w:r>
      <w:r w:rsidR="00CA365A" w:rsidRPr="005D389A">
        <w:rPr>
          <w:rFonts w:asciiTheme="minorHAnsi" w:hAnsiTheme="minorHAnsi" w:cstheme="minorHAnsi"/>
        </w:rPr>
        <w:t>7</w:t>
      </w:r>
      <w:r w:rsidRPr="005D389A">
        <w:rPr>
          <w:rFonts w:asciiTheme="minorHAnsi" w:hAnsiTheme="minorHAnsi" w:cstheme="minorHAnsi"/>
        </w:rPr>
        <w:t>. 2020</w:t>
      </w:r>
    </w:p>
    <w:p w14:paraId="0D7AB585" w14:textId="0DDF6416" w:rsidR="009E576A" w:rsidRPr="005D389A" w:rsidRDefault="009E576A" w:rsidP="009E576A">
      <w:pPr>
        <w:rPr>
          <w:rFonts w:asciiTheme="minorHAnsi" w:hAnsiTheme="minorHAnsi" w:cstheme="minorHAnsi"/>
        </w:rPr>
      </w:pPr>
    </w:p>
    <w:p w14:paraId="4E0F5797" w14:textId="77777777" w:rsidR="00020E95" w:rsidRPr="005D389A" w:rsidRDefault="00020E95" w:rsidP="009E576A">
      <w:pPr>
        <w:rPr>
          <w:rFonts w:asciiTheme="minorHAnsi" w:hAnsiTheme="minorHAnsi" w:cstheme="minorHAnsi"/>
        </w:rPr>
      </w:pPr>
    </w:p>
    <w:p w14:paraId="08601AD7" w14:textId="77777777" w:rsidR="009E576A" w:rsidRPr="005D389A" w:rsidRDefault="009E576A" w:rsidP="009E576A">
      <w:pPr>
        <w:rPr>
          <w:rFonts w:asciiTheme="minorHAnsi" w:hAnsiTheme="minorHAnsi" w:cstheme="minorHAnsi"/>
        </w:rPr>
      </w:pPr>
    </w:p>
    <w:p w14:paraId="69F26718" w14:textId="3C78870B" w:rsidR="009E576A" w:rsidRPr="005D389A" w:rsidRDefault="009E576A" w:rsidP="009E576A">
      <w:pPr>
        <w:rPr>
          <w:rFonts w:asciiTheme="minorHAnsi" w:hAnsiTheme="minorHAnsi" w:cstheme="minorHAnsi"/>
        </w:rPr>
      </w:pPr>
      <w:r w:rsidRPr="005D389A">
        <w:rPr>
          <w:rFonts w:asciiTheme="minorHAnsi" w:hAnsiTheme="minorHAnsi" w:cstheme="minorHAnsi"/>
          <w:b/>
          <w:bCs/>
        </w:rPr>
        <w:t>Zadeva:</w:t>
      </w:r>
      <w:r w:rsidRPr="005D389A">
        <w:rPr>
          <w:rFonts w:asciiTheme="minorHAnsi" w:hAnsiTheme="minorHAnsi" w:cstheme="minorHAnsi"/>
        </w:rPr>
        <w:t xml:space="preserve"> </w:t>
      </w:r>
      <w:r w:rsidR="00CA365A" w:rsidRPr="005D389A">
        <w:rPr>
          <w:rFonts w:asciiTheme="minorHAnsi" w:hAnsiTheme="minorHAnsi" w:cstheme="minorHAnsi"/>
        </w:rPr>
        <w:t>Reševalni prevoz – dopolnitev navodila</w:t>
      </w:r>
    </w:p>
    <w:p w14:paraId="1369FE61" w14:textId="77777777" w:rsidR="009E576A" w:rsidRPr="005D389A" w:rsidRDefault="009E576A" w:rsidP="009E576A">
      <w:pPr>
        <w:rPr>
          <w:rFonts w:asciiTheme="minorHAnsi" w:hAnsiTheme="minorHAnsi" w:cstheme="minorHAnsi"/>
        </w:rPr>
      </w:pPr>
    </w:p>
    <w:p w14:paraId="64508FF9" w14:textId="77777777" w:rsidR="009E576A" w:rsidRPr="005D389A" w:rsidRDefault="009E576A" w:rsidP="009E576A">
      <w:pPr>
        <w:rPr>
          <w:rFonts w:asciiTheme="minorHAnsi" w:hAnsiTheme="minorHAnsi" w:cstheme="minorHAnsi"/>
          <w:b/>
        </w:rPr>
      </w:pPr>
    </w:p>
    <w:p w14:paraId="74E56C76" w14:textId="77777777" w:rsidR="002D3B3D" w:rsidRPr="005D389A" w:rsidRDefault="002D3B3D" w:rsidP="002D3B3D">
      <w:pPr>
        <w:rPr>
          <w:rFonts w:asciiTheme="minorHAnsi" w:hAnsiTheme="minorHAnsi" w:cstheme="minorHAnsi"/>
        </w:rPr>
      </w:pPr>
    </w:p>
    <w:p w14:paraId="7AC02BB0" w14:textId="32F28A38" w:rsidR="002D3B3D" w:rsidRPr="005D389A" w:rsidRDefault="002D3B3D" w:rsidP="002D3B3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  <w:bookmarkStart w:id="0" w:name="_GoBack"/>
      <w:r w:rsidRPr="005D389A">
        <w:rPr>
          <w:rFonts w:asciiTheme="minorHAnsi" w:hAnsiTheme="minorHAnsi" w:cstheme="minorHAnsi"/>
          <w:color w:val="000000"/>
        </w:rPr>
        <w:t xml:space="preserve">Obveščamo vas, da je bilo Navodilo za uveljavljanje pravice zavarovanih </w:t>
      </w:r>
      <w:proofErr w:type="gramStart"/>
      <w:r w:rsidRPr="005D389A">
        <w:rPr>
          <w:rFonts w:asciiTheme="minorHAnsi" w:hAnsiTheme="minorHAnsi" w:cstheme="minorHAnsi"/>
          <w:color w:val="000000"/>
        </w:rPr>
        <w:t xml:space="preserve">oseb  </w:t>
      </w:r>
      <w:proofErr w:type="gramEnd"/>
      <w:r w:rsidRPr="005D389A">
        <w:rPr>
          <w:rFonts w:asciiTheme="minorHAnsi" w:hAnsiTheme="minorHAnsi" w:cstheme="minorHAnsi"/>
          <w:color w:val="000000"/>
        </w:rPr>
        <w:t xml:space="preserve">do prevoza z reševalnimi in drugimi vozili v obveznem zdravstvenem zavarovanju dopolnjeno. </w:t>
      </w:r>
      <w:r w:rsidRPr="005D389A">
        <w:rPr>
          <w:rFonts w:asciiTheme="minorHAnsi" w:hAnsiTheme="minorHAnsi" w:cstheme="minorHAnsi"/>
          <w:color w:val="000000"/>
        </w:rPr>
        <w:t xml:space="preserve">Po novem ima zdravnik, ki izda </w:t>
      </w:r>
      <w:r w:rsidR="00EC561D" w:rsidRPr="005D389A">
        <w:rPr>
          <w:rFonts w:asciiTheme="minorHAnsi" w:hAnsiTheme="minorHAnsi" w:cstheme="minorHAnsi"/>
          <w:color w:val="000000"/>
        </w:rPr>
        <w:t>N</w:t>
      </w:r>
      <w:r w:rsidRPr="005D389A">
        <w:rPr>
          <w:rFonts w:asciiTheme="minorHAnsi" w:hAnsiTheme="minorHAnsi" w:cstheme="minorHAnsi"/>
          <w:color w:val="000000"/>
        </w:rPr>
        <w:t>alog</w:t>
      </w:r>
      <w:r w:rsidR="00EC561D" w:rsidRPr="005D389A">
        <w:rPr>
          <w:rFonts w:asciiTheme="minorHAnsi" w:hAnsiTheme="minorHAnsi" w:cstheme="minorHAnsi"/>
          <w:color w:val="000000"/>
        </w:rPr>
        <w:t xml:space="preserve"> za prevoz (Nalog)</w:t>
      </w:r>
      <w:r w:rsidRPr="005D389A">
        <w:rPr>
          <w:rFonts w:asciiTheme="minorHAnsi" w:hAnsiTheme="minorHAnsi" w:cstheme="minorHAnsi"/>
          <w:color w:val="000000"/>
        </w:rPr>
        <w:t xml:space="preserve">, možnost, da </w:t>
      </w:r>
      <w:r w:rsidR="00EC561D" w:rsidRPr="005D389A">
        <w:rPr>
          <w:rFonts w:asciiTheme="minorHAnsi" w:hAnsiTheme="minorHAnsi" w:cstheme="minorHAnsi"/>
          <w:color w:val="000000"/>
        </w:rPr>
        <w:t>Nalog</w:t>
      </w:r>
      <w:r w:rsidRPr="005D389A">
        <w:rPr>
          <w:rFonts w:asciiTheme="minorHAnsi" w:hAnsiTheme="minorHAnsi" w:cstheme="minorHAnsi"/>
          <w:color w:val="000000"/>
        </w:rPr>
        <w:t xml:space="preserve"> pošlje neposredno izvajalcu prevoza po elektronski pošti v datoteki, ki je zaščitena z geslom (zaradi ustrezne varnosti osebnih podatkov), o čemer obvesti zavarovano osebo. Pristojni zdravnik torej ni dolžan Nalog</w:t>
      </w:r>
      <w:r w:rsidRPr="005D389A">
        <w:rPr>
          <w:rFonts w:asciiTheme="minorHAnsi" w:hAnsiTheme="minorHAnsi" w:cstheme="minorHAnsi"/>
          <w:color w:val="000000"/>
        </w:rPr>
        <w:t>a</w:t>
      </w:r>
      <w:r w:rsidRPr="005D389A">
        <w:rPr>
          <w:rFonts w:asciiTheme="minorHAnsi" w:hAnsiTheme="minorHAnsi" w:cstheme="minorHAnsi"/>
          <w:color w:val="000000"/>
        </w:rPr>
        <w:t xml:space="preserve"> posredovati na navedeni način, saj je od konkretne situacije odvisno, ali se bo tega načina pošiljanja Naloga poslužil, ali pa ne. S tem se daje možnost pristojnemu zdravniku, da izda listino brez fizične prisotnosti pacienta, ko ta po oceni zdravnika ni potrebna (npr. gre za </w:t>
      </w:r>
      <w:proofErr w:type="gramStart"/>
      <w:r w:rsidRPr="005D389A">
        <w:rPr>
          <w:rFonts w:asciiTheme="minorHAnsi" w:hAnsiTheme="minorHAnsi" w:cstheme="minorHAnsi"/>
          <w:color w:val="000000"/>
        </w:rPr>
        <w:t>nepokretno</w:t>
      </w:r>
      <w:proofErr w:type="gramEnd"/>
      <w:r w:rsidRPr="005D389A">
        <w:rPr>
          <w:rFonts w:asciiTheme="minorHAnsi" w:hAnsiTheme="minorHAnsi" w:cstheme="minorHAnsi"/>
          <w:color w:val="000000"/>
        </w:rPr>
        <w:t xml:space="preserve"> zavarovano osebo, ki nima svojcev</w:t>
      </w:r>
      <w:r w:rsidR="00EC561D" w:rsidRPr="005D389A">
        <w:rPr>
          <w:rFonts w:asciiTheme="minorHAnsi" w:hAnsiTheme="minorHAnsi" w:cstheme="minorHAnsi"/>
          <w:color w:val="000000"/>
        </w:rPr>
        <w:t>, da bi lahko prevzeli Nalog</w:t>
      </w:r>
      <w:r w:rsidRPr="005D389A">
        <w:rPr>
          <w:rFonts w:asciiTheme="minorHAnsi" w:hAnsiTheme="minorHAnsi" w:cstheme="minorHAnsi"/>
          <w:color w:val="000000"/>
        </w:rPr>
        <w:t xml:space="preserve">). Smiselnost navedenega načina pošiljanja Naloga se je še posebej izkazala v času epidemije, ko </w:t>
      </w:r>
      <w:proofErr w:type="gramStart"/>
      <w:r w:rsidRPr="005D389A">
        <w:rPr>
          <w:rFonts w:asciiTheme="minorHAnsi" w:hAnsiTheme="minorHAnsi" w:cstheme="minorHAnsi"/>
          <w:color w:val="000000"/>
        </w:rPr>
        <w:t>je</w:t>
      </w:r>
      <w:proofErr w:type="gramEnd"/>
      <w:r w:rsidRPr="005D389A">
        <w:rPr>
          <w:rFonts w:asciiTheme="minorHAnsi" w:hAnsiTheme="minorHAnsi" w:cstheme="minorHAnsi"/>
          <w:color w:val="000000"/>
        </w:rPr>
        <w:t xml:space="preserve"> bilo potrebno omejiti fizične stike med zdravstvenim osebjem in pacientom. Tudi sicer je ta način velikokrat bolj prijazen do pacienta, saj mu ni </w:t>
      </w:r>
      <w:proofErr w:type="gramStart"/>
      <w:r w:rsidRPr="005D389A">
        <w:rPr>
          <w:rFonts w:asciiTheme="minorHAnsi" w:hAnsiTheme="minorHAnsi" w:cstheme="minorHAnsi"/>
          <w:color w:val="000000"/>
        </w:rPr>
        <w:t>potrebno</w:t>
      </w:r>
      <w:proofErr w:type="gramEnd"/>
      <w:r w:rsidRPr="005D389A">
        <w:rPr>
          <w:rFonts w:asciiTheme="minorHAnsi" w:hAnsiTheme="minorHAnsi" w:cstheme="minorHAnsi"/>
          <w:color w:val="000000"/>
        </w:rPr>
        <w:t xml:space="preserve"> zgolj zaradi izdaje Naloga obiskati zdravnika (če ta oceni, da lahko listino izda brez prisotnosti pacienta</w:t>
      </w:r>
      <w:r w:rsidR="00EC561D" w:rsidRPr="005D389A">
        <w:rPr>
          <w:rFonts w:asciiTheme="minorHAnsi" w:hAnsiTheme="minorHAnsi" w:cstheme="minorHAnsi"/>
          <w:color w:val="000000"/>
        </w:rPr>
        <w:t xml:space="preserve"> -</w:t>
      </w:r>
      <w:r w:rsidRPr="005D389A">
        <w:rPr>
          <w:rFonts w:asciiTheme="minorHAnsi" w:hAnsiTheme="minorHAnsi" w:cstheme="minorHAnsi"/>
          <w:color w:val="000000"/>
        </w:rPr>
        <w:t xml:space="preserve"> le na podlagi obstoječe dokumentacije). S tem se tudi zmanjšuje število obiskov pri zdravnikih, kar omogoča boljšo racionalizacijo njegovega delovnega časa. </w:t>
      </w:r>
    </w:p>
    <w:bookmarkEnd w:id="0"/>
    <w:p w14:paraId="5E22327F" w14:textId="77777777" w:rsidR="002D3B3D" w:rsidRPr="005D389A" w:rsidRDefault="002D3B3D" w:rsidP="002D3B3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</w:p>
    <w:p w14:paraId="60F82CA5" w14:textId="77777777" w:rsidR="002D3B3D" w:rsidRPr="005D389A" w:rsidRDefault="002D3B3D" w:rsidP="002D3B3D">
      <w:pPr>
        <w:rPr>
          <w:rFonts w:asciiTheme="minorHAnsi" w:hAnsiTheme="minorHAnsi" w:cstheme="minorHAnsi"/>
        </w:rPr>
      </w:pPr>
    </w:p>
    <w:p w14:paraId="2BD58F1C" w14:textId="77777777" w:rsidR="002D3B3D" w:rsidRPr="005D389A" w:rsidRDefault="002D3B3D" w:rsidP="002D3B3D">
      <w:pPr>
        <w:rPr>
          <w:rFonts w:asciiTheme="minorHAnsi" w:hAnsiTheme="minorHAnsi" w:cstheme="minorHAnsi"/>
        </w:rPr>
      </w:pPr>
    </w:p>
    <w:p w14:paraId="52E8B1DC" w14:textId="43FC1CD0" w:rsidR="00AE6D58" w:rsidRPr="005D389A" w:rsidRDefault="00AE6D58" w:rsidP="00536986">
      <w:pPr>
        <w:rPr>
          <w:rFonts w:asciiTheme="minorHAnsi" w:hAnsiTheme="minorHAnsi" w:cstheme="minorHAnsi"/>
          <w:b/>
          <w:bCs/>
          <w:color w:val="000000"/>
          <w:lang w:eastAsia="sl-SI"/>
        </w:rPr>
      </w:pPr>
    </w:p>
    <w:p w14:paraId="2DBC5A98" w14:textId="77777777" w:rsidR="009B248E" w:rsidRPr="005D389A" w:rsidRDefault="009B248E" w:rsidP="00536986">
      <w:pPr>
        <w:rPr>
          <w:rFonts w:asciiTheme="minorHAnsi" w:hAnsiTheme="minorHAnsi" w:cstheme="minorHAnsi"/>
          <w:b/>
          <w:bCs/>
          <w:u w:val="single"/>
        </w:rPr>
      </w:pPr>
    </w:p>
    <w:p w14:paraId="089D62DE" w14:textId="5DCAD535" w:rsidR="00070001" w:rsidRPr="005D389A" w:rsidRDefault="00070001" w:rsidP="008B6A83">
      <w:pPr>
        <w:jc w:val="right"/>
        <w:rPr>
          <w:rFonts w:asciiTheme="minorHAnsi" w:hAnsiTheme="minorHAnsi" w:cstheme="minorHAnsi"/>
        </w:rPr>
      </w:pPr>
      <w:r w:rsidRPr="005D389A">
        <w:rPr>
          <w:rFonts w:asciiTheme="minorHAnsi" w:hAnsiTheme="minorHAnsi" w:cstheme="minorHAnsi"/>
        </w:rPr>
        <w:t>Zavod za zdravstveno zavarovanje Slovenije</w:t>
      </w:r>
    </w:p>
    <w:sectPr w:rsidR="00070001" w:rsidRPr="005D389A" w:rsidSect="00CF3D9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1ED9" w14:textId="77777777" w:rsidR="00F761F4" w:rsidRDefault="00F761F4">
      <w:pPr>
        <w:spacing w:line="240" w:lineRule="auto"/>
      </w:pPr>
      <w:r>
        <w:separator/>
      </w:r>
    </w:p>
  </w:endnote>
  <w:endnote w:type="continuationSeparator" w:id="0">
    <w:p w14:paraId="50BFDF69" w14:textId="77777777" w:rsidR="00F761F4" w:rsidRDefault="00F7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349707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45A10C" w14:textId="4ACF339D" w:rsidR="005345BE" w:rsidRPr="005345BE" w:rsidRDefault="005345BE">
            <w:pPr>
              <w:pStyle w:val="Noga"/>
              <w:jc w:val="right"/>
              <w:rPr>
                <w:sz w:val="16"/>
                <w:szCs w:val="16"/>
              </w:rPr>
            </w:pPr>
            <w:r w:rsidRPr="005345BE">
              <w:rPr>
                <w:sz w:val="16"/>
                <w:szCs w:val="16"/>
              </w:rPr>
              <w:t xml:space="preserve">Stran </w:t>
            </w:r>
            <w:r w:rsidRPr="005345BE">
              <w:rPr>
                <w:b/>
                <w:bCs/>
                <w:sz w:val="16"/>
                <w:szCs w:val="16"/>
              </w:rPr>
              <w:fldChar w:fldCharType="begin"/>
            </w:r>
            <w:r w:rsidRPr="005345BE">
              <w:rPr>
                <w:b/>
                <w:bCs/>
                <w:sz w:val="16"/>
                <w:szCs w:val="16"/>
              </w:rPr>
              <w:instrText>PAGE</w:instrText>
            </w:r>
            <w:r w:rsidRPr="005345BE">
              <w:rPr>
                <w:b/>
                <w:bCs/>
                <w:sz w:val="16"/>
                <w:szCs w:val="16"/>
              </w:rPr>
              <w:fldChar w:fldCharType="separate"/>
            </w:r>
            <w:r w:rsidRPr="005345BE">
              <w:rPr>
                <w:b/>
                <w:bCs/>
                <w:sz w:val="16"/>
                <w:szCs w:val="16"/>
              </w:rPr>
              <w:t>2</w:t>
            </w:r>
            <w:r w:rsidRPr="005345BE">
              <w:rPr>
                <w:b/>
                <w:bCs/>
                <w:sz w:val="16"/>
                <w:szCs w:val="16"/>
              </w:rPr>
              <w:fldChar w:fldCharType="end"/>
            </w:r>
            <w:r w:rsidRPr="005345BE">
              <w:rPr>
                <w:sz w:val="16"/>
                <w:szCs w:val="16"/>
              </w:rPr>
              <w:t xml:space="preserve"> od </w:t>
            </w:r>
            <w:r w:rsidRPr="005345BE">
              <w:rPr>
                <w:b/>
                <w:bCs/>
                <w:sz w:val="16"/>
                <w:szCs w:val="16"/>
              </w:rPr>
              <w:fldChar w:fldCharType="begin"/>
            </w:r>
            <w:r w:rsidRPr="005345BE">
              <w:rPr>
                <w:b/>
                <w:bCs/>
                <w:sz w:val="16"/>
                <w:szCs w:val="16"/>
              </w:rPr>
              <w:instrText>NUMPAGES</w:instrText>
            </w:r>
            <w:r w:rsidRPr="005345BE">
              <w:rPr>
                <w:b/>
                <w:bCs/>
                <w:sz w:val="16"/>
                <w:szCs w:val="16"/>
              </w:rPr>
              <w:fldChar w:fldCharType="separate"/>
            </w:r>
            <w:r w:rsidRPr="005345BE">
              <w:rPr>
                <w:b/>
                <w:bCs/>
                <w:sz w:val="16"/>
                <w:szCs w:val="16"/>
              </w:rPr>
              <w:t>2</w:t>
            </w:r>
            <w:r w:rsidRPr="005345B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CDFB" w14:textId="77777777" w:rsidR="00F761F4" w:rsidRDefault="00F761F4">
      <w:pPr>
        <w:spacing w:line="240" w:lineRule="auto"/>
      </w:pPr>
      <w:r>
        <w:separator/>
      </w:r>
    </w:p>
  </w:footnote>
  <w:footnote w:type="continuationSeparator" w:id="0">
    <w:p w14:paraId="20316316" w14:textId="77777777" w:rsidR="00F761F4" w:rsidRDefault="00F7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CF3D91" w:rsidRPr="00E67C3E" w14:paraId="39D3DE58" w14:textId="77777777" w:rsidTr="000529DC">
      <w:trPr>
        <w:trHeight w:hRule="exact" w:val="907"/>
      </w:trPr>
      <w:tc>
        <w:tcPr>
          <w:tcW w:w="2881" w:type="dxa"/>
          <w:shd w:val="clear" w:color="auto" w:fill="auto"/>
        </w:tcPr>
        <w:p w14:paraId="2A8ECCA4" w14:textId="1F07CDF3" w:rsidR="00CF3D91" w:rsidRPr="00E67C3E" w:rsidRDefault="00CF3D91" w:rsidP="00CF3D91">
          <w:pPr>
            <w:pStyle w:val="Glava"/>
            <w:spacing w:line="220" w:lineRule="exact"/>
            <w:jc w:val="left"/>
            <w:rPr>
              <w:rFonts w:asciiTheme="minorHAnsi" w:hAnsiTheme="minorHAnsi" w:cstheme="minorHAnsi"/>
              <w:b/>
            </w:rPr>
          </w:pPr>
        </w:p>
      </w:tc>
      <w:tc>
        <w:tcPr>
          <w:tcW w:w="2881" w:type="dxa"/>
          <w:shd w:val="clear" w:color="auto" w:fill="auto"/>
        </w:tcPr>
        <w:p w14:paraId="434D727D" w14:textId="7D7BE5A9" w:rsidR="00CF3D91" w:rsidRPr="00E67C3E" w:rsidRDefault="00CF3D91" w:rsidP="00CF3D91">
          <w:pPr>
            <w:pStyle w:val="Glava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D2E071F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</w:rPr>
          </w:pPr>
        </w:p>
      </w:tc>
    </w:tr>
    <w:tr w:rsidR="00CF3D91" w:rsidRPr="00E67C3E" w14:paraId="47D5B46E" w14:textId="77777777" w:rsidTr="000529DC">
      <w:trPr>
        <w:trHeight w:hRule="exact" w:val="113"/>
      </w:trPr>
      <w:tc>
        <w:tcPr>
          <w:tcW w:w="2881" w:type="dxa"/>
          <w:shd w:val="clear" w:color="auto" w:fill="auto"/>
        </w:tcPr>
        <w:p w14:paraId="1005A4A6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  <w:b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438A1D24" w14:textId="77777777" w:rsidR="00CF3D91" w:rsidRPr="00E67C3E" w:rsidRDefault="00CF3D91" w:rsidP="00CF3D91">
          <w:pPr>
            <w:pStyle w:val="Glava"/>
            <w:jc w:val="center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48CC7B2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</w:rPr>
          </w:pPr>
        </w:p>
      </w:tc>
    </w:tr>
    <w:tr w:rsidR="00CF3D91" w:rsidRPr="00E67C3E" w14:paraId="38EAB892" w14:textId="77777777" w:rsidTr="000529DC">
      <w:tc>
        <w:tcPr>
          <w:tcW w:w="5762" w:type="dxa"/>
          <w:gridSpan w:val="2"/>
          <w:shd w:val="clear" w:color="auto" w:fill="auto"/>
        </w:tcPr>
        <w:p w14:paraId="3E20A7A0" w14:textId="77777777" w:rsidR="00CF3D91" w:rsidRPr="00E67C3E" w:rsidRDefault="00CF3D91" w:rsidP="00CF3D91">
          <w:pPr>
            <w:pStyle w:val="Ulica"/>
            <w:rPr>
              <w:rFonts w:asciiTheme="minorHAnsi" w:hAnsiTheme="minorHAnsi" w:cstheme="minorHAnsi"/>
              <w:noProof w:val="0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6AC3E9C" w14:textId="7553FD84" w:rsidR="00CF3D91" w:rsidRPr="00E67C3E" w:rsidRDefault="00CF3D91" w:rsidP="00CF3D91">
          <w:pPr>
            <w:pStyle w:val="Glava"/>
            <w:tabs>
              <w:tab w:val="clear" w:pos="4536"/>
              <w:tab w:val="clear" w:pos="5670"/>
              <w:tab w:val="clear" w:pos="9072"/>
              <w:tab w:val="right" w:pos="2774"/>
            </w:tabs>
            <w:spacing w:line="240" w:lineRule="exact"/>
            <w:jc w:val="left"/>
            <w:rPr>
              <w:rFonts w:asciiTheme="minorHAnsi" w:hAnsiTheme="minorHAnsi" w:cstheme="minorHAnsi"/>
            </w:rPr>
          </w:pPr>
        </w:p>
      </w:tc>
    </w:tr>
  </w:tbl>
  <w:p w14:paraId="6C861116" w14:textId="77777777" w:rsidR="00CF3D91" w:rsidRDefault="00CF3D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CF3D91" w:rsidRPr="00E67C3E" w14:paraId="62CF77F9" w14:textId="77777777" w:rsidTr="000529DC">
      <w:trPr>
        <w:trHeight w:hRule="exact" w:val="907"/>
      </w:trPr>
      <w:tc>
        <w:tcPr>
          <w:tcW w:w="2881" w:type="dxa"/>
          <w:shd w:val="clear" w:color="auto" w:fill="auto"/>
        </w:tcPr>
        <w:p w14:paraId="32319C54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</w:rPr>
          </w:pPr>
          <w:r w:rsidRPr="00E67C3E">
            <w:rPr>
              <w:rFonts w:asciiTheme="minorHAnsi" w:hAnsiTheme="minorHAnsi" w:cstheme="minorHAnsi"/>
              <w:noProof/>
              <w:lang w:eastAsia="sl-SI"/>
            </w:rPr>
            <w:drawing>
              <wp:inline distT="0" distB="0" distL="0" distR="0" wp14:anchorId="76A3E8E4" wp14:editId="092A7701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47013B" w14:textId="77777777" w:rsidR="00CF3D91" w:rsidRPr="00E67C3E" w:rsidRDefault="00CF3D91" w:rsidP="00CF3D91">
          <w:pPr>
            <w:pStyle w:val="Glava"/>
            <w:spacing w:line="220" w:lineRule="exact"/>
            <w:jc w:val="left"/>
            <w:rPr>
              <w:rFonts w:asciiTheme="minorHAnsi" w:hAnsiTheme="minorHAnsi" w:cstheme="minorHAnsi"/>
              <w:b/>
            </w:rPr>
          </w:pPr>
          <w:r w:rsidRPr="00E67C3E">
            <w:rPr>
              <w:rFonts w:asciiTheme="minorHAnsi" w:hAnsiTheme="minorHAnsi" w:cstheme="minorHAnsi"/>
              <w:b/>
            </w:rPr>
            <w:t>Zavod za zdravstveno</w:t>
          </w:r>
          <w:r w:rsidRPr="00E67C3E">
            <w:rPr>
              <w:rFonts w:asciiTheme="minorHAnsi" w:hAnsiTheme="minorHAnsi" w:cstheme="minorHAnsi"/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3070F8C" w14:textId="77777777" w:rsidR="00CF3D91" w:rsidRPr="00E67C3E" w:rsidRDefault="00CF3D91" w:rsidP="00CF3D91">
          <w:pPr>
            <w:pStyle w:val="Glava"/>
            <w:jc w:val="center"/>
            <w:rPr>
              <w:rFonts w:asciiTheme="minorHAnsi" w:hAnsiTheme="minorHAnsi" w:cstheme="minorHAnsi"/>
            </w:rPr>
          </w:pPr>
          <w:r w:rsidRPr="00E67C3E">
            <w:rPr>
              <w:rFonts w:asciiTheme="minorHAnsi" w:hAnsiTheme="minorHAnsi" w:cstheme="minorHAnsi"/>
              <w:noProof/>
              <w:lang w:eastAsia="sl-SI"/>
            </w:rPr>
            <w:drawing>
              <wp:inline distT="0" distB="0" distL="0" distR="0" wp14:anchorId="3D2424B9" wp14:editId="2EA1B25D">
                <wp:extent cx="896513" cy="552090"/>
                <wp:effectExtent l="0" t="0" r="0" b="63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0EC42E7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</w:rPr>
          </w:pPr>
        </w:p>
      </w:tc>
    </w:tr>
    <w:tr w:rsidR="00CF3D91" w:rsidRPr="00E67C3E" w14:paraId="31DB0FC9" w14:textId="77777777" w:rsidTr="000529DC">
      <w:trPr>
        <w:trHeight w:hRule="exact" w:val="113"/>
      </w:trPr>
      <w:tc>
        <w:tcPr>
          <w:tcW w:w="2881" w:type="dxa"/>
          <w:shd w:val="clear" w:color="auto" w:fill="auto"/>
        </w:tcPr>
        <w:p w14:paraId="4C3A866A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  <w:b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7C436D1E" w14:textId="77777777" w:rsidR="00CF3D91" w:rsidRPr="00E67C3E" w:rsidRDefault="00CF3D91" w:rsidP="00CF3D91">
          <w:pPr>
            <w:pStyle w:val="Glava"/>
            <w:jc w:val="center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1BE0538" w14:textId="77777777" w:rsidR="00CF3D91" w:rsidRPr="00E67C3E" w:rsidRDefault="00CF3D91" w:rsidP="00CF3D91">
          <w:pPr>
            <w:pStyle w:val="Glava"/>
            <w:rPr>
              <w:rFonts w:asciiTheme="minorHAnsi" w:hAnsiTheme="minorHAnsi" w:cstheme="minorHAnsi"/>
            </w:rPr>
          </w:pPr>
        </w:p>
      </w:tc>
    </w:tr>
    <w:tr w:rsidR="00CF3D91" w:rsidRPr="00E67C3E" w14:paraId="1568F5A1" w14:textId="77777777" w:rsidTr="000529DC">
      <w:tc>
        <w:tcPr>
          <w:tcW w:w="5762" w:type="dxa"/>
          <w:gridSpan w:val="2"/>
          <w:shd w:val="clear" w:color="auto" w:fill="auto"/>
        </w:tcPr>
        <w:p w14:paraId="3BF94EB6" w14:textId="77777777" w:rsidR="00CF3D91" w:rsidRPr="00E67C3E" w:rsidRDefault="00CF3D91" w:rsidP="00CF3D91">
          <w:pPr>
            <w:pStyle w:val="Ulica"/>
            <w:rPr>
              <w:rFonts w:asciiTheme="minorHAnsi" w:hAnsiTheme="minorHAnsi" w:cstheme="minorHAnsi"/>
              <w:b/>
              <w:noProof w:val="0"/>
            </w:rPr>
          </w:pPr>
          <w:r w:rsidRPr="00E67C3E">
            <w:rPr>
              <w:rFonts w:asciiTheme="minorHAnsi" w:hAnsiTheme="minorHAnsi" w:cstheme="minorHAnsi"/>
              <w:b/>
              <w:noProof w:val="0"/>
            </w:rPr>
            <w:t>Direkcija</w:t>
          </w:r>
        </w:p>
        <w:p w14:paraId="664D7AE6" w14:textId="77777777" w:rsidR="00CF3D91" w:rsidRPr="00E67C3E" w:rsidRDefault="00CF3D91" w:rsidP="00CF3D91">
          <w:pPr>
            <w:pStyle w:val="Ulica"/>
            <w:rPr>
              <w:rFonts w:asciiTheme="minorHAnsi" w:hAnsiTheme="minorHAnsi" w:cstheme="minorHAnsi"/>
              <w:noProof w:val="0"/>
            </w:rPr>
          </w:pPr>
          <w:r w:rsidRPr="00E67C3E">
            <w:rPr>
              <w:rFonts w:asciiTheme="minorHAnsi" w:hAnsiTheme="minorHAnsi" w:cstheme="minorHAnsi"/>
              <w:noProof w:val="0"/>
            </w:rPr>
            <w:t>Miklošičeva cesta 24</w:t>
          </w:r>
        </w:p>
        <w:p w14:paraId="68739EC4" w14:textId="0C445582" w:rsidR="00CF3D91" w:rsidRPr="00E67C3E" w:rsidRDefault="00CF3D91" w:rsidP="00CF3D91">
          <w:pPr>
            <w:pStyle w:val="Ulica"/>
            <w:rPr>
              <w:rFonts w:asciiTheme="minorHAnsi" w:hAnsiTheme="minorHAnsi" w:cstheme="minorHAnsi"/>
              <w:noProof w:val="0"/>
            </w:rPr>
          </w:pPr>
          <w:r w:rsidRPr="00E67C3E">
            <w:rPr>
              <w:rFonts w:asciiTheme="minorHAnsi" w:hAnsiTheme="minorHAnsi" w:cstheme="minorHAnsi"/>
              <w:noProof w:val="0"/>
            </w:rPr>
            <w:t>1000 Ljubljana</w:t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69EB512" w14:textId="77777777" w:rsidR="00CF3D91" w:rsidRPr="00E67C3E" w:rsidRDefault="00CF3D91" w:rsidP="00CF3D91">
          <w:pPr>
            <w:pStyle w:val="Glava"/>
            <w:spacing w:line="240" w:lineRule="exact"/>
            <w:jc w:val="left"/>
            <w:rPr>
              <w:rFonts w:asciiTheme="minorHAnsi" w:hAnsiTheme="minorHAnsi" w:cstheme="minorHAnsi"/>
            </w:rPr>
          </w:pPr>
          <w:r w:rsidRPr="00E67C3E">
            <w:rPr>
              <w:rFonts w:asciiTheme="minorHAnsi" w:hAnsiTheme="minorHAnsi" w:cstheme="minorHAnsi"/>
            </w:rPr>
            <w:t>Tel.: 01 30 77 296</w:t>
          </w:r>
        </w:p>
        <w:p w14:paraId="019554A6" w14:textId="77777777" w:rsidR="00CF3D91" w:rsidRPr="00E67C3E" w:rsidRDefault="00CF3D91" w:rsidP="00CF3D91">
          <w:pPr>
            <w:pStyle w:val="Glava"/>
            <w:spacing w:line="240" w:lineRule="exact"/>
            <w:jc w:val="left"/>
            <w:rPr>
              <w:rFonts w:asciiTheme="minorHAnsi" w:hAnsiTheme="minorHAnsi" w:cstheme="minorHAnsi"/>
            </w:rPr>
          </w:pPr>
          <w:r w:rsidRPr="00E67C3E">
            <w:rPr>
              <w:rFonts w:asciiTheme="minorHAnsi" w:hAnsiTheme="minorHAnsi" w:cstheme="minorHAnsi"/>
            </w:rPr>
            <w:t>Faks: 01 23 12 182</w:t>
          </w:r>
        </w:p>
        <w:p w14:paraId="58DD275D" w14:textId="77777777" w:rsidR="00CF3D91" w:rsidRPr="00E67C3E" w:rsidRDefault="00CF3D91" w:rsidP="00CF3D91">
          <w:pPr>
            <w:pStyle w:val="Glava"/>
            <w:spacing w:line="240" w:lineRule="exact"/>
            <w:jc w:val="left"/>
            <w:rPr>
              <w:rFonts w:asciiTheme="minorHAnsi" w:hAnsiTheme="minorHAnsi" w:cstheme="minorHAnsi"/>
            </w:rPr>
          </w:pPr>
          <w:r w:rsidRPr="00E67C3E">
            <w:rPr>
              <w:rFonts w:asciiTheme="minorHAnsi" w:hAnsiTheme="minorHAnsi" w:cstheme="minorHAnsi"/>
            </w:rPr>
            <w:t>E-pošta: di@zzzs.si</w:t>
          </w:r>
        </w:p>
        <w:p w14:paraId="373C0A6E" w14:textId="77777777" w:rsidR="00CF3D91" w:rsidRPr="00E67C3E" w:rsidRDefault="00CF3D91" w:rsidP="00CF3D91">
          <w:pPr>
            <w:pStyle w:val="Glava"/>
            <w:tabs>
              <w:tab w:val="clear" w:pos="4536"/>
              <w:tab w:val="clear" w:pos="5670"/>
              <w:tab w:val="clear" w:pos="9072"/>
              <w:tab w:val="right" w:pos="2774"/>
            </w:tabs>
            <w:spacing w:line="240" w:lineRule="exact"/>
            <w:jc w:val="left"/>
            <w:rPr>
              <w:rFonts w:asciiTheme="minorHAnsi" w:hAnsiTheme="minorHAnsi" w:cstheme="minorHAnsi"/>
            </w:rPr>
          </w:pPr>
          <w:r w:rsidRPr="00E67C3E">
            <w:rPr>
              <w:rFonts w:asciiTheme="minorHAnsi" w:hAnsiTheme="minorHAnsi" w:cstheme="minorHAnsi"/>
            </w:rPr>
            <w:t>www.zzzs.si</w:t>
          </w:r>
          <w:r>
            <w:rPr>
              <w:rFonts w:asciiTheme="minorHAnsi" w:hAnsiTheme="minorHAnsi" w:cstheme="minorHAnsi"/>
            </w:rPr>
            <w:tab/>
          </w:r>
        </w:p>
      </w:tc>
    </w:tr>
  </w:tbl>
  <w:p w14:paraId="742124EA" w14:textId="77777777" w:rsidR="00CF3D91" w:rsidRDefault="00CF3D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24A218"/>
    <w:lvl w:ilvl="0">
      <w:numFmt w:val="bullet"/>
      <w:lvlText w:val="*"/>
      <w:lvlJc w:val="left"/>
    </w:lvl>
  </w:abstractNum>
  <w:abstractNum w:abstractNumId="1" w15:restartNumberingAfterBreak="0">
    <w:nsid w:val="0B851A95"/>
    <w:multiLevelType w:val="hybridMultilevel"/>
    <w:tmpl w:val="A9CC8532"/>
    <w:lvl w:ilvl="0" w:tplc="999C8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7B7"/>
    <w:multiLevelType w:val="hybridMultilevel"/>
    <w:tmpl w:val="8AA20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7AD"/>
    <w:multiLevelType w:val="hybridMultilevel"/>
    <w:tmpl w:val="EF682976"/>
    <w:lvl w:ilvl="0" w:tplc="48D6B55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35DB2"/>
    <w:multiLevelType w:val="hybridMultilevel"/>
    <w:tmpl w:val="7D42AC32"/>
    <w:lvl w:ilvl="0" w:tplc="5C1C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74AB"/>
    <w:multiLevelType w:val="hybridMultilevel"/>
    <w:tmpl w:val="EDF44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3668"/>
    <w:multiLevelType w:val="hybridMultilevel"/>
    <w:tmpl w:val="D8A6D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2715"/>
    <w:multiLevelType w:val="hybridMultilevel"/>
    <w:tmpl w:val="0D4A3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05EFB"/>
    <w:multiLevelType w:val="hybridMultilevel"/>
    <w:tmpl w:val="F402B5CE"/>
    <w:lvl w:ilvl="0" w:tplc="256C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87B3E"/>
    <w:multiLevelType w:val="hybridMultilevel"/>
    <w:tmpl w:val="B31A7E74"/>
    <w:lvl w:ilvl="0" w:tplc="CC462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6F59"/>
    <w:multiLevelType w:val="hybridMultilevel"/>
    <w:tmpl w:val="D54206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6065"/>
    <w:multiLevelType w:val="multilevel"/>
    <w:tmpl w:val="ACEE9A0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5FF347FE"/>
    <w:multiLevelType w:val="hybridMultilevel"/>
    <w:tmpl w:val="F0383A24"/>
    <w:lvl w:ilvl="0" w:tplc="8B0A923A">
      <w:start w:val="1"/>
      <w:numFmt w:val="decimal"/>
      <w:lvlText w:val="(%1)"/>
      <w:lvlJc w:val="left"/>
      <w:pPr>
        <w:ind w:left="24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C7BA5"/>
    <w:multiLevelType w:val="hybridMultilevel"/>
    <w:tmpl w:val="C9266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0FA8"/>
    <w:multiLevelType w:val="hybridMultilevel"/>
    <w:tmpl w:val="3F1EE4D2"/>
    <w:lvl w:ilvl="0" w:tplc="39109A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61802"/>
    <w:multiLevelType w:val="hybridMultilevel"/>
    <w:tmpl w:val="D54206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1354"/>
    <w:multiLevelType w:val="multilevel"/>
    <w:tmpl w:val="B5540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9541EF"/>
    <w:multiLevelType w:val="hybridMultilevel"/>
    <w:tmpl w:val="488A240C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2"/>
    <w:rsid w:val="00002429"/>
    <w:rsid w:val="000128A4"/>
    <w:rsid w:val="00017966"/>
    <w:rsid w:val="00020E95"/>
    <w:rsid w:val="00021C59"/>
    <w:rsid w:val="00070001"/>
    <w:rsid w:val="00095DFC"/>
    <w:rsid w:val="000C5C2A"/>
    <w:rsid w:val="000C6131"/>
    <w:rsid w:val="000E5488"/>
    <w:rsid w:val="000F4A98"/>
    <w:rsid w:val="001058DE"/>
    <w:rsid w:val="00152D90"/>
    <w:rsid w:val="001537DC"/>
    <w:rsid w:val="0016124D"/>
    <w:rsid w:val="001865F0"/>
    <w:rsid w:val="00196095"/>
    <w:rsid w:val="001A28E1"/>
    <w:rsid w:val="001A3329"/>
    <w:rsid w:val="001D1FF8"/>
    <w:rsid w:val="001F2315"/>
    <w:rsid w:val="00223883"/>
    <w:rsid w:val="0023735A"/>
    <w:rsid w:val="002428D4"/>
    <w:rsid w:val="0024705F"/>
    <w:rsid w:val="002671B7"/>
    <w:rsid w:val="00285B3F"/>
    <w:rsid w:val="00293913"/>
    <w:rsid w:val="002D3B3D"/>
    <w:rsid w:val="002E178A"/>
    <w:rsid w:val="002F56ED"/>
    <w:rsid w:val="00312DB3"/>
    <w:rsid w:val="00332BAE"/>
    <w:rsid w:val="0034327C"/>
    <w:rsid w:val="00346786"/>
    <w:rsid w:val="00382DC2"/>
    <w:rsid w:val="003E2FC7"/>
    <w:rsid w:val="003F1038"/>
    <w:rsid w:val="00412675"/>
    <w:rsid w:val="00472482"/>
    <w:rsid w:val="00477F84"/>
    <w:rsid w:val="00491756"/>
    <w:rsid w:val="0049300A"/>
    <w:rsid w:val="004B1F41"/>
    <w:rsid w:val="004B5CCD"/>
    <w:rsid w:val="004B7379"/>
    <w:rsid w:val="004E4FBE"/>
    <w:rsid w:val="005345BE"/>
    <w:rsid w:val="00536986"/>
    <w:rsid w:val="00554B45"/>
    <w:rsid w:val="00584E02"/>
    <w:rsid w:val="005914DE"/>
    <w:rsid w:val="005D389A"/>
    <w:rsid w:val="00626017"/>
    <w:rsid w:val="00633C87"/>
    <w:rsid w:val="00636AD4"/>
    <w:rsid w:val="006925DB"/>
    <w:rsid w:val="006A0C30"/>
    <w:rsid w:val="006F1175"/>
    <w:rsid w:val="0072061B"/>
    <w:rsid w:val="00745A7A"/>
    <w:rsid w:val="00750386"/>
    <w:rsid w:val="00750FBC"/>
    <w:rsid w:val="00762F36"/>
    <w:rsid w:val="007735FB"/>
    <w:rsid w:val="00785806"/>
    <w:rsid w:val="007947FB"/>
    <w:rsid w:val="007D0801"/>
    <w:rsid w:val="007D3E81"/>
    <w:rsid w:val="007F60E3"/>
    <w:rsid w:val="0081362B"/>
    <w:rsid w:val="00822CAC"/>
    <w:rsid w:val="008244EC"/>
    <w:rsid w:val="00873EF7"/>
    <w:rsid w:val="00890C4C"/>
    <w:rsid w:val="008B6A83"/>
    <w:rsid w:val="008D62AE"/>
    <w:rsid w:val="008E09C2"/>
    <w:rsid w:val="008F276B"/>
    <w:rsid w:val="00903480"/>
    <w:rsid w:val="009044CB"/>
    <w:rsid w:val="00961597"/>
    <w:rsid w:val="00966123"/>
    <w:rsid w:val="009706F6"/>
    <w:rsid w:val="00993D2A"/>
    <w:rsid w:val="00995547"/>
    <w:rsid w:val="009A4D4D"/>
    <w:rsid w:val="009A665F"/>
    <w:rsid w:val="009B248E"/>
    <w:rsid w:val="009B6543"/>
    <w:rsid w:val="009E576A"/>
    <w:rsid w:val="009F45FD"/>
    <w:rsid w:val="00A2019D"/>
    <w:rsid w:val="00A2319C"/>
    <w:rsid w:val="00A51717"/>
    <w:rsid w:val="00A80F4C"/>
    <w:rsid w:val="00A97241"/>
    <w:rsid w:val="00AE6D58"/>
    <w:rsid w:val="00AF7135"/>
    <w:rsid w:val="00B33E1E"/>
    <w:rsid w:val="00B36187"/>
    <w:rsid w:val="00B44EE8"/>
    <w:rsid w:val="00B53C85"/>
    <w:rsid w:val="00B73CC6"/>
    <w:rsid w:val="00B76707"/>
    <w:rsid w:val="00B80303"/>
    <w:rsid w:val="00B814C1"/>
    <w:rsid w:val="00B94991"/>
    <w:rsid w:val="00BA527C"/>
    <w:rsid w:val="00BB0E6B"/>
    <w:rsid w:val="00BB5F94"/>
    <w:rsid w:val="00C46BE2"/>
    <w:rsid w:val="00C51CC1"/>
    <w:rsid w:val="00C803F8"/>
    <w:rsid w:val="00CA3184"/>
    <w:rsid w:val="00CA365A"/>
    <w:rsid w:val="00CB27DE"/>
    <w:rsid w:val="00CD232E"/>
    <w:rsid w:val="00CE0EEA"/>
    <w:rsid w:val="00CF2526"/>
    <w:rsid w:val="00CF3D91"/>
    <w:rsid w:val="00D11FF9"/>
    <w:rsid w:val="00D36170"/>
    <w:rsid w:val="00D45354"/>
    <w:rsid w:val="00D507EC"/>
    <w:rsid w:val="00D63B73"/>
    <w:rsid w:val="00D668B5"/>
    <w:rsid w:val="00D71262"/>
    <w:rsid w:val="00D7247C"/>
    <w:rsid w:val="00D74CFE"/>
    <w:rsid w:val="00D93B1C"/>
    <w:rsid w:val="00DA3BD3"/>
    <w:rsid w:val="00DC0441"/>
    <w:rsid w:val="00DE6528"/>
    <w:rsid w:val="00E45B0B"/>
    <w:rsid w:val="00E67C3E"/>
    <w:rsid w:val="00E75DE3"/>
    <w:rsid w:val="00E917FE"/>
    <w:rsid w:val="00E92BD9"/>
    <w:rsid w:val="00EC561D"/>
    <w:rsid w:val="00ED477D"/>
    <w:rsid w:val="00ED4C77"/>
    <w:rsid w:val="00F025C2"/>
    <w:rsid w:val="00F03EE6"/>
    <w:rsid w:val="00F359F3"/>
    <w:rsid w:val="00F46E09"/>
    <w:rsid w:val="00F60515"/>
    <w:rsid w:val="00F761F4"/>
    <w:rsid w:val="00FA4C0A"/>
    <w:rsid w:val="00FA5CD3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58D3BA"/>
  <w15:chartTrackingRefBased/>
  <w15:docId w15:val="{294C0C48-920E-4E74-9A6F-31AEF90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46BE2"/>
    <w:pPr>
      <w:tabs>
        <w:tab w:val="left" w:pos="5670"/>
      </w:tabs>
      <w:spacing w:after="0" w:line="240" w:lineRule="exact"/>
      <w:jc w:val="both"/>
    </w:pPr>
    <w:rPr>
      <w:rFonts w:eastAsia="Calibri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6BE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6BE2"/>
    <w:rPr>
      <w:rFonts w:eastAsia="Calibri" w:cs="Times New Roman"/>
      <w:sz w:val="22"/>
      <w:szCs w:val="22"/>
    </w:rPr>
  </w:style>
  <w:style w:type="paragraph" w:customStyle="1" w:styleId="Ulica">
    <w:name w:val="Ulica"/>
    <w:basedOn w:val="Glava"/>
    <w:qFormat/>
    <w:rsid w:val="00C46BE2"/>
    <w:pPr>
      <w:spacing w:line="240" w:lineRule="exact"/>
      <w:jc w:val="left"/>
    </w:pPr>
    <w:rPr>
      <w:noProof/>
    </w:rPr>
  </w:style>
  <w:style w:type="paragraph" w:customStyle="1" w:styleId="t-datum">
    <w:name w:val="št-datum"/>
    <w:basedOn w:val="Navaden"/>
    <w:qFormat/>
    <w:rsid w:val="00C46BE2"/>
    <w:pPr>
      <w:ind w:left="5670"/>
    </w:pPr>
    <w:rPr>
      <w:lang w:val="it-IT"/>
    </w:rPr>
  </w:style>
  <w:style w:type="paragraph" w:styleId="Brezrazmikov">
    <w:name w:val="No Spacing"/>
    <w:link w:val="BrezrazmikovZnak"/>
    <w:uiPriority w:val="1"/>
    <w:qFormat/>
    <w:rsid w:val="00C46BE2"/>
    <w:pPr>
      <w:spacing w:after="0" w:line="240" w:lineRule="auto"/>
    </w:pPr>
    <w:rPr>
      <w:rFonts w:ascii="Arial" w:hAnsi="Arial" w:cstheme="minorBidi"/>
      <w:sz w:val="24"/>
      <w:szCs w:val="22"/>
    </w:rPr>
  </w:style>
  <w:style w:type="character" w:customStyle="1" w:styleId="BrezrazmikovZnak">
    <w:name w:val="Brez razmikov Znak"/>
    <w:link w:val="Brezrazmikov"/>
    <w:uiPriority w:val="1"/>
    <w:rsid w:val="00C46BE2"/>
    <w:rPr>
      <w:rFonts w:ascii="Arial" w:hAnsi="Arial" w:cstheme="minorBidi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C46BE2"/>
    <w:pPr>
      <w:tabs>
        <w:tab w:val="clear" w:pos="5670"/>
      </w:tabs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4"/>
    </w:rPr>
  </w:style>
  <w:style w:type="paragraph" w:customStyle="1" w:styleId="Zadeva">
    <w:name w:val="Zadeva"/>
    <w:basedOn w:val="Navaden"/>
    <w:qFormat/>
    <w:rsid w:val="00C46BE2"/>
    <w:pPr>
      <w:tabs>
        <w:tab w:val="clear" w:pos="5670"/>
      </w:tabs>
      <w:spacing w:before="1440" w:line="240" w:lineRule="auto"/>
      <w:jc w:val="left"/>
    </w:pPr>
    <w:rPr>
      <w:rFonts w:ascii="Times New Roman" w:eastAsia="Times New Roman" w:hAnsi="Times New Roman"/>
      <w:b/>
      <w:sz w:val="20"/>
      <w:szCs w:val="20"/>
      <w:lang w:eastAsia="sl-SI"/>
    </w:rPr>
  </w:style>
  <w:style w:type="paragraph" w:customStyle="1" w:styleId="Odstavek">
    <w:name w:val="Odstavek"/>
    <w:basedOn w:val="Navaden"/>
    <w:link w:val="OdstavekZnak"/>
    <w:qFormat/>
    <w:rsid w:val="00C46BE2"/>
    <w:pPr>
      <w:tabs>
        <w:tab w:val="clear" w:pos="5670"/>
      </w:tabs>
      <w:overflowPunct w:val="0"/>
      <w:autoSpaceDE w:val="0"/>
      <w:autoSpaceDN w:val="0"/>
      <w:adjustRightInd w:val="0"/>
      <w:spacing w:before="240" w:line="240" w:lineRule="auto"/>
      <w:ind w:firstLine="1021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C46BE2"/>
    <w:rPr>
      <w:rFonts w:ascii="Arial" w:eastAsia="Times New Roman" w:hAnsi="Arial" w:cs="Times New Roman"/>
      <w:sz w:val="22"/>
      <w:szCs w:val="22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5345BE"/>
    <w:pPr>
      <w:tabs>
        <w:tab w:val="clear" w:pos="5670"/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45BE"/>
    <w:rPr>
      <w:rFonts w:eastAsia="Calibri" w:cs="Times New Roman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D477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D477D"/>
    <w:rPr>
      <w:rFonts w:eastAsia="Calibri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ED477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7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7E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94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49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4991"/>
    <w:rPr>
      <w:rFonts w:eastAsia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49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4991"/>
    <w:rPr>
      <w:rFonts w:eastAsia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A269FD-C7EB-4BD1-A547-FF314AF7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Marković</dc:creator>
  <cp:keywords/>
  <dc:description/>
  <cp:lastModifiedBy>Radmila Krunič</cp:lastModifiedBy>
  <cp:revision>4</cp:revision>
  <dcterms:created xsi:type="dcterms:W3CDTF">2020-07-13T07:39:00Z</dcterms:created>
  <dcterms:modified xsi:type="dcterms:W3CDTF">2020-07-13T08:50:00Z</dcterms:modified>
</cp:coreProperties>
</file>