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F" w:rsidRDefault="00A6766C"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-410210</wp:posOffset>
            </wp:positionV>
            <wp:extent cx="3696970" cy="942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6C" w:rsidRDefault="00A6766C"/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7C0FE7" w:rsidRDefault="007C0FE7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A6766C" w:rsidRDefault="00610A7F" w:rsidP="00A6766C">
      <w:pPr>
        <w:spacing w:after="0" w:line="240" w:lineRule="auto"/>
        <w:rPr>
          <w:rFonts w:cstheme="minorHAnsi"/>
          <w:b/>
          <w:bCs/>
          <w:color w:val="000000"/>
          <w:sz w:val="36"/>
          <w:bdr w:val="none" w:sz="0" w:space="0" w:color="auto" w:frame="1"/>
        </w:rPr>
      </w:pPr>
      <w:r>
        <w:rPr>
          <w:b/>
          <w:sz w:val="36"/>
        </w:rPr>
        <w:t>Tehnično n</w:t>
      </w:r>
      <w:r w:rsidR="00A6766C" w:rsidRPr="00A6766C">
        <w:rPr>
          <w:b/>
          <w:sz w:val="36"/>
        </w:rPr>
        <w:t xml:space="preserve">avodilo za </w:t>
      </w:r>
      <w:r w:rsidR="004B48B2">
        <w:rPr>
          <w:b/>
          <w:sz w:val="36"/>
        </w:rPr>
        <w:t xml:space="preserve">spletni </w:t>
      </w:r>
      <w:r w:rsidR="00A6766C" w:rsidRPr="00A6766C">
        <w:rPr>
          <w:b/>
          <w:sz w:val="36"/>
        </w:rPr>
        <w:t>dostop</w:t>
      </w:r>
      <w:r w:rsidR="004B48B2">
        <w:rPr>
          <w:b/>
          <w:sz w:val="36"/>
        </w:rPr>
        <w:t xml:space="preserve"> zdravnika</w:t>
      </w:r>
      <w:r w:rsidR="00A6766C" w:rsidRPr="00A6766C">
        <w:rPr>
          <w:b/>
          <w:sz w:val="36"/>
        </w:rPr>
        <w:t xml:space="preserve"> do </w:t>
      </w:r>
      <w:r w:rsidR="004B48B2">
        <w:rPr>
          <w:b/>
          <w:sz w:val="36"/>
        </w:rPr>
        <w:t>kazalnikov</w:t>
      </w:r>
      <w:r w:rsidR="00A6766C" w:rsidRPr="00A6766C">
        <w:rPr>
          <w:b/>
          <w:sz w:val="36"/>
        </w:rPr>
        <w:t xml:space="preserve"> kakovosti predpisovanja zdravil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2C2C59" w:rsidRDefault="00F27AFD" w:rsidP="00A6766C">
      <w:pPr>
        <w:spacing w:after="0" w:line="240" w:lineRule="auto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Verzija 2</w:t>
      </w:r>
      <w:r w:rsidR="00116AAC">
        <w:rPr>
          <w:rFonts w:cstheme="minorHAnsi"/>
          <w:bCs/>
          <w:color w:val="000000"/>
          <w:bdr w:val="none" w:sz="0" w:space="0" w:color="auto" w:frame="1"/>
        </w:rPr>
        <w:t>.1</w:t>
      </w:r>
      <w:r w:rsidR="00CD7740">
        <w:rPr>
          <w:rFonts w:cstheme="minorHAnsi"/>
          <w:bCs/>
          <w:color w:val="000000"/>
          <w:bdr w:val="none" w:sz="0" w:space="0" w:color="auto" w:frame="1"/>
        </w:rPr>
        <w:t xml:space="preserve">, </w:t>
      </w:r>
      <w:r w:rsidR="00116AAC">
        <w:rPr>
          <w:rFonts w:cstheme="minorHAnsi"/>
          <w:bCs/>
          <w:color w:val="000000"/>
          <w:bdr w:val="none" w:sz="0" w:space="0" w:color="auto" w:frame="1"/>
        </w:rPr>
        <w:t>10.5</w:t>
      </w:r>
      <w:bookmarkStart w:id="0" w:name="_GoBack"/>
      <w:bookmarkEnd w:id="0"/>
      <w:r w:rsidR="004B48B2">
        <w:rPr>
          <w:rFonts w:cstheme="minorHAnsi"/>
          <w:bCs/>
          <w:color w:val="000000"/>
          <w:bdr w:val="none" w:sz="0" w:space="0" w:color="auto" w:frame="1"/>
        </w:rPr>
        <w:t>.2017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610A7F" w:rsidRDefault="00610A7F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610A7F" w:rsidRDefault="00A6766C" w:rsidP="00A6766C">
      <w:pPr>
        <w:spacing w:after="0" w:line="240" w:lineRule="auto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1. O informacijski rešitvi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4B48B2" w:rsidRDefault="007C029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Zavod za zdravstveno zavarovanje Slovenije (v nadaljevanju: ZZZS)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 z namenom spodbujanja učinkovitega predpisovanja zdravil zdravnikom </w:t>
      </w:r>
      <w:r w:rsidR="004B48B2">
        <w:rPr>
          <w:rFonts w:cstheme="minorHAnsi"/>
          <w:bCs/>
          <w:color w:val="000000"/>
          <w:bdr w:val="none" w:sz="0" w:space="0" w:color="auto" w:frame="1"/>
        </w:rPr>
        <w:t>splošne/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družinske medicine zagotavlja </w:t>
      </w:r>
      <w:r w:rsidR="004B48B2">
        <w:rPr>
          <w:rFonts w:cstheme="minorHAnsi"/>
          <w:bCs/>
          <w:color w:val="000000"/>
          <w:bdr w:val="none" w:sz="0" w:space="0" w:color="auto" w:frame="1"/>
        </w:rPr>
        <w:t xml:space="preserve">spletni 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dostop do podatkov o kazalnikih predpisovanja zdravil. </w:t>
      </w:r>
    </w:p>
    <w:p w:rsidR="004B48B2" w:rsidRDefault="004B48B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F729CD" w:rsidRDefault="00F729CD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E64D67" w:rsidRPr="00610A7F" w:rsidRDefault="00A6766C" w:rsidP="00E64D67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2. Dostop do podatkov</w:t>
      </w:r>
    </w:p>
    <w:p w:rsidR="007C0292" w:rsidRDefault="00A6766C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BD218F">
        <w:rPr>
          <w:rFonts w:cstheme="minorHAnsi"/>
          <w:color w:val="000000"/>
        </w:rPr>
        <w:br/>
      </w:r>
      <w:r w:rsidR="004B48B2">
        <w:rPr>
          <w:rFonts w:cstheme="minorHAnsi"/>
          <w:bCs/>
          <w:color w:val="000000"/>
          <w:bdr w:val="none" w:sz="0" w:space="0" w:color="auto" w:frame="1"/>
        </w:rPr>
        <w:t>Storitev je z uporabo spletnega brskalnika na voljo na spletnem naslovu: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</w:t>
      </w:r>
    </w:p>
    <w:p w:rsidR="007C0292" w:rsidRDefault="007C029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Pr="007C0292" w:rsidRDefault="007C0292" w:rsidP="004B48B2">
      <w:pPr>
        <w:spacing w:after="0" w:line="240" w:lineRule="auto"/>
        <w:jc w:val="both"/>
        <w:rPr>
          <w:rFonts w:cstheme="minorHAnsi"/>
          <w:b/>
          <w:bCs/>
          <w:color w:val="000000"/>
          <w:bdr w:val="none" w:sz="0" w:space="0" w:color="auto" w:frame="1"/>
        </w:rPr>
      </w:pPr>
      <w:r w:rsidRPr="007C0292">
        <w:rPr>
          <w:rFonts w:cstheme="minorHAnsi"/>
          <w:b/>
          <w:bCs/>
          <w:color w:val="000000"/>
          <w:bdr w:val="none" w:sz="0" w:space="0" w:color="auto" w:frame="1"/>
        </w:rPr>
        <w:t>https://</w:t>
      </w:r>
      <w:r w:rsidR="007A7BFF">
        <w:rPr>
          <w:rFonts w:cstheme="minorHAnsi"/>
          <w:b/>
          <w:bCs/>
          <w:color w:val="000000"/>
          <w:bdr w:val="none" w:sz="0" w:space="0" w:color="auto" w:frame="1"/>
        </w:rPr>
        <w:t>kakovost</w:t>
      </w:r>
      <w:r>
        <w:rPr>
          <w:rFonts w:cstheme="minorHAnsi"/>
          <w:b/>
          <w:bCs/>
          <w:color w:val="000000"/>
          <w:bdr w:val="none" w:sz="0" w:space="0" w:color="auto" w:frame="1"/>
        </w:rPr>
        <w:t>.zzzs.si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Zdravnik mora ob vstopu vpisati uporabniško ime in geslo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(glej sliko 1)</w:t>
      </w:r>
      <w:r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7C0FE7" w:rsidRDefault="007C0FE7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noProof/>
          <w:lang w:eastAsia="sl-SI"/>
        </w:rPr>
        <w:drawing>
          <wp:inline distT="0" distB="0" distL="0" distR="0" wp14:anchorId="217DAAFA" wp14:editId="0A81A867">
            <wp:extent cx="5760720" cy="270703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036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4B48B2" w:rsidRPr="004B48B2" w:rsidRDefault="004B48B2" w:rsidP="004B48B2">
      <w:pPr>
        <w:spacing w:after="0" w:line="240" w:lineRule="auto"/>
        <w:jc w:val="center"/>
        <w:rPr>
          <w:rFonts w:cstheme="minorHAnsi"/>
          <w:b/>
          <w:bCs/>
          <w:color w:val="000000"/>
          <w:sz w:val="18"/>
          <w:bdr w:val="none" w:sz="0" w:space="0" w:color="auto" w:frame="1"/>
        </w:rPr>
      </w:pPr>
      <w:r w:rsidRPr="004B48B2">
        <w:rPr>
          <w:rFonts w:cstheme="minorHAnsi"/>
          <w:b/>
          <w:bCs/>
          <w:color w:val="000000"/>
          <w:sz w:val="18"/>
          <w:bdr w:val="none" w:sz="0" w:space="0" w:color="auto" w:frame="1"/>
        </w:rPr>
        <w:t>Slika 1: Vstopna spletna stran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CD7740" w:rsidRDefault="00CD7740" w:rsidP="00CD7740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V polje Uporabniško ime zdravnik vpiše številko zavarovanja iz svoje kartice zdravstvenega zavarovanja ali profesionalne kartice. </w:t>
      </w:r>
      <w:r w:rsidR="00116AAC">
        <w:rPr>
          <w:rFonts w:cstheme="minorHAnsi"/>
          <w:color w:val="000000"/>
          <w:shd w:val="clear" w:color="auto" w:fill="FFFFFF" w:themeFill="background1"/>
        </w:rPr>
        <w:t xml:space="preserve">POZOR: Če številka zavarovanja vsebuje na začetku ničlo, se ničla v polje Uporabniško ime ne vpiše.  </w:t>
      </w:r>
      <w:r>
        <w:rPr>
          <w:rFonts w:cstheme="minorHAnsi"/>
          <w:color w:val="000000"/>
          <w:shd w:val="clear" w:color="auto" w:fill="FFFFFF" w:themeFill="background1"/>
        </w:rPr>
        <w:t xml:space="preserve">V polje Geslo vpiše številko zdravnika. </w:t>
      </w:r>
    </w:p>
    <w:p w:rsidR="00CD7740" w:rsidRDefault="00CD7740" w:rsidP="00CD7740">
      <w:pPr>
        <w:spacing w:after="0" w:line="240" w:lineRule="auto"/>
        <w:jc w:val="center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717925" cy="1090423"/>
            <wp:effectExtent l="0" t="0" r="0" b="0"/>
            <wp:docPr id="6" name="Slika 6" descr="https://zavarovanec.zzzs.si/wps/wcm/connect/26382cb4-a1b8-410e-aa21-fbba21a363eb/kartici.png?MOD=AJPERES&amp;CACHEID=ROOTWORKSPACE26382cb4-a1b8-410e-aa21-fbba21a36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varovanec.zzzs.si/wps/wcm/connect/26382cb4-a1b8-410e-aa21-fbba21a363eb/kartici.png?MOD=AJPERES&amp;CACHEID=ROOTWORKSPACE26382cb4-a1b8-410e-aa21-fbba21a363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85" cy="10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40" w:rsidRPr="00CD7740" w:rsidRDefault="00CD7740" w:rsidP="00CD774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 w:themeFill="background1"/>
        </w:rPr>
      </w:pPr>
      <w:r w:rsidRPr="00CD7740">
        <w:rPr>
          <w:rFonts w:cstheme="minorHAnsi"/>
          <w:b/>
          <w:color w:val="000000"/>
          <w:sz w:val="18"/>
          <w:shd w:val="clear" w:color="auto" w:fill="FFFFFF" w:themeFill="background1"/>
        </w:rPr>
        <w:t>Slika 2: Mesto, kjer je na kartici zdravstvenega zavarovanja izpisana številka zavarovanja</w:t>
      </w:r>
    </w:p>
    <w:p w:rsidR="00CD7740" w:rsidRDefault="00CD7740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E64D67" w:rsidRDefault="004B48B2" w:rsidP="007A7BFF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>Če sta vpisana podatka ustrezna, se uporabniku prika</w:t>
      </w:r>
      <w:r w:rsidR="00CD7740">
        <w:rPr>
          <w:rFonts w:cstheme="minorHAnsi"/>
          <w:color w:val="000000"/>
          <w:shd w:val="clear" w:color="auto" w:fill="FFFFFF" w:themeFill="background1"/>
        </w:rPr>
        <w:t>že vmesna spletna stran (slika 3</w:t>
      </w:r>
      <w:r>
        <w:rPr>
          <w:rFonts w:cstheme="minorHAnsi"/>
          <w:color w:val="000000"/>
          <w:shd w:val="clear" w:color="auto" w:fill="FFFFFF" w:themeFill="background1"/>
        </w:rPr>
        <w:t>), na kateri klikne na gumb »Vstop«.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4D3418F5" wp14:editId="50D2E3E2">
            <wp:extent cx="5760720" cy="327845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8454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3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Vmesna spletna stran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Nato se uporabniku prikažejo podatki o kazalnikih. 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 wp14:anchorId="4AA47C46" wp14:editId="09E70655">
            <wp:extent cx="5760720" cy="539998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9986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4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Spletna stran s prikazom kazalnikov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7C0292" w:rsidP="00484E13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Na </w:t>
      </w:r>
      <w:r w:rsidR="00CD7740">
        <w:rPr>
          <w:rFonts w:cstheme="minorHAnsi"/>
          <w:color w:val="000000"/>
          <w:shd w:val="clear" w:color="auto" w:fill="FFFFFF" w:themeFill="background1"/>
        </w:rPr>
        <w:t>dnu spletne strani (glej sliko 5</w:t>
      </w:r>
      <w:r>
        <w:rPr>
          <w:rFonts w:cstheme="minorHAnsi"/>
          <w:color w:val="000000"/>
          <w:shd w:val="clear" w:color="auto" w:fill="FFFFFF" w:themeFill="background1"/>
        </w:rPr>
        <w:t xml:space="preserve">) je uporabniku na voljo povezava </w:t>
      </w:r>
      <w:r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Več o kakovostnem predpisovanju zdravil</w:t>
      </w:r>
      <w:r>
        <w:rPr>
          <w:rFonts w:cstheme="minorHAnsi"/>
          <w:color w:val="000000"/>
          <w:shd w:val="clear" w:color="auto" w:fill="FFFFFF" w:themeFill="background1"/>
        </w:rPr>
        <w:t xml:space="preserve">, kjer je opisana metodologija izračuna 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kazalnikov.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Vsebinska vprašanja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uporabnika vodi v pripravo elektronskega sporočila z vsebinskimi vprašanji, ki bo poslano na naslov </w:t>
      </w:r>
      <w:hyperlink r:id="rId12" w:history="1">
        <w:r w:rsidR="00484E13" w:rsidRPr="009A76CA">
          <w:rPr>
            <w:rStyle w:val="Hiperpovezava"/>
            <w:rFonts w:cstheme="minorHAnsi"/>
            <w:shd w:val="clear" w:color="auto" w:fill="FFFFFF" w:themeFill="background1"/>
          </w:rPr>
          <w:t>kakovost@zzzs.si</w:t>
        </w:r>
      </w:hyperlink>
      <w:r w:rsidR="00484E13">
        <w:rPr>
          <w:rFonts w:cstheme="minorHAnsi"/>
          <w:color w:val="000000"/>
          <w:shd w:val="clear" w:color="auto" w:fill="FFFFFF" w:themeFill="background1"/>
        </w:rPr>
        <w:t xml:space="preserve">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Piškotki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pa uporabnika vodi na spletno stran, kjer je pojasnjeno nameščanje piškotkov. </w:t>
      </w:r>
    </w:p>
    <w:p w:rsidR="00484E13" w:rsidRDefault="00484E13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2528BEC6" wp14:editId="61108878">
            <wp:extent cx="5760720" cy="3833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92" w:rsidRPr="007C0292" w:rsidRDefault="00CD7740" w:rsidP="007C029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5</w:t>
      </w:r>
      <w:r w:rsidR="007C0292" w:rsidRPr="007C0292">
        <w:rPr>
          <w:rFonts w:cstheme="minorHAnsi"/>
          <w:b/>
          <w:color w:val="000000"/>
          <w:sz w:val="18"/>
          <w:shd w:val="clear" w:color="auto" w:fill="FFFFFF" w:themeFill="background1"/>
        </w:rPr>
        <w:t>: Noga spletne strani prikaza kazalnikov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Pr="007C0292" w:rsidRDefault="007C0292" w:rsidP="00E64D67">
      <w:pPr>
        <w:spacing w:after="0" w:line="240" w:lineRule="auto"/>
        <w:rPr>
          <w:rFonts w:cstheme="minorHAnsi"/>
          <w:b/>
          <w:color w:val="000000"/>
          <w:sz w:val="28"/>
          <w:shd w:val="clear" w:color="auto" w:fill="FFFFFF" w:themeFill="background1"/>
        </w:rPr>
      </w:pPr>
      <w:r w:rsidRPr="007C0292">
        <w:rPr>
          <w:rFonts w:cstheme="minorHAnsi"/>
          <w:b/>
          <w:color w:val="000000"/>
          <w:sz w:val="28"/>
          <w:shd w:val="clear" w:color="auto" w:fill="FFFFFF" w:themeFill="background1"/>
        </w:rPr>
        <w:t>3. Izhod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Za izhod iz spletnega prikaza naj uporabnik klikne na gumb »Odjava« ali naj zapre spletni brskalnik. 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Pr="00993673" w:rsidRDefault="007C0292" w:rsidP="007C0292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lastRenderedPageBreak/>
        <w:t>4. Pomoč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7C0292">
      <w:pPr>
        <w:pStyle w:val="Brezrazmikov"/>
        <w:jc w:val="both"/>
      </w:pPr>
      <w:r>
        <w:t>V primeru težav pri dostopu, naj se uporabnik obrne na najbližjo območno enoto ZZZS</w:t>
      </w:r>
      <w:r w:rsidR="00CD7740">
        <w:t xml:space="preserve"> ali pošlje sporočilo na elektronski naslov </w:t>
      </w:r>
      <w:hyperlink r:id="rId14" w:history="1">
        <w:r w:rsidR="00CD7740" w:rsidRPr="002B2EDF">
          <w:rPr>
            <w:rStyle w:val="Hiperpovezava"/>
          </w:rPr>
          <w:t>kakovost@zzzs.si</w:t>
        </w:r>
      </w:hyperlink>
      <w:r>
        <w:t xml:space="preserve">. 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sectPr w:rsidR="007C02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59" w:rsidRDefault="002C2C59" w:rsidP="002C2C59">
      <w:pPr>
        <w:spacing w:after="0" w:line="240" w:lineRule="auto"/>
      </w:pPr>
      <w:r>
        <w:separator/>
      </w:r>
    </w:p>
  </w:endnote>
  <w:endnote w:type="continuationSeparator" w:id="0">
    <w:p w:rsidR="002C2C59" w:rsidRDefault="002C2C59" w:rsidP="002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59" w:rsidRPr="002C2C59" w:rsidRDefault="004B48B2" w:rsidP="002C2C59">
    <w:pPr>
      <w:spacing w:after="0" w:line="240" w:lineRule="auto"/>
      <w:rPr>
        <w:rFonts w:cstheme="minorHAnsi"/>
        <w:bCs/>
        <w:color w:val="000000"/>
        <w:sz w:val="18"/>
        <w:bdr w:val="none" w:sz="0" w:space="0" w:color="auto" w:frame="1"/>
      </w:rPr>
    </w:pPr>
    <w:r w:rsidRPr="004B48B2">
      <w:rPr>
        <w:sz w:val="18"/>
      </w:rPr>
      <w:t>Tehnično navodilo za spletni dostop zdravnika do kazalnikov kakovosti predpisovanja zdravil</w:t>
    </w:r>
    <w:r w:rsidR="002C2C59">
      <w:rPr>
        <w:sz w:val="18"/>
      </w:rPr>
      <w:tab/>
    </w:r>
    <w:r w:rsidR="002C2C59">
      <w:rPr>
        <w:sz w:val="18"/>
      </w:rPr>
      <w:tab/>
    </w:r>
    <w:r w:rsidR="002C2C59">
      <w:rPr>
        <w:sz w:val="18"/>
      </w:rPr>
      <w:tab/>
      <w:t xml:space="preserve">Stran </w:t>
    </w:r>
    <w:r w:rsidR="002C2C59" w:rsidRPr="002C2C59">
      <w:rPr>
        <w:sz w:val="18"/>
      </w:rPr>
      <w:fldChar w:fldCharType="begin"/>
    </w:r>
    <w:r w:rsidR="002C2C59" w:rsidRPr="002C2C59">
      <w:rPr>
        <w:sz w:val="18"/>
      </w:rPr>
      <w:instrText>PAGE   \* MERGEFORMAT</w:instrText>
    </w:r>
    <w:r w:rsidR="002C2C59" w:rsidRPr="002C2C59">
      <w:rPr>
        <w:sz w:val="18"/>
      </w:rPr>
      <w:fldChar w:fldCharType="separate"/>
    </w:r>
    <w:r w:rsidR="00116AAC">
      <w:rPr>
        <w:noProof/>
        <w:sz w:val="18"/>
      </w:rPr>
      <w:t>1</w:t>
    </w:r>
    <w:r w:rsidR="002C2C59" w:rsidRPr="002C2C59">
      <w:rPr>
        <w:sz w:val="18"/>
      </w:rPr>
      <w:fldChar w:fldCharType="end"/>
    </w:r>
  </w:p>
  <w:p w:rsidR="002C2C59" w:rsidRDefault="002C2C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59" w:rsidRDefault="002C2C59" w:rsidP="002C2C59">
      <w:pPr>
        <w:spacing w:after="0" w:line="240" w:lineRule="auto"/>
      </w:pPr>
      <w:r>
        <w:separator/>
      </w:r>
    </w:p>
  </w:footnote>
  <w:footnote w:type="continuationSeparator" w:id="0">
    <w:p w:rsidR="002C2C59" w:rsidRDefault="002C2C59" w:rsidP="002C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6C"/>
    <w:rsid w:val="00116AAC"/>
    <w:rsid w:val="002C2C59"/>
    <w:rsid w:val="00484E13"/>
    <w:rsid w:val="004B48B2"/>
    <w:rsid w:val="00521CBB"/>
    <w:rsid w:val="00610A7F"/>
    <w:rsid w:val="007A7BFF"/>
    <w:rsid w:val="007C0292"/>
    <w:rsid w:val="007C0FE7"/>
    <w:rsid w:val="00A6766C"/>
    <w:rsid w:val="00CD7740"/>
    <w:rsid w:val="00E14AC8"/>
    <w:rsid w:val="00E64D67"/>
    <w:rsid w:val="00F27AFD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akovost@zzzs.s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akovost@zz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19271C2C</Template>
  <TotalTime>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Tomaž Marčun</cp:lastModifiedBy>
  <cp:revision>2</cp:revision>
  <dcterms:created xsi:type="dcterms:W3CDTF">2017-05-10T06:21:00Z</dcterms:created>
  <dcterms:modified xsi:type="dcterms:W3CDTF">2017-05-10T06:21:00Z</dcterms:modified>
</cp:coreProperties>
</file>