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D304E" w14:textId="77777777" w:rsidR="005D3130" w:rsidRPr="00CE24E4" w:rsidRDefault="005D3130" w:rsidP="005D3130">
      <w:pPr>
        <w:pStyle w:val="t-datum"/>
      </w:pPr>
      <w:proofErr w:type="spellStart"/>
      <w:r w:rsidRPr="00CE24E4">
        <w:t>Številka</w:t>
      </w:r>
      <w:proofErr w:type="spellEnd"/>
      <w:r w:rsidRPr="00CE24E4">
        <w:t xml:space="preserve">: </w:t>
      </w:r>
      <w:r w:rsidRPr="00E7230C">
        <w:t>0072-3/2022-DI/1</w:t>
      </w:r>
    </w:p>
    <w:p w14:paraId="7FB2D229" w14:textId="77777777" w:rsidR="005D3130" w:rsidRPr="00CE24E4" w:rsidRDefault="005D3130" w:rsidP="005D3130">
      <w:pPr>
        <w:pStyle w:val="t-datum"/>
      </w:pPr>
      <w:r w:rsidRPr="00CE24E4">
        <w:t>Datum: 1</w:t>
      </w:r>
      <w:r>
        <w:t>1</w:t>
      </w:r>
      <w:r w:rsidRPr="00CE24E4">
        <w:t xml:space="preserve">. </w:t>
      </w:r>
      <w:r>
        <w:t>1</w:t>
      </w:r>
      <w:r w:rsidRPr="00CE24E4">
        <w:t>. 20</w:t>
      </w:r>
      <w:r>
        <w:t>22</w:t>
      </w:r>
      <w:r w:rsidRPr="00CE24E4">
        <w:t xml:space="preserve"> </w:t>
      </w:r>
    </w:p>
    <w:p w14:paraId="0A356715" w14:textId="77777777" w:rsidR="005D3130" w:rsidRPr="00635D42" w:rsidRDefault="005D3130" w:rsidP="005D3130"/>
    <w:p w14:paraId="3DC05198" w14:textId="77777777" w:rsidR="005D3130" w:rsidRPr="00015CA1" w:rsidRDefault="005D3130" w:rsidP="005D3130">
      <w:pPr>
        <w:pStyle w:val="Naslovnik"/>
        <w:tabs>
          <w:tab w:val="clear" w:pos="5670"/>
          <w:tab w:val="left" w:pos="2513"/>
        </w:tabs>
        <w:rPr>
          <w:b w:val="0"/>
        </w:rPr>
      </w:pPr>
      <w:r w:rsidRPr="005330CB">
        <w:t>Vsem izvajalcem zdravstvenih storitev</w:t>
      </w:r>
      <w:r>
        <w:tab/>
      </w:r>
    </w:p>
    <w:p w14:paraId="1606FA34" w14:textId="77777777" w:rsidR="005D3130" w:rsidRDefault="005D3130" w:rsidP="005D3130">
      <w:pPr>
        <w:rPr>
          <w:b/>
        </w:rPr>
      </w:pPr>
    </w:p>
    <w:p w14:paraId="24B96965" w14:textId="77777777" w:rsidR="005D3130" w:rsidRDefault="005D3130" w:rsidP="005D3130">
      <w:pPr>
        <w:rPr>
          <w:b/>
        </w:rPr>
      </w:pPr>
    </w:p>
    <w:p w14:paraId="780D0C9F" w14:textId="77777777" w:rsidR="005D3130" w:rsidRDefault="005D3130" w:rsidP="005D3130">
      <w:pPr>
        <w:rPr>
          <w:b/>
        </w:rPr>
      </w:pPr>
    </w:p>
    <w:p w14:paraId="27AA3429" w14:textId="77777777" w:rsidR="005D3130" w:rsidRDefault="005D3130" w:rsidP="005D3130">
      <w:pPr>
        <w:rPr>
          <w:b/>
        </w:rPr>
      </w:pPr>
    </w:p>
    <w:p w14:paraId="479FE13C" w14:textId="77777777" w:rsidR="005D3130" w:rsidRPr="005330CB" w:rsidRDefault="005D3130" w:rsidP="005D3130">
      <w:pPr>
        <w:rPr>
          <w:b/>
          <w:sz w:val="24"/>
          <w:szCs w:val="24"/>
        </w:rPr>
      </w:pPr>
      <w:r w:rsidRPr="005330CB">
        <w:rPr>
          <w:b/>
          <w:sz w:val="24"/>
          <w:szCs w:val="24"/>
        </w:rPr>
        <w:t>Navodilo o beleženju in obračunavanju zdravstvenih storitev in izdanih materialov</w:t>
      </w:r>
    </w:p>
    <w:p w14:paraId="5B909A8E" w14:textId="77777777" w:rsidR="005D3130" w:rsidRPr="005330CB" w:rsidRDefault="005D3130" w:rsidP="005D3130">
      <w:pPr>
        <w:rPr>
          <w:b/>
        </w:rPr>
      </w:pPr>
    </w:p>
    <w:p w14:paraId="558618AB" w14:textId="77777777" w:rsidR="005D3130" w:rsidRPr="005330CB" w:rsidRDefault="005D3130" w:rsidP="005D3130">
      <w:pPr>
        <w:rPr>
          <w:b/>
        </w:rPr>
      </w:pPr>
      <w:r w:rsidRPr="005330CB">
        <w:rPr>
          <w:b/>
        </w:rPr>
        <w:t>Okrožnica ZAE 1/22: Dopolnitve šifrantov za obračun zdravstvenih storitev</w:t>
      </w:r>
    </w:p>
    <w:p w14:paraId="146D4538" w14:textId="77777777" w:rsidR="005D3130" w:rsidRPr="005330CB" w:rsidRDefault="005D3130" w:rsidP="005D3130">
      <w:pPr>
        <w:rPr>
          <w:b/>
        </w:rPr>
      </w:pPr>
    </w:p>
    <w:p w14:paraId="3F053ACD" w14:textId="77777777" w:rsidR="005D3130" w:rsidRPr="005330CB" w:rsidRDefault="005D3130" w:rsidP="005D3130">
      <w:pPr>
        <w:rPr>
          <w:b/>
        </w:rPr>
      </w:pPr>
      <w:r w:rsidRPr="005330CB">
        <w:rPr>
          <w:b/>
        </w:rPr>
        <w:t>Okrožnico izdajamo z namenom dopolnitve programske opreme za obračun zdravstvenih storitev. Okrožnica je namenjena poslovodstvu zavodov in koncesionarjev in ni namenjena informiranju zdravnikov in ostalega zdravstvenega osebja.</w:t>
      </w:r>
    </w:p>
    <w:p w14:paraId="46ADB2EC" w14:textId="77777777" w:rsidR="005D3130" w:rsidRPr="005330CB" w:rsidRDefault="005D3130" w:rsidP="005D3130">
      <w:pPr>
        <w:rPr>
          <w:b/>
        </w:rPr>
      </w:pPr>
    </w:p>
    <w:p w14:paraId="10B5E985" w14:textId="77777777" w:rsidR="005D3130" w:rsidRPr="005330CB" w:rsidRDefault="005D3130" w:rsidP="005D3130">
      <w:pPr>
        <w:rPr>
          <w:bCs/>
        </w:rPr>
      </w:pPr>
      <w:r w:rsidRPr="005330CB">
        <w:rPr>
          <w:bCs/>
        </w:rPr>
        <w:t>Podlaga za dopolnitve in spremembe šifrantov za obračun zdravstvenih storitev je Zakon o dodatnih ukrepih za preprečevanje širjenja, omilitev, obvladovanje, okrevanje in odpravo posledic COVID-19 (PKP10), Pravilnik o spremembi Pravilnika o izvajanju mikrobioloških preiskav na virus SARS-</w:t>
      </w:r>
      <w:proofErr w:type="spellStart"/>
      <w:r w:rsidRPr="005330CB">
        <w:rPr>
          <w:bCs/>
        </w:rPr>
        <w:t>CoV</w:t>
      </w:r>
      <w:proofErr w:type="spellEnd"/>
      <w:r w:rsidRPr="005330CB">
        <w:rPr>
          <w:bCs/>
        </w:rPr>
        <w:t>-2 ter druge dopolnitve.</w:t>
      </w:r>
    </w:p>
    <w:p w14:paraId="2DCC485E" w14:textId="77777777" w:rsidR="005D3130" w:rsidRPr="005330CB" w:rsidRDefault="005D3130" w:rsidP="005D3130">
      <w:pPr>
        <w:rPr>
          <w:bCs/>
        </w:rPr>
      </w:pPr>
    </w:p>
    <w:p w14:paraId="110108B5" w14:textId="77777777" w:rsidR="005D3130" w:rsidRDefault="005D3130" w:rsidP="005D3130">
      <w:pPr>
        <w:rPr>
          <w:bCs/>
        </w:rPr>
      </w:pPr>
      <w:r w:rsidRPr="005330CB">
        <w:rPr>
          <w:bCs/>
        </w:rPr>
        <w:t>Spremembe in dopolnitve so oštevilčene, pri vsaki točki pa je navedena kontaktna oseba za vsebinska vprašanja. V okrožnici je zajeta naslednja vsebina:</w:t>
      </w:r>
    </w:p>
    <w:p w14:paraId="6FB7B0F6" w14:textId="77777777" w:rsidR="005D3130" w:rsidRPr="005330CB" w:rsidRDefault="005D3130" w:rsidP="005D3130">
      <w:pPr>
        <w:rPr>
          <w:bCs/>
        </w:rPr>
      </w:pPr>
    </w:p>
    <w:p w14:paraId="6A476FB3" w14:textId="6815F6B1" w:rsidR="001E6264" w:rsidRPr="001E6264" w:rsidRDefault="005D3130" w:rsidP="001E6264">
      <w:pPr>
        <w:pStyle w:val="Kazalovsebine1"/>
        <w:jc w:val="both"/>
        <w:rPr>
          <w:rFonts w:asciiTheme="minorHAnsi" w:eastAsiaTheme="minorEastAsia" w:hAnsiTheme="minorHAnsi" w:cstheme="minorBidi"/>
          <w:noProof/>
          <w:szCs w:val="22"/>
        </w:rPr>
      </w:pPr>
      <w:r w:rsidRPr="00C94012">
        <w:rPr>
          <w:noProof/>
        </w:rPr>
        <w:fldChar w:fldCharType="begin"/>
      </w:r>
      <w:r w:rsidRPr="00C94012">
        <w:rPr>
          <w:noProof/>
        </w:rPr>
        <w:instrText xml:space="preserve"> TOC \o "1-3" \n \h \z \u </w:instrText>
      </w:r>
      <w:r w:rsidRPr="00C94012">
        <w:rPr>
          <w:noProof/>
        </w:rPr>
        <w:fldChar w:fldCharType="separate"/>
      </w:r>
      <w:hyperlink w:anchor="_Toc92787796" w:history="1">
        <w:r w:rsidR="001E6264" w:rsidRPr="001E6264">
          <w:rPr>
            <w:rStyle w:val="Hiperpovezava"/>
            <w:rFonts w:cs="Calibri"/>
            <w:noProof/>
          </w:rPr>
          <w:t>1.</w:t>
        </w:r>
        <w:r w:rsidR="001E6264" w:rsidRPr="001E6264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1E6264" w:rsidRPr="001E6264">
          <w:rPr>
            <w:rStyle w:val="Hiperpovezava"/>
            <w:rFonts w:cs="Calibri"/>
            <w:noProof/>
          </w:rPr>
          <w:t>Centri za duševno zdravje – nove dovoljene vsebine obravnave pri storitvah dodatka za obravnavo na terenu</w:t>
        </w:r>
      </w:hyperlink>
    </w:p>
    <w:p w14:paraId="51951C90" w14:textId="4F92622A" w:rsidR="001E6264" w:rsidRPr="001E6264" w:rsidRDefault="00EA3201" w:rsidP="001E6264">
      <w:pPr>
        <w:pStyle w:val="Kazalovsebine1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92787797" w:history="1">
        <w:r w:rsidR="001E6264" w:rsidRPr="001E6264">
          <w:rPr>
            <w:rStyle w:val="Hiperpovezava"/>
            <w:rFonts w:cs="Calibri"/>
            <w:noProof/>
          </w:rPr>
          <w:t>2.</w:t>
        </w:r>
        <w:r w:rsidR="001E6264" w:rsidRPr="001E6264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1E6264" w:rsidRPr="001E6264">
          <w:rPr>
            <w:rStyle w:val="Hiperpovezava"/>
            <w:rFonts w:cs="Calibri"/>
            <w:noProof/>
          </w:rPr>
          <w:t>Centri za duševno zdravje otrok in mladostnikov – storitve sodelovanja v skupnosti</w:t>
        </w:r>
      </w:hyperlink>
    </w:p>
    <w:p w14:paraId="6075A7C9" w14:textId="74ABFE27" w:rsidR="001E6264" w:rsidRPr="001E6264" w:rsidRDefault="00EA3201" w:rsidP="001E6264">
      <w:pPr>
        <w:pStyle w:val="Kazalovsebine1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92787798" w:history="1">
        <w:r w:rsidR="001E6264" w:rsidRPr="001E6264">
          <w:rPr>
            <w:rStyle w:val="Hiperpovezava"/>
            <w:rFonts w:cs="Calibri"/>
            <w:noProof/>
          </w:rPr>
          <w:t>3.</w:t>
        </w:r>
        <w:r w:rsidR="001E6264" w:rsidRPr="001E6264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1E6264" w:rsidRPr="001E6264">
          <w:rPr>
            <w:rStyle w:val="Hiperpovezava"/>
            <w:rFonts w:cs="Calibri"/>
            <w:noProof/>
          </w:rPr>
          <w:t>Podaljšano izvajanje telemedicinske obravnave pacientov, obolelih s COVID-19</w:t>
        </w:r>
      </w:hyperlink>
    </w:p>
    <w:p w14:paraId="1CB2C44E" w14:textId="54DBD0F3" w:rsidR="001E6264" w:rsidRPr="001E6264" w:rsidRDefault="00EA3201" w:rsidP="001E6264">
      <w:pPr>
        <w:pStyle w:val="Kazalovsebine1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92787799" w:history="1">
        <w:r w:rsidR="001E6264" w:rsidRPr="001E6264">
          <w:rPr>
            <w:rStyle w:val="Hiperpovezava"/>
            <w:rFonts w:cs="Calibri"/>
            <w:noProof/>
          </w:rPr>
          <w:t>4.</w:t>
        </w:r>
        <w:r w:rsidR="001E6264" w:rsidRPr="001E6264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1E6264" w:rsidRPr="001E6264">
          <w:rPr>
            <w:rStyle w:val="Hiperpovezava"/>
            <w:rFonts w:cs="Calibri"/>
            <w:noProof/>
          </w:rPr>
          <w:t>Podaljšano obračunavanje povračila stroškov izvedbe mikrobioloških preiskav na virus SARS-CoV-2</w:t>
        </w:r>
      </w:hyperlink>
    </w:p>
    <w:p w14:paraId="27E68A8A" w14:textId="1121A899" w:rsidR="005D3130" w:rsidRDefault="005D3130" w:rsidP="001E6264">
      <w:pPr>
        <w:pStyle w:val="Kazalovsebine1"/>
        <w:jc w:val="both"/>
        <w:rPr>
          <w:b/>
          <w:bCs/>
        </w:rPr>
      </w:pPr>
      <w:r w:rsidRPr="00C94012">
        <w:rPr>
          <w:rFonts w:ascii="Arial" w:hAnsi="Arial"/>
          <w:noProof/>
          <w:sz w:val="24"/>
        </w:rPr>
        <w:fldChar w:fldCharType="end"/>
      </w:r>
      <w:r w:rsidRPr="005330CB">
        <w:rPr>
          <w:noProof/>
        </w:rPr>
        <w:fldChar w:fldCharType="begin"/>
      </w:r>
      <w:r w:rsidRPr="005330CB">
        <w:rPr>
          <w:noProof/>
        </w:rPr>
        <w:instrText xml:space="preserve"> TOC \o "1-3" \n \h \z \u </w:instrText>
      </w:r>
      <w:r w:rsidRPr="005330CB">
        <w:rPr>
          <w:noProof/>
        </w:rPr>
        <w:fldChar w:fldCharType="end"/>
      </w:r>
    </w:p>
    <w:p w14:paraId="525D936B" w14:textId="77777777" w:rsidR="005D3130" w:rsidRDefault="005D3130" w:rsidP="005D3130">
      <w:pPr>
        <w:rPr>
          <w:b/>
          <w:bCs/>
        </w:rPr>
      </w:pPr>
    </w:p>
    <w:p w14:paraId="6AED4E0E" w14:textId="77777777" w:rsidR="005D3130" w:rsidRDefault="005D3130" w:rsidP="005D3130">
      <w:r>
        <w:t>S spoštovanjem.</w:t>
      </w:r>
    </w:p>
    <w:p w14:paraId="2CD8554A" w14:textId="77777777" w:rsidR="005D3130" w:rsidRDefault="005D3130" w:rsidP="005D3130"/>
    <w:p w14:paraId="024CC86F" w14:textId="77777777" w:rsidR="005D3130" w:rsidRDefault="005D3130" w:rsidP="005D3130"/>
    <w:p w14:paraId="56B207EA" w14:textId="77777777" w:rsidR="005D3130" w:rsidRDefault="005D3130" w:rsidP="005D3130"/>
    <w:p w14:paraId="06E681B1" w14:textId="77777777" w:rsidR="005D3130" w:rsidRDefault="005D3130" w:rsidP="005D3130">
      <w:r>
        <w:t>Pripravili:</w:t>
      </w:r>
    </w:p>
    <w:p w14:paraId="540A1A13" w14:textId="356796B7" w:rsidR="005D3130" w:rsidRPr="005330CB" w:rsidRDefault="005D3130" w:rsidP="005D3130">
      <w:pPr>
        <w:tabs>
          <w:tab w:val="clear" w:pos="5670"/>
        </w:tabs>
        <w:autoSpaceDE w:val="0"/>
        <w:autoSpaceDN w:val="0"/>
        <w:adjustRightInd w:val="0"/>
        <w:spacing w:line="240" w:lineRule="atLeast"/>
        <w:ind w:right="110"/>
        <w:rPr>
          <w:rFonts w:eastAsia="Times New Roman" w:cs="Calibri"/>
          <w:color w:val="000000"/>
          <w:lang w:eastAsia="sl-SI"/>
        </w:rPr>
      </w:pPr>
      <w:r w:rsidRPr="005D3130">
        <w:rPr>
          <w:rFonts w:eastAsia="Times New Roman" w:cs="Calibri"/>
          <w:color w:val="000000"/>
          <w:lang w:eastAsia="sl-SI"/>
        </w:rPr>
        <w:t>Saša Strnad, svetovalka področja</w:t>
      </w:r>
      <w:r>
        <w:rPr>
          <w:rFonts w:eastAsia="Times New Roman" w:cs="Calibri"/>
          <w:color w:val="000000"/>
          <w:lang w:eastAsia="sl-SI"/>
        </w:rPr>
        <w:tab/>
      </w:r>
      <w:r>
        <w:rPr>
          <w:rFonts w:eastAsia="Times New Roman" w:cs="Calibri"/>
          <w:color w:val="000000"/>
          <w:lang w:eastAsia="sl-SI"/>
        </w:rPr>
        <w:tab/>
      </w:r>
      <w:r>
        <w:rPr>
          <w:rFonts w:eastAsia="Times New Roman" w:cs="Calibri"/>
          <w:color w:val="000000"/>
          <w:lang w:eastAsia="sl-SI"/>
        </w:rPr>
        <w:tab/>
      </w:r>
      <w:r>
        <w:rPr>
          <w:rFonts w:eastAsia="Times New Roman" w:cs="Calibri"/>
          <w:color w:val="000000"/>
          <w:lang w:eastAsia="sl-SI"/>
        </w:rPr>
        <w:tab/>
      </w:r>
      <w:r w:rsidRPr="005330CB">
        <w:rPr>
          <w:rFonts w:eastAsia="Times New Roman" w:cs="Calibri"/>
          <w:color w:val="000000"/>
          <w:lang w:eastAsia="sl-SI"/>
        </w:rPr>
        <w:t>Sladjana Jelisavčić,</w:t>
      </w:r>
    </w:p>
    <w:p w14:paraId="22971C47" w14:textId="77777777" w:rsidR="005D3130" w:rsidRPr="005330CB" w:rsidRDefault="005D3130" w:rsidP="005D3130">
      <w:pPr>
        <w:tabs>
          <w:tab w:val="clear" w:pos="5670"/>
        </w:tabs>
        <w:autoSpaceDE w:val="0"/>
        <w:autoSpaceDN w:val="0"/>
        <w:adjustRightInd w:val="0"/>
        <w:spacing w:line="240" w:lineRule="atLeast"/>
        <w:ind w:right="110"/>
        <w:rPr>
          <w:rFonts w:eastAsia="Times New Roman" w:cs="Calibri"/>
          <w:color w:val="000000"/>
          <w:lang w:eastAsia="sl-SI"/>
        </w:rPr>
      </w:pPr>
      <w:r w:rsidRPr="005330CB">
        <w:rPr>
          <w:rFonts w:eastAsia="Times New Roman" w:cs="Calibri"/>
          <w:color w:val="000000"/>
          <w:lang w:eastAsia="sl-SI"/>
        </w:rPr>
        <w:t>Tatjana Černič Klobasa, svetovalka področja</w:t>
      </w:r>
      <w:r w:rsidRPr="004B57FB">
        <w:t xml:space="preserve"> </w:t>
      </w:r>
      <w:r>
        <w:tab/>
      </w:r>
      <w:r>
        <w:tab/>
      </w:r>
      <w:r>
        <w:tab/>
      </w:r>
      <w:r w:rsidRPr="004B57FB">
        <w:rPr>
          <w:rFonts w:eastAsia="Times New Roman" w:cs="Calibri"/>
          <w:color w:val="000000"/>
          <w:lang w:eastAsia="sl-SI"/>
        </w:rPr>
        <w:t>vodja – direktorica področja I</w:t>
      </w:r>
    </w:p>
    <w:p w14:paraId="074DEE6A" w14:textId="0C9F89C8" w:rsidR="005D3130" w:rsidRPr="00C71901" w:rsidRDefault="005D3130" w:rsidP="005D3130">
      <w:pPr>
        <w:pStyle w:val="Podpisi"/>
      </w:pPr>
      <w:r w:rsidRPr="005D3130">
        <w:rPr>
          <w:rFonts w:eastAsia="Times New Roman" w:cs="Calibri"/>
          <w:color w:val="000000"/>
          <w:lang w:eastAsia="sl-SI"/>
        </w:rPr>
        <w:t>Jerneja Eržen, strokovna sodelavka</w:t>
      </w:r>
      <w:r>
        <w:tab/>
      </w:r>
    </w:p>
    <w:p w14:paraId="53BFFC66" w14:textId="77777777" w:rsidR="005D3130" w:rsidRDefault="005D3130" w:rsidP="005D3130"/>
    <w:p w14:paraId="0742AF1F" w14:textId="77777777" w:rsidR="005D3130" w:rsidRDefault="005D3130" w:rsidP="005D3130"/>
    <w:p w14:paraId="2444F87A" w14:textId="77777777" w:rsidR="005D3130" w:rsidRDefault="005D3130" w:rsidP="005D3130"/>
    <w:p w14:paraId="04FD2D5A" w14:textId="77777777" w:rsidR="005D3130" w:rsidRDefault="005D3130" w:rsidP="005D3130">
      <w:pPr>
        <w:tabs>
          <w:tab w:val="clear" w:pos="5670"/>
        </w:tabs>
        <w:spacing w:line="240" w:lineRule="auto"/>
        <w:jc w:val="left"/>
      </w:pPr>
      <w:r>
        <w:br w:type="page"/>
      </w:r>
    </w:p>
    <w:p w14:paraId="7FC17EAD" w14:textId="77777777" w:rsidR="005D3130" w:rsidRDefault="005D3130" w:rsidP="005D3130">
      <w:pPr>
        <w:sectPr w:rsidR="005D3130" w:rsidSect="00EB67D2">
          <w:footerReference w:type="default" r:id="rId7"/>
          <w:headerReference w:type="first" r:id="rId8"/>
          <w:pgSz w:w="11906" w:h="16838"/>
          <w:pgMar w:top="2268" w:right="1701" w:bottom="1418" w:left="1701" w:header="284" w:footer="709" w:gutter="0"/>
          <w:pgNumType w:start="1"/>
          <w:cols w:space="708"/>
          <w:titlePg/>
          <w:docGrid w:linePitch="360"/>
        </w:sectPr>
      </w:pPr>
    </w:p>
    <w:p w14:paraId="2B35781C" w14:textId="77777777" w:rsidR="005D3130" w:rsidRPr="005D3130" w:rsidRDefault="005D3130" w:rsidP="00D077BC">
      <w:pPr>
        <w:numPr>
          <w:ilvl w:val="0"/>
          <w:numId w:val="1"/>
        </w:numPr>
        <w:tabs>
          <w:tab w:val="clear" w:pos="5670"/>
        </w:tabs>
        <w:autoSpaceDE w:val="0"/>
        <w:autoSpaceDN w:val="0"/>
        <w:adjustRightInd w:val="0"/>
        <w:spacing w:line="240" w:lineRule="atLeast"/>
        <w:ind w:left="360"/>
        <w:outlineLvl w:val="0"/>
        <w:rPr>
          <w:rFonts w:eastAsia="Times New Roman" w:cs="Calibri"/>
          <w:b/>
          <w:color w:val="0070C0"/>
          <w:sz w:val="28"/>
          <w:szCs w:val="28"/>
          <w:lang w:eastAsia="sl-SI"/>
        </w:rPr>
      </w:pPr>
      <w:bookmarkStart w:id="0" w:name="_Toc92787796"/>
      <w:bookmarkStart w:id="1" w:name="_Toc64369906"/>
      <w:bookmarkStart w:id="2" w:name="_Toc82411200"/>
      <w:r w:rsidRPr="005D3130">
        <w:rPr>
          <w:rFonts w:eastAsia="Times New Roman" w:cs="Calibri"/>
          <w:b/>
          <w:color w:val="0070C0"/>
          <w:sz w:val="28"/>
          <w:szCs w:val="28"/>
          <w:lang w:eastAsia="sl-SI"/>
        </w:rPr>
        <w:lastRenderedPageBreak/>
        <w:t>Centri za duševno zdravje – nove dovoljene vsebine obravnave pri storitvah dodatka za obravnavo na terenu</w:t>
      </w:r>
      <w:bookmarkEnd w:id="0"/>
    </w:p>
    <w:p w14:paraId="3D4D81B2" w14:textId="77777777" w:rsidR="005D3130" w:rsidRPr="005D3130" w:rsidRDefault="005D3130" w:rsidP="00D077BC">
      <w:pPr>
        <w:tabs>
          <w:tab w:val="clear" w:pos="5670"/>
        </w:tabs>
        <w:spacing w:line="240" w:lineRule="auto"/>
        <w:rPr>
          <w:rFonts w:cs="Arial"/>
          <w:color w:val="000000"/>
        </w:rPr>
      </w:pPr>
    </w:p>
    <w:p w14:paraId="617553FE" w14:textId="3C7C4CA3" w:rsidR="005D3130" w:rsidRPr="005D3130" w:rsidRDefault="00EA3201" w:rsidP="00D077BC">
      <w:pPr>
        <w:tabs>
          <w:tab w:val="clear" w:pos="5670"/>
        </w:tabs>
        <w:autoSpaceDE w:val="0"/>
        <w:autoSpaceDN w:val="0"/>
        <w:adjustRightInd w:val="0"/>
        <w:spacing w:line="240" w:lineRule="auto"/>
        <w:rPr>
          <w:rFonts w:eastAsia="Times New Roman" w:cs="Arial"/>
          <w:i/>
          <w:color w:val="0070C0"/>
          <w:lang w:eastAsia="sl-SI"/>
        </w:rPr>
      </w:pPr>
      <w:r>
        <w:rPr>
          <w:rFonts w:eastAsia="Times New Roman" w:cs="Arial"/>
          <w:i/>
          <w:color w:val="0070C0"/>
          <w:lang w:eastAsia="sl-SI"/>
        </w:rPr>
        <w:t xml:space="preserve">Vsem </w:t>
      </w:r>
      <w:r w:rsidR="005D3130" w:rsidRPr="005D3130">
        <w:rPr>
          <w:rFonts w:eastAsia="Times New Roman" w:cs="Arial"/>
          <w:i/>
          <w:color w:val="0070C0"/>
          <w:lang w:eastAsia="sl-SI"/>
        </w:rPr>
        <w:t>Centrom za duševno zdravje otrok in mladostnikov</w:t>
      </w:r>
      <w:r>
        <w:rPr>
          <w:rFonts w:eastAsia="Times New Roman" w:cs="Arial"/>
          <w:i/>
          <w:color w:val="0070C0"/>
          <w:lang w:eastAsia="sl-SI"/>
        </w:rPr>
        <w:t xml:space="preserve"> ter vsem </w:t>
      </w:r>
      <w:r w:rsidR="005D3130" w:rsidRPr="005D3130">
        <w:rPr>
          <w:rFonts w:eastAsia="Times New Roman" w:cs="Arial"/>
          <w:i/>
          <w:color w:val="0070C0"/>
          <w:lang w:eastAsia="sl-SI"/>
        </w:rPr>
        <w:t>Centrom za duševno zdravje odraslih</w:t>
      </w:r>
    </w:p>
    <w:p w14:paraId="6D24184E" w14:textId="77777777" w:rsidR="005D3130" w:rsidRPr="005D3130" w:rsidRDefault="005D3130" w:rsidP="00D077BC">
      <w:pPr>
        <w:tabs>
          <w:tab w:val="clear" w:pos="5670"/>
        </w:tabs>
        <w:spacing w:line="240" w:lineRule="auto"/>
        <w:rPr>
          <w:rFonts w:cs="Arial"/>
          <w:color w:val="000000"/>
        </w:rPr>
      </w:pPr>
    </w:p>
    <w:p w14:paraId="1CC54ACB" w14:textId="77777777" w:rsidR="005D3130" w:rsidRPr="005D3130" w:rsidRDefault="005D3130" w:rsidP="00D077BC">
      <w:pPr>
        <w:widowControl w:val="0"/>
        <w:tabs>
          <w:tab w:val="clear" w:pos="5670"/>
        </w:tabs>
        <w:suppressAutoHyphens/>
        <w:spacing w:line="240" w:lineRule="auto"/>
        <w:rPr>
          <w:rFonts w:eastAsia="Times New Roman" w:cs="Calibri"/>
          <w:b/>
          <w:bCs/>
          <w:color w:val="000000"/>
          <w:lang w:eastAsia="sl-SI"/>
        </w:rPr>
      </w:pPr>
      <w:r w:rsidRPr="005D3130">
        <w:rPr>
          <w:rFonts w:eastAsia="Times New Roman" w:cs="Calibri"/>
          <w:b/>
          <w:bCs/>
          <w:lang w:eastAsia="sl-SI"/>
        </w:rPr>
        <w:t xml:space="preserve">Povzetek </w:t>
      </w:r>
      <w:r w:rsidRPr="005D3130">
        <w:rPr>
          <w:rFonts w:eastAsia="Times New Roman" w:cs="Calibri"/>
          <w:b/>
          <w:bCs/>
          <w:color w:val="000000"/>
          <w:lang w:eastAsia="sl-SI"/>
        </w:rPr>
        <w:t>vsebine</w:t>
      </w:r>
    </w:p>
    <w:p w14:paraId="57D31B4C" w14:textId="77777777" w:rsidR="005D3130" w:rsidRPr="005D3130" w:rsidRDefault="005D3130" w:rsidP="00D077BC">
      <w:pPr>
        <w:widowControl w:val="0"/>
        <w:tabs>
          <w:tab w:val="clear" w:pos="5670"/>
        </w:tabs>
        <w:suppressAutoHyphens/>
        <w:spacing w:line="240" w:lineRule="auto"/>
        <w:rPr>
          <w:rFonts w:eastAsia="Times New Roman" w:cs="Calibri"/>
          <w:b/>
          <w:bCs/>
          <w:color w:val="000000"/>
          <w:lang w:eastAsia="sl-SI"/>
        </w:rPr>
      </w:pPr>
    </w:p>
    <w:p w14:paraId="58CB0C5F" w14:textId="77777777" w:rsidR="005D3130" w:rsidRPr="005D3130" w:rsidRDefault="005D3130" w:rsidP="00D077BC">
      <w:pPr>
        <w:tabs>
          <w:tab w:val="clear" w:pos="5670"/>
        </w:tabs>
        <w:spacing w:after="160" w:line="259" w:lineRule="auto"/>
      </w:pPr>
      <w:r w:rsidRPr="005D3130">
        <w:t xml:space="preserve">V dejavnosti Centrov za duševno zdravje otrok in mladostnikov (512 057) ter v dejavnosti Centrov za duševno zdravje odraslih in Skupnostni psihiatrični obravnavi (512 058 in 512 059) uvajamo nove dovoljene vsebine obravnave pri storitvah dodatka za obravnavo na terenu in s tem dopolnjujemo beleženje, ki ga je Zavod uvedel z Okrožnicami ZAE 9/20, 12/20, 5/21 in 16/21. </w:t>
      </w:r>
    </w:p>
    <w:p w14:paraId="00A68995" w14:textId="7E40A48D" w:rsidR="005D3130" w:rsidRPr="005D3130" w:rsidRDefault="005D3130" w:rsidP="00D077BC">
      <w:pPr>
        <w:tabs>
          <w:tab w:val="clear" w:pos="5670"/>
        </w:tabs>
        <w:spacing w:after="160" w:line="259" w:lineRule="auto"/>
      </w:pPr>
      <w:r w:rsidRPr="005D3130">
        <w:t>Razlog za dopolnitev je v tem, da se v Centrih za duševno zdravje storitve dodatka za obravnavo na terenu beležijo poleg opravljene storitve, pri čemer imajo storitve dodatka za obravnavo na terenu enako vsebino obravnave kot osnovna storitev. Skladno z navedenim se lahko v dejavnosti Centrov za duševno zdravje, pri vseh storitvah dodatka za obravnavo na terenu, beležijo naslednje vsebine obravnave:</w:t>
      </w:r>
    </w:p>
    <w:p w14:paraId="0FF8D048" w14:textId="77777777" w:rsidR="005D3130" w:rsidRPr="005D3130" w:rsidRDefault="005D3130" w:rsidP="00D077BC">
      <w:pPr>
        <w:numPr>
          <w:ilvl w:val="0"/>
          <w:numId w:val="2"/>
        </w:numPr>
        <w:tabs>
          <w:tab w:val="clear" w:pos="5670"/>
        </w:tabs>
        <w:spacing w:after="160" w:line="259" w:lineRule="auto"/>
        <w:contextualSpacing/>
      </w:pPr>
      <w:r w:rsidRPr="005D3130">
        <w:t>0 »Drugo (Sklep o določitvi odstotka vrednosti zdravstvenih storitev, ki se zagotavljajo v OZZ)«,</w:t>
      </w:r>
    </w:p>
    <w:p w14:paraId="575B01A5" w14:textId="77777777" w:rsidR="005D3130" w:rsidRPr="005D3130" w:rsidRDefault="005D3130" w:rsidP="00D077BC">
      <w:pPr>
        <w:numPr>
          <w:ilvl w:val="0"/>
          <w:numId w:val="2"/>
        </w:numPr>
        <w:tabs>
          <w:tab w:val="clear" w:pos="5670"/>
        </w:tabs>
        <w:spacing w:after="160" w:line="259" w:lineRule="auto"/>
        <w:contextualSpacing/>
      </w:pPr>
      <w:r w:rsidRPr="005D3130">
        <w:t>1 »Diagnoza (100% OZZ za zdravljenje in rehabilitacijo iz 23. člena ZZVZZ)«,</w:t>
      </w:r>
    </w:p>
    <w:p w14:paraId="595AF1B7" w14:textId="77777777" w:rsidR="005D3130" w:rsidRPr="005D3130" w:rsidRDefault="005D3130" w:rsidP="00D077BC">
      <w:pPr>
        <w:numPr>
          <w:ilvl w:val="0"/>
          <w:numId w:val="2"/>
        </w:numPr>
        <w:tabs>
          <w:tab w:val="clear" w:pos="5670"/>
        </w:tabs>
        <w:spacing w:after="160" w:line="259" w:lineRule="auto"/>
        <w:contextualSpacing/>
      </w:pPr>
      <w:r w:rsidRPr="005D3130">
        <w:t>3 »Nujno zdravljenje in neodložljive zdravstvene storitve (23. in 25. člen ZZVZZ)«,</w:t>
      </w:r>
    </w:p>
    <w:p w14:paraId="10F7E8AD" w14:textId="77777777" w:rsidR="005D3130" w:rsidRPr="005D3130" w:rsidRDefault="005D3130" w:rsidP="00D077BC">
      <w:pPr>
        <w:numPr>
          <w:ilvl w:val="0"/>
          <w:numId w:val="2"/>
        </w:numPr>
        <w:tabs>
          <w:tab w:val="clear" w:pos="5670"/>
        </w:tabs>
        <w:spacing w:after="160" w:line="259" w:lineRule="auto"/>
        <w:contextualSpacing/>
      </w:pPr>
      <w:r w:rsidRPr="005D3130">
        <w:t>7 »Nega na domu in zdravljenje na domu (100% OZZ)«,</w:t>
      </w:r>
    </w:p>
    <w:p w14:paraId="11A5FD9B" w14:textId="77777777" w:rsidR="005D3130" w:rsidRPr="005D3130" w:rsidRDefault="005D3130" w:rsidP="00D077BC">
      <w:pPr>
        <w:numPr>
          <w:ilvl w:val="0"/>
          <w:numId w:val="2"/>
        </w:numPr>
        <w:tabs>
          <w:tab w:val="clear" w:pos="5670"/>
        </w:tabs>
        <w:spacing w:after="160" w:line="259" w:lineRule="auto"/>
        <w:contextualSpacing/>
      </w:pPr>
      <w:r w:rsidRPr="005D3130">
        <w:t>9 »Preventiva (100% OZZ)« in</w:t>
      </w:r>
    </w:p>
    <w:p w14:paraId="27FEE519" w14:textId="77777777" w:rsidR="005D3130" w:rsidRPr="005D3130" w:rsidRDefault="005D3130" w:rsidP="00D077BC">
      <w:pPr>
        <w:numPr>
          <w:ilvl w:val="0"/>
          <w:numId w:val="2"/>
        </w:numPr>
        <w:tabs>
          <w:tab w:val="clear" w:pos="5670"/>
        </w:tabs>
        <w:spacing w:after="160" w:line="259" w:lineRule="auto"/>
        <w:contextualSpacing/>
      </w:pPr>
      <w:r w:rsidRPr="005D3130">
        <w:t>10 »Paliativna oskrba (Sklep o določitvi odstotka vrednosti zdrav. storitev, ki se zagotavljajo v OZZ)«.</w:t>
      </w:r>
    </w:p>
    <w:p w14:paraId="78A7B5FD" w14:textId="77777777" w:rsidR="005D3130" w:rsidRPr="005D3130" w:rsidRDefault="005D3130" w:rsidP="00D077BC">
      <w:pPr>
        <w:tabs>
          <w:tab w:val="clear" w:pos="5670"/>
        </w:tabs>
        <w:spacing w:after="160" w:line="259" w:lineRule="auto"/>
        <w:ind w:left="720"/>
        <w:contextualSpacing/>
      </w:pPr>
    </w:p>
    <w:p w14:paraId="54FD96CE" w14:textId="77777777" w:rsidR="005D3130" w:rsidRPr="005D3130" w:rsidRDefault="005D3130" w:rsidP="00D077BC">
      <w:pPr>
        <w:tabs>
          <w:tab w:val="clear" w:pos="5670"/>
        </w:tabs>
        <w:spacing w:line="240" w:lineRule="auto"/>
        <w:rPr>
          <w:b/>
          <w:bCs/>
        </w:rPr>
      </w:pPr>
      <w:r w:rsidRPr="005D3130">
        <w:rPr>
          <w:b/>
          <w:bCs/>
        </w:rPr>
        <w:t>Navodilo za obračun</w:t>
      </w:r>
    </w:p>
    <w:p w14:paraId="1F8F4C42" w14:textId="77777777" w:rsidR="005D3130" w:rsidRPr="005D3130" w:rsidRDefault="005D3130" w:rsidP="00D077BC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576D3746" w14:textId="77777777" w:rsidR="005D3130" w:rsidRPr="005D3130" w:rsidRDefault="005D3130" w:rsidP="00D077BC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  <w:r w:rsidRPr="005D3130">
        <w:rPr>
          <w:rFonts w:eastAsia="Times New Roman" w:cs="Calibri"/>
          <w:lang w:eastAsia="sl-SI"/>
        </w:rPr>
        <w:t xml:space="preserve">Glede na navedeno dopolnjujemo povezovalni šifrant </w:t>
      </w:r>
      <w:proofErr w:type="spellStart"/>
      <w:r w:rsidRPr="005D3130">
        <w:rPr>
          <w:rFonts w:eastAsia="Times New Roman" w:cs="Calibri"/>
          <w:lang w:eastAsia="sl-SI"/>
        </w:rPr>
        <w:t>K13.1</w:t>
      </w:r>
      <w:proofErr w:type="spellEnd"/>
      <w:r w:rsidRPr="005D3130">
        <w:rPr>
          <w:rFonts w:eastAsia="Times New Roman" w:cs="Calibri"/>
          <w:lang w:eastAsia="sl-SI"/>
        </w:rPr>
        <w:t xml:space="preserve"> »Dovoljene vsebine obravnave po storitvah«. Spremembe so označene s krepko pisavo:</w:t>
      </w:r>
    </w:p>
    <w:p w14:paraId="13EE5438" w14:textId="77777777" w:rsidR="005D3130" w:rsidRPr="005D3130" w:rsidRDefault="005D3130" w:rsidP="005D3130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3"/>
        <w:gridCol w:w="5264"/>
        <w:gridCol w:w="470"/>
        <w:gridCol w:w="470"/>
        <w:gridCol w:w="470"/>
        <w:gridCol w:w="470"/>
        <w:gridCol w:w="470"/>
        <w:gridCol w:w="467"/>
      </w:tblGrid>
      <w:tr w:rsidR="005D3130" w:rsidRPr="005D3130" w14:paraId="58751B9F" w14:textId="77777777" w:rsidTr="000D7375">
        <w:trPr>
          <w:trHeight w:val="300"/>
          <w:tblHeader/>
        </w:trPr>
        <w:tc>
          <w:tcPr>
            <w:tcW w:w="721" w:type="pct"/>
            <w:shd w:val="clear" w:color="auto" w:fill="auto"/>
            <w:noWrap/>
            <w:vAlign w:val="center"/>
          </w:tcPr>
          <w:p w14:paraId="3921AF60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787" w:type="pct"/>
            <w:shd w:val="clear" w:color="auto" w:fill="auto"/>
            <w:vAlign w:val="center"/>
          </w:tcPr>
          <w:p w14:paraId="5C51D735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92" w:type="pct"/>
            <w:gridSpan w:val="6"/>
            <w:shd w:val="clear" w:color="auto" w:fill="auto"/>
            <w:vAlign w:val="center"/>
          </w:tcPr>
          <w:p w14:paraId="4AB9E438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  <w:t>Vsebina obravnave</w:t>
            </w:r>
          </w:p>
        </w:tc>
      </w:tr>
      <w:tr w:rsidR="005D3130" w:rsidRPr="005D3130" w14:paraId="01ECE7C0" w14:textId="77777777" w:rsidTr="000D7375">
        <w:trPr>
          <w:trHeight w:val="300"/>
          <w:tblHeader/>
        </w:trPr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1FB19674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  <w:t>Šifra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7AE5A4FF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  <w:t>Kratek opis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56F7C811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49" w:type="pct"/>
            <w:vAlign w:val="center"/>
          </w:tcPr>
          <w:p w14:paraId="7AC310B5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49" w:type="pct"/>
            <w:vAlign w:val="center"/>
          </w:tcPr>
          <w:p w14:paraId="2864FC79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9" w:type="pct"/>
            <w:vAlign w:val="center"/>
          </w:tcPr>
          <w:p w14:paraId="4536663A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249" w:type="pct"/>
            <w:vAlign w:val="center"/>
          </w:tcPr>
          <w:p w14:paraId="52FCA8B8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248" w:type="pct"/>
            <w:vAlign w:val="center"/>
          </w:tcPr>
          <w:p w14:paraId="41E17907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  <w:t>10</w:t>
            </w:r>
          </w:p>
        </w:tc>
      </w:tr>
      <w:tr w:rsidR="005D3130" w:rsidRPr="005D3130" w14:paraId="17EC7154" w14:textId="77777777" w:rsidTr="000D7375">
        <w:trPr>
          <w:trHeight w:val="300"/>
        </w:trPr>
        <w:tc>
          <w:tcPr>
            <w:tcW w:w="721" w:type="pct"/>
            <w:shd w:val="clear" w:color="auto" w:fill="auto"/>
            <w:noWrap/>
            <w:vAlign w:val="center"/>
          </w:tcPr>
          <w:p w14:paraId="78835AEE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CDZOMPP015</w:t>
            </w:r>
          </w:p>
        </w:tc>
        <w:tc>
          <w:tcPr>
            <w:tcW w:w="2787" w:type="pct"/>
            <w:shd w:val="clear" w:color="auto" w:fill="auto"/>
            <w:vAlign w:val="center"/>
          </w:tcPr>
          <w:p w14:paraId="624466C7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Dodatek za obravnavo na terenu-do 20km</w:t>
            </w:r>
          </w:p>
        </w:tc>
        <w:tc>
          <w:tcPr>
            <w:tcW w:w="249" w:type="pct"/>
            <w:shd w:val="clear" w:color="auto" w:fill="auto"/>
          </w:tcPr>
          <w:p w14:paraId="7527DD0C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1557FFC3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6BFB8C9E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2C4E6CC1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57AEFC8E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8" w:type="pct"/>
          </w:tcPr>
          <w:p w14:paraId="6F1BC89F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</w:tr>
      <w:tr w:rsidR="005D3130" w:rsidRPr="005D3130" w14:paraId="467FFE92" w14:textId="77777777" w:rsidTr="000D7375">
        <w:trPr>
          <w:trHeight w:val="300"/>
        </w:trPr>
        <w:tc>
          <w:tcPr>
            <w:tcW w:w="721" w:type="pct"/>
            <w:shd w:val="clear" w:color="auto" w:fill="auto"/>
            <w:noWrap/>
            <w:vAlign w:val="center"/>
          </w:tcPr>
          <w:p w14:paraId="64C456D7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CDZOMPP016</w:t>
            </w:r>
          </w:p>
        </w:tc>
        <w:tc>
          <w:tcPr>
            <w:tcW w:w="2787" w:type="pct"/>
            <w:shd w:val="clear" w:color="auto" w:fill="auto"/>
            <w:vAlign w:val="center"/>
          </w:tcPr>
          <w:p w14:paraId="5B446034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Dodatek za obravnavo na terenu-nad 20km</w:t>
            </w:r>
          </w:p>
        </w:tc>
        <w:tc>
          <w:tcPr>
            <w:tcW w:w="249" w:type="pct"/>
            <w:shd w:val="clear" w:color="auto" w:fill="auto"/>
          </w:tcPr>
          <w:p w14:paraId="692B8C85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46BABE28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051DD755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64DA8057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2D7A66BE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8" w:type="pct"/>
          </w:tcPr>
          <w:p w14:paraId="4BC45865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</w:tr>
      <w:tr w:rsidR="005D3130" w:rsidRPr="005D3130" w14:paraId="197B08AD" w14:textId="77777777" w:rsidTr="000D7375">
        <w:trPr>
          <w:trHeight w:val="300"/>
        </w:trPr>
        <w:tc>
          <w:tcPr>
            <w:tcW w:w="721" w:type="pct"/>
            <w:shd w:val="clear" w:color="auto" w:fill="auto"/>
            <w:noWrap/>
            <w:vAlign w:val="center"/>
          </w:tcPr>
          <w:p w14:paraId="375605C0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CDZOMSP015</w:t>
            </w:r>
          </w:p>
        </w:tc>
        <w:tc>
          <w:tcPr>
            <w:tcW w:w="2787" w:type="pct"/>
            <w:shd w:val="clear" w:color="auto" w:fill="auto"/>
            <w:vAlign w:val="center"/>
          </w:tcPr>
          <w:p w14:paraId="7A276100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Dodatek za obravnavo na terenu-do 20km</w:t>
            </w:r>
          </w:p>
        </w:tc>
        <w:tc>
          <w:tcPr>
            <w:tcW w:w="249" w:type="pct"/>
            <w:shd w:val="clear" w:color="auto" w:fill="auto"/>
          </w:tcPr>
          <w:p w14:paraId="53C13D6D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375E6553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3B61FC1E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3911D202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7BB258A9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8" w:type="pct"/>
          </w:tcPr>
          <w:p w14:paraId="0400459B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</w:tr>
      <w:tr w:rsidR="005D3130" w:rsidRPr="005D3130" w14:paraId="74C523FA" w14:textId="77777777" w:rsidTr="000D7375">
        <w:trPr>
          <w:trHeight w:val="300"/>
        </w:trPr>
        <w:tc>
          <w:tcPr>
            <w:tcW w:w="721" w:type="pct"/>
            <w:shd w:val="clear" w:color="auto" w:fill="auto"/>
            <w:noWrap/>
            <w:vAlign w:val="center"/>
          </w:tcPr>
          <w:p w14:paraId="2008A59F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CDZOMSP016</w:t>
            </w:r>
          </w:p>
        </w:tc>
        <w:tc>
          <w:tcPr>
            <w:tcW w:w="2787" w:type="pct"/>
            <w:shd w:val="clear" w:color="auto" w:fill="auto"/>
            <w:vAlign w:val="center"/>
          </w:tcPr>
          <w:p w14:paraId="06C69743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Dodatek za obravnavo na terenu-nad 20km</w:t>
            </w:r>
          </w:p>
        </w:tc>
        <w:tc>
          <w:tcPr>
            <w:tcW w:w="249" w:type="pct"/>
            <w:shd w:val="clear" w:color="auto" w:fill="auto"/>
          </w:tcPr>
          <w:p w14:paraId="0BA5984B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6AD03C80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51ADF0BC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18F94E6A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2F42047D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8" w:type="pct"/>
          </w:tcPr>
          <w:p w14:paraId="12B2E9EF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</w:tr>
      <w:tr w:rsidR="005D3130" w:rsidRPr="005D3130" w14:paraId="0117EE30" w14:textId="77777777" w:rsidTr="000D7375">
        <w:trPr>
          <w:trHeight w:val="300"/>
        </w:trPr>
        <w:tc>
          <w:tcPr>
            <w:tcW w:w="721" w:type="pct"/>
            <w:shd w:val="clear" w:color="auto" w:fill="auto"/>
            <w:noWrap/>
            <w:vAlign w:val="center"/>
          </w:tcPr>
          <w:p w14:paraId="4A0229D4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CDZOMP015</w:t>
            </w:r>
          </w:p>
        </w:tc>
        <w:tc>
          <w:tcPr>
            <w:tcW w:w="2787" w:type="pct"/>
            <w:shd w:val="clear" w:color="auto" w:fill="auto"/>
            <w:vAlign w:val="center"/>
          </w:tcPr>
          <w:p w14:paraId="500B752B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sz w:val="20"/>
                <w:szCs w:val="20"/>
                <w:lang w:eastAsia="sl-SI"/>
              </w:rPr>
              <w:t>Dodatek za obravnavo na terenu-do 20km</w:t>
            </w:r>
          </w:p>
        </w:tc>
        <w:tc>
          <w:tcPr>
            <w:tcW w:w="249" w:type="pct"/>
            <w:shd w:val="clear" w:color="auto" w:fill="auto"/>
          </w:tcPr>
          <w:p w14:paraId="629AD394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68B3B040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507D7F22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79832D2A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3868A117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8" w:type="pct"/>
          </w:tcPr>
          <w:p w14:paraId="20F8BA83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</w:tr>
      <w:tr w:rsidR="005D3130" w:rsidRPr="005D3130" w14:paraId="64F80947" w14:textId="77777777" w:rsidTr="000D7375">
        <w:trPr>
          <w:trHeight w:val="300"/>
        </w:trPr>
        <w:tc>
          <w:tcPr>
            <w:tcW w:w="721" w:type="pct"/>
            <w:shd w:val="clear" w:color="auto" w:fill="auto"/>
            <w:noWrap/>
            <w:vAlign w:val="center"/>
          </w:tcPr>
          <w:p w14:paraId="0E195C91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CDZOMP016</w:t>
            </w:r>
          </w:p>
        </w:tc>
        <w:tc>
          <w:tcPr>
            <w:tcW w:w="2787" w:type="pct"/>
            <w:shd w:val="clear" w:color="auto" w:fill="auto"/>
            <w:vAlign w:val="center"/>
          </w:tcPr>
          <w:p w14:paraId="7E00D1D5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sz w:val="20"/>
                <w:szCs w:val="20"/>
                <w:lang w:eastAsia="sl-SI"/>
              </w:rPr>
              <w:t>Dodatek za obravnavo na terenu-nad 20km</w:t>
            </w:r>
          </w:p>
        </w:tc>
        <w:tc>
          <w:tcPr>
            <w:tcW w:w="249" w:type="pct"/>
            <w:shd w:val="clear" w:color="auto" w:fill="auto"/>
            <w:noWrap/>
          </w:tcPr>
          <w:p w14:paraId="007ED5B3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1CD8F2E5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49EAFDE1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571A790A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2DA26421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8" w:type="pct"/>
          </w:tcPr>
          <w:p w14:paraId="49E80441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</w:tr>
      <w:tr w:rsidR="005D3130" w:rsidRPr="005D3130" w14:paraId="1B1EB99C" w14:textId="77777777" w:rsidTr="000D7375">
        <w:trPr>
          <w:trHeight w:val="300"/>
        </w:trPr>
        <w:tc>
          <w:tcPr>
            <w:tcW w:w="721" w:type="pct"/>
            <w:shd w:val="clear" w:color="auto" w:fill="auto"/>
            <w:noWrap/>
            <w:vAlign w:val="center"/>
          </w:tcPr>
          <w:p w14:paraId="1A88D691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CDZOMSD015</w:t>
            </w:r>
          </w:p>
        </w:tc>
        <w:tc>
          <w:tcPr>
            <w:tcW w:w="2787" w:type="pct"/>
            <w:shd w:val="clear" w:color="auto" w:fill="auto"/>
            <w:vAlign w:val="center"/>
          </w:tcPr>
          <w:p w14:paraId="0E9C3020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Dodatek za obravnavo na terenu-do 20km</w:t>
            </w:r>
          </w:p>
        </w:tc>
        <w:tc>
          <w:tcPr>
            <w:tcW w:w="249" w:type="pct"/>
            <w:shd w:val="clear" w:color="auto" w:fill="auto"/>
            <w:noWrap/>
          </w:tcPr>
          <w:p w14:paraId="18EEFEFD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23B8EEB4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08AA2B1D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0344A219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7B0B5326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8" w:type="pct"/>
          </w:tcPr>
          <w:p w14:paraId="7C81D03D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</w:tr>
      <w:tr w:rsidR="005D3130" w:rsidRPr="005D3130" w14:paraId="48696D2A" w14:textId="77777777" w:rsidTr="000D7375">
        <w:trPr>
          <w:trHeight w:val="300"/>
        </w:trPr>
        <w:tc>
          <w:tcPr>
            <w:tcW w:w="721" w:type="pct"/>
            <w:shd w:val="clear" w:color="auto" w:fill="auto"/>
            <w:noWrap/>
            <w:vAlign w:val="center"/>
          </w:tcPr>
          <w:p w14:paraId="04C35C7C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CDZOMSD016</w:t>
            </w:r>
          </w:p>
        </w:tc>
        <w:tc>
          <w:tcPr>
            <w:tcW w:w="2787" w:type="pct"/>
            <w:shd w:val="clear" w:color="auto" w:fill="auto"/>
            <w:vAlign w:val="center"/>
          </w:tcPr>
          <w:p w14:paraId="55BFA71C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Dodatek za obravnavo na terenu-nad 20km</w:t>
            </w:r>
          </w:p>
        </w:tc>
        <w:tc>
          <w:tcPr>
            <w:tcW w:w="249" w:type="pct"/>
            <w:shd w:val="clear" w:color="auto" w:fill="auto"/>
            <w:noWrap/>
          </w:tcPr>
          <w:p w14:paraId="347AC180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645E2DA7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0C0A5DED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04C2030D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21FBB4CF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8" w:type="pct"/>
          </w:tcPr>
          <w:p w14:paraId="50542DAF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</w:tr>
      <w:tr w:rsidR="005D3130" w:rsidRPr="005D3130" w14:paraId="1A9B3EE7" w14:textId="77777777" w:rsidTr="000D7375">
        <w:trPr>
          <w:trHeight w:val="300"/>
        </w:trPr>
        <w:tc>
          <w:tcPr>
            <w:tcW w:w="721" w:type="pct"/>
            <w:shd w:val="clear" w:color="auto" w:fill="auto"/>
            <w:noWrap/>
            <w:vAlign w:val="center"/>
          </w:tcPr>
          <w:p w14:paraId="0F8DAEE4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CDZOMKL015</w:t>
            </w:r>
          </w:p>
        </w:tc>
        <w:tc>
          <w:tcPr>
            <w:tcW w:w="2787" w:type="pct"/>
            <w:shd w:val="clear" w:color="auto" w:fill="auto"/>
            <w:vAlign w:val="center"/>
          </w:tcPr>
          <w:p w14:paraId="497B1102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sz w:val="20"/>
                <w:szCs w:val="20"/>
                <w:lang w:eastAsia="sl-SI"/>
              </w:rPr>
              <w:t>Dodatek za obravnavo na terenu-do 20km</w:t>
            </w:r>
          </w:p>
        </w:tc>
        <w:tc>
          <w:tcPr>
            <w:tcW w:w="249" w:type="pct"/>
            <w:shd w:val="clear" w:color="auto" w:fill="auto"/>
            <w:noWrap/>
          </w:tcPr>
          <w:p w14:paraId="11484BB4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1D8CE0EE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409DC834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00164025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70A78954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8" w:type="pct"/>
          </w:tcPr>
          <w:p w14:paraId="664C5D11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</w:tr>
      <w:tr w:rsidR="005D3130" w:rsidRPr="005D3130" w14:paraId="2DFFFE6B" w14:textId="77777777" w:rsidTr="000D7375">
        <w:trPr>
          <w:trHeight w:val="300"/>
        </w:trPr>
        <w:tc>
          <w:tcPr>
            <w:tcW w:w="721" w:type="pct"/>
            <w:shd w:val="clear" w:color="auto" w:fill="auto"/>
            <w:noWrap/>
            <w:vAlign w:val="center"/>
          </w:tcPr>
          <w:p w14:paraId="50C8E2B5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CDZOMKL016</w:t>
            </w:r>
          </w:p>
        </w:tc>
        <w:tc>
          <w:tcPr>
            <w:tcW w:w="2787" w:type="pct"/>
            <w:shd w:val="clear" w:color="auto" w:fill="auto"/>
            <w:vAlign w:val="center"/>
          </w:tcPr>
          <w:p w14:paraId="45AE1BD6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sz w:val="20"/>
                <w:szCs w:val="20"/>
                <w:lang w:eastAsia="sl-SI"/>
              </w:rPr>
              <w:t>Dodatek za obravnavo na terenu-nad 20km</w:t>
            </w:r>
          </w:p>
        </w:tc>
        <w:tc>
          <w:tcPr>
            <w:tcW w:w="249" w:type="pct"/>
            <w:shd w:val="clear" w:color="auto" w:fill="auto"/>
            <w:noWrap/>
          </w:tcPr>
          <w:p w14:paraId="436EB1AA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08A2A732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62F4D3DF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65710061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3B28786F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8" w:type="pct"/>
          </w:tcPr>
          <w:p w14:paraId="1AA10315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</w:tr>
      <w:tr w:rsidR="005D3130" w:rsidRPr="005D3130" w14:paraId="440D28D0" w14:textId="77777777" w:rsidTr="000D7375">
        <w:trPr>
          <w:trHeight w:val="300"/>
        </w:trPr>
        <w:tc>
          <w:tcPr>
            <w:tcW w:w="721" w:type="pct"/>
            <w:shd w:val="clear" w:color="auto" w:fill="auto"/>
            <w:noWrap/>
            <w:vAlign w:val="center"/>
          </w:tcPr>
          <w:p w14:paraId="50D014C7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CDZOMDT015</w:t>
            </w:r>
          </w:p>
        </w:tc>
        <w:tc>
          <w:tcPr>
            <w:tcW w:w="2787" w:type="pct"/>
            <w:shd w:val="clear" w:color="auto" w:fill="auto"/>
            <w:vAlign w:val="center"/>
          </w:tcPr>
          <w:p w14:paraId="59BA0230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Dodatek za obravnavo na terenu-do 20km</w:t>
            </w:r>
          </w:p>
        </w:tc>
        <w:tc>
          <w:tcPr>
            <w:tcW w:w="249" w:type="pct"/>
            <w:shd w:val="clear" w:color="auto" w:fill="auto"/>
            <w:noWrap/>
          </w:tcPr>
          <w:p w14:paraId="4FF2DADB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32C2E138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7946FD21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3369C862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7C3938EE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8" w:type="pct"/>
          </w:tcPr>
          <w:p w14:paraId="3A4A00CA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</w:tr>
      <w:tr w:rsidR="005D3130" w:rsidRPr="005D3130" w14:paraId="1ACA7FBB" w14:textId="77777777" w:rsidTr="000D7375">
        <w:trPr>
          <w:trHeight w:val="300"/>
        </w:trPr>
        <w:tc>
          <w:tcPr>
            <w:tcW w:w="721" w:type="pct"/>
            <w:shd w:val="clear" w:color="auto" w:fill="auto"/>
            <w:noWrap/>
            <w:vAlign w:val="center"/>
          </w:tcPr>
          <w:p w14:paraId="47E38ED3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CDZOMDT016</w:t>
            </w:r>
          </w:p>
        </w:tc>
        <w:tc>
          <w:tcPr>
            <w:tcW w:w="2787" w:type="pct"/>
            <w:shd w:val="clear" w:color="auto" w:fill="auto"/>
            <w:vAlign w:val="center"/>
          </w:tcPr>
          <w:p w14:paraId="7FEB17A1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Dodatek za obravnavo na terenu-nad 20km</w:t>
            </w:r>
          </w:p>
        </w:tc>
        <w:tc>
          <w:tcPr>
            <w:tcW w:w="249" w:type="pct"/>
            <w:shd w:val="clear" w:color="auto" w:fill="auto"/>
            <w:noWrap/>
          </w:tcPr>
          <w:p w14:paraId="78F679AA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22A66A77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654F2CDF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29795874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2F433421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8" w:type="pct"/>
          </w:tcPr>
          <w:p w14:paraId="4033B599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</w:tr>
      <w:tr w:rsidR="005D3130" w:rsidRPr="005D3130" w14:paraId="7E0E8141" w14:textId="77777777" w:rsidTr="000D7375">
        <w:trPr>
          <w:trHeight w:val="300"/>
        </w:trPr>
        <w:tc>
          <w:tcPr>
            <w:tcW w:w="721" w:type="pct"/>
            <w:shd w:val="clear" w:color="auto" w:fill="auto"/>
            <w:noWrap/>
            <w:vAlign w:val="center"/>
          </w:tcPr>
          <w:p w14:paraId="6592F7E8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CDZOMKP015</w:t>
            </w:r>
          </w:p>
        </w:tc>
        <w:tc>
          <w:tcPr>
            <w:tcW w:w="2787" w:type="pct"/>
            <w:shd w:val="clear" w:color="auto" w:fill="auto"/>
            <w:vAlign w:val="center"/>
          </w:tcPr>
          <w:p w14:paraId="523D6A5A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Dodatek za obravnavo na terenu-do 20km</w:t>
            </w:r>
          </w:p>
        </w:tc>
        <w:tc>
          <w:tcPr>
            <w:tcW w:w="249" w:type="pct"/>
            <w:shd w:val="clear" w:color="auto" w:fill="auto"/>
            <w:noWrap/>
          </w:tcPr>
          <w:p w14:paraId="1925EE31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5F2F8C11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3E1D3FD8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032708E1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0B8C5730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8" w:type="pct"/>
          </w:tcPr>
          <w:p w14:paraId="21F98FCD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</w:tr>
      <w:tr w:rsidR="005D3130" w:rsidRPr="005D3130" w14:paraId="2F97719E" w14:textId="77777777" w:rsidTr="000D7375">
        <w:trPr>
          <w:trHeight w:val="300"/>
        </w:trPr>
        <w:tc>
          <w:tcPr>
            <w:tcW w:w="721" w:type="pct"/>
            <w:shd w:val="clear" w:color="auto" w:fill="auto"/>
            <w:noWrap/>
            <w:vAlign w:val="center"/>
          </w:tcPr>
          <w:p w14:paraId="0D818ABF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CDZOMKP016</w:t>
            </w:r>
          </w:p>
        </w:tc>
        <w:tc>
          <w:tcPr>
            <w:tcW w:w="2787" w:type="pct"/>
            <w:shd w:val="clear" w:color="auto" w:fill="auto"/>
            <w:vAlign w:val="center"/>
          </w:tcPr>
          <w:p w14:paraId="3DB48173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Dodatek za obravnavo na terenu-nad 20km</w:t>
            </w:r>
          </w:p>
        </w:tc>
        <w:tc>
          <w:tcPr>
            <w:tcW w:w="249" w:type="pct"/>
            <w:shd w:val="clear" w:color="auto" w:fill="auto"/>
            <w:noWrap/>
          </w:tcPr>
          <w:p w14:paraId="50D6FE3B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62E3F506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5E3BCDFB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3759F81E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119059E3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8" w:type="pct"/>
          </w:tcPr>
          <w:p w14:paraId="69D51BC6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</w:tr>
      <w:tr w:rsidR="005D3130" w:rsidRPr="005D3130" w14:paraId="481D33E6" w14:textId="77777777" w:rsidTr="000D7375">
        <w:trPr>
          <w:trHeight w:val="300"/>
        </w:trPr>
        <w:tc>
          <w:tcPr>
            <w:tcW w:w="721" w:type="pct"/>
            <w:shd w:val="clear" w:color="auto" w:fill="auto"/>
            <w:noWrap/>
            <w:vAlign w:val="center"/>
          </w:tcPr>
          <w:p w14:paraId="5FEE8972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CDZOD015</w:t>
            </w:r>
          </w:p>
        </w:tc>
        <w:tc>
          <w:tcPr>
            <w:tcW w:w="2787" w:type="pct"/>
            <w:shd w:val="clear" w:color="auto" w:fill="auto"/>
            <w:vAlign w:val="center"/>
          </w:tcPr>
          <w:p w14:paraId="5D1BCC74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sz w:val="20"/>
                <w:szCs w:val="20"/>
                <w:lang w:eastAsia="sl-SI"/>
              </w:rPr>
              <w:t>Dodatek za obravnavo na terenu-do 20km</w:t>
            </w:r>
          </w:p>
        </w:tc>
        <w:tc>
          <w:tcPr>
            <w:tcW w:w="249" w:type="pct"/>
            <w:shd w:val="clear" w:color="auto" w:fill="auto"/>
            <w:noWrap/>
          </w:tcPr>
          <w:p w14:paraId="0E7F6984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48FFAB98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1366BA5E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67085AF3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4695FBF6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8" w:type="pct"/>
          </w:tcPr>
          <w:p w14:paraId="02EFE47D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sz w:val="20"/>
                <w:szCs w:val="20"/>
                <w:lang w:eastAsia="sl-SI"/>
              </w:rPr>
              <w:t>X</w:t>
            </w:r>
          </w:p>
        </w:tc>
      </w:tr>
      <w:tr w:rsidR="005D3130" w:rsidRPr="005D3130" w14:paraId="5C80B607" w14:textId="77777777" w:rsidTr="000D7375">
        <w:trPr>
          <w:trHeight w:val="300"/>
        </w:trPr>
        <w:tc>
          <w:tcPr>
            <w:tcW w:w="721" w:type="pct"/>
            <w:shd w:val="clear" w:color="auto" w:fill="auto"/>
            <w:noWrap/>
            <w:vAlign w:val="center"/>
          </w:tcPr>
          <w:p w14:paraId="235CEA02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CDZOD016</w:t>
            </w:r>
          </w:p>
        </w:tc>
        <w:tc>
          <w:tcPr>
            <w:tcW w:w="2787" w:type="pct"/>
            <w:shd w:val="clear" w:color="auto" w:fill="auto"/>
            <w:vAlign w:val="center"/>
          </w:tcPr>
          <w:p w14:paraId="3E8A04FA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sz w:val="20"/>
                <w:szCs w:val="20"/>
                <w:lang w:eastAsia="sl-SI"/>
              </w:rPr>
              <w:t>Dodatek za obravnavo na terenu-nad 20km</w:t>
            </w:r>
          </w:p>
        </w:tc>
        <w:tc>
          <w:tcPr>
            <w:tcW w:w="249" w:type="pct"/>
            <w:shd w:val="clear" w:color="auto" w:fill="auto"/>
            <w:noWrap/>
          </w:tcPr>
          <w:p w14:paraId="4FEDB1C7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6CC9F9A7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1B7B7E1F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6BA227E0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9" w:type="pct"/>
          </w:tcPr>
          <w:p w14:paraId="46E0BA8E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48" w:type="pct"/>
          </w:tcPr>
          <w:p w14:paraId="3661AEEE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sz w:val="20"/>
                <w:szCs w:val="20"/>
                <w:lang w:eastAsia="sl-SI"/>
              </w:rPr>
              <w:t>X</w:t>
            </w:r>
          </w:p>
        </w:tc>
      </w:tr>
    </w:tbl>
    <w:p w14:paraId="50D41504" w14:textId="77777777" w:rsidR="005D3130" w:rsidRPr="005D3130" w:rsidRDefault="005D3130" w:rsidP="005D3130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7337188F" w14:textId="77777777" w:rsidR="005D3130" w:rsidRPr="005D3130" w:rsidRDefault="005D3130" w:rsidP="005D3130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  <w:r w:rsidRPr="005D3130">
        <w:rPr>
          <w:rFonts w:eastAsia="Times New Roman" w:cs="Calibri"/>
          <w:lang w:eastAsia="sl-SI"/>
        </w:rPr>
        <w:t>Spremembe veljajo za storitve, opravljene od 1. 1. 2022 dalje.</w:t>
      </w:r>
    </w:p>
    <w:p w14:paraId="23B62B8C" w14:textId="77777777" w:rsidR="005D3130" w:rsidRPr="005D3130" w:rsidRDefault="005D3130" w:rsidP="005D3130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3692058B" w14:textId="77777777" w:rsidR="005D3130" w:rsidRDefault="005D3130" w:rsidP="005D3130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1EB16E9B" w14:textId="031ACF5E" w:rsidR="005D3130" w:rsidRPr="005D3130" w:rsidRDefault="005D3130" w:rsidP="005D3130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  <w:r w:rsidRPr="005D3130">
        <w:rPr>
          <w:rFonts w:eastAsia="Times New Roman" w:cs="Calibri"/>
          <w:lang w:eastAsia="sl-SI"/>
        </w:rPr>
        <w:lastRenderedPageBreak/>
        <w:t>Kontaktna oseba za vsebinska vprašanja:</w:t>
      </w:r>
    </w:p>
    <w:p w14:paraId="786C6AD9" w14:textId="1AEB6869" w:rsidR="005D3130" w:rsidRPr="005D3130" w:rsidRDefault="005D3130" w:rsidP="005D3130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  <w:r w:rsidRPr="005D3130">
        <w:rPr>
          <w:rFonts w:eastAsia="Times New Roman" w:cs="Calibri"/>
          <w:lang w:eastAsia="sl-SI"/>
        </w:rPr>
        <w:t>Karmen Grom Kenk (</w:t>
      </w:r>
      <w:proofErr w:type="spellStart"/>
      <w:r w:rsidRPr="005D3130">
        <w:rPr>
          <w:rFonts w:eastAsia="Times New Roman" w:cs="Calibri"/>
          <w:lang w:eastAsia="sl-SI"/>
        </w:rPr>
        <w:t>karmen.grom</w:t>
      </w:r>
      <w:proofErr w:type="spellEnd"/>
      <w:r w:rsidRPr="005D3130">
        <w:rPr>
          <w:rFonts w:eastAsia="Times New Roman" w:cs="Calibri"/>
          <w:lang w:eastAsia="sl-SI"/>
        </w:rPr>
        <w:t>-</w:t>
      </w:r>
      <w:proofErr w:type="spellStart"/>
      <w:r w:rsidRPr="005D3130">
        <w:rPr>
          <w:rFonts w:eastAsia="Times New Roman" w:cs="Calibri"/>
          <w:lang w:eastAsia="sl-SI"/>
        </w:rPr>
        <w:t>kenk@zzzs.si</w:t>
      </w:r>
      <w:proofErr w:type="spellEnd"/>
      <w:r w:rsidRPr="005D3130">
        <w:rPr>
          <w:rFonts w:eastAsia="Times New Roman" w:cs="Calibri"/>
          <w:lang w:eastAsia="sl-SI"/>
        </w:rPr>
        <w:t>; 01/30-77-340)</w:t>
      </w:r>
    </w:p>
    <w:p w14:paraId="724C084E" w14:textId="77777777" w:rsidR="005D3130" w:rsidRPr="005D3130" w:rsidRDefault="005D3130" w:rsidP="005D3130">
      <w:pPr>
        <w:tabs>
          <w:tab w:val="clear" w:pos="5670"/>
        </w:tabs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sl-SI"/>
        </w:rPr>
      </w:pPr>
    </w:p>
    <w:p w14:paraId="69E793BE" w14:textId="5411567D" w:rsidR="005D3130" w:rsidRDefault="005D3130" w:rsidP="005D3130">
      <w:pPr>
        <w:tabs>
          <w:tab w:val="clear" w:pos="5670"/>
        </w:tabs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sl-SI"/>
        </w:rPr>
      </w:pPr>
    </w:p>
    <w:p w14:paraId="382FEB27" w14:textId="77777777" w:rsidR="005D3130" w:rsidRPr="005D3130" w:rsidRDefault="005D3130" w:rsidP="005D3130">
      <w:pPr>
        <w:tabs>
          <w:tab w:val="clear" w:pos="5670"/>
        </w:tabs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sl-SI"/>
        </w:rPr>
      </w:pPr>
    </w:p>
    <w:p w14:paraId="741BC027" w14:textId="77777777" w:rsidR="005D3130" w:rsidRPr="005D3130" w:rsidRDefault="005D3130" w:rsidP="00D077BC">
      <w:pPr>
        <w:numPr>
          <w:ilvl w:val="0"/>
          <w:numId w:val="1"/>
        </w:numPr>
        <w:tabs>
          <w:tab w:val="clear" w:pos="5670"/>
        </w:tabs>
        <w:autoSpaceDE w:val="0"/>
        <w:autoSpaceDN w:val="0"/>
        <w:adjustRightInd w:val="0"/>
        <w:spacing w:line="240" w:lineRule="atLeast"/>
        <w:ind w:left="360"/>
        <w:outlineLvl w:val="0"/>
        <w:rPr>
          <w:rFonts w:eastAsia="Times New Roman" w:cs="Calibri"/>
          <w:b/>
          <w:color w:val="0070C0"/>
          <w:sz w:val="28"/>
          <w:szCs w:val="28"/>
          <w:lang w:eastAsia="sl-SI"/>
        </w:rPr>
      </w:pPr>
      <w:bookmarkStart w:id="3" w:name="_Toc92787797"/>
      <w:r w:rsidRPr="005D3130">
        <w:rPr>
          <w:rFonts w:eastAsia="Times New Roman" w:cs="Calibri"/>
          <w:b/>
          <w:color w:val="0070C0"/>
          <w:sz w:val="28"/>
          <w:szCs w:val="28"/>
          <w:lang w:eastAsia="sl-SI"/>
        </w:rPr>
        <w:t>Centri za duševno zdravje otrok in mladostnikov – storitve sodelovanja v skupnosti</w:t>
      </w:r>
      <w:bookmarkEnd w:id="3"/>
      <w:r w:rsidRPr="005D3130">
        <w:rPr>
          <w:rFonts w:eastAsia="Times New Roman" w:cs="Calibri"/>
          <w:b/>
          <w:color w:val="0070C0"/>
          <w:sz w:val="28"/>
          <w:szCs w:val="28"/>
          <w:lang w:eastAsia="sl-SI"/>
        </w:rPr>
        <w:t xml:space="preserve"> </w:t>
      </w:r>
    </w:p>
    <w:p w14:paraId="67A79A17" w14:textId="77777777" w:rsidR="005D3130" w:rsidRPr="005D3130" w:rsidRDefault="005D3130" w:rsidP="005D3130">
      <w:pPr>
        <w:keepNext/>
        <w:keepLines/>
        <w:tabs>
          <w:tab w:val="clear" w:pos="5670"/>
        </w:tabs>
        <w:spacing w:line="240" w:lineRule="auto"/>
        <w:rPr>
          <w:rFonts w:eastAsia="Times New Roman" w:cs="Arial"/>
          <w:i/>
          <w:color w:val="0070C0"/>
          <w:lang w:eastAsia="sl-SI"/>
        </w:rPr>
      </w:pPr>
    </w:p>
    <w:p w14:paraId="23CF635C" w14:textId="77777777" w:rsidR="005D3130" w:rsidRPr="005D3130" w:rsidRDefault="005D3130" w:rsidP="005D3130">
      <w:pPr>
        <w:keepNext/>
        <w:keepLines/>
        <w:tabs>
          <w:tab w:val="clear" w:pos="5670"/>
        </w:tabs>
        <w:spacing w:line="240" w:lineRule="auto"/>
        <w:rPr>
          <w:rFonts w:eastAsia="Times New Roman" w:cs="Arial"/>
          <w:i/>
          <w:color w:val="0070C0"/>
          <w:lang w:eastAsia="sl-SI"/>
        </w:rPr>
      </w:pPr>
      <w:r w:rsidRPr="005D3130">
        <w:rPr>
          <w:rFonts w:eastAsia="Times New Roman" w:cs="Arial"/>
          <w:i/>
          <w:color w:val="0070C0"/>
          <w:lang w:eastAsia="sl-SI"/>
        </w:rPr>
        <w:t>Vsem Centrom za duševno zdravje otrok in mladostnikov</w:t>
      </w:r>
    </w:p>
    <w:p w14:paraId="662395B0" w14:textId="77777777" w:rsidR="005D3130" w:rsidRPr="005D3130" w:rsidRDefault="005D3130" w:rsidP="005D3130">
      <w:pPr>
        <w:widowControl w:val="0"/>
        <w:tabs>
          <w:tab w:val="clear" w:pos="5670"/>
        </w:tabs>
        <w:suppressAutoHyphens/>
        <w:spacing w:line="240" w:lineRule="auto"/>
        <w:rPr>
          <w:rFonts w:cs="Arial"/>
          <w:color w:val="000000"/>
        </w:rPr>
      </w:pPr>
    </w:p>
    <w:p w14:paraId="7E3275E6" w14:textId="77777777" w:rsidR="005D3130" w:rsidRPr="005D3130" w:rsidRDefault="005D3130" w:rsidP="005D3130">
      <w:pPr>
        <w:tabs>
          <w:tab w:val="clear" w:pos="5670"/>
        </w:tabs>
        <w:spacing w:line="240" w:lineRule="auto"/>
        <w:rPr>
          <w:rFonts w:eastAsia="Times New Roman" w:cs="Calibri"/>
          <w:b/>
          <w:bCs/>
          <w:lang w:eastAsia="sl-SI"/>
        </w:rPr>
      </w:pPr>
      <w:r w:rsidRPr="005D3130">
        <w:rPr>
          <w:rFonts w:eastAsia="Times New Roman" w:cs="Calibri"/>
          <w:b/>
          <w:bCs/>
          <w:lang w:eastAsia="sl-SI"/>
        </w:rPr>
        <w:t>Povzetek vsebine</w:t>
      </w:r>
    </w:p>
    <w:p w14:paraId="70E1E725" w14:textId="77777777" w:rsidR="005D3130" w:rsidRPr="005D3130" w:rsidRDefault="005D3130" w:rsidP="005D3130">
      <w:pPr>
        <w:widowControl w:val="0"/>
        <w:tabs>
          <w:tab w:val="clear" w:pos="5670"/>
        </w:tabs>
        <w:suppressAutoHyphens/>
        <w:spacing w:line="240" w:lineRule="auto"/>
        <w:rPr>
          <w:rFonts w:cs="Arial"/>
          <w:color w:val="000000"/>
        </w:rPr>
      </w:pPr>
    </w:p>
    <w:p w14:paraId="256D7A8B" w14:textId="2C32458D" w:rsidR="005D3130" w:rsidRPr="005D3130" w:rsidRDefault="005D3130" w:rsidP="005D3130">
      <w:pPr>
        <w:widowControl w:val="0"/>
        <w:tabs>
          <w:tab w:val="clear" w:pos="5670"/>
        </w:tabs>
        <w:suppressAutoHyphens/>
        <w:spacing w:line="240" w:lineRule="auto"/>
        <w:rPr>
          <w:rFonts w:cs="Arial"/>
          <w:color w:val="000000"/>
        </w:rPr>
      </w:pPr>
      <w:r w:rsidRPr="005D3130">
        <w:rPr>
          <w:rFonts w:cs="Arial"/>
          <w:color w:val="000000"/>
        </w:rPr>
        <w:t xml:space="preserve">Šifre storitev CDZOMPP004, CDZOMSP004, CDZOMP004, CDZOMSD004, </w:t>
      </w:r>
      <w:r w:rsidRPr="005D3130">
        <w:rPr>
          <w:rFonts w:cs="Arial"/>
        </w:rPr>
        <w:t>CDZOMKL004, CDZOMDT004 i</w:t>
      </w:r>
      <w:r w:rsidRPr="005D3130">
        <w:rPr>
          <w:rFonts w:cs="Arial"/>
          <w:color w:val="000000"/>
        </w:rPr>
        <w:t>n CDZOMKP004 z vsebino »Sodelovanje v skupnosti«</w:t>
      </w:r>
      <w:r w:rsidR="00722A73">
        <w:rPr>
          <w:rFonts w:cs="Arial"/>
          <w:color w:val="000000"/>
        </w:rPr>
        <w:t>,</w:t>
      </w:r>
      <w:r w:rsidRPr="005D3130">
        <w:rPr>
          <w:rFonts w:cs="Arial"/>
          <w:color w:val="000000"/>
        </w:rPr>
        <w:t xml:space="preserve"> za različne profile</w:t>
      </w:r>
      <w:r w:rsidR="00722A73">
        <w:rPr>
          <w:rFonts w:cs="Arial"/>
          <w:color w:val="000000"/>
        </w:rPr>
        <w:t>,</w:t>
      </w:r>
      <w:r w:rsidRPr="005D3130">
        <w:rPr>
          <w:rFonts w:cs="Arial"/>
          <w:color w:val="000000"/>
        </w:rPr>
        <w:t xml:space="preserve"> se ne obračunavajo na vsakega pacienta posebej, pač pa se beležijo po strukturi PGO. Zaradi lažje izvedbe kontrol te storitve ukinjamo iz obstoječih seznamov storitev in jih dodaja</w:t>
      </w:r>
      <w:r w:rsidR="00AB4D8A">
        <w:rPr>
          <w:rFonts w:cs="Arial"/>
          <w:color w:val="000000"/>
        </w:rPr>
        <w:t>mo</w:t>
      </w:r>
      <w:r w:rsidRPr="005D3130">
        <w:rPr>
          <w:rFonts w:cs="Arial"/>
          <w:color w:val="000000"/>
        </w:rPr>
        <w:t xml:space="preserve"> v nov seznam storitev </w:t>
      </w:r>
      <w:proofErr w:type="spellStart"/>
      <w:r w:rsidRPr="005D3130">
        <w:rPr>
          <w:rFonts w:cs="Arial"/>
          <w:color w:val="000000"/>
        </w:rPr>
        <w:t>15.128i</w:t>
      </w:r>
      <w:proofErr w:type="spellEnd"/>
      <w:r w:rsidRPr="005D3130">
        <w:rPr>
          <w:rFonts w:cs="Arial"/>
          <w:color w:val="000000"/>
        </w:rPr>
        <w:t xml:space="preserve"> »Centri za duševno zdravje otrok in mladostnikov (512 057) – storitve, ki se ne beležijo po osebi«.</w:t>
      </w:r>
    </w:p>
    <w:p w14:paraId="7402E2F6" w14:textId="77777777" w:rsidR="005D3130" w:rsidRPr="005D3130" w:rsidRDefault="005D3130" w:rsidP="005D3130">
      <w:pPr>
        <w:widowControl w:val="0"/>
        <w:tabs>
          <w:tab w:val="clear" w:pos="5670"/>
        </w:tabs>
        <w:suppressAutoHyphens/>
        <w:spacing w:line="240" w:lineRule="auto"/>
        <w:rPr>
          <w:rFonts w:eastAsia="Times New Roman" w:cs="Calibri"/>
          <w:b/>
          <w:bCs/>
          <w:color w:val="000000"/>
          <w:lang w:eastAsia="sl-SI"/>
        </w:rPr>
      </w:pPr>
    </w:p>
    <w:p w14:paraId="2DC9E79C" w14:textId="77777777" w:rsidR="005D3130" w:rsidRPr="005D3130" w:rsidRDefault="005D3130" w:rsidP="005D3130">
      <w:pPr>
        <w:widowControl w:val="0"/>
        <w:tabs>
          <w:tab w:val="clear" w:pos="5670"/>
        </w:tabs>
        <w:suppressAutoHyphens/>
        <w:spacing w:line="240" w:lineRule="auto"/>
        <w:rPr>
          <w:rFonts w:eastAsia="Times New Roman" w:cs="Calibri"/>
          <w:b/>
          <w:bCs/>
          <w:color w:val="000000"/>
          <w:lang w:eastAsia="sl-SI"/>
        </w:rPr>
      </w:pPr>
      <w:r w:rsidRPr="005D3130">
        <w:rPr>
          <w:rFonts w:eastAsia="Times New Roman" w:cs="Calibri"/>
          <w:b/>
          <w:bCs/>
          <w:color w:val="000000"/>
          <w:lang w:eastAsia="sl-SI"/>
        </w:rPr>
        <w:t>Navodilo za obračun</w:t>
      </w:r>
    </w:p>
    <w:p w14:paraId="35C72968" w14:textId="77777777" w:rsidR="005D3130" w:rsidRPr="005D3130" w:rsidRDefault="005D3130" w:rsidP="005D3130">
      <w:pPr>
        <w:widowControl w:val="0"/>
        <w:tabs>
          <w:tab w:val="clear" w:pos="5670"/>
        </w:tabs>
        <w:suppressAutoHyphens/>
        <w:spacing w:line="240" w:lineRule="auto"/>
        <w:rPr>
          <w:rFonts w:cs="Arial"/>
          <w:color w:val="000000"/>
        </w:rPr>
      </w:pPr>
    </w:p>
    <w:p w14:paraId="348C5D8A" w14:textId="77777777" w:rsidR="005D3130" w:rsidRPr="005D3130" w:rsidRDefault="005D3130" w:rsidP="005D3130">
      <w:pPr>
        <w:tabs>
          <w:tab w:val="clear" w:pos="5670"/>
        </w:tabs>
        <w:spacing w:line="240" w:lineRule="auto"/>
        <w:rPr>
          <w:color w:val="000000"/>
        </w:rPr>
      </w:pPr>
      <w:r w:rsidRPr="005D3130">
        <w:rPr>
          <w:color w:val="000000"/>
        </w:rPr>
        <w:t xml:space="preserve">Skladno z navedenim v seznamih storitev ukinjamo storitve z vsebino »Sodelovanje v skupnosti«. Vse storitve se dodajo v nov seznam storitev </w:t>
      </w:r>
      <w:proofErr w:type="spellStart"/>
      <w:r w:rsidRPr="005D3130">
        <w:rPr>
          <w:color w:val="000000"/>
        </w:rPr>
        <w:t>15.128i</w:t>
      </w:r>
      <w:proofErr w:type="spellEnd"/>
      <w:r w:rsidRPr="005D3130">
        <w:rPr>
          <w:color w:val="000000"/>
        </w:rPr>
        <w:t xml:space="preserve"> »Centri za duševno zdravje otrok in mladostnikov (512 057) – storitve, ki se ne beležijo po osebi«.</w:t>
      </w:r>
    </w:p>
    <w:p w14:paraId="07ED3A0C" w14:textId="77777777" w:rsidR="005D3130" w:rsidRPr="005D3130" w:rsidRDefault="005D3130" w:rsidP="005D3130">
      <w:pPr>
        <w:tabs>
          <w:tab w:val="clear" w:pos="5670"/>
        </w:tabs>
        <w:spacing w:line="240" w:lineRule="auto"/>
        <w:rPr>
          <w:color w:val="000000"/>
        </w:rPr>
      </w:pPr>
    </w:p>
    <w:p w14:paraId="32D899B4" w14:textId="77777777" w:rsidR="005D3130" w:rsidRPr="005D3130" w:rsidRDefault="005D3130" w:rsidP="005D3130">
      <w:pPr>
        <w:tabs>
          <w:tab w:val="clear" w:pos="5670"/>
        </w:tabs>
        <w:spacing w:line="240" w:lineRule="auto"/>
        <w:rPr>
          <w:color w:val="000000"/>
        </w:rPr>
      </w:pPr>
      <w:r w:rsidRPr="005D3130">
        <w:rPr>
          <w:color w:val="000000"/>
        </w:rPr>
        <w:t xml:space="preserve">Storitve iz novega seznama </w:t>
      </w:r>
      <w:proofErr w:type="spellStart"/>
      <w:r w:rsidRPr="005D3130">
        <w:rPr>
          <w:color w:val="000000"/>
        </w:rPr>
        <w:t>15.128i</w:t>
      </w:r>
      <w:proofErr w:type="spellEnd"/>
      <w:r w:rsidRPr="005D3130">
        <w:rPr>
          <w:color w:val="000000"/>
        </w:rPr>
        <w:t xml:space="preserve"> se beležijo na PGO strukturi na vrsti dokumentov 15-16 (poročilo) skladno z navodili Zavoda in povezovalnimi šifranti.</w:t>
      </w:r>
    </w:p>
    <w:p w14:paraId="3A8D62D6" w14:textId="77777777" w:rsidR="005D3130" w:rsidRPr="005D3130" w:rsidRDefault="005D3130" w:rsidP="005D3130">
      <w:pPr>
        <w:tabs>
          <w:tab w:val="clear" w:pos="5670"/>
        </w:tabs>
        <w:spacing w:line="240" w:lineRule="auto"/>
        <w:rPr>
          <w:color w:val="000000"/>
        </w:rPr>
      </w:pPr>
    </w:p>
    <w:p w14:paraId="5D157A6A" w14:textId="77777777" w:rsidR="005D3130" w:rsidRPr="005D3130" w:rsidRDefault="005D3130" w:rsidP="005D3130">
      <w:pPr>
        <w:tabs>
          <w:tab w:val="clear" w:pos="5670"/>
        </w:tabs>
        <w:spacing w:line="240" w:lineRule="auto"/>
        <w:rPr>
          <w:color w:val="000000"/>
        </w:rPr>
      </w:pPr>
      <w:r w:rsidRPr="005D3130">
        <w:rPr>
          <w:color w:val="000000"/>
        </w:rPr>
        <w:t xml:space="preserve">Seznam storitev </w:t>
      </w:r>
      <w:proofErr w:type="spellStart"/>
      <w:r w:rsidRPr="005D3130">
        <w:rPr>
          <w:color w:val="000000"/>
        </w:rPr>
        <w:t>15.128a</w:t>
      </w:r>
      <w:proofErr w:type="spellEnd"/>
      <w:r w:rsidRPr="005D3130">
        <w:rPr>
          <w:color w:val="000000"/>
        </w:rPr>
        <w:t xml:space="preserve"> »Centri za duševno zdravje otrok in mladostnikov (512 057) - storitve pedopsihiatra (PP)«: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3"/>
        <w:gridCol w:w="2842"/>
        <w:gridCol w:w="4888"/>
      </w:tblGrid>
      <w:tr w:rsidR="005D3130" w:rsidRPr="005D3130" w14:paraId="6127F65C" w14:textId="77777777" w:rsidTr="000D7375">
        <w:trPr>
          <w:trHeight w:val="342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2A13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>Šifra storitve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CE28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>Kratek opis</w:t>
            </w:r>
          </w:p>
        </w:tc>
        <w:tc>
          <w:tcPr>
            <w:tcW w:w="2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914D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 xml:space="preserve">Dolg opis </w:t>
            </w:r>
          </w:p>
        </w:tc>
      </w:tr>
      <w:tr w:rsidR="005D3130" w:rsidRPr="005D3130" w14:paraId="6F04BF41" w14:textId="77777777" w:rsidTr="000D7375">
        <w:trPr>
          <w:trHeight w:val="675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1AE3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b/>
                <w:bCs/>
                <w:strike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trike/>
                <w:sz w:val="18"/>
                <w:szCs w:val="18"/>
                <w:lang w:eastAsia="sl-SI"/>
              </w:rPr>
              <w:t>CDZOMPP004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B4CC8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b/>
                <w:bCs/>
                <w:strike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trike/>
                <w:sz w:val="18"/>
                <w:szCs w:val="18"/>
                <w:lang w:eastAsia="sl-SI"/>
              </w:rPr>
              <w:t xml:space="preserve">Sodelovanje v skupnosti 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D7817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b/>
                <w:bCs/>
                <w:strike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trike/>
                <w:sz w:val="18"/>
                <w:szCs w:val="18"/>
                <w:lang w:eastAsia="sl-SI"/>
              </w:rPr>
              <w:t>Sodelovanje v skupnosti je preventivni ukrep v lokalni skupnosti. Strokovnjak CDZOM izvede posvet v lokalni skupnosti za krepitev zdravja. Arhivira se datum ter namen in vsebina posveta.</w:t>
            </w:r>
          </w:p>
        </w:tc>
      </w:tr>
    </w:tbl>
    <w:p w14:paraId="242A0398" w14:textId="77777777" w:rsidR="005D3130" w:rsidRPr="005D3130" w:rsidRDefault="005D3130" w:rsidP="005D3130">
      <w:pPr>
        <w:tabs>
          <w:tab w:val="clear" w:pos="5670"/>
        </w:tabs>
        <w:spacing w:line="240" w:lineRule="auto"/>
        <w:rPr>
          <w:color w:val="000000"/>
        </w:rPr>
      </w:pPr>
    </w:p>
    <w:p w14:paraId="7AD8B61B" w14:textId="77777777" w:rsidR="005D3130" w:rsidRPr="005D3130" w:rsidRDefault="005D3130" w:rsidP="005D3130">
      <w:pPr>
        <w:tabs>
          <w:tab w:val="clear" w:pos="5670"/>
        </w:tabs>
        <w:spacing w:line="240" w:lineRule="auto"/>
        <w:rPr>
          <w:color w:val="000000"/>
        </w:rPr>
      </w:pPr>
      <w:r w:rsidRPr="005D3130">
        <w:rPr>
          <w:color w:val="000000"/>
        </w:rPr>
        <w:t xml:space="preserve">Seznam storitev </w:t>
      </w:r>
      <w:proofErr w:type="spellStart"/>
      <w:r w:rsidRPr="005D3130">
        <w:rPr>
          <w:color w:val="000000"/>
        </w:rPr>
        <w:t>15.128b</w:t>
      </w:r>
      <w:proofErr w:type="spellEnd"/>
      <w:r w:rsidRPr="005D3130">
        <w:rPr>
          <w:color w:val="000000"/>
        </w:rPr>
        <w:t xml:space="preserve"> »Centri za duševno zdravje otrok in mladostnikov (512 057) - storitve specialnega pedagoga (SP)«: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3"/>
        <w:gridCol w:w="2842"/>
        <w:gridCol w:w="4888"/>
      </w:tblGrid>
      <w:tr w:rsidR="005D3130" w:rsidRPr="005D3130" w14:paraId="625ABC59" w14:textId="77777777" w:rsidTr="000D7375">
        <w:trPr>
          <w:trHeight w:val="258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2C7B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>Šifra storitve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627F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>Kratek opis</w:t>
            </w:r>
          </w:p>
        </w:tc>
        <w:tc>
          <w:tcPr>
            <w:tcW w:w="2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66A0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 xml:space="preserve">Dolg opis </w:t>
            </w:r>
          </w:p>
        </w:tc>
      </w:tr>
      <w:tr w:rsidR="005D3130" w:rsidRPr="005D3130" w14:paraId="606AD71D" w14:textId="77777777" w:rsidTr="000D7375">
        <w:trPr>
          <w:trHeight w:val="675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89353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b/>
                <w:bCs/>
                <w:strike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trike/>
                <w:sz w:val="18"/>
                <w:szCs w:val="18"/>
                <w:lang w:eastAsia="sl-SI"/>
              </w:rPr>
              <w:t>CDZOMSP004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8ADB2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b/>
                <w:bCs/>
                <w:strike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trike/>
                <w:sz w:val="18"/>
                <w:szCs w:val="18"/>
                <w:lang w:eastAsia="sl-SI"/>
              </w:rPr>
              <w:t xml:space="preserve">Sodelovanje v skupnosti 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C57A3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b/>
                <w:bCs/>
                <w:strike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trike/>
                <w:sz w:val="18"/>
                <w:szCs w:val="18"/>
                <w:lang w:eastAsia="sl-SI"/>
              </w:rPr>
              <w:t>Sodelovanje v skupnosti je preventivni ukrep v lokalni skupnosti. Strokovnjak CDZOM izvede posvet v lokalni skupnosti za krepitev zdravja. Arhivira se datum ter namen in vsebina posveta.</w:t>
            </w:r>
          </w:p>
        </w:tc>
      </w:tr>
    </w:tbl>
    <w:p w14:paraId="7DCB57A3" w14:textId="77777777" w:rsidR="005D3130" w:rsidRPr="005D3130" w:rsidRDefault="005D3130" w:rsidP="005D3130">
      <w:pPr>
        <w:tabs>
          <w:tab w:val="clear" w:pos="5670"/>
        </w:tabs>
        <w:spacing w:line="240" w:lineRule="auto"/>
        <w:rPr>
          <w:color w:val="000000"/>
        </w:rPr>
      </w:pPr>
    </w:p>
    <w:p w14:paraId="7CEDFBD3" w14:textId="77777777" w:rsidR="005D3130" w:rsidRPr="005D3130" w:rsidRDefault="005D3130" w:rsidP="005D3130">
      <w:pPr>
        <w:tabs>
          <w:tab w:val="clear" w:pos="5670"/>
        </w:tabs>
        <w:spacing w:line="240" w:lineRule="auto"/>
        <w:rPr>
          <w:color w:val="000000"/>
        </w:rPr>
      </w:pPr>
      <w:r w:rsidRPr="005D3130">
        <w:rPr>
          <w:color w:val="000000"/>
        </w:rPr>
        <w:t xml:space="preserve">Seznam storitev </w:t>
      </w:r>
      <w:proofErr w:type="spellStart"/>
      <w:r w:rsidRPr="005D3130">
        <w:rPr>
          <w:color w:val="000000"/>
        </w:rPr>
        <w:t>15.128c</w:t>
      </w:r>
      <w:proofErr w:type="spellEnd"/>
      <w:r w:rsidRPr="005D3130">
        <w:rPr>
          <w:color w:val="000000"/>
        </w:rPr>
        <w:t xml:space="preserve"> »Centri za duševno zdravje otrok in mladostnikov (512 057) - storitve psihologa (P)«: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3"/>
        <w:gridCol w:w="2842"/>
        <w:gridCol w:w="4888"/>
      </w:tblGrid>
      <w:tr w:rsidR="005D3130" w:rsidRPr="005D3130" w14:paraId="46F19F28" w14:textId="77777777" w:rsidTr="000D7375">
        <w:trPr>
          <w:trHeight w:val="272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D858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>Šifra storitve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8A34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>Kratek opis</w:t>
            </w:r>
          </w:p>
        </w:tc>
        <w:tc>
          <w:tcPr>
            <w:tcW w:w="2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A562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 xml:space="preserve">Dolg opis </w:t>
            </w:r>
          </w:p>
        </w:tc>
      </w:tr>
      <w:tr w:rsidR="005D3130" w:rsidRPr="005D3130" w14:paraId="0585470B" w14:textId="77777777" w:rsidTr="000D7375">
        <w:trPr>
          <w:trHeight w:val="675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3936E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b/>
                <w:bCs/>
                <w:strike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trike/>
                <w:sz w:val="18"/>
                <w:szCs w:val="18"/>
                <w:lang w:eastAsia="sl-SI"/>
              </w:rPr>
              <w:t>CDZOMP004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BAAE4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b/>
                <w:bCs/>
                <w:strike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trike/>
                <w:sz w:val="18"/>
                <w:szCs w:val="18"/>
                <w:lang w:eastAsia="sl-SI"/>
              </w:rPr>
              <w:t xml:space="preserve">Sodelovanje v skupnosti 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7D50D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b/>
                <w:bCs/>
                <w:strike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trike/>
                <w:sz w:val="18"/>
                <w:szCs w:val="18"/>
                <w:lang w:eastAsia="sl-SI"/>
              </w:rPr>
              <w:t xml:space="preserve">Sodelovanje v skupnosti je preventivni ukrep v lokalni skupnosti. Strokovnjak CDZOM izvede posvet v lokalni skupnosti za krepitev zdravja. Arhivira se datum ter namen in vsebina posveta. </w:t>
            </w:r>
          </w:p>
        </w:tc>
      </w:tr>
    </w:tbl>
    <w:p w14:paraId="65031303" w14:textId="77777777" w:rsidR="005D3130" w:rsidRPr="005D3130" w:rsidRDefault="005D3130" w:rsidP="005D3130">
      <w:pPr>
        <w:tabs>
          <w:tab w:val="clear" w:pos="5670"/>
        </w:tabs>
        <w:spacing w:line="240" w:lineRule="auto"/>
        <w:rPr>
          <w:color w:val="000000"/>
        </w:rPr>
      </w:pPr>
    </w:p>
    <w:p w14:paraId="08D59D40" w14:textId="77777777" w:rsidR="005D3130" w:rsidRDefault="005D3130" w:rsidP="005D3130">
      <w:pPr>
        <w:tabs>
          <w:tab w:val="clear" w:pos="5670"/>
        </w:tabs>
        <w:spacing w:line="240" w:lineRule="auto"/>
        <w:rPr>
          <w:color w:val="000000"/>
        </w:rPr>
      </w:pPr>
    </w:p>
    <w:p w14:paraId="07CAE4A9" w14:textId="77777777" w:rsidR="005D3130" w:rsidRDefault="005D3130" w:rsidP="005D3130">
      <w:pPr>
        <w:tabs>
          <w:tab w:val="clear" w:pos="5670"/>
        </w:tabs>
        <w:spacing w:line="240" w:lineRule="auto"/>
        <w:rPr>
          <w:color w:val="000000"/>
        </w:rPr>
      </w:pPr>
    </w:p>
    <w:p w14:paraId="233E1AC5" w14:textId="77777777" w:rsidR="005D3130" w:rsidRDefault="005D3130" w:rsidP="005D3130">
      <w:pPr>
        <w:tabs>
          <w:tab w:val="clear" w:pos="5670"/>
        </w:tabs>
        <w:spacing w:line="240" w:lineRule="auto"/>
        <w:rPr>
          <w:color w:val="000000"/>
        </w:rPr>
      </w:pPr>
    </w:p>
    <w:p w14:paraId="41FD45C3" w14:textId="0DB2E66A" w:rsidR="005D3130" w:rsidRPr="005D3130" w:rsidRDefault="005D3130" w:rsidP="005D3130">
      <w:pPr>
        <w:tabs>
          <w:tab w:val="clear" w:pos="5670"/>
        </w:tabs>
        <w:spacing w:line="240" w:lineRule="auto"/>
        <w:rPr>
          <w:color w:val="000000"/>
        </w:rPr>
      </w:pPr>
      <w:r w:rsidRPr="005D3130">
        <w:rPr>
          <w:color w:val="000000"/>
        </w:rPr>
        <w:lastRenderedPageBreak/>
        <w:t xml:space="preserve">Seznam storitev </w:t>
      </w:r>
      <w:proofErr w:type="spellStart"/>
      <w:r w:rsidRPr="005D3130">
        <w:rPr>
          <w:color w:val="000000"/>
        </w:rPr>
        <w:t>15.128d</w:t>
      </w:r>
      <w:proofErr w:type="spellEnd"/>
      <w:r w:rsidRPr="005D3130">
        <w:rPr>
          <w:color w:val="000000"/>
        </w:rPr>
        <w:t xml:space="preserve"> »Centri za duševno zdravje otrok in mladostnikov (512 057) - storitve socialnega delavca (SD)«: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3"/>
        <w:gridCol w:w="2842"/>
        <w:gridCol w:w="4888"/>
      </w:tblGrid>
      <w:tr w:rsidR="005D3130" w:rsidRPr="005D3130" w14:paraId="4E38AFF9" w14:textId="77777777" w:rsidTr="000D7375">
        <w:trPr>
          <w:trHeight w:val="246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245B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>Šifra storitve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7AB7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>Kratek opis</w:t>
            </w:r>
          </w:p>
        </w:tc>
        <w:tc>
          <w:tcPr>
            <w:tcW w:w="2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BF81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 xml:space="preserve">Dolg opis </w:t>
            </w:r>
          </w:p>
        </w:tc>
      </w:tr>
      <w:tr w:rsidR="005D3130" w:rsidRPr="005D3130" w14:paraId="28C89FAC" w14:textId="77777777" w:rsidTr="000D7375">
        <w:trPr>
          <w:trHeight w:val="675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3C3E3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b/>
                <w:bCs/>
                <w:strike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trike/>
                <w:sz w:val="18"/>
                <w:szCs w:val="18"/>
                <w:lang w:eastAsia="sl-SI"/>
              </w:rPr>
              <w:t>CDZOMSD004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ED2E7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b/>
                <w:bCs/>
                <w:strike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trike/>
                <w:sz w:val="18"/>
                <w:szCs w:val="18"/>
                <w:lang w:eastAsia="sl-SI"/>
              </w:rPr>
              <w:t xml:space="preserve">Sodelovanje v skupnosti 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DB013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b/>
                <w:bCs/>
                <w:strike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trike/>
                <w:sz w:val="18"/>
                <w:szCs w:val="18"/>
                <w:lang w:eastAsia="sl-SI"/>
              </w:rPr>
              <w:t>Sodelovanje v skupnosti je preventivni ukrep v lokalni skupnosti. Strokovnjak CDZOM izvede posvet v lokalni skupnosti za krepitev zdravja. Arhivira se datum ter namen in vsebina posveta.</w:t>
            </w:r>
          </w:p>
        </w:tc>
      </w:tr>
    </w:tbl>
    <w:p w14:paraId="33A24A00" w14:textId="77777777" w:rsidR="005D3130" w:rsidRPr="005D3130" w:rsidRDefault="005D3130" w:rsidP="005D3130">
      <w:pPr>
        <w:tabs>
          <w:tab w:val="clear" w:pos="5670"/>
        </w:tabs>
        <w:spacing w:line="240" w:lineRule="auto"/>
        <w:rPr>
          <w:color w:val="000000"/>
        </w:rPr>
      </w:pPr>
    </w:p>
    <w:p w14:paraId="73FDA489" w14:textId="77777777" w:rsidR="005D3130" w:rsidRPr="005D3130" w:rsidRDefault="005D3130" w:rsidP="005D3130">
      <w:pPr>
        <w:tabs>
          <w:tab w:val="clear" w:pos="5670"/>
        </w:tabs>
        <w:spacing w:line="240" w:lineRule="auto"/>
        <w:rPr>
          <w:color w:val="000000"/>
        </w:rPr>
      </w:pPr>
      <w:r w:rsidRPr="005D3130">
        <w:rPr>
          <w:color w:val="000000"/>
        </w:rPr>
        <w:t xml:space="preserve">Seznam storitev </w:t>
      </w:r>
      <w:proofErr w:type="spellStart"/>
      <w:r w:rsidRPr="005D3130">
        <w:rPr>
          <w:color w:val="000000"/>
        </w:rPr>
        <w:t>15.128e</w:t>
      </w:r>
      <w:proofErr w:type="spellEnd"/>
      <w:r w:rsidRPr="005D3130">
        <w:rPr>
          <w:color w:val="000000"/>
        </w:rPr>
        <w:t xml:space="preserve"> »Centri za duševno zdravje otrok in mladostnikov (512 057) - storitve kliničnega logopeda/logopeda (KL)«: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3"/>
        <w:gridCol w:w="2842"/>
        <w:gridCol w:w="4888"/>
      </w:tblGrid>
      <w:tr w:rsidR="005D3130" w:rsidRPr="005D3130" w14:paraId="584EF05B" w14:textId="77777777" w:rsidTr="000D7375">
        <w:trPr>
          <w:trHeight w:val="32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00FF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>Šifra storitve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1FC3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>Kratek opis</w:t>
            </w:r>
          </w:p>
        </w:tc>
        <w:tc>
          <w:tcPr>
            <w:tcW w:w="2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4F9C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 xml:space="preserve">Dolg opis </w:t>
            </w:r>
          </w:p>
        </w:tc>
      </w:tr>
      <w:tr w:rsidR="005D3130" w:rsidRPr="005D3130" w14:paraId="3013E3AC" w14:textId="77777777" w:rsidTr="000D7375">
        <w:trPr>
          <w:trHeight w:val="675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7C758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b/>
                <w:bCs/>
                <w:strike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trike/>
                <w:sz w:val="18"/>
                <w:szCs w:val="18"/>
                <w:lang w:eastAsia="sl-SI"/>
              </w:rPr>
              <w:t>CDZOMKL004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77794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b/>
                <w:bCs/>
                <w:strike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trike/>
                <w:sz w:val="18"/>
                <w:szCs w:val="18"/>
                <w:lang w:eastAsia="sl-SI"/>
              </w:rPr>
              <w:t xml:space="preserve">Sodelovanje v skupnosti 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31EDE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b/>
                <w:bCs/>
                <w:strike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trike/>
                <w:sz w:val="18"/>
                <w:szCs w:val="18"/>
                <w:lang w:eastAsia="sl-SI"/>
              </w:rPr>
              <w:t>Sodelovanje v skupnosti je preventivni ukrep v lokalni skupnosti. Strokovnjak CDZOM izvede posvet v lokalni skupnosti za krepitev zdravja. Arhivira se datum ter namen in vsebina posveta.</w:t>
            </w:r>
          </w:p>
        </w:tc>
      </w:tr>
    </w:tbl>
    <w:p w14:paraId="0611F9BB" w14:textId="77777777" w:rsidR="005D3130" w:rsidRPr="005D3130" w:rsidRDefault="005D3130" w:rsidP="005D3130">
      <w:pPr>
        <w:tabs>
          <w:tab w:val="clear" w:pos="5670"/>
        </w:tabs>
        <w:spacing w:line="240" w:lineRule="auto"/>
        <w:rPr>
          <w:color w:val="000000"/>
        </w:rPr>
      </w:pPr>
    </w:p>
    <w:p w14:paraId="7AA62FE8" w14:textId="77777777" w:rsidR="005D3130" w:rsidRPr="005D3130" w:rsidRDefault="005D3130" w:rsidP="005D3130">
      <w:pPr>
        <w:tabs>
          <w:tab w:val="clear" w:pos="5670"/>
        </w:tabs>
        <w:spacing w:line="240" w:lineRule="auto"/>
        <w:rPr>
          <w:color w:val="000000"/>
        </w:rPr>
      </w:pPr>
      <w:r w:rsidRPr="005D3130">
        <w:rPr>
          <w:color w:val="000000"/>
        </w:rPr>
        <w:t xml:space="preserve">Seznam storitev </w:t>
      </w:r>
      <w:proofErr w:type="spellStart"/>
      <w:r w:rsidRPr="005D3130">
        <w:rPr>
          <w:color w:val="000000"/>
        </w:rPr>
        <w:t>15.128f</w:t>
      </w:r>
      <w:proofErr w:type="spellEnd"/>
      <w:r w:rsidRPr="005D3130">
        <w:rPr>
          <w:color w:val="000000"/>
        </w:rPr>
        <w:t xml:space="preserve"> »Centri za duševno zdravje otrok in mladostnikov (512 057) - storitve delovnega terapevta (DT)«: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3"/>
        <w:gridCol w:w="2842"/>
        <w:gridCol w:w="4888"/>
      </w:tblGrid>
      <w:tr w:rsidR="005D3130" w:rsidRPr="005D3130" w14:paraId="596A1895" w14:textId="77777777" w:rsidTr="000D7375">
        <w:trPr>
          <w:trHeight w:val="342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C13B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>Šifra storitve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C848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>Kratek opis</w:t>
            </w:r>
          </w:p>
        </w:tc>
        <w:tc>
          <w:tcPr>
            <w:tcW w:w="2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2F72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 xml:space="preserve">Dolg opis </w:t>
            </w:r>
          </w:p>
        </w:tc>
      </w:tr>
      <w:tr w:rsidR="005D3130" w:rsidRPr="005D3130" w14:paraId="01EF50EF" w14:textId="77777777" w:rsidTr="000D7375">
        <w:trPr>
          <w:trHeight w:val="675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DE2D2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b/>
                <w:bCs/>
                <w:strike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trike/>
                <w:sz w:val="18"/>
                <w:szCs w:val="18"/>
                <w:lang w:eastAsia="sl-SI"/>
              </w:rPr>
              <w:t>CDZOMDT004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37233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b/>
                <w:bCs/>
                <w:strike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trike/>
                <w:sz w:val="18"/>
                <w:szCs w:val="18"/>
                <w:lang w:eastAsia="sl-SI"/>
              </w:rPr>
              <w:t xml:space="preserve">Sodelovanje v skupnosti 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D530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b/>
                <w:bCs/>
                <w:strike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trike/>
                <w:sz w:val="18"/>
                <w:szCs w:val="18"/>
                <w:lang w:eastAsia="sl-SI"/>
              </w:rPr>
              <w:t>Sodelovanje v skupnosti je preventivni ukrep v lokalni skupnosti. Strokovnjak CDZOM izvede posvet v lokalni skupnosti za krepitev zdravja. Arhivira se datum ter namen in vsebina posveta.</w:t>
            </w:r>
          </w:p>
        </w:tc>
      </w:tr>
    </w:tbl>
    <w:p w14:paraId="550080AB" w14:textId="77777777" w:rsidR="005D3130" w:rsidRPr="005D3130" w:rsidRDefault="005D3130" w:rsidP="005D3130">
      <w:pPr>
        <w:tabs>
          <w:tab w:val="clear" w:pos="5670"/>
        </w:tabs>
        <w:spacing w:line="240" w:lineRule="auto"/>
        <w:rPr>
          <w:color w:val="000000"/>
        </w:rPr>
      </w:pPr>
    </w:p>
    <w:p w14:paraId="0F550189" w14:textId="77777777" w:rsidR="005D3130" w:rsidRPr="005D3130" w:rsidRDefault="005D3130" w:rsidP="005D3130">
      <w:pPr>
        <w:tabs>
          <w:tab w:val="clear" w:pos="5670"/>
        </w:tabs>
        <w:spacing w:line="240" w:lineRule="auto"/>
        <w:rPr>
          <w:color w:val="000000"/>
        </w:rPr>
      </w:pPr>
      <w:r w:rsidRPr="005D3130">
        <w:rPr>
          <w:color w:val="000000"/>
        </w:rPr>
        <w:t xml:space="preserve">Seznam storitev </w:t>
      </w:r>
      <w:proofErr w:type="spellStart"/>
      <w:r w:rsidRPr="005D3130">
        <w:rPr>
          <w:color w:val="000000"/>
        </w:rPr>
        <w:t>15.128g</w:t>
      </w:r>
      <w:proofErr w:type="spellEnd"/>
      <w:r w:rsidRPr="005D3130">
        <w:rPr>
          <w:color w:val="000000"/>
        </w:rPr>
        <w:t xml:space="preserve"> »Centri za duševno zdravje otrok in mladostnikov (512 057) - storitve kliničnega psihologa (KP)«: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3"/>
        <w:gridCol w:w="2842"/>
        <w:gridCol w:w="4888"/>
      </w:tblGrid>
      <w:tr w:rsidR="005D3130" w:rsidRPr="005D3130" w14:paraId="30FF810E" w14:textId="77777777" w:rsidTr="000D7375">
        <w:trPr>
          <w:trHeight w:val="362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8DFB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>Šifra storitve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AC46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>Kratek opis</w:t>
            </w:r>
          </w:p>
        </w:tc>
        <w:tc>
          <w:tcPr>
            <w:tcW w:w="2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EE52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 xml:space="preserve">Dolg opis </w:t>
            </w:r>
          </w:p>
        </w:tc>
      </w:tr>
      <w:tr w:rsidR="005D3130" w:rsidRPr="005D3130" w14:paraId="165C911D" w14:textId="77777777" w:rsidTr="000D7375">
        <w:trPr>
          <w:trHeight w:val="675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6B194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b/>
                <w:bCs/>
                <w:strike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trike/>
                <w:sz w:val="18"/>
                <w:szCs w:val="18"/>
                <w:lang w:eastAsia="sl-SI"/>
              </w:rPr>
              <w:t>CDZOMKP004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75D25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b/>
                <w:bCs/>
                <w:strike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trike/>
                <w:sz w:val="18"/>
                <w:szCs w:val="18"/>
                <w:lang w:eastAsia="sl-SI"/>
              </w:rPr>
              <w:t xml:space="preserve">Sodelovanje v skupnosti 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D413C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b/>
                <w:bCs/>
                <w:strike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trike/>
                <w:sz w:val="18"/>
                <w:szCs w:val="18"/>
                <w:lang w:eastAsia="sl-SI"/>
              </w:rPr>
              <w:t>Sodelovanje v skupnosti je preventivni ukrep v lokalni skupnosti. Strokovnjak CDZOM izvede posvet v lokalni skupnosti za krepitev zdravja. Arhivira se datum ter namen in vsebina posveta.</w:t>
            </w:r>
          </w:p>
        </w:tc>
      </w:tr>
    </w:tbl>
    <w:p w14:paraId="7837B1D1" w14:textId="77777777" w:rsidR="005D3130" w:rsidRPr="005D3130" w:rsidRDefault="005D3130" w:rsidP="005D3130">
      <w:pPr>
        <w:tabs>
          <w:tab w:val="clear" w:pos="5670"/>
        </w:tabs>
        <w:spacing w:line="240" w:lineRule="auto"/>
        <w:rPr>
          <w:color w:val="000000"/>
        </w:rPr>
      </w:pPr>
    </w:p>
    <w:p w14:paraId="0BAD862E" w14:textId="77777777" w:rsidR="005D3130" w:rsidRPr="005D3130" w:rsidRDefault="005D3130" w:rsidP="005D3130">
      <w:pPr>
        <w:tabs>
          <w:tab w:val="clear" w:pos="5670"/>
        </w:tabs>
        <w:spacing w:line="240" w:lineRule="auto"/>
        <w:rPr>
          <w:color w:val="000000"/>
        </w:rPr>
      </w:pPr>
      <w:r w:rsidRPr="005D3130">
        <w:rPr>
          <w:color w:val="000000"/>
        </w:rPr>
        <w:t xml:space="preserve">V seznam storitev </w:t>
      </w:r>
      <w:proofErr w:type="spellStart"/>
      <w:r w:rsidRPr="005D3130">
        <w:rPr>
          <w:color w:val="000000"/>
        </w:rPr>
        <w:t>15.128i</w:t>
      </w:r>
      <w:proofErr w:type="spellEnd"/>
      <w:r w:rsidRPr="005D3130">
        <w:rPr>
          <w:color w:val="000000"/>
        </w:rPr>
        <w:t xml:space="preserve"> »Centri za duševno zdravje otrok in mladostnikov (512 057) – storitve, ki se ne beležijo po osebi« dodajamo storitve: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"/>
        <w:gridCol w:w="1179"/>
        <w:gridCol w:w="3385"/>
        <w:gridCol w:w="649"/>
        <w:gridCol w:w="628"/>
        <w:gridCol w:w="899"/>
        <w:gridCol w:w="1315"/>
      </w:tblGrid>
      <w:tr w:rsidR="005D3130" w:rsidRPr="005D3130" w14:paraId="6987893C" w14:textId="77777777" w:rsidTr="000D7375">
        <w:trPr>
          <w:trHeight w:val="675"/>
          <w:tblHeader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51E1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>Šifra storitve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DCF0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>Kratek opis</w:t>
            </w:r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9F80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 xml:space="preserve">Dolg opis 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FA2B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 xml:space="preserve">Naziv enote mere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2974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>Št. enot mere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F4EC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 xml:space="preserve">Oznaka količine (1 - kol. je 1; 2 - dejanska kol.)  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DAE7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>Kadrovski normativ</w:t>
            </w:r>
          </w:p>
        </w:tc>
      </w:tr>
      <w:tr w:rsidR="005D3130" w:rsidRPr="005D3130" w14:paraId="788CA32C" w14:textId="77777777" w:rsidTr="000D7375">
        <w:trPr>
          <w:trHeight w:val="675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8C147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CDZOMPP004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B8BA5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 xml:space="preserve">Sodelovanje v skupnosti 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92463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>Sodelovanje v skupnosti je preventivni ukrep v lokalni skupnosti. Strokovnjak CDZOM izvede posvet v lokalni skupnosti za krepitev zdravja. Arhivira se datum ter namen in vsebina posveta.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5D5EF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>točka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D2837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>45,60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C7928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0CFB2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>pedopsihiater (z DMS)</w:t>
            </w:r>
          </w:p>
        </w:tc>
      </w:tr>
      <w:tr w:rsidR="005D3130" w:rsidRPr="005D3130" w14:paraId="25944952" w14:textId="77777777" w:rsidTr="000D7375">
        <w:trPr>
          <w:trHeight w:val="675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CC213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CDZOMSP004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E2CBD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 xml:space="preserve">Sodelovanje v skupnosti 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746B2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>Sodelovanje v skupnosti je preventivni ukrep v lokalni skupnosti. Strokovnjak CDZOM izvede posvet v lokalni skupnosti za krepitev zdravja. Arhivira se datum ter namen in vsebina posveta.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FF433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>točka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84B0D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>18,00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41BC0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9490D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>specialni pedagog</w:t>
            </w:r>
          </w:p>
        </w:tc>
      </w:tr>
      <w:tr w:rsidR="005D3130" w:rsidRPr="005D3130" w14:paraId="2785A040" w14:textId="77777777" w:rsidTr="000D7375">
        <w:trPr>
          <w:trHeight w:val="675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DA136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CDZOMP004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E66F7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 xml:space="preserve">Sodelovanje v skupnosti 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0DD1D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 xml:space="preserve">Sodelovanje v skupnosti je preventivni ukrep v lokalni skupnosti. Strokovnjak CDZOM izvede posvet v lokalni skupnosti za krepitev zdravja. Arhivira se datum ter namen in vsebina posveta.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F4AAC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>točka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0779B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>18,00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979D2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33CF0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>psiholog</w:t>
            </w:r>
          </w:p>
        </w:tc>
      </w:tr>
      <w:tr w:rsidR="005D3130" w:rsidRPr="005D3130" w14:paraId="0D9A0736" w14:textId="77777777" w:rsidTr="000D7375">
        <w:trPr>
          <w:trHeight w:val="675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181A7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CDZOMSD004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7CBAB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 xml:space="preserve">Sodelovanje v skupnosti 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D3D75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>Sodelovanje v skupnosti je preventivni ukrep v lokalni skupnosti. Strokovnjak CDZOM izvede posvet v lokalni skupnosti za krepitev zdravja. Arhivira se datum ter namen in vsebina posveta.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B7F48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>točka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EB576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>18,00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45492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D43AD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 xml:space="preserve">socialni delavec </w:t>
            </w:r>
          </w:p>
        </w:tc>
      </w:tr>
      <w:tr w:rsidR="005D3130" w:rsidRPr="005D3130" w14:paraId="1A56A4C4" w14:textId="77777777" w:rsidTr="000D7375">
        <w:trPr>
          <w:trHeight w:val="675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36168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lastRenderedPageBreak/>
              <w:t>CDZOMKL004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CB4DD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 xml:space="preserve">Sodelovanje v skupnosti 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35335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>Sodelovanje v skupnosti je preventivni ukrep v lokalni skupnosti. Strokovnjak CDZOM izvede posvet v lokalni skupnosti za krepitev zdravja. Arhivira se datum ter namen in vsebina posveta.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BF8B1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>točka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04903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>27,60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DC019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F47EA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>Specialist klinične logopedije, logoped</w:t>
            </w:r>
          </w:p>
        </w:tc>
      </w:tr>
      <w:tr w:rsidR="005D3130" w:rsidRPr="005D3130" w14:paraId="74B68FFD" w14:textId="77777777" w:rsidTr="000D7375">
        <w:trPr>
          <w:trHeight w:val="675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BB4FE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CDZOMDT004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B3A2F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 xml:space="preserve">Sodelovanje v skupnosti </w:t>
            </w:r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3E29C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>Sodelovanje v skupnosti je preventivni ukrep v lokalni skupnosti. Strokovnjak CDZOM izvede posvet v lokalni skupnosti za krepitev zdravja. Arhivira se datum ter namen in vsebina posveta.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943BB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>točka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8143C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>18,00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CF738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50CBE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>delovni terapevt</w:t>
            </w:r>
          </w:p>
        </w:tc>
      </w:tr>
      <w:tr w:rsidR="005D3130" w:rsidRPr="005D3130" w14:paraId="46F5E12A" w14:textId="77777777" w:rsidTr="000D7375">
        <w:trPr>
          <w:trHeight w:val="675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EDB3E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CDZOMKP004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D9698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 xml:space="preserve">Sodelovanje v skupnosti </w:t>
            </w:r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6FA1F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>Sodelovanje v skupnosti je preventivni ukrep v lokalni skupnosti. Strokovnjak CDZOM izvede posvet v lokalni skupnosti za krepitev zdravja. Arhivira se datum ter namen in vsebina posveta.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633E2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>točka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1168F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>27,60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B1AED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4F207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5D3130">
              <w:rPr>
                <w:rFonts w:eastAsia="Times New Roman" w:cs="Calibri"/>
                <w:sz w:val="18"/>
                <w:szCs w:val="18"/>
                <w:lang w:eastAsia="sl-SI"/>
              </w:rPr>
              <w:t>klinični psiholog</w:t>
            </w:r>
          </w:p>
        </w:tc>
      </w:tr>
    </w:tbl>
    <w:p w14:paraId="61CBF44D" w14:textId="77777777" w:rsidR="005D3130" w:rsidRPr="005D3130" w:rsidRDefault="005D3130" w:rsidP="005D3130">
      <w:pPr>
        <w:tabs>
          <w:tab w:val="clear" w:pos="5670"/>
        </w:tabs>
        <w:spacing w:line="240" w:lineRule="auto"/>
        <w:rPr>
          <w:color w:val="000000"/>
        </w:rPr>
      </w:pPr>
    </w:p>
    <w:p w14:paraId="68682B53" w14:textId="77777777" w:rsidR="005D3130" w:rsidRPr="005D3130" w:rsidRDefault="005D3130" w:rsidP="005D3130">
      <w:pPr>
        <w:tabs>
          <w:tab w:val="clear" w:pos="5670"/>
        </w:tabs>
        <w:spacing w:line="240" w:lineRule="auto"/>
        <w:rPr>
          <w:color w:val="000000"/>
        </w:rPr>
      </w:pPr>
      <w:r w:rsidRPr="005D3130">
        <w:rPr>
          <w:color w:val="000000"/>
        </w:rPr>
        <w:t>Za vse storitve veljajo naslednji podrobni podatki:</w:t>
      </w:r>
    </w:p>
    <w:p w14:paraId="7F530AEE" w14:textId="77777777" w:rsidR="005D3130" w:rsidRPr="005D3130" w:rsidRDefault="005D3130" w:rsidP="005D3130">
      <w:pPr>
        <w:numPr>
          <w:ilvl w:val="0"/>
          <w:numId w:val="3"/>
        </w:numPr>
        <w:tabs>
          <w:tab w:val="clear" w:pos="5670"/>
        </w:tabs>
        <w:spacing w:line="240" w:lineRule="auto"/>
        <w:jc w:val="left"/>
        <w:rPr>
          <w:color w:val="000000"/>
        </w:rPr>
      </w:pPr>
      <w:r w:rsidRPr="005D3130">
        <w:rPr>
          <w:color w:val="000000"/>
        </w:rPr>
        <w:t>Maksimalno dovoljeno št. storitev na obravnavo:</w:t>
      </w:r>
      <w:r w:rsidRPr="005D3130">
        <w:rPr>
          <w:color w:val="000000"/>
        </w:rPr>
        <w:tab/>
      </w:r>
      <w:r w:rsidRPr="005D3130">
        <w:rPr>
          <w:color w:val="000000"/>
        </w:rPr>
        <w:tab/>
        <w:t xml:space="preserve">/ </w:t>
      </w:r>
      <w:r w:rsidRPr="005D3130">
        <w:rPr>
          <w:color w:val="000000"/>
        </w:rPr>
        <w:tab/>
      </w:r>
    </w:p>
    <w:p w14:paraId="2FD74F5D" w14:textId="77777777" w:rsidR="005D3130" w:rsidRPr="005D3130" w:rsidRDefault="005D3130" w:rsidP="005D3130">
      <w:pPr>
        <w:numPr>
          <w:ilvl w:val="0"/>
          <w:numId w:val="3"/>
        </w:numPr>
        <w:tabs>
          <w:tab w:val="clear" w:pos="5670"/>
        </w:tabs>
        <w:spacing w:line="240" w:lineRule="auto"/>
        <w:jc w:val="left"/>
        <w:rPr>
          <w:color w:val="000000"/>
        </w:rPr>
      </w:pPr>
      <w:r w:rsidRPr="005D3130">
        <w:rPr>
          <w:color w:val="000000"/>
        </w:rPr>
        <w:t>Normativ v minutah:</w:t>
      </w:r>
      <w:r w:rsidRPr="005D3130">
        <w:rPr>
          <w:color w:val="000000"/>
        </w:rPr>
        <w:tab/>
      </w:r>
      <w:r w:rsidRPr="005D3130">
        <w:rPr>
          <w:color w:val="000000"/>
        </w:rPr>
        <w:tab/>
      </w:r>
      <w:r w:rsidRPr="005D3130">
        <w:rPr>
          <w:color w:val="000000"/>
        </w:rPr>
        <w:tab/>
      </w:r>
      <w:r w:rsidRPr="005D3130">
        <w:rPr>
          <w:color w:val="000000"/>
        </w:rPr>
        <w:tab/>
      </w:r>
      <w:r w:rsidRPr="005D3130">
        <w:rPr>
          <w:color w:val="000000"/>
        </w:rPr>
        <w:tab/>
      </w:r>
      <w:r w:rsidRPr="005D3130">
        <w:rPr>
          <w:color w:val="000000"/>
        </w:rPr>
        <w:tab/>
        <w:t>120</w:t>
      </w:r>
    </w:p>
    <w:p w14:paraId="720C62D9" w14:textId="77777777" w:rsidR="005D3130" w:rsidRPr="005D3130" w:rsidRDefault="005D3130" w:rsidP="005D3130">
      <w:pPr>
        <w:numPr>
          <w:ilvl w:val="0"/>
          <w:numId w:val="3"/>
        </w:numPr>
        <w:tabs>
          <w:tab w:val="clear" w:pos="5670"/>
        </w:tabs>
        <w:spacing w:line="240" w:lineRule="auto"/>
        <w:jc w:val="left"/>
        <w:rPr>
          <w:color w:val="000000"/>
        </w:rPr>
      </w:pPr>
      <w:r w:rsidRPr="005D3130">
        <w:rPr>
          <w:color w:val="000000"/>
        </w:rPr>
        <w:t>Oznaka storitve</w:t>
      </w:r>
      <w:r w:rsidRPr="005D3130">
        <w:rPr>
          <w:color w:val="000000"/>
        </w:rPr>
        <w:tab/>
        <w:t>:</w:t>
      </w:r>
      <w:r w:rsidRPr="005D3130">
        <w:rPr>
          <w:color w:val="000000"/>
        </w:rPr>
        <w:tab/>
      </w:r>
      <w:r w:rsidRPr="005D3130">
        <w:rPr>
          <w:color w:val="000000"/>
        </w:rPr>
        <w:tab/>
      </w:r>
      <w:r w:rsidRPr="005D3130">
        <w:rPr>
          <w:color w:val="000000"/>
        </w:rPr>
        <w:tab/>
      </w:r>
      <w:r w:rsidRPr="005D3130">
        <w:rPr>
          <w:color w:val="000000"/>
        </w:rPr>
        <w:tab/>
      </w:r>
      <w:r w:rsidRPr="005D3130">
        <w:rPr>
          <w:color w:val="000000"/>
        </w:rPr>
        <w:tab/>
      </w:r>
      <w:r w:rsidRPr="005D3130">
        <w:rPr>
          <w:color w:val="000000"/>
        </w:rPr>
        <w:tab/>
        <w:t>N</w:t>
      </w:r>
    </w:p>
    <w:p w14:paraId="60390449" w14:textId="77777777" w:rsidR="005D3130" w:rsidRPr="005D3130" w:rsidRDefault="005D3130" w:rsidP="005D3130">
      <w:pPr>
        <w:numPr>
          <w:ilvl w:val="0"/>
          <w:numId w:val="3"/>
        </w:numPr>
        <w:tabs>
          <w:tab w:val="clear" w:pos="5670"/>
        </w:tabs>
        <w:spacing w:line="240" w:lineRule="auto"/>
        <w:jc w:val="left"/>
        <w:rPr>
          <w:color w:val="000000"/>
        </w:rPr>
      </w:pPr>
      <w:r w:rsidRPr="005D3130">
        <w:rPr>
          <w:color w:val="000000"/>
        </w:rPr>
        <w:t>Evidenčna storitev:</w:t>
      </w:r>
      <w:r w:rsidRPr="005D3130">
        <w:rPr>
          <w:color w:val="000000"/>
        </w:rPr>
        <w:tab/>
      </w:r>
      <w:r w:rsidRPr="005D3130">
        <w:rPr>
          <w:color w:val="000000"/>
        </w:rPr>
        <w:tab/>
      </w:r>
      <w:r w:rsidRPr="005D3130">
        <w:rPr>
          <w:color w:val="000000"/>
        </w:rPr>
        <w:tab/>
      </w:r>
      <w:r w:rsidRPr="005D3130">
        <w:rPr>
          <w:color w:val="000000"/>
        </w:rPr>
        <w:tab/>
      </w:r>
      <w:r w:rsidRPr="005D3130">
        <w:rPr>
          <w:color w:val="000000"/>
        </w:rPr>
        <w:tab/>
      </w:r>
      <w:r w:rsidRPr="005D3130">
        <w:rPr>
          <w:color w:val="000000"/>
        </w:rPr>
        <w:tab/>
        <w:t>ne</w:t>
      </w:r>
    </w:p>
    <w:p w14:paraId="06663C44" w14:textId="2095BC21" w:rsidR="005D3130" w:rsidRPr="005D3130" w:rsidRDefault="005D3130" w:rsidP="005D3130">
      <w:pPr>
        <w:numPr>
          <w:ilvl w:val="0"/>
          <w:numId w:val="3"/>
        </w:numPr>
        <w:tabs>
          <w:tab w:val="clear" w:pos="5670"/>
        </w:tabs>
        <w:spacing w:line="240" w:lineRule="auto"/>
        <w:jc w:val="left"/>
        <w:rPr>
          <w:color w:val="000000"/>
        </w:rPr>
      </w:pPr>
      <w:r w:rsidRPr="005D3130">
        <w:rPr>
          <w:color w:val="000000"/>
        </w:rPr>
        <w:t>Nivo planiranja:</w:t>
      </w:r>
      <w:r w:rsidRPr="005D3130">
        <w:rPr>
          <w:color w:val="000000"/>
        </w:rPr>
        <w:tab/>
      </w:r>
      <w:r w:rsidRPr="005D3130">
        <w:rPr>
          <w:color w:val="000000"/>
        </w:rPr>
        <w:tab/>
      </w:r>
      <w:r w:rsidRPr="005D3130">
        <w:rPr>
          <w:color w:val="000000"/>
        </w:rPr>
        <w:tab/>
      </w:r>
      <w:r w:rsidRPr="005D3130">
        <w:rPr>
          <w:color w:val="000000"/>
        </w:rPr>
        <w:tab/>
      </w:r>
      <w:r w:rsidRPr="005D3130">
        <w:rPr>
          <w:color w:val="000000"/>
        </w:rPr>
        <w:tab/>
      </w:r>
      <w:r w:rsidRPr="005D3130">
        <w:rPr>
          <w:color w:val="000000"/>
        </w:rPr>
        <w:tab/>
        <w:t>Z0030</w:t>
      </w:r>
    </w:p>
    <w:p w14:paraId="1B22A4B8" w14:textId="77777777" w:rsidR="005D3130" w:rsidRPr="005D3130" w:rsidRDefault="005D3130" w:rsidP="005D3130">
      <w:pPr>
        <w:numPr>
          <w:ilvl w:val="0"/>
          <w:numId w:val="3"/>
        </w:numPr>
        <w:tabs>
          <w:tab w:val="clear" w:pos="5670"/>
        </w:tabs>
        <w:spacing w:line="240" w:lineRule="auto"/>
        <w:jc w:val="left"/>
        <w:rPr>
          <w:color w:val="000000"/>
        </w:rPr>
      </w:pPr>
      <w:r w:rsidRPr="005D3130">
        <w:rPr>
          <w:color w:val="000000"/>
        </w:rPr>
        <w:t>Šifrant 43:</w:t>
      </w:r>
      <w:r w:rsidRPr="005D3130">
        <w:rPr>
          <w:color w:val="000000"/>
        </w:rPr>
        <w:tab/>
      </w:r>
      <w:r w:rsidRPr="005D3130">
        <w:rPr>
          <w:color w:val="000000"/>
        </w:rPr>
        <w:tab/>
      </w:r>
      <w:r w:rsidRPr="005D3130">
        <w:rPr>
          <w:color w:val="000000"/>
        </w:rPr>
        <w:tab/>
      </w:r>
      <w:r w:rsidRPr="005D3130">
        <w:rPr>
          <w:color w:val="000000"/>
        </w:rPr>
        <w:tab/>
      </w:r>
      <w:r w:rsidRPr="005D3130">
        <w:rPr>
          <w:color w:val="000000"/>
        </w:rPr>
        <w:tab/>
      </w:r>
      <w:r w:rsidRPr="005D3130">
        <w:rPr>
          <w:color w:val="000000"/>
        </w:rPr>
        <w:tab/>
      </w:r>
      <w:r w:rsidRPr="005D3130">
        <w:rPr>
          <w:color w:val="000000"/>
        </w:rPr>
        <w:tab/>
        <w:t>Z0030</w:t>
      </w:r>
    </w:p>
    <w:p w14:paraId="1B15DA2C" w14:textId="2AB89558" w:rsidR="005D3130" w:rsidRDefault="005D3130" w:rsidP="005D3130">
      <w:pPr>
        <w:tabs>
          <w:tab w:val="clear" w:pos="5670"/>
        </w:tabs>
        <w:spacing w:line="240" w:lineRule="auto"/>
        <w:rPr>
          <w:color w:val="000000"/>
        </w:rPr>
      </w:pPr>
    </w:p>
    <w:p w14:paraId="06462C4F" w14:textId="77777777" w:rsidR="005D3130" w:rsidRPr="005D3130" w:rsidRDefault="005D3130" w:rsidP="005D3130">
      <w:pPr>
        <w:tabs>
          <w:tab w:val="clear" w:pos="5670"/>
        </w:tabs>
        <w:spacing w:line="240" w:lineRule="auto"/>
        <w:rPr>
          <w:color w:val="000000"/>
        </w:rPr>
      </w:pPr>
    </w:p>
    <w:p w14:paraId="305F8DB9" w14:textId="77777777" w:rsidR="005D3130" w:rsidRPr="005D3130" w:rsidRDefault="005D3130" w:rsidP="005D3130">
      <w:pPr>
        <w:keepNext/>
        <w:widowControl w:val="0"/>
        <w:tabs>
          <w:tab w:val="clear" w:pos="5670"/>
        </w:tabs>
        <w:suppressAutoHyphens/>
        <w:spacing w:line="240" w:lineRule="auto"/>
        <w:rPr>
          <w:rFonts w:eastAsia="Times New Roman" w:cs="Calibri"/>
          <w:color w:val="000000"/>
          <w:lang w:eastAsia="sl-SI"/>
        </w:rPr>
      </w:pPr>
      <w:r w:rsidRPr="005D3130">
        <w:rPr>
          <w:rFonts w:eastAsia="Times New Roman" w:cs="Calibri"/>
          <w:color w:val="000000"/>
          <w:lang w:eastAsia="sl-SI"/>
        </w:rPr>
        <w:t>V povezovalnem šifrantu K1</w:t>
      </w:r>
      <w:r w:rsidRPr="005D3130">
        <w:rPr>
          <w:rFonts w:ascii="Arial" w:eastAsia="Times New Roman" w:hAnsi="Arial" w:cs="Arial"/>
          <w:sz w:val="24"/>
          <w:szCs w:val="24"/>
          <w:lang w:eastAsia="sl-SI"/>
        </w:rPr>
        <w:t xml:space="preserve"> »</w:t>
      </w:r>
      <w:r w:rsidRPr="005D3130">
        <w:rPr>
          <w:rFonts w:eastAsia="Times New Roman" w:cs="Calibri"/>
          <w:color w:val="000000"/>
          <w:lang w:eastAsia="sl-SI"/>
        </w:rPr>
        <w:t>Vrste zdravstvene dejavnosti in storitve za obračun« so spremembe sledeče: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567"/>
        <w:gridCol w:w="2830"/>
        <w:gridCol w:w="2131"/>
        <w:gridCol w:w="2127"/>
      </w:tblGrid>
      <w:tr w:rsidR="005D3130" w:rsidRPr="005D3130" w14:paraId="60C879F1" w14:textId="77777777" w:rsidTr="000D7375">
        <w:trPr>
          <w:trHeight w:val="33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CCCAD79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964" w:type="dxa"/>
            <w:gridSpan w:val="3"/>
            <w:shd w:val="clear" w:color="auto" w:fill="auto"/>
            <w:vAlign w:val="center"/>
          </w:tcPr>
          <w:p w14:paraId="3327EECC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2131" w:type="dxa"/>
            <w:vAlign w:val="bottom"/>
          </w:tcPr>
          <w:p w14:paraId="1E00DAE8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 xml:space="preserve">Šifrant </w:t>
            </w:r>
            <w:proofErr w:type="spellStart"/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K1.2</w:t>
            </w:r>
            <w:proofErr w:type="spellEnd"/>
            <w:r w:rsidRPr="005D3130">
              <w:rPr>
                <w:rFonts w:eastAsia="Times New Roman" w:cs="Calibri"/>
                <w:sz w:val="20"/>
                <w:szCs w:val="20"/>
                <w:lang w:eastAsia="sl-SI"/>
              </w:rPr>
              <w:t xml:space="preserve"> – Dovoljeni seznami storitev obračuna po podvrstah zdravstvene dejavnosti</w:t>
            </w:r>
            <w:r w:rsidRPr="005D3130">
              <w:rPr>
                <w:rFonts w:eastAsia="Times New Roman" w:cs="Calibri"/>
                <w:i/>
                <w:sz w:val="20"/>
                <w:szCs w:val="20"/>
                <w:lang w:eastAsia="sl-SI"/>
              </w:rPr>
              <w:t xml:space="preserve">.    </w:t>
            </w:r>
          </w:p>
        </w:tc>
        <w:tc>
          <w:tcPr>
            <w:tcW w:w="2127" w:type="dxa"/>
            <w:vAlign w:val="bottom"/>
          </w:tcPr>
          <w:p w14:paraId="21DAC51C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sz w:val="20"/>
                <w:szCs w:val="20"/>
                <w:lang w:eastAsia="sl-SI"/>
              </w:rPr>
              <w:t>Skupine storitev za potrebe planiranja in spremljanja realizacije na ZZZS po  podvrstah zdrav. dej. (Šifrant 43)</w:t>
            </w:r>
          </w:p>
        </w:tc>
      </w:tr>
      <w:tr w:rsidR="005D3130" w:rsidRPr="005D3130" w14:paraId="6A7B34A4" w14:textId="77777777" w:rsidTr="000D7375">
        <w:trPr>
          <w:trHeight w:val="112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5FB0A4A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20"/>
                <w:szCs w:val="20"/>
                <w:lang w:eastAsia="sl-SI"/>
              </w:rPr>
            </w:pPr>
            <w:proofErr w:type="spellStart"/>
            <w:r w:rsidRPr="005D3130">
              <w:rPr>
                <w:rFonts w:eastAsia="Times New Roman" w:cs="Calibri"/>
                <w:sz w:val="20"/>
                <w:szCs w:val="20"/>
                <w:lang w:eastAsia="sl-SI"/>
              </w:rPr>
              <w:t>Q86.909</w:t>
            </w:r>
            <w:proofErr w:type="spellEnd"/>
          </w:p>
        </w:tc>
        <w:tc>
          <w:tcPr>
            <w:tcW w:w="3964" w:type="dxa"/>
            <w:gridSpan w:val="3"/>
            <w:shd w:val="clear" w:color="auto" w:fill="auto"/>
            <w:vAlign w:val="center"/>
          </w:tcPr>
          <w:p w14:paraId="0AC67667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sz w:val="20"/>
                <w:szCs w:val="20"/>
                <w:lang w:eastAsia="sl-SI"/>
              </w:rPr>
              <w:t>Druge zdravstvene dejavnosti</w:t>
            </w:r>
          </w:p>
        </w:tc>
        <w:tc>
          <w:tcPr>
            <w:tcW w:w="2131" w:type="dxa"/>
            <w:vAlign w:val="center"/>
          </w:tcPr>
          <w:p w14:paraId="7AB905C3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2127" w:type="dxa"/>
          </w:tcPr>
          <w:p w14:paraId="271EFA75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5D3130" w:rsidRPr="005D3130" w14:paraId="6A708553" w14:textId="77777777" w:rsidTr="000D7375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39F6520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F74587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right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sz w:val="20"/>
                <w:szCs w:val="20"/>
                <w:lang w:eastAsia="sl-SI"/>
              </w:rPr>
              <w:t>512</w:t>
            </w: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14:paraId="7D334220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sz w:val="20"/>
                <w:szCs w:val="20"/>
                <w:lang w:eastAsia="sl-SI"/>
              </w:rPr>
              <w:t>Psihologija</w:t>
            </w:r>
          </w:p>
        </w:tc>
        <w:tc>
          <w:tcPr>
            <w:tcW w:w="2131" w:type="dxa"/>
            <w:vAlign w:val="center"/>
          </w:tcPr>
          <w:p w14:paraId="327CD005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2127" w:type="dxa"/>
          </w:tcPr>
          <w:p w14:paraId="7945162C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5D3130" w:rsidRPr="005D3130" w14:paraId="262982B2" w14:textId="77777777" w:rsidTr="000D7375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9B7BE5B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0E96E8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C000D8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sz w:val="20"/>
                <w:szCs w:val="20"/>
                <w:lang w:eastAsia="sl-SI"/>
              </w:rPr>
              <w:t>057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63ED5202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sz w:val="20"/>
                <w:szCs w:val="20"/>
                <w:lang w:eastAsia="sl-SI"/>
              </w:rPr>
              <w:t>Center za duševno zdravje otrok in mladostnikov</w:t>
            </w:r>
          </w:p>
        </w:tc>
        <w:tc>
          <w:tcPr>
            <w:tcW w:w="2131" w:type="dxa"/>
            <w:vAlign w:val="center"/>
          </w:tcPr>
          <w:p w14:paraId="226FF404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 xml:space="preserve">Šifrant </w:t>
            </w:r>
            <w:proofErr w:type="spellStart"/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15.128i</w:t>
            </w:r>
            <w:proofErr w:type="spellEnd"/>
          </w:p>
        </w:tc>
        <w:tc>
          <w:tcPr>
            <w:tcW w:w="2127" w:type="dxa"/>
            <w:vAlign w:val="center"/>
          </w:tcPr>
          <w:p w14:paraId="3BF0F666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Z0030</w:t>
            </w:r>
          </w:p>
        </w:tc>
      </w:tr>
    </w:tbl>
    <w:p w14:paraId="21879FC3" w14:textId="77777777" w:rsidR="005D3130" w:rsidRPr="005D3130" w:rsidRDefault="005D3130" w:rsidP="005D3130">
      <w:pPr>
        <w:tabs>
          <w:tab w:val="clear" w:pos="5670"/>
        </w:tabs>
        <w:spacing w:line="240" w:lineRule="auto"/>
        <w:rPr>
          <w:color w:val="000000"/>
        </w:rPr>
      </w:pPr>
    </w:p>
    <w:p w14:paraId="6B08BF0C" w14:textId="77777777" w:rsidR="005D3130" w:rsidRPr="005D3130" w:rsidRDefault="005D3130" w:rsidP="005D3130">
      <w:pPr>
        <w:tabs>
          <w:tab w:val="clear" w:pos="5670"/>
        </w:tabs>
        <w:spacing w:line="240" w:lineRule="auto"/>
        <w:rPr>
          <w:color w:val="000000"/>
        </w:rPr>
      </w:pPr>
      <w:r w:rsidRPr="005D3130">
        <w:rPr>
          <w:color w:val="000000"/>
        </w:rPr>
        <w:t>V povezovalnem šifrantu K2 »VZD s storitvami glede na vrsto dokumenta po strukturi« so spremembe sledeče:</w:t>
      </w: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567"/>
        <w:gridCol w:w="567"/>
        <w:gridCol w:w="4677"/>
        <w:gridCol w:w="1985"/>
      </w:tblGrid>
      <w:tr w:rsidR="005D3130" w:rsidRPr="005D3130" w14:paraId="1B85B252" w14:textId="77777777" w:rsidTr="000D7375">
        <w:trPr>
          <w:trHeight w:val="335"/>
          <w:jc w:val="center"/>
        </w:trPr>
        <w:tc>
          <w:tcPr>
            <w:tcW w:w="1282" w:type="dxa"/>
            <w:shd w:val="clear" w:color="auto" w:fill="auto"/>
            <w:vAlign w:val="center"/>
          </w:tcPr>
          <w:p w14:paraId="49962CF0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14:paraId="2146DD83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1985" w:type="dxa"/>
          </w:tcPr>
          <w:p w14:paraId="36ACBAC4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i/>
                <w:sz w:val="20"/>
                <w:szCs w:val="20"/>
                <w:lang w:eastAsia="sl-SI"/>
              </w:rPr>
              <w:t xml:space="preserve">VD 15-16 PGO     </w:t>
            </w:r>
          </w:p>
        </w:tc>
      </w:tr>
      <w:tr w:rsidR="005D3130" w:rsidRPr="005D3130" w14:paraId="50CDBFC8" w14:textId="77777777" w:rsidTr="000D7375">
        <w:trPr>
          <w:trHeight w:val="112"/>
          <w:jc w:val="center"/>
        </w:trPr>
        <w:tc>
          <w:tcPr>
            <w:tcW w:w="1282" w:type="dxa"/>
            <w:shd w:val="clear" w:color="auto" w:fill="auto"/>
            <w:vAlign w:val="center"/>
          </w:tcPr>
          <w:p w14:paraId="7316A158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20"/>
                <w:szCs w:val="20"/>
                <w:lang w:eastAsia="sl-SI"/>
              </w:rPr>
            </w:pPr>
            <w:proofErr w:type="spellStart"/>
            <w:r w:rsidRPr="005D3130">
              <w:rPr>
                <w:rFonts w:eastAsia="Times New Roman" w:cs="Calibri"/>
                <w:sz w:val="20"/>
                <w:szCs w:val="20"/>
                <w:lang w:eastAsia="sl-SI"/>
              </w:rPr>
              <w:t>Q86.909</w:t>
            </w:r>
            <w:proofErr w:type="spellEnd"/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14:paraId="46389797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sz w:val="20"/>
                <w:szCs w:val="20"/>
                <w:lang w:eastAsia="sl-SI"/>
              </w:rPr>
              <w:t>Druge zdravstvene dejavnosti</w:t>
            </w:r>
          </w:p>
        </w:tc>
        <w:tc>
          <w:tcPr>
            <w:tcW w:w="1985" w:type="dxa"/>
          </w:tcPr>
          <w:p w14:paraId="041C67FB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5D3130" w:rsidRPr="005D3130" w14:paraId="47A113A3" w14:textId="77777777" w:rsidTr="000D7375">
        <w:trPr>
          <w:jc w:val="center"/>
        </w:trPr>
        <w:tc>
          <w:tcPr>
            <w:tcW w:w="1282" w:type="dxa"/>
            <w:shd w:val="clear" w:color="auto" w:fill="auto"/>
            <w:vAlign w:val="center"/>
          </w:tcPr>
          <w:p w14:paraId="00432CF5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20698E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right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sz w:val="20"/>
                <w:szCs w:val="20"/>
                <w:lang w:eastAsia="sl-SI"/>
              </w:rPr>
              <w:t>512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14:paraId="727E290D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sz w:val="20"/>
                <w:szCs w:val="20"/>
                <w:lang w:eastAsia="sl-SI"/>
              </w:rPr>
              <w:t>Psihologija</w:t>
            </w:r>
          </w:p>
        </w:tc>
        <w:tc>
          <w:tcPr>
            <w:tcW w:w="1985" w:type="dxa"/>
          </w:tcPr>
          <w:p w14:paraId="6CF9D659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5D3130" w:rsidRPr="005D3130" w14:paraId="65D79AAD" w14:textId="77777777" w:rsidTr="000D7375">
        <w:trPr>
          <w:jc w:val="center"/>
        </w:trPr>
        <w:tc>
          <w:tcPr>
            <w:tcW w:w="1282" w:type="dxa"/>
            <w:shd w:val="clear" w:color="auto" w:fill="auto"/>
            <w:vAlign w:val="center"/>
          </w:tcPr>
          <w:p w14:paraId="097B1F12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63BA9F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FB51BC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sz w:val="20"/>
                <w:szCs w:val="20"/>
                <w:lang w:eastAsia="sl-SI"/>
              </w:rPr>
              <w:t>057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B7B6952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sz w:val="20"/>
                <w:szCs w:val="20"/>
                <w:lang w:eastAsia="sl-SI"/>
              </w:rPr>
              <w:t>Center za duševno zdravje otrok in mladostnikov</w:t>
            </w:r>
          </w:p>
        </w:tc>
        <w:tc>
          <w:tcPr>
            <w:tcW w:w="1985" w:type="dxa"/>
            <w:vAlign w:val="bottom"/>
          </w:tcPr>
          <w:p w14:paraId="58844854" w14:textId="77777777" w:rsidR="005D3130" w:rsidRPr="005D3130" w:rsidRDefault="005D3130" w:rsidP="005D3130">
            <w:pPr>
              <w:tabs>
                <w:tab w:val="clear" w:pos="5670"/>
              </w:tabs>
              <w:spacing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 xml:space="preserve">Šifrant </w:t>
            </w:r>
            <w:proofErr w:type="spellStart"/>
            <w:r w:rsidRPr="005D3130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15.128i</w:t>
            </w:r>
            <w:proofErr w:type="spellEnd"/>
          </w:p>
        </w:tc>
      </w:tr>
    </w:tbl>
    <w:p w14:paraId="1B55C8B9" w14:textId="77777777" w:rsidR="005D3130" w:rsidRPr="005D3130" w:rsidRDefault="005D3130" w:rsidP="005D3130">
      <w:pPr>
        <w:tabs>
          <w:tab w:val="clear" w:pos="5670"/>
        </w:tabs>
        <w:spacing w:line="240" w:lineRule="auto"/>
        <w:rPr>
          <w:color w:val="000000"/>
        </w:rPr>
      </w:pPr>
    </w:p>
    <w:p w14:paraId="45022DEF" w14:textId="77777777" w:rsidR="005D3130" w:rsidRPr="005D3130" w:rsidRDefault="005D3130" w:rsidP="005D3130">
      <w:pPr>
        <w:widowControl w:val="0"/>
        <w:tabs>
          <w:tab w:val="clear" w:pos="5670"/>
        </w:tabs>
        <w:suppressAutoHyphens/>
        <w:spacing w:line="240" w:lineRule="auto"/>
        <w:rPr>
          <w:rFonts w:cs="Arial"/>
          <w:color w:val="000000"/>
        </w:rPr>
      </w:pPr>
      <w:r w:rsidRPr="005D3130">
        <w:rPr>
          <w:rFonts w:cs="Arial"/>
          <w:color w:val="000000"/>
        </w:rPr>
        <w:t>Sprememba velja za storitve, opravljene od 1. 1. 2022 dalje.</w:t>
      </w:r>
    </w:p>
    <w:p w14:paraId="7FA903A9" w14:textId="77777777" w:rsidR="005D3130" w:rsidRPr="005D3130" w:rsidRDefault="005D3130" w:rsidP="005D3130">
      <w:pPr>
        <w:widowControl w:val="0"/>
        <w:tabs>
          <w:tab w:val="clear" w:pos="5670"/>
        </w:tabs>
        <w:suppressAutoHyphens/>
        <w:spacing w:line="240" w:lineRule="auto"/>
        <w:rPr>
          <w:rFonts w:cs="Arial"/>
          <w:color w:val="000000"/>
        </w:rPr>
      </w:pPr>
    </w:p>
    <w:p w14:paraId="11FE626F" w14:textId="77777777" w:rsidR="005D3130" w:rsidRPr="005D3130" w:rsidRDefault="005D3130" w:rsidP="005D3130">
      <w:pPr>
        <w:tabs>
          <w:tab w:val="clear" w:pos="5670"/>
        </w:tabs>
        <w:autoSpaceDE w:val="0"/>
        <w:autoSpaceDN w:val="0"/>
        <w:adjustRightInd w:val="0"/>
        <w:spacing w:line="240" w:lineRule="auto"/>
        <w:rPr>
          <w:rFonts w:eastAsia="Times New Roman" w:cs="Arial"/>
          <w:lang w:eastAsia="sl-SI"/>
        </w:rPr>
      </w:pPr>
      <w:r w:rsidRPr="005D3130">
        <w:rPr>
          <w:rFonts w:eastAsia="Times New Roman" w:cs="Arial"/>
          <w:lang w:eastAsia="sl-SI"/>
        </w:rPr>
        <w:t xml:space="preserve">Kontaktna oseba za vsebinska vprašanja: </w:t>
      </w:r>
    </w:p>
    <w:p w14:paraId="6712EF80" w14:textId="77777777" w:rsidR="005D3130" w:rsidRPr="005D3130" w:rsidRDefault="005D3130" w:rsidP="005D3130">
      <w:pPr>
        <w:tabs>
          <w:tab w:val="clear" w:pos="5670"/>
        </w:tabs>
        <w:autoSpaceDE w:val="0"/>
        <w:autoSpaceDN w:val="0"/>
        <w:adjustRightInd w:val="0"/>
        <w:spacing w:line="240" w:lineRule="auto"/>
        <w:rPr>
          <w:rFonts w:eastAsia="Times New Roman" w:cs="Arial"/>
          <w:lang w:eastAsia="sl-SI"/>
        </w:rPr>
      </w:pPr>
      <w:r w:rsidRPr="005D3130">
        <w:rPr>
          <w:rFonts w:eastAsia="Times New Roman" w:cs="Arial"/>
          <w:lang w:eastAsia="sl-SI"/>
        </w:rPr>
        <w:t>Karmen Grom Kenk (</w:t>
      </w:r>
      <w:proofErr w:type="spellStart"/>
      <w:r w:rsidRPr="005D3130">
        <w:rPr>
          <w:rFonts w:eastAsia="Times New Roman" w:cs="Arial"/>
          <w:lang w:eastAsia="sl-SI"/>
        </w:rPr>
        <w:t>karmen.grom</w:t>
      </w:r>
      <w:proofErr w:type="spellEnd"/>
      <w:r w:rsidRPr="005D3130">
        <w:rPr>
          <w:rFonts w:eastAsia="Times New Roman" w:cs="Arial"/>
          <w:lang w:eastAsia="sl-SI"/>
        </w:rPr>
        <w:t>-</w:t>
      </w:r>
      <w:proofErr w:type="spellStart"/>
      <w:r w:rsidRPr="005D3130">
        <w:rPr>
          <w:rFonts w:eastAsia="Times New Roman" w:cs="Arial"/>
          <w:lang w:eastAsia="sl-SI"/>
        </w:rPr>
        <w:t>kenk@zzzs.si</w:t>
      </w:r>
      <w:proofErr w:type="spellEnd"/>
      <w:r w:rsidRPr="005D3130">
        <w:rPr>
          <w:rFonts w:eastAsia="Times New Roman" w:cs="Arial"/>
          <w:lang w:eastAsia="sl-SI"/>
        </w:rPr>
        <w:t>; 01/30-77-340)</w:t>
      </w:r>
    </w:p>
    <w:p w14:paraId="5C7ADDA9" w14:textId="77777777" w:rsidR="005D3130" w:rsidRPr="005D3130" w:rsidRDefault="005D3130" w:rsidP="005D3130">
      <w:pPr>
        <w:tabs>
          <w:tab w:val="clear" w:pos="5670"/>
        </w:tabs>
        <w:autoSpaceDE w:val="0"/>
        <w:autoSpaceDN w:val="0"/>
        <w:adjustRightInd w:val="0"/>
        <w:spacing w:line="240" w:lineRule="auto"/>
        <w:rPr>
          <w:rFonts w:eastAsia="Times New Roman" w:cs="Arial"/>
          <w:lang w:eastAsia="sl-SI"/>
        </w:rPr>
      </w:pPr>
    </w:p>
    <w:p w14:paraId="70968644" w14:textId="2B5EF92F" w:rsidR="005D3130" w:rsidRDefault="005D3130" w:rsidP="005D3130">
      <w:pPr>
        <w:tabs>
          <w:tab w:val="clear" w:pos="5670"/>
        </w:tabs>
        <w:autoSpaceDE w:val="0"/>
        <w:autoSpaceDN w:val="0"/>
        <w:adjustRightInd w:val="0"/>
        <w:spacing w:line="240" w:lineRule="auto"/>
        <w:rPr>
          <w:rFonts w:eastAsia="Times New Roman" w:cs="Arial"/>
          <w:lang w:eastAsia="sl-SI"/>
        </w:rPr>
      </w:pPr>
    </w:p>
    <w:p w14:paraId="758A4694" w14:textId="54C2990B" w:rsidR="005D3130" w:rsidRDefault="005D3130" w:rsidP="005D3130">
      <w:pPr>
        <w:tabs>
          <w:tab w:val="clear" w:pos="5670"/>
        </w:tabs>
        <w:autoSpaceDE w:val="0"/>
        <w:autoSpaceDN w:val="0"/>
        <w:adjustRightInd w:val="0"/>
        <w:spacing w:line="240" w:lineRule="auto"/>
        <w:rPr>
          <w:rFonts w:eastAsia="Times New Roman" w:cs="Arial"/>
          <w:lang w:eastAsia="sl-SI"/>
        </w:rPr>
      </w:pPr>
    </w:p>
    <w:p w14:paraId="48762FCF" w14:textId="77777777" w:rsidR="005D3130" w:rsidRPr="005D3130" w:rsidRDefault="005D3130" w:rsidP="005D3130">
      <w:pPr>
        <w:tabs>
          <w:tab w:val="clear" w:pos="5670"/>
        </w:tabs>
        <w:autoSpaceDE w:val="0"/>
        <w:autoSpaceDN w:val="0"/>
        <w:adjustRightInd w:val="0"/>
        <w:spacing w:line="240" w:lineRule="auto"/>
        <w:rPr>
          <w:rFonts w:eastAsia="Times New Roman" w:cs="Arial"/>
          <w:lang w:eastAsia="sl-SI"/>
        </w:rPr>
      </w:pPr>
    </w:p>
    <w:p w14:paraId="59A9D1CB" w14:textId="77777777" w:rsidR="005D3130" w:rsidRPr="005D3130" w:rsidRDefault="005D3130" w:rsidP="005D3130">
      <w:pPr>
        <w:tabs>
          <w:tab w:val="clear" w:pos="5670"/>
        </w:tabs>
        <w:autoSpaceDE w:val="0"/>
        <w:autoSpaceDN w:val="0"/>
        <w:adjustRightInd w:val="0"/>
        <w:spacing w:line="240" w:lineRule="auto"/>
        <w:rPr>
          <w:rFonts w:eastAsia="Times New Roman" w:cs="Arial"/>
          <w:lang w:eastAsia="sl-SI"/>
        </w:rPr>
      </w:pPr>
    </w:p>
    <w:p w14:paraId="62E23295" w14:textId="4DD248D2" w:rsidR="005D3130" w:rsidRPr="005D3130" w:rsidRDefault="005D3130" w:rsidP="00D077BC">
      <w:pPr>
        <w:numPr>
          <w:ilvl w:val="0"/>
          <w:numId w:val="1"/>
        </w:numPr>
        <w:tabs>
          <w:tab w:val="clear" w:pos="5670"/>
        </w:tabs>
        <w:autoSpaceDE w:val="0"/>
        <w:autoSpaceDN w:val="0"/>
        <w:adjustRightInd w:val="0"/>
        <w:spacing w:line="240" w:lineRule="atLeast"/>
        <w:ind w:left="360"/>
        <w:outlineLvl w:val="0"/>
        <w:rPr>
          <w:rFonts w:eastAsia="Times New Roman" w:cs="Calibri"/>
          <w:b/>
          <w:color w:val="0070C0"/>
          <w:sz w:val="28"/>
          <w:szCs w:val="28"/>
          <w:lang w:eastAsia="sl-SI"/>
        </w:rPr>
      </w:pPr>
      <w:bookmarkStart w:id="4" w:name="_Toc92787798"/>
      <w:r w:rsidRPr="005D3130">
        <w:rPr>
          <w:rFonts w:eastAsia="Times New Roman" w:cs="Calibri"/>
          <w:b/>
          <w:color w:val="0070C0"/>
          <w:sz w:val="28"/>
          <w:szCs w:val="28"/>
          <w:lang w:eastAsia="sl-SI"/>
        </w:rPr>
        <w:lastRenderedPageBreak/>
        <w:t>Podaljšano izvajanje telemedicinske obravnave pacientov, obolelih s COVID</w:t>
      </w:r>
      <w:r>
        <w:rPr>
          <w:rFonts w:eastAsia="Times New Roman" w:cs="Calibri"/>
          <w:b/>
          <w:color w:val="0070C0"/>
          <w:sz w:val="28"/>
          <w:szCs w:val="28"/>
          <w:lang w:eastAsia="sl-SI"/>
        </w:rPr>
        <w:t>-</w:t>
      </w:r>
      <w:r w:rsidRPr="005D3130">
        <w:rPr>
          <w:rFonts w:eastAsia="Times New Roman" w:cs="Calibri"/>
          <w:b/>
          <w:color w:val="0070C0"/>
          <w:sz w:val="28"/>
          <w:szCs w:val="28"/>
          <w:lang w:eastAsia="sl-SI"/>
        </w:rPr>
        <w:t>19</w:t>
      </w:r>
      <w:bookmarkEnd w:id="1"/>
      <w:bookmarkEnd w:id="4"/>
    </w:p>
    <w:p w14:paraId="1ABB762B" w14:textId="77777777" w:rsidR="005D3130" w:rsidRPr="005D3130" w:rsidRDefault="005D3130" w:rsidP="005D3130">
      <w:pPr>
        <w:tabs>
          <w:tab w:val="clear" w:pos="5670"/>
        </w:tabs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sl-SI"/>
        </w:rPr>
      </w:pPr>
    </w:p>
    <w:p w14:paraId="24B102A6" w14:textId="77777777" w:rsidR="005D3130" w:rsidRPr="005D3130" w:rsidRDefault="005D3130" w:rsidP="005D3130">
      <w:pPr>
        <w:tabs>
          <w:tab w:val="clear" w:pos="5670"/>
        </w:tabs>
        <w:autoSpaceDE w:val="0"/>
        <w:autoSpaceDN w:val="0"/>
        <w:adjustRightInd w:val="0"/>
        <w:spacing w:line="240" w:lineRule="auto"/>
        <w:rPr>
          <w:rFonts w:eastAsia="Times New Roman" w:cs="Arial"/>
          <w:i/>
          <w:color w:val="0070C0"/>
          <w:lang w:eastAsia="sl-SI"/>
        </w:rPr>
      </w:pPr>
      <w:r w:rsidRPr="005D3130">
        <w:rPr>
          <w:rFonts w:eastAsia="Times New Roman" w:cs="Arial"/>
          <w:i/>
          <w:color w:val="0070C0"/>
          <w:lang w:eastAsia="sl-SI"/>
        </w:rPr>
        <w:t xml:space="preserve">Vsem izvajalcem </w:t>
      </w:r>
      <w:bookmarkStart w:id="5" w:name="_Hlk92092207"/>
      <w:r w:rsidRPr="005D3130">
        <w:rPr>
          <w:rFonts w:eastAsia="Times New Roman" w:cs="Arial"/>
          <w:i/>
          <w:color w:val="0070C0"/>
          <w:lang w:eastAsia="sl-SI"/>
        </w:rPr>
        <w:t xml:space="preserve">bolnišnične in specialistične zunajbolnišnične zdravstvene dejavnosti </w:t>
      </w:r>
      <w:bookmarkEnd w:id="5"/>
    </w:p>
    <w:p w14:paraId="35BF6888" w14:textId="77777777" w:rsidR="005D3130" w:rsidRPr="005D3130" w:rsidRDefault="005D3130" w:rsidP="005D3130">
      <w:pPr>
        <w:widowControl w:val="0"/>
        <w:tabs>
          <w:tab w:val="clear" w:pos="5670"/>
        </w:tabs>
        <w:suppressAutoHyphens/>
        <w:spacing w:line="240" w:lineRule="auto"/>
        <w:rPr>
          <w:rFonts w:eastAsia="Times New Roman" w:cs="Calibri"/>
          <w:color w:val="000000"/>
          <w:lang w:eastAsia="sl-SI"/>
        </w:rPr>
      </w:pPr>
    </w:p>
    <w:p w14:paraId="0B19F52A" w14:textId="77777777" w:rsidR="005D3130" w:rsidRPr="005D3130" w:rsidRDefault="005D3130" w:rsidP="005D3130">
      <w:pPr>
        <w:widowControl w:val="0"/>
        <w:tabs>
          <w:tab w:val="clear" w:pos="5670"/>
        </w:tabs>
        <w:suppressAutoHyphens/>
        <w:spacing w:line="240" w:lineRule="auto"/>
        <w:rPr>
          <w:rFonts w:eastAsia="Times New Roman" w:cs="Calibri"/>
          <w:color w:val="000000"/>
          <w:lang w:eastAsia="sl-SI"/>
        </w:rPr>
      </w:pPr>
      <w:r w:rsidRPr="005D3130">
        <w:rPr>
          <w:rFonts w:eastAsia="Times New Roman" w:cs="Calibri"/>
          <w:color w:val="000000"/>
          <w:lang w:eastAsia="sl-SI"/>
        </w:rPr>
        <w:t>Zavod je z Okrožnico ZAE 3/21 uvedel obračun telemedicinskega spremljanja pacientov, obolelih za COVID-19, in sicer z uvedbo storitev E0766 »TMO bolnikov s COVID 19 - center« in E0767 »TMO bolnikov s COVID 19 - matična enota«.</w:t>
      </w:r>
    </w:p>
    <w:p w14:paraId="7DDEF1DE" w14:textId="77777777" w:rsidR="005D3130" w:rsidRPr="005D3130" w:rsidRDefault="005D3130" w:rsidP="005D3130">
      <w:pPr>
        <w:widowControl w:val="0"/>
        <w:tabs>
          <w:tab w:val="clear" w:pos="5670"/>
        </w:tabs>
        <w:suppressAutoHyphens/>
        <w:spacing w:line="240" w:lineRule="auto"/>
        <w:rPr>
          <w:rFonts w:eastAsia="Times New Roman" w:cs="Calibri"/>
          <w:color w:val="000000"/>
          <w:lang w:eastAsia="sl-SI"/>
        </w:rPr>
      </w:pPr>
    </w:p>
    <w:p w14:paraId="6CF1D8E4" w14:textId="77777777" w:rsidR="005D3130" w:rsidRPr="005D3130" w:rsidRDefault="005D3130" w:rsidP="005D3130">
      <w:pPr>
        <w:widowControl w:val="0"/>
        <w:tabs>
          <w:tab w:val="clear" w:pos="5670"/>
        </w:tabs>
        <w:suppressAutoHyphens/>
        <w:spacing w:line="240" w:lineRule="auto"/>
        <w:rPr>
          <w:rFonts w:eastAsia="Times New Roman" w:cs="Calibri"/>
          <w:color w:val="000000"/>
          <w:lang w:eastAsia="sl-SI"/>
        </w:rPr>
      </w:pPr>
      <w:r w:rsidRPr="005D3130">
        <w:rPr>
          <w:rFonts w:eastAsia="Times New Roman" w:cs="Calibri"/>
          <w:color w:val="000000"/>
          <w:lang w:eastAsia="sl-SI"/>
        </w:rPr>
        <w:t>Uvedba omenjenih storitev je bila povezana z Zakonom o interventnih ukrepih za omilitev posledic drugega vala epidemije COVID-19 (PKP7), ki je med drugim določal, da ukrepi financiranja COVID-19 telemedicine veljajo do 31. 12. 2021.</w:t>
      </w:r>
    </w:p>
    <w:p w14:paraId="151A9DCA" w14:textId="77777777" w:rsidR="005D3130" w:rsidRPr="005D3130" w:rsidRDefault="005D3130" w:rsidP="005D3130">
      <w:pPr>
        <w:widowControl w:val="0"/>
        <w:tabs>
          <w:tab w:val="clear" w:pos="5670"/>
        </w:tabs>
        <w:suppressAutoHyphens/>
        <w:spacing w:line="240" w:lineRule="auto"/>
        <w:rPr>
          <w:rFonts w:eastAsia="Times New Roman" w:cs="Calibri"/>
          <w:color w:val="000000"/>
          <w:lang w:eastAsia="sl-SI"/>
        </w:rPr>
      </w:pPr>
    </w:p>
    <w:p w14:paraId="392404B5" w14:textId="77777777" w:rsidR="005D3130" w:rsidRPr="005D3130" w:rsidRDefault="005D3130" w:rsidP="005D3130">
      <w:pPr>
        <w:widowControl w:val="0"/>
        <w:tabs>
          <w:tab w:val="clear" w:pos="5670"/>
        </w:tabs>
        <w:suppressAutoHyphens/>
        <w:spacing w:line="240" w:lineRule="auto"/>
        <w:rPr>
          <w:rFonts w:eastAsia="Times New Roman" w:cs="Calibri"/>
          <w:color w:val="000000"/>
          <w:lang w:eastAsia="sl-SI"/>
        </w:rPr>
      </w:pPr>
      <w:r w:rsidRPr="005D3130">
        <w:rPr>
          <w:rFonts w:eastAsia="Times New Roman" w:cs="Calibri"/>
          <w:color w:val="000000"/>
          <w:lang w:eastAsia="sl-SI"/>
        </w:rPr>
        <w:t>Z novim Zakonom o dodatnih ukrepih za preprečevanje širjenja, omilitev, obvladovanje, okrevanje in odpravo posledic COVID-19 (PKP10), ki je bil sprejet 27. 12. 2021, se ti ukrepi podaljšujejo do 30. 6. 2022. Skladno z omenjenim Zakonom je tako obračun telemedicinske obravnave pacientov, obolelih s COVID-19 podaljšan in velja do 30. 6. 2022.</w:t>
      </w:r>
    </w:p>
    <w:p w14:paraId="35D561AE" w14:textId="77777777" w:rsidR="005D3130" w:rsidRPr="005D3130" w:rsidRDefault="005D3130" w:rsidP="005D3130">
      <w:pPr>
        <w:tabs>
          <w:tab w:val="clear" w:pos="5670"/>
        </w:tabs>
        <w:autoSpaceDE w:val="0"/>
        <w:autoSpaceDN w:val="0"/>
        <w:adjustRightInd w:val="0"/>
        <w:spacing w:line="240" w:lineRule="auto"/>
        <w:rPr>
          <w:rFonts w:eastAsia="Times New Roman" w:cs="Calibri"/>
          <w:lang w:eastAsia="sl-SI"/>
        </w:rPr>
      </w:pPr>
    </w:p>
    <w:p w14:paraId="56112674" w14:textId="77777777" w:rsidR="005D3130" w:rsidRPr="005D3130" w:rsidRDefault="005D3130" w:rsidP="005D3130">
      <w:pPr>
        <w:tabs>
          <w:tab w:val="clear" w:pos="5670"/>
        </w:tabs>
        <w:autoSpaceDE w:val="0"/>
        <w:autoSpaceDN w:val="0"/>
        <w:adjustRightInd w:val="0"/>
        <w:spacing w:line="240" w:lineRule="auto"/>
        <w:rPr>
          <w:rFonts w:eastAsia="Times New Roman" w:cs="Calibri"/>
          <w:lang w:eastAsia="sl-SI"/>
        </w:rPr>
      </w:pPr>
      <w:r w:rsidRPr="005D3130">
        <w:rPr>
          <w:rFonts w:eastAsia="Times New Roman" w:cs="Calibri"/>
          <w:lang w:eastAsia="sl-SI"/>
        </w:rPr>
        <w:t xml:space="preserve">Kontaktna oseba za vsebinska vprašanja: </w:t>
      </w:r>
    </w:p>
    <w:p w14:paraId="6AFD0C9A" w14:textId="77777777" w:rsidR="005D3130" w:rsidRPr="005D3130" w:rsidRDefault="005D3130" w:rsidP="005D3130">
      <w:pPr>
        <w:widowControl w:val="0"/>
        <w:tabs>
          <w:tab w:val="clear" w:pos="5670"/>
        </w:tabs>
        <w:suppressAutoHyphens/>
        <w:spacing w:line="240" w:lineRule="auto"/>
        <w:rPr>
          <w:rFonts w:eastAsia="Times New Roman" w:cs="Calibri"/>
          <w:color w:val="000000"/>
          <w:lang w:eastAsia="sl-SI"/>
        </w:rPr>
      </w:pPr>
      <w:r w:rsidRPr="005D3130">
        <w:rPr>
          <w:rFonts w:eastAsia="Times New Roman" w:cs="Calibri"/>
          <w:lang w:eastAsia="sl-SI"/>
        </w:rPr>
        <w:t>Pika Jazbinšek (</w:t>
      </w:r>
      <w:hyperlink r:id="rId9" w:history="1">
        <w:r w:rsidRPr="005D3130">
          <w:rPr>
            <w:rFonts w:eastAsia="Times New Roman" w:cs="Calibri"/>
            <w:noProof/>
            <w:color w:val="0000FF"/>
            <w:u w:val="single"/>
            <w:lang w:eastAsia="sl-SI"/>
          </w:rPr>
          <w:t>pika.jazbinsek@zzzs.si</w:t>
        </w:r>
      </w:hyperlink>
      <w:r w:rsidRPr="005D3130">
        <w:rPr>
          <w:rFonts w:eastAsia="Times New Roman" w:cs="Calibri"/>
          <w:lang w:eastAsia="sl-SI"/>
        </w:rPr>
        <w:t>; 01/30-77-534)</w:t>
      </w:r>
    </w:p>
    <w:p w14:paraId="08D94F55" w14:textId="77777777" w:rsidR="005D3130" w:rsidRPr="005D3130" w:rsidRDefault="005D3130" w:rsidP="005D3130">
      <w:pPr>
        <w:tabs>
          <w:tab w:val="clear" w:pos="5670"/>
        </w:tabs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sl-SI"/>
        </w:rPr>
      </w:pPr>
    </w:p>
    <w:p w14:paraId="13C52C33" w14:textId="77777777" w:rsidR="005D3130" w:rsidRPr="005D3130" w:rsidRDefault="005D3130" w:rsidP="005D3130">
      <w:pPr>
        <w:tabs>
          <w:tab w:val="clear" w:pos="5670"/>
        </w:tabs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sl-SI"/>
        </w:rPr>
      </w:pPr>
    </w:p>
    <w:p w14:paraId="0E3D5C79" w14:textId="77777777" w:rsidR="005D3130" w:rsidRPr="005D3130" w:rsidRDefault="005D3130" w:rsidP="005D3130">
      <w:pPr>
        <w:tabs>
          <w:tab w:val="clear" w:pos="5670"/>
        </w:tabs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sl-SI"/>
        </w:rPr>
      </w:pPr>
    </w:p>
    <w:p w14:paraId="63114D6B" w14:textId="77777777" w:rsidR="005D3130" w:rsidRPr="005D3130" w:rsidRDefault="005D3130" w:rsidP="00D077BC">
      <w:pPr>
        <w:numPr>
          <w:ilvl w:val="0"/>
          <w:numId w:val="1"/>
        </w:numPr>
        <w:tabs>
          <w:tab w:val="clear" w:pos="5670"/>
        </w:tabs>
        <w:autoSpaceDE w:val="0"/>
        <w:autoSpaceDN w:val="0"/>
        <w:adjustRightInd w:val="0"/>
        <w:spacing w:line="240" w:lineRule="atLeast"/>
        <w:ind w:left="360"/>
        <w:outlineLvl w:val="0"/>
        <w:rPr>
          <w:rFonts w:eastAsia="Times New Roman" w:cs="Calibri"/>
          <w:b/>
          <w:color w:val="0070C0"/>
          <w:sz w:val="28"/>
          <w:szCs w:val="28"/>
          <w:lang w:eastAsia="sl-SI"/>
        </w:rPr>
      </w:pPr>
      <w:bookmarkStart w:id="6" w:name="_Toc92787799"/>
      <w:bookmarkStart w:id="7" w:name="_Hlk92712040"/>
      <w:r w:rsidRPr="005D3130">
        <w:rPr>
          <w:rFonts w:eastAsia="Times New Roman" w:cs="Calibri"/>
          <w:b/>
          <w:color w:val="0070C0"/>
          <w:sz w:val="28"/>
          <w:szCs w:val="28"/>
          <w:lang w:eastAsia="sl-SI"/>
        </w:rPr>
        <w:t>Podaljšano obračunavanje povračila stroškov izvedbe mikrobioloških preiskav na virus SARS-</w:t>
      </w:r>
      <w:proofErr w:type="spellStart"/>
      <w:r w:rsidRPr="005D3130">
        <w:rPr>
          <w:rFonts w:eastAsia="Times New Roman" w:cs="Calibri"/>
          <w:b/>
          <w:color w:val="0070C0"/>
          <w:sz w:val="28"/>
          <w:szCs w:val="28"/>
          <w:lang w:eastAsia="sl-SI"/>
        </w:rPr>
        <w:t>CoV</w:t>
      </w:r>
      <w:proofErr w:type="spellEnd"/>
      <w:r w:rsidRPr="005D3130">
        <w:rPr>
          <w:rFonts w:eastAsia="Times New Roman" w:cs="Calibri"/>
          <w:b/>
          <w:color w:val="0070C0"/>
          <w:sz w:val="28"/>
          <w:szCs w:val="28"/>
          <w:lang w:eastAsia="sl-SI"/>
        </w:rPr>
        <w:t>-2</w:t>
      </w:r>
      <w:bookmarkEnd w:id="6"/>
    </w:p>
    <w:p w14:paraId="29D3FC4E" w14:textId="77777777" w:rsidR="005D3130" w:rsidRPr="005D3130" w:rsidRDefault="005D3130" w:rsidP="00D077BC">
      <w:pPr>
        <w:tabs>
          <w:tab w:val="clear" w:pos="5670"/>
        </w:tabs>
        <w:spacing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44830E88" w14:textId="77777777" w:rsidR="005D3130" w:rsidRPr="005D3130" w:rsidRDefault="005D3130" w:rsidP="005D3130">
      <w:pPr>
        <w:tabs>
          <w:tab w:val="clear" w:pos="5670"/>
        </w:tabs>
        <w:autoSpaceDE w:val="0"/>
        <w:autoSpaceDN w:val="0"/>
        <w:adjustRightInd w:val="0"/>
        <w:spacing w:line="240" w:lineRule="auto"/>
        <w:rPr>
          <w:rFonts w:eastAsia="Times New Roman" w:cs="Arial"/>
          <w:i/>
          <w:color w:val="0070C0"/>
          <w:lang w:eastAsia="sl-SI"/>
        </w:rPr>
      </w:pPr>
      <w:r w:rsidRPr="005D3130">
        <w:rPr>
          <w:rFonts w:eastAsia="Times New Roman" w:cs="Arial"/>
          <w:i/>
          <w:color w:val="0070C0"/>
          <w:lang w:eastAsia="sl-SI"/>
        </w:rPr>
        <w:t>Vsem izvajalcem zdravstvenih storitev</w:t>
      </w:r>
    </w:p>
    <w:p w14:paraId="72D15B35" w14:textId="77777777" w:rsidR="005D3130" w:rsidRPr="005D3130" w:rsidRDefault="005D3130" w:rsidP="005D3130">
      <w:pPr>
        <w:tabs>
          <w:tab w:val="clear" w:pos="5670"/>
        </w:tabs>
        <w:autoSpaceDE w:val="0"/>
        <w:autoSpaceDN w:val="0"/>
        <w:adjustRightInd w:val="0"/>
        <w:spacing w:line="240" w:lineRule="auto"/>
        <w:rPr>
          <w:rFonts w:eastAsia="Times New Roman" w:cs="Calibri"/>
          <w:color w:val="000000"/>
          <w:lang w:eastAsia="sl-SI"/>
        </w:rPr>
      </w:pPr>
    </w:p>
    <w:p w14:paraId="64A4FE5B" w14:textId="77777777" w:rsidR="005D3130" w:rsidRPr="005D3130" w:rsidRDefault="005D3130" w:rsidP="00D077BC">
      <w:pPr>
        <w:widowControl w:val="0"/>
        <w:tabs>
          <w:tab w:val="clear" w:pos="5670"/>
        </w:tabs>
        <w:suppressAutoHyphens/>
        <w:spacing w:line="240" w:lineRule="auto"/>
        <w:rPr>
          <w:rFonts w:eastAsia="Times New Roman" w:cs="Calibri"/>
          <w:color w:val="000000"/>
          <w:lang w:eastAsia="sl-SI"/>
        </w:rPr>
      </w:pPr>
      <w:r w:rsidRPr="005D3130">
        <w:rPr>
          <w:rFonts w:eastAsia="Times New Roman" w:cs="Calibri"/>
          <w:color w:val="000000"/>
          <w:lang w:eastAsia="sl-SI"/>
        </w:rPr>
        <w:t>Pravilnik o</w:t>
      </w:r>
      <w:r w:rsidRPr="005D3130">
        <w:t xml:space="preserve"> </w:t>
      </w:r>
      <w:r w:rsidRPr="005D3130">
        <w:rPr>
          <w:rFonts w:eastAsia="Times New Roman" w:cs="Calibri"/>
          <w:color w:val="000000"/>
          <w:lang w:eastAsia="sl-SI"/>
        </w:rPr>
        <w:t>izvajanju mikrobioloških preiskav na virus SARS-</w:t>
      </w:r>
      <w:proofErr w:type="spellStart"/>
      <w:r w:rsidRPr="005D3130">
        <w:rPr>
          <w:rFonts w:eastAsia="Times New Roman" w:cs="Calibri"/>
          <w:color w:val="000000"/>
          <w:lang w:eastAsia="sl-SI"/>
        </w:rPr>
        <w:t>CoV</w:t>
      </w:r>
      <w:proofErr w:type="spellEnd"/>
      <w:r w:rsidRPr="005D3130">
        <w:rPr>
          <w:rFonts w:eastAsia="Times New Roman" w:cs="Calibri"/>
          <w:color w:val="000000"/>
          <w:lang w:eastAsia="sl-SI"/>
        </w:rPr>
        <w:t>-2 je med drugim določal veljavnost obračunavanja</w:t>
      </w:r>
      <w:r w:rsidRPr="005D3130">
        <w:t xml:space="preserve"> povračila </w:t>
      </w:r>
      <w:r w:rsidRPr="005D3130">
        <w:rPr>
          <w:rFonts w:eastAsia="Times New Roman" w:cs="Calibri"/>
          <w:color w:val="000000"/>
          <w:lang w:eastAsia="sl-SI"/>
        </w:rPr>
        <w:t>stroškov izvedbe mikrobioloških preiskav na virus SARS-</w:t>
      </w:r>
      <w:proofErr w:type="spellStart"/>
      <w:r w:rsidRPr="005D3130">
        <w:rPr>
          <w:rFonts w:eastAsia="Times New Roman" w:cs="Calibri"/>
          <w:color w:val="000000"/>
          <w:lang w:eastAsia="sl-SI"/>
        </w:rPr>
        <w:t>CoV</w:t>
      </w:r>
      <w:proofErr w:type="spellEnd"/>
      <w:r w:rsidRPr="005D3130">
        <w:rPr>
          <w:rFonts w:eastAsia="Times New Roman" w:cs="Calibri"/>
          <w:color w:val="000000"/>
          <w:lang w:eastAsia="sl-SI"/>
        </w:rPr>
        <w:t>-2 do 31. 12. 2021. Pravilnik o</w:t>
      </w:r>
      <w:r w:rsidRPr="005D3130">
        <w:t xml:space="preserve"> </w:t>
      </w:r>
      <w:r w:rsidRPr="005D3130">
        <w:rPr>
          <w:rFonts w:eastAsia="Times New Roman" w:cs="Calibri"/>
          <w:color w:val="000000"/>
          <w:lang w:eastAsia="sl-SI"/>
        </w:rPr>
        <w:t>spremembi Pravilnika o izvajanju mikrobioloških preiskav na virus SARS-</w:t>
      </w:r>
      <w:proofErr w:type="spellStart"/>
      <w:r w:rsidRPr="005D3130">
        <w:rPr>
          <w:rFonts w:eastAsia="Times New Roman" w:cs="Calibri"/>
          <w:color w:val="000000"/>
          <w:lang w:eastAsia="sl-SI"/>
        </w:rPr>
        <w:t>CoV</w:t>
      </w:r>
      <w:proofErr w:type="spellEnd"/>
      <w:r w:rsidRPr="005D3130">
        <w:rPr>
          <w:rFonts w:eastAsia="Times New Roman" w:cs="Calibri"/>
          <w:color w:val="000000"/>
          <w:lang w:eastAsia="sl-SI"/>
        </w:rPr>
        <w:t xml:space="preserve">-2, ki je bil sprejet 27. 12. 2021, to obračunavanje podaljšuje do 30. 6. 2022. </w:t>
      </w:r>
    </w:p>
    <w:p w14:paraId="28BEDDE0" w14:textId="77777777" w:rsidR="005D3130" w:rsidRPr="005D3130" w:rsidRDefault="005D3130" w:rsidP="00D077BC">
      <w:pPr>
        <w:widowControl w:val="0"/>
        <w:tabs>
          <w:tab w:val="clear" w:pos="5670"/>
        </w:tabs>
        <w:suppressAutoHyphens/>
        <w:spacing w:line="240" w:lineRule="auto"/>
        <w:rPr>
          <w:rFonts w:eastAsia="Times New Roman" w:cs="Calibri"/>
          <w:color w:val="000000"/>
          <w:lang w:eastAsia="sl-SI"/>
        </w:rPr>
      </w:pPr>
    </w:p>
    <w:p w14:paraId="3D5294AB" w14:textId="77777777" w:rsidR="005D3130" w:rsidRPr="005D3130" w:rsidRDefault="005D3130" w:rsidP="00D077BC">
      <w:pPr>
        <w:widowControl w:val="0"/>
        <w:tabs>
          <w:tab w:val="clear" w:pos="5670"/>
        </w:tabs>
        <w:suppressAutoHyphens/>
        <w:spacing w:line="240" w:lineRule="auto"/>
        <w:rPr>
          <w:rFonts w:eastAsia="Times New Roman" w:cs="Calibri"/>
          <w:color w:val="000000"/>
          <w:lang w:eastAsia="sl-SI"/>
        </w:rPr>
      </w:pPr>
      <w:r w:rsidRPr="005D3130">
        <w:rPr>
          <w:rFonts w:eastAsia="Times New Roman" w:cs="Calibri"/>
          <w:color w:val="000000"/>
          <w:lang w:eastAsia="sl-SI"/>
        </w:rPr>
        <w:t>Skladno z navedenim se veljavnost</w:t>
      </w:r>
      <w:r w:rsidRPr="005D3130">
        <w:t xml:space="preserve"> </w:t>
      </w:r>
      <w:r w:rsidRPr="005D3130">
        <w:rPr>
          <w:rFonts w:eastAsia="Times New Roman" w:cs="Calibri"/>
          <w:color w:val="000000"/>
          <w:lang w:eastAsia="sl-SI"/>
        </w:rPr>
        <w:t>obračunavanja povračila stroškov izvedbe mikrobioloških preiskav na virus SARS-</w:t>
      </w:r>
      <w:proofErr w:type="spellStart"/>
      <w:r w:rsidRPr="005D3130">
        <w:rPr>
          <w:rFonts w:eastAsia="Times New Roman" w:cs="Calibri"/>
          <w:color w:val="000000"/>
          <w:lang w:eastAsia="sl-SI"/>
        </w:rPr>
        <w:t>CoV</w:t>
      </w:r>
      <w:proofErr w:type="spellEnd"/>
      <w:r w:rsidRPr="005D3130">
        <w:rPr>
          <w:rFonts w:eastAsia="Times New Roman" w:cs="Calibri"/>
          <w:color w:val="000000"/>
          <w:lang w:eastAsia="sl-SI"/>
        </w:rPr>
        <w:t>-2 podaljšuje do 30. 6. 2022 za naslednje storitve:</w:t>
      </w:r>
    </w:p>
    <w:p w14:paraId="241E4A1A" w14:textId="77777777" w:rsidR="005D3130" w:rsidRPr="005D3130" w:rsidRDefault="005D3130" w:rsidP="00D077BC">
      <w:pPr>
        <w:widowControl w:val="0"/>
        <w:numPr>
          <w:ilvl w:val="0"/>
          <w:numId w:val="4"/>
        </w:numPr>
        <w:tabs>
          <w:tab w:val="clear" w:pos="5670"/>
        </w:tabs>
        <w:suppressAutoHyphens/>
        <w:spacing w:after="160" w:line="259" w:lineRule="auto"/>
        <w:contextualSpacing/>
        <w:rPr>
          <w:rFonts w:eastAsia="Times New Roman" w:cs="Calibri"/>
          <w:color w:val="000000"/>
          <w:lang w:eastAsia="sl-SI"/>
        </w:rPr>
      </w:pPr>
      <w:r w:rsidRPr="005D3130">
        <w:rPr>
          <w:rFonts w:eastAsia="Times New Roman" w:cs="Calibri"/>
          <w:color w:val="000000"/>
          <w:lang w:eastAsia="sl-SI"/>
        </w:rPr>
        <w:t>Q0311 »Odvzem brisa SARS-</w:t>
      </w:r>
      <w:proofErr w:type="spellStart"/>
      <w:r w:rsidRPr="005D3130">
        <w:rPr>
          <w:rFonts w:eastAsia="Times New Roman" w:cs="Calibri"/>
          <w:color w:val="000000"/>
          <w:lang w:eastAsia="sl-SI"/>
        </w:rPr>
        <w:t>CoV</w:t>
      </w:r>
      <w:proofErr w:type="spellEnd"/>
      <w:r w:rsidRPr="005D3130">
        <w:rPr>
          <w:rFonts w:eastAsia="Times New Roman" w:cs="Calibri"/>
          <w:color w:val="000000"/>
          <w:lang w:eastAsia="sl-SI"/>
        </w:rPr>
        <w:t>-2 za PCR test – proračun«,</w:t>
      </w:r>
    </w:p>
    <w:p w14:paraId="390D8317" w14:textId="77777777" w:rsidR="005D3130" w:rsidRPr="005D3130" w:rsidRDefault="005D3130" w:rsidP="00D077BC">
      <w:pPr>
        <w:widowControl w:val="0"/>
        <w:numPr>
          <w:ilvl w:val="0"/>
          <w:numId w:val="4"/>
        </w:numPr>
        <w:tabs>
          <w:tab w:val="clear" w:pos="5670"/>
        </w:tabs>
        <w:suppressAutoHyphens/>
        <w:spacing w:after="160" w:line="259" w:lineRule="auto"/>
        <w:contextualSpacing/>
        <w:rPr>
          <w:rFonts w:eastAsia="Times New Roman" w:cs="Calibri"/>
          <w:color w:val="000000"/>
          <w:lang w:eastAsia="sl-SI"/>
        </w:rPr>
      </w:pPr>
      <w:r w:rsidRPr="005D3130">
        <w:rPr>
          <w:rFonts w:eastAsia="Times New Roman" w:cs="Calibri"/>
          <w:color w:val="000000"/>
          <w:lang w:eastAsia="sl-SI"/>
        </w:rPr>
        <w:t>Q0312 »Dokazovanje SARS-</w:t>
      </w:r>
      <w:proofErr w:type="spellStart"/>
      <w:r w:rsidRPr="005D3130">
        <w:rPr>
          <w:rFonts w:eastAsia="Times New Roman" w:cs="Calibri"/>
          <w:color w:val="000000"/>
          <w:lang w:eastAsia="sl-SI"/>
        </w:rPr>
        <w:t>CoV</w:t>
      </w:r>
      <w:proofErr w:type="spellEnd"/>
      <w:r w:rsidRPr="005D3130">
        <w:rPr>
          <w:rFonts w:eastAsia="Times New Roman" w:cs="Calibri"/>
          <w:color w:val="000000"/>
          <w:lang w:eastAsia="sl-SI"/>
        </w:rPr>
        <w:t>-2 - PCR test – proračun« in</w:t>
      </w:r>
    </w:p>
    <w:p w14:paraId="566AD34F" w14:textId="77777777" w:rsidR="005D3130" w:rsidRPr="005D3130" w:rsidRDefault="005D3130" w:rsidP="00D077BC">
      <w:pPr>
        <w:widowControl w:val="0"/>
        <w:numPr>
          <w:ilvl w:val="0"/>
          <w:numId w:val="4"/>
        </w:numPr>
        <w:tabs>
          <w:tab w:val="clear" w:pos="5670"/>
        </w:tabs>
        <w:suppressAutoHyphens/>
        <w:spacing w:after="160" w:line="259" w:lineRule="auto"/>
        <w:contextualSpacing/>
        <w:rPr>
          <w:rFonts w:eastAsia="Times New Roman" w:cs="Calibri"/>
          <w:color w:val="000000"/>
          <w:lang w:eastAsia="sl-SI"/>
        </w:rPr>
      </w:pPr>
      <w:r w:rsidRPr="005D3130">
        <w:rPr>
          <w:rFonts w:eastAsia="Times New Roman" w:cs="Calibri"/>
          <w:color w:val="000000"/>
          <w:lang w:eastAsia="sl-SI"/>
        </w:rPr>
        <w:t>Q0314 »Odvzem brisa SARS-</w:t>
      </w:r>
      <w:proofErr w:type="spellStart"/>
      <w:r w:rsidRPr="005D3130">
        <w:rPr>
          <w:rFonts w:eastAsia="Times New Roman" w:cs="Calibri"/>
          <w:color w:val="000000"/>
          <w:lang w:eastAsia="sl-SI"/>
        </w:rPr>
        <w:t>CoV</w:t>
      </w:r>
      <w:proofErr w:type="spellEnd"/>
      <w:r w:rsidRPr="005D3130">
        <w:rPr>
          <w:rFonts w:eastAsia="Times New Roman" w:cs="Calibri"/>
          <w:color w:val="000000"/>
          <w:lang w:eastAsia="sl-SI"/>
        </w:rPr>
        <w:t>-2 in enostavni PCR test – proračun«.</w:t>
      </w:r>
    </w:p>
    <w:p w14:paraId="5B396240" w14:textId="77777777" w:rsidR="005D3130" w:rsidRPr="005D3130" w:rsidRDefault="005D3130" w:rsidP="00D077BC">
      <w:pPr>
        <w:tabs>
          <w:tab w:val="clear" w:pos="5670"/>
        </w:tabs>
        <w:autoSpaceDE w:val="0"/>
        <w:autoSpaceDN w:val="0"/>
        <w:adjustRightInd w:val="0"/>
        <w:spacing w:line="240" w:lineRule="auto"/>
        <w:rPr>
          <w:rFonts w:eastAsia="Times New Roman" w:cs="Calibri"/>
          <w:lang w:eastAsia="sl-SI"/>
        </w:rPr>
      </w:pPr>
    </w:p>
    <w:p w14:paraId="437B2850" w14:textId="77777777" w:rsidR="005D3130" w:rsidRPr="005D3130" w:rsidRDefault="005D3130" w:rsidP="00D077BC">
      <w:pPr>
        <w:tabs>
          <w:tab w:val="clear" w:pos="5670"/>
        </w:tabs>
        <w:autoSpaceDE w:val="0"/>
        <w:autoSpaceDN w:val="0"/>
        <w:adjustRightInd w:val="0"/>
        <w:spacing w:line="240" w:lineRule="auto"/>
        <w:rPr>
          <w:rFonts w:eastAsia="Times New Roman" w:cs="Calibri"/>
          <w:lang w:eastAsia="sl-SI"/>
        </w:rPr>
      </w:pPr>
      <w:r w:rsidRPr="005D3130">
        <w:rPr>
          <w:rFonts w:eastAsia="Times New Roman" w:cs="Calibri"/>
          <w:lang w:eastAsia="sl-SI"/>
        </w:rPr>
        <w:t xml:space="preserve">Kontaktna oseba za vsebinska vprašanja: </w:t>
      </w:r>
    </w:p>
    <w:p w14:paraId="66C65097" w14:textId="77777777" w:rsidR="005D3130" w:rsidRPr="005D3130" w:rsidRDefault="005D3130" w:rsidP="00D077BC">
      <w:pPr>
        <w:widowControl w:val="0"/>
        <w:tabs>
          <w:tab w:val="clear" w:pos="5670"/>
        </w:tabs>
        <w:suppressAutoHyphens/>
        <w:spacing w:line="240" w:lineRule="auto"/>
        <w:rPr>
          <w:rFonts w:eastAsia="Times New Roman" w:cs="Calibri"/>
          <w:color w:val="000000"/>
          <w:lang w:eastAsia="sl-SI"/>
        </w:rPr>
      </w:pPr>
      <w:r w:rsidRPr="005D3130">
        <w:rPr>
          <w:rFonts w:cs="Calibri"/>
          <w:color w:val="000000"/>
        </w:rPr>
        <w:t>Tatjana Černič Klobasa (</w:t>
      </w:r>
      <w:hyperlink r:id="rId10" w:history="1">
        <w:r w:rsidRPr="005D3130">
          <w:rPr>
            <w:rFonts w:cs="Calibri"/>
            <w:noProof/>
            <w:color w:val="0000FF"/>
            <w:u w:val="single"/>
          </w:rPr>
          <w:t>tatjana.cernic-klobasa@zzzs.si</w:t>
        </w:r>
      </w:hyperlink>
      <w:r w:rsidRPr="005D3130">
        <w:rPr>
          <w:rFonts w:cs="Calibri"/>
          <w:color w:val="000000"/>
        </w:rPr>
        <w:t>; 01/30-77-262)</w:t>
      </w:r>
    </w:p>
    <w:bookmarkEnd w:id="7"/>
    <w:p w14:paraId="610E8E4A" w14:textId="77777777" w:rsidR="005D3130" w:rsidRPr="005D3130" w:rsidRDefault="005D3130" w:rsidP="005D3130">
      <w:pPr>
        <w:tabs>
          <w:tab w:val="clear" w:pos="5670"/>
        </w:tabs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sl-SI"/>
        </w:rPr>
      </w:pPr>
    </w:p>
    <w:p w14:paraId="06759A22" w14:textId="77777777" w:rsidR="005D3130" w:rsidRPr="005D3130" w:rsidRDefault="005D3130" w:rsidP="005D3130">
      <w:pPr>
        <w:tabs>
          <w:tab w:val="clear" w:pos="5670"/>
        </w:tabs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sl-SI"/>
        </w:rPr>
      </w:pPr>
    </w:p>
    <w:p w14:paraId="68A6B762" w14:textId="77777777" w:rsidR="005D3130" w:rsidRPr="005D3130" w:rsidRDefault="005D3130" w:rsidP="005D3130">
      <w:pPr>
        <w:tabs>
          <w:tab w:val="clear" w:pos="5670"/>
        </w:tabs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sl-SI"/>
        </w:rPr>
      </w:pPr>
    </w:p>
    <w:p w14:paraId="5ED60ACF" w14:textId="77777777" w:rsidR="005D3130" w:rsidRPr="005D3130" w:rsidRDefault="005D3130" w:rsidP="005D3130">
      <w:pPr>
        <w:keepNext/>
        <w:keepLines/>
        <w:tabs>
          <w:tab w:val="clear" w:pos="5670"/>
        </w:tabs>
        <w:spacing w:line="240" w:lineRule="auto"/>
        <w:rPr>
          <w:rFonts w:eastAsia="Times New Roman" w:cs="Arial"/>
          <w:i/>
          <w:color w:val="0070C0"/>
          <w:lang w:eastAsia="sl-SI"/>
        </w:rPr>
      </w:pPr>
    </w:p>
    <w:p w14:paraId="546989BB" w14:textId="77777777" w:rsidR="005D3130" w:rsidRPr="005D3130" w:rsidRDefault="005D3130" w:rsidP="005D3130">
      <w:pPr>
        <w:widowControl w:val="0"/>
        <w:tabs>
          <w:tab w:val="clear" w:pos="5670"/>
        </w:tabs>
        <w:suppressAutoHyphens/>
        <w:spacing w:line="240" w:lineRule="auto"/>
        <w:rPr>
          <w:rFonts w:eastAsia="Times New Roman" w:cs="Calibri"/>
          <w:color w:val="000000"/>
          <w:lang w:eastAsia="sl-SI"/>
        </w:rPr>
      </w:pPr>
    </w:p>
    <w:p w14:paraId="6FD59F4D" w14:textId="77777777" w:rsidR="005D3130" w:rsidRPr="005D3130" w:rsidRDefault="005D3130" w:rsidP="005D3130">
      <w:pPr>
        <w:widowControl w:val="0"/>
        <w:tabs>
          <w:tab w:val="clear" w:pos="5670"/>
        </w:tabs>
        <w:suppressAutoHyphens/>
        <w:spacing w:line="240" w:lineRule="auto"/>
        <w:rPr>
          <w:rFonts w:eastAsia="Times New Roman" w:cs="Calibri"/>
          <w:color w:val="000000"/>
          <w:lang w:eastAsia="sl-SI"/>
        </w:rPr>
      </w:pPr>
    </w:p>
    <w:p w14:paraId="714D3B0A" w14:textId="77777777" w:rsidR="005D3130" w:rsidRPr="005D3130" w:rsidRDefault="005D3130" w:rsidP="005D3130">
      <w:pPr>
        <w:widowControl w:val="0"/>
        <w:tabs>
          <w:tab w:val="clear" w:pos="5670"/>
        </w:tabs>
        <w:suppressAutoHyphens/>
        <w:spacing w:line="240" w:lineRule="auto"/>
        <w:rPr>
          <w:rFonts w:eastAsia="Times New Roman" w:cs="Calibri"/>
          <w:color w:val="000000"/>
          <w:lang w:eastAsia="sl-SI"/>
        </w:rPr>
      </w:pPr>
    </w:p>
    <w:bookmarkEnd w:id="2"/>
    <w:p w14:paraId="44E5100F" w14:textId="77777777" w:rsidR="005D3130" w:rsidRDefault="005D3130"/>
    <w:sectPr w:rsidR="005D3130" w:rsidSect="00696582">
      <w:headerReference w:type="default" r:id="rId11"/>
      <w:footerReference w:type="default" r:id="rId12"/>
      <w:headerReference w:type="first" r:id="rId13"/>
      <w:type w:val="continuous"/>
      <w:pgSz w:w="11907" w:h="16834" w:code="9"/>
      <w:pgMar w:top="851" w:right="1247" w:bottom="851" w:left="1247" w:header="709" w:footer="0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38AC0" w14:textId="77777777" w:rsidR="00C421A6" w:rsidRDefault="001E6264">
      <w:pPr>
        <w:spacing w:line="240" w:lineRule="auto"/>
      </w:pPr>
      <w:r>
        <w:separator/>
      </w:r>
    </w:p>
  </w:endnote>
  <w:endnote w:type="continuationSeparator" w:id="0">
    <w:p w14:paraId="4D7D20E5" w14:textId="77777777" w:rsidR="00C421A6" w:rsidRDefault="001E62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AE69F" w14:textId="77777777" w:rsidR="007A4239" w:rsidRDefault="005D3130" w:rsidP="004F30B9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3A62F" w14:textId="77777777" w:rsidR="00BF7316" w:rsidRPr="00F84D15" w:rsidRDefault="005D3130" w:rsidP="00F84D15">
    <w:pPr>
      <w:pStyle w:val="Noga"/>
      <w:jc w:val="center"/>
    </w:pPr>
    <w:r w:rsidRPr="00F84D15">
      <w:fldChar w:fldCharType="begin"/>
    </w:r>
    <w:r w:rsidRPr="00F84D15">
      <w:instrText>PAGE   \* MERGEFORMAT</w:instrText>
    </w:r>
    <w:r w:rsidRPr="00F84D15">
      <w:fldChar w:fldCharType="separate"/>
    </w:r>
    <w:r w:rsidRPr="00CA3F8E">
      <w:rPr>
        <w:noProof/>
      </w:rPr>
      <w:t>5</w:t>
    </w:r>
    <w:r w:rsidRPr="00F84D15">
      <w:fldChar w:fldCharType="end"/>
    </w:r>
  </w:p>
  <w:p w14:paraId="66FB317D" w14:textId="77777777" w:rsidR="00BF7316" w:rsidRPr="00A70A5D" w:rsidRDefault="00EA3201">
    <w:pPr>
      <w:pStyle w:val="Noga"/>
      <w:jc w:val="center"/>
      <w:rPr>
        <w:sz w:val="18"/>
      </w:rPr>
    </w:pPr>
  </w:p>
  <w:p w14:paraId="4DA66F23" w14:textId="77777777" w:rsidR="00BF7316" w:rsidRDefault="00EA3201"/>
  <w:p w14:paraId="05026CAF" w14:textId="77777777" w:rsidR="00BF7316" w:rsidRDefault="00EA32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7E36E" w14:textId="77777777" w:rsidR="00C421A6" w:rsidRDefault="001E6264">
      <w:pPr>
        <w:spacing w:line="240" w:lineRule="auto"/>
      </w:pPr>
      <w:r>
        <w:separator/>
      </w:r>
    </w:p>
  </w:footnote>
  <w:footnote w:type="continuationSeparator" w:id="0">
    <w:p w14:paraId="563C858E" w14:textId="77777777" w:rsidR="00C421A6" w:rsidRDefault="001E62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2839"/>
      <w:gridCol w:w="2840"/>
      <w:gridCol w:w="2825"/>
    </w:tblGrid>
    <w:tr w:rsidR="00556FDD" w:rsidRPr="007B6600" w14:paraId="115ABE7A" w14:textId="77777777" w:rsidTr="00556FDD">
      <w:trPr>
        <w:trHeight w:hRule="exact" w:val="907"/>
      </w:trPr>
      <w:tc>
        <w:tcPr>
          <w:tcW w:w="2839" w:type="dxa"/>
          <w:shd w:val="clear" w:color="auto" w:fill="auto"/>
        </w:tcPr>
        <w:p w14:paraId="4E4124DB" w14:textId="77777777" w:rsidR="00556FDD" w:rsidRPr="007B6600" w:rsidRDefault="005D3130" w:rsidP="00556FDD">
          <w:pPr>
            <w:pStyle w:val="Glava"/>
            <w:ind w:left="-108"/>
          </w:pPr>
          <w:r>
            <w:rPr>
              <w:noProof/>
              <w:lang w:eastAsia="sl-SI"/>
            </w:rPr>
            <w:drawing>
              <wp:inline distT="0" distB="0" distL="0" distR="0" wp14:anchorId="1EA1D8A1" wp14:editId="420052C8">
                <wp:extent cx="905773" cy="220047"/>
                <wp:effectExtent l="0" t="0" r="0" b="889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ZZZ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794" cy="22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42FC192" w14:textId="77777777" w:rsidR="00556FDD" w:rsidRPr="007B6600" w:rsidRDefault="005D3130" w:rsidP="00556FDD">
          <w:pPr>
            <w:pStyle w:val="Glava"/>
            <w:spacing w:line="220" w:lineRule="exact"/>
            <w:ind w:left="-108"/>
            <w:jc w:val="left"/>
            <w:rPr>
              <w:b/>
            </w:rPr>
          </w:pPr>
          <w:r w:rsidRPr="007B6600">
            <w:rPr>
              <w:b/>
            </w:rPr>
            <w:t>Zavod za zdravstveno</w:t>
          </w:r>
          <w:r w:rsidRPr="007B6600">
            <w:rPr>
              <w:b/>
            </w:rPr>
            <w:br/>
            <w:t>zavarovanje Slovenije</w:t>
          </w:r>
        </w:p>
      </w:tc>
      <w:tc>
        <w:tcPr>
          <w:tcW w:w="2840" w:type="dxa"/>
          <w:vMerge w:val="restart"/>
          <w:shd w:val="clear" w:color="auto" w:fill="auto"/>
        </w:tcPr>
        <w:p w14:paraId="2721D9FA" w14:textId="77777777" w:rsidR="00556FDD" w:rsidRPr="007B6600" w:rsidRDefault="005D3130" w:rsidP="007B6600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 wp14:anchorId="2174A8A3" wp14:editId="137630DC">
                <wp:extent cx="907750" cy="639551"/>
                <wp:effectExtent l="0" t="0" r="6985" b="8255"/>
                <wp:docPr id="4" name="Graf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308" cy="660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  <w:shd w:val="clear" w:color="auto" w:fill="auto"/>
          <w:tcMar>
            <w:left w:w="0" w:type="dxa"/>
          </w:tcMar>
        </w:tcPr>
        <w:p w14:paraId="58B420CA" w14:textId="77777777" w:rsidR="00556FDD" w:rsidRPr="007B6600" w:rsidRDefault="00EA3201" w:rsidP="00BD6B16">
          <w:pPr>
            <w:pStyle w:val="Glava"/>
            <w:jc w:val="right"/>
          </w:pPr>
        </w:p>
      </w:tc>
    </w:tr>
    <w:tr w:rsidR="00556FDD" w:rsidRPr="007B6600" w14:paraId="67B1F1B1" w14:textId="77777777" w:rsidTr="00556FDD">
      <w:trPr>
        <w:trHeight w:hRule="exact" w:val="113"/>
      </w:trPr>
      <w:tc>
        <w:tcPr>
          <w:tcW w:w="2839" w:type="dxa"/>
          <w:shd w:val="clear" w:color="auto" w:fill="auto"/>
        </w:tcPr>
        <w:p w14:paraId="614A00AC" w14:textId="77777777" w:rsidR="00556FDD" w:rsidRPr="00CE24E4" w:rsidRDefault="00EA3201" w:rsidP="00556FDD">
          <w:pPr>
            <w:pStyle w:val="Glava"/>
            <w:ind w:left="-108"/>
            <w:rPr>
              <w:b/>
              <w:noProof/>
              <w:lang w:eastAsia="sl-SI"/>
            </w:rPr>
          </w:pPr>
        </w:p>
      </w:tc>
      <w:tc>
        <w:tcPr>
          <w:tcW w:w="2840" w:type="dxa"/>
          <w:vMerge/>
          <w:shd w:val="clear" w:color="auto" w:fill="auto"/>
        </w:tcPr>
        <w:p w14:paraId="6F08A2B8" w14:textId="77777777" w:rsidR="00556FDD" w:rsidRPr="007B6600" w:rsidRDefault="00EA3201" w:rsidP="007B6600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2825" w:type="dxa"/>
          <w:shd w:val="clear" w:color="auto" w:fill="auto"/>
          <w:tcMar>
            <w:left w:w="0" w:type="dxa"/>
          </w:tcMar>
        </w:tcPr>
        <w:p w14:paraId="39575DB0" w14:textId="77777777" w:rsidR="00556FDD" w:rsidRPr="007B6600" w:rsidRDefault="00EA3201" w:rsidP="00EA172B">
          <w:pPr>
            <w:pStyle w:val="Glava"/>
          </w:pPr>
        </w:p>
      </w:tc>
    </w:tr>
    <w:tr w:rsidR="007A4239" w:rsidRPr="00BA612C" w14:paraId="34C8C1AC" w14:textId="77777777" w:rsidTr="00556FDD">
      <w:tc>
        <w:tcPr>
          <w:tcW w:w="5679" w:type="dxa"/>
          <w:gridSpan w:val="2"/>
          <w:shd w:val="clear" w:color="auto" w:fill="auto"/>
        </w:tcPr>
        <w:p w14:paraId="3091FB74" w14:textId="77777777" w:rsidR="007A4239" w:rsidRDefault="005D3130" w:rsidP="00556FDD">
          <w:pPr>
            <w:pStyle w:val="Ulica"/>
            <w:ind w:left="-108"/>
            <w:rPr>
              <w:b/>
            </w:rPr>
          </w:pPr>
          <w:r w:rsidRPr="00A25A3B">
            <w:rPr>
              <w:b/>
            </w:rPr>
            <w:t>Direkcija</w:t>
          </w:r>
        </w:p>
        <w:p w14:paraId="6B68570C" w14:textId="77777777" w:rsidR="007A4239" w:rsidRPr="00BA612C" w:rsidRDefault="005D3130" w:rsidP="00556FDD">
          <w:pPr>
            <w:pStyle w:val="Ulica"/>
            <w:ind w:left="-108"/>
          </w:pPr>
          <w:r>
            <w:t>Miklošičeva cesta 24</w:t>
          </w:r>
        </w:p>
        <w:p w14:paraId="1CE05342" w14:textId="77777777" w:rsidR="007A4239" w:rsidRPr="00BA612C" w:rsidRDefault="005D3130" w:rsidP="00556FDD">
          <w:pPr>
            <w:pStyle w:val="Ulica"/>
            <w:ind w:left="-108"/>
            <w:rPr>
              <w:lang w:eastAsia="sl-SI"/>
            </w:rPr>
          </w:pPr>
          <w:r>
            <w:t>1000 Ljubljana</w:t>
          </w:r>
        </w:p>
      </w:tc>
      <w:tc>
        <w:tcPr>
          <w:tcW w:w="2825" w:type="dxa"/>
          <w:shd w:val="clear" w:color="auto" w:fill="auto"/>
          <w:tcMar>
            <w:left w:w="0" w:type="dxa"/>
          </w:tcMar>
        </w:tcPr>
        <w:p w14:paraId="64E6D408" w14:textId="77777777" w:rsidR="007A4239" w:rsidRDefault="005D3130" w:rsidP="005C199C">
          <w:pPr>
            <w:pStyle w:val="Glava"/>
            <w:spacing w:line="240" w:lineRule="exact"/>
            <w:jc w:val="left"/>
            <w:rPr>
              <w:noProof/>
            </w:rPr>
          </w:pPr>
          <w:r w:rsidRPr="00BA612C">
            <w:t xml:space="preserve">Tel.: </w:t>
          </w:r>
          <w:r>
            <w:rPr>
              <w:noProof/>
            </w:rPr>
            <w:t>01 30 77 296</w:t>
          </w:r>
        </w:p>
        <w:p w14:paraId="06611492" w14:textId="77777777" w:rsidR="007A4239" w:rsidRPr="00BA612C" w:rsidRDefault="005D3130" w:rsidP="005C199C">
          <w:pPr>
            <w:pStyle w:val="Glava"/>
            <w:spacing w:line="240" w:lineRule="exact"/>
            <w:jc w:val="left"/>
            <w:rPr>
              <w:noProof/>
            </w:rPr>
          </w:pPr>
          <w:r>
            <w:rPr>
              <w:noProof/>
            </w:rPr>
            <w:t>Fax: 01 23 12 182</w:t>
          </w:r>
        </w:p>
        <w:p w14:paraId="555EDA76" w14:textId="77777777" w:rsidR="007A4239" w:rsidRPr="00BA612C" w:rsidRDefault="005D3130" w:rsidP="005C199C">
          <w:pPr>
            <w:pStyle w:val="Glava"/>
            <w:spacing w:line="240" w:lineRule="exact"/>
            <w:jc w:val="left"/>
          </w:pPr>
          <w:r w:rsidRPr="00BA612C">
            <w:t xml:space="preserve">E-pošta: </w:t>
          </w:r>
          <w:r>
            <w:rPr>
              <w:noProof/>
            </w:rPr>
            <w:t>di@zzzs.si</w:t>
          </w:r>
        </w:p>
        <w:p w14:paraId="32EFCE43" w14:textId="77777777" w:rsidR="007A4239" w:rsidRPr="00BA612C" w:rsidRDefault="005D3130" w:rsidP="005C199C">
          <w:pPr>
            <w:pStyle w:val="Glava"/>
            <w:spacing w:line="240" w:lineRule="exact"/>
            <w:jc w:val="left"/>
          </w:pPr>
          <w:proofErr w:type="spellStart"/>
          <w:r w:rsidRPr="00BA612C">
            <w:t>www.zzzs.si</w:t>
          </w:r>
          <w:proofErr w:type="spellEnd"/>
        </w:p>
      </w:tc>
    </w:tr>
  </w:tbl>
  <w:p w14:paraId="14BABB74" w14:textId="77777777" w:rsidR="007A4239" w:rsidRPr="00BA612C" w:rsidRDefault="00EA3201" w:rsidP="00CE24E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622C7" w14:textId="77777777" w:rsidR="00BF7316" w:rsidRDefault="00EA3201">
    <w:pPr>
      <w:pStyle w:val="Glava"/>
    </w:pPr>
  </w:p>
  <w:p w14:paraId="3EB0F127" w14:textId="77777777" w:rsidR="00BF7316" w:rsidRDefault="00EA320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509BB" w14:textId="77777777" w:rsidR="00BF7316" w:rsidRPr="00CF3B25" w:rsidRDefault="00EA3201" w:rsidP="00CF3B25">
    <w:pPr>
      <w:pStyle w:val="Glava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C7D93"/>
    <w:multiLevelType w:val="hybridMultilevel"/>
    <w:tmpl w:val="6DFCEF08"/>
    <w:lvl w:ilvl="0" w:tplc="CC00C8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E0592"/>
    <w:multiLevelType w:val="hybridMultilevel"/>
    <w:tmpl w:val="B5DAE392"/>
    <w:lvl w:ilvl="0" w:tplc="AB8000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B19BD"/>
    <w:multiLevelType w:val="hybridMultilevel"/>
    <w:tmpl w:val="58EA7C8A"/>
    <w:lvl w:ilvl="0" w:tplc="96247B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873BD"/>
    <w:multiLevelType w:val="hybridMultilevel"/>
    <w:tmpl w:val="07E414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30"/>
    <w:rsid w:val="001E6264"/>
    <w:rsid w:val="005D3130"/>
    <w:rsid w:val="005D64A3"/>
    <w:rsid w:val="00722A73"/>
    <w:rsid w:val="00AB4D8A"/>
    <w:rsid w:val="00C421A6"/>
    <w:rsid w:val="00D077BC"/>
    <w:rsid w:val="00E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31E0"/>
  <w15:chartTrackingRefBased/>
  <w15:docId w15:val="{6B4E81B3-25F4-45D8-86A4-47B2D4B1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D3130"/>
    <w:pPr>
      <w:tabs>
        <w:tab w:val="left" w:pos="5670"/>
      </w:tabs>
      <w:spacing w:after="0" w:line="240" w:lineRule="exact"/>
      <w:jc w:val="both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D3130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3130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5D3130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130"/>
    <w:rPr>
      <w:rFonts w:ascii="Calibri" w:eastAsia="Calibri" w:hAnsi="Calibri" w:cs="Times New Roman"/>
    </w:rPr>
  </w:style>
  <w:style w:type="character" w:styleId="Hiperpovezava">
    <w:name w:val="Hyperlink"/>
    <w:uiPriority w:val="99"/>
    <w:unhideWhenUsed/>
    <w:rsid w:val="005D3130"/>
    <w:rPr>
      <w:color w:val="0000FF"/>
      <w:u w:val="single"/>
    </w:rPr>
  </w:style>
  <w:style w:type="paragraph" w:customStyle="1" w:styleId="Naslovnik">
    <w:name w:val="Naslovnik"/>
    <w:basedOn w:val="Navaden"/>
    <w:qFormat/>
    <w:rsid w:val="005D3130"/>
    <w:rPr>
      <w:b/>
    </w:rPr>
  </w:style>
  <w:style w:type="paragraph" w:customStyle="1" w:styleId="Ulica">
    <w:name w:val="Ulica"/>
    <w:basedOn w:val="Glava"/>
    <w:qFormat/>
    <w:rsid w:val="005D3130"/>
    <w:pPr>
      <w:spacing w:line="240" w:lineRule="exact"/>
      <w:jc w:val="left"/>
    </w:pPr>
    <w:rPr>
      <w:noProof/>
    </w:rPr>
  </w:style>
  <w:style w:type="paragraph" w:customStyle="1" w:styleId="t-datum">
    <w:name w:val="št-datum"/>
    <w:basedOn w:val="Navaden"/>
    <w:qFormat/>
    <w:rsid w:val="005D3130"/>
    <w:pPr>
      <w:ind w:left="5670"/>
    </w:pPr>
    <w:rPr>
      <w:lang w:val="it-IT"/>
    </w:rPr>
  </w:style>
  <w:style w:type="paragraph" w:customStyle="1" w:styleId="Podpisi">
    <w:name w:val="Podpisi"/>
    <w:basedOn w:val="Navaden"/>
    <w:qFormat/>
    <w:rsid w:val="005D3130"/>
  </w:style>
  <w:style w:type="paragraph" w:styleId="Kazalovsebine1">
    <w:name w:val="toc 1"/>
    <w:basedOn w:val="Navaden"/>
    <w:next w:val="Navaden"/>
    <w:uiPriority w:val="39"/>
    <w:qFormat/>
    <w:rsid w:val="005D3130"/>
    <w:pPr>
      <w:tabs>
        <w:tab w:val="clear" w:pos="5670"/>
        <w:tab w:val="left" w:pos="482"/>
        <w:tab w:val="right" w:leader="dot" w:pos="9629"/>
      </w:tabs>
      <w:spacing w:line="240" w:lineRule="auto"/>
      <w:ind w:left="490" w:hanging="490"/>
      <w:jc w:val="left"/>
    </w:pPr>
    <w:rPr>
      <w:rFonts w:eastAsia="Times New Roman" w:cs="Arial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atjana.cernic-klobasa@zzz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ka.jazbinsek@zzzs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2037</Words>
  <Characters>11614</Characters>
  <Application>Microsoft Office Word</Application>
  <DocSecurity>0</DocSecurity>
  <Lines>96</Lines>
  <Paragraphs>27</Paragraphs>
  <ScaleCrop>false</ScaleCrop>
  <Company/>
  <LinksUpToDate>false</LinksUpToDate>
  <CharactersWithSpaces>13624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Strnad</dc:creator>
  <cp:keywords/>
  <dc:description/>
  <cp:lastModifiedBy>Saša Strnad</cp:lastModifiedBy>
  <cp:revision>5</cp:revision>
  <dcterms:created xsi:type="dcterms:W3CDTF">2022-01-11T09:59:00Z</dcterms:created>
  <dcterms:modified xsi:type="dcterms:W3CDTF">2022-01-11T10:36:00Z</dcterms:modified>
</cp:coreProperties>
</file>