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D4" w:rsidRPr="00FB0087" w:rsidRDefault="00BE31D4" w:rsidP="00F25F4B">
      <w:pPr>
        <w:pStyle w:val="Brezrazmikov"/>
        <w:jc w:val="both"/>
        <w:rPr>
          <w:rFonts w:asciiTheme="minorHAnsi" w:hAnsiTheme="minorHAnsi" w:cs="Arial"/>
          <w:sz w:val="22"/>
        </w:rPr>
      </w:pPr>
    </w:p>
    <w:p w:rsidR="00BE31D4" w:rsidRPr="00FB0087" w:rsidRDefault="00BE31D4" w:rsidP="00F25F4B">
      <w:pPr>
        <w:pStyle w:val="Brezrazmikov"/>
        <w:jc w:val="both"/>
        <w:rPr>
          <w:rFonts w:asciiTheme="minorHAnsi" w:hAnsiTheme="minorHAnsi" w:cs="Arial"/>
          <w:b/>
          <w:sz w:val="22"/>
        </w:rPr>
      </w:pPr>
      <w:r w:rsidRPr="00FB0087">
        <w:rPr>
          <w:rFonts w:asciiTheme="minorHAnsi" w:hAnsiTheme="minorHAnsi" w:cs="Arial"/>
          <w:b/>
          <w:sz w:val="22"/>
        </w:rPr>
        <w:t>IZVAJALCI ZDRAVSTVENIH STORITEV</w:t>
      </w:r>
    </w:p>
    <w:p w:rsidR="00BE31D4" w:rsidRPr="00FB0087" w:rsidRDefault="00BE31D4" w:rsidP="00F25F4B">
      <w:pPr>
        <w:pStyle w:val="Brezrazmikov"/>
        <w:jc w:val="both"/>
        <w:rPr>
          <w:rFonts w:asciiTheme="minorHAnsi" w:hAnsiTheme="minorHAnsi" w:cs="Arial"/>
          <w:sz w:val="22"/>
        </w:rPr>
      </w:pPr>
    </w:p>
    <w:p w:rsidR="00E71626" w:rsidRPr="00FB0087" w:rsidRDefault="00E71626" w:rsidP="00F25F4B">
      <w:pPr>
        <w:pStyle w:val="Brezrazmikov"/>
        <w:jc w:val="both"/>
        <w:rPr>
          <w:rFonts w:asciiTheme="minorHAnsi" w:hAnsiTheme="minorHAnsi" w:cs="Arial"/>
          <w:sz w:val="22"/>
        </w:rPr>
      </w:pPr>
    </w:p>
    <w:p w:rsidR="00BE31D4" w:rsidRPr="00FB0087" w:rsidRDefault="00BE31D4" w:rsidP="00F25F4B">
      <w:pPr>
        <w:pStyle w:val="Brezrazmikov"/>
        <w:jc w:val="both"/>
        <w:rPr>
          <w:rFonts w:asciiTheme="minorHAnsi" w:hAnsiTheme="minorHAnsi" w:cs="Arial"/>
          <w:b/>
          <w:sz w:val="22"/>
        </w:rPr>
      </w:pPr>
      <w:r w:rsidRPr="00FB0087">
        <w:rPr>
          <w:rFonts w:asciiTheme="minorHAnsi" w:hAnsiTheme="minorHAnsi" w:cs="Arial"/>
          <w:b/>
          <w:sz w:val="22"/>
        </w:rPr>
        <w:t>OBMOČNE ENOTE ZZZS</w:t>
      </w:r>
    </w:p>
    <w:p w:rsidR="00C9557E" w:rsidRPr="00FB0087" w:rsidRDefault="00C9557E" w:rsidP="00F25F4B">
      <w:pPr>
        <w:pStyle w:val="Brezrazmikov"/>
        <w:jc w:val="both"/>
        <w:rPr>
          <w:rFonts w:asciiTheme="minorHAnsi" w:hAnsiTheme="minorHAnsi" w:cs="Arial"/>
          <w:b/>
          <w:sz w:val="22"/>
        </w:rPr>
      </w:pPr>
    </w:p>
    <w:p w:rsidR="00EC72AD" w:rsidRPr="00FB0087" w:rsidRDefault="00EC72AD" w:rsidP="00EC72AD">
      <w:pPr>
        <w:pStyle w:val="Brezrazmikov"/>
        <w:jc w:val="both"/>
        <w:rPr>
          <w:rFonts w:asciiTheme="minorHAnsi" w:hAnsiTheme="minorHAnsi" w:cstheme="minorHAnsi"/>
          <w:sz w:val="22"/>
        </w:rPr>
      </w:pPr>
      <w:r w:rsidRPr="00FB0087">
        <w:rPr>
          <w:rFonts w:asciiTheme="minorHAnsi" w:hAnsiTheme="minorHAnsi" w:cs="Arial"/>
          <w:sz w:val="22"/>
        </w:rPr>
        <w:t xml:space="preserve">                                                                                                                                  </w:t>
      </w:r>
      <w:r w:rsidR="00BE31D4" w:rsidRPr="00FB0087">
        <w:rPr>
          <w:rFonts w:asciiTheme="minorHAnsi" w:hAnsiTheme="minorHAnsi" w:cs="Arial"/>
          <w:sz w:val="22"/>
        </w:rPr>
        <w:t xml:space="preserve">Številka: </w:t>
      </w:r>
      <w:r w:rsidR="00345A7E" w:rsidRPr="00FB0087">
        <w:rPr>
          <w:rFonts w:asciiTheme="minorHAnsi" w:hAnsiTheme="minorHAnsi" w:cstheme="minorHAnsi"/>
          <w:sz w:val="22"/>
        </w:rPr>
        <w:t>0072-20/2018-DI/2</w:t>
      </w:r>
    </w:p>
    <w:p w:rsidR="00BE31D4" w:rsidRPr="00FB0087" w:rsidRDefault="00BE31D4" w:rsidP="00C9557E">
      <w:pPr>
        <w:pStyle w:val="Brezrazmikov"/>
        <w:jc w:val="right"/>
        <w:rPr>
          <w:rFonts w:asciiTheme="minorHAnsi" w:hAnsiTheme="minorHAnsi" w:cs="Arial"/>
          <w:sz w:val="22"/>
        </w:rPr>
      </w:pPr>
    </w:p>
    <w:p w:rsidR="00BE31D4" w:rsidRPr="00FB0087" w:rsidRDefault="00EC72AD" w:rsidP="00EC72AD">
      <w:pPr>
        <w:pStyle w:val="Brezrazmikov"/>
        <w:jc w:val="center"/>
        <w:rPr>
          <w:rFonts w:asciiTheme="minorHAnsi" w:hAnsiTheme="minorHAnsi" w:cs="Arial"/>
          <w:sz w:val="22"/>
        </w:rPr>
      </w:pPr>
      <w:r w:rsidRPr="00FB0087">
        <w:rPr>
          <w:rFonts w:asciiTheme="minorHAnsi" w:hAnsiTheme="minorHAnsi" w:cs="Arial"/>
          <w:sz w:val="22"/>
        </w:rPr>
        <w:t xml:space="preserve">                                                                                                                   </w:t>
      </w:r>
      <w:r w:rsidR="00345A7E" w:rsidRPr="00FB0087">
        <w:rPr>
          <w:rFonts w:asciiTheme="minorHAnsi" w:hAnsiTheme="minorHAnsi" w:cs="Arial"/>
          <w:sz w:val="22"/>
        </w:rPr>
        <w:t>Datum, 5</w:t>
      </w:r>
      <w:r w:rsidR="001E775F" w:rsidRPr="00FB0087">
        <w:rPr>
          <w:rFonts w:asciiTheme="minorHAnsi" w:hAnsiTheme="minorHAnsi" w:cs="Arial"/>
          <w:sz w:val="22"/>
        </w:rPr>
        <w:t>. 1</w:t>
      </w:r>
      <w:r w:rsidR="00345A7E" w:rsidRPr="00FB0087">
        <w:rPr>
          <w:rFonts w:asciiTheme="minorHAnsi" w:hAnsiTheme="minorHAnsi" w:cs="Arial"/>
          <w:sz w:val="22"/>
        </w:rPr>
        <w:t>1</w:t>
      </w:r>
      <w:r w:rsidR="001E775F" w:rsidRPr="00FB0087">
        <w:rPr>
          <w:rFonts w:asciiTheme="minorHAnsi" w:hAnsiTheme="minorHAnsi" w:cs="Arial"/>
          <w:sz w:val="22"/>
        </w:rPr>
        <w:t>. 2018</w:t>
      </w:r>
    </w:p>
    <w:p w:rsidR="00BE31D4" w:rsidRPr="00FB0087" w:rsidRDefault="00BE31D4" w:rsidP="00F25F4B">
      <w:pPr>
        <w:pStyle w:val="Brezrazmikov"/>
        <w:jc w:val="both"/>
        <w:rPr>
          <w:rFonts w:asciiTheme="minorHAnsi" w:hAnsiTheme="minorHAnsi" w:cs="Arial"/>
          <w:sz w:val="22"/>
        </w:rPr>
      </w:pPr>
    </w:p>
    <w:p w:rsidR="00BE31D4" w:rsidRPr="00FB0087" w:rsidRDefault="00BE31D4" w:rsidP="00F25F4B">
      <w:pPr>
        <w:pStyle w:val="Brezrazmikov"/>
        <w:jc w:val="both"/>
        <w:rPr>
          <w:rFonts w:asciiTheme="minorHAnsi" w:hAnsiTheme="minorHAnsi" w:cs="Arial"/>
          <w:sz w:val="22"/>
        </w:rPr>
      </w:pPr>
    </w:p>
    <w:p w:rsidR="00E30178" w:rsidRPr="00FB0087" w:rsidRDefault="00E30178" w:rsidP="00F25F4B">
      <w:pPr>
        <w:pStyle w:val="Brezrazmikov"/>
        <w:jc w:val="both"/>
        <w:rPr>
          <w:rFonts w:asciiTheme="minorHAnsi" w:hAnsiTheme="minorHAnsi" w:cs="Arial"/>
          <w:sz w:val="22"/>
        </w:rPr>
      </w:pPr>
    </w:p>
    <w:p w:rsidR="00E30178" w:rsidRPr="00FB0087" w:rsidRDefault="0031713A" w:rsidP="00F25F4B">
      <w:pPr>
        <w:pStyle w:val="Brezrazmikov"/>
        <w:jc w:val="both"/>
        <w:rPr>
          <w:rFonts w:asciiTheme="minorHAnsi" w:hAnsiTheme="minorHAnsi" w:cs="Arial"/>
          <w:sz w:val="22"/>
        </w:rPr>
      </w:pPr>
      <w:r w:rsidRPr="00FB0087">
        <w:rPr>
          <w:rFonts w:asciiTheme="minorHAnsi" w:hAnsiTheme="minorHAnsi" w:cs="Arial"/>
          <w:sz w:val="22"/>
        </w:rPr>
        <w:t xml:space="preserve">Zadeva: </w:t>
      </w:r>
      <w:r w:rsidR="00E30178" w:rsidRPr="00FB0087">
        <w:rPr>
          <w:rFonts w:asciiTheme="minorHAnsi" w:hAnsiTheme="minorHAnsi" w:cs="Arial"/>
          <w:sz w:val="22"/>
        </w:rPr>
        <w:t>S</w:t>
      </w:r>
      <w:r w:rsidR="001E775F" w:rsidRPr="00FB0087">
        <w:rPr>
          <w:rFonts w:asciiTheme="minorHAnsi" w:hAnsiTheme="minorHAnsi" w:cs="Arial"/>
          <w:sz w:val="22"/>
        </w:rPr>
        <w:t>prememb</w:t>
      </w:r>
      <w:r w:rsidR="00E30178" w:rsidRPr="00FB0087">
        <w:rPr>
          <w:rFonts w:asciiTheme="minorHAnsi" w:hAnsiTheme="minorHAnsi" w:cs="Arial"/>
          <w:sz w:val="22"/>
        </w:rPr>
        <w:t>e</w:t>
      </w:r>
      <w:r w:rsidR="001E775F" w:rsidRPr="00FB0087">
        <w:rPr>
          <w:rFonts w:asciiTheme="minorHAnsi" w:hAnsiTheme="minorHAnsi" w:cs="Arial"/>
          <w:sz w:val="22"/>
        </w:rPr>
        <w:t xml:space="preserve"> in dopolnitv</w:t>
      </w:r>
      <w:r w:rsidR="00E30178" w:rsidRPr="00FB0087">
        <w:rPr>
          <w:rFonts w:asciiTheme="minorHAnsi" w:hAnsiTheme="minorHAnsi" w:cs="Arial"/>
          <w:sz w:val="22"/>
        </w:rPr>
        <w:t>e</w:t>
      </w:r>
      <w:r w:rsidR="001E775F" w:rsidRPr="00FB0087">
        <w:rPr>
          <w:rFonts w:asciiTheme="minorHAnsi" w:hAnsiTheme="minorHAnsi" w:cs="Arial"/>
          <w:sz w:val="22"/>
        </w:rPr>
        <w:t xml:space="preserve"> Pravil obveznega zdravstvenega zavarovanja</w:t>
      </w:r>
      <w:r w:rsidR="00E30178" w:rsidRPr="00FB0087">
        <w:rPr>
          <w:rFonts w:asciiTheme="minorHAnsi" w:hAnsiTheme="minorHAnsi" w:cs="Arial"/>
          <w:sz w:val="22"/>
        </w:rPr>
        <w:t xml:space="preserve"> – izključni izvajalec, </w:t>
      </w:r>
    </w:p>
    <w:p w:rsidR="00BE31D4" w:rsidRPr="00FB0087" w:rsidRDefault="00E30178" w:rsidP="00F25F4B">
      <w:pPr>
        <w:pStyle w:val="Brezrazmikov"/>
        <w:jc w:val="both"/>
        <w:rPr>
          <w:rFonts w:asciiTheme="minorHAnsi" w:hAnsiTheme="minorHAnsi" w:cs="Arial"/>
          <w:sz w:val="22"/>
        </w:rPr>
      </w:pPr>
      <w:r w:rsidRPr="00FB0087">
        <w:rPr>
          <w:rFonts w:asciiTheme="minorHAnsi" w:hAnsiTheme="minorHAnsi" w:cs="Arial"/>
          <w:sz w:val="22"/>
        </w:rPr>
        <w:t xml:space="preserve">               pravica do povračila potnih stroškov in do reševalnega prevoza</w:t>
      </w:r>
    </w:p>
    <w:p w:rsidR="00BE31D4" w:rsidRPr="00FB0087" w:rsidRDefault="00BE31D4" w:rsidP="00F25F4B">
      <w:pPr>
        <w:pStyle w:val="Brezrazmikov"/>
        <w:jc w:val="both"/>
        <w:rPr>
          <w:rFonts w:asciiTheme="minorHAnsi" w:hAnsiTheme="minorHAnsi" w:cs="Arial"/>
          <w:sz w:val="22"/>
        </w:rPr>
      </w:pPr>
      <w:bookmarkStart w:id="0" w:name="_Toc384286408"/>
    </w:p>
    <w:bookmarkEnd w:id="0"/>
    <w:p w:rsidR="00BE31D4" w:rsidRPr="00FB0087" w:rsidRDefault="00BE31D4" w:rsidP="00F25F4B">
      <w:pPr>
        <w:pStyle w:val="Brezrazmikov"/>
        <w:jc w:val="both"/>
        <w:rPr>
          <w:rFonts w:asciiTheme="minorHAnsi" w:hAnsiTheme="minorHAnsi" w:cs="Arial"/>
          <w:sz w:val="22"/>
        </w:rPr>
      </w:pPr>
    </w:p>
    <w:p w:rsidR="00345A7E" w:rsidRPr="00FB0087" w:rsidRDefault="00345A7E" w:rsidP="00345A7E">
      <w:pPr>
        <w:autoSpaceDE w:val="0"/>
        <w:autoSpaceDN w:val="0"/>
        <w:adjustRightInd w:val="0"/>
        <w:spacing w:after="240" w:line="240" w:lineRule="auto"/>
        <w:jc w:val="both"/>
        <w:rPr>
          <w:rFonts w:cs="Helv"/>
          <w:color w:val="000000"/>
        </w:rPr>
      </w:pPr>
    </w:p>
    <w:p w:rsidR="00345A7E" w:rsidRPr="00FB0087" w:rsidRDefault="00345A7E" w:rsidP="00345A7E">
      <w:pPr>
        <w:pStyle w:val="Brezrazmikov"/>
        <w:jc w:val="both"/>
        <w:rPr>
          <w:rFonts w:asciiTheme="minorHAnsi" w:hAnsiTheme="minorHAnsi" w:cs="Arial"/>
          <w:sz w:val="22"/>
        </w:rPr>
      </w:pPr>
    </w:p>
    <w:p w:rsidR="00345A7E" w:rsidRPr="00FB0087" w:rsidRDefault="00E30178" w:rsidP="00345A7E">
      <w:pPr>
        <w:pStyle w:val="Brezrazmikov"/>
        <w:jc w:val="both"/>
        <w:rPr>
          <w:rFonts w:asciiTheme="minorHAnsi" w:hAnsiTheme="minorHAnsi" w:cs="Arial"/>
          <w:sz w:val="22"/>
        </w:rPr>
      </w:pPr>
      <w:r w:rsidRPr="00FB0087">
        <w:rPr>
          <w:rFonts w:asciiTheme="minorHAnsi" w:hAnsiTheme="minorHAnsi" w:cs="Arial"/>
          <w:sz w:val="22"/>
        </w:rPr>
        <w:t>V</w:t>
      </w:r>
      <w:r w:rsidR="00345A7E" w:rsidRPr="00FB0087">
        <w:rPr>
          <w:rFonts w:asciiTheme="minorHAnsi" w:hAnsiTheme="minorHAnsi" w:cs="Arial"/>
          <w:sz w:val="22"/>
        </w:rPr>
        <w:t xml:space="preserve"> skladu s spremembami in dopolnitvami Pravil obveznega zdravstvenega zavarovanja (Uradni list R Republike Slovenije, št. 64/18, nadaljnjem besedilu: novela Pravila) je črtana pravica do povračila potnih stroškov za potovanje k izvajalcu, ki opravlja izključno dejavnost na področju psihiatrije, rehabilitacije, onkologije in ortopedije (v nadaljnjem besedilu: izključni izvajalec). Pravica do povračila potnih stroškov je, glede na prehodno določbo, za potovanja, ki bodo opravljena od 1. 11. 2018 dalje, zagotovljena le za potovanje do najbližjega ustreznega izvajalca. Enako velja tudi za pravico do prevoza z reševalnimi vozili. O navedenem smo vas že obvestili z okrožnico ZZZS, št. </w:t>
      </w:r>
      <w:r w:rsidR="00345A7E" w:rsidRPr="00FB0087">
        <w:rPr>
          <w:rFonts w:asciiTheme="minorHAnsi" w:hAnsiTheme="minorHAnsi" w:cstheme="minorHAnsi"/>
          <w:sz w:val="22"/>
        </w:rPr>
        <w:t xml:space="preserve">0072-20/2018-DI/1, </w:t>
      </w:r>
      <w:r w:rsidR="00345A7E" w:rsidRPr="00FB0087">
        <w:rPr>
          <w:rFonts w:asciiTheme="minorHAnsi" w:hAnsiTheme="minorHAnsi" w:cs="Arial"/>
          <w:sz w:val="22"/>
        </w:rPr>
        <w:t xml:space="preserve"> z dne 11. 10. 2018.</w:t>
      </w:r>
    </w:p>
    <w:p w:rsidR="00345A7E" w:rsidRPr="00FB0087" w:rsidRDefault="00345A7E" w:rsidP="00345A7E">
      <w:pPr>
        <w:pStyle w:val="Brezrazmikov"/>
        <w:jc w:val="both"/>
        <w:rPr>
          <w:rFonts w:asciiTheme="minorHAnsi" w:hAnsiTheme="minorHAnsi" w:cs="Arial"/>
          <w:sz w:val="22"/>
        </w:rPr>
      </w:pPr>
    </w:p>
    <w:p w:rsidR="00345A7E" w:rsidRPr="00FB0087" w:rsidRDefault="00345A7E" w:rsidP="00345A7E">
      <w:pPr>
        <w:pStyle w:val="Brezrazmikov"/>
        <w:jc w:val="both"/>
        <w:rPr>
          <w:rFonts w:asciiTheme="minorHAnsi" w:hAnsiTheme="minorHAnsi" w:cs="Arial"/>
          <w:sz w:val="22"/>
        </w:rPr>
      </w:pPr>
      <w:r w:rsidRPr="00FB0087">
        <w:rPr>
          <w:rFonts w:asciiTheme="minorHAnsi" w:hAnsiTheme="minorHAnsi" w:cs="Arial"/>
          <w:sz w:val="22"/>
        </w:rPr>
        <w:t>Ne glede na navedeno pa bodo imele zavarovane osebe pravico do povračila potnih stroškov in do reševalnega prevoza do izvajalca</w:t>
      </w:r>
      <w:r w:rsidR="00E30178" w:rsidRPr="00FB0087">
        <w:rPr>
          <w:rFonts w:asciiTheme="minorHAnsi" w:hAnsiTheme="minorHAnsi" w:cs="Arial"/>
          <w:sz w:val="22"/>
        </w:rPr>
        <w:t>, ki je bil pred uveljavitvijo Pravil izključni,</w:t>
      </w:r>
      <w:r w:rsidRPr="00FB0087">
        <w:rPr>
          <w:rFonts w:asciiTheme="minorHAnsi" w:hAnsiTheme="minorHAnsi" w:cs="Arial"/>
          <w:sz w:val="22"/>
        </w:rPr>
        <w:t xml:space="preserve"> tudi za potovanja, ki bodo opravljena po 1. 11. 2018, in sicer v primeru, če bodo potovale k izključnemu izvajalcu zaradi zaključka zdravljenja, ki je bilo pričeto pred uveljavitvijo prehodne določbe novele Pravil, ki se nanaša na potne stroške  – torej pred 31.10.2018. </w:t>
      </w:r>
    </w:p>
    <w:p w:rsidR="00345A7E" w:rsidRPr="00FB0087" w:rsidRDefault="00345A7E" w:rsidP="00345A7E">
      <w:pPr>
        <w:pStyle w:val="Brezrazmikov"/>
        <w:jc w:val="both"/>
        <w:rPr>
          <w:rFonts w:asciiTheme="minorHAnsi" w:hAnsiTheme="minorHAnsi" w:cs="Arial"/>
          <w:sz w:val="22"/>
        </w:rPr>
      </w:pPr>
    </w:p>
    <w:p w:rsidR="00345A7E" w:rsidRPr="00FB0087" w:rsidRDefault="00345A7E" w:rsidP="00345A7E">
      <w:pPr>
        <w:pStyle w:val="Brezrazmikov"/>
        <w:jc w:val="both"/>
        <w:rPr>
          <w:rFonts w:asciiTheme="minorHAnsi" w:hAnsiTheme="minorHAnsi" w:cs="Arial"/>
          <w:sz w:val="22"/>
        </w:rPr>
      </w:pPr>
      <w:r w:rsidRPr="00FB0087">
        <w:rPr>
          <w:rFonts w:asciiTheme="minorHAnsi" w:hAnsiTheme="minorHAnsi" w:cs="Arial"/>
          <w:sz w:val="22"/>
        </w:rPr>
        <w:t>Odločitev zavarovane osebe, da zdravstvene storitve, potrebne zaradi zdravljenja določenega zdravstvenega stanja, opravi pri izključnem izvajalcu, je bila namreč pogojena tudi s tem, da ji je bilo pred uveljavitvijo novele Pravil v zvezi s tem zdravljenjem omogočeno uveljavljanje pravice do potnih stroškov in do reševalnega prevoza. Zato je v navedenih primerih za ustreznega izvajalca v smislu 109. člena Pravil šteti izvajalca, ki je bil pred uveljavitvijo Pravil izključni, če gre za nadaljnja potovanja, potrebna zaradi zaključka zdravljenja istega zdravstvenega stanja, zaradi katerega je bilo pri njem začeto zdravljenje (npr. kontrolni pregledi, operativni poseg).</w:t>
      </w:r>
    </w:p>
    <w:p w:rsidR="00345A7E" w:rsidRPr="00FB0087" w:rsidRDefault="00345A7E" w:rsidP="00345A7E">
      <w:pPr>
        <w:pStyle w:val="Brezrazmikov"/>
        <w:jc w:val="both"/>
        <w:rPr>
          <w:rFonts w:asciiTheme="minorHAnsi" w:hAnsiTheme="minorHAnsi" w:cs="Arial"/>
          <w:sz w:val="22"/>
        </w:rPr>
      </w:pPr>
    </w:p>
    <w:p w:rsidR="00345A7E" w:rsidRPr="00FB0087" w:rsidRDefault="00345A7E" w:rsidP="00345A7E">
      <w:pPr>
        <w:pStyle w:val="Brezrazmikov"/>
        <w:jc w:val="both"/>
        <w:rPr>
          <w:rFonts w:asciiTheme="minorHAnsi" w:hAnsiTheme="minorHAnsi" w:cs="Arial"/>
          <w:sz w:val="22"/>
          <w:u w:val="single"/>
        </w:rPr>
      </w:pPr>
      <w:r w:rsidRPr="00FB0087">
        <w:rPr>
          <w:rFonts w:asciiTheme="minorHAnsi" w:hAnsiTheme="minorHAnsi" w:cs="Arial"/>
          <w:sz w:val="22"/>
          <w:u w:val="single"/>
        </w:rPr>
        <w:t xml:space="preserve">Pričetek zdravljenja pred </w:t>
      </w:r>
      <w:r w:rsidR="006977AC">
        <w:rPr>
          <w:rFonts w:asciiTheme="minorHAnsi" w:hAnsiTheme="minorHAnsi" w:cs="Arial"/>
          <w:sz w:val="22"/>
          <w:u w:val="single"/>
        </w:rPr>
        <w:t>31</w:t>
      </w:r>
      <w:r w:rsidRPr="00FB0087">
        <w:rPr>
          <w:rFonts w:asciiTheme="minorHAnsi" w:hAnsiTheme="minorHAnsi" w:cs="Arial"/>
          <w:sz w:val="22"/>
          <w:u w:val="single"/>
        </w:rPr>
        <w:t>.10.2018</w:t>
      </w:r>
    </w:p>
    <w:p w:rsidR="00345A7E" w:rsidRPr="00FB0087" w:rsidRDefault="00345A7E" w:rsidP="00345A7E">
      <w:pPr>
        <w:pStyle w:val="Brezrazmikov"/>
        <w:jc w:val="both"/>
        <w:rPr>
          <w:rFonts w:asciiTheme="minorHAnsi" w:hAnsiTheme="minorHAnsi" w:cs="Arial"/>
          <w:sz w:val="22"/>
        </w:rPr>
      </w:pPr>
    </w:p>
    <w:p w:rsidR="00345A7E" w:rsidRPr="00FB0087" w:rsidRDefault="00345A7E" w:rsidP="00345A7E">
      <w:pPr>
        <w:pStyle w:val="Brezrazmikov"/>
        <w:jc w:val="both"/>
        <w:rPr>
          <w:rFonts w:asciiTheme="minorHAnsi" w:hAnsiTheme="minorHAnsi" w:cs="Arial"/>
          <w:sz w:val="22"/>
        </w:rPr>
      </w:pPr>
      <w:r w:rsidRPr="00FB0087">
        <w:rPr>
          <w:rFonts w:asciiTheme="minorHAnsi" w:hAnsiTheme="minorHAnsi" w:cs="Arial"/>
          <w:sz w:val="22"/>
        </w:rPr>
        <w:t>Šteje se, da je bilo zdravljenje pri izključnem izvajalcu pričeto z dnem, ko je bila pri izvajalcu opravljena:</w:t>
      </w:r>
    </w:p>
    <w:p w:rsidR="00345A7E" w:rsidRPr="00FB0087" w:rsidRDefault="00345A7E" w:rsidP="00345A7E">
      <w:pPr>
        <w:pStyle w:val="Brezrazmikov"/>
        <w:numPr>
          <w:ilvl w:val="0"/>
          <w:numId w:val="31"/>
        </w:numPr>
        <w:jc w:val="both"/>
        <w:rPr>
          <w:rFonts w:asciiTheme="minorHAnsi" w:hAnsiTheme="minorHAnsi"/>
          <w:sz w:val="22"/>
        </w:rPr>
      </w:pPr>
      <w:r w:rsidRPr="00FB0087">
        <w:rPr>
          <w:rFonts w:asciiTheme="minorHAnsi" w:hAnsiTheme="minorHAnsi" w:cs="Arial"/>
          <w:sz w:val="22"/>
        </w:rPr>
        <w:lastRenderedPageBreak/>
        <w:t xml:space="preserve">prva zdravstvena storitev, potrebna zaradi novo nastalega </w:t>
      </w:r>
      <w:r w:rsidRPr="00FB0087">
        <w:rPr>
          <w:rFonts w:asciiTheme="minorHAnsi" w:hAnsiTheme="minorHAnsi"/>
          <w:sz w:val="22"/>
        </w:rPr>
        <w:t>zdravstvenega stanja oziroma akutnega poslabšanja kroničnega zdravstvenega stanja, če gre za  zdravstvene storitve, za katere napotnica ni potrebna (npr. zdravstvene storitve na področju psihiatrije);</w:t>
      </w:r>
    </w:p>
    <w:p w:rsidR="00345A7E" w:rsidRPr="00FB0087" w:rsidRDefault="00345A7E" w:rsidP="00345A7E">
      <w:pPr>
        <w:pStyle w:val="Brezrazmikov"/>
        <w:numPr>
          <w:ilvl w:val="0"/>
          <w:numId w:val="31"/>
        </w:numPr>
        <w:jc w:val="both"/>
        <w:rPr>
          <w:rFonts w:asciiTheme="minorHAnsi" w:hAnsiTheme="minorHAnsi"/>
          <w:sz w:val="22"/>
        </w:rPr>
      </w:pPr>
      <w:r w:rsidRPr="00FB0087">
        <w:rPr>
          <w:rFonts w:asciiTheme="minorHAnsi" w:hAnsiTheme="minorHAnsi" w:cs="Arial"/>
          <w:sz w:val="22"/>
        </w:rPr>
        <w:t xml:space="preserve">prva zdravstvena storitev, opravljena na podlagi izdane napotnice (prvi pregled). </w:t>
      </w:r>
    </w:p>
    <w:p w:rsidR="00345A7E" w:rsidRPr="00FB0087" w:rsidRDefault="00345A7E" w:rsidP="00345A7E">
      <w:pPr>
        <w:pStyle w:val="Brezrazmikov"/>
        <w:ind w:left="720"/>
        <w:jc w:val="both"/>
        <w:rPr>
          <w:rFonts w:asciiTheme="minorHAnsi" w:hAnsiTheme="minorHAnsi" w:cs="Arial"/>
          <w:sz w:val="22"/>
        </w:rPr>
      </w:pPr>
    </w:p>
    <w:p w:rsidR="00FB0087" w:rsidRPr="00FB0087" w:rsidRDefault="00FB0087" w:rsidP="00345A7E">
      <w:pPr>
        <w:jc w:val="both"/>
      </w:pPr>
    </w:p>
    <w:p w:rsidR="00345A7E" w:rsidRPr="00FB0087" w:rsidRDefault="00345A7E" w:rsidP="00345A7E">
      <w:pPr>
        <w:jc w:val="both"/>
      </w:pPr>
      <w:r w:rsidRPr="00FB0087">
        <w:t>Zavarovana oseba se lahko odloči, da nadaljnje storitve ne bo opravljala pri izključnem izvajalcu, temveč pri drugem izbranem izvajalcu. V tem primeru bo upravičena do povračila potnih stroškov in do reševalnega prevoza za potovanje do najbližjega izvajalca, ki opravlja storitve, ki jih uveljavlja.</w:t>
      </w:r>
    </w:p>
    <w:p w:rsidR="00345A7E" w:rsidRPr="00FB0087" w:rsidRDefault="00345A7E" w:rsidP="00345A7E">
      <w:pPr>
        <w:jc w:val="both"/>
      </w:pPr>
      <w:r w:rsidRPr="00FB0087">
        <w:t>V primeru novonastalega zdravstvenega stanja oziroma akutnega poslabšanja kroničnega zdravstvenega stanja, v zvezi s katerim bo zavarovana oseba ponovno opravila prvi pregled, zavarovana oseba nima več pravice do povračila potnih stroškov in do reševalnega prevoza do izvajalca, ki je bil pred uveljavitvijo novele Pravil izključni, temveč le do najbližjega izvajalca.</w:t>
      </w:r>
    </w:p>
    <w:p w:rsidR="00345A7E" w:rsidRPr="00FB0087" w:rsidRDefault="00345A7E" w:rsidP="00345A7E">
      <w:pPr>
        <w:pStyle w:val="Brezrazmikov"/>
        <w:jc w:val="both"/>
        <w:rPr>
          <w:rFonts w:asciiTheme="minorHAnsi" w:hAnsiTheme="minorHAnsi" w:cs="Arial"/>
          <w:sz w:val="22"/>
        </w:rPr>
      </w:pPr>
    </w:p>
    <w:p w:rsidR="00345A7E" w:rsidRPr="00FB0087" w:rsidRDefault="00345A7E" w:rsidP="00345A7E">
      <w:pPr>
        <w:jc w:val="both"/>
        <w:rPr>
          <w:u w:val="single"/>
        </w:rPr>
      </w:pPr>
      <w:r w:rsidRPr="00FB0087">
        <w:rPr>
          <w:u w:val="single"/>
        </w:rPr>
        <w:t>Postopek uveljavljanja pravice</w:t>
      </w:r>
    </w:p>
    <w:p w:rsidR="00345A7E" w:rsidRPr="00FB0087" w:rsidRDefault="00345A7E" w:rsidP="00345A7E">
      <w:pPr>
        <w:jc w:val="both"/>
      </w:pPr>
      <w:r w:rsidRPr="00FB0087">
        <w:t xml:space="preserve">Zdravnik, ki je pristojen za izstavitev listine, na podlagi katere lahko zavarovana oseba uveljavlja pravico do povračila potnih stroškov in do reševalnega prevoza (Potrdilo o upravičenosti do potnih stroškov – spremstva, Nalog za prevoz), bo v primeru potovanja v zgoraj opisanih primerih navedel, da gre za potovanje zaradi </w:t>
      </w:r>
      <w:r w:rsidRPr="00FB0087">
        <w:rPr>
          <w:rFonts w:cs="Arial"/>
        </w:rPr>
        <w:t xml:space="preserve">končanja zdravstvene obravnave, </w:t>
      </w:r>
      <w:r w:rsidRPr="00FB0087">
        <w:t xml:space="preserve">pričete pred uveljavitvijo </w:t>
      </w:r>
      <w:r w:rsidR="006977AC" w:rsidRPr="00FB0087">
        <w:rPr>
          <w:rFonts w:cs="Arial"/>
        </w:rPr>
        <w:t>prehodne določbe novele Pravil,</w:t>
      </w:r>
      <w:r w:rsidR="006977AC">
        <w:rPr>
          <w:rFonts w:cs="Arial"/>
        </w:rPr>
        <w:t xml:space="preserve"> ki se nanaša na potne stroške </w:t>
      </w:r>
      <w:r w:rsidRPr="00FB0087">
        <w:rPr>
          <w:b/>
          <w:i/>
        </w:rPr>
        <w:t xml:space="preserve">(»Končanje zdravljenja, pričetega pred </w:t>
      </w:r>
      <w:r w:rsidR="006977AC">
        <w:rPr>
          <w:b/>
          <w:i/>
        </w:rPr>
        <w:t>31</w:t>
      </w:r>
      <w:r w:rsidRPr="00FB0087">
        <w:rPr>
          <w:b/>
          <w:i/>
        </w:rPr>
        <w:t>.10.2018«</w:t>
      </w:r>
      <w:r w:rsidRPr="00FB0087">
        <w:t>). To dejstvo lahko navede na ločenem potrdilu ali neposredno na sami listini (na podlagi svoje ocene ali na podlagi informacije izvajalca h kateremu potuje), in sicer tako, da:</w:t>
      </w:r>
    </w:p>
    <w:p w:rsidR="00345A7E" w:rsidRPr="00FB0087" w:rsidRDefault="00345A7E" w:rsidP="00345A7E">
      <w:pPr>
        <w:pStyle w:val="Odstavekseznama"/>
        <w:numPr>
          <w:ilvl w:val="0"/>
          <w:numId w:val="31"/>
        </w:numPr>
        <w:spacing w:after="200" w:line="276" w:lineRule="auto"/>
        <w:jc w:val="both"/>
        <w:rPr>
          <w:rFonts w:asciiTheme="minorHAnsi" w:hAnsiTheme="minorHAnsi"/>
          <w:sz w:val="22"/>
          <w:szCs w:val="22"/>
        </w:rPr>
      </w:pPr>
      <w:r w:rsidRPr="00FB0087">
        <w:rPr>
          <w:rFonts w:asciiTheme="minorHAnsi" w:hAnsiTheme="minorHAnsi"/>
          <w:sz w:val="22"/>
          <w:szCs w:val="22"/>
        </w:rPr>
        <w:t xml:space="preserve">na listini Potrdilo o upravičenosti do potnih stroškov – spremstva – pri rubriki »Najbližji ustrezni izvajalec je v kraju« pod črto navede opombo: </w:t>
      </w:r>
      <w:r w:rsidRPr="00FB0087">
        <w:rPr>
          <w:rFonts w:asciiTheme="minorHAnsi" w:hAnsiTheme="minorHAnsi"/>
          <w:i/>
          <w:sz w:val="22"/>
          <w:szCs w:val="22"/>
        </w:rPr>
        <w:t xml:space="preserve">»Končanje zdravljenja, pričetega pred </w:t>
      </w:r>
      <w:r w:rsidR="006977AC">
        <w:rPr>
          <w:rFonts w:asciiTheme="minorHAnsi" w:hAnsiTheme="minorHAnsi"/>
          <w:i/>
          <w:sz w:val="22"/>
          <w:szCs w:val="22"/>
        </w:rPr>
        <w:t>31</w:t>
      </w:r>
      <w:r w:rsidRPr="00FB0087">
        <w:rPr>
          <w:rFonts w:asciiTheme="minorHAnsi" w:hAnsiTheme="minorHAnsi"/>
          <w:i/>
          <w:sz w:val="22"/>
          <w:szCs w:val="22"/>
        </w:rPr>
        <w:t>.10.2018«</w:t>
      </w:r>
      <w:r w:rsidRPr="00FB0087">
        <w:rPr>
          <w:rFonts w:asciiTheme="minorHAnsi" w:hAnsiTheme="minorHAnsi"/>
          <w:sz w:val="22"/>
          <w:szCs w:val="22"/>
        </w:rPr>
        <w:t>.;</w:t>
      </w:r>
    </w:p>
    <w:p w:rsidR="00345A7E" w:rsidRPr="00FB0087" w:rsidRDefault="00345A7E" w:rsidP="00345A7E">
      <w:pPr>
        <w:pStyle w:val="Odstavekseznama"/>
        <w:numPr>
          <w:ilvl w:val="0"/>
          <w:numId w:val="31"/>
        </w:numPr>
        <w:spacing w:after="200" w:line="276" w:lineRule="auto"/>
        <w:jc w:val="both"/>
        <w:rPr>
          <w:rFonts w:asciiTheme="minorHAnsi" w:hAnsiTheme="minorHAnsi"/>
          <w:sz w:val="22"/>
          <w:szCs w:val="22"/>
        </w:rPr>
      </w:pPr>
      <w:r w:rsidRPr="00FB0087">
        <w:rPr>
          <w:rFonts w:asciiTheme="minorHAnsi" w:hAnsiTheme="minorHAnsi"/>
          <w:sz w:val="22"/>
          <w:szCs w:val="22"/>
        </w:rPr>
        <w:t>na listini Nalog za prevoz –  v rubriki</w:t>
      </w:r>
      <w:r w:rsidRPr="00FB0087">
        <w:rPr>
          <w:rFonts w:asciiTheme="minorHAnsi" w:hAnsiTheme="minorHAnsi" w:cs="Helv"/>
          <w:b/>
          <w:bCs/>
          <w:color w:val="000000"/>
          <w:sz w:val="22"/>
          <w:szCs w:val="22"/>
        </w:rPr>
        <w:t xml:space="preserve"> </w:t>
      </w:r>
      <w:r w:rsidRPr="00FB0087">
        <w:rPr>
          <w:rFonts w:asciiTheme="minorHAnsi" w:hAnsiTheme="minorHAnsi" w:cs="Helv"/>
          <w:bCs/>
          <w:color w:val="000000"/>
          <w:sz w:val="22"/>
          <w:szCs w:val="22"/>
        </w:rPr>
        <w:t xml:space="preserve">Rubrika 13 – OPOMBE navede: </w:t>
      </w:r>
      <w:r w:rsidRPr="00FB0087">
        <w:rPr>
          <w:rFonts w:asciiTheme="minorHAnsi" w:hAnsiTheme="minorHAnsi"/>
          <w:i/>
          <w:sz w:val="22"/>
          <w:szCs w:val="22"/>
        </w:rPr>
        <w:t xml:space="preserve">»Končanje zdravljenja, pričetega pred </w:t>
      </w:r>
      <w:r w:rsidR="006977AC">
        <w:rPr>
          <w:rFonts w:asciiTheme="minorHAnsi" w:hAnsiTheme="minorHAnsi"/>
          <w:i/>
          <w:sz w:val="22"/>
          <w:szCs w:val="22"/>
        </w:rPr>
        <w:t>31</w:t>
      </w:r>
      <w:r w:rsidRPr="00FB0087">
        <w:rPr>
          <w:rFonts w:asciiTheme="minorHAnsi" w:hAnsiTheme="minorHAnsi"/>
          <w:i/>
          <w:sz w:val="22"/>
          <w:szCs w:val="22"/>
        </w:rPr>
        <w:t>.10.2018«</w:t>
      </w:r>
      <w:r w:rsidRPr="00FB0087">
        <w:rPr>
          <w:rFonts w:asciiTheme="minorHAnsi" w:hAnsiTheme="minorHAnsi"/>
          <w:sz w:val="22"/>
          <w:szCs w:val="22"/>
        </w:rPr>
        <w:t>.</w:t>
      </w:r>
      <w:r w:rsidRPr="00FB0087">
        <w:rPr>
          <w:rFonts w:asciiTheme="minorHAnsi" w:hAnsiTheme="minorHAnsi" w:cs="Helv"/>
          <w:bCs/>
          <w:color w:val="000000"/>
          <w:sz w:val="22"/>
          <w:szCs w:val="22"/>
        </w:rPr>
        <w:t>.</w:t>
      </w:r>
    </w:p>
    <w:p w:rsidR="00491EB4" w:rsidRPr="00FB0087" w:rsidRDefault="00491EB4" w:rsidP="00C4734D">
      <w:pPr>
        <w:pStyle w:val="Brezrazmikov"/>
        <w:jc w:val="both"/>
        <w:rPr>
          <w:rFonts w:asciiTheme="minorHAnsi" w:hAnsiTheme="minorHAnsi" w:cs="Arial"/>
          <w:b/>
          <w:sz w:val="22"/>
        </w:rPr>
      </w:pPr>
    </w:p>
    <w:p w:rsidR="00630020" w:rsidRPr="00FB0087" w:rsidRDefault="00630020" w:rsidP="00C4734D">
      <w:pPr>
        <w:pStyle w:val="Brezrazmikov"/>
        <w:jc w:val="both"/>
        <w:rPr>
          <w:rFonts w:asciiTheme="minorHAnsi" w:hAnsiTheme="minorHAnsi" w:cs="Arial"/>
          <w:b/>
          <w:sz w:val="22"/>
        </w:rPr>
      </w:pPr>
    </w:p>
    <w:p w:rsidR="00E055D3" w:rsidRPr="00FB0087" w:rsidRDefault="00E055D3" w:rsidP="00E055D3">
      <w:pPr>
        <w:pStyle w:val="odstavek1"/>
        <w:ind w:firstLine="0"/>
        <w:rPr>
          <w:rFonts w:asciiTheme="minorHAnsi" w:hAnsiTheme="minorHAnsi" w:cstheme="minorHAnsi"/>
          <w:sz w:val="22"/>
        </w:rPr>
      </w:pPr>
      <w:r w:rsidRPr="00FB0087">
        <w:rPr>
          <w:rFonts w:asciiTheme="minorHAnsi" w:hAnsiTheme="minorHAnsi" w:cstheme="minorHAnsi"/>
          <w:sz w:val="22"/>
        </w:rPr>
        <w:t xml:space="preserve">Pripravila:                                                                                      </w:t>
      </w:r>
    </w:p>
    <w:p w:rsidR="00E055D3" w:rsidRPr="00FB0087" w:rsidRDefault="00E055D3" w:rsidP="00E055D3">
      <w:pPr>
        <w:spacing w:after="0" w:line="240" w:lineRule="auto"/>
        <w:rPr>
          <w:rFonts w:cstheme="minorHAnsi"/>
        </w:rPr>
      </w:pPr>
      <w:r w:rsidRPr="00FB0087">
        <w:rPr>
          <w:rFonts w:cstheme="minorHAnsi"/>
        </w:rPr>
        <w:t xml:space="preserve">Radmila Krunić </w:t>
      </w:r>
    </w:p>
    <w:p w:rsidR="00E055D3" w:rsidRPr="00FB0087" w:rsidRDefault="00E055D3" w:rsidP="00E055D3">
      <w:pPr>
        <w:spacing w:after="0" w:line="240" w:lineRule="auto"/>
        <w:ind w:left="5664"/>
        <w:rPr>
          <w:rFonts w:cstheme="minorHAnsi"/>
        </w:rPr>
      </w:pPr>
      <w:r w:rsidRPr="00FB0087">
        <w:rPr>
          <w:rFonts w:cstheme="minorHAnsi"/>
        </w:rPr>
        <w:t>Področje za odločanje o pravicah in</w:t>
      </w:r>
    </w:p>
    <w:p w:rsidR="00E055D3" w:rsidRPr="00FB0087" w:rsidRDefault="00E055D3" w:rsidP="00E055D3">
      <w:pPr>
        <w:spacing w:after="0" w:line="240" w:lineRule="auto"/>
        <w:ind w:left="5664"/>
        <w:rPr>
          <w:rFonts w:cstheme="minorHAnsi"/>
        </w:rPr>
      </w:pPr>
      <w:r w:rsidRPr="00FB0087">
        <w:rPr>
          <w:rFonts w:cstheme="minorHAnsi"/>
        </w:rPr>
        <w:t xml:space="preserve">medicinske pripomočke                     </w:t>
      </w:r>
    </w:p>
    <w:p w:rsidR="00E055D3" w:rsidRPr="00FB0087" w:rsidRDefault="00E055D3" w:rsidP="00E055D3">
      <w:pPr>
        <w:spacing w:after="0" w:line="240" w:lineRule="auto"/>
        <w:ind w:left="5664"/>
        <w:rPr>
          <w:rFonts w:cstheme="minorHAnsi"/>
        </w:rPr>
      </w:pPr>
      <w:r w:rsidRPr="00FB0087">
        <w:rPr>
          <w:rFonts w:cstheme="minorHAnsi"/>
        </w:rPr>
        <w:t xml:space="preserve">                                                                                  </w:t>
      </w:r>
    </w:p>
    <w:p w:rsidR="00E055D3" w:rsidRPr="00FB0087" w:rsidRDefault="00E055D3" w:rsidP="00E055D3">
      <w:pPr>
        <w:spacing w:after="0" w:line="240" w:lineRule="auto"/>
        <w:ind w:left="5664"/>
        <w:rPr>
          <w:rFonts w:cstheme="minorHAnsi"/>
        </w:rPr>
      </w:pPr>
      <w:r w:rsidRPr="00FB0087">
        <w:rPr>
          <w:rFonts w:cstheme="minorHAnsi"/>
        </w:rPr>
        <w:t>Ana Vodičar</w:t>
      </w:r>
    </w:p>
    <w:p w:rsidR="00E055D3" w:rsidRPr="00FB0087" w:rsidRDefault="00E055D3" w:rsidP="00E055D3">
      <w:pPr>
        <w:pStyle w:val="Brezrazmikov"/>
        <w:ind w:left="5664"/>
        <w:rPr>
          <w:rFonts w:asciiTheme="minorHAnsi" w:hAnsiTheme="minorHAnsi" w:cstheme="minorHAnsi"/>
          <w:sz w:val="22"/>
        </w:rPr>
      </w:pPr>
      <w:r w:rsidRPr="00FB0087">
        <w:rPr>
          <w:rFonts w:asciiTheme="minorHAnsi" w:hAnsiTheme="minorHAnsi" w:cstheme="minorHAnsi"/>
          <w:sz w:val="22"/>
        </w:rPr>
        <w:t>Vodja – direktorica področja I</w:t>
      </w:r>
    </w:p>
    <w:p w:rsidR="00630020" w:rsidRPr="00FB0087" w:rsidRDefault="00630020" w:rsidP="00E055D3">
      <w:pPr>
        <w:pStyle w:val="Brezrazmikov"/>
        <w:jc w:val="right"/>
        <w:rPr>
          <w:rFonts w:asciiTheme="minorHAnsi" w:hAnsiTheme="minorHAnsi" w:cs="Arial"/>
          <w:sz w:val="22"/>
        </w:rPr>
      </w:pPr>
    </w:p>
    <w:sectPr w:rsidR="00630020" w:rsidRPr="00FB0087" w:rsidSect="00D110F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78" w:rsidRDefault="00E30178" w:rsidP="00D02570">
      <w:pPr>
        <w:spacing w:after="0" w:line="240" w:lineRule="auto"/>
      </w:pPr>
      <w:r>
        <w:separator/>
      </w:r>
    </w:p>
  </w:endnote>
  <w:endnote w:type="continuationSeparator" w:id="0">
    <w:p w:rsidR="00E30178" w:rsidRDefault="00E30178" w:rsidP="00D0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C7" w:rsidRDefault="00D267C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ndara" w:hAnsi="Candara"/>
        <w:sz w:val="16"/>
        <w:szCs w:val="16"/>
      </w:rPr>
      <w:id w:val="-1109354769"/>
      <w:docPartObj>
        <w:docPartGallery w:val="Page Numbers (Bottom of Page)"/>
        <w:docPartUnique/>
      </w:docPartObj>
    </w:sdtPr>
    <w:sdtEndPr/>
    <w:sdtContent>
      <w:sdt>
        <w:sdtPr>
          <w:rPr>
            <w:rFonts w:ascii="Candara" w:hAnsi="Candara"/>
            <w:sz w:val="16"/>
            <w:szCs w:val="16"/>
          </w:rPr>
          <w:id w:val="860082579"/>
          <w:docPartObj>
            <w:docPartGallery w:val="Page Numbers (Top of Page)"/>
            <w:docPartUnique/>
          </w:docPartObj>
        </w:sdtPr>
        <w:sdtEndPr/>
        <w:sdtContent>
          <w:p w:rsidR="00E30178" w:rsidRPr="00FF575B" w:rsidRDefault="00D267C7">
            <w:pPr>
              <w:pStyle w:val="Noga"/>
              <w:jc w:val="right"/>
              <w:rPr>
                <w:rFonts w:ascii="Candara" w:hAnsi="Candara"/>
                <w:sz w:val="16"/>
                <w:szCs w:val="16"/>
              </w:rPr>
            </w:pPr>
            <w:r>
              <w:rPr>
                <w:rFonts w:ascii="Candara" w:hAnsi="Candara"/>
                <w:sz w:val="16"/>
                <w:szCs w:val="16"/>
              </w:rPr>
              <w:pict>
                <v:rect id="_x0000_i1026" style="width:0;height:1.5pt" o:hralign="center" o:hrstd="t" o:hr="t" fillcolor="#a0a0a0" stroked="f"/>
              </w:pict>
            </w:r>
          </w:p>
          <w:p w:rsidR="00E30178" w:rsidRPr="00FF575B" w:rsidRDefault="00E30178">
            <w:pPr>
              <w:pStyle w:val="Noga"/>
              <w:jc w:val="right"/>
              <w:rPr>
                <w:rFonts w:ascii="Candara" w:hAnsi="Candara"/>
                <w:sz w:val="16"/>
                <w:szCs w:val="16"/>
              </w:rPr>
            </w:pPr>
            <w:r w:rsidRPr="00FF575B">
              <w:rPr>
                <w:rFonts w:ascii="Candara" w:hAnsi="Candara"/>
                <w:sz w:val="16"/>
                <w:szCs w:val="16"/>
              </w:rPr>
              <w:t xml:space="preserve">Stran </w:t>
            </w:r>
            <w:r w:rsidRPr="00FF575B">
              <w:rPr>
                <w:rFonts w:ascii="Candara" w:hAnsi="Candara"/>
                <w:b/>
                <w:bCs/>
                <w:sz w:val="16"/>
                <w:szCs w:val="16"/>
              </w:rPr>
              <w:fldChar w:fldCharType="begin"/>
            </w:r>
            <w:r w:rsidRPr="00FF575B">
              <w:rPr>
                <w:rFonts w:ascii="Candara" w:hAnsi="Candara"/>
                <w:b/>
                <w:bCs/>
                <w:sz w:val="16"/>
                <w:szCs w:val="16"/>
              </w:rPr>
              <w:instrText>PAGE</w:instrText>
            </w:r>
            <w:r w:rsidRPr="00FF575B">
              <w:rPr>
                <w:rFonts w:ascii="Candara" w:hAnsi="Candara"/>
                <w:b/>
                <w:bCs/>
                <w:sz w:val="16"/>
                <w:szCs w:val="16"/>
              </w:rPr>
              <w:fldChar w:fldCharType="separate"/>
            </w:r>
            <w:r w:rsidR="00D267C7">
              <w:rPr>
                <w:rFonts w:ascii="Candara" w:hAnsi="Candara"/>
                <w:b/>
                <w:bCs/>
                <w:noProof/>
                <w:sz w:val="16"/>
                <w:szCs w:val="16"/>
              </w:rPr>
              <w:t>2</w:t>
            </w:r>
            <w:r w:rsidRPr="00FF575B">
              <w:rPr>
                <w:rFonts w:ascii="Candara" w:hAnsi="Candara"/>
                <w:b/>
                <w:bCs/>
                <w:sz w:val="16"/>
                <w:szCs w:val="16"/>
              </w:rPr>
              <w:fldChar w:fldCharType="end"/>
            </w:r>
            <w:r w:rsidRPr="00FF575B">
              <w:rPr>
                <w:rFonts w:ascii="Candara" w:hAnsi="Candara"/>
                <w:sz w:val="16"/>
                <w:szCs w:val="16"/>
              </w:rPr>
              <w:t xml:space="preserve"> od </w:t>
            </w:r>
            <w:r w:rsidRPr="00FF575B">
              <w:rPr>
                <w:rFonts w:ascii="Candara" w:hAnsi="Candara"/>
                <w:b/>
                <w:bCs/>
                <w:sz w:val="16"/>
                <w:szCs w:val="16"/>
              </w:rPr>
              <w:fldChar w:fldCharType="begin"/>
            </w:r>
            <w:r w:rsidRPr="00FF575B">
              <w:rPr>
                <w:rFonts w:ascii="Candara" w:hAnsi="Candara"/>
                <w:b/>
                <w:bCs/>
                <w:sz w:val="16"/>
                <w:szCs w:val="16"/>
              </w:rPr>
              <w:instrText>NUMPAGES</w:instrText>
            </w:r>
            <w:r w:rsidRPr="00FF575B">
              <w:rPr>
                <w:rFonts w:ascii="Candara" w:hAnsi="Candara"/>
                <w:b/>
                <w:bCs/>
                <w:sz w:val="16"/>
                <w:szCs w:val="16"/>
              </w:rPr>
              <w:fldChar w:fldCharType="separate"/>
            </w:r>
            <w:r w:rsidR="00D267C7">
              <w:rPr>
                <w:rFonts w:ascii="Candara" w:hAnsi="Candara"/>
                <w:b/>
                <w:bCs/>
                <w:noProof/>
                <w:sz w:val="16"/>
                <w:szCs w:val="16"/>
              </w:rPr>
              <w:t>2</w:t>
            </w:r>
            <w:r w:rsidRPr="00FF575B">
              <w:rPr>
                <w:rFonts w:ascii="Candara" w:hAnsi="Candara"/>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78" w:rsidRPr="00D110F3" w:rsidRDefault="00E30178" w:rsidP="008F7BF5">
    <w:pPr>
      <w:pStyle w:val="Noga"/>
      <w:jc w:val="center"/>
      <w:rPr>
        <w:rFonts w:cstheme="minorHAnsi"/>
      </w:rPr>
    </w:pPr>
    <w:r w:rsidRPr="00D110F3">
      <w:rPr>
        <w:rFonts w:cstheme="minorHAnsi"/>
        <w:noProof/>
        <w:lang w:eastAsia="sl-SI"/>
      </w:rPr>
      <w:drawing>
        <wp:inline distT="0" distB="0" distL="0" distR="0" wp14:anchorId="6565AD6E" wp14:editId="08BB4821">
          <wp:extent cx="1295400" cy="685800"/>
          <wp:effectExtent l="0" t="0" r="0" b="0"/>
          <wp:docPr id="7" name="Slika 7" descr="U:\aplikacije\Word\Slike\Footer_Slovene.BMP"/>
          <wp:cNvGraphicFramePr/>
          <a:graphic xmlns:a="http://schemas.openxmlformats.org/drawingml/2006/main">
            <a:graphicData uri="http://schemas.openxmlformats.org/drawingml/2006/picture">
              <pic:pic xmlns:pic="http://schemas.openxmlformats.org/drawingml/2006/picture">
                <pic:nvPicPr>
                  <pic:cNvPr id="7" name="Slika 7" descr="U:\aplikacije\Word\Slike\Footer_Slovene.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78" w:rsidRDefault="00E30178" w:rsidP="00D02570">
      <w:pPr>
        <w:spacing w:after="0" w:line="240" w:lineRule="auto"/>
      </w:pPr>
      <w:r>
        <w:separator/>
      </w:r>
    </w:p>
  </w:footnote>
  <w:footnote w:type="continuationSeparator" w:id="0">
    <w:p w:rsidR="00E30178" w:rsidRDefault="00E30178" w:rsidP="00D02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C7" w:rsidRDefault="00D267C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78" w:rsidRPr="00FF575B" w:rsidRDefault="00D267C7" w:rsidP="00800A5C">
    <w:pPr>
      <w:pStyle w:val="Glava"/>
      <w:jc w:val="both"/>
      <w:rPr>
        <w:rFonts w:ascii="Candara" w:hAnsi="Candara" w:cstheme="minorHAnsi"/>
        <w:sz w:val="16"/>
        <w:szCs w:val="16"/>
      </w:rPr>
    </w:pPr>
    <w:r>
      <w:rPr>
        <w:rFonts w:ascii="Candara" w:hAnsi="Candara" w:cstheme="minorHAnsi"/>
        <w:sz w:val="16"/>
        <w:szCs w:val="16"/>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78" w:rsidRPr="00D110F3" w:rsidRDefault="00E30178">
    <w:pPr>
      <w:pStyle w:val="Glava"/>
      <w:rPr>
        <w:rFonts w:cstheme="minorHAnsi"/>
      </w:rPr>
    </w:pPr>
    <w:bookmarkStart w:id="1" w:name="_GoBack"/>
    <w:bookmarkEnd w:id="1"/>
    <w:r w:rsidRPr="00D110F3">
      <w:rPr>
        <w:rFonts w:cstheme="minorHAnsi"/>
        <w:noProof/>
        <w:lang w:eastAsia="sl-SI"/>
      </w:rPr>
      <w:drawing>
        <wp:inline distT="0" distB="0" distL="0" distR="0" wp14:anchorId="17937004" wp14:editId="0E3D191B">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886"/>
    <w:multiLevelType w:val="hybridMultilevel"/>
    <w:tmpl w:val="B608F87E"/>
    <w:lvl w:ilvl="0" w:tplc="104EFC0A">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E35F90"/>
    <w:multiLevelType w:val="multilevel"/>
    <w:tmpl w:val="4A5C0010"/>
    <w:numStyleLink w:val="Slog1"/>
  </w:abstractNum>
  <w:abstractNum w:abstractNumId="2">
    <w:nsid w:val="08221E36"/>
    <w:multiLevelType w:val="multilevel"/>
    <w:tmpl w:val="4A5C0010"/>
    <w:numStyleLink w:val="Slog1"/>
  </w:abstractNum>
  <w:abstractNum w:abstractNumId="3">
    <w:nsid w:val="0AD07A71"/>
    <w:multiLevelType w:val="multilevel"/>
    <w:tmpl w:val="4A5C0010"/>
    <w:numStyleLink w:val="Slog1"/>
  </w:abstractNum>
  <w:abstractNum w:abstractNumId="4">
    <w:nsid w:val="0B6C609E"/>
    <w:multiLevelType w:val="multilevel"/>
    <w:tmpl w:val="4A5C001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1C2EE5"/>
    <w:multiLevelType w:val="multilevel"/>
    <w:tmpl w:val="A5DC522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2B2E37"/>
    <w:multiLevelType w:val="multilevel"/>
    <w:tmpl w:val="4A5C0010"/>
    <w:numStyleLink w:val="Slog1"/>
  </w:abstractNum>
  <w:abstractNum w:abstractNumId="7">
    <w:nsid w:val="18BB7B0A"/>
    <w:multiLevelType w:val="multilevel"/>
    <w:tmpl w:val="1BAC08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EC440E"/>
    <w:multiLevelType w:val="hybridMultilevel"/>
    <w:tmpl w:val="24C61260"/>
    <w:lvl w:ilvl="0" w:tplc="19DC4F76">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BA4A43"/>
    <w:multiLevelType w:val="hybridMultilevel"/>
    <w:tmpl w:val="2D92AC70"/>
    <w:lvl w:ilvl="0" w:tplc="FDEE2448">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175968"/>
    <w:multiLevelType w:val="multilevel"/>
    <w:tmpl w:val="522E2D68"/>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791056"/>
    <w:multiLevelType w:val="hybridMultilevel"/>
    <w:tmpl w:val="1D1C138A"/>
    <w:lvl w:ilvl="0" w:tplc="EAE62756">
      <w:start w:val="1"/>
      <w:numFmt w:val="decimal"/>
      <w:pStyle w:val="tevilnatoka"/>
      <w:lvlText w:val="%1."/>
      <w:lvlJc w:val="left"/>
      <w:pPr>
        <w:tabs>
          <w:tab w:val="num" w:pos="397"/>
        </w:tabs>
        <w:ind w:left="397" w:hanging="397"/>
      </w:pPr>
      <w:rPr>
        <w:rFonts w:hint="default"/>
        <w:b w:val="0"/>
        <w:i w:val="0"/>
      </w:rPr>
    </w:lvl>
    <w:lvl w:ilvl="1" w:tplc="1E5883C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EDB461D"/>
    <w:multiLevelType w:val="hybridMultilevel"/>
    <w:tmpl w:val="EE6A06F2"/>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nsid w:val="2F852AF9"/>
    <w:multiLevelType w:val="hybridMultilevel"/>
    <w:tmpl w:val="96DACA54"/>
    <w:lvl w:ilvl="0" w:tplc="20E66158">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nsid w:val="30D9310C"/>
    <w:multiLevelType w:val="hybridMultilevel"/>
    <w:tmpl w:val="A4AC08BC"/>
    <w:lvl w:ilvl="0" w:tplc="95F088EA">
      <w:start w:val="3"/>
      <w:numFmt w:val="decimal"/>
      <w:lvlText w:val="%1."/>
      <w:lvlJc w:val="left"/>
      <w:pPr>
        <w:tabs>
          <w:tab w:val="num" w:pos="720"/>
        </w:tabs>
        <w:ind w:left="720" w:hanging="360"/>
      </w:pPr>
    </w:lvl>
    <w:lvl w:ilvl="1" w:tplc="48D6B55A">
      <w:start w:val="1"/>
      <w:numFmt w:val="bullet"/>
      <w:lvlText w:val="−"/>
      <w:lvlJc w:val="left"/>
      <w:pPr>
        <w:tabs>
          <w:tab w:val="num" w:pos="1440"/>
        </w:tabs>
        <w:ind w:left="1440" w:hanging="360"/>
      </w:pPr>
      <w:rPr>
        <w:rFonts w:ascii="Calibri" w:hAnsi="Calibri" w:hint="default"/>
      </w:rPr>
    </w:lvl>
    <w:lvl w:ilvl="2" w:tplc="BE54276C" w:tentative="1">
      <w:start w:val="1"/>
      <w:numFmt w:val="decimal"/>
      <w:lvlText w:val="%3."/>
      <w:lvlJc w:val="left"/>
      <w:pPr>
        <w:tabs>
          <w:tab w:val="num" w:pos="2160"/>
        </w:tabs>
        <w:ind w:left="2160" w:hanging="360"/>
      </w:pPr>
    </w:lvl>
    <w:lvl w:ilvl="3" w:tplc="D584ABF4" w:tentative="1">
      <w:start w:val="1"/>
      <w:numFmt w:val="decimal"/>
      <w:lvlText w:val="%4."/>
      <w:lvlJc w:val="left"/>
      <w:pPr>
        <w:tabs>
          <w:tab w:val="num" w:pos="2880"/>
        </w:tabs>
        <w:ind w:left="2880" w:hanging="360"/>
      </w:pPr>
    </w:lvl>
    <w:lvl w:ilvl="4" w:tplc="2E3287E2" w:tentative="1">
      <w:start w:val="1"/>
      <w:numFmt w:val="decimal"/>
      <w:lvlText w:val="%5."/>
      <w:lvlJc w:val="left"/>
      <w:pPr>
        <w:tabs>
          <w:tab w:val="num" w:pos="3600"/>
        </w:tabs>
        <w:ind w:left="3600" w:hanging="360"/>
      </w:pPr>
    </w:lvl>
    <w:lvl w:ilvl="5" w:tplc="4AA03990" w:tentative="1">
      <w:start w:val="1"/>
      <w:numFmt w:val="decimal"/>
      <w:lvlText w:val="%6."/>
      <w:lvlJc w:val="left"/>
      <w:pPr>
        <w:tabs>
          <w:tab w:val="num" w:pos="4320"/>
        </w:tabs>
        <w:ind w:left="4320" w:hanging="360"/>
      </w:pPr>
    </w:lvl>
    <w:lvl w:ilvl="6" w:tplc="C4244680" w:tentative="1">
      <w:start w:val="1"/>
      <w:numFmt w:val="decimal"/>
      <w:lvlText w:val="%7."/>
      <w:lvlJc w:val="left"/>
      <w:pPr>
        <w:tabs>
          <w:tab w:val="num" w:pos="5040"/>
        </w:tabs>
        <w:ind w:left="5040" w:hanging="360"/>
      </w:pPr>
    </w:lvl>
    <w:lvl w:ilvl="7" w:tplc="ED488D2E" w:tentative="1">
      <w:start w:val="1"/>
      <w:numFmt w:val="decimal"/>
      <w:lvlText w:val="%8."/>
      <w:lvlJc w:val="left"/>
      <w:pPr>
        <w:tabs>
          <w:tab w:val="num" w:pos="5760"/>
        </w:tabs>
        <w:ind w:left="5760" w:hanging="360"/>
      </w:pPr>
    </w:lvl>
    <w:lvl w:ilvl="8" w:tplc="C56E987A" w:tentative="1">
      <w:start w:val="1"/>
      <w:numFmt w:val="decimal"/>
      <w:lvlText w:val="%9."/>
      <w:lvlJc w:val="left"/>
      <w:pPr>
        <w:tabs>
          <w:tab w:val="num" w:pos="6480"/>
        </w:tabs>
        <w:ind w:left="6480" w:hanging="360"/>
      </w:pPr>
    </w:lvl>
  </w:abstractNum>
  <w:abstractNum w:abstractNumId="15">
    <w:nsid w:val="35874A41"/>
    <w:multiLevelType w:val="multilevel"/>
    <w:tmpl w:val="537AF382"/>
    <w:lvl w:ilvl="0">
      <w:start w:val="8"/>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9D54D1E"/>
    <w:multiLevelType w:val="multilevel"/>
    <w:tmpl w:val="81343592"/>
    <w:lvl w:ilvl="0">
      <w:start w:val="8"/>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2613F9"/>
    <w:multiLevelType w:val="multilevel"/>
    <w:tmpl w:val="A9AE25C6"/>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7E419A"/>
    <w:multiLevelType w:val="hybridMultilevel"/>
    <w:tmpl w:val="FE862050"/>
    <w:lvl w:ilvl="0" w:tplc="19DC4F76">
      <w:start w:val="1"/>
      <w:numFmt w:val="bullet"/>
      <w:lvlText w:val="–"/>
      <w:lvlJc w:val="left"/>
      <w:pPr>
        <w:tabs>
          <w:tab w:val="num" w:pos="720"/>
        </w:tabs>
        <w:ind w:left="720" w:hanging="360"/>
      </w:pPr>
      <w:rPr>
        <w:rFonts w:ascii="Times New Roman" w:hAnsi="Times New Roman" w:hint="default"/>
      </w:rPr>
    </w:lvl>
    <w:lvl w:ilvl="1" w:tplc="D572FE9E">
      <w:start w:val="1"/>
      <w:numFmt w:val="bullet"/>
      <w:lvlText w:val="–"/>
      <w:lvlJc w:val="left"/>
      <w:pPr>
        <w:tabs>
          <w:tab w:val="num" w:pos="1440"/>
        </w:tabs>
        <w:ind w:left="1440" w:hanging="360"/>
      </w:pPr>
      <w:rPr>
        <w:rFonts w:ascii="Times New Roman" w:hAnsi="Times New Roman" w:hint="default"/>
      </w:rPr>
    </w:lvl>
    <w:lvl w:ilvl="2" w:tplc="A8BE34FC" w:tentative="1">
      <w:start w:val="1"/>
      <w:numFmt w:val="bullet"/>
      <w:lvlText w:val="–"/>
      <w:lvlJc w:val="left"/>
      <w:pPr>
        <w:tabs>
          <w:tab w:val="num" w:pos="2160"/>
        </w:tabs>
        <w:ind w:left="2160" w:hanging="360"/>
      </w:pPr>
      <w:rPr>
        <w:rFonts w:ascii="Times New Roman" w:hAnsi="Times New Roman" w:hint="default"/>
      </w:rPr>
    </w:lvl>
    <w:lvl w:ilvl="3" w:tplc="2A103304" w:tentative="1">
      <w:start w:val="1"/>
      <w:numFmt w:val="bullet"/>
      <w:lvlText w:val="–"/>
      <w:lvlJc w:val="left"/>
      <w:pPr>
        <w:tabs>
          <w:tab w:val="num" w:pos="2880"/>
        </w:tabs>
        <w:ind w:left="2880" w:hanging="360"/>
      </w:pPr>
      <w:rPr>
        <w:rFonts w:ascii="Times New Roman" w:hAnsi="Times New Roman" w:hint="default"/>
      </w:rPr>
    </w:lvl>
    <w:lvl w:ilvl="4" w:tplc="726CF34E" w:tentative="1">
      <w:start w:val="1"/>
      <w:numFmt w:val="bullet"/>
      <w:lvlText w:val="–"/>
      <w:lvlJc w:val="left"/>
      <w:pPr>
        <w:tabs>
          <w:tab w:val="num" w:pos="3600"/>
        </w:tabs>
        <w:ind w:left="3600" w:hanging="360"/>
      </w:pPr>
      <w:rPr>
        <w:rFonts w:ascii="Times New Roman" w:hAnsi="Times New Roman" w:hint="default"/>
      </w:rPr>
    </w:lvl>
    <w:lvl w:ilvl="5" w:tplc="A49A26E8" w:tentative="1">
      <w:start w:val="1"/>
      <w:numFmt w:val="bullet"/>
      <w:lvlText w:val="–"/>
      <w:lvlJc w:val="left"/>
      <w:pPr>
        <w:tabs>
          <w:tab w:val="num" w:pos="4320"/>
        </w:tabs>
        <w:ind w:left="4320" w:hanging="360"/>
      </w:pPr>
      <w:rPr>
        <w:rFonts w:ascii="Times New Roman" w:hAnsi="Times New Roman" w:hint="default"/>
      </w:rPr>
    </w:lvl>
    <w:lvl w:ilvl="6" w:tplc="EE30343A" w:tentative="1">
      <w:start w:val="1"/>
      <w:numFmt w:val="bullet"/>
      <w:lvlText w:val="–"/>
      <w:lvlJc w:val="left"/>
      <w:pPr>
        <w:tabs>
          <w:tab w:val="num" w:pos="5040"/>
        </w:tabs>
        <w:ind w:left="5040" w:hanging="360"/>
      </w:pPr>
      <w:rPr>
        <w:rFonts w:ascii="Times New Roman" w:hAnsi="Times New Roman" w:hint="default"/>
      </w:rPr>
    </w:lvl>
    <w:lvl w:ilvl="7" w:tplc="26F4C6F0" w:tentative="1">
      <w:start w:val="1"/>
      <w:numFmt w:val="bullet"/>
      <w:lvlText w:val="–"/>
      <w:lvlJc w:val="left"/>
      <w:pPr>
        <w:tabs>
          <w:tab w:val="num" w:pos="5760"/>
        </w:tabs>
        <w:ind w:left="5760" w:hanging="360"/>
      </w:pPr>
      <w:rPr>
        <w:rFonts w:ascii="Times New Roman" w:hAnsi="Times New Roman" w:hint="default"/>
      </w:rPr>
    </w:lvl>
    <w:lvl w:ilvl="8" w:tplc="A0D2185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7B957EB"/>
    <w:multiLevelType w:val="multilevel"/>
    <w:tmpl w:val="85BE39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C4C4BBA"/>
    <w:multiLevelType w:val="multilevel"/>
    <w:tmpl w:val="4A5C0010"/>
    <w:numStyleLink w:val="Slog1"/>
  </w:abstractNum>
  <w:abstractNum w:abstractNumId="21">
    <w:nsid w:val="56DE4FF8"/>
    <w:multiLevelType w:val="multilevel"/>
    <w:tmpl w:val="03ECE5AE"/>
    <w:lvl w:ilvl="0">
      <w:start w:val="1"/>
      <w:numFmt w:val="upperRoman"/>
      <w:lvlText w:val="%1."/>
      <w:lvlJc w:val="right"/>
      <w:pPr>
        <w:ind w:left="432" w:hanging="432"/>
      </w:pPr>
      <w:rPr>
        <w:rFonts w:ascii="Calibri" w:hAnsi="Calibri" w:hint="default"/>
        <w:b w:val="0"/>
        <w:i w:val="0"/>
        <w:spacing w:val="0"/>
        <w:w w:val="100"/>
        <w:position w:val="0"/>
        <w:sz w:val="22"/>
      </w:rPr>
    </w:lvl>
    <w:lvl w:ilvl="1">
      <w:start w:val="1"/>
      <w:numFmt w:val="decimal"/>
      <w:lvlText w:val="14.%2."/>
      <w:lvlJc w:val="left"/>
      <w:pPr>
        <w:ind w:left="576" w:hanging="576"/>
      </w:pPr>
      <w:rPr>
        <w:rFonts w:hint="default"/>
        <w:b/>
      </w:rPr>
    </w:lvl>
    <w:lvl w:ilvl="2">
      <w:start w:val="1"/>
      <w:numFmt w:val="decimal"/>
      <w:pStyle w:val="Naslov3"/>
      <w:lvlText w:val="2.%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2">
    <w:nsid w:val="65C462C0"/>
    <w:multiLevelType w:val="multilevel"/>
    <w:tmpl w:val="4A5C0010"/>
    <w:numStyleLink w:val="Slog1"/>
  </w:abstractNum>
  <w:abstractNum w:abstractNumId="23">
    <w:nsid w:val="68473149"/>
    <w:multiLevelType w:val="multilevel"/>
    <w:tmpl w:val="7E0ADB9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A870AC5"/>
    <w:multiLevelType w:val="hybridMultilevel"/>
    <w:tmpl w:val="BC7EE85A"/>
    <w:lvl w:ilvl="0" w:tplc="5504D758">
      <w:start w:val="1"/>
      <w:numFmt w:val="bullet"/>
      <w:pStyle w:val="Alineazaodstavkom"/>
      <w:lvlText w:val="-"/>
      <w:lvlJc w:val="left"/>
      <w:pPr>
        <w:tabs>
          <w:tab w:val="num" w:pos="397"/>
        </w:tabs>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BA3710"/>
    <w:multiLevelType w:val="multilevel"/>
    <w:tmpl w:val="7A9878DA"/>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B7B0FB3"/>
    <w:multiLevelType w:val="multilevel"/>
    <w:tmpl w:val="4A60C9AC"/>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cstheme="minorBidi" w:hint="default"/>
      </w:rPr>
    </w:lvl>
    <w:lvl w:ilvl="2">
      <w:start w:val="1"/>
      <w:numFmt w:val="decimal"/>
      <w:isLgl/>
      <w:lvlText w:val="%1.%2.%3."/>
      <w:lvlJc w:val="left"/>
      <w:pPr>
        <w:ind w:left="720" w:hanging="720"/>
      </w:pPr>
      <w:rPr>
        <w:rFonts w:cstheme="minorBidi" w:hint="default"/>
      </w:rPr>
    </w:lvl>
    <w:lvl w:ilvl="3">
      <w:start w:val="1"/>
      <w:numFmt w:val="decimal"/>
      <w:isLgl/>
      <w:lvlText w:val="%1.%2.%3.%4."/>
      <w:lvlJc w:val="left"/>
      <w:pPr>
        <w:ind w:left="720" w:hanging="720"/>
      </w:pPr>
      <w:rPr>
        <w:rFonts w:cstheme="minorBidi" w:hint="default"/>
      </w:rPr>
    </w:lvl>
    <w:lvl w:ilvl="4">
      <w:start w:val="1"/>
      <w:numFmt w:val="decimal"/>
      <w:isLgl/>
      <w:lvlText w:val="%1.%2.%3.%4.%5."/>
      <w:lvlJc w:val="left"/>
      <w:pPr>
        <w:ind w:left="1080" w:hanging="1080"/>
      </w:pPr>
      <w:rPr>
        <w:rFonts w:cstheme="minorBidi" w:hint="default"/>
      </w:rPr>
    </w:lvl>
    <w:lvl w:ilvl="5">
      <w:start w:val="1"/>
      <w:numFmt w:val="decimal"/>
      <w:isLgl/>
      <w:lvlText w:val="%1.%2.%3.%4.%5.%6."/>
      <w:lvlJc w:val="left"/>
      <w:pPr>
        <w:ind w:left="1080" w:hanging="1080"/>
      </w:pPr>
      <w:rPr>
        <w:rFonts w:cstheme="minorBidi" w:hint="default"/>
      </w:rPr>
    </w:lvl>
    <w:lvl w:ilvl="6">
      <w:start w:val="1"/>
      <w:numFmt w:val="decimal"/>
      <w:isLgl/>
      <w:lvlText w:val="%1.%2.%3.%4.%5.%6.%7."/>
      <w:lvlJc w:val="left"/>
      <w:pPr>
        <w:ind w:left="1440" w:hanging="1440"/>
      </w:pPr>
      <w:rPr>
        <w:rFonts w:cstheme="minorBidi" w:hint="default"/>
      </w:rPr>
    </w:lvl>
    <w:lvl w:ilvl="7">
      <w:start w:val="1"/>
      <w:numFmt w:val="decimal"/>
      <w:isLgl/>
      <w:lvlText w:val="%1.%2.%3.%4.%5.%6.%7.%8."/>
      <w:lvlJc w:val="left"/>
      <w:pPr>
        <w:ind w:left="1440" w:hanging="1440"/>
      </w:pPr>
      <w:rPr>
        <w:rFonts w:cstheme="minorBidi" w:hint="default"/>
      </w:rPr>
    </w:lvl>
    <w:lvl w:ilvl="8">
      <w:start w:val="1"/>
      <w:numFmt w:val="decimal"/>
      <w:isLgl/>
      <w:lvlText w:val="%1.%2.%3.%4.%5.%6.%7.%8.%9."/>
      <w:lvlJc w:val="left"/>
      <w:pPr>
        <w:ind w:left="1800" w:hanging="1800"/>
      </w:pPr>
      <w:rPr>
        <w:rFonts w:cstheme="minorBidi" w:hint="default"/>
      </w:rPr>
    </w:lvl>
  </w:abstractNum>
  <w:abstractNum w:abstractNumId="27">
    <w:nsid w:val="6EF625F1"/>
    <w:multiLevelType w:val="multilevel"/>
    <w:tmpl w:val="4A5C0010"/>
    <w:numStyleLink w:val="Slog1"/>
  </w:abstractNum>
  <w:abstractNum w:abstractNumId="28">
    <w:nsid w:val="77A13630"/>
    <w:multiLevelType w:val="multilevel"/>
    <w:tmpl w:val="4A5C0010"/>
    <w:styleLink w:val="Slog1"/>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9563835"/>
    <w:multiLevelType w:val="multilevel"/>
    <w:tmpl w:val="E676C916"/>
    <w:lvl w:ilvl="0">
      <w:start w:val="8"/>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ascii="Century Gothic" w:hAnsi="Century Gothic"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915841"/>
    <w:multiLevelType w:val="multilevel"/>
    <w:tmpl w:val="4A5C0010"/>
    <w:numStyleLink w:val="Slog1"/>
  </w:abstractNum>
  <w:num w:numId="1">
    <w:abstractNumId w:val="11"/>
  </w:num>
  <w:num w:numId="2">
    <w:abstractNumId w:val="28"/>
  </w:num>
  <w:num w:numId="3">
    <w:abstractNumId w:val="21"/>
  </w:num>
  <w:num w:numId="4">
    <w:abstractNumId w:val="24"/>
  </w:num>
  <w:num w:numId="5">
    <w:abstractNumId w:val="26"/>
  </w:num>
  <w:num w:numId="6">
    <w:abstractNumId w:val="13"/>
  </w:num>
  <w:num w:numId="7">
    <w:abstractNumId w:val="18"/>
  </w:num>
  <w:num w:numId="8">
    <w:abstractNumId w:val="12"/>
  </w:num>
  <w:num w:numId="9">
    <w:abstractNumId w:val="14"/>
  </w:num>
  <w:num w:numId="10">
    <w:abstractNumId w:val="27"/>
  </w:num>
  <w:num w:numId="11">
    <w:abstractNumId w:val="19"/>
  </w:num>
  <w:num w:numId="12">
    <w:abstractNumId w:val="7"/>
  </w:num>
  <w:num w:numId="13">
    <w:abstractNumId w:val="25"/>
  </w:num>
  <w:num w:numId="14">
    <w:abstractNumId w:val="23"/>
  </w:num>
  <w:num w:numId="15">
    <w:abstractNumId w:val="0"/>
  </w:num>
  <w:num w:numId="16">
    <w:abstractNumId w:val="8"/>
  </w:num>
  <w:num w:numId="17">
    <w:abstractNumId w:val="22"/>
  </w:num>
  <w:num w:numId="18">
    <w:abstractNumId w:val="20"/>
  </w:num>
  <w:num w:numId="19">
    <w:abstractNumId w:val="5"/>
  </w:num>
  <w:num w:numId="20">
    <w:abstractNumId w:val="6"/>
  </w:num>
  <w:num w:numId="21">
    <w:abstractNumId w:val="17"/>
  </w:num>
  <w:num w:numId="22">
    <w:abstractNumId w:val="30"/>
  </w:num>
  <w:num w:numId="23">
    <w:abstractNumId w:val="16"/>
  </w:num>
  <w:num w:numId="24">
    <w:abstractNumId w:val="2"/>
  </w:num>
  <w:num w:numId="25">
    <w:abstractNumId w:val="15"/>
  </w:num>
  <w:num w:numId="26">
    <w:abstractNumId w:val="1"/>
  </w:num>
  <w:num w:numId="27">
    <w:abstractNumId w:val="29"/>
  </w:num>
  <w:num w:numId="28">
    <w:abstractNumId w:val="10"/>
  </w:num>
  <w:num w:numId="29">
    <w:abstractNumId w:val="3"/>
  </w:num>
  <w:num w:numId="30">
    <w:abstractNumId w:val="4"/>
  </w:num>
  <w:num w:numId="3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425"/>
  <w:characterSpacingControl w:val="doNotCompress"/>
  <w:hdrShapeDefaults>
    <o:shapedefaults v:ext="edit" spidmax="1003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FA"/>
    <w:rsid w:val="00001250"/>
    <w:rsid w:val="00002293"/>
    <w:rsid w:val="00003F68"/>
    <w:rsid w:val="000057EC"/>
    <w:rsid w:val="00005D36"/>
    <w:rsid w:val="00006CDB"/>
    <w:rsid w:val="0000757B"/>
    <w:rsid w:val="00007B3C"/>
    <w:rsid w:val="000101BF"/>
    <w:rsid w:val="00010DBE"/>
    <w:rsid w:val="00020794"/>
    <w:rsid w:val="00021AAB"/>
    <w:rsid w:val="00021E06"/>
    <w:rsid w:val="00023D66"/>
    <w:rsid w:val="0002566F"/>
    <w:rsid w:val="00027830"/>
    <w:rsid w:val="00030D14"/>
    <w:rsid w:val="00031292"/>
    <w:rsid w:val="00031D54"/>
    <w:rsid w:val="0003258A"/>
    <w:rsid w:val="00032A06"/>
    <w:rsid w:val="0003330C"/>
    <w:rsid w:val="00034E7C"/>
    <w:rsid w:val="00036AFC"/>
    <w:rsid w:val="000375EA"/>
    <w:rsid w:val="00037C44"/>
    <w:rsid w:val="00040743"/>
    <w:rsid w:val="00040805"/>
    <w:rsid w:val="000419BF"/>
    <w:rsid w:val="000424F1"/>
    <w:rsid w:val="0004525C"/>
    <w:rsid w:val="000463AF"/>
    <w:rsid w:val="000478C8"/>
    <w:rsid w:val="0005027A"/>
    <w:rsid w:val="00051122"/>
    <w:rsid w:val="000515A4"/>
    <w:rsid w:val="0005426F"/>
    <w:rsid w:val="0005688F"/>
    <w:rsid w:val="000618B9"/>
    <w:rsid w:val="00062AEE"/>
    <w:rsid w:val="000640DE"/>
    <w:rsid w:val="00064101"/>
    <w:rsid w:val="00066962"/>
    <w:rsid w:val="000674A2"/>
    <w:rsid w:val="00070540"/>
    <w:rsid w:val="00070744"/>
    <w:rsid w:val="00071C02"/>
    <w:rsid w:val="0007207F"/>
    <w:rsid w:val="000722E0"/>
    <w:rsid w:val="000740AC"/>
    <w:rsid w:val="00074F2E"/>
    <w:rsid w:val="00075C99"/>
    <w:rsid w:val="0007698F"/>
    <w:rsid w:val="00077F50"/>
    <w:rsid w:val="00080116"/>
    <w:rsid w:val="000829BB"/>
    <w:rsid w:val="00082F3E"/>
    <w:rsid w:val="0008403F"/>
    <w:rsid w:val="000842ED"/>
    <w:rsid w:val="00084D0E"/>
    <w:rsid w:val="000914C1"/>
    <w:rsid w:val="00092ADE"/>
    <w:rsid w:val="00093227"/>
    <w:rsid w:val="00094BF9"/>
    <w:rsid w:val="00095112"/>
    <w:rsid w:val="00095BA3"/>
    <w:rsid w:val="000A1615"/>
    <w:rsid w:val="000A262E"/>
    <w:rsid w:val="000A2F81"/>
    <w:rsid w:val="000A32EA"/>
    <w:rsid w:val="000A52F8"/>
    <w:rsid w:val="000A5F10"/>
    <w:rsid w:val="000A5F85"/>
    <w:rsid w:val="000B6EA3"/>
    <w:rsid w:val="000C1FC1"/>
    <w:rsid w:val="000C2B3E"/>
    <w:rsid w:val="000C3C54"/>
    <w:rsid w:val="000C5A1B"/>
    <w:rsid w:val="000D031B"/>
    <w:rsid w:val="000D1D69"/>
    <w:rsid w:val="000D1E66"/>
    <w:rsid w:val="000D3661"/>
    <w:rsid w:val="000D3DC5"/>
    <w:rsid w:val="000D4382"/>
    <w:rsid w:val="000E05B2"/>
    <w:rsid w:val="000E060A"/>
    <w:rsid w:val="000E0884"/>
    <w:rsid w:val="000E36C7"/>
    <w:rsid w:val="000E5F45"/>
    <w:rsid w:val="000E61E7"/>
    <w:rsid w:val="000F0FDB"/>
    <w:rsid w:val="000F1823"/>
    <w:rsid w:val="000F1AED"/>
    <w:rsid w:val="000F23EC"/>
    <w:rsid w:val="000F3389"/>
    <w:rsid w:val="000F41E5"/>
    <w:rsid w:val="000F5344"/>
    <w:rsid w:val="000F6100"/>
    <w:rsid w:val="000F6720"/>
    <w:rsid w:val="000F706B"/>
    <w:rsid w:val="000F7D3E"/>
    <w:rsid w:val="00100625"/>
    <w:rsid w:val="0010246B"/>
    <w:rsid w:val="00105263"/>
    <w:rsid w:val="00110711"/>
    <w:rsid w:val="0011090A"/>
    <w:rsid w:val="00111ED1"/>
    <w:rsid w:val="00113BE1"/>
    <w:rsid w:val="001210CB"/>
    <w:rsid w:val="0012416F"/>
    <w:rsid w:val="00124AEE"/>
    <w:rsid w:val="00124C5D"/>
    <w:rsid w:val="0013208D"/>
    <w:rsid w:val="00133D93"/>
    <w:rsid w:val="001375A3"/>
    <w:rsid w:val="00140423"/>
    <w:rsid w:val="00140B05"/>
    <w:rsid w:val="001422ED"/>
    <w:rsid w:val="00144DB9"/>
    <w:rsid w:val="00144F9B"/>
    <w:rsid w:val="00145318"/>
    <w:rsid w:val="0015088C"/>
    <w:rsid w:val="00151092"/>
    <w:rsid w:val="00152FE4"/>
    <w:rsid w:val="0015460E"/>
    <w:rsid w:val="00155B6A"/>
    <w:rsid w:val="0015679F"/>
    <w:rsid w:val="001567BF"/>
    <w:rsid w:val="00157CC6"/>
    <w:rsid w:val="00160A55"/>
    <w:rsid w:val="001659AD"/>
    <w:rsid w:val="001708CA"/>
    <w:rsid w:val="00171560"/>
    <w:rsid w:val="001719F6"/>
    <w:rsid w:val="00171A39"/>
    <w:rsid w:val="001723B7"/>
    <w:rsid w:val="001749E0"/>
    <w:rsid w:val="001751EA"/>
    <w:rsid w:val="0017686A"/>
    <w:rsid w:val="00177D4D"/>
    <w:rsid w:val="00177D7E"/>
    <w:rsid w:val="00177DDC"/>
    <w:rsid w:val="00181052"/>
    <w:rsid w:val="00181F55"/>
    <w:rsid w:val="001828F2"/>
    <w:rsid w:val="00182CAA"/>
    <w:rsid w:val="00183171"/>
    <w:rsid w:val="001836EF"/>
    <w:rsid w:val="001837E8"/>
    <w:rsid w:val="00187A41"/>
    <w:rsid w:val="001902B1"/>
    <w:rsid w:val="001927C7"/>
    <w:rsid w:val="00193C01"/>
    <w:rsid w:val="00194086"/>
    <w:rsid w:val="0019480F"/>
    <w:rsid w:val="00194AB0"/>
    <w:rsid w:val="001966A9"/>
    <w:rsid w:val="001A0246"/>
    <w:rsid w:val="001A4AE6"/>
    <w:rsid w:val="001A5343"/>
    <w:rsid w:val="001A63C9"/>
    <w:rsid w:val="001A7B5F"/>
    <w:rsid w:val="001B0A62"/>
    <w:rsid w:val="001B1DB6"/>
    <w:rsid w:val="001B2BB9"/>
    <w:rsid w:val="001B67CA"/>
    <w:rsid w:val="001C03D1"/>
    <w:rsid w:val="001C2FFC"/>
    <w:rsid w:val="001C513A"/>
    <w:rsid w:val="001C5971"/>
    <w:rsid w:val="001C5C39"/>
    <w:rsid w:val="001C5EFD"/>
    <w:rsid w:val="001C75DC"/>
    <w:rsid w:val="001D1731"/>
    <w:rsid w:val="001D187B"/>
    <w:rsid w:val="001D3042"/>
    <w:rsid w:val="001D3D68"/>
    <w:rsid w:val="001D7A3B"/>
    <w:rsid w:val="001D7C64"/>
    <w:rsid w:val="001E0350"/>
    <w:rsid w:val="001E15C5"/>
    <w:rsid w:val="001E2CDA"/>
    <w:rsid w:val="001E5159"/>
    <w:rsid w:val="001E6538"/>
    <w:rsid w:val="001E729C"/>
    <w:rsid w:val="001E775F"/>
    <w:rsid w:val="001F2357"/>
    <w:rsid w:val="001F2E2C"/>
    <w:rsid w:val="001F35D2"/>
    <w:rsid w:val="001F44D2"/>
    <w:rsid w:val="001F5989"/>
    <w:rsid w:val="001F5CD1"/>
    <w:rsid w:val="001F5D00"/>
    <w:rsid w:val="001F6EEE"/>
    <w:rsid w:val="001F752E"/>
    <w:rsid w:val="00201D18"/>
    <w:rsid w:val="00202C0D"/>
    <w:rsid w:val="00203A36"/>
    <w:rsid w:val="0020521D"/>
    <w:rsid w:val="0020566C"/>
    <w:rsid w:val="00207AD3"/>
    <w:rsid w:val="00207DE8"/>
    <w:rsid w:val="00207EC1"/>
    <w:rsid w:val="00212BB7"/>
    <w:rsid w:val="00213709"/>
    <w:rsid w:val="00214B7E"/>
    <w:rsid w:val="00215905"/>
    <w:rsid w:val="00215BFD"/>
    <w:rsid w:val="00220BE1"/>
    <w:rsid w:val="002216CE"/>
    <w:rsid w:val="00221959"/>
    <w:rsid w:val="002233A0"/>
    <w:rsid w:val="00224BB7"/>
    <w:rsid w:val="0022519B"/>
    <w:rsid w:val="00226FA3"/>
    <w:rsid w:val="0023047C"/>
    <w:rsid w:val="0023125A"/>
    <w:rsid w:val="002319D0"/>
    <w:rsid w:val="002346DF"/>
    <w:rsid w:val="002375A3"/>
    <w:rsid w:val="00241210"/>
    <w:rsid w:val="00241C11"/>
    <w:rsid w:val="00241E93"/>
    <w:rsid w:val="00243C91"/>
    <w:rsid w:val="00245273"/>
    <w:rsid w:val="00245D56"/>
    <w:rsid w:val="0024721A"/>
    <w:rsid w:val="0024733F"/>
    <w:rsid w:val="00250733"/>
    <w:rsid w:val="002606B4"/>
    <w:rsid w:val="002615F0"/>
    <w:rsid w:val="00261A78"/>
    <w:rsid w:val="00261D66"/>
    <w:rsid w:val="00264755"/>
    <w:rsid w:val="00265BE1"/>
    <w:rsid w:val="002673CF"/>
    <w:rsid w:val="00270DA8"/>
    <w:rsid w:val="00271094"/>
    <w:rsid w:val="002718DF"/>
    <w:rsid w:val="00271A50"/>
    <w:rsid w:val="00272179"/>
    <w:rsid w:val="00274CBD"/>
    <w:rsid w:val="0027551F"/>
    <w:rsid w:val="00275AC3"/>
    <w:rsid w:val="0028281C"/>
    <w:rsid w:val="00282AA9"/>
    <w:rsid w:val="002832C9"/>
    <w:rsid w:val="00283390"/>
    <w:rsid w:val="0028401A"/>
    <w:rsid w:val="00287888"/>
    <w:rsid w:val="0029154F"/>
    <w:rsid w:val="00291C73"/>
    <w:rsid w:val="00293128"/>
    <w:rsid w:val="00294EB5"/>
    <w:rsid w:val="00295A05"/>
    <w:rsid w:val="00295B4B"/>
    <w:rsid w:val="002970F6"/>
    <w:rsid w:val="00297A00"/>
    <w:rsid w:val="002A2A08"/>
    <w:rsid w:val="002A3DAD"/>
    <w:rsid w:val="002A4EBF"/>
    <w:rsid w:val="002A5602"/>
    <w:rsid w:val="002A5A72"/>
    <w:rsid w:val="002A77B9"/>
    <w:rsid w:val="002B1843"/>
    <w:rsid w:val="002B1DB4"/>
    <w:rsid w:val="002B2382"/>
    <w:rsid w:val="002B2C4A"/>
    <w:rsid w:val="002B540B"/>
    <w:rsid w:val="002B6CB4"/>
    <w:rsid w:val="002B6D29"/>
    <w:rsid w:val="002B77AE"/>
    <w:rsid w:val="002C0A1C"/>
    <w:rsid w:val="002C0C0A"/>
    <w:rsid w:val="002C1A61"/>
    <w:rsid w:val="002C2246"/>
    <w:rsid w:val="002C263C"/>
    <w:rsid w:val="002C4B30"/>
    <w:rsid w:val="002C5901"/>
    <w:rsid w:val="002C66EE"/>
    <w:rsid w:val="002C67FA"/>
    <w:rsid w:val="002D07C2"/>
    <w:rsid w:val="002D151B"/>
    <w:rsid w:val="002D25CA"/>
    <w:rsid w:val="002D3807"/>
    <w:rsid w:val="002E23B2"/>
    <w:rsid w:val="002E5587"/>
    <w:rsid w:val="002E5711"/>
    <w:rsid w:val="002E578B"/>
    <w:rsid w:val="002E5CA9"/>
    <w:rsid w:val="002E60CA"/>
    <w:rsid w:val="002E629E"/>
    <w:rsid w:val="002E7166"/>
    <w:rsid w:val="002F0F9A"/>
    <w:rsid w:val="002F1BAD"/>
    <w:rsid w:val="002F1D7A"/>
    <w:rsid w:val="002F27BE"/>
    <w:rsid w:val="002F29C6"/>
    <w:rsid w:val="002F4538"/>
    <w:rsid w:val="002F4563"/>
    <w:rsid w:val="002F7756"/>
    <w:rsid w:val="003009D6"/>
    <w:rsid w:val="0030149A"/>
    <w:rsid w:val="0030260B"/>
    <w:rsid w:val="00302F4B"/>
    <w:rsid w:val="003034A7"/>
    <w:rsid w:val="003047BB"/>
    <w:rsid w:val="0030487D"/>
    <w:rsid w:val="00305A02"/>
    <w:rsid w:val="00306253"/>
    <w:rsid w:val="00310D0E"/>
    <w:rsid w:val="003139B1"/>
    <w:rsid w:val="00313B33"/>
    <w:rsid w:val="003143FC"/>
    <w:rsid w:val="00316CA0"/>
    <w:rsid w:val="0031713A"/>
    <w:rsid w:val="003200A3"/>
    <w:rsid w:val="0032451A"/>
    <w:rsid w:val="00325E8D"/>
    <w:rsid w:val="00326C78"/>
    <w:rsid w:val="00327258"/>
    <w:rsid w:val="0032740D"/>
    <w:rsid w:val="00330069"/>
    <w:rsid w:val="00330FA0"/>
    <w:rsid w:val="0033212B"/>
    <w:rsid w:val="0033297D"/>
    <w:rsid w:val="0033429E"/>
    <w:rsid w:val="00334494"/>
    <w:rsid w:val="00334E09"/>
    <w:rsid w:val="00335F98"/>
    <w:rsid w:val="003360CA"/>
    <w:rsid w:val="0033731A"/>
    <w:rsid w:val="003373C8"/>
    <w:rsid w:val="003378C3"/>
    <w:rsid w:val="00340464"/>
    <w:rsid w:val="00340751"/>
    <w:rsid w:val="003435E0"/>
    <w:rsid w:val="00344B48"/>
    <w:rsid w:val="00345A7E"/>
    <w:rsid w:val="00346423"/>
    <w:rsid w:val="00347892"/>
    <w:rsid w:val="00350DA0"/>
    <w:rsid w:val="0035119C"/>
    <w:rsid w:val="00352AB2"/>
    <w:rsid w:val="00353721"/>
    <w:rsid w:val="00353E6E"/>
    <w:rsid w:val="00357C97"/>
    <w:rsid w:val="0036148D"/>
    <w:rsid w:val="00361BB3"/>
    <w:rsid w:val="00362E6E"/>
    <w:rsid w:val="00362EAA"/>
    <w:rsid w:val="00363ED3"/>
    <w:rsid w:val="0036553E"/>
    <w:rsid w:val="003666E3"/>
    <w:rsid w:val="00367352"/>
    <w:rsid w:val="00367DAD"/>
    <w:rsid w:val="003706FB"/>
    <w:rsid w:val="00371495"/>
    <w:rsid w:val="00373EB7"/>
    <w:rsid w:val="00374A3D"/>
    <w:rsid w:val="003761D1"/>
    <w:rsid w:val="003767DB"/>
    <w:rsid w:val="00376A6C"/>
    <w:rsid w:val="00376C68"/>
    <w:rsid w:val="0037716E"/>
    <w:rsid w:val="00377382"/>
    <w:rsid w:val="003774D7"/>
    <w:rsid w:val="00381804"/>
    <w:rsid w:val="00381F8C"/>
    <w:rsid w:val="00384A63"/>
    <w:rsid w:val="00384F5A"/>
    <w:rsid w:val="003853A8"/>
    <w:rsid w:val="003858DD"/>
    <w:rsid w:val="00387DD3"/>
    <w:rsid w:val="003913ED"/>
    <w:rsid w:val="00391454"/>
    <w:rsid w:val="00393E29"/>
    <w:rsid w:val="00395302"/>
    <w:rsid w:val="0039659A"/>
    <w:rsid w:val="00397C5F"/>
    <w:rsid w:val="003A0028"/>
    <w:rsid w:val="003A121B"/>
    <w:rsid w:val="003A126E"/>
    <w:rsid w:val="003A1AEE"/>
    <w:rsid w:val="003A1E8A"/>
    <w:rsid w:val="003A35B3"/>
    <w:rsid w:val="003A5204"/>
    <w:rsid w:val="003A65D8"/>
    <w:rsid w:val="003A739E"/>
    <w:rsid w:val="003B0DCB"/>
    <w:rsid w:val="003B1D52"/>
    <w:rsid w:val="003B268D"/>
    <w:rsid w:val="003B2EAD"/>
    <w:rsid w:val="003B44CD"/>
    <w:rsid w:val="003B550D"/>
    <w:rsid w:val="003B5C27"/>
    <w:rsid w:val="003B5FBE"/>
    <w:rsid w:val="003B7B9C"/>
    <w:rsid w:val="003C014A"/>
    <w:rsid w:val="003C21AF"/>
    <w:rsid w:val="003C38F7"/>
    <w:rsid w:val="003C3F3E"/>
    <w:rsid w:val="003C4F0E"/>
    <w:rsid w:val="003D29B6"/>
    <w:rsid w:val="003D34DE"/>
    <w:rsid w:val="003D640E"/>
    <w:rsid w:val="003E2F98"/>
    <w:rsid w:val="003E3DEC"/>
    <w:rsid w:val="003E45C6"/>
    <w:rsid w:val="003E643E"/>
    <w:rsid w:val="003E6570"/>
    <w:rsid w:val="003F058E"/>
    <w:rsid w:val="003F0BAF"/>
    <w:rsid w:val="003F2A63"/>
    <w:rsid w:val="003F2E1B"/>
    <w:rsid w:val="003F2F51"/>
    <w:rsid w:val="003F3D88"/>
    <w:rsid w:val="003F68C0"/>
    <w:rsid w:val="00400C0A"/>
    <w:rsid w:val="00401537"/>
    <w:rsid w:val="004032D5"/>
    <w:rsid w:val="0040358D"/>
    <w:rsid w:val="004041F3"/>
    <w:rsid w:val="0040662C"/>
    <w:rsid w:val="00410576"/>
    <w:rsid w:val="00413B29"/>
    <w:rsid w:val="00413DD8"/>
    <w:rsid w:val="00415672"/>
    <w:rsid w:val="00417ABE"/>
    <w:rsid w:val="00417DB1"/>
    <w:rsid w:val="0042049B"/>
    <w:rsid w:val="004212E5"/>
    <w:rsid w:val="004228C3"/>
    <w:rsid w:val="004233F2"/>
    <w:rsid w:val="00423B0D"/>
    <w:rsid w:val="00425A21"/>
    <w:rsid w:val="004306C6"/>
    <w:rsid w:val="00431977"/>
    <w:rsid w:val="0043211F"/>
    <w:rsid w:val="004333D8"/>
    <w:rsid w:val="004333E6"/>
    <w:rsid w:val="00434BD3"/>
    <w:rsid w:val="004373AA"/>
    <w:rsid w:val="00440A46"/>
    <w:rsid w:val="00441925"/>
    <w:rsid w:val="00441C42"/>
    <w:rsid w:val="00442A69"/>
    <w:rsid w:val="004437D2"/>
    <w:rsid w:val="00447D30"/>
    <w:rsid w:val="00450006"/>
    <w:rsid w:val="00451804"/>
    <w:rsid w:val="004527EB"/>
    <w:rsid w:val="00453B98"/>
    <w:rsid w:val="004554DB"/>
    <w:rsid w:val="00456015"/>
    <w:rsid w:val="0045654E"/>
    <w:rsid w:val="0045780D"/>
    <w:rsid w:val="00457DF2"/>
    <w:rsid w:val="00460028"/>
    <w:rsid w:val="0046026C"/>
    <w:rsid w:val="00460E72"/>
    <w:rsid w:val="00462F25"/>
    <w:rsid w:val="0046378A"/>
    <w:rsid w:val="00465C13"/>
    <w:rsid w:val="00472DAA"/>
    <w:rsid w:val="00472E36"/>
    <w:rsid w:val="004744CD"/>
    <w:rsid w:val="00474D3C"/>
    <w:rsid w:val="004768C3"/>
    <w:rsid w:val="00477FF8"/>
    <w:rsid w:val="0048127F"/>
    <w:rsid w:val="0048173C"/>
    <w:rsid w:val="0048191A"/>
    <w:rsid w:val="0048225E"/>
    <w:rsid w:val="0048226D"/>
    <w:rsid w:val="00484948"/>
    <w:rsid w:val="00484FD4"/>
    <w:rsid w:val="00491EB4"/>
    <w:rsid w:val="0049201A"/>
    <w:rsid w:val="00492A4F"/>
    <w:rsid w:val="00493044"/>
    <w:rsid w:val="00495E48"/>
    <w:rsid w:val="00497DDF"/>
    <w:rsid w:val="004A098A"/>
    <w:rsid w:val="004A2000"/>
    <w:rsid w:val="004A448A"/>
    <w:rsid w:val="004A5A79"/>
    <w:rsid w:val="004A7B6F"/>
    <w:rsid w:val="004B1827"/>
    <w:rsid w:val="004B1EB7"/>
    <w:rsid w:val="004B3C39"/>
    <w:rsid w:val="004B49F9"/>
    <w:rsid w:val="004B4A28"/>
    <w:rsid w:val="004B69B6"/>
    <w:rsid w:val="004B76C8"/>
    <w:rsid w:val="004C0F16"/>
    <w:rsid w:val="004C110C"/>
    <w:rsid w:val="004C1640"/>
    <w:rsid w:val="004C258C"/>
    <w:rsid w:val="004C30FE"/>
    <w:rsid w:val="004C7318"/>
    <w:rsid w:val="004C7418"/>
    <w:rsid w:val="004D082F"/>
    <w:rsid w:val="004D2693"/>
    <w:rsid w:val="004E07F2"/>
    <w:rsid w:val="004E14CE"/>
    <w:rsid w:val="004E31BB"/>
    <w:rsid w:val="004E4227"/>
    <w:rsid w:val="004E6D82"/>
    <w:rsid w:val="004F08EC"/>
    <w:rsid w:val="004F0C7C"/>
    <w:rsid w:val="004F194F"/>
    <w:rsid w:val="004F3CE2"/>
    <w:rsid w:val="004F3DA5"/>
    <w:rsid w:val="004F4040"/>
    <w:rsid w:val="004F7961"/>
    <w:rsid w:val="004F79A9"/>
    <w:rsid w:val="00502FD9"/>
    <w:rsid w:val="0051062D"/>
    <w:rsid w:val="00511597"/>
    <w:rsid w:val="005128C1"/>
    <w:rsid w:val="00514CBC"/>
    <w:rsid w:val="005168DF"/>
    <w:rsid w:val="00517388"/>
    <w:rsid w:val="00517816"/>
    <w:rsid w:val="00520091"/>
    <w:rsid w:val="00522FD7"/>
    <w:rsid w:val="00523678"/>
    <w:rsid w:val="00523AF7"/>
    <w:rsid w:val="00523E43"/>
    <w:rsid w:val="00524A8A"/>
    <w:rsid w:val="00524EC4"/>
    <w:rsid w:val="0052545A"/>
    <w:rsid w:val="00525E16"/>
    <w:rsid w:val="005275C2"/>
    <w:rsid w:val="005277F4"/>
    <w:rsid w:val="0053048C"/>
    <w:rsid w:val="00532678"/>
    <w:rsid w:val="00532CEE"/>
    <w:rsid w:val="005332EF"/>
    <w:rsid w:val="0053495D"/>
    <w:rsid w:val="00534C46"/>
    <w:rsid w:val="0053514A"/>
    <w:rsid w:val="00536B19"/>
    <w:rsid w:val="005437D5"/>
    <w:rsid w:val="00543858"/>
    <w:rsid w:val="00543B4F"/>
    <w:rsid w:val="00544750"/>
    <w:rsid w:val="00544D09"/>
    <w:rsid w:val="00545094"/>
    <w:rsid w:val="00552201"/>
    <w:rsid w:val="00552451"/>
    <w:rsid w:val="00552F6C"/>
    <w:rsid w:val="0055353F"/>
    <w:rsid w:val="00553604"/>
    <w:rsid w:val="00553853"/>
    <w:rsid w:val="00553A5A"/>
    <w:rsid w:val="00555433"/>
    <w:rsid w:val="005573BF"/>
    <w:rsid w:val="005603BF"/>
    <w:rsid w:val="00561360"/>
    <w:rsid w:val="0056227B"/>
    <w:rsid w:val="00564FE5"/>
    <w:rsid w:val="005664C0"/>
    <w:rsid w:val="0056651F"/>
    <w:rsid w:val="00566758"/>
    <w:rsid w:val="00567B13"/>
    <w:rsid w:val="00571176"/>
    <w:rsid w:val="0057261D"/>
    <w:rsid w:val="00572936"/>
    <w:rsid w:val="00573741"/>
    <w:rsid w:val="00573E21"/>
    <w:rsid w:val="005749E4"/>
    <w:rsid w:val="00575232"/>
    <w:rsid w:val="00575550"/>
    <w:rsid w:val="00576312"/>
    <w:rsid w:val="00576998"/>
    <w:rsid w:val="00580081"/>
    <w:rsid w:val="00580C8C"/>
    <w:rsid w:val="005827B6"/>
    <w:rsid w:val="00587C4B"/>
    <w:rsid w:val="00591FCA"/>
    <w:rsid w:val="0059258D"/>
    <w:rsid w:val="00592C8D"/>
    <w:rsid w:val="0059402D"/>
    <w:rsid w:val="005941C9"/>
    <w:rsid w:val="00596A9E"/>
    <w:rsid w:val="00596D06"/>
    <w:rsid w:val="005A0B97"/>
    <w:rsid w:val="005A0D46"/>
    <w:rsid w:val="005A2DDC"/>
    <w:rsid w:val="005A6EFF"/>
    <w:rsid w:val="005B1422"/>
    <w:rsid w:val="005B24F8"/>
    <w:rsid w:val="005B2D20"/>
    <w:rsid w:val="005B3150"/>
    <w:rsid w:val="005B4F7A"/>
    <w:rsid w:val="005B5771"/>
    <w:rsid w:val="005C050F"/>
    <w:rsid w:val="005C120A"/>
    <w:rsid w:val="005C16B3"/>
    <w:rsid w:val="005C19C5"/>
    <w:rsid w:val="005C19DD"/>
    <w:rsid w:val="005C1A0C"/>
    <w:rsid w:val="005C2B03"/>
    <w:rsid w:val="005C2F21"/>
    <w:rsid w:val="005C35A8"/>
    <w:rsid w:val="005C52B1"/>
    <w:rsid w:val="005C533F"/>
    <w:rsid w:val="005C6BB9"/>
    <w:rsid w:val="005D33B6"/>
    <w:rsid w:val="005D3F98"/>
    <w:rsid w:val="005D6B24"/>
    <w:rsid w:val="005E20FB"/>
    <w:rsid w:val="005E21B0"/>
    <w:rsid w:val="005E270C"/>
    <w:rsid w:val="005E5479"/>
    <w:rsid w:val="005E6DA3"/>
    <w:rsid w:val="005E7CB9"/>
    <w:rsid w:val="005F2B47"/>
    <w:rsid w:val="005F418C"/>
    <w:rsid w:val="005F41EA"/>
    <w:rsid w:val="005F7679"/>
    <w:rsid w:val="00603C8F"/>
    <w:rsid w:val="00604105"/>
    <w:rsid w:val="006043B1"/>
    <w:rsid w:val="00604A2A"/>
    <w:rsid w:val="00605390"/>
    <w:rsid w:val="00607CA9"/>
    <w:rsid w:val="00607F14"/>
    <w:rsid w:val="006121AC"/>
    <w:rsid w:val="00613833"/>
    <w:rsid w:val="00613AAD"/>
    <w:rsid w:val="00615CEC"/>
    <w:rsid w:val="0061651A"/>
    <w:rsid w:val="0062039E"/>
    <w:rsid w:val="00620937"/>
    <w:rsid w:val="00621513"/>
    <w:rsid w:val="00622F85"/>
    <w:rsid w:val="00623D50"/>
    <w:rsid w:val="00624449"/>
    <w:rsid w:val="006267ED"/>
    <w:rsid w:val="00630018"/>
    <w:rsid w:val="00630020"/>
    <w:rsid w:val="00630F3C"/>
    <w:rsid w:val="0063169E"/>
    <w:rsid w:val="006322B4"/>
    <w:rsid w:val="00634829"/>
    <w:rsid w:val="0063642D"/>
    <w:rsid w:val="00637FBD"/>
    <w:rsid w:val="006408E0"/>
    <w:rsid w:val="00640F8A"/>
    <w:rsid w:val="00643A44"/>
    <w:rsid w:val="00644B54"/>
    <w:rsid w:val="00645458"/>
    <w:rsid w:val="006472EA"/>
    <w:rsid w:val="0064778E"/>
    <w:rsid w:val="006478B3"/>
    <w:rsid w:val="006512E8"/>
    <w:rsid w:val="0065157B"/>
    <w:rsid w:val="00651E57"/>
    <w:rsid w:val="00653944"/>
    <w:rsid w:val="00655A2E"/>
    <w:rsid w:val="0065701F"/>
    <w:rsid w:val="00666D59"/>
    <w:rsid w:val="00667849"/>
    <w:rsid w:val="0067073B"/>
    <w:rsid w:val="006725F9"/>
    <w:rsid w:val="00673BB6"/>
    <w:rsid w:val="0067404E"/>
    <w:rsid w:val="006763B8"/>
    <w:rsid w:val="00677C57"/>
    <w:rsid w:val="006806B1"/>
    <w:rsid w:val="00682019"/>
    <w:rsid w:val="00682F23"/>
    <w:rsid w:val="0068405F"/>
    <w:rsid w:val="00684A22"/>
    <w:rsid w:val="006870C1"/>
    <w:rsid w:val="00687D00"/>
    <w:rsid w:val="00692089"/>
    <w:rsid w:val="0069260F"/>
    <w:rsid w:val="00693A48"/>
    <w:rsid w:val="00694742"/>
    <w:rsid w:val="006956B5"/>
    <w:rsid w:val="00695BAE"/>
    <w:rsid w:val="006969F8"/>
    <w:rsid w:val="00696DC2"/>
    <w:rsid w:val="00696E17"/>
    <w:rsid w:val="006977AC"/>
    <w:rsid w:val="006A05CC"/>
    <w:rsid w:val="006A137F"/>
    <w:rsid w:val="006A224A"/>
    <w:rsid w:val="006A562A"/>
    <w:rsid w:val="006B060A"/>
    <w:rsid w:val="006B06E0"/>
    <w:rsid w:val="006B3489"/>
    <w:rsid w:val="006B38FE"/>
    <w:rsid w:val="006B4ED7"/>
    <w:rsid w:val="006B532F"/>
    <w:rsid w:val="006B5DC1"/>
    <w:rsid w:val="006B6F5A"/>
    <w:rsid w:val="006B739A"/>
    <w:rsid w:val="006B7B73"/>
    <w:rsid w:val="006C3021"/>
    <w:rsid w:val="006D1763"/>
    <w:rsid w:val="006D3058"/>
    <w:rsid w:val="006D718F"/>
    <w:rsid w:val="006D736B"/>
    <w:rsid w:val="006E0BEE"/>
    <w:rsid w:val="006E1F34"/>
    <w:rsid w:val="006E2FEF"/>
    <w:rsid w:val="006E416A"/>
    <w:rsid w:val="006E663B"/>
    <w:rsid w:val="006E68BF"/>
    <w:rsid w:val="006E6CA6"/>
    <w:rsid w:val="006F2EF8"/>
    <w:rsid w:val="006F2F35"/>
    <w:rsid w:val="006F3934"/>
    <w:rsid w:val="006F45DD"/>
    <w:rsid w:val="006F590B"/>
    <w:rsid w:val="006F70C3"/>
    <w:rsid w:val="007019B0"/>
    <w:rsid w:val="00707C37"/>
    <w:rsid w:val="0071048C"/>
    <w:rsid w:val="00711F4C"/>
    <w:rsid w:val="00712362"/>
    <w:rsid w:val="007126AE"/>
    <w:rsid w:val="00712F73"/>
    <w:rsid w:val="0071326F"/>
    <w:rsid w:val="00714279"/>
    <w:rsid w:val="00714849"/>
    <w:rsid w:val="00715132"/>
    <w:rsid w:val="00717CBC"/>
    <w:rsid w:val="00720356"/>
    <w:rsid w:val="00723132"/>
    <w:rsid w:val="00727116"/>
    <w:rsid w:val="00730E34"/>
    <w:rsid w:val="00735936"/>
    <w:rsid w:val="00744A78"/>
    <w:rsid w:val="00747048"/>
    <w:rsid w:val="00747697"/>
    <w:rsid w:val="00747EE1"/>
    <w:rsid w:val="00751107"/>
    <w:rsid w:val="00752169"/>
    <w:rsid w:val="00755BE3"/>
    <w:rsid w:val="0075604A"/>
    <w:rsid w:val="00757908"/>
    <w:rsid w:val="00757C1B"/>
    <w:rsid w:val="007607F0"/>
    <w:rsid w:val="0076149F"/>
    <w:rsid w:val="00761B07"/>
    <w:rsid w:val="00761DC3"/>
    <w:rsid w:val="00762936"/>
    <w:rsid w:val="00764104"/>
    <w:rsid w:val="00765288"/>
    <w:rsid w:val="0076545D"/>
    <w:rsid w:val="007655A7"/>
    <w:rsid w:val="007671E5"/>
    <w:rsid w:val="00770708"/>
    <w:rsid w:val="00772214"/>
    <w:rsid w:val="00772778"/>
    <w:rsid w:val="00772DF9"/>
    <w:rsid w:val="0077436E"/>
    <w:rsid w:val="0077594D"/>
    <w:rsid w:val="00775FEF"/>
    <w:rsid w:val="007801E4"/>
    <w:rsid w:val="007834BE"/>
    <w:rsid w:val="007849C7"/>
    <w:rsid w:val="00786849"/>
    <w:rsid w:val="00786E12"/>
    <w:rsid w:val="00791026"/>
    <w:rsid w:val="0079139B"/>
    <w:rsid w:val="00796114"/>
    <w:rsid w:val="0079634C"/>
    <w:rsid w:val="007969F6"/>
    <w:rsid w:val="007A08BD"/>
    <w:rsid w:val="007A0FA6"/>
    <w:rsid w:val="007A404B"/>
    <w:rsid w:val="007A561F"/>
    <w:rsid w:val="007A56D9"/>
    <w:rsid w:val="007A6624"/>
    <w:rsid w:val="007B0192"/>
    <w:rsid w:val="007B1084"/>
    <w:rsid w:val="007B1F17"/>
    <w:rsid w:val="007B2B5B"/>
    <w:rsid w:val="007B3325"/>
    <w:rsid w:val="007B5D04"/>
    <w:rsid w:val="007B5D6A"/>
    <w:rsid w:val="007B661A"/>
    <w:rsid w:val="007B6B5F"/>
    <w:rsid w:val="007C6F44"/>
    <w:rsid w:val="007D01EE"/>
    <w:rsid w:val="007D084B"/>
    <w:rsid w:val="007D0B0F"/>
    <w:rsid w:val="007D1127"/>
    <w:rsid w:val="007D1FD5"/>
    <w:rsid w:val="007D2E0E"/>
    <w:rsid w:val="007D38E0"/>
    <w:rsid w:val="007D4690"/>
    <w:rsid w:val="007D4834"/>
    <w:rsid w:val="007D48DE"/>
    <w:rsid w:val="007D5699"/>
    <w:rsid w:val="007D652E"/>
    <w:rsid w:val="007D79F6"/>
    <w:rsid w:val="007E0086"/>
    <w:rsid w:val="007E0501"/>
    <w:rsid w:val="007E0EE2"/>
    <w:rsid w:val="007E1095"/>
    <w:rsid w:val="007E1D54"/>
    <w:rsid w:val="007E20EF"/>
    <w:rsid w:val="007E5209"/>
    <w:rsid w:val="007E5254"/>
    <w:rsid w:val="007F1C54"/>
    <w:rsid w:val="007F35DD"/>
    <w:rsid w:val="007F447E"/>
    <w:rsid w:val="007F47C5"/>
    <w:rsid w:val="007F79C8"/>
    <w:rsid w:val="007F79F4"/>
    <w:rsid w:val="007F7B15"/>
    <w:rsid w:val="00800A5C"/>
    <w:rsid w:val="0080294C"/>
    <w:rsid w:val="00805D0A"/>
    <w:rsid w:val="008071E8"/>
    <w:rsid w:val="0080781F"/>
    <w:rsid w:val="00807C3D"/>
    <w:rsid w:val="00807E9F"/>
    <w:rsid w:val="008106F7"/>
    <w:rsid w:val="0081126A"/>
    <w:rsid w:val="008124F4"/>
    <w:rsid w:val="00812F2C"/>
    <w:rsid w:val="00813757"/>
    <w:rsid w:val="0081574D"/>
    <w:rsid w:val="00816869"/>
    <w:rsid w:val="00816BDA"/>
    <w:rsid w:val="008204CB"/>
    <w:rsid w:val="008215D1"/>
    <w:rsid w:val="00821630"/>
    <w:rsid w:val="008220AA"/>
    <w:rsid w:val="00824972"/>
    <w:rsid w:val="0082572B"/>
    <w:rsid w:val="00826858"/>
    <w:rsid w:val="00827E72"/>
    <w:rsid w:val="0083295C"/>
    <w:rsid w:val="00832B37"/>
    <w:rsid w:val="00834822"/>
    <w:rsid w:val="00835F7D"/>
    <w:rsid w:val="00836C19"/>
    <w:rsid w:val="008378E8"/>
    <w:rsid w:val="00840E5D"/>
    <w:rsid w:val="008421A7"/>
    <w:rsid w:val="008425CE"/>
    <w:rsid w:val="00843734"/>
    <w:rsid w:val="0084527E"/>
    <w:rsid w:val="008452C6"/>
    <w:rsid w:val="008458B3"/>
    <w:rsid w:val="00845C55"/>
    <w:rsid w:val="008466C1"/>
    <w:rsid w:val="00846A0E"/>
    <w:rsid w:val="008508AE"/>
    <w:rsid w:val="00851916"/>
    <w:rsid w:val="00853818"/>
    <w:rsid w:val="00853DB0"/>
    <w:rsid w:val="00854954"/>
    <w:rsid w:val="00855D10"/>
    <w:rsid w:val="00856E33"/>
    <w:rsid w:val="008609BC"/>
    <w:rsid w:val="00864474"/>
    <w:rsid w:val="008678D6"/>
    <w:rsid w:val="00872444"/>
    <w:rsid w:val="00873045"/>
    <w:rsid w:val="00874689"/>
    <w:rsid w:val="00874CCF"/>
    <w:rsid w:val="008764BD"/>
    <w:rsid w:val="00876905"/>
    <w:rsid w:val="00877550"/>
    <w:rsid w:val="00880502"/>
    <w:rsid w:val="00881606"/>
    <w:rsid w:val="00883D78"/>
    <w:rsid w:val="00885C73"/>
    <w:rsid w:val="0088620E"/>
    <w:rsid w:val="00886415"/>
    <w:rsid w:val="00886B48"/>
    <w:rsid w:val="0088708B"/>
    <w:rsid w:val="00887883"/>
    <w:rsid w:val="00890585"/>
    <w:rsid w:val="0089179F"/>
    <w:rsid w:val="008922CC"/>
    <w:rsid w:val="008925B1"/>
    <w:rsid w:val="0089310F"/>
    <w:rsid w:val="008A23F3"/>
    <w:rsid w:val="008A3B2E"/>
    <w:rsid w:val="008A3B8F"/>
    <w:rsid w:val="008A4BAB"/>
    <w:rsid w:val="008A69E1"/>
    <w:rsid w:val="008B0ABC"/>
    <w:rsid w:val="008B1612"/>
    <w:rsid w:val="008B2918"/>
    <w:rsid w:val="008B3A52"/>
    <w:rsid w:val="008B4CAB"/>
    <w:rsid w:val="008B7CB0"/>
    <w:rsid w:val="008C04CA"/>
    <w:rsid w:val="008C0E3E"/>
    <w:rsid w:val="008C3581"/>
    <w:rsid w:val="008C4AF7"/>
    <w:rsid w:val="008C4F6F"/>
    <w:rsid w:val="008D05DF"/>
    <w:rsid w:val="008D16AE"/>
    <w:rsid w:val="008D2BC6"/>
    <w:rsid w:val="008D6D13"/>
    <w:rsid w:val="008D7F15"/>
    <w:rsid w:val="008E1B0C"/>
    <w:rsid w:val="008E2F2D"/>
    <w:rsid w:val="008E46AA"/>
    <w:rsid w:val="008E5887"/>
    <w:rsid w:val="008E6211"/>
    <w:rsid w:val="008E66B5"/>
    <w:rsid w:val="008E6714"/>
    <w:rsid w:val="008E737D"/>
    <w:rsid w:val="008F0283"/>
    <w:rsid w:val="008F066A"/>
    <w:rsid w:val="008F1058"/>
    <w:rsid w:val="008F1334"/>
    <w:rsid w:val="008F1F36"/>
    <w:rsid w:val="008F4676"/>
    <w:rsid w:val="008F4B3D"/>
    <w:rsid w:val="008F7AB9"/>
    <w:rsid w:val="008F7BF5"/>
    <w:rsid w:val="00902BEE"/>
    <w:rsid w:val="00903636"/>
    <w:rsid w:val="00907535"/>
    <w:rsid w:val="009126FC"/>
    <w:rsid w:val="00913804"/>
    <w:rsid w:val="009141E3"/>
    <w:rsid w:val="00917331"/>
    <w:rsid w:val="00920D95"/>
    <w:rsid w:val="009210D4"/>
    <w:rsid w:val="00921E5E"/>
    <w:rsid w:val="00921E87"/>
    <w:rsid w:val="00921EF1"/>
    <w:rsid w:val="00923749"/>
    <w:rsid w:val="0092441F"/>
    <w:rsid w:val="00924800"/>
    <w:rsid w:val="00925078"/>
    <w:rsid w:val="009260FA"/>
    <w:rsid w:val="0092764E"/>
    <w:rsid w:val="0092772D"/>
    <w:rsid w:val="009316C8"/>
    <w:rsid w:val="009319D6"/>
    <w:rsid w:val="009324ED"/>
    <w:rsid w:val="00932ABE"/>
    <w:rsid w:val="00934A2E"/>
    <w:rsid w:val="00934FB0"/>
    <w:rsid w:val="00936C6B"/>
    <w:rsid w:val="0093772D"/>
    <w:rsid w:val="00937A5C"/>
    <w:rsid w:val="00937B2A"/>
    <w:rsid w:val="00937CAF"/>
    <w:rsid w:val="00940A52"/>
    <w:rsid w:val="00944A2B"/>
    <w:rsid w:val="0094706A"/>
    <w:rsid w:val="009472E9"/>
    <w:rsid w:val="00947622"/>
    <w:rsid w:val="009478DE"/>
    <w:rsid w:val="0095115A"/>
    <w:rsid w:val="009543E3"/>
    <w:rsid w:val="009545D1"/>
    <w:rsid w:val="00956F24"/>
    <w:rsid w:val="009574CD"/>
    <w:rsid w:val="00960A59"/>
    <w:rsid w:val="00960CF1"/>
    <w:rsid w:val="00961B82"/>
    <w:rsid w:val="00963C60"/>
    <w:rsid w:val="00964DEE"/>
    <w:rsid w:val="00964F61"/>
    <w:rsid w:val="009652A8"/>
    <w:rsid w:val="00970BC3"/>
    <w:rsid w:val="00970F0E"/>
    <w:rsid w:val="00971279"/>
    <w:rsid w:val="00973616"/>
    <w:rsid w:val="0097380F"/>
    <w:rsid w:val="00973A2E"/>
    <w:rsid w:val="009753D3"/>
    <w:rsid w:val="00980218"/>
    <w:rsid w:val="00980FCC"/>
    <w:rsid w:val="0098240C"/>
    <w:rsid w:val="00982858"/>
    <w:rsid w:val="00984466"/>
    <w:rsid w:val="009844C2"/>
    <w:rsid w:val="009866CE"/>
    <w:rsid w:val="00987DC3"/>
    <w:rsid w:val="00991726"/>
    <w:rsid w:val="009917D9"/>
    <w:rsid w:val="00994237"/>
    <w:rsid w:val="009A1107"/>
    <w:rsid w:val="009A1856"/>
    <w:rsid w:val="009A35EB"/>
    <w:rsid w:val="009A50A5"/>
    <w:rsid w:val="009A60BA"/>
    <w:rsid w:val="009B18C6"/>
    <w:rsid w:val="009B1DA5"/>
    <w:rsid w:val="009B21EA"/>
    <w:rsid w:val="009B4BCA"/>
    <w:rsid w:val="009B7518"/>
    <w:rsid w:val="009C153F"/>
    <w:rsid w:val="009C23D9"/>
    <w:rsid w:val="009C31F6"/>
    <w:rsid w:val="009C4D18"/>
    <w:rsid w:val="009C5BCD"/>
    <w:rsid w:val="009C687E"/>
    <w:rsid w:val="009C69D3"/>
    <w:rsid w:val="009C73BC"/>
    <w:rsid w:val="009D0A4F"/>
    <w:rsid w:val="009D13AE"/>
    <w:rsid w:val="009D35DD"/>
    <w:rsid w:val="009D6B74"/>
    <w:rsid w:val="009D746E"/>
    <w:rsid w:val="009D76EE"/>
    <w:rsid w:val="009D7C53"/>
    <w:rsid w:val="009D7EDD"/>
    <w:rsid w:val="009E2612"/>
    <w:rsid w:val="009E2A88"/>
    <w:rsid w:val="009E2D39"/>
    <w:rsid w:val="009E5571"/>
    <w:rsid w:val="009E74D6"/>
    <w:rsid w:val="009F332E"/>
    <w:rsid w:val="009F3A39"/>
    <w:rsid w:val="009F4B61"/>
    <w:rsid w:val="009F7E0D"/>
    <w:rsid w:val="00A01050"/>
    <w:rsid w:val="00A01B5D"/>
    <w:rsid w:val="00A0278D"/>
    <w:rsid w:val="00A03188"/>
    <w:rsid w:val="00A04BD8"/>
    <w:rsid w:val="00A0704E"/>
    <w:rsid w:val="00A109EB"/>
    <w:rsid w:val="00A11867"/>
    <w:rsid w:val="00A128A1"/>
    <w:rsid w:val="00A15083"/>
    <w:rsid w:val="00A169A3"/>
    <w:rsid w:val="00A1764B"/>
    <w:rsid w:val="00A17769"/>
    <w:rsid w:val="00A2013D"/>
    <w:rsid w:val="00A202A9"/>
    <w:rsid w:val="00A22373"/>
    <w:rsid w:val="00A236D0"/>
    <w:rsid w:val="00A24193"/>
    <w:rsid w:val="00A25464"/>
    <w:rsid w:val="00A25D2D"/>
    <w:rsid w:val="00A336BC"/>
    <w:rsid w:val="00A33E18"/>
    <w:rsid w:val="00A347DC"/>
    <w:rsid w:val="00A3522B"/>
    <w:rsid w:val="00A43230"/>
    <w:rsid w:val="00A44F56"/>
    <w:rsid w:val="00A45F5D"/>
    <w:rsid w:val="00A46A2C"/>
    <w:rsid w:val="00A46A74"/>
    <w:rsid w:val="00A50085"/>
    <w:rsid w:val="00A51313"/>
    <w:rsid w:val="00A528F0"/>
    <w:rsid w:val="00A5347B"/>
    <w:rsid w:val="00A54A11"/>
    <w:rsid w:val="00A55BEA"/>
    <w:rsid w:val="00A56443"/>
    <w:rsid w:val="00A569DB"/>
    <w:rsid w:val="00A616E8"/>
    <w:rsid w:val="00A64EEB"/>
    <w:rsid w:val="00A650E4"/>
    <w:rsid w:val="00A675A2"/>
    <w:rsid w:val="00A734F7"/>
    <w:rsid w:val="00A745B7"/>
    <w:rsid w:val="00A75194"/>
    <w:rsid w:val="00A756C4"/>
    <w:rsid w:val="00A75949"/>
    <w:rsid w:val="00A75BD9"/>
    <w:rsid w:val="00A76D25"/>
    <w:rsid w:val="00A802EA"/>
    <w:rsid w:val="00A831D1"/>
    <w:rsid w:val="00A875CA"/>
    <w:rsid w:val="00A87EB4"/>
    <w:rsid w:val="00A9156F"/>
    <w:rsid w:val="00A9187E"/>
    <w:rsid w:val="00A94AA1"/>
    <w:rsid w:val="00A953A9"/>
    <w:rsid w:val="00A9640B"/>
    <w:rsid w:val="00AA0598"/>
    <w:rsid w:val="00AA0BD6"/>
    <w:rsid w:val="00AA3595"/>
    <w:rsid w:val="00AA3A91"/>
    <w:rsid w:val="00AA5645"/>
    <w:rsid w:val="00AA6232"/>
    <w:rsid w:val="00AA71FE"/>
    <w:rsid w:val="00AB007E"/>
    <w:rsid w:val="00AB32EB"/>
    <w:rsid w:val="00AB5D9F"/>
    <w:rsid w:val="00AB7AED"/>
    <w:rsid w:val="00AB7FAE"/>
    <w:rsid w:val="00AC024D"/>
    <w:rsid w:val="00AC4EBC"/>
    <w:rsid w:val="00AC576A"/>
    <w:rsid w:val="00AC679C"/>
    <w:rsid w:val="00AC6AF1"/>
    <w:rsid w:val="00AC7692"/>
    <w:rsid w:val="00AC7F90"/>
    <w:rsid w:val="00AD2233"/>
    <w:rsid w:val="00AD2490"/>
    <w:rsid w:val="00AD35F5"/>
    <w:rsid w:val="00AD363E"/>
    <w:rsid w:val="00AE0A57"/>
    <w:rsid w:val="00AE2FD1"/>
    <w:rsid w:val="00AE5D6C"/>
    <w:rsid w:val="00AE631C"/>
    <w:rsid w:val="00AE731F"/>
    <w:rsid w:val="00AF0005"/>
    <w:rsid w:val="00AF1E6D"/>
    <w:rsid w:val="00AF355D"/>
    <w:rsid w:val="00AF39BF"/>
    <w:rsid w:val="00AF468F"/>
    <w:rsid w:val="00AF495F"/>
    <w:rsid w:val="00AF5C17"/>
    <w:rsid w:val="00AF5FFA"/>
    <w:rsid w:val="00AF7E44"/>
    <w:rsid w:val="00B0116C"/>
    <w:rsid w:val="00B047E7"/>
    <w:rsid w:val="00B05592"/>
    <w:rsid w:val="00B0650E"/>
    <w:rsid w:val="00B10EC5"/>
    <w:rsid w:val="00B116E0"/>
    <w:rsid w:val="00B14C99"/>
    <w:rsid w:val="00B1722A"/>
    <w:rsid w:val="00B2141B"/>
    <w:rsid w:val="00B2330D"/>
    <w:rsid w:val="00B23403"/>
    <w:rsid w:val="00B24036"/>
    <w:rsid w:val="00B24D54"/>
    <w:rsid w:val="00B24D72"/>
    <w:rsid w:val="00B253A1"/>
    <w:rsid w:val="00B25887"/>
    <w:rsid w:val="00B26E41"/>
    <w:rsid w:val="00B27188"/>
    <w:rsid w:val="00B300DD"/>
    <w:rsid w:val="00B31821"/>
    <w:rsid w:val="00B31B50"/>
    <w:rsid w:val="00B3429A"/>
    <w:rsid w:val="00B353D9"/>
    <w:rsid w:val="00B36215"/>
    <w:rsid w:val="00B37E93"/>
    <w:rsid w:val="00B429F5"/>
    <w:rsid w:val="00B45F03"/>
    <w:rsid w:val="00B4629D"/>
    <w:rsid w:val="00B47A83"/>
    <w:rsid w:val="00B51DA5"/>
    <w:rsid w:val="00B526BE"/>
    <w:rsid w:val="00B52FA1"/>
    <w:rsid w:val="00B54749"/>
    <w:rsid w:val="00B54D7F"/>
    <w:rsid w:val="00B56FE5"/>
    <w:rsid w:val="00B60762"/>
    <w:rsid w:val="00B61050"/>
    <w:rsid w:val="00B61645"/>
    <w:rsid w:val="00B618D4"/>
    <w:rsid w:val="00B6486A"/>
    <w:rsid w:val="00B66390"/>
    <w:rsid w:val="00B7017E"/>
    <w:rsid w:val="00B70C92"/>
    <w:rsid w:val="00B70F75"/>
    <w:rsid w:val="00B72914"/>
    <w:rsid w:val="00B73583"/>
    <w:rsid w:val="00B74FD5"/>
    <w:rsid w:val="00B760E5"/>
    <w:rsid w:val="00B805BD"/>
    <w:rsid w:val="00B84455"/>
    <w:rsid w:val="00B866BC"/>
    <w:rsid w:val="00B86FC0"/>
    <w:rsid w:val="00B87D50"/>
    <w:rsid w:val="00B90F71"/>
    <w:rsid w:val="00B92100"/>
    <w:rsid w:val="00B94928"/>
    <w:rsid w:val="00B94D8D"/>
    <w:rsid w:val="00B95465"/>
    <w:rsid w:val="00B95D45"/>
    <w:rsid w:val="00B975E3"/>
    <w:rsid w:val="00B97E92"/>
    <w:rsid w:val="00B97F99"/>
    <w:rsid w:val="00BA446B"/>
    <w:rsid w:val="00BA5628"/>
    <w:rsid w:val="00BA5E0B"/>
    <w:rsid w:val="00BB27F5"/>
    <w:rsid w:val="00BB2DC2"/>
    <w:rsid w:val="00BB3589"/>
    <w:rsid w:val="00BB3737"/>
    <w:rsid w:val="00BB6779"/>
    <w:rsid w:val="00BB6789"/>
    <w:rsid w:val="00BB7717"/>
    <w:rsid w:val="00BB7AC1"/>
    <w:rsid w:val="00BC0062"/>
    <w:rsid w:val="00BC216B"/>
    <w:rsid w:val="00BC2BFD"/>
    <w:rsid w:val="00BC4305"/>
    <w:rsid w:val="00BC4D3E"/>
    <w:rsid w:val="00BC4DF5"/>
    <w:rsid w:val="00BC509A"/>
    <w:rsid w:val="00BC6B40"/>
    <w:rsid w:val="00BC6CC0"/>
    <w:rsid w:val="00BC76E4"/>
    <w:rsid w:val="00BD035E"/>
    <w:rsid w:val="00BD063A"/>
    <w:rsid w:val="00BD2B88"/>
    <w:rsid w:val="00BD2E0F"/>
    <w:rsid w:val="00BD575B"/>
    <w:rsid w:val="00BD5B92"/>
    <w:rsid w:val="00BD5E96"/>
    <w:rsid w:val="00BD616B"/>
    <w:rsid w:val="00BD6C60"/>
    <w:rsid w:val="00BE0837"/>
    <w:rsid w:val="00BE084C"/>
    <w:rsid w:val="00BE09A8"/>
    <w:rsid w:val="00BE171B"/>
    <w:rsid w:val="00BE185D"/>
    <w:rsid w:val="00BE1B33"/>
    <w:rsid w:val="00BE1C1C"/>
    <w:rsid w:val="00BE256F"/>
    <w:rsid w:val="00BE31D4"/>
    <w:rsid w:val="00BE6634"/>
    <w:rsid w:val="00BF12F1"/>
    <w:rsid w:val="00BF31B4"/>
    <w:rsid w:val="00BF3F18"/>
    <w:rsid w:val="00BF60B9"/>
    <w:rsid w:val="00C0273A"/>
    <w:rsid w:val="00C03FC0"/>
    <w:rsid w:val="00C04D28"/>
    <w:rsid w:val="00C051F1"/>
    <w:rsid w:val="00C057FA"/>
    <w:rsid w:val="00C05AB4"/>
    <w:rsid w:val="00C07168"/>
    <w:rsid w:val="00C10714"/>
    <w:rsid w:val="00C10A9E"/>
    <w:rsid w:val="00C118BF"/>
    <w:rsid w:val="00C11F69"/>
    <w:rsid w:val="00C1273B"/>
    <w:rsid w:val="00C12C33"/>
    <w:rsid w:val="00C160D9"/>
    <w:rsid w:val="00C20E1B"/>
    <w:rsid w:val="00C21366"/>
    <w:rsid w:val="00C2149D"/>
    <w:rsid w:val="00C21AE3"/>
    <w:rsid w:val="00C22A68"/>
    <w:rsid w:val="00C2334E"/>
    <w:rsid w:val="00C2451B"/>
    <w:rsid w:val="00C24940"/>
    <w:rsid w:val="00C25286"/>
    <w:rsid w:val="00C266BF"/>
    <w:rsid w:val="00C26AAF"/>
    <w:rsid w:val="00C26CAE"/>
    <w:rsid w:val="00C27348"/>
    <w:rsid w:val="00C3190E"/>
    <w:rsid w:val="00C32E62"/>
    <w:rsid w:val="00C3389F"/>
    <w:rsid w:val="00C37D91"/>
    <w:rsid w:val="00C409AA"/>
    <w:rsid w:val="00C4344E"/>
    <w:rsid w:val="00C45DFF"/>
    <w:rsid w:val="00C4652B"/>
    <w:rsid w:val="00C4734D"/>
    <w:rsid w:val="00C47CEF"/>
    <w:rsid w:val="00C50E31"/>
    <w:rsid w:val="00C5514D"/>
    <w:rsid w:val="00C57A8F"/>
    <w:rsid w:val="00C617B5"/>
    <w:rsid w:val="00C617C1"/>
    <w:rsid w:val="00C61A5A"/>
    <w:rsid w:val="00C61B97"/>
    <w:rsid w:val="00C62261"/>
    <w:rsid w:val="00C64236"/>
    <w:rsid w:val="00C64305"/>
    <w:rsid w:val="00C6475A"/>
    <w:rsid w:val="00C65091"/>
    <w:rsid w:val="00C66789"/>
    <w:rsid w:val="00C66E64"/>
    <w:rsid w:val="00C70AAE"/>
    <w:rsid w:val="00C737B8"/>
    <w:rsid w:val="00C74E88"/>
    <w:rsid w:val="00C754E7"/>
    <w:rsid w:val="00C7642E"/>
    <w:rsid w:val="00C81178"/>
    <w:rsid w:val="00C81707"/>
    <w:rsid w:val="00C8302B"/>
    <w:rsid w:val="00C840BD"/>
    <w:rsid w:val="00C851D0"/>
    <w:rsid w:val="00C85F76"/>
    <w:rsid w:val="00C86A9B"/>
    <w:rsid w:val="00C900EA"/>
    <w:rsid w:val="00C90252"/>
    <w:rsid w:val="00C90A19"/>
    <w:rsid w:val="00C9231C"/>
    <w:rsid w:val="00C92833"/>
    <w:rsid w:val="00C931F9"/>
    <w:rsid w:val="00C9557E"/>
    <w:rsid w:val="00CA012F"/>
    <w:rsid w:val="00CA03BE"/>
    <w:rsid w:val="00CA40AA"/>
    <w:rsid w:val="00CA5280"/>
    <w:rsid w:val="00CA53F1"/>
    <w:rsid w:val="00CA6743"/>
    <w:rsid w:val="00CB0A0D"/>
    <w:rsid w:val="00CB1323"/>
    <w:rsid w:val="00CB16AD"/>
    <w:rsid w:val="00CB1DCD"/>
    <w:rsid w:val="00CB21F2"/>
    <w:rsid w:val="00CB3086"/>
    <w:rsid w:val="00CB3F1F"/>
    <w:rsid w:val="00CB4B89"/>
    <w:rsid w:val="00CB4F6C"/>
    <w:rsid w:val="00CB6AF6"/>
    <w:rsid w:val="00CB77DB"/>
    <w:rsid w:val="00CB791D"/>
    <w:rsid w:val="00CB7E39"/>
    <w:rsid w:val="00CC0A34"/>
    <w:rsid w:val="00CC0AD4"/>
    <w:rsid w:val="00CC0C90"/>
    <w:rsid w:val="00CC3CA1"/>
    <w:rsid w:val="00CC48C2"/>
    <w:rsid w:val="00CC4B35"/>
    <w:rsid w:val="00CC522A"/>
    <w:rsid w:val="00CD0C04"/>
    <w:rsid w:val="00CD5539"/>
    <w:rsid w:val="00CD7137"/>
    <w:rsid w:val="00CD794C"/>
    <w:rsid w:val="00CD7F7C"/>
    <w:rsid w:val="00CE0BE8"/>
    <w:rsid w:val="00CE22CB"/>
    <w:rsid w:val="00CE2597"/>
    <w:rsid w:val="00CE3796"/>
    <w:rsid w:val="00CE3A61"/>
    <w:rsid w:val="00CE5965"/>
    <w:rsid w:val="00CE653E"/>
    <w:rsid w:val="00CE6822"/>
    <w:rsid w:val="00CF3B82"/>
    <w:rsid w:val="00CF5A2A"/>
    <w:rsid w:val="00CF5E31"/>
    <w:rsid w:val="00D00151"/>
    <w:rsid w:val="00D02570"/>
    <w:rsid w:val="00D02C49"/>
    <w:rsid w:val="00D063D1"/>
    <w:rsid w:val="00D10A6D"/>
    <w:rsid w:val="00D110F3"/>
    <w:rsid w:val="00D1182A"/>
    <w:rsid w:val="00D1206E"/>
    <w:rsid w:val="00D13BA9"/>
    <w:rsid w:val="00D14350"/>
    <w:rsid w:val="00D14D71"/>
    <w:rsid w:val="00D15C0F"/>
    <w:rsid w:val="00D15EA1"/>
    <w:rsid w:val="00D16FD1"/>
    <w:rsid w:val="00D1721B"/>
    <w:rsid w:val="00D260DC"/>
    <w:rsid w:val="00D267C7"/>
    <w:rsid w:val="00D2790A"/>
    <w:rsid w:val="00D31375"/>
    <w:rsid w:val="00D31421"/>
    <w:rsid w:val="00D32093"/>
    <w:rsid w:val="00D34B87"/>
    <w:rsid w:val="00D351DE"/>
    <w:rsid w:val="00D37663"/>
    <w:rsid w:val="00D40434"/>
    <w:rsid w:val="00D40910"/>
    <w:rsid w:val="00D41014"/>
    <w:rsid w:val="00D41787"/>
    <w:rsid w:val="00D41DAB"/>
    <w:rsid w:val="00D426AF"/>
    <w:rsid w:val="00D43704"/>
    <w:rsid w:val="00D44217"/>
    <w:rsid w:val="00D45AAD"/>
    <w:rsid w:val="00D46885"/>
    <w:rsid w:val="00D502E7"/>
    <w:rsid w:val="00D509FC"/>
    <w:rsid w:val="00D515EB"/>
    <w:rsid w:val="00D54557"/>
    <w:rsid w:val="00D57406"/>
    <w:rsid w:val="00D648D9"/>
    <w:rsid w:val="00D64D56"/>
    <w:rsid w:val="00D65D31"/>
    <w:rsid w:val="00D65D75"/>
    <w:rsid w:val="00D672FD"/>
    <w:rsid w:val="00D707DC"/>
    <w:rsid w:val="00D7372D"/>
    <w:rsid w:val="00D74A2D"/>
    <w:rsid w:val="00D74A71"/>
    <w:rsid w:val="00D765D6"/>
    <w:rsid w:val="00D7789D"/>
    <w:rsid w:val="00D8004A"/>
    <w:rsid w:val="00D81432"/>
    <w:rsid w:val="00D815FF"/>
    <w:rsid w:val="00D81714"/>
    <w:rsid w:val="00D839A9"/>
    <w:rsid w:val="00D85D4A"/>
    <w:rsid w:val="00D868D2"/>
    <w:rsid w:val="00D86941"/>
    <w:rsid w:val="00D87907"/>
    <w:rsid w:val="00D87A81"/>
    <w:rsid w:val="00D90964"/>
    <w:rsid w:val="00D90C5A"/>
    <w:rsid w:val="00D910E2"/>
    <w:rsid w:val="00D92F95"/>
    <w:rsid w:val="00D93706"/>
    <w:rsid w:val="00D9410D"/>
    <w:rsid w:val="00D94DBA"/>
    <w:rsid w:val="00D95B56"/>
    <w:rsid w:val="00D97FD5"/>
    <w:rsid w:val="00DA2FF9"/>
    <w:rsid w:val="00DA5F3E"/>
    <w:rsid w:val="00DA6933"/>
    <w:rsid w:val="00DB01B0"/>
    <w:rsid w:val="00DB0458"/>
    <w:rsid w:val="00DB04BA"/>
    <w:rsid w:val="00DB0ABB"/>
    <w:rsid w:val="00DB0BA1"/>
    <w:rsid w:val="00DB302E"/>
    <w:rsid w:val="00DB4166"/>
    <w:rsid w:val="00DB486A"/>
    <w:rsid w:val="00DB6FD7"/>
    <w:rsid w:val="00DB7E04"/>
    <w:rsid w:val="00DC0D33"/>
    <w:rsid w:val="00DC2733"/>
    <w:rsid w:val="00DC3D7C"/>
    <w:rsid w:val="00DC472D"/>
    <w:rsid w:val="00DC719F"/>
    <w:rsid w:val="00DC72A3"/>
    <w:rsid w:val="00DC7965"/>
    <w:rsid w:val="00DD1E77"/>
    <w:rsid w:val="00DD1F39"/>
    <w:rsid w:val="00DD32AE"/>
    <w:rsid w:val="00DD44BB"/>
    <w:rsid w:val="00DD707A"/>
    <w:rsid w:val="00DE0C1C"/>
    <w:rsid w:val="00DE2EAE"/>
    <w:rsid w:val="00DE51D5"/>
    <w:rsid w:val="00DE5DDA"/>
    <w:rsid w:val="00DE5E20"/>
    <w:rsid w:val="00DE7139"/>
    <w:rsid w:val="00DF42C8"/>
    <w:rsid w:val="00DF4C76"/>
    <w:rsid w:val="00DF5839"/>
    <w:rsid w:val="00DF79DF"/>
    <w:rsid w:val="00E009DD"/>
    <w:rsid w:val="00E017D3"/>
    <w:rsid w:val="00E021C9"/>
    <w:rsid w:val="00E04426"/>
    <w:rsid w:val="00E0445C"/>
    <w:rsid w:val="00E04E85"/>
    <w:rsid w:val="00E055D3"/>
    <w:rsid w:val="00E05FA4"/>
    <w:rsid w:val="00E0675B"/>
    <w:rsid w:val="00E10E81"/>
    <w:rsid w:val="00E1166D"/>
    <w:rsid w:val="00E11B0D"/>
    <w:rsid w:val="00E14A46"/>
    <w:rsid w:val="00E1515A"/>
    <w:rsid w:val="00E156B8"/>
    <w:rsid w:val="00E15D40"/>
    <w:rsid w:val="00E15D7A"/>
    <w:rsid w:val="00E16D14"/>
    <w:rsid w:val="00E16D91"/>
    <w:rsid w:val="00E16F47"/>
    <w:rsid w:val="00E21013"/>
    <w:rsid w:val="00E22078"/>
    <w:rsid w:val="00E23307"/>
    <w:rsid w:val="00E24A82"/>
    <w:rsid w:val="00E2598F"/>
    <w:rsid w:val="00E274B3"/>
    <w:rsid w:val="00E27F29"/>
    <w:rsid w:val="00E30178"/>
    <w:rsid w:val="00E30288"/>
    <w:rsid w:val="00E30424"/>
    <w:rsid w:val="00E30FEF"/>
    <w:rsid w:val="00E31532"/>
    <w:rsid w:val="00E31BCB"/>
    <w:rsid w:val="00E3414F"/>
    <w:rsid w:val="00E36665"/>
    <w:rsid w:val="00E36844"/>
    <w:rsid w:val="00E40682"/>
    <w:rsid w:val="00E44197"/>
    <w:rsid w:val="00E45E4E"/>
    <w:rsid w:val="00E46D99"/>
    <w:rsid w:val="00E47BE6"/>
    <w:rsid w:val="00E505C0"/>
    <w:rsid w:val="00E509AE"/>
    <w:rsid w:val="00E51AC9"/>
    <w:rsid w:val="00E51FCA"/>
    <w:rsid w:val="00E5234F"/>
    <w:rsid w:val="00E52716"/>
    <w:rsid w:val="00E53751"/>
    <w:rsid w:val="00E53BBE"/>
    <w:rsid w:val="00E55029"/>
    <w:rsid w:val="00E56DB1"/>
    <w:rsid w:val="00E57B70"/>
    <w:rsid w:val="00E57DA8"/>
    <w:rsid w:val="00E606BF"/>
    <w:rsid w:val="00E6352F"/>
    <w:rsid w:val="00E63DD8"/>
    <w:rsid w:val="00E64E8D"/>
    <w:rsid w:val="00E66F39"/>
    <w:rsid w:val="00E71626"/>
    <w:rsid w:val="00E71F55"/>
    <w:rsid w:val="00E7313C"/>
    <w:rsid w:val="00E7484B"/>
    <w:rsid w:val="00E76982"/>
    <w:rsid w:val="00E76D67"/>
    <w:rsid w:val="00E803AA"/>
    <w:rsid w:val="00E81406"/>
    <w:rsid w:val="00E818A4"/>
    <w:rsid w:val="00E828F8"/>
    <w:rsid w:val="00E82F88"/>
    <w:rsid w:val="00E8427E"/>
    <w:rsid w:val="00E86818"/>
    <w:rsid w:val="00E86A75"/>
    <w:rsid w:val="00E91C97"/>
    <w:rsid w:val="00E922A3"/>
    <w:rsid w:val="00EA3F75"/>
    <w:rsid w:val="00EA73EA"/>
    <w:rsid w:val="00EB081E"/>
    <w:rsid w:val="00EB31E9"/>
    <w:rsid w:val="00EC030B"/>
    <w:rsid w:val="00EC29D5"/>
    <w:rsid w:val="00EC4D98"/>
    <w:rsid w:val="00EC72AD"/>
    <w:rsid w:val="00EC74DF"/>
    <w:rsid w:val="00ED056A"/>
    <w:rsid w:val="00ED2211"/>
    <w:rsid w:val="00ED3244"/>
    <w:rsid w:val="00ED589A"/>
    <w:rsid w:val="00ED5A3A"/>
    <w:rsid w:val="00ED6638"/>
    <w:rsid w:val="00ED7810"/>
    <w:rsid w:val="00ED7C83"/>
    <w:rsid w:val="00ED7F82"/>
    <w:rsid w:val="00EE0EB8"/>
    <w:rsid w:val="00EE18B7"/>
    <w:rsid w:val="00EE2457"/>
    <w:rsid w:val="00EE507E"/>
    <w:rsid w:val="00EE6583"/>
    <w:rsid w:val="00EF1B39"/>
    <w:rsid w:val="00EF243F"/>
    <w:rsid w:val="00EF3263"/>
    <w:rsid w:val="00EF52F7"/>
    <w:rsid w:val="00EF5AB1"/>
    <w:rsid w:val="00EF6198"/>
    <w:rsid w:val="00EF68CE"/>
    <w:rsid w:val="00EF7A2C"/>
    <w:rsid w:val="00F01DAD"/>
    <w:rsid w:val="00F02A4B"/>
    <w:rsid w:val="00F02AC2"/>
    <w:rsid w:val="00F05116"/>
    <w:rsid w:val="00F0661A"/>
    <w:rsid w:val="00F100E7"/>
    <w:rsid w:val="00F118AD"/>
    <w:rsid w:val="00F1254D"/>
    <w:rsid w:val="00F131CA"/>
    <w:rsid w:val="00F152DF"/>
    <w:rsid w:val="00F16118"/>
    <w:rsid w:val="00F162D5"/>
    <w:rsid w:val="00F167F1"/>
    <w:rsid w:val="00F1702C"/>
    <w:rsid w:val="00F1704C"/>
    <w:rsid w:val="00F17745"/>
    <w:rsid w:val="00F22421"/>
    <w:rsid w:val="00F23223"/>
    <w:rsid w:val="00F232A4"/>
    <w:rsid w:val="00F23E50"/>
    <w:rsid w:val="00F242D3"/>
    <w:rsid w:val="00F2440F"/>
    <w:rsid w:val="00F25F4B"/>
    <w:rsid w:val="00F25F76"/>
    <w:rsid w:val="00F30E32"/>
    <w:rsid w:val="00F3252A"/>
    <w:rsid w:val="00F34417"/>
    <w:rsid w:val="00F34860"/>
    <w:rsid w:val="00F36B1E"/>
    <w:rsid w:val="00F37FCC"/>
    <w:rsid w:val="00F4039C"/>
    <w:rsid w:val="00F41C83"/>
    <w:rsid w:val="00F42ABC"/>
    <w:rsid w:val="00F42F63"/>
    <w:rsid w:val="00F44C7A"/>
    <w:rsid w:val="00F472B3"/>
    <w:rsid w:val="00F51119"/>
    <w:rsid w:val="00F5171D"/>
    <w:rsid w:val="00F52D85"/>
    <w:rsid w:val="00F612B9"/>
    <w:rsid w:val="00F61742"/>
    <w:rsid w:val="00F64C39"/>
    <w:rsid w:val="00F64CD0"/>
    <w:rsid w:val="00F66DC0"/>
    <w:rsid w:val="00F67A93"/>
    <w:rsid w:val="00F70DDD"/>
    <w:rsid w:val="00F727F9"/>
    <w:rsid w:val="00F747C4"/>
    <w:rsid w:val="00F74C5E"/>
    <w:rsid w:val="00F7522F"/>
    <w:rsid w:val="00F7544E"/>
    <w:rsid w:val="00F80AC5"/>
    <w:rsid w:val="00F81DF2"/>
    <w:rsid w:val="00F85804"/>
    <w:rsid w:val="00F86F75"/>
    <w:rsid w:val="00F87583"/>
    <w:rsid w:val="00F87E14"/>
    <w:rsid w:val="00F905A5"/>
    <w:rsid w:val="00F90AD4"/>
    <w:rsid w:val="00F92787"/>
    <w:rsid w:val="00F928A3"/>
    <w:rsid w:val="00F9352C"/>
    <w:rsid w:val="00F93EDB"/>
    <w:rsid w:val="00F9426F"/>
    <w:rsid w:val="00F945D6"/>
    <w:rsid w:val="00F96E2D"/>
    <w:rsid w:val="00FA1A9A"/>
    <w:rsid w:val="00FA2068"/>
    <w:rsid w:val="00FA4C16"/>
    <w:rsid w:val="00FA5135"/>
    <w:rsid w:val="00FA6844"/>
    <w:rsid w:val="00FA7C93"/>
    <w:rsid w:val="00FB0087"/>
    <w:rsid w:val="00FB13E5"/>
    <w:rsid w:val="00FB22AE"/>
    <w:rsid w:val="00FB26D1"/>
    <w:rsid w:val="00FB3187"/>
    <w:rsid w:val="00FB3FC9"/>
    <w:rsid w:val="00FB4195"/>
    <w:rsid w:val="00FC16A4"/>
    <w:rsid w:val="00FC1D7F"/>
    <w:rsid w:val="00FC4935"/>
    <w:rsid w:val="00FC514A"/>
    <w:rsid w:val="00FC6504"/>
    <w:rsid w:val="00FC6B68"/>
    <w:rsid w:val="00FC6D22"/>
    <w:rsid w:val="00FC714E"/>
    <w:rsid w:val="00FC780D"/>
    <w:rsid w:val="00FC7F4A"/>
    <w:rsid w:val="00FD0D2E"/>
    <w:rsid w:val="00FD16CA"/>
    <w:rsid w:val="00FD30A1"/>
    <w:rsid w:val="00FD7F63"/>
    <w:rsid w:val="00FE007B"/>
    <w:rsid w:val="00FE2F49"/>
    <w:rsid w:val="00FE4333"/>
    <w:rsid w:val="00FF042D"/>
    <w:rsid w:val="00FF18A6"/>
    <w:rsid w:val="00FF4493"/>
    <w:rsid w:val="00FF575B"/>
    <w:rsid w:val="00FF5DC5"/>
    <w:rsid w:val="00FF65D5"/>
    <w:rsid w:val="00FF6DF9"/>
    <w:rsid w:val="00FF71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03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10F3"/>
  </w:style>
  <w:style w:type="paragraph" w:styleId="Naslov1">
    <w:name w:val="heading 1"/>
    <w:basedOn w:val="Navaden"/>
    <w:next w:val="Navaden"/>
    <w:link w:val="Naslov1Znak"/>
    <w:uiPriority w:val="9"/>
    <w:qFormat/>
    <w:rsid w:val="000C5A1B"/>
    <w:pPr>
      <w:keepNext/>
      <w:keepLines/>
      <w:spacing w:before="480" w:after="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0C5A1B"/>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DD1F39"/>
    <w:pPr>
      <w:keepNext/>
      <w:keepLines/>
      <w:numPr>
        <w:ilvl w:val="2"/>
        <w:numId w:val="3"/>
      </w:numPr>
      <w:spacing w:before="200" w:after="0"/>
      <w:outlineLvl w:val="2"/>
    </w:pPr>
    <w:rPr>
      <w:rFonts w:eastAsiaTheme="majorEastAsia" w:cstheme="majorBidi"/>
      <w:bCs/>
      <w:i/>
    </w:rPr>
  </w:style>
  <w:style w:type="paragraph" w:styleId="Naslov4">
    <w:name w:val="heading 4"/>
    <w:basedOn w:val="Navaden"/>
    <w:next w:val="Navaden"/>
    <w:link w:val="Naslov4Znak"/>
    <w:uiPriority w:val="9"/>
    <w:semiHidden/>
    <w:unhideWhenUsed/>
    <w:qFormat/>
    <w:rsid w:val="008B161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8B161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8B161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8B161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8B161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8B161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spacing w:after="0" w:line="240" w:lineRule="auto"/>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spacing w:after="0" w:line="240" w:lineRule="auto"/>
    </w:pPr>
  </w:style>
  <w:style w:type="character" w:customStyle="1" w:styleId="NogaZnak">
    <w:name w:val="Noga Znak"/>
    <w:basedOn w:val="Privzetapisavaodstavka"/>
    <w:link w:val="Noga"/>
    <w:uiPriority w:val="99"/>
    <w:rsid w:val="00D02570"/>
  </w:style>
  <w:style w:type="character" w:customStyle="1" w:styleId="Naslov1Znak">
    <w:name w:val="Naslov 1 Znak"/>
    <w:basedOn w:val="Privzetapisavaodstavka"/>
    <w:link w:val="Naslov1"/>
    <w:uiPriority w:val="9"/>
    <w:rsid w:val="000C5A1B"/>
    <w:rPr>
      <w:rFonts w:eastAsiaTheme="majorEastAsia" w:cstheme="majorBidi"/>
      <w:b/>
      <w:bCs/>
      <w:sz w:val="28"/>
      <w:szCs w:val="28"/>
    </w:rPr>
  </w:style>
  <w:style w:type="character" w:customStyle="1" w:styleId="Naslov2Znak">
    <w:name w:val="Naslov 2 Znak"/>
    <w:basedOn w:val="Privzetapisavaodstavka"/>
    <w:link w:val="Naslov2"/>
    <w:uiPriority w:val="9"/>
    <w:rsid w:val="000C5A1B"/>
    <w:rPr>
      <w:rFonts w:eastAsiaTheme="majorEastAsia" w:cstheme="majorBidi"/>
      <w:b/>
      <w:bCs/>
      <w:szCs w:val="26"/>
    </w:rPr>
  </w:style>
  <w:style w:type="character" w:customStyle="1" w:styleId="Naslov3Znak">
    <w:name w:val="Naslov 3 Znak"/>
    <w:basedOn w:val="Privzetapisavaodstavka"/>
    <w:link w:val="Naslov3"/>
    <w:uiPriority w:val="9"/>
    <w:rsid w:val="00DD1F39"/>
    <w:rPr>
      <w:rFonts w:eastAsiaTheme="majorEastAsia" w:cstheme="majorBidi"/>
      <w:bCs/>
      <w:i/>
    </w:rPr>
  </w:style>
  <w:style w:type="paragraph" w:styleId="Brezrazmikov">
    <w:name w:val="No Spacing"/>
    <w:link w:val="BrezrazmikovZnak"/>
    <w:uiPriority w:val="1"/>
    <w:qFormat/>
    <w:rsid w:val="00D110F3"/>
    <w:pPr>
      <w:spacing w:after="0" w:line="240" w:lineRule="auto"/>
    </w:pPr>
    <w:rPr>
      <w:rFonts w:ascii="Arial" w:hAnsi="Arial"/>
      <w:sz w:val="24"/>
    </w:rPr>
  </w:style>
  <w:style w:type="paragraph" w:styleId="Odstavekseznama">
    <w:name w:val="List Paragraph"/>
    <w:basedOn w:val="Navaden"/>
    <w:uiPriority w:val="34"/>
    <w:qFormat/>
    <w:rsid w:val="00D110F3"/>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D110F3"/>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sl-SI"/>
    </w:rPr>
  </w:style>
  <w:style w:type="character" w:customStyle="1" w:styleId="OdstavekZnak">
    <w:name w:val="Odstavek Znak"/>
    <w:link w:val="Odstavek"/>
    <w:rsid w:val="00D110F3"/>
    <w:rPr>
      <w:rFonts w:ascii="Arial" w:eastAsia="Times New Roman" w:hAnsi="Arial" w:cs="Times New Roman"/>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w:basedOn w:val="Navaden"/>
    <w:link w:val="Sprotnaopomba-besediloZnak"/>
    <w:unhideWhenUsed/>
    <w:rsid w:val="00DD44B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w:basedOn w:val="Privzetapisavaodstavka"/>
    <w:link w:val="Sprotnaopomba-besedilo"/>
    <w:uiPriority w:val="99"/>
    <w:rsid w:val="00DD44BB"/>
    <w:rPr>
      <w:rFonts w:ascii="Times New Roman" w:eastAsia="Times New Roman" w:hAnsi="Times New Roman" w:cs="Times New Roman"/>
      <w:sz w:val="20"/>
      <w:szCs w:val="20"/>
      <w:lang w:eastAsia="sl-SI"/>
    </w:rPr>
  </w:style>
  <w:style w:type="character" w:styleId="Sprotnaopomba-sklic">
    <w:name w:val="footnote reference"/>
    <w:uiPriority w:val="99"/>
    <w:semiHidden/>
    <w:unhideWhenUsed/>
    <w:rsid w:val="00DD44BB"/>
    <w:rPr>
      <w:vertAlign w:val="superscript"/>
    </w:rPr>
  </w:style>
  <w:style w:type="paragraph" w:customStyle="1" w:styleId="tevilnatoka">
    <w:name w:val="Številčna točka"/>
    <w:basedOn w:val="Navaden"/>
    <w:link w:val="tevilnatokaZnak"/>
    <w:qFormat/>
    <w:rsid w:val="00520091"/>
    <w:pPr>
      <w:numPr>
        <w:numId w:val="1"/>
      </w:numPr>
      <w:tabs>
        <w:tab w:val="left" w:pos="540"/>
        <w:tab w:val="left" w:pos="900"/>
      </w:tabs>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520091"/>
    <w:rPr>
      <w:rFonts w:ascii="Arial" w:eastAsia="Times New Roman" w:hAnsi="Arial" w:cs="Arial"/>
      <w:lang w:eastAsia="sl-SI"/>
    </w:rPr>
  </w:style>
  <w:style w:type="paragraph" w:styleId="Pripombabesedilo">
    <w:name w:val="annotation text"/>
    <w:basedOn w:val="Navaden"/>
    <w:link w:val="PripombabesediloZnak"/>
    <w:uiPriority w:val="99"/>
    <w:rsid w:val="007D48DE"/>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7D48DE"/>
    <w:rPr>
      <w:rFonts w:ascii="Arial" w:eastAsia="Times New Roman" w:hAnsi="Arial" w:cs="Times New Roman"/>
      <w:sz w:val="20"/>
      <w:szCs w:val="20"/>
    </w:rPr>
  </w:style>
  <w:style w:type="numbering" w:customStyle="1" w:styleId="Slog1">
    <w:name w:val="Slog1"/>
    <w:uiPriority w:val="99"/>
    <w:rsid w:val="009B1DA5"/>
    <w:pPr>
      <w:numPr>
        <w:numId w:val="2"/>
      </w:numPr>
    </w:pPr>
  </w:style>
  <w:style w:type="character" w:customStyle="1" w:styleId="Naslov4Znak">
    <w:name w:val="Naslov 4 Znak"/>
    <w:basedOn w:val="Privzetapisavaodstavka"/>
    <w:link w:val="Naslov4"/>
    <w:uiPriority w:val="9"/>
    <w:semiHidden/>
    <w:rsid w:val="008B161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8B161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8B161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8B161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8B1612"/>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8B1612"/>
    <w:rPr>
      <w:rFonts w:asciiTheme="majorHAnsi" w:eastAsiaTheme="majorEastAsia" w:hAnsiTheme="majorHAnsi" w:cstheme="majorBidi"/>
      <w:i/>
      <w:iCs/>
      <w:color w:val="404040" w:themeColor="text1" w:themeTint="BF"/>
      <w:sz w:val="20"/>
      <w:szCs w:val="20"/>
    </w:rPr>
  </w:style>
  <w:style w:type="paragraph" w:styleId="NaslovTOC">
    <w:name w:val="TOC Heading"/>
    <w:basedOn w:val="Naslov1"/>
    <w:next w:val="Navaden"/>
    <w:uiPriority w:val="39"/>
    <w:semiHidden/>
    <w:unhideWhenUsed/>
    <w:qFormat/>
    <w:rsid w:val="002C263C"/>
    <w:pPr>
      <w:outlineLvl w:val="9"/>
    </w:pPr>
    <w:rPr>
      <w:rFonts w:asciiTheme="majorHAnsi" w:hAnsiTheme="majorHAnsi"/>
      <w:color w:val="365F91" w:themeColor="accent1" w:themeShade="BF"/>
      <w:lang w:eastAsia="sl-SI"/>
    </w:rPr>
  </w:style>
  <w:style w:type="paragraph" w:styleId="Kazalovsebine2">
    <w:name w:val="toc 2"/>
    <w:basedOn w:val="Navaden"/>
    <w:next w:val="Navaden"/>
    <w:autoRedefine/>
    <w:uiPriority w:val="39"/>
    <w:unhideWhenUsed/>
    <w:qFormat/>
    <w:rsid w:val="009316C8"/>
    <w:pPr>
      <w:tabs>
        <w:tab w:val="left" w:pos="851"/>
        <w:tab w:val="right" w:leader="dot" w:pos="9060"/>
      </w:tabs>
      <w:spacing w:after="100"/>
      <w:ind w:left="1339" w:hanging="631"/>
    </w:pPr>
    <w:rPr>
      <w:rFonts w:ascii="Candara" w:eastAsiaTheme="minorEastAsia" w:hAnsi="Candara"/>
      <w:noProof/>
      <w:sz w:val="20"/>
      <w:szCs w:val="20"/>
      <w:lang w:eastAsia="sl-SI"/>
    </w:rPr>
  </w:style>
  <w:style w:type="paragraph" w:styleId="Kazalovsebine1">
    <w:name w:val="toc 1"/>
    <w:basedOn w:val="Navaden"/>
    <w:next w:val="Navaden"/>
    <w:autoRedefine/>
    <w:uiPriority w:val="39"/>
    <w:unhideWhenUsed/>
    <w:qFormat/>
    <w:rsid w:val="00347892"/>
    <w:pPr>
      <w:tabs>
        <w:tab w:val="left" w:pos="851"/>
        <w:tab w:val="right" w:leader="dot" w:pos="9060"/>
      </w:tabs>
      <w:spacing w:after="100"/>
      <w:jc w:val="both"/>
    </w:pPr>
    <w:rPr>
      <w:rFonts w:ascii="Candara" w:eastAsiaTheme="minorEastAsia" w:hAnsi="Candara"/>
      <w:b/>
      <w:noProof/>
      <w:color w:val="0070C0"/>
      <w:lang w:eastAsia="sl-SI"/>
    </w:rPr>
  </w:style>
  <w:style w:type="paragraph" w:styleId="Kazalovsebine3">
    <w:name w:val="toc 3"/>
    <w:basedOn w:val="Navaden"/>
    <w:next w:val="Navaden"/>
    <w:autoRedefine/>
    <w:uiPriority w:val="39"/>
    <w:unhideWhenUsed/>
    <w:qFormat/>
    <w:rsid w:val="002C263C"/>
    <w:pPr>
      <w:spacing w:after="100"/>
      <w:ind w:left="440"/>
    </w:pPr>
    <w:rPr>
      <w:rFonts w:eastAsiaTheme="minorEastAsia"/>
      <w:lang w:eastAsia="sl-SI"/>
    </w:rPr>
  </w:style>
  <w:style w:type="character" w:styleId="Hiperpovezava">
    <w:name w:val="Hyperlink"/>
    <w:basedOn w:val="Privzetapisavaodstavka"/>
    <w:uiPriority w:val="99"/>
    <w:unhideWhenUsed/>
    <w:rsid w:val="002C263C"/>
    <w:rPr>
      <w:color w:val="0000FF" w:themeColor="hyperlink"/>
      <w:u w:val="single"/>
    </w:rPr>
  </w:style>
  <w:style w:type="paragraph" w:customStyle="1" w:styleId="Zamaknjenadolobaprvinivo">
    <w:name w:val="Zamaknjena določba_prvi nivo"/>
    <w:basedOn w:val="Navaden"/>
    <w:link w:val="ZamaknjenadolobaprvinivoZnak"/>
    <w:qFormat/>
    <w:rsid w:val="00C61B97"/>
    <w:pPr>
      <w:tabs>
        <w:tab w:val="left" w:pos="540"/>
        <w:tab w:val="left" w:pos="900"/>
      </w:tabs>
      <w:spacing w:after="0" w:line="240" w:lineRule="auto"/>
      <w:jc w:val="both"/>
    </w:pPr>
    <w:rPr>
      <w:rFonts w:ascii="Arial" w:eastAsia="Times New Roman" w:hAnsi="Arial" w:cs="Arial"/>
      <w:lang w:eastAsia="sl-SI"/>
    </w:rPr>
  </w:style>
  <w:style w:type="character" w:customStyle="1" w:styleId="ZamaknjenadolobaprvinivoZnak">
    <w:name w:val="Zamaknjena določba_prvi nivo Znak"/>
    <w:basedOn w:val="OdstavekZnak"/>
    <w:link w:val="Zamaknjenadolobaprvinivo"/>
    <w:rsid w:val="00C61B97"/>
    <w:rPr>
      <w:rFonts w:ascii="Arial" w:eastAsia="Times New Roman" w:hAnsi="Arial" w:cs="Arial"/>
      <w:lang w:eastAsia="sl-SI"/>
    </w:rPr>
  </w:style>
  <w:style w:type="paragraph" w:styleId="Kazalovsebine4">
    <w:name w:val="toc 4"/>
    <w:basedOn w:val="Navaden"/>
    <w:next w:val="Navaden"/>
    <w:autoRedefine/>
    <w:uiPriority w:val="39"/>
    <w:unhideWhenUsed/>
    <w:rsid w:val="00A55BEA"/>
    <w:pPr>
      <w:spacing w:after="100"/>
      <w:ind w:left="660"/>
    </w:pPr>
    <w:rPr>
      <w:rFonts w:eastAsiaTheme="minorEastAsia"/>
      <w:lang w:eastAsia="sl-SI"/>
    </w:rPr>
  </w:style>
  <w:style w:type="paragraph" w:styleId="Kazalovsebine5">
    <w:name w:val="toc 5"/>
    <w:basedOn w:val="Navaden"/>
    <w:next w:val="Navaden"/>
    <w:autoRedefine/>
    <w:uiPriority w:val="39"/>
    <w:unhideWhenUsed/>
    <w:rsid w:val="00A55BEA"/>
    <w:pPr>
      <w:spacing w:after="100"/>
      <w:ind w:left="880"/>
    </w:pPr>
    <w:rPr>
      <w:rFonts w:eastAsiaTheme="minorEastAsia"/>
      <w:lang w:eastAsia="sl-SI"/>
    </w:rPr>
  </w:style>
  <w:style w:type="paragraph" w:styleId="Kazalovsebine6">
    <w:name w:val="toc 6"/>
    <w:basedOn w:val="Navaden"/>
    <w:next w:val="Navaden"/>
    <w:autoRedefine/>
    <w:uiPriority w:val="39"/>
    <w:unhideWhenUsed/>
    <w:rsid w:val="00A55BEA"/>
    <w:pPr>
      <w:spacing w:after="100"/>
      <w:ind w:left="1100"/>
    </w:pPr>
    <w:rPr>
      <w:rFonts w:eastAsiaTheme="minorEastAsia"/>
      <w:lang w:eastAsia="sl-SI"/>
    </w:rPr>
  </w:style>
  <w:style w:type="paragraph" w:styleId="Kazalovsebine7">
    <w:name w:val="toc 7"/>
    <w:basedOn w:val="Navaden"/>
    <w:next w:val="Navaden"/>
    <w:autoRedefine/>
    <w:uiPriority w:val="39"/>
    <w:unhideWhenUsed/>
    <w:rsid w:val="00A55BEA"/>
    <w:pPr>
      <w:spacing w:after="100"/>
      <w:ind w:left="1320"/>
    </w:pPr>
    <w:rPr>
      <w:rFonts w:eastAsiaTheme="minorEastAsia"/>
      <w:lang w:eastAsia="sl-SI"/>
    </w:rPr>
  </w:style>
  <w:style w:type="paragraph" w:styleId="Kazalovsebine8">
    <w:name w:val="toc 8"/>
    <w:basedOn w:val="Navaden"/>
    <w:next w:val="Navaden"/>
    <w:autoRedefine/>
    <w:uiPriority w:val="39"/>
    <w:unhideWhenUsed/>
    <w:rsid w:val="00A55BEA"/>
    <w:pPr>
      <w:spacing w:after="100"/>
      <w:ind w:left="1540"/>
    </w:pPr>
    <w:rPr>
      <w:rFonts w:eastAsiaTheme="minorEastAsia"/>
      <w:lang w:eastAsia="sl-SI"/>
    </w:rPr>
  </w:style>
  <w:style w:type="paragraph" w:styleId="Kazalovsebine9">
    <w:name w:val="toc 9"/>
    <w:basedOn w:val="Navaden"/>
    <w:next w:val="Navaden"/>
    <w:autoRedefine/>
    <w:uiPriority w:val="39"/>
    <w:unhideWhenUsed/>
    <w:rsid w:val="00A55BEA"/>
    <w:pPr>
      <w:spacing w:after="100"/>
      <w:ind w:left="1760"/>
    </w:pPr>
    <w:rPr>
      <w:rFonts w:eastAsiaTheme="minorEastAsia"/>
      <w:lang w:eastAsia="sl-SI"/>
    </w:rPr>
  </w:style>
  <w:style w:type="paragraph" w:customStyle="1" w:styleId="len">
    <w:name w:val="Člen"/>
    <w:basedOn w:val="Navaden"/>
    <w:link w:val="lenZnak"/>
    <w:qFormat/>
    <w:rsid w:val="00C05AB4"/>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eastAsia="sl-SI"/>
    </w:rPr>
  </w:style>
  <w:style w:type="character" w:customStyle="1" w:styleId="lenZnak">
    <w:name w:val="Člen Znak"/>
    <w:link w:val="len"/>
    <w:rsid w:val="00C05AB4"/>
    <w:rPr>
      <w:rFonts w:ascii="Arial" w:eastAsia="Times New Roman" w:hAnsi="Arial" w:cs="Times New Roman"/>
      <w:b/>
      <w:lang w:eastAsia="sl-SI"/>
    </w:rPr>
  </w:style>
  <w:style w:type="paragraph" w:customStyle="1" w:styleId="Alineazaodstavkom">
    <w:name w:val="Alinea za odstavkom"/>
    <w:basedOn w:val="Navaden"/>
    <w:link w:val="AlineazaodstavkomZnak"/>
    <w:qFormat/>
    <w:rsid w:val="00F7522F"/>
    <w:pPr>
      <w:numPr>
        <w:numId w:val="4"/>
      </w:numPr>
      <w:tabs>
        <w:tab w:val="left" w:pos="540"/>
        <w:tab w:val="left" w:pos="900"/>
      </w:tabs>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7522F"/>
    <w:rPr>
      <w:rFonts w:ascii="Arial" w:eastAsia="Times New Roman" w:hAnsi="Arial" w:cs="Arial"/>
      <w:lang w:eastAsia="sl-SI"/>
    </w:rPr>
  </w:style>
  <w:style w:type="paragraph" w:customStyle="1" w:styleId="ZnakZnak">
    <w:name w:val="Znak Znak"/>
    <w:basedOn w:val="Navaden"/>
    <w:rsid w:val="001B0A62"/>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140B05"/>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eastAsia="sl-SI"/>
    </w:rPr>
  </w:style>
  <w:style w:type="character" w:customStyle="1" w:styleId="NaslovpredpisaZnak">
    <w:name w:val="Naslov_predpisa Znak"/>
    <w:link w:val="Naslovpredpisa"/>
    <w:rsid w:val="00140B05"/>
    <w:rPr>
      <w:rFonts w:ascii="Arial" w:eastAsia="Times New Roman" w:hAnsi="Arial" w:cs="Times New Roman"/>
      <w:b/>
      <w:lang w:eastAsia="sl-SI"/>
    </w:rPr>
  </w:style>
  <w:style w:type="paragraph" w:customStyle="1" w:styleId="Alineazatevilnotoko">
    <w:name w:val="Alinea za številčno točko"/>
    <w:basedOn w:val="Alineazaodstavkom"/>
    <w:link w:val="AlineazatevilnotokoZnak"/>
    <w:qFormat/>
    <w:rsid w:val="00987DC3"/>
    <w:pPr>
      <w:numPr>
        <w:numId w:val="0"/>
      </w:numPr>
    </w:pPr>
  </w:style>
  <w:style w:type="character" w:customStyle="1" w:styleId="AlineazatevilnotokoZnak">
    <w:name w:val="Alinea za številčno točko Znak"/>
    <w:basedOn w:val="Privzetapisavaodstavka"/>
    <w:link w:val="Alineazatevilnotoko"/>
    <w:rsid w:val="00987DC3"/>
    <w:rPr>
      <w:rFonts w:ascii="Arial" w:eastAsia="Times New Roman" w:hAnsi="Arial" w:cs="Arial"/>
      <w:lang w:eastAsia="sl-SI"/>
    </w:rPr>
  </w:style>
  <w:style w:type="paragraph" w:customStyle="1" w:styleId="odstavek1">
    <w:name w:val="odstavek1"/>
    <w:basedOn w:val="Navaden"/>
    <w:uiPriority w:val="99"/>
    <w:rsid w:val="007A561F"/>
    <w:pPr>
      <w:spacing w:before="240" w:after="0" w:line="240" w:lineRule="auto"/>
      <w:ind w:firstLine="1021"/>
      <w:jc w:val="both"/>
    </w:pPr>
    <w:rPr>
      <w:rFonts w:ascii="Calibri" w:eastAsia="Times New Roman" w:hAnsi="Calibri" w:cs="Arial"/>
      <w:sz w:val="20"/>
    </w:rPr>
  </w:style>
  <w:style w:type="character" w:customStyle="1" w:styleId="BrezrazmikovZnak">
    <w:name w:val="Brez razmikov Znak"/>
    <w:link w:val="Brezrazmikov"/>
    <w:uiPriority w:val="1"/>
    <w:rsid w:val="0085495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110F3"/>
  </w:style>
  <w:style w:type="paragraph" w:styleId="Naslov1">
    <w:name w:val="heading 1"/>
    <w:basedOn w:val="Navaden"/>
    <w:next w:val="Navaden"/>
    <w:link w:val="Naslov1Znak"/>
    <w:uiPriority w:val="9"/>
    <w:qFormat/>
    <w:rsid w:val="000C5A1B"/>
    <w:pPr>
      <w:keepNext/>
      <w:keepLines/>
      <w:spacing w:before="480" w:after="0"/>
      <w:outlineLvl w:val="0"/>
    </w:pPr>
    <w:rPr>
      <w:rFonts w:eastAsiaTheme="majorEastAsia" w:cstheme="majorBidi"/>
      <w:b/>
      <w:bCs/>
      <w:sz w:val="28"/>
      <w:szCs w:val="28"/>
    </w:rPr>
  </w:style>
  <w:style w:type="paragraph" w:styleId="Naslov2">
    <w:name w:val="heading 2"/>
    <w:basedOn w:val="Navaden"/>
    <w:next w:val="Navaden"/>
    <w:link w:val="Naslov2Znak"/>
    <w:uiPriority w:val="9"/>
    <w:unhideWhenUsed/>
    <w:qFormat/>
    <w:rsid w:val="000C5A1B"/>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DD1F39"/>
    <w:pPr>
      <w:keepNext/>
      <w:keepLines/>
      <w:numPr>
        <w:ilvl w:val="2"/>
        <w:numId w:val="3"/>
      </w:numPr>
      <w:spacing w:before="200" w:after="0"/>
      <w:outlineLvl w:val="2"/>
    </w:pPr>
    <w:rPr>
      <w:rFonts w:eastAsiaTheme="majorEastAsia" w:cstheme="majorBidi"/>
      <w:bCs/>
      <w:i/>
    </w:rPr>
  </w:style>
  <w:style w:type="paragraph" w:styleId="Naslov4">
    <w:name w:val="heading 4"/>
    <w:basedOn w:val="Navaden"/>
    <w:next w:val="Navaden"/>
    <w:link w:val="Naslov4Znak"/>
    <w:uiPriority w:val="9"/>
    <w:semiHidden/>
    <w:unhideWhenUsed/>
    <w:qFormat/>
    <w:rsid w:val="008B161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8B161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8B161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8B161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8B161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8B161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025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02570"/>
    <w:rPr>
      <w:rFonts w:ascii="Tahoma" w:hAnsi="Tahoma" w:cs="Tahoma"/>
      <w:sz w:val="16"/>
      <w:szCs w:val="16"/>
    </w:rPr>
  </w:style>
  <w:style w:type="paragraph" w:styleId="Glava">
    <w:name w:val="header"/>
    <w:basedOn w:val="Navaden"/>
    <w:link w:val="GlavaZnak"/>
    <w:uiPriority w:val="99"/>
    <w:unhideWhenUsed/>
    <w:rsid w:val="00D02570"/>
    <w:pPr>
      <w:tabs>
        <w:tab w:val="center" w:pos="4536"/>
        <w:tab w:val="right" w:pos="9072"/>
      </w:tabs>
      <w:spacing w:after="0" w:line="240" w:lineRule="auto"/>
    </w:pPr>
  </w:style>
  <w:style w:type="character" w:customStyle="1" w:styleId="GlavaZnak">
    <w:name w:val="Glava Znak"/>
    <w:basedOn w:val="Privzetapisavaodstavka"/>
    <w:link w:val="Glava"/>
    <w:uiPriority w:val="99"/>
    <w:rsid w:val="00D02570"/>
  </w:style>
  <w:style w:type="paragraph" w:styleId="Noga">
    <w:name w:val="footer"/>
    <w:basedOn w:val="Navaden"/>
    <w:link w:val="NogaZnak"/>
    <w:uiPriority w:val="99"/>
    <w:unhideWhenUsed/>
    <w:rsid w:val="00D02570"/>
    <w:pPr>
      <w:tabs>
        <w:tab w:val="center" w:pos="4536"/>
        <w:tab w:val="right" w:pos="9072"/>
      </w:tabs>
      <w:spacing w:after="0" w:line="240" w:lineRule="auto"/>
    </w:pPr>
  </w:style>
  <w:style w:type="character" w:customStyle="1" w:styleId="NogaZnak">
    <w:name w:val="Noga Znak"/>
    <w:basedOn w:val="Privzetapisavaodstavka"/>
    <w:link w:val="Noga"/>
    <w:uiPriority w:val="99"/>
    <w:rsid w:val="00D02570"/>
  </w:style>
  <w:style w:type="character" w:customStyle="1" w:styleId="Naslov1Znak">
    <w:name w:val="Naslov 1 Znak"/>
    <w:basedOn w:val="Privzetapisavaodstavka"/>
    <w:link w:val="Naslov1"/>
    <w:uiPriority w:val="9"/>
    <w:rsid w:val="000C5A1B"/>
    <w:rPr>
      <w:rFonts w:eastAsiaTheme="majorEastAsia" w:cstheme="majorBidi"/>
      <w:b/>
      <w:bCs/>
      <w:sz w:val="28"/>
      <w:szCs w:val="28"/>
    </w:rPr>
  </w:style>
  <w:style w:type="character" w:customStyle="1" w:styleId="Naslov2Znak">
    <w:name w:val="Naslov 2 Znak"/>
    <w:basedOn w:val="Privzetapisavaodstavka"/>
    <w:link w:val="Naslov2"/>
    <w:uiPriority w:val="9"/>
    <w:rsid w:val="000C5A1B"/>
    <w:rPr>
      <w:rFonts w:eastAsiaTheme="majorEastAsia" w:cstheme="majorBidi"/>
      <w:b/>
      <w:bCs/>
      <w:szCs w:val="26"/>
    </w:rPr>
  </w:style>
  <w:style w:type="character" w:customStyle="1" w:styleId="Naslov3Znak">
    <w:name w:val="Naslov 3 Znak"/>
    <w:basedOn w:val="Privzetapisavaodstavka"/>
    <w:link w:val="Naslov3"/>
    <w:uiPriority w:val="9"/>
    <w:rsid w:val="00DD1F39"/>
    <w:rPr>
      <w:rFonts w:eastAsiaTheme="majorEastAsia" w:cstheme="majorBidi"/>
      <w:bCs/>
      <w:i/>
    </w:rPr>
  </w:style>
  <w:style w:type="paragraph" w:styleId="Brezrazmikov">
    <w:name w:val="No Spacing"/>
    <w:link w:val="BrezrazmikovZnak"/>
    <w:uiPriority w:val="1"/>
    <w:qFormat/>
    <w:rsid w:val="00D110F3"/>
    <w:pPr>
      <w:spacing w:after="0" w:line="240" w:lineRule="auto"/>
    </w:pPr>
    <w:rPr>
      <w:rFonts w:ascii="Arial" w:hAnsi="Arial"/>
      <w:sz w:val="24"/>
    </w:rPr>
  </w:style>
  <w:style w:type="paragraph" w:styleId="Odstavekseznama">
    <w:name w:val="List Paragraph"/>
    <w:basedOn w:val="Navaden"/>
    <w:uiPriority w:val="34"/>
    <w:qFormat/>
    <w:rsid w:val="00D110F3"/>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D110F3"/>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sl-SI"/>
    </w:rPr>
  </w:style>
  <w:style w:type="character" w:customStyle="1" w:styleId="OdstavekZnak">
    <w:name w:val="Odstavek Znak"/>
    <w:link w:val="Odstavek"/>
    <w:rsid w:val="00D110F3"/>
    <w:rPr>
      <w:rFonts w:ascii="Arial" w:eastAsia="Times New Roman" w:hAnsi="Arial" w:cs="Times New Roman"/>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w:basedOn w:val="Navaden"/>
    <w:link w:val="Sprotnaopomba-besediloZnak"/>
    <w:unhideWhenUsed/>
    <w:rsid w:val="00DD44BB"/>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w:basedOn w:val="Privzetapisavaodstavka"/>
    <w:link w:val="Sprotnaopomba-besedilo"/>
    <w:uiPriority w:val="99"/>
    <w:rsid w:val="00DD44BB"/>
    <w:rPr>
      <w:rFonts w:ascii="Times New Roman" w:eastAsia="Times New Roman" w:hAnsi="Times New Roman" w:cs="Times New Roman"/>
      <w:sz w:val="20"/>
      <w:szCs w:val="20"/>
      <w:lang w:eastAsia="sl-SI"/>
    </w:rPr>
  </w:style>
  <w:style w:type="character" w:styleId="Sprotnaopomba-sklic">
    <w:name w:val="footnote reference"/>
    <w:uiPriority w:val="99"/>
    <w:semiHidden/>
    <w:unhideWhenUsed/>
    <w:rsid w:val="00DD44BB"/>
    <w:rPr>
      <w:vertAlign w:val="superscript"/>
    </w:rPr>
  </w:style>
  <w:style w:type="paragraph" w:customStyle="1" w:styleId="tevilnatoka">
    <w:name w:val="Številčna točka"/>
    <w:basedOn w:val="Navaden"/>
    <w:link w:val="tevilnatokaZnak"/>
    <w:qFormat/>
    <w:rsid w:val="00520091"/>
    <w:pPr>
      <w:numPr>
        <w:numId w:val="1"/>
      </w:numPr>
      <w:tabs>
        <w:tab w:val="left" w:pos="540"/>
        <w:tab w:val="left" w:pos="900"/>
      </w:tabs>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520091"/>
    <w:rPr>
      <w:rFonts w:ascii="Arial" w:eastAsia="Times New Roman" w:hAnsi="Arial" w:cs="Arial"/>
      <w:lang w:eastAsia="sl-SI"/>
    </w:rPr>
  </w:style>
  <w:style w:type="paragraph" w:styleId="Pripombabesedilo">
    <w:name w:val="annotation text"/>
    <w:basedOn w:val="Navaden"/>
    <w:link w:val="PripombabesediloZnak"/>
    <w:uiPriority w:val="99"/>
    <w:rsid w:val="007D48DE"/>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uiPriority w:val="99"/>
    <w:rsid w:val="007D48DE"/>
    <w:rPr>
      <w:rFonts w:ascii="Arial" w:eastAsia="Times New Roman" w:hAnsi="Arial" w:cs="Times New Roman"/>
      <w:sz w:val="20"/>
      <w:szCs w:val="20"/>
    </w:rPr>
  </w:style>
  <w:style w:type="numbering" w:customStyle="1" w:styleId="Slog1">
    <w:name w:val="Slog1"/>
    <w:uiPriority w:val="99"/>
    <w:rsid w:val="009B1DA5"/>
    <w:pPr>
      <w:numPr>
        <w:numId w:val="2"/>
      </w:numPr>
    </w:pPr>
  </w:style>
  <w:style w:type="character" w:customStyle="1" w:styleId="Naslov4Znak">
    <w:name w:val="Naslov 4 Znak"/>
    <w:basedOn w:val="Privzetapisavaodstavka"/>
    <w:link w:val="Naslov4"/>
    <w:uiPriority w:val="9"/>
    <w:semiHidden/>
    <w:rsid w:val="008B1612"/>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8B1612"/>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8B1612"/>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8B1612"/>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8B1612"/>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8B1612"/>
    <w:rPr>
      <w:rFonts w:asciiTheme="majorHAnsi" w:eastAsiaTheme="majorEastAsia" w:hAnsiTheme="majorHAnsi" w:cstheme="majorBidi"/>
      <w:i/>
      <w:iCs/>
      <w:color w:val="404040" w:themeColor="text1" w:themeTint="BF"/>
      <w:sz w:val="20"/>
      <w:szCs w:val="20"/>
    </w:rPr>
  </w:style>
  <w:style w:type="paragraph" w:styleId="NaslovTOC">
    <w:name w:val="TOC Heading"/>
    <w:basedOn w:val="Naslov1"/>
    <w:next w:val="Navaden"/>
    <w:uiPriority w:val="39"/>
    <w:semiHidden/>
    <w:unhideWhenUsed/>
    <w:qFormat/>
    <w:rsid w:val="002C263C"/>
    <w:pPr>
      <w:outlineLvl w:val="9"/>
    </w:pPr>
    <w:rPr>
      <w:rFonts w:asciiTheme="majorHAnsi" w:hAnsiTheme="majorHAnsi"/>
      <w:color w:val="365F91" w:themeColor="accent1" w:themeShade="BF"/>
      <w:lang w:eastAsia="sl-SI"/>
    </w:rPr>
  </w:style>
  <w:style w:type="paragraph" w:styleId="Kazalovsebine2">
    <w:name w:val="toc 2"/>
    <w:basedOn w:val="Navaden"/>
    <w:next w:val="Navaden"/>
    <w:autoRedefine/>
    <w:uiPriority w:val="39"/>
    <w:unhideWhenUsed/>
    <w:qFormat/>
    <w:rsid w:val="009316C8"/>
    <w:pPr>
      <w:tabs>
        <w:tab w:val="left" w:pos="851"/>
        <w:tab w:val="right" w:leader="dot" w:pos="9060"/>
      </w:tabs>
      <w:spacing w:after="100"/>
      <w:ind w:left="1339" w:hanging="631"/>
    </w:pPr>
    <w:rPr>
      <w:rFonts w:ascii="Candara" w:eastAsiaTheme="minorEastAsia" w:hAnsi="Candara"/>
      <w:noProof/>
      <w:sz w:val="20"/>
      <w:szCs w:val="20"/>
      <w:lang w:eastAsia="sl-SI"/>
    </w:rPr>
  </w:style>
  <w:style w:type="paragraph" w:styleId="Kazalovsebine1">
    <w:name w:val="toc 1"/>
    <w:basedOn w:val="Navaden"/>
    <w:next w:val="Navaden"/>
    <w:autoRedefine/>
    <w:uiPriority w:val="39"/>
    <w:unhideWhenUsed/>
    <w:qFormat/>
    <w:rsid w:val="00347892"/>
    <w:pPr>
      <w:tabs>
        <w:tab w:val="left" w:pos="851"/>
        <w:tab w:val="right" w:leader="dot" w:pos="9060"/>
      </w:tabs>
      <w:spacing w:after="100"/>
      <w:jc w:val="both"/>
    </w:pPr>
    <w:rPr>
      <w:rFonts w:ascii="Candara" w:eastAsiaTheme="minorEastAsia" w:hAnsi="Candara"/>
      <w:b/>
      <w:noProof/>
      <w:color w:val="0070C0"/>
      <w:lang w:eastAsia="sl-SI"/>
    </w:rPr>
  </w:style>
  <w:style w:type="paragraph" w:styleId="Kazalovsebine3">
    <w:name w:val="toc 3"/>
    <w:basedOn w:val="Navaden"/>
    <w:next w:val="Navaden"/>
    <w:autoRedefine/>
    <w:uiPriority w:val="39"/>
    <w:unhideWhenUsed/>
    <w:qFormat/>
    <w:rsid w:val="002C263C"/>
    <w:pPr>
      <w:spacing w:after="100"/>
      <w:ind w:left="440"/>
    </w:pPr>
    <w:rPr>
      <w:rFonts w:eastAsiaTheme="minorEastAsia"/>
      <w:lang w:eastAsia="sl-SI"/>
    </w:rPr>
  </w:style>
  <w:style w:type="character" w:styleId="Hiperpovezava">
    <w:name w:val="Hyperlink"/>
    <w:basedOn w:val="Privzetapisavaodstavka"/>
    <w:uiPriority w:val="99"/>
    <w:unhideWhenUsed/>
    <w:rsid w:val="002C263C"/>
    <w:rPr>
      <w:color w:val="0000FF" w:themeColor="hyperlink"/>
      <w:u w:val="single"/>
    </w:rPr>
  </w:style>
  <w:style w:type="paragraph" w:customStyle="1" w:styleId="Zamaknjenadolobaprvinivo">
    <w:name w:val="Zamaknjena določba_prvi nivo"/>
    <w:basedOn w:val="Navaden"/>
    <w:link w:val="ZamaknjenadolobaprvinivoZnak"/>
    <w:qFormat/>
    <w:rsid w:val="00C61B97"/>
    <w:pPr>
      <w:tabs>
        <w:tab w:val="left" w:pos="540"/>
        <w:tab w:val="left" w:pos="900"/>
      </w:tabs>
      <w:spacing w:after="0" w:line="240" w:lineRule="auto"/>
      <w:jc w:val="both"/>
    </w:pPr>
    <w:rPr>
      <w:rFonts w:ascii="Arial" w:eastAsia="Times New Roman" w:hAnsi="Arial" w:cs="Arial"/>
      <w:lang w:eastAsia="sl-SI"/>
    </w:rPr>
  </w:style>
  <w:style w:type="character" w:customStyle="1" w:styleId="ZamaknjenadolobaprvinivoZnak">
    <w:name w:val="Zamaknjena določba_prvi nivo Znak"/>
    <w:basedOn w:val="OdstavekZnak"/>
    <w:link w:val="Zamaknjenadolobaprvinivo"/>
    <w:rsid w:val="00C61B97"/>
    <w:rPr>
      <w:rFonts w:ascii="Arial" w:eastAsia="Times New Roman" w:hAnsi="Arial" w:cs="Arial"/>
      <w:lang w:eastAsia="sl-SI"/>
    </w:rPr>
  </w:style>
  <w:style w:type="paragraph" w:styleId="Kazalovsebine4">
    <w:name w:val="toc 4"/>
    <w:basedOn w:val="Navaden"/>
    <w:next w:val="Navaden"/>
    <w:autoRedefine/>
    <w:uiPriority w:val="39"/>
    <w:unhideWhenUsed/>
    <w:rsid w:val="00A55BEA"/>
    <w:pPr>
      <w:spacing w:after="100"/>
      <w:ind w:left="660"/>
    </w:pPr>
    <w:rPr>
      <w:rFonts w:eastAsiaTheme="minorEastAsia"/>
      <w:lang w:eastAsia="sl-SI"/>
    </w:rPr>
  </w:style>
  <w:style w:type="paragraph" w:styleId="Kazalovsebine5">
    <w:name w:val="toc 5"/>
    <w:basedOn w:val="Navaden"/>
    <w:next w:val="Navaden"/>
    <w:autoRedefine/>
    <w:uiPriority w:val="39"/>
    <w:unhideWhenUsed/>
    <w:rsid w:val="00A55BEA"/>
    <w:pPr>
      <w:spacing w:after="100"/>
      <w:ind w:left="880"/>
    </w:pPr>
    <w:rPr>
      <w:rFonts w:eastAsiaTheme="minorEastAsia"/>
      <w:lang w:eastAsia="sl-SI"/>
    </w:rPr>
  </w:style>
  <w:style w:type="paragraph" w:styleId="Kazalovsebine6">
    <w:name w:val="toc 6"/>
    <w:basedOn w:val="Navaden"/>
    <w:next w:val="Navaden"/>
    <w:autoRedefine/>
    <w:uiPriority w:val="39"/>
    <w:unhideWhenUsed/>
    <w:rsid w:val="00A55BEA"/>
    <w:pPr>
      <w:spacing w:after="100"/>
      <w:ind w:left="1100"/>
    </w:pPr>
    <w:rPr>
      <w:rFonts w:eastAsiaTheme="minorEastAsia"/>
      <w:lang w:eastAsia="sl-SI"/>
    </w:rPr>
  </w:style>
  <w:style w:type="paragraph" w:styleId="Kazalovsebine7">
    <w:name w:val="toc 7"/>
    <w:basedOn w:val="Navaden"/>
    <w:next w:val="Navaden"/>
    <w:autoRedefine/>
    <w:uiPriority w:val="39"/>
    <w:unhideWhenUsed/>
    <w:rsid w:val="00A55BEA"/>
    <w:pPr>
      <w:spacing w:after="100"/>
      <w:ind w:left="1320"/>
    </w:pPr>
    <w:rPr>
      <w:rFonts w:eastAsiaTheme="minorEastAsia"/>
      <w:lang w:eastAsia="sl-SI"/>
    </w:rPr>
  </w:style>
  <w:style w:type="paragraph" w:styleId="Kazalovsebine8">
    <w:name w:val="toc 8"/>
    <w:basedOn w:val="Navaden"/>
    <w:next w:val="Navaden"/>
    <w:autoRedefine/>
    <w:uiPriority w:val="39"/>
    <w:unhideWhenUsed/>
    <w:rsid w:val="00A55BEA"/>
    <w:pPr>
      <w:spacing w:after="100"/>
      <w:ind w:left="1540"/>
    </w:pPr>
    <w:rPr>
      <w:rFonts w:eastAsiaTheme="minorEastAsia"/>
      <w:lang w:eastAsia="sl-SI"/>
    </w:rPr>
  </w:style>
  <w:style w:type="paragraph" w:styleId="Kazalovsebine9">
    <w:name w:val="toc 9"/>
    <w:basedOn w:val="Navaden"/>
    <w:next w:val="Navaden"/>
    <w:autoRedefine/>
    <w:uiPriority w:val="39"/>
    <w:unhideWhenUsed/>
    <w:rsid w:val="00A55BEA"/>
    <w:pPr>
      <w:spacing w:after="100"/>
      <w:ind w:left="1760"/>
    </w:pPr>
    <w:rPr>
      <w:rFonts w:eastAsiaTheme="minorEastAsia"/>
      <w:lang w:eastAsia="sl-SI"/>
    </w:rPr>
  </w:style>
  <w:style w:type="paragraph" w:customStyle="1" w:styleId="len">
    <w:name w:val="Člen"/>
    <w:basedOn w:val="Navaden"/>
    <w:link w:val="lenZnak"/>
    <w:qFormat/>
    <w:rsid w:val="00C05AB4"/>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eastAsia="sl-SI"/>
    </w:rPr>
  </w:style>
  <w:style w:type="character" w:customStyle="1" w:styleId="lenZnak">
    <w:name w:val="Člen Znak"/>
    <w:link w:val="len"/>
    <w:rsid w:val="00C05AB4"/>
    <w:rPr>
      <w:rFonts w:ascii="Arial" w:eastAsia="Times New Roman" w:hAnsi="Arial" w:cs="Times New Roman"/>
      <w:b/>
      <w:lang w:eastAsia="sl-SI"/>
    </w:rPr>
  </w:style>
  <w:style w:type="paragraph" w:customStyle="1" w:styleId="Alineazaodstavkom">
    <w:name w:val="Alinea za odstavkom"/>
    <w:basedOn w:val="Navaden"/>
    <w:link w:val="AlineazaodstavkomZnak"/>
    <w:qFormat/>
    <w:rsid w:val="00F7522F"/>
    <w:pPr>
      <w:numPr>
        <w:numId w:val="4"/>
      </w:numPr>
      <w:tabs>
        <w:tab w:val="left" w:pos="540"/>
        <w:tab w:val="left" w:pos="900"/>
      </w:tabs>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7522F"/>
    <w:rPr>
      <w:rFonts w:ascii="Arial" w:eastAsia="Times New Roman" w:hAnsi="Arial" w:cs="Arial"/>
      <w:lang w:eastAsia="sl-SI"/>
    </w:rPr>
  </w:style>
  <w:style w:type="paragraph" w:customStyle="1" w:styleId="ZnakZnak">
    <w:name w:val="Znak Znak"/>
    <w:basedOn w:val="Navaden"/>
    <w:rsid w:val="001B0A62"/>
    <w:pPr>
      <w:spacing w:after="160" w:line="240" w:lineRule="exact"/>
    </w:pPr>
    <w:rPr>
      <w:rFonts w:ascii="Tahoma" w:eastAsia="Times New Roman" w:hAnsi="Tahoma" w:cs="Tahoma"/>
      <w:color w:val="222222"/>
      <w:sz w:val="20"/>
      <w:szCs w:val="20"/>
      <w:lang w:val="en-US"/>
    </w:rPr>
  </w:style>
  <w:style w:type="paragraph" w:customStyle="1" w:styleId="Naslovpredpisa">
    <w:name w:val="Naslov_predpisa"/>
    <w:basedOn w:val="Navaden"/>
    <w:link w:val="NaslovpredpisaZnak"/>
    <w:qFormat/>
    <w:rsid w:val="00140B05"/>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eastAsia="sl-SI"/>
    </w:rPr>
  </w:style>
  <w:style w:type="character" w:customStyle="1" w:styleId="NaslovpredpisaZnak">
    <w:name w:val="Naslov_predpisa Znak"/>
    <w:link w:val="Naslovpredpisa"/>
    <w:rsid w:val="00140B05"/>
    <w:rPr>
      <w:rFonts w:ascii="Arial" w:eastAsia="Times New Roman" w:hAnsi="Arial" w:cs="Times New Roman"/>
      <w:b/>
      <w:lang w:eastAsia="sl-SI"/>
    </w:rPr>
  </w:style>
  <w:style w:type="paragraph" w:customStyle="1" w:styleId="Alineazatevilnotoko">
    <w:name w:val="Alinea za številčno točko"/>
    <w:basedOn w:val="Alineazaodstavkom"/>
    <w:link w:val="AlineazatevilnotokoZnak"/>
    <w:qFormat/>
    <w:rsid w:val="00987DC3"/>
    <w:pPr>
      <w:numPr>
        <w:numId w:val="0"/>
      </w:numPr>
    </w:pPr>
  </w:style>
  <w:style w:type="character" w:customStyle="1" w:styleId="AlineazatevilnotokoZnak">
    <w:name w:val="Alinea za številčno točko Znak"/>
    <w:basedOn w:val="Privzetapisavaodstavka"/>
    <w:link w:val="Alineazatevilnotoko"/>
    <w:rsid w:val="00987DC3"/>
    <w:rPr>
      <w:rFonts w:ascii="Arial" w:eastAsia="Times New Roman" w:hAnsi="Arial" w:cs="Arial"/>
      <w:lang w:eastAsia="sl-SI"/>
    </w:rPr>
  </w:style>
  <w:style w:type="paragraph" w:customStyle="1" w:styleId="odstavek1">
    <w:name w:val="odstavek1"/>
    <w:basedOn w:val="Navaden"/>
    <w:uiPriority w:val="99"/>
    <w:rsid w:val="007A561F"/>
    <w:pPr>
      <w:spacing w:before="240" w:after="0" w:line="240" w:lineRule="auto"/>
      <w:ind w:firstLine="1021"/>
      <w:jc w:val="both"/>
    </w:pPr>
    <w:rPr>
      <w:rFonts w:ascii="Calibri" w:eastAsia="Times New Roman" w:hAnsi="Calibri" w:cs="Arial"/>
      <w:sz w:val="20"/>
    </w:rPr>
  </w:style>
  <w:style w:type="character" w:customStyle="1" w:styleId="BrezrazmikovZnak">
    <w:name w:val="Brez razmikov Znak"/>
    <w:link w:val="Brezrazmikov"/>
    <w:uiPriority w:val="1"/>
    <w:rsid w:val="0085495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618">
      <w:bodyDiv w:val="1"/>
      <w:marLeft w:val="0"/>
      <w:marRight w:val="0"/>
      <w:marTop w:val="0"/>
      <w:marBottom w:val="0"/>
      <w:divBdr>
        <w:top w:val="none" w:sz="0" w:space="0" w:color="auto"/>
        <w:left w:val="none" w:sz="0" w:space="0" w:color="auto"/>
        <w:bottom w:val="none" w:sz="0" w:space="0" w:color="auto"/>
        <w:right w:val="none" w:sz="0" w:space="0" w:color="auto"/>
      </w:divBdr>
    </w:div>
    <w:div w:id="287785573">
      <w:bodyDiv w:val="1"/>
      <w:marLeft w:val="0"/>
      <w:marRight w:val="0"/>
      <w:marTop w:val="0"/>
      <w:marBottom w:val="0"/>
      <w:divBdr>
        <w:top w:val="none" w:sz="0" w:space="0" w:color="auto"/>
        <w:left w:val="none" w:sz="0" w:space="0" w:color="auto"/>
        <w:bottom w:val="none" w:sz="0" w:space="0" w:color="auto"/>
        <w:right w:val="none" w:sz="0" w:space="0" w:color="auto"/>
      </w:divBdr>
      <w:divsChild>
        <w:div w:id="690303729">
          <w:marLeft w:val="547"/>
          <w:marRight w:val="0"/>
          <w:marTop w:val="86"/>
          <w:marBottom w:val="0"/>
          <w:divBdr>
            <w:top w:val="none" w:sz="0" w:space="0" w:color="auto"/>
            <w:left w:val="none" w:sz="0" w:space="0" w:color="auto"/>
            <w:bottom w:val="none" w:sz="0" w:space="0" w:color="auto"/>
            <w:right w:val="none" w:sz="0" w:space="0" w:color="auto"/>
          </w:divBdr>
        </w:div>
        <w:div w:id="531648260">
          <w:marLeft w:val="547"/>
          <w:marRight w:val="0"/>
          <w:marTop w:val="86"/>
          <w:marBottom w:val="0"/>
          <w:divBdr>
            <w:top w:val="none" w:sz="0" w:space="0" w:color="auto"/>
            <w:left w:val="none" w:sz="0" w:space="0" w:color="auto"/>
            <w:bottom w:val="none" w:sz="0" w:space="0" w:color="auto"/>
            <w:right w:val="none" w:sz="0" w:space="0" w:color="auto"/>
          </w:divBdr>
        </w:div>
        <w:div w:id="543176357">
          <w:marLeft w:val="547"/>
          <w:marRight w:val="0"/>
          <w:marTop w:val="86"/>
          <w:marBottom w:val="0"/>
          <w:divBdr>
            <w:top w:val="none" w:sz="0" w:space="0" w:color="auto"/>
            <w:left w:val="none" w:sz="0" w:space="0" w:color="auto"/>
            <w:bottom w:val="none" w:sz="0" w:space="0" w:color="auto"/>
            <w:right w:val="none" w:sz="0" w:space="0" w:color="auto"/>
          </w:divBdr>
        </w:div>
        <w:div w:id="1048215164">
          <w:marLeft w:val="547"/>
          <w:marRight w:val="0"/>
          <w:marTop w:val="86"/>
          <w:marBottom w:val="0"/>
          <w:divBdr>
            <w:top w:val="none" w:sz="0" w:space="0" w:color="auto"/>
            <w:left w:val="none" w:sz="0" w:space="0" w:color="auto"/>
            <w:bottom w:val="none" w:sz="0" w:space="0" w:color="auto"/>
            <w:right w:val="none" w:sz="0" w:space="0" w:color="auto"/>
          </w:divBdr>
        </w:div>
      </w:divsChild>
    </w:div>
    <w:div w:id="475881534">
      <w:bodyDiv w:val="1"/>
      <w:marLeft w:val="0"/>
      <w:marRight w:val="0"/>
      <w:marTop w:val="0"/>
      <w:marBottom w:val="0"/>
      <w:divBdr>
        <w:top w:val="none" w:sz="0" w:space="0" w:color="auto"/>
        <w:left w:val="none" w:sz="0" w:space="0" w:color="auto"/>
        <w:bottom w:val="none" w:sz="0" w:space="0" w:color="auto"/>
        <w:right w:val="none" w:sz="0" w:space="0" w:color="auto"/>
      </w:divBdr>
      <w:divsChild>
        <w:div w:id="766075184">
          <w:marLeft w:val="547"/>
          <w:marRight w:val="0"/>
          <w:marTop w:val="86"/>
          <w:marBottom w:val="0"/>
          <w:divBdr>
            <w:top w:val="none" w:sz="0" w:space="0" w:color="auto"/>
            <w:left w:val="none" w:sz="0" w:space="0" w:color="auto"/>
            <w:bottom w:val="none" w:sz="0" w:space="0" w:color="auto"/>
            <w:right w:val="none" w:sz="0" w:space="0" w:color="auto"/>
          </w:divBdr>
        </w:div>
      </w:divsChild>
    </w:div>
    <w:div w:id="687953733">
      <w:bodyDiv w:val="1"/>
      <w:marLeft w:val="0"/>
      <w:marRight w:val="0"/>
      <w:marTop w:val="0"/>
      <w:marBottom w:val="0"/>
      <w:divBdr>
        <w:top w:val="none" w:sz="0" w:space="0" w:color="auto"/>
        <w:left w:val="none" w:sz="0" w:space="0" w:color="auto"/>
        <w:bottom w:val="none" w:sz="0" w:space="0" w:color="auto"/>
        <w:right w:val="none" w:sz="0" w:space="0" w:color="auto"/>
      </w:divBdr>
    </w:div>
    <w:div w:id="1043796391">
      <w:bodyDiv w:val="1"/>
      <w:marLeft w:val="0"/>
      <w:marRight w:val="0"/>
      <w:marTop w:val="0"/>
      <w:marBottom w:val="0"/>
      <w:divBdr>
        <w:top w:val="none" w:sz="0" w:space="0" w:color="auto"/>
        <w:left w:val="none" w:sz="0" w:space="0" w:color="auto"/>
        <w:bottom w:val="none" w:sz="0" w:space="0" w:color="auto"/>
        <w:right w:val="none" w:sz="0" w:space="0" w:color="auto"/>
      </w:divBdr>
      <w:divsChild>
        <w:div w:id="1904752731">
          <w:marLeft w:val="547"/>
          <w:marRight w:val="0"/>
          <w:marTop w:val="77"/>
          <w:marBottom w:val="0"/>
          <w:divBdr>
            <w:top w:val="none" w:sz="0" w:space="0" w:color="auto"/>
            <w:left w:val="none" w:sz="0" w:space="0" w:color="auto"/>
            <w:bottom w:val="none" w:sz="0" w:space="0" w:color="auto"/>
            <w:right w:val="none" w:sz="0" w:space="0" w:color="auto"/>
          </w:divBdr>
        </w:div>
        <w:div w:id="1405878771">
          <w:marLeft w:val="547"/>
          <w:marRight w:val="0"/>
          <w:marTop w:val="77"/>
          <w:marBottom w:val="0"/>
          <w:divBdr>
            <w:top w:val="none" w:sz="0" w:space="0" w:color="auto"/>
            <w:left w:val="none" w:sz="0" w:space="0" w:color="auto"/>
            <w:bottom w:val="none" w:sz="0" w:space="0" w:color="auto"/>
            <w:right w:val="none" w:sz="0" w:space="0" w:color="auto"/>
          </w:divBdr>
        </w:div>
        <w:div w:id="1336683902">
          <w:marLeft w:val="547"/>
          <w:marRight w:val="0"/>
          <w:marTop w:val="77"/>
          <w:marBottom w:val="0"/>
          <w:divBdr>
            <w:top w:val="none" w:sz="0" w:space="0" w:color="auto"/>
            <w:left w:val="none" w:sz="0" w:space="0" w:color="auto"/>
            <w:bottom w:val="none" w:sz="0" w:space="0" w:color="auto"/>
            <w:right w:val="none" w:sz="0" w:space="0" w:color="auto"/>
          </w:divBdr>
        </w:div>
        <w:div w:id="519047146">
          <w:marLeft w:val="1699"/>
          <w:marRight w:val="0"/>
          <w:marTop w:val="77"/>
          <w:marBottom w:val="0"/>
          <w:divBdr>
            <w:top w:val="none" w:sz="0" w:space="0" w:color="auto"/>
            <w:left w:val="none" w:sz="0" w:space="0" w:color="auto"/>
            <w:bottom w:val="none" w:sz="0" w:space="0" w:color="auto"/>
            <w:right w:val="none" w:sz="0" w:space="0" w:color="auto"/>
          </w:divBdr>
        </w:div>
        <w:div w:id="1635914152">
          <w:marLeft w:val="1699"/>
          <w:marRight w:val="0"/>
          <w:marTop w:val="77"/>
          <w:marBottom w:val="0"/>
          <w:divBdr>
            <w:top w:val="none" w:sz="0" w:space="0" w:color="auto"/>
            <w:left w:val="none" w:sz="0" w:space="0" w:color="auto"/>
            <w:bottom w:val="none" w:sz="0" w:space="0" w:color="auto"/>
            <w:right w:val="none" w:sz="0" w:space="0" w:color="auto"/>
          </w:divBdr>
        </w:div>
        <w:div w:id="1450779031">
          <w:marLeft w:val="1699"/>
          <w:marRight w:val="0"/>
          <w:marTop w:val="77"/>
          <w:marBottom w:val="0"/>
          <w:divBdr>
            <w:top w:val="none" w:sz="0" w:space="0" w:color="auto"/>
            <w:left w:val="none" w:sz="0" w:space="0" w:color="auto"/>
            <w:bottom w:val="none" w:sz="0" w:space="0" w:color="auto"/>
            <w:right w:val="none" w:sz="0" w:space="0" w:color="auto"/>
          </w:divBdr>
        </w:div>
        <w:div w:id="1184786034">
          <w:marLeft w:val="1699"/>
          <w:marRight w:val="0"/>
          <w:marTop w:val="77"/>
          <w:marBottom w:val="0"/>
          <w:divBdr>
            <w:top w:val="none" w:sz="0" w:space="0" w:color="auto"/>
            <w:left w:val="none" w:sz="0" w:space="0" w:color="auto"/>
            <w:bottom w:val="none" w:sz="0" w:space="0" w:color="auto"/>
            <w:right w:val="none" w:sz="0" w:space="0" w:color="auto"/>
          </w:divBdr>
        </w:div>
      </w:divsChild>
    </w:div>
    <w:div w:id="1153643885">
      <w:bodyDiv w:val="1"/>
      <w:marLeft w:val="0"/>
      <w:marRight w:val="0"/>
      <w:marTop w:val="0"/>
      <w:marBottom w:val="0"/>
      <w:divBdr>
        <w:top w:val="none" w:sz="0" w:space="0" w:color="auto"/>
        <w:left w:val="none" w:sz="0" w:space="0" w:color="auto"/>
        <w:bottom w:val="none" w:sz="0" w:space="0" w:color="auto"/>
        <w:right w:val="none" w:sz="0" w:space="0" w:color="auto"/>
      </w:divBdr>
      <w:divsChild>
        <w:div w:id="736125347">
          <w:marLeft w:val="1699"/>
          <w:marRight w:val="0"/>
          <w:marTop w:val="86"/>
          <w:marBottom w:val="0"/>
          <w:divBdr>
            <w:top w:val="none" w:sz="0" w:space="0" w:color="auto"/>
            <w:left w:val="none" w:sz="0" w:space="0" w:color="auto"/>
            <w:bottom w:val="none" w:sz="0" w:space="0" w:color="auto"/>
            <w:right w:val="none" w:sz="0" w:space="0" w:color="auto"/>
          </w:divBdr>
        </w:div>
        <w:div w:id="1186560998">
          <w:marLeft w:val="1699"/>
          <w:marRight w:val="0"/>
          <w:marTop w:val="86"/>
          <w:marBottom w:val="0"/>
          <w:divBdr>
            <w:top w:val="none" w:sz="0" w:space="0" w:color="auto"/>
            <w:left w:val="none" w:sz="0" w:space="0" w:color="auto"/>
            <w:bottom w:val="none" w:sz="0" w:space="0" w:color="auto"/>
            <w:right w:val="none" w:sz="0" w:space="0" w:color="auto"/>
          </w:divBdr>
        </w:div>
        <w:div w:id="3628891">
          <w:marLeft w:val="1699"/>
          <w:marRight w:val="0"/>
          <w:marTop w:val="86"/>
          <w:marBottom w:val="0"/>
          <w:divBdr>
            <w:top w:val="none" w:sz="0" w:space="0" w:color="auto"/>
            <w:left w:val="none" w:sz="0" w:space="0" w:color="auto"/>
            <w:bottom w:val="none" w:sz="0" w:space="0" w:color="auto"/>
            <w:right w:val="none" w:sz="0" w:space="0" w:color="auto"/>
          </w:divBdr>
        </w:div>
      </w:divsChild>
    </w:div>
    <w:div w:id="1174998037">
      <w:bodyDiv w:val="1"/>
      <w:marLeft w:val="0"/>
      <w:marRight w:val="0"/>
      <w:marTop w:val="0"/>
      <w:marBottom w:val="0"/>
      <w:divBdr>
        <w:top w:val="none" w:sz="0" w:space="0" w:color="auto"/>
        <w:left w:val="none" w:sz="0" w:space="0" w:color="auto"/>
        <w:bottom w:val="none" w:sz="0" w:space="0" w:color="auto"/>
        <w:right w:val="none" w:sz="0" w:space="0" w:color="auto"/>
      </w:divBdr>
      <w:divsChild>
        <w:div w:id="2018575806">
          <w:marLeft w:val="547"/>
          <w:marRight w:val="0"/>
          <w:marTop w:val="86"/>
          <w:marBottom w:val="0"/>
          <w:divBdr>
            <w:top w:val="none" w:sz="0" w:space="0" w:color="auto"/>
            <w:left w:val="none" w:sz="0" w:space="0" w:color="auto"/>
            <w:bottom w:val="none" w:sz="0" w:space="0" w:color="auto"/>
            <w:right w:val="none" w:sz="0" w:space="0" w:color="auto"/>
          </w:divBdr>
        </w:div>
        <w:div w:id="205994821">
          <w:marLeft w:val="446"/>
          <w:marRight w:val="0"/>
          <w:marTop w:val="86"/>
          <w:marBottom w:val="0"/>
          <w:divBdr>
            <w:top w:val="none" w:sz="0" w:space="0" w:color="auto"/>
            <w:left w:val="none" w:sz="0" w:space="0" w:color="auto"/>
            <w:bottom w:val="none" w:sz="0" w:space="0" w:color="auto"/>
            <w:right w:val="none" w:sz="0" w:space="0" w:color="auto"/>
          </w:divBdr>
        </w:div>
        <w:div w:id="270476257">
          <w:marLeft w:val="446"/>
          <w:marRight w:val="0"/>
          <w:marTop w:val="86"/>
          <w:marBottom w:val="0"/>
          <w:divBdr>
            <w:top w:val="none" w:sz="0" w:space="0" w:color="auto"/>
            <w:left w:val="none" w:sz="0" w:space="0" w:color="auto"/>
            <w:bottom w:val="none" w:sz="0" w:space="0" w:color="auto"/>
            <w:right w:val="none" w:sz="0" w:space="0" w:color="auto"/>
          </w:divBdr>
        </w:div>
        <w:div w:id="369037622">
          <w:marLeft w:val="446"/>
          <w:marRight w:val="0"/>
          <w:marTop w:val="86"/>
          <w:marBottom w:val="0"/>
          <w:divBdr>
            <w:top w:val="none" w:sz="0" w:space="0" w:color="auto"/>
            <w:left w:val="none" w:sz="0" w:space="0" w:color="auto"/>
            <w:bottom w:val="none" w:sz="0" w:space="0" w:color="auto"/>
            <w:right w:val="none" w:sz="0" w:space="0" w:color="auto"/>
          </w:divBdr>
        </w:div>
      </w:divsChild>
    </w:div>
    <w:div w:id="1196697496">
      <w:bodyDiv w:val="1"/>
      <w:marLeft w:val="0"/>
      <w:marRight w:val="0"/>
      <w:marTop w:val="0"/>
      <w:marBottom w:val="0"/>
      <w:divBdr>
        <w:top w:val="none" w:sz="0" w:space="0" w:color="auto"/>
        <w:left w:val="none" w:sz="0" w:space="0" w:color="auto"/>
        <w:bottom w:val="none" w:sz="0" w:space="0" w:color="auto"/>
        <w:right w:val="none" w:sz="0" w:space="0" w:color="auto"/>
      </w:divBdr>
      <w:divsChild>
        <w:div w:id="427891234">
          <w:marLeft w:val="562"/>
          <w:marRight w:val="0"/>
          <w:marTop w:val="77"/>
          <w:marBottom w:val="0"/>
          <w:divBdr>
            <w:top w:val="none" w:sz="0" w:space="0" w:color="auto"/>
            <w:left w:val="none" w:sz="0" w:space="0" w:color="auto"/>
            <w:bottom w:val="none" w:sz="0" w:space="0" w:color="auto"/>
            <w:right w:val="none" w:sz="0" w:space="0" w:color="auto"/>
          </w:divBdr>
        </w:div>
        <w:div w:id="1882474131">
          <w:marLeft w:val="562"/>
          <w:marRight w:val="0"/>
          <w:marTop w:val="77"/>
          <w:marBottom w:val="0"/>
          <w:divBdr>
            <w:top w:val="none" w:sz="0" w:space="0" w:color="auto"/>
            <w:left w:val="none" w:sz="0" w:space="0" w:color="auto"/>
            <w:bottom w:val="none" w:sz="0" w:space="0" w:color="auto"/>
            <w:right w:val="none" w:sz="0" w:space="0" w:color="auto"/>
          </w:divBdr>
        </w:div>
        <w:div w:id="50691024">
          <w:marLeft w:val="1094"/>
          <w:marRight w:val="0"/>
          <w:marTop w:val="77"/>
          <w:marBottom w:val="0"/>
          <w:divBdr>
            <w:top w:val="none" w:sz="0" w:space="0" w:color="auto"/>
            <w:left w:val="none" w:sz="0" w:space="0" w:color="auto"/>
            <w:bottom w:val="none" w:sz="0" w:space="0" w:color="auto"/>
            <w:right w:val="none" w:sz="0" w:space="0" w:color="auto"/>
          </w:divBdr>
        </w:div>
        <w:div w:id="1827430485">
          <w:marLeft w:val="1094"/>
          <w:marRight w:val="0"/>
          <w:marTop w:val="77"/>
          <w:marBottom w:val="0"/>
          <w:divBdr>
            <w:top w:val="none" w:sz="0" w:space="0" w:color="auto"/>
            <w:left w:val="none" w:sz="0" w:space="0" w:color="auto"/>
            <w:bottom w:val="none" w:sz="0" w:space="0" w:color="auto"/>
            <w:right w:val="none" w:sz="0" w:space="0" w:color="auto"/>
          </w:divBdr>
        </w:div>
        <w:div w:id="797188414">
          <w:marLeft w:val="1166"/>
          <w:marRight w:val="0"/>
          <w:marTop w:val="77"/>
          <w:marBottom w:val="0"/>
          <w:divBdr>
            <w:top w:val="none" w:sz="0" w:space="0" w:color="auto"/>
            <w:left w:val="none" w:sz="0" w:space="0" w:color="auto"/>
            <w:bottom w:val="none" w:sz="0" w:space="0" w:color="auto"/>
            <w:right w:val="none" w:sz="0" w:space="0" w:color="auto"/>
          </w:divBdr>
        </w:div>
        <w:div w:id="94521934">
          <w:marLeft w:val="1166"/>
          <w:marRight w:val="0"/>
          <w:marTop w:val="77"/>
          <w:marBottom w:val="0"/>
          <w:divBdr>
            <w:top w:val="none" w:sz="0" w:space="0" w:color="auto"/>
            <w:left w:val="none" w:sz="0" w:space="0" w:color="auto"/>
            <w:bottom w:val="none" w:sz="0" w:space="0" w:color="auto"/>
            <w:right w:val="none" w:sz="0" w:space="0" w:color="auto"/>
          </w:divBdr>
        </w:div>
        <w:div w:id="1174034805">
          <w:marLeft w:val="1166"/>
          <w:marRight w:val="0"/>
          <w:marTop w:val="77"/>
          <w:marBottom w:val="0"/>
          <w:divBdr>
            <w:top w:val="none" w:sz="0" w:space="0" w:color="auto"/>
            <w:left w:val="none" w:sz="0" w:space="0" w:color="auto"/>
            <w:bottom w:val="none" w:sz="0" w:space="0" w:color="auto"/>
            <w:right w:val="none" w:sz="0" w:space="0" w:color="auto"/>
          </w:divBdr>
        </w:div>
        <w:div w:id="625550153">
          <w:marLeft w:val="1166"/>
          <w:marRight w:val="0"/>
          <w:marTop w:val="77"/>
          <w:marBottom w:val="0"/>
          <w:divBdr>
            <w:top w:val="none" w:sz="0" w:space="0" w:color="auto"/>
            <w:left w:val="none" w:sz="0" w:space="0" w:color="auto"/>
            <w:bottom w:val="none" w:sz="0" w:space="0" w:color="auto"/>
            <w:right w:val="none" w:sz="0" w:space="0" w:color="auto"/>
          </w:divBdr>
        </w:div>
      </w:divsChild>
    </w:div>
    <w:div w:id="18232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Office2010\DI_SI.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F3E0E-3CA9-48E0-9D60-BBC0D172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DI_SI.dotm</Template>
  <TotalTime>1</TotalTime>
  <Pages>2</Pages>
  <Words>730</Words>
  <Characters>4165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Marković</dc:creator>
  <cp:lastModifiedBy>Tatjana Herjavec</cp:lastModifiedBy>
  <cp:revision>3</cp:revision>
  <cp:lastPrinted>2018-11-06T10:09:00Z</cp:lastPrinted>
  <dcterms:created xsi:type="dcterms:W3CDTF">2018-11-12T09:55:00Z</dcterms:created>
  <dcterms:modified xsi:type="dcterms:W3CDTF">2018-11-12T09:55:00Z</dcterms:modified>
</cp:coreProperties>
</file>