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0F7F4" w14:textId="235E25D8" w:rsidR="00A41752" w:rsidRPr="00432CB6" w:rsidRDefault="00A41752" w:rsidP="00A41752">
      <w:pPr>
        <w:tabs>
          <w:tab w:val="left" w:pos="851"/>
        </w:tabs>
        <w:overflowPunct w:val="0"/>
        <w:autoSpaceDE w:val="0"/>
        <w:autoSpaceDN w:val="0"/>
        <w:adjustRightInd w:val="0"/>
        <w:spacing w:before="600" w:after="0" w:line="240" w:lineRule="auto"/>
        <w:ind w:firstLine="425"/>
        <w:jc w:val="both"/>
        <w:textAlignment w:val="baseline"/>
        <w:rPr>
          <w:rFonts w:ascii="Calibri" w:hAnsi="Calibri" w:cs="Calibri"/>
          <w:color w:val="000000"/>
          <w:lang w:eastAsia="sl-SI"/>
        </w:rPr>
      </w:pPr>
      <w:r w:rsidRPr="00432CB6">
        <w:rPr>
          <w:rFonts w:ascii="Calibri" w:hAnsi="Calibri" w:cs="Calibri"/>
          <w:color w:val="000000"/>
          <w:lang w:eastAsia="sl-SI"/>
        </w:rPr>
        <w:t xml:space="preserve">Na podlagi osmega odstavka 210. člena </w:t>
      </w:r>
      <w:r w:rsidRPr="00432CB6">
        <w:rPr>
          <w:rFonts w:ascii="Calibri" w:hAnsi="Calibri" w:cs="Calibri"/>
        </w:rPr>
        <w:t>Pravil obveznega zdravstvenega zavarovanja (</w:t>
      </w:r>
      <w:bookmarkStart w:id="0" w:name="_Hlk114936017"/>
      <w:r w:rsidRPr="00432CB6">
        <w:rPr>
          <w:rFonts w:ascii="Calibri" w:hAnsi="Calibri" w:cs="Calibri"/>
        </w:rPr>
        <w:t xml:space="preserve">Uradni list RS, št. 30/03 – prečiščeno besedilo, 35/03 – popr., 78/03, 84/04, 44/05, 86/06, 90/06 – popr., 64/07, 33/08, 7/09, 88/09, 30/11, 49/12, 106/12, 99/13 – </w:t>
      </w:r>
      <w:proofErr w:type="spellStart"/>
      <w:r w:rsidRPr="00432CB6">
        <w:rPr>
          <w:rFonts w:ascii="Calibri" w:hAnsi="Calibri" w:cs="Calibri"/>
        </w:rPr>
        <w:t>ZSVarPre</w:t>
      </w:r>
      <w:proofErr w:type="spellEnd"/>
      <w:r w:rsidRPr="00432CB6">
        <w:rPr>
          <w:rFonts w:ascii="Calibri" w:hAnsi="Calibri" w:cs="Calibri"/>
        </w:rPr>
        <w:t xml:space="preserve">-C, 25/14, 85/14, 10/17 – </w:t>
      </w:r>
      <w:proofErr w:type="spellStart"/>
      <w:r w:rsidRPr="00432CB6">
        <w:rPr>
          <w:rFonts w:ascii="Calibri" w:hAnsi="Calibri" w:cs="Calibri"/>
        </w:rPr>
        <w:t>ZČmIS</w:t>
      </w:r>
      <w:proofErr w:type="spellEnd"/>
      <w:r w:rsidRPr="00432CB6">
        <w:rPr>
          <w:rFonts w:ascii="Calibri" w:hAnsi="Calibri" w:cs="Calibri"/>
        </w:rPr>
        <w:t xml:space="preserve">, 64/18, 4/20, 42/21 – odl. US, 61/21, 159/21 – ZZVZZ-P, 183/21, 196/21 – </w:t>
      </w:r>
      <w:proofErr w:type="spellStart"/>
      <w:r w:rsidRPr="00432CB6">
        <w:rPr>
          <w:rFonts w:ascii="Calibri" w:hAnsi="Calibri" w:cs="Calibri"/>
        </w:rPr>
        <w:t>ZDOsk</w:t>
      </w:r>
      <w:proofErr w:type="spellEnd"/>
      <w:r w:rsidRPr="00432CB6">
        <w:rPr>
          <w:rFonts w:ascii="Calibri" w:hAnsi="Calibri" w:cs="Calibri"/>
        </w:rPr>
        <w:t>, 142/22 – odl. US, 163/22,</w:t>
      </w:r>
      <w:bookmarkEnd w:id="0"/>
      <w:r w:rsidRPr="00432CB6">
        <w:rPr>
          <w:rFonts w:ascii="Calibri" w:hAnsi="Calibri" w:cs="Calibri"/>
        </w:rPr>
        <w:t xml:space="preserve"> 124/23</w:t>
      </w:r>
      <w:r w:rsidRPr="00432CB6">
        <w:rPr>
          <w:rFonts w:ascii="Calibri" w:hAnsi="Calibri" w:cs="Calibri"/>
          <w:color w:val="000000"/>
          <w:lang w:eastAsia="sl-SI"/>
        </w:rPr>
        <w:t xml:space="preserve">, 82/24, 102/25 in </w:t>
      </w:r>
      <w:r w:rsidR="00432CB6" w:rsidRPr="00432CB6">
        <w:rPr>
          <w:rFonts w:ascii="Calibri" w:hAnsi="Calibri" w:cs="Calibri"/>
          <w:color w:val="000000"/>
          <w:lang w:eastAsia="sl-SI"/>
        </w:rPr>
        <w:t>601</w:t>
      </w:r>
      <w:r w:rsidRPr="00432CB6">
        <w:rPr>
          <w:rFonts w:ascii="Calibri" w:hAnsi="Calibri" w:cs="Calibri"/>
          <w:color w:val="000000"/>
          <w:lang w:eastAsia="sl-SI"/>
        </w:rPr>
        <w:t>/26) generalni direktor Zavoda za zdravstveno zavarovanje Slovenije sprejme</w:t>
      </w:r>
    </w:p>
    <w:p w14:paraId="38D51239" w14:textId="77777777" w:rsidR="00A41752" w:rsidRPr="00432CB6" w:rsidRDefault="00A41752" w:rsidP="00A41752">
      <w:pPr>
        <w:autoSpaceDE w:val="0"/>
        <w:autoSpaceDN w:val="0"/>
        <w:adjustRightInd w:val="0"/>
        <w:spacing w:before="480" w:after="0" w:line="240" w:lineRule="auto"/>
        <w:jc w:val="center"/>
        <w:rPr>
          <w:rFonts w:ascii="Calibri" w:eastAsia="Calibri" w:hAnsi="Calibri" w:cs="Calibri"/>
          <w:b/>
          <w:bCs/>
          <w:color w:val="000000"/>
        </w:rPr>
      </w:pPr>
      <w:r w:rsidRPr="00432CB6">
        <w:rPr>
          <w:rFonts w:ascii="Calibri" w:eastAsia="Calibri" w:hAnsi="Calibri" w:cs="Calibri"/>
          <w:b/>
          <w:bCs/>
          <w:color w:val="000000"/>
        </w:rPr>
        <w:t>PRAVILNIK</w:t>
      </w:r>
    </w:p>
    <w:p w14:paraId="6128F297" w14:textId="77777777" w:rsidR="00A41752" w:rsidRPr="00432CB6" w:rsidRDefault="00A41752" w:rsidP="00A41752">
      <w:pPr>
        <w:spacing w:after="0" w:line="240" w:lineRule="auto"/>
        <w:jc w:val="center"/>
        <w:rPr>
          <w:rFonts w:ascii="Calibri" w:eastAsia="Times New Roman" w:hAnsi="Calibri" w:cs="Calibri"/>
          <w:b/>
          <w:lang w:eastAsia="sl-SI"/>
        </w:rPr>
      </w:pPr>
      <w:r w:rsidRPr="00432CB6">
        <w:rPr>
          <w:rFonts w:ascii="Calibri" w:eastAsia="Times New Roman" w:hAnsi="Calibri" w:cs="Calibri"/>
          <w:b/>
          <w:lang w:eastAsia="sl-SI"/>
        </w:rPr>
        <w:t>O RECEPTIH ZA OSEBNO RABO</w:t>
      </w:r>
    </w:p>
    <w:p w14:paraId="7AEF7B8B" w14:textId="77777777" w:rsidR="00A41752" w:rsidRPr="00432CB6" w:rsidRDefault="00A41752" w:rsidP="00A41752">
      <w:pPr>
        <w:numPr>
          <w:ilvl w:val="0"/>
          <w:numId w:val="8"/>
        </w:numPr>
        <w:suppressAutoHyphens/>
        <w:overflowPunct w:val="0"/>
        <w:autoSpaceDE w:val="0"/>
        <w:autoSpaceDN w:val="0"/>
        <w:adjustRightInd w:val="0"/>
        <w:spacing w:before="480" w:after="0" w:line="240" w:lineRule="auto"/>
        <w:ind w:left="425" w:hanging="425"/>
        <w:jc w:val="both"/>
        <w:textAlignment w:val="baseline"/>
        <w:rPr>
          <w:rFonts w:ascii="Calibri" w:eastAsia="Times New Roman" w:hAnsi="Calibri" w:cs="Calibri"/>
          <w:color w:val="000000"/>
          <w:lang w:eastAsia="sl-SI"/>
        </w:rPr>
      </w:pPr>
      <w:r w:rsidRPr="00432CB6">
        <w:rPr>
          <w:rFonts w:ascii="Calibri" w:eastAsia="Times New Roman" w:hAnsi="Calibri" w:cs="Calibri"/>
          <w:b/>
          <w:lang w:eastAsia="sl-SI"/>
        </w:rPr>
        <w:t>SPLOŠNI</w:t>
      </w:r>
      <w:r w:rsidRPr="00432CB6">
        <w:rPr>
          <w:rFonts w:ascii="Calibri" w:eastAsia="Times New Roman" w:hAnsi="Calibri" w:cs="Calibri"/>
          <w:b/>
          <w:color w:val="000000"/>
          <w:lang w:eastAsia="sl-SI"/>
        </w:rPr>
        <w:t xml:space="preserve"> DOLOČBI</w:t>
      </w:r>
    </w:p>
    <w:p w14:paraId="50638AE4" w14:textId="77777777" w:rsidR="00A41752" w:rsidRPr="00432CB6" w:rsidRDefault="00A41752" w:rsidP="00A41752">
      <w:pPr>
        <w:numPr>
          <w:ilvl w:val="0"/>
          <w:numId w:val="1"/>
        </w:numPr>
        <w:suppressAutoHyphens/>
        <w:overflowPunct w:val="0"/>
        <w:autoSpaceDE w:val="0"/>
        <w:autoSpaceDN w:val="0"/>
        <w:adjustRightInd w:val="0"/>
        <w:spacing w:before="480" w:after="0" w:line="240" w:lineRule="auto"/>
        <w:ind w:left="425" w:hanging="425"/>
        <w:jc w:val="center"/>
        <w:textAlignment w:val="baseline"/>
        <w:rPr>
          <w:rFonts w:ascii="Calibri" w:eastAsia="Times New Roman" w:hAnsi="Calibri" w:cs="Calibri"/>
          <w:b/>
          <w:lang w:eastAsia="x-none"/>
        </w:rPr>
      </w:pPr>
      <w:r w:rsidRPr="00432CB6">
        <w:rPr>
          <w:rFonts w:ascii="Calibri" w:eastAsia="Times New Roman" w:hAnsi="Calibri" w:cs="Calibri"/>
          <w:b/>
          <w:lang w:eastAsia="x-none"/>
        </w:rPr>
        <w:t>člen</w:t>
      </w:r>
    </w:p>
    <w:p w14:paraId="15D42F5D" w14:textId="77777777" w:rsidR="00A41752" w:rsidRPr="00432CB6" w:rsidRDefault="00A41752" w:rsidP="00A41752">
      <w:pPr>
        <w:spacing w:after="0" w:line="240" w:lineRule="auto"/>
        <w:jc w:val="center"/>
        <w:rPr>
          <w:rFonts w:ascii="Calibri" w:eastAsia="Times New Roman" w:hAnsi="Calibri" w:cs="Calibri"/>
          <w:b/>
          <w:lang w:eastAsia="sl-SI"/>
        </w:rPr>
      </w:pPr>
      <w:r w:rsidRPr="00432CB6">
        <w:rPr>
          <w:rFonts w:ascii="Calibri" w:eastAsia="Times New Roman" w:hAnsi="Calibri" w:cs="Calibri"/>
          <w:b/>
          <w:lang w:eastAsia="sl-SI"/>
        </w:rPr>
        <w:t>(vsebina)</w:t>
      </w:r>
    </w:p>
    <w:p w14:paraId="0829B0CB" w14:textId="35082888" w:rsidR="00A41752" w:rsidRPr="00432CB6" w:rsidRDefault="00A41752" w:rsidP="00A41752">
      <w:p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 xml:space="preserve">Ta pravilnik določa natančnejši postopek, po katerem Zavod za zdravstveno zavarovanje Slovenije (v nadaljnjem besedilu: zavod) dodeli zdravniku recepte za osebno rabo iz 210. člena </w:t>
      </w:r>
      <w:r w:rsidRPr="00432CB6">
        <w:rPr>
          <w:rFonts w:ascii="Calibri" w:hAnsi="Calibri" w:cs="Calibri"/>
        </w:rPr>
        <w:t>Pravil obveznega zdravstvenega zavarovanja (Uradni list RS, št. 30/03 – prečiščeno besedilo, 35/03 – popr., 78/03, 84/04, 44/05, 86/06, 90/06 – popr., 64/07, 33/08, 7/09, 88/09, 30/11, 49/12, 106/12, 99/13 – </w:t>
      </w:r>
      <w:proofErr w:type="spellStart"/>
      <w:r w:rsidRPr="00432CB6">
        <w:rPr>
          <w:rFonts w:ascii="Calibri" w:hAnsi="Calibri" w:cs="Calibri"/>
        </w:rPr>
        <w:t>ZSVarPre</w:t>
      </w:r>
      <w:proofErr w:type="spellEnd"/>
      <w:r w:rsidRPr="00432CB6">
        <w:rPr>
          <w:rFonts w:ascii="Calibri" w:hAnsi="Calibri" w:cs="Calibri"/>
        </w:rPr>
        <w:t xml:space="preserve">-C, 25/14, 85/14, 10/17 – </w:t>
      </w:r>
      <w:proofErr w:type="spellStart"/>
      <w:r w:rsidRPr="00432CB6">
        <w:rPr>
          <w:rFonts w:ascii="Calibri" w:hAnsi="Calibri" w:cs="Calibri"/>
        </w:rPr>
        <w:t>ZČmIS</w:t>
      </w:r>
      <w:proofErr w:type="spellEnd"/>
      <w:r w:rsidRPr="00432CB6">
        <w:rPr>
          <w:rFonts w:ascii="Calibri" w:hAnsi="Calibri" w:cs="Calibri"/>
        </w:rPr>
        <w:t xml:space="preserve">, 64/18, 4/20, 42/21 – odl. US, 61/21, 159/21 – ZZVZZ-P, 183/21, 196/21 – </w:t>
      </w:r>
      <w:proofErr w:type="spellStart"/>
      <w:r w:rsidRPr="00432CB6">
        <w:rPr>
          <w:rFonts w:ascii="Calibri" w:hAnsi="Calibri" w:cs="Calibri"/>
        </w:rPr>
        <w:t>ZDOsk</w:t>
      </w:r>
      <w:proofErr w:type="spellEnd"/>
      <w:r w:rsidRPr="00432CB6">
        <w:rPr>
          <w:rFonts w:ascii="Calibri" w:hAnsi="Calibri" w:cs="Calibri"/>
        </w:rPr>
        <w:t>, 142/22 – odl. US, 163/22, 124/23</w:t>
      </w:r>
      <w:r w:rsidRPr="00432CB6">
        <w:rPr>
          <w:rFonts w:ascii="Calibri" w:hAnsi="Calibri" w:cs="Calibri"/>
          <w:color w:val="000000"/>
          <w:lang w:eastAsia="sl-SI"/>
        </w:rPr>
        <w:t xml:space="preserve">, 82/24, 102/25 in </w:t>
      </w:r>
      <w:r w:rsidR="00432CB6" w:rsidRPr="00432CB6">
        <w:rPr>
          <w:rFonts w:ascii="Calibri" w:hAnsi="Calibri" w:cs="Calibri"/>
          <w:color w:val="000000"/>
          <w:lang w:eastAsia="sl-SI"/>
        </w:rPr>
        <w:t>601</w:t>
      </w:r>
      <w:r w:rsidRPr="00432CB6">
        <w:rPr>
          <w:rFonts w:ascii="Calibri" w:hAnsi="Calibri" w:cs="Calibri"/>
          <w:color w:val="000000"/>
          <w:lang w:eastAsia="sl-SI"/>
        </w:rPr>
        <w:t xml:space="preserve">/26; </w:t>
      </w:r>
      <w:r w:rsidRPr="00432CB6">
        <w:rPr>
          <w:rFonts w:ascii="Calibri" w:hAnsi="Calibri" w:cs="Calibri"/>
        </w:rPr>
        <w:t>v nadaljnjem</w:t>
      </w:r>
      <w:r w:rsidRPr="00432CB6">
        <w:rPr>
          <w:rFonts w:ascii="Calibri" w:eastAsia="Times New Roman" w:hAnsi="Calibri" w:cs="Calibri"/>
          <w:color w:val="000000"/>
          <w:lang w:eastAsia="sl-SI"/>
        </w:rPr>
        <w:t xml:space="preserve"> besedilu: pravila) in</w:t>
      </w:r>
      <w:r w:rsidRPr="00432CB6">
        <w:rPr>
          <w:rFonts w:ascii="Calibri" w:eastAsia="Calibri" w:hAnsi="Calibri" w:cs="Calibri"/>
          <w:color w:val="000000"/>
        </w:rPr>
        <w:t xml:space="preserve"> merila, na podlagi katerih se zdravniku trajno ali začasno prepove dodelitev in uporaba receptov za osebno rabo (v nadaljnjem besedilu: recepti OR).</w:t>
      </w:r>
    </w:p>
    <w:p w14:paraId="42702374" w14:textId="77777777" w:rsidR="00A41752" w:rsidRPr="00432CB6" w:rsidRDefault="00A41752" w:rsidP="00A41752">
      <w:pPr>
        <w:numPr>
          <w:ilvl w:val="0"/>
          <w:numId w:val="1"/>
        </w:numPr>
        <w:suppressAutoHyphens/>
        <w:overflowPunct w:val="0"/>
        <w:autoSpaceDE w:val="0"/>
        <w:autoSpaceDN w:val="0"/>
        <w:adjustRightInd w:val="0"/>
        <w:spacing w:before="480" w:after="0" w:line="240" w:lineRule="auto"/>
        <w:ind w:left="425" w:hanging="425"/>
        <w:jc w:val="center"/>
        <w:textAlignment w:val="baseline"/>
        <w:rPr>
          <w:rFonts w:ascii="Calibri" w:eastAsia="Times New Roman" w:hAnsi="Calibri" w:cs="Calibri"/>
          <w:b/>
          <w:lang w:eastAsia="x-none"/>
        </w:rPr>
      </w:pPr>
      <w:r w:rsidRPr="00432CB6">
        <w:rPr>
          <w:rFonts w:ascii="Calibri" w:eastAsia="Times New Roman" w:hAnsi="Calibri" w:cs="Calibri"/>
          <w:b/>
          <w:lang w:eastAsia="x-none"/>
        </w:rPr>
        <w:t>člen</w:t>
      </w:r>
    </w:p>
    <w:p w14:paraId="630CEC76" w14:textId="77777777" w:rsidR="00A41752" w:rsidRPr="00432CB6" w:rsidRDefault="00A41752" w:rsidP="00A41752">
      <w:pPr>
        <w:spacing w:after="0" w:line="240" w:lineRule="auto"/>
        <w:jc w:val="center"/>
        <w:rPr>
          <w:rFonts w:ascii="Calibri" w:eastAsia="Times New Roman" w:hAnsi="Calibri" w:cs="Calibri"/>
          <w:b/>
          <w:lang w:eastAsia="sl-SI"/>
        </w:rPr>
      </w:pPr>
      <w:r w:rsidRPr="00432CB6">
        <w:rPr>
          <w:rFonts w:ascii="Calibri" w:eastAsia="Times New Roman" w:hAnsi="Calibri" w:cs="Calibri"/>
          <w:b/>
          <w:lang w:eastAsia="sl-SI"/>
        </w:rPr>
        <w:t>(izrazi)</w:t>
      </w:r>
    </w:p>
    <w:p w14:paraId="01D8441C" w14:textId="77777777" w:rsidR="00A41752" w:rsidRPr="00432CB6" w:rsidRDefault="00A41752" w:rsidP="00A41752">
      <w:p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Poleg izrazov, določenih v pravilih, izrazi, uporabljeni v tem pravilniku, pomenijo:</w:t>
      </w:r>
    </w:p>
    <w:p w14:paraId="60B9A675" w14:textId="77777777" w:rsidR="00A41752" w:rsidRPr="00432CB6" w:rsidRDefault="00A41752" w:rsidP="00A41752">
      <w:pPr>
        <w:pStyle w:val="Odstavekseznama"/>
        <w:numPr>
          <w:ilvl w:val="0"/>
          <w:numId w:val="16"/>
        </w:numPr>
        <w:spacing w:after="0" w:line="240" w:lineRule="auto"/>
        <w:ind w:left="360"/>
        <w:jc w:val="both"/>
        <w:rPr>
          <w:rFonts w:ascii="Calibri" w:eastAsia="Calibri" w:hAnsi="Calibri" w:cs="Calibri"/>
          <w:color w:val="000000"/>
        </w:rPr>
      </w:pPr>
      <w:r w:rsidRPr="00432CB6">
        <w:rPr>
          <w:rFonts w:ascii="Calibri" w:eastAsia="Calibri" w:hAnsi="Calibri" w:cs="Calibri"/>
          <w:color w:val="000000"/>
        </w:rPr>
        <w:t>aplikacija zavoda je aplikacija zavoda »Izdaja receptov za osebno rabo«;</w:t>
      </w:r>
    </w:p>
    <w:p w14:paraId="4D33D0DD" w14:textId="77777777" w:rsidR="00A41752" w:rsidRPr="00432CB6" w:rsidRDefault="00A41752" w:rsidP="00A41752">
      <w:pPr>
        <w:pStyle w:val="Odstavekseznama"/>
        <w:numPr>
          <w:ilvl w:val="0"/>
          <w:numId w:val="16"/>
        </w:numPr>
        <w:spacing w:after="0" w:line="240" w:lineRule="auto"/>
        <w:ind w:left="360"/>
        <w:jc w:val="both"/>
        <w:rPr>
          <w:rFonts w:ascii="Calibri" w:eastAsia="Calibri" w:hAnsi="Calibri" w:cs="Calibri"/>
          <w:color w:val="000000"/>
        </w:rPr>
      </w:pPr>
      <w:r w:rsidRPr="00432CB6">
        <w:rPr>
          <w:rFonts w:ascii="Calibri" w:eastAsia="Calibri" w:hAnsi="Calibri" w:cs="Calibri"/>
          <w:color w:val="000000"/>
        </w:rPr>
        <w:t>e-List specializanta</w:t>
      </w:r>
      <w:r w:rsidRPr="00432CB6">
        <w:rPr>
          <w:rFonts w:ascii="Calibri" w:eastAsia="Calibri" w:hAnsi="Calibri" w:cs="Calibri"/>
        </w:rPr>
        <w:t xml:space="preserve"> </w:t>
      </w:r>
      <w:r w:rsidRPr="00432CB6">
        <w:rPr>
          <w:rFonts w:ascii="Calibri" w:eastAsia="Calibri" w:hAnsi="Calibri" w:cs="Calibri"/>
          <w:color w:val="000000"/>
        </w:rPr>
        <w:t xml:space="preserve">je spletna aplikacija </w:t>
      </w:r>
      <w:r w:rsidRPr="00432CB6">
        <w:rPr>
          <w:rFonts w:ascii="Calibri" w:eastAsia="Calibri" w:hAnsi="Calibri" w:cs="Calibri"/>
        </w:rPr>
        <w:t xml:space="preserve">Zdravniške zbornice Slovenije (v nadaljnjem besedilu: zbornica) </w:t>
      </w:r>
      <w:r w:rsidRPr="00432CB6">
        <w:rPr>
          <w:rFonts w:ascii="Calibri" w:eastAsia="Calibri" w:hAnsi="Calibri" w:cs="Calibri"/>
          <w:color w:val="000000"/>
        </w:rPr>
        <w:t>za vpisovanje evidenc o opravljenem usposabljanju tekom specializacije;</w:t>
      </w:r>
    </w:p>
    <w:p w14:paraId="57E09084" w14:textId="77777777" w:rsidR="00A41752" w:rsidRPr="00432CB6" w:rsidRDefault="00A41752" w:rsidP="00A41752">
      <w:pPr>
        <w:pStyle w:val="Odstavekseznama"/>
        <w:numPr>
          <w:ilvl w:val="0"/>
          <w:numId w:val="16"/>
        </w:numPr>
        <w:spacing w:after="0" w:line="240" w:lineRule="auto"/>
        <w:ind w:left="360"/>
        <w:jc w:val="both"/>
        <w:rPr>
          <w:rFonts w:ascii="Calibri" w:eastAsia="Calibri" w:hAnsi="Calibri" w:cs="Calibri"/>
          <w:color w:val="000000"/>
        </w:rPr>
      </w:pPr>
      <w:r w:rsidRPr="00432CB6">
        <w:rPr>
          <w:rFonts w:ascii="Calibri" w:eastAsia="Times New Roman" w:hAnsi="Calibri" w:cs="Calibri"/>
          <w:lang w:eastAsia="sl-SI"/>
        </w:rPr>
        <w:t>evidenca OZZ je evidenca o zavarovanih osebah obveznega zavarovanja, kakor je opredeljena v zakonu;</w:t>
      </w:r>
    </w:p>
    <w:p w14:paraId="5D14F6D0" w14:textId="77777777" w:rsidR="00A41752" w:rsidRPr="00432CB6" w:rsidRDefault="00A41752" w:rsidP="00A41752">
      <w:pPr>
        <w:pStyle w:val="Odstavekseznama"/>
        <w:numPr>
          <w:ilvl w:val="0"/>
          <w:numId w:val="16"/>
        </w:numPr>
        <w:spacing w:after="0" w:line="240" w:lineRule="auto"/>
        <w:ind w:left="360"/>
        <w:jc w:val="both"/>
        <w:rPr>
          <w:rFonts w:ascii="Calibri" w:eastAsia="Calibri" w:hAnsi="Calibri" w:cs="Calibri"/>
          <w:color w:val="000000"/>
        </w:rPr>
      </w:pPr>
      <w:r w:rsidRPr="00432CB6">
        <w:rPr>
          <w:rFonts w:ascii="Calibri" w:eastAsia="Calibri" w:hAnsi="Calibri" w:cs="Calibri"/>
          <w:color w:val="000000"/>
        </w:rPr>
        <w:t>območna enota je skupni izraz za sedež območne enote zavoda in njene izpostave, ki so navedene v seznamu, ki je objavljen na spletni strani zavoda;</w:t>
      </w:r>
    </w:p>
    <w:p w14:paraId="084D61C2" w14:textId="77777777" w:rsidR="00A41752" w:rsidRPr="00432CB6" w:rsidRDefault="00A41752" w:rsidP="00A41752">
      <w:pPr>
        <w:pStyle w:val="Odstavekseznama"/>
        <w:numPr>
          <w:ilvl w:val="0"/>
          <w:numId w:val="16"/>
        </w:numPr>
        <w:spacing w:after="0" w:line="240" w:lineRule="auto"/>
        <w:ind w:left="360"/>
        <w:jc w:val="both"/>
        <w:rPr>
          <w:rFonts w:ascii="Calibri" w:eastAsia="Times New Roman" w:hAnsi="Calibri" w:cs="Calibri"/>
          <w:lang w:eastAsia="sl-SI"/>
        </w:rPr>
      </w:pPr>
      <w:r w:rsidRPr="00432CB6">
        <w:rPr>
          <w:rFonts w:ascii="Calibri" w:eastAsia="Calibri" w:hAnsi="Calibri" w:cs="Calibri"/>
        </w:rPr>
        <w:t>pogodba o zaposlitvi z institucijo je pogodba o zaposlitvi, sklenjena med zdravnikom in institucijo iz druge alineje 4. točke petega odstavka 210. člena pravil;</w:t>
      </w:r>
    </w:p>
    <w:p w14:paraId="1BABFAF0" w14:textId="77777777" w:rsidR="00A41752" w:rsidRPr="00432CB6" w:rsidRDefault="00A41752" w:rsidP="00A41752">
      <w:pPr>
        <w:pStyle w:val="Odstavekseznama"/>
        <w:numPr>
          <w:ilvl w:val="0"/>
          <w:numId w:val="16"/>
        </w:numPr>
        <w:spacing w:after="0" w:line="240" w:lineRule="auto"/>
        <w:ind w:left="360"/>
        <w:jc w:val="both"/>
        <w:rPr>
          <w:rFonts w:ascii="Calibri" w:eastAsia="Calibri" w:hAnsi="Calibri" w:cs="Calibri"/>
          <w:color w:val="000000"/>
        </w:rPr>
      </w:pPr>
      <w:r w:rsidRPr="00432CB6">
        <w:rPr>
          <w:rFonts w:ascii="Calibri" w:eastAsia="Calibri" w:hAnsi="Calibri" w:cs="Calibri"/>
          <w:color w:val="000000"/>
        </w:rPr>
        <w:t>sekundarij je sekundarij z opravljenim strokovnim izpitom;</w:t>
      </w:r>
    </w:p>
    <w:p w14:paraId="2FC68A27" w14:textId="77777777" w:rsidR="00A41752" w:rsidRPr="00432CB6" w:rsidRDefault="00A41752" w:rsidP="00A41752">
      <w:pPr>
        <w:pStyle w:val="Odstavekseznama"/>
        <w:numPr>
          <w:ilvl w:val="0"/>
          <w:numId w:val="16"/>
        </w:numPr>
        <w:spacing w:after="0" w:line="240" w:lineRule="auto"/>
        <w:ind w:left="360"/>
        <w:jc w:val="both"/>
        <w:rPr>
          <w:rFonts w:ascii="Calibri" w:eastAsia="Calibri" w:hAnsi="Calibri" w:cs="Calibri"/>
          <w:color w:val="000000"/>
        </w:rPr>
      </w:pPr>
      <w:r w:rsidRPr="00432CB6">
        <w:rPr>
          <w:rFonts w:ascii="Calibri" w:eastAsia="Times New Roman" w:hAnsi="Calibri" w:cs="Calibri"/>
          <w:lang w:eastAsia="sl-SI"/>
        </w:rPr>
        <w:t>upokojenec je zdravnik</w:t>
      </w:r>
      <w:r w:rsidRPr="00432CB6">
        <w:rPr>
          <w:rFonts w:ascii="Calibri" w:eastAsia="Calibri" w:hAnsi="Calibri" w:cs="Calibri"/>
        </w:rPr>
        <w:t xml:space="preserve"> s stalnim prebivališčem v Republiki Sloveniji, ki je zavarovan na podlagi 10. točke prvega odstavka 15. člena zakona (v nadaljnjem besedilu: zavarovanje na podlagi statusa upokojenca);</w:t>
      </w:r>
    </w:p>
    <w:p w14:paraId="6EAEC026" w14:textId="77777777" w:rsidR="00A41752" w:rsidRPr="00432CB6" w:rsidRDefault="00A41752" w:rsidP="00A41752">
      <w:pPr>
        <w:pStyle w:val="Odstavekseznama"/>
        <w:numPr>
          <w:ilvl w:val="0"/>
          <w:numId w:val="16"/>
        </w:numPr>
        <w:spacing w:after="0" w:line="240" w:lineRule="auto"/>
        <w:ind w:left="360"/>
        <w:jc w:val="both"/>
        <w:rPr>
          <w:rFonts w:ascii="Calibri" w:eastAsia="Calibri" w:hAnsi="Calibri" w:cs="Calibri"/>
          <w:color w:val="000000"/>
        </w:rPr>
      </w:pPr>
      <w:r w:rsidRPr="00432CB6">
        <w:rPr>
          <w:rFonts w:ascii="Calibri" w:eastAsia="Times New Roman" w:hAnsi="Calibri" w:cs="Calibri"/>
          <w:lang w:eastAsia="sl-SI"/>
        </w:rPr>
        <w:t xml:space="preserve">zbirka RIZDDZ je zbirka </w:t>
      </w:r>
      <w:bookmarkStart w:id="1" w:name="_Hlk24462069"/>
      <w:r w:rsidRPr="00432CB6">
        <w:rPr>
          <w:rFonts w:ascii="Calibri" w:eastAsia="Times New Roman" w:hAnsi="Calibri" w:cs="Calibri"/>
          <w:lang w:eastAsia="sl-SI"/>
        </w:rPr>
        <w:t xml:space="preserve">NIJZ 16 </w:t>
      </w:r>
      <w:proofErr w:type="gramStart"/>
      <w:r w:rsidRPr="00432CB6">
        <w:rPr>
          <w:rFonts w:ascii="Calibri" w:eastAsia="Times New Roman" w:hAnsi="Calibri" w:cs="Calibri"/>
          <w:lang w:eastAsia="sl-SI"/>
        </w:rPr>
        <w:t>Evidenca</w:t>
      </w:r>
      <w:proofErr w:type="gramEnd"/>
      <w:r w:rsidRPr="00432CB6">
        <w:rPr>
          <w:rFonts w:ascii="Calibri" w:eastAsia="Times New Roman" w:hAnsi="Calibri" w:cs="Calibri"/>
          <w:lang w:eastAsia="sl-SI"/>
        </w:rPr>
        <w:t xml:space="preserve"> gibanja zdravstvenih delavcev in mreža zdravstvenih zavodov </w:t>
      </w:r>
      <w:bookmarkEnd w:id="1"/>
      <w:r w:rsidRPr="00432CB6">
        <w:rPr>
          <w:rFonts w:ascii="Calibri" w:eastAsia="Times New Roman" w:hAnsi="Calibri" w:cs="Calibri"/>
          <w:lang w:eastAsia="sl-SI"/>
        </w:rPr>
        <w:t xml:space="preserve">iz Priloge 1 Zakona o zbirkah podatkov s področja zdravstvenega varstva (Uradni list RS, št. 65/00, 47/15, 31/18, 152/20 – ZZUOOP, 175/20 – ZIUOPDVE, 203/20 – ZIUPOPDVE, 112/21 – ZNUPZ, 196/21 – </w:t>
      </w:r>
      <w:proofErr w:type="spellStart"/>
      <w:r w:rsidRPr="00432CB6">
        <w:rPr>
          <w:rFonts w:ascii="Calibri" w:eastAsia="Times New Roman" w:hAnsi="Calibri" w:cs="Calibri"/>
          <w:lang w:eastAsia="sl-SI"/>
        </w:rPr>
        <w:t>ZDOsk</w:t>
      </w:r>
      <w:proofErr w:type="spellEnd"/>
      <w:r w:rsidRPr="00432CB6">
        <w:rPr>
          <w:rFonts w:ascii="Calibri" w:eastAsia="Times New Roman" w:hAnsi="Calibri" w:cs="Calibri"/>
          <w:lang w:eastAsia="sl-SI"/>
        </w:rPr>
        <w:t xml:space="preserve">, 206/21 – ZDUPŠOP, 141/22 – ZNUNBZ, 18/23 – ZDU-1O, 84/23 – </w:t>
      </w:r>
      <w:proofErr w:type="spellStart"/>
      <w:r w:rsidRPr="00432CB6">
        <w:rPr>
          <w:rFonts w:ascii="Calibri" w:eastAsia="Times New Roman" w:hAnsi="Calibri" w:cs="Calibri"/>
          <w:lang w:eastAsia="sl-SI"/>
        </w:rPr>
        <w:t>ZDOsk</w:t>
      </w:r>
      <w:proofErr w:type="spellEnd"/>
      <w:r w:rsidRPr="00432CB6">
        <w:rPr>
          <w:rFonts w:ascii="Calibri" w:eastAsia="Times New Roman" w:hAnsi="Calibri" w:cs="Calibri"/>
          <w:lang w:eastAsia="sl-SI"/>
        </w:rPr>
        <w:t xml:space="preserve">-1, 112/24 – ZDIUZDZ in 100/25 – </w:t>
      </w:r>
      <w:proofErr w:type="spellStart"/>
      <w:r w:rsidRPr="00432CB6">
        <w:rPr>
          <w:rFonts w:ascii="Calibri" w:eastAsia="Times New Roman" w:hAnsi="Calibri" w:cs="Calibri"/>
          <w:lang w:eastAsia="sl-SI"/>
        </w:rPr>
        <w:t>ZDigZ</w:t>
      </w:r>
      <w:proofErr w:type="spellEnd"/>
      <w:r w:rsidRPr="00432CB6">
        <w:rPr>
          <w:rFonts w:ascii="Calibri" w:eastAsia="Times New Roman" w:hAnsi="Calibri" w:cs="Calibri"/>
          <w:lang w:eastAsia="sl-SI"/>
        </w:rPr>
        <w:t>).</w:t>
      </w:r>
    </w:p>
    <w:p w14:paraId="410E64AC" w14:textId="77777777" w:rsidR="00A41752" w:rsidRPr="00432CB6" w:rsidRDefault="00A41752" w:rsidP="00A41752">
      <w:pPr>
        <w:numPr>
          <w:ilvl w:val="0"/>
          <w:numId w:val="8"/>
        </w:numPr>
        <w:suppressAutoHyphens/>
        <w:overflowPunct w:val="0"/>
        <w:autoSpaceDE w:val="0"/>
        <w:autoSpaceDN w:val="0"/>
        <w:adjustRightInd w:val="0"/>
        <w:spacing w:before="480" w:after="0" w:line="240" w:lineRule="auto"/>
        <w:ind w:left="425" w:hanging="425"/>
        <w:jc w:val="both"/>
        <w:textAlignment w:val="baseline"/>
        <w:rPr>
          <w:rFonts w:ascii="Calibri" w:eastAsia="Times New Roman" w:hAnsi="Calibri" w:cs="Calibri"/>
          <w:b/>
          <w:lang w:eastAsia="sl-SI"/>
        </w:rPr>
      </w:pPr>
      <w:r w:rsidRPr="00432CB6">
        <w:rPr>
          <w:rFonts w:ascii="Calibri" w:eastAsia="Times New Roman" w:hAnsi="Calibri" w:cs="Calibri"/>
          <w:b/>
          <w:lang w:eastAsia="sl-SI"/>
        </w:rPr>
        <w:lastRenderedPageBreak/>
        <w:t>POSTOPEK DODELITVE RECEPTOV OR</w:t>
      </w:r>
    </w:p>
    <w:p w14:paraId="6038DF7E" w14:textId="77777777" w:rsidR="00A41752" w:rsidRPr="00432CB6" w:rsidRDefault="00A41752" w:rsidP="00A41752">
      <w:pPr>
        <w:numPr>
          <w:ilvl w:val="0"/>
          <w:numId w:val="1"/>
        </w:numPr>
        <w:suppressAutoHyphens/>
        <w:overflowPunct w:val="0"/>
        <w:autoSpaceDE w:val="0"/>
        <w:autoSpaceDN w:val="0"/>
        <w:adjustRightInd w:val="0"/>
        <w:spacing w:before="480" w:after="0" w:line="240" w:lineRule="auto"/>
        <w:ind w:left="425" w:hanging="425"/>
        <w:jc w:val="center"/>
        <w:textAlignment w:val="baseline"/>
        <w:rPr>
          <w:rFonts w:ascii="Calibri" w:eastAsia="Times New Roman" w:hAnsi="Calibri" w:cs="Calibri"/>
          <w:b/>
          <w:lang w:eastAsia="x-none"/>
        </w:rPr>
      </w:pPr>
      <w:r w:rsidRPr="00432CB6">
        <w:rPr>
          <w:rFonts w:ascii="Calibri" w:eastAsia="Times New Roman" w:hAnsi="Calibri" w:cs="Calibri"/>
          <w:b/>
          <w:lang w:eastAsia="x-none"/>
        </w:rPr>
        <w:t>člen</w:t>
      </w:r>
    </w:p>
    <w:p w14:paraId="00E2C9C8" w14:textId="77777777" w:rsidR="00A41752" w:rsidRPr="00432CB6" w:rsidRDefault="00A41752" w:rsidP="00A41752">
      <w:pPr>
        <w:suppressAutoHyphens/>
        <w:overflowPunct w:val="0"/>
        <w:autoSpaceDE w:val="0"/>
        <w:autoSpaceDN w:val="0"/>
        <w:adjustRightInd w:val="0"/>
        <w:spacing w:after="0" w:line="240" w:lineRule="auto"/>
        <w:jc w:val="center"/>
        <w:textAlignment w:val="baseline"/>
        <w:rPr>
          <w:rFonts w:ascii="Calibri" w:eastAsia="Times New Roman" w:hAnsi="Calibri" w:cs="Calibri"/>
          <w:b/>
          <w:lang w:eastAsia="sl-SI"/>
        </w:rPr>
      </w:pPr>
      <w:r w:rsidRPr="00432CB6">
        <w:rPr>
          <w:rFonts w:ascii="Calibri" w:eastAsia="Times New Roman" w:hAnsi="Calibri" w:cs="Calibri"/>
          <w:b/>
          <w:lang w:eastAsia="sl-SI"/>
        </w:rPr>
        <w:t>(</w:t>
      </w:r>
      <w:r w:rsidRPr="00432CB6">
        <w:rPr>
          <w:rFonts w:ascii="Calibri" w:eastAsia="Times New Roman" w:hAnsi="Calibri" w:cs="Calibri"/>
          <w:b/>
          <w:lang w:eastAsia="x-none"/>
        </w:rPr>
        <w:t>obdobje</w:t>
      </w:r>
      <w:r w:rsidRPr="00432CB6">
        <w:rPr>
          <w:rFonts w:ascii="Calibri" w:eastAsia="Times New Roman" w:hAnsi="Calibri" w:cs="Calibri"/>
          <w:b/>
          <w:lang w:eastAsia="sl-SI"/>
        </w:rPr>
        <w:t xml:space="preserve"> dodelitve receptov OR)</w:t>
      </w:r>
    </w:p>
    <w:p w14:paraId="1763AB71" w14:textId="77777777" w:rsidR="00A41752" w:rsidRPr="00432CB6" w:rsidRDefault="00A41752" w:rsidP="00A41752">
      <w:pPr>
        <w:numPr>
          <w:ilvl w:val="0"/>
          <w:numId w:val="2"/>
        </w:numPr>
        <w:tabs>
          <w:tab w:val="left" w:pos="851"/>
        </w:tabs>
        <w:overflowPunct w:val="0"/>
        <w:autoSpaceDE w:val="0"/>
        <w:autoSpaceDN w:val="0"/>
        <w:adjustRightInd w:val="0"/>
        <w:spacing w:before="240" w:after="0" w:line="240" w:lineRule="auto"/>
        <w:ind w:firstLine="426"/>
        <w:jc w:val="both"/>
        <w:textAlignment w:val="baseline"/>
        <w:rPr>
          <w:rFonts w:ascii="Calibri" w:eastAsia="Calibri" w:hAnsi="Calibri" w:cs="Calibri"/>
          <w:color w:val="000000"/>
        </w:rPr>
      </w:pPr>
      <w:r w:rsidRPr="00432CB6">
        <w:rPr>
          <w:rFonts w:ascii="Calibri" w:eastAsia="Calibri" w:hAnsi="Calibri" w:cs="Calibri"/>
          <w:color w:val="000000"/>
        </w:rPr>
        <w:t>Zdravniku se enkrat v koledarskem letu dodeli receptni blok</w:t>
      </w:r>
      <w:r w:rsidRPr="00432CB6">
        <w:rPr>
          <w:rFonts w:ascii="Calibri" w:eastAsia="Times New Roman" w:hAnsi="Calibri" w:cs="Calibri"/>
          <w:lang w:eastAsia="sl-SI"/>
        </w:rPr>
        <w:t xml:space="preserve"> s 30 recepti OR</w:t>
      </w:r>
      <w:r w:rsidRPr="00432CB6">
        <w:rPr>
          <w:rFonts w:ascii="Calibri" w:eastAsia="Calibri" w:hAnsi="Calibri" w:cs="Calibri"/>
          <w:color w:val="000000"/>
        </w:rPr>
        <w:t>, če izpolnjuje pogoje za dodelitev receptov OR.</w:t>
      </w:r>
    </w:p>
    <w:p w14:paraId="65B4C0DA" w14:textId="77777777" w:rsidR="00A41752" w:rsidRPr="00432CB6" w:rsidRDefault="00A41752" w:rsidP="00A41752">
      <w:pPr>
        <w:numPr>
          <w:ilvl w:val="0"/>
          <w:numId w:val="2"/>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Dodelitev receptov OR za pretekla koledarska leta ni mogoča.</w:t>
      </w:r>
    </w:p>
    <w:p w14:paraId="62575661" w14:textId="77777777" w:rsidR="00A41752" w:rsidRPr="00432CB6" w:rsidRDefault="00A41752" w:rsidP="00A41752">
      <w:pPr>
        <w:numPr>
          <w:ilvl w:val="0"/>
          <w:numId w:val="1"/>
        </w:numPr>
        <w:suppressAutoHyphens/>
        <w:overflowPunct w:val="0"/>
        <w:autoSpaceDE w:val="0"/>
        <w:autoSpaceDN w:val="0"/>
        <w:adjustRightInd w:val="0"/>
        <w:spacing w:before="480" w:after="0" w:line="240" w:lineRule="auto"/>
        <w:ind w:left="425" w:hanging="425"/>
        <w:jc w:val="center"/>
        <w:textAlignment w:val="baseline"/>
        <w:rPr>
          <w:rFonts w:ascii="Calibri" w:eastAsia="Times New Roman" w:hAnsi="Calibri" w:cs="Calibri"/>
          <w:b/>
          <w:lang w:eastAsia="x-none"/>
        </w:rPr>
      </w:pPr>
      <w:r w:rsidRPr="00432CB6">
        <w:rPr>
          <w:rFonts w:ascii="Calibri" w:eastAsia="Times New Roman" w:hAnsi="Calibri" w:cs="Calibri"/>
          <w:b/>
          <w:lang w:eastAsia="x-none"/>
        </w:rPr>
        <w:t>člen</w:t>
      </w:r>
    </w:p>
    <w:p w14:paraId="4B99AE0A" w14:textId="77777777" w:rsidR="00A41752" w:rsidRPr="00432CB6" w:rsidRDefault="00A41752" w:rsidP="00A41752">
      <w:pPr>
        <w:suppressAutoHyphens/>
        <w:overflowPunct w:val="0"/>
        <w:autoSpaceDE w:val="0"/>
        <w:autoSpaceDN w:val="0"/>
        <w:adjustRightInd w:val="0"/>
        <w:spacing w:after="0" w:line="240" w:lineRule="auto"/>
        <w:jc w:val="center"/>
        <w:textAlignment w:val="baseline"/>
        <w:rPr>
          <w:rFonts w:ascii="Calibri" w:eastAsia="Times New Roman" w:hAnsi="Calibri" w:cs="Calibri"/>
          <w:b/>
          <w:lang w:eastAsia="sl-SI"/>
        </w:rPr>
      </w:pPr>
      <w:r w:rsidRPr="00432CB6">
        <w:rPr>
          <w:rFonts w:ascii="Calibri" w:eastAsia="Times New Roman" w:hAnsi="Calibri" w:cs="Calibri"/>
          <w:b/>
          <w:lang w:eastAsia="sl-SI"/>
        </w:rPr>
        <w:t>(</w:t>
      </w:r>
      <w:proofErr w:type="spellStart"/>
      <w:r w:rsidRPr="00432CB6">
        <w:rPr>
          <w:rFonts w:ascii="Calibri" w:eastAsia="Times New Roman" w:hAnsi="Calibri" w:cs="Calibri"/>
          <w:b/>
          <w:lang w:eastAsia="sl-SI"/>
        </w:rPr>
        <w:t>nenadomeščanje</w:t>
      </w:r>
      <w:proofErr w:type="spellEnd"/>
      <w:r w:rsidRPr="00432CB6">
        <w:rPr>
          <w:rFonts w:ascii="Calibri" w:eastAsia="Times New Roman" w:hAnsi="Calibri" w:cs="Calibri"/>
          <w:b/>
          <w:lang w:eastAsia="sl-SI"/>
        </w:rPr>
        <w:t xml:space="preserve"> prevzetih receptov OR)</w:t>
      </w:r>
    </w:p>
    <w:p w14:paraId="61B69790" w14:textId="77777777" w:rsidR="00A41752" w:rsidRPr="00432CB6" w:rsidRDefault="00A41752" w:rsidP="00A41752">
      <w:pPr>
        <w:numPr>
          <w:ilvl w:val="0"/>
          <w:numId w:val="7"/>
        </w:numPr>
        <w:tabs>
          <w:tab w:val="left" w:pos="851"/>
        </w:tabs>
        <w:overflowPunct w:val="0"/>
        <w:autoSpaceDE w:val="0"/>
        <w:autoSpaceDN w:val="0"/>
        <w:adjustRightInd w:val="0"/>
        <w:spacing w:before="240" w:after="0" w:line="240" w:lineRule="auto"/>
        <w:ind w:firstLine="426"/>
        <w:jc w:val="both"/>
        <w:textAlignment w:val="baseline"/>
        <w:rPr>
          <w:rFonts w:ascii="Calibri" w:eastAsia="Calibri" w:hAnsi="Calibri" w:cs="Calibri"/>
          <w:color w:val="000000"/>
        </w:rPr>
      </w:pPr>
      <w:r w:rsidRPr="00432CB6">
        <w:rPr>
          <w:rFonts w:ascii="Calibri" w:eastAsia="Calibri" w:hAnsi="Calibri" w:cs="Calibri"/>
          <w:color w:val="000000"/>
        </w:rPr>
        <w:t>Prevzeti recepti OR se ne nadomestijo, če so uničeni, poškodovani, izgubljeni ali ukradeni.</w:t>
      </w:r>
    </w:p>
    <w:p w14:paraId="34E158AA" w14:textId="77777777" w:rsidR="00A41752" w:rsidRPr="00432CB6" w:rsidRDefault="00A41752" w:rsidP="00A41752">
      <w:pPr>
        <w:numPr>
          <w:ilvl w:val="0"/>
          <w:numId w:val="7"/>
        </w:numPr>
        <w:tabs>
          <w:tab w:val="left" w:pos="851"/>
        </w:tabs>
        <w:overflowPunct w:val="0"/>
        <w:autoSpaceDE w:val="0"/>
        <w:autoSpaceDN w:val="0"/>
        <w:adjustRightInd w:val="0"/>
        <w:spacing w:before="240" w:after="0" w:line="240" w:lineRule="auto"/>
        <w:ind w:firstLine="426"/>
        <w:jc w:val="both"/>
        <w:textAlignment w:val="baseline"/>
        <w:rPr>
          <w:rFonts w:ascii="Calibri" w:eastAsia="Calibri" w:hAnsi="Calibri" w:cs="Calibri"/>
          <w:color w:val="000000"/>
        </w:rPr>
      </w:pPr>
      <w:r w:rsidRPr="00432CB6">
        <w:rPr>
          <w:rFonts w:ascii="Calibri" w:eastAsia="Calibri" w:hAnsi="Calibri" w:cs="Calibri"/>
          <w:color w:val="000000"/>
        </w:rPr>
        <w:t>Zdravnik o izgubljenih in ukradenih receptih OR pisno obvesti oddelek za zdravila v dveh dneh od dneva, ko jih je izgubil oziroma so mu bili ukradeni.</w:t>
      </w:r>
    </w:p>
    <w:p w14:paraId="44133412" w14:textId="77777777" w:rsidR="00A41752" w:rsidRPr="00432CB6" w:rsidRDefault="00A41752" w:rsidP="00A41752">
      <w:pPr>
        <w:numPr>
          <w:ilvl w:val="0"/>
          <w:numId w:val="1"/>
        </w:numPr>
        <w:suppressAutoHyphens/>
        <w:overflowPunct w:val="0"/>
        <w:autoSpaceDE w:val="0"/>
        <w:autoSpaceDN w:val="0"/>
        <w:adjustRightInd w:val="0"/>
        <w:spacing w:before="480" w:after="0" w:line="240" w:lineRule="auto"/>
        <w:ind w:left="425" w:hanging="425"/>
        <w:jc w:val="center"/>
        <w:textAlignment w:val="baseline"/>
        <w:rPr>
          <w:rFonts w:ascii="Calibri" w:eastAsia="Times New Roman" w:hAnsi="Calibri" w:cs="Calibri"/>
          <w:b/>
          <w:lang w:eastAsia="x-none"/>
        </w:rPr>
      </w:pPr>
      <w:r w:rsidRPr="00432CB6">
        <w:rPr>
          <w:rFonts w:ascii="Calibri" w:eastAsia="Times New Roman" w:hAnsi="Calibri" w:cs="Calibri"/>
          <w:b/>
          <w:lang w:eastAsia="x-none"/>
        </w:rPr>
        <w:t>člen</w:t>
      </w:r>
    </w:p>
    <w:p w14:paraId="2FC166DD" w14:textId="77777777" w:rsidR="00A41752" w:rsidRPr="00432CB6" w:rsidRDefault="00A41752" w:rsidP="00A41752">
      <w:pPr>
        <w:suppressAutoHyphens/>
        <w:overflowPunct w:val="0"/>
        <w:autoSpaceDE w:val="0"/>
        <w:autoSpaceDN w:val="0"/>
        <w:adjustRightInd w:val="0"/>
        <w:spacing w:after="0" w:line="240" w:lineRule="auto"/>
        <w:jc w:val="center"/>
        <w:textAlignment w:val="baseline"/>
        <w:rPr>
          <w:rFonts w:ascii="Calibri" w:eastAsia="Times New Roman" w:hAnsi="Calibri" w:cs="Calibri"/>
          <w:b/>
          <w:lang w:eastAsia="sl-SI"/>
        </w:rPr>
      </w:pPr>
      <w:r w:rsidRPr="00432CB6">
        <w:rPr>
          <w:rFonts w:ascii="Calibri" w:eastAsia="Times New Roman" w:hAnsi="Calibri" w:cs="Calibri"/>
          <w:b/>
          <w:lang w:eastAsia="sl-SI"/>
        </w:rPr>
        <w:t>(</w:t>
      </w:r>
      <w:r w:rsidRPr="00432CB6">
        <w:rPr>
          <w:rFonts w:ascii="Calibri" w:eastAsia="Times New Roman" w:hAnsi="Calibri" w:cs="Calibri"/>
          <w:b/>
          <w:lang w:eastAsia="x-none"/>
        </w:rPr>
        <w:t>pogoji za dodelitev receptov OR</w:t>
      </w:r>
      <w:r w:rsidRPr="00432CB6">
        <w:rPr>
          <w:rFonts w:ascii="Calibri" w:eastAsia="Times New Roman" w:hAnsi="Calibri" w:cs="Calibri"/>
          <w:b/>
          <w:lang w:eastAsia="sl-SI"/>
        </w:rPr>
        <w:t>)</w:t>
      </w:r>
    </w:p>
    <w:p w14:paraId="2993FB56" w14:textId="77777777" w:rsidR="00A41752" w:rsidRPr="00432CB6" w:rsidRDefault="00A41752" w:rsidP="00A41752">
      <w:pPr>
        <w:numPr>
          <w:ilvl w:val="0"/>
          <w:numId w:val="3"/>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Zdravniku se dodelijo recepti OR, če so izpolnjeni naslednji pogoji za dodelitev receptov OR:</w:t>
      </w:r>
    </w:p>
    <w:p w14:paraId="2D1DDDEC" w14:textId="77777777" w:rsidR="00A41752" w:rsidRPr="00432CB6" w:rsidRDefault="00A41752" w:rsidP="00A41752">
      <w:pPr>
        <w:pStyle w:val="Odstavekseznama"/>
        <w:numPr>
          <w:ilvl w:val="0"/>
          <w:numId w:val="15"/>
        </w:numPr>
        <w:spacing w:after="0" w:line="240" w:lineRule="auto"/>
        <w:ind w:left="360"/>
        <w:jc w:val="both"/>
        <w:rPr>
          <w:rFonts w:ascii="Calibri" w:eastAsia="Calibri" w:hAnsi="Calibri" w:cs="Calibri"/>
          <w:color w:val="000000"/>
        </w:rPr>
      </w:pPr>
      <w:r w:rsidRPr="00432CB6">
        <w:rPr>
          <w:rFonts w:ascii="Calibri" w:eastAsia="Calibri" w:hAnsi="Calibri" w:cs="Calibri"/>
        </w:rPr>
        <w:t>je zavarovan na podlagi 15. člena zakona,</w:t>
      </w:r>
    </w:p>
    <w:p w14:paraId="6DD76BBE" w14:textId="77777777" w:rsidR="00A41752" w:rsidRPr="00432CB6" w:rsidRDefault="00A41752" w:rsidP="00A41752">
      <w:pPr>
        <w:pStyle w:val="Odstavekseznama"/>
        <w:numPr>
          <w:ilvl w:val="0"/>
          <w:numId w:val="15"/>
        </w:numPr>
        <w:spacing w:after="0" w:line="240" w:lineRule="auto"/>
        <w:ind w:left="360"/>
        <w:jc w:val="both"/>
        <w:rPr>
          <w:rFonts w:ascii="Calibri" w:eastAsia="Times New Roman" w:hAnsi="Calibri" w:cs="Calibri"/>
          <w:lang w:eastAsia="sl-SI"/>
        </w:rPr>
      </w:pPr>
      <w:r w:rsidRPr="00432CB6">
        <w:rPr>
          <w:rFonts w:ascii="Calibri" w:eastAsia="Times New Roman" w:hAnsi="Calibri" w:cs="Calibri"/>
          <w:lang w:eastAsia="sl-SI"/>
        </w:rPr>
        <w:t>je evidentiran v zbirki RIZDDZ,</w:t>
      </w:r>
    </w:p>
    <w:p w14:paraId="7C4D3D06" w14:textId="77777777" w:rsidR="00A41752" w:rsidRPr="00432CB6" w:rsidRDefault="00A41752" w:rsidP="00A41752">
      <w:pPr>
        <w:pStyle w:val="Odstavekseznama"/>
        <w:numPr>
          <w:ilvl w:val="0"/>
          <w:numId w:val="15"/>
        </w:numPr>
        <w:spacing w:after="0" w:line="240" w:lineRule="auto"/>
        <w:ind w:left="360"/>
        <w:jc w:val="both"/>
        <w:rPr>
          <w:rFonts w:ascii="Calibri" w:eastAsia="Times New Roman" w:hAnsi="Calibri" w:cs="Calibri"/>
          <w:lang w:eastAsia="sl-SI"/>
        </w:rPr>
      </w:pPr>
      <w:r w:rsidRPr="00432CB6">
        <w:rPr>
          <w:rFonts w:ascii="Calibri" w:eastAsia="Times New Roman" w:hAnsi="Calibri" w:cs="Calibri"/>
          <w:lang w:eastAsia="sl-SI"/>
        </w:rPr>
        <w:t>ima veljavno licenco zbornice ali je specializant ali sekundarij,</w:t>
      </w:r>
    </w:p>
    <w:p w14:paraId="3A2B09B0" w14:textId="77777777" w:rsidR="00A41752" w:rsidRPr="00432CB6" w:rsidRDefault="00A41752" w:rsidP="00A41752">
      <w:pPr>
        <w:pStyle w:val="Odstavekseznama"/>
        <w:numPr>
          <w:ilvl w:val="0"/>
          <w:numId w:val="15"/>
        </w:numPr>
        <w:spacing w:after="0" w:line="240" w:lineRule="auto"/>
        <w:ind w:left="360"/>
        <w:jc w:val="both"/>
        <w:rPr>
          <w:rFonts w:ascii="Calibri" w:eastAsia="Times New Roman" w:hAnsi="Calibri" w:cs="Calibri"/>
          <w:lang w:eastAsia="sl-SI"/>
        </w:rPr>
      </w:pPr>
      <w:r w:rsidRPr="00432CB6">
        <w:rPr>
          <w:rFonts w:ascii="Calibri" w:eastAsia="Times New Roman" w:hAnsi="Calibri" w:cs="Calibri"/>
          <w:lang w:eastAsia="sl-SI"/>
        </w:rPr>
        <w:t>ima enega od naslednjih statusov, na podlagi katerega predlaga dodelitev receptov OR (v nadaljnjem besedilu: status):</w:t>
      </w:r>
    </w:p>
    <w:p w14:paraId="201F7E2E" w14:textId="77777777" w:rsidR="00A41752" w:rsidRPr="00432CB6" w:rsidRDefault="00A41752" w:rsidP="00A41752">
      <w:pPr>
        <w:pStyle w:val="Odstavekseznama"/>
        <w:numPr>
          <w:ilvl w:val="0"/>
          <w:numId w:val="14"/>
        </w:numPr>
        <w:tabs>
          <w:tab w:val="left" w:pos="0"/>
        </w:tabs>
        <w:spacing w:after="0" w:line="240" w:lineRule="auto"/>
        <w:ind w:left="360"/>
        <w:jc w:val="both"/>
        <w:rPr>
          <w:rFonts w:ascii="Calibri" w:eastAsia="Calibri" w:hAnsi="Calibri" w:cs="Calibri"/>
        </w:rPr>
      </w:pPr>
      <w:r w:rsidRPr="00432CB6">
        <w:rPr>
          <w:rFonts w:ascii="Calibri" w:eastAsia="Calibri" w:hAnsi="Calibri" w:cs="Calibri"/>
        </w:rPr>
        <w:t>I. status: opravlja zdravstvene storitve v okviru mreže javne zdravstvene službe,</w:t>
      </w:r>
    </w:p>
    <w:p w14:paraId="73386AFF" w14:textId="77777777" w:rsidR="00A41752" w:rsidRPr="00432CB6" w:rsidRDefault="00A41752" w:rsidP="00A41752">
      <w:pPr>
        <w:pStyle w:val="Odstavekseznama"/>
        <w:numPr>
          <w:ilvl w:val="0"/>
          <w:numId w:val="14"/>
        </w:numPr>
        <w:tabs>
          <w:tab w:val="left" w:pos="0"/>
        </w:tabs>
        <w:spacing w:after="0" w:line="240" w:lineRule="auto"/>
        <w:ind w:left="360"/>
        <w:jc w:val="both"/>
        <w:rPr>
          <w:rFonts w:ascii="Calibri" w:eastAsia="Calibri" w:hAnsi="Calibri" w:cs="Calibri"/>
        </w:rPr>
      </w:pPr>
      <w:r w:rsidRPr="00432CB6">
        <w:rPr>
          <w:rFonts w:ascii="Calibri" w:eastAsia="Calibri" w:hAnsi="Calibri" w:cs="Calibri"/>
        </w:rPr>
        <w:t>II. status: ima sklenjeno pogodbo o zaposlitvi z institucijo ali</w:t>
      </w:r>
    </w:p>
    <w:p w14:paraId="566DB2FE" w14:textId="77777777" w:rsidR="00A41752" w:rsidRPr="00432CB6" w:rsidRDefault="00A41752" w:rsidP="00A41752">
      <w:pPr>
        <w:pStyle w:val="Odstavekseznama"/>
        <w:numPr>
          <w:ilvl w:val="0"/>
          <w:numId w:val="14"/>
        </w:numPr>
        <w:tabs>
          <w:tab w:val="left" w:pos="0"/>
        </w:tabs>
        <w:spacing w:after="0" w:line="240" w:lineRule="auto"/>
        <w:ind w:left="360"/>
        <w:jc w:val="both"/>
        <w:rPr>
          <w:rFonts w:ascii="Calibri" w:eastAsia="Calibri" w:hAnsi="Calibri" w:cs="Calibri"/>
        </w:rPr>
      </w:pPr>
      <w:r w:rsidRPr="00432CB6">
        <w:rPr>
          <w:rFonts w:ascii="Calibri" w:eastAsia="Calibri" w:hAnsi="Calibri" w:cs="Calibri"/>
        </w:rPr>
        <w:t>III. status: je upokojenec, ki je imel I. status ali II. status</w:t>
      </w:r>
      <w:r w:rsidRPr="00432CB6">
        <w:rPr>
          <w:rFonts w:ascii="Calibri" w:hAnsi="Calibri" w:cs="Calibri"/>
        </w:rPr>
        <w:t xml:space="preserve"> kadar koli v letu pred dnevom zavarovanja na podlagi</w:t>
      </w:r>
      <w:r w:rsidRPr="00432CB6">
        <w:rPr>
          <w:rFonts w:ascii="Calibri" w:eastAsia="Calibri" w:hAnsi="Calibri" w:cs="Calibri"/>
        </w:rPr>
        <w:t xml:space="preserve"> statusa upokojenca,</w:t>
      </w:r>
    </w:p>
    <w:p w14:paraId="4978ABF0" w14:textId="77777777" w:rsidR="00A41752" w:rsidRPr="00432CB6" w:rsidRDefault="00A41752" w:rsidP="00A41752">
      <w:pPr>
        <w:pStyle w:val="Odstavekseznama"/>
        <w:numPr>
          <w:ilvl w:val="0"/>
          <w:numId w:val="15"/>
        </w:numPr>
        <w:spacing w:after="0" w:line="240" w:lineRule="auto"/>
        <w:ind w:left="360"/>
        <w:jc w:val="both"/>
        <w:rPr>
          <w:rFonts w:ascii="Calibri" w:eastAsia="Calibri" w:hAnsi="Calibri" w:cs="Calibri"/>
        </w:rPr>
      </w:pPr>
      <w:r w:rsidRPr="00432CB6">
        <w:rPr>
          <w:rFonts w:ascii="Calibri" w:eastAsia="Times New Roman" w:hAnsi="Calibri" w:cs="Calibri"/>
          <w:lang w:eastAsia="sl-SI"/>
        </w:rPr>
        <w:t xml:space="preserve">za </w:t>
      </w:r>
      <w:r w:rsidRPr="00432CB6">
        <w:rPr>
          <w:rFonts w:ascii="Calibri" w:eastAsia="Calibri" w:hAnsi="Calibri" w:cs="Calibri"/>
        </w:rPr>
        <w:t>zdravnika ni določena prepoved dodelitve receptov OR,</w:t>
      </w:r>
    </w:p>
    <w:p w14:paraId="35690515" w14:textId="77777777" w:rsidR="00A41752" w:rsidRPr="00432CB6" w:rsidRDefault="00A41752" w:rsidP="00A41752">
      <w:pPr>
        <w:pStyle w:val="Odstavekseznama"/>
        <w:numPr>
          <w:ilvl w:val="0"/>
          <w:numId w:val="15"/>
        </w:numPr>
        <w:spacing w:after="0" w:line="240" w:lineRule="auto"/>
        <w:ind w:left="360"/>
        <w:jc w:val="both"/>
        <w:rPr>
          <w:rFonts w:ascii="Calibri" w:eastAsia="Times New Roman" w:hAnsi="Calibri" w:cs="Calibri"/>
          <w:lang w:eastAsia="sl-SI"/>
        </w:rPr>
      </w:pPr>
      <w:r w:rsidRPr="00432CB6">
        <w:rPr>
          <w:rFonts w:ascii="Calibri" w:eastAsia="Calibri" w:hAnsi="Calibri" w:cs="Calibri"/>
        </w:rPr>
        <w:t>zdr</w:t>
      </w:r>
      <w:r w:rsidRPr="00432CB6">
        <w:rPr>
          <w:rFonts w:ascii="Calibri" w:eastAsia="Times New Roman" w:hAnsi="Calibri" w:cs="Calibri"/>
          <w:lang w:eastAsia="sl-SI"/>
        </w:rPr>
        <w:t>avniku v koledarskem letu še niso bili dodeljeni recepti OR.</w:t>
      </w:r>
    </w:p>
    <w:p w14:paraId="18F4C9E0" w14:textId="77777777" w:rsidR="00A41752" w:rsidRPr="00432CB6" w:rsidRDefault="00A41752" w:rsidP="00A41752">
      <w:pPr>
        <w:numPr>
          <w:ilvl w:val="0"/>
          <w:numId w:val="3"/>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Recepti OR se zdravniku dodelijo v slovenski jezikovni različici (</w:t>
      </w:r>
      <w:proofErr w:type="spellStart"/>
      <w:r w:rsidRPr="00432CB6">
        <w:rPr>
          <w:rFonts w:ascii="Calibri" w:eastAsia="Calibri" w:hAnsi="Calibri" w:cs="Calibri"/>
          <w:color w:val="000000"/>
        </w:rPr>
        <w:t>Obr</w:t>
      </w:r>
      <w:proofErr w:type="spellEnd"/>
      <w:r w:rsidRPr="00432CB6">
        <w:rPr>
          <w:rFonts w:ascii="Calibri" w:eastAsia="Calibri" w:hAnsi="Calibri" w:cs="Calibri"/>
          <w:color w:val="000000"/>
        </w:rPr>
        <w:t xml:space="preserve">. </w:t>
      </w:r>
      <w:proofErr w:type="spellStart"/>
      <w:r w:rsidRPr="00432CB6">
        <w:rPr>
          <w:rFonts w:ascii="Calibri" w:eastAsia="Calibri" w:hAnsi="Calibri" w:cs="Calibri"/>
          <w:color w:val="000000"/>
        </w:rPr>
        <w:t>Rp</w:t>
      </w:r>
      <w:proofErr w:type="spellEnd"/>
      <w:r w:rsidRPr="00432CB6">
        <w:rPr>
          <w:rFonts w:ascii="Calibri" w:eastAsia="Calibri" w:hAnsi="Calibri" w:cs="Calibri"/>
          <w:color w:val="000000"/>
        </w:rPr>
        <w:t xml:space="preserve"> OR), razen, če ima stalno ali začasno prebivališče prijavljeno na območju občine, v kateri živi italijanska oziroma madžarska narodna skupnost in v predlogu za dodelitev receptov OR predlaga, da se mu dodelijo v slovensko-italijanski oziroma slovensko-madžarski jezikovni različici.</w:t>
      </w:r>
    </w:p>
    <w:p w14:paraId="01F168A6" w14:textId="77777777" w:rsidR="00A41752" w:rsidRPr="00432CB6" w:rsidRDefault="00A41752" w:rsidP="00A41752">
      <w:pPr>
        <w:numPr>
          <w:ilvl w:val="0"/>
          <w:numId w:val="1"/>
        </w:numPr>
        <w:suppressAutoHyphens/>
        <w:overflowPunct w:val="0"/>
        <w:autoSpaceDE w:val="0"/>
        <w:autoSpaceDN w:val="0"/>
        <w:adjustRightInd w:val="0"/>
        <w:spacing w:before="480" w:after="0" w:line="240" w:lineRule="auto"/>
        <w:ind w:left="425" w:hanging="425"/>
        <w:jc w:val="center"/>
        <w:textAlignment w:val="baseline"/>
        <w:rPr>
          <w:rFonts w:ascii="Calibri" w:eastAsia="Times New Roman" w:hAnsi="Calibri" w:cs="Calibri"/>
          <w:b/>
          <w:lang w:eastAsia="sl-SI"/>
        </w:rPr>
      </w:pPr>
      <w:r w:rsidRPr="00432CB6">
        <w:rPr>
          <w:rFonts w:ascii="Calibri" w:eastAsia="Times New Roman" w:hAnsi="Calibri" w:cs="Calibri"/>
          <w:b/>
          <w:lang w:eastAsia="sl-SI"/>
        </w:rPr>
        <w:t>člen</w:t>
      </w:r>
    </w:p>
    <w:p w14:paraId="25486CB7" w14:textId="77777777" w:rsidR="00A41752" w:rsidRPr="00432CB6" w:rsidRDefault="00A41752" w:rsidP="00A41752">
      <w:pPr>
        <w:spacing w:after="0" w:line="240" w:lineRule="auto"/>
        <w:jc w:val="center"/>
        <w:rPr>
          <w:rFonts w:ascii="Calibri" w:eastAsia="Times New Roman" w:hAnsi="Calibri" w:cs="Calibri"/>
          <w:b/>
          <w:lang w:eastAsia="sl-SI"/>
        </w:rPr>
      </w:pPr>
      <w:r w:rsidRPr="00432CB6">
        <w:rPr>
          <w:rFonts w:ascii="Calibri" w:eastAsia="Times New Roman" w:hAnsi="Calibri" w:cs="Calibri"/>
          <w:b/>
          <w:lang w:eastAsia="sl-SI"/>
        </w:rPr>
        <w:t>(predlog za dodelitev receptov OR)</w:t>
      </w:r>
    </w:p>
    <w:p w14:paraId="667F7C1A" w14:textId="77777777" w:rsidR="00A41752" w:rsidRPr="00432CB6" w:rsidRDefault="00A41752" w:rsidP="00A41752">
      <w:pPr>
        <w:numPr>
          <w:ilvl w:val="0"/>
          <w:numId w:val="5"/>
        </w:numPr>
        <w:tabs>
          <w:tab w:val="left" w:pos="851"/>
        </w:tabs>
        <w:overflowPunct w:val="0"/>
        <w:autoSpaceDE w:val="0"/>
        <w:autoSpaceDN w:val="0"/>
        <w:adjustRightInd w:val="0"/>
        <w:spacing w:before="240" w:after="0" w:line="240" w:lineRule="auto"/>
        <w:ind w:firstLine="426"/>
        <w:jc w:val="both"/>
        <w:textAlignment w:val="baseline"/>
        <w:rPr>
          <w:rFonts w:ascii="Calibri" w:eastAsia="Calibri" w:hAnsi="Calibri" w:cs="Calibri"/>
          <w:color w:val="000000"/>
        </w:rPr>
      </w:pPr>
      <w:r w:rsidRPr="00432CB6">
        <w:rPr>
          <w:rFonts w:ascii="Calibri" w:eastAsia="Calibri" w:hAnsi="Calibri" w:cs="Calibri"/>
          <w:color w:val="000000"/>
        </w:rPr>
        <w:t>Recepti OR se dodelijo na zdravnikov pisni predlog za dodelitev receptov OR, ki ga poda zdravnik sam (v nadaljnjem besedilu: predlog).</w:t>
      </w:r>
    </w:p>
    <w:p w14:paraId="43C8D733" w14:textId="77777777" w:rsidR="00A41752" w:rsidRPr="00432CB6" w:rsidRDefault="00A41752" w:rsidP="00A41752">
      <w:pPr>
        <w:numPr>
          <w:ilvl w:val="0"/>
          <w:numId w:val="5"/>
        </w:numPr>
        <w:tabs>
          <w:tab w:val="left" w:pos="851"/>
        </w:tabs>
        <w:overflowPunct w:val="0"/>
        <w:autoSpaceDE w:val="0"/>
        <w:autoSpaceDN w:val="0"/>
        <w:adjustRightInd w:val="0"/>
        <w:spacing w:before="240" w:after="0" w:line="240" w:lineRule="auto"/>
        <w:ind w:firstLine="426"/>
        <w:jc w:val="both"/>
        <w:textAlignment w:val="baseline"/>
        <w:rPr>
          <w:rFonts w:ascii="Calibri" w:eastAsia="Calibri" w:hAnsi="Calibri" w:cs="Calibri"/>
          <w:color w:val="000000"/>
        </w:rPr>
      </w:pPr>
      <w:r w:rsidRPr="00432CB6">
        <w:rPr>
          <w:rFonts w:ascii="Calibri" w:eastAsia="Calibri" w:hAnsi="Calibri" w:cs="Calibri"/>
          <w:color w:val="000000"/>
        </w:rPr>
        <w:t>Zdravnik poda predlog na obrazcu »Predlog za dodelitev receptov za osebno rabo« iz Priloge, ki je sestavni del tega pravilnika, ali na drug pisen način.</w:t>
      </w:r>
    </w:p>
    <w:p w14:paraId="0AF48CA2" w14:textId="77777777" w:rsidR="00A41752" w:rsidRPr="00432CB6" w:rsidRDefault="00A41752" w:rsidP="00A41752">
      <w:pPr>
        <w:numPr>
          <w:ilvl w:val="0"/>
          <w:numId w:val="5"/>
        </w:numPr>
        <w:tabs>
          <w:tab w:val="left" w:pos="851"/>
        </w:tabs>
        <w:overflowPunct w:val="0"/>
        <w:autoSpaceDE w:val="0"/>
        <w:autoSpaceDN w:val="0"/>
        <w:adjustRightInd w:val="0"/>
        <w:spacing w:before="240" w:after="0" w:line="240" w:lineRule="auto"/>
        <w:ind w:firstLine="426"/>
        <w:jc w:val="both"/>
        <w:textAlignment w:val="baseline"/>
        <w:rPr>
          <w:rFonts w:ascii="Calibri" w:eastAsia="Calibri" w:hAnsi="Calibri" w:cs="Calibri"/>
          <w:color w:val="000000"/>
        </w:rPr>
      </w:pPr>
      <w:r w:rsidRPr="00432CB6">
        <w:rPr>
          <w:rFonts w:ascii="Calibri" w:eastAsia="Calibri" w:hAnsi="Calibri" w:cs="Calibri"/>
          <w:color w:val="000000"/>
        </w:rPr>
        <w:t>Zdravnik posreduje predlog na območno enoto po elektronski pošti ali po pošti ali osebno na vložišče območne enote.</w:t>
      </w:r>
    </w:p>
    <w:p w14:paraId="62C3D2CE" w14:textId="77777777" w:rsidR="00A41752" w:rsidRPr="00432CB6" w:rsidRDefault="00A41752" w:rsidP="00A41752">
      <w:pPr>
        <w:numPr>
          <w:ilvl w:val="0"/>
          <w:numId w:val="5"/>
        </w:numPr>
        <w:tabs>
          <w:tab w:val="left" w:pos="851"/>
        </w:tabs>
        <w:overflowPunct w:val="0"/>
        <w:autoSpaceDE w:val="0"/>
        <w:autoSpaceDN w:val="0"/>
        <w:adjustRightInd w:val="0"/>
        <w:spacing w:before="240" w:after="0" w:line="240" w:lineRule="auto"/>
        <w:ind w:firstLine="426"/>
        <w:jc w:val="both"/>
        <w:textAlignment w:val="baseline"/>
        <w:rPr>
          <w:rFonts w:ascii="Calibri" w:eastAsia="Calibri" w:hAnsi="Calibri" w:cs="Calibri"/>
          <w:color w:val="000000"/>
        </w:rPr>
      </w:pPr>
      <w:r w:rsidRPr="00432CB6">
        <w:rPr>
          <w:rFonts w:ascii="Calibri" w:eastAsia="Calibri" w:hAnsi="Calibri" w:cs="Calibri"/>
          <w:color w:val="000000"/>
        </w:rPr>
        <w:t>Predlog mora vsebovati najmanj naslednje podatke:</w:t>
      </w:r>
    </w:p>
    <w:p w14:paraId="0D7B0C45" w14:textId="77777777" w:rsidR="00A41752" w:rsidRPr="00432CB6" w:rsidRDefault="00A41752" w:rsidP="00A41752">
      <w:pPr>
        <w:numPr>
          <w:ilvl w:val="0"/>
          <w:numId w:val="13"/>
        </w:numPr>
        <w:spacing w:after="0" w:line="240" w:lineRule="auto"/>
        <w:jc w:val="both"/>
        <w:rPr>
          <w:rFonts w:ascii="Calibri" w:eastAsia="Times New Roman" w:hAnsi="Calibri" w:cs="Calibri"/>
          <w:lang w:eastAsia="sl-SI"/>
        </w:rPr>
      </w:pPr>
      <w:r w:rsidRPr="00432CB6">
        <w:rPr>
          <w:rFonts w:ascii="Calibri" w:eastAsia="Times New Roman" w:hAnsi="Calibri" w:cs="Calibri"/>
          <w:lang w:eastAsia="sl-SI"/>
        </w:rPr>
        <w:t>ime in priimek zdravnika,</w:t>
      </w:r>
    </w:p>
    <w:p w14:paraId="449267F7" w14:textId="77777777" w:rsidR="00A41752" w:rsidRPr="00432CB6" w:rsidRDefault="00A41752" w:rsidP="00A41752">
      <w:pPr>
        <w:numPr>
          <w:ilvl w:val="0"/>
          <w:numId w:val="13"/>
        </w:numPr>
        <w:spacing w:after="0" w:line="240" w:lineRule="auto"/>
        <w:jc w:val="both"/>
        <w:rPr>
          <w:rFonts w:ascii="Calibri" w:eastAsia="Times New Roman" w:hAnsi="Calibri" w:cs="Calibri"/>
          <w:lang w:eastAsia="sl-SI"/>
        </w:rPr>
      </w:pPr>
      <w:r w:rsidRPr="00432CB6">
        <w:rPr>
          <w:rFonts w:ascii="Calibri" w:eastAsia="Times New Roman" w:hAnsi="Calibri" w:cs="Calibri"/>
          <w:lang w:eastAsia="sl-SI"/>
        </w:rPr>
        <w:t>naslov stalnega ali začasnega prebivališča zdravnika, na katerega se zdravniku pošljejo recepti OR in vsa druga pisanja v skladu s tem pravilnikom,</w:t>
      </w:r>
    </w:p>
    <w:p w14:paraId="3FAB51B6" w14:textId="77777777" w:rsidR="00A41752" w:rsidRPr="00432CB6" w:rsidRDefault="00A41752" w:rsidP="00A41752">
      <w:pPr>
        <w:numPr>
          <w:ilvl w:val="0"/>
          <w:numId w:val="13"/>
        </w:numPr>
        <w:spacing w:after="0" w:line="240" w:lineRule="auto"/>
        <w:jc w:val="both"/>
        <w:rPr>
          <w:rFonts w:ascii="Calibri" w:eastAsia="Times New Roman" w:hAnsi="Calibri" w:cs="Calibri"/>
          <w:lang w:eastAsia="sl-SI"/>
        </w:rPr>
      </w:pPr>
      <w:r w:rsidRPr="00432CB6">
        <w:rPr>
          <w:rFonts w:ascii="Calibri" w:eastAsia="Times New Roman" w:hAnsi="Calibri" w:cs="Calibri"/>
          <w:lang w:eastAsia="sl-SI"/>
        </w:rPr>
        <w:t>ZZZS številko zdravnika,</w:t>
      </w:r>
    </w:p>
    <w:p w14:paraId="2A6A8AEF" w14:textId="77777777" w:rsidR="00A41752" w:rsidRPr="00432CB6" w:rsidRDefault="00A41752" w:rsidP="00A41752">
      <w:pPr>
        <w:numPr>
          <w:ilvl w:val="0"/>
          <w:numId w:val="13"/>
        </w:numPr>
        <w:spacing w:after="0" w:line="240" w:lineRule="auto"/>
        <w:jc w:val="both"/>
        <w:rPr>
          <w:rFonts w:ascii="Calibri" w:eastAsia="Times New Roman" w:hAnsi="Calibri" w:cs="Calibri"/>
          <w:lang w:eastAsia="sl-SI"/>
        </w:rPr>
      </w:pPr>
      <w:r w:rsidRPr="00432CB6">
        <w:rPr>
          <w:rFonts w:ascii="Calibri" w:eastAsia="Times New Roman" w:hAnsi="Calibri" w:cs="Calibri"/>
          <w:lang w:eastAsia="sl-SI"/>
        </w:rPr>
        <w:t>številko zdravnika, pod katero je evidentiran v zbirki RIZDDZ,</w:t>
      </w:r>
    </w:p>
    <w:p w14:paraId="5460C82B" w14:textId="77777777" w:rsidR="00A41752" w:rsidRPr="00432CB6" w:rsidRDefault="00A41752" w:rsidP="00A41752">
      <w:pPr>
        <w:numPr>
          <w:ilvl w:val="0"/>
          <w:numId w:val="13"/>
        </w:numPr>
        <w:spacing w:after="0" w:line="240" w:lineRule="auto"/>
        <w:jc w:val="both"/>
        <w:rPr>
          <w:rFonts w:ascii="Calibri" w:eastAsia="Times New Roman" w:hAnsi="Calibri" w:cs="Calibri"/>
          <w:lang w:eastAsia="sl-SI"/>
        </w:rPr>
      </w:pPr>
      <w:r w:rsidRPr="00432CB6">
        <w:rPr>
          <w:rFonts w:ascii="Calibri" w:eastAsia="Times New Roman" w:hAnsi="Calibri" w:cs="Calibri"/>
          <w:lang w:eastAsia="sl-SI"/>
        </w:rPr>
        <w:t>navedbo, ali ima zdravnik veljavno licenco zbornice ali pa je specializant ali sekundarij,</w:t>
      </w:r>
    </w:p>
    <w:p w14:paraId="1FEBEF31" w14:textId="77777777" w:rsidR="00A41752" w:rsidRPr="00432CB6" w:rsidRDefault="00A41752" w:rsidP="00A41752">
      <w:pPr>
        <w:numPr>
          <w:ilvl w:val="0"/>
          <w:numId w:val="13"/>
        </w:numPr>
        <w:spacing w:after="0" w:line="240" w:lineRule="auto"/>
        <w:jc w:val="both"/>
        <w:rPr>
          <w:rFonts w:ascii="Calibri" w:eastAsia="Times New Roman" w:hAnsi="Calibri" w:cs="Calibri"/>
          <w:lang w:eastAsia="sl-SI"/>
        </w:rPr>
      </w:pPr>
      <w:r w:rsidRPr="00432CB6">
        <w:rPr>
          <w:rFonts w:ascii="Calibri" w:eastAsia="Times New Roman" w:hAnsi="Calibri" w:cs="Calibri"/>
          <w:lang w:eastAsia="sl-SI"/>
        </w:rPr>
        <w:t>navedbo statusa, na podlagi katerega predlaga dodelitev receptov OR,</w:t>
      </w:r>
    </w:p>
    <w:p w14:paraId="3943EEE9" w14:textId="77777777" w:rsidR="00A41752" w:rsidRPr="00432CB6" w:rsidRDefault="00A41752" w:rsidP="00A41752">
      <w:pPr>
        <w:numPr>
          <w:ilvl w:val="0"/>
          <w:numId w:val="13"/>
        </w:numPr>
        <w:spacing w:after="0" w:line="240" w:lineRule="auto"/>
        <w:jc w:val="both"/>
        <w:rPr>
          <w:rFonts w:ascii="Calibri" w:eastAsia="Times New Roman" w:hAnsi="Calibri" w:cs="Calibri"/>
          <w:lang w:eastAsia="sl-SI"/>
        </w:rPr>
      </w:pPr>
      <w:r w:rsidRPr="00432CB6">
        <w:rPr>
          <w:rFonts w:ascii="Calibri" w:eastAsia="Times New Roman" w:hAnsi="Calibri" w:cs="Calibri"/>
          <w:lang w:eastAsia="sl-SI"/>
        </w:rPr>
        <w:t>navedbo dokazil, ki jih zdravnik priloži k predlogu,</w:t>
      </w:r>
    </w:p>
    <w:p w14:paraId="7E313EC0" w14:textId="77777777" w:rsidR="00A41752" w:rsidRPr="00432CB6" w:rsidRDefault="00A41752" w:rsidP="00A41752">
      <w:pPr>
        <w:numPr>
          <w:ilvl w:val="0"/>
          <w:numId w:val="13"/>
        </w:numPr>
        <w:spacing w:after="0" w:line="240" w:lineRule="auto"/>
        <w:jc w:val="both"/>
        <w:rPr>
          <w:rFonts w:ascii="Calibri" w:eastAsia="Times New Roman" w:hAnsi="Calibri" w:cs="Calibri"/>
          <w:lang w:eastAsia="sl-SI"/>
        </w:rPr>
      </w:pPr>
      <w:r w:rsidRPr="00432CB6">
        <w:rPr>
          <w:rFonts w:ascii="Calibri" w:eastAsia="Times New Roman" w:hAnsi="Calibri" w:cs="Calibri"/>
          <w:lang w:eastAsia="sl-SI"/>
        </w:rPr>
        <w:t xml:space="preserve">navedbo dvojezične listine recept OR </w:t>
      </w:r>
      <w:r w:rsidRPr="00432CB6">
        <w:rPr>
          <w:rFonts w:ascii="Calibri" w:eastAsia="Calibri" w:hAnsi="Calibri" w:cs="Calibri"/>
          <w:color w:val="000000"/>
        </w:rPr>
        <w:t>(</w:t>
      </w:r>
      <w:proofErr w:type="spellStart"/>
      <w:r w:rsidRPr="00432CB6">
        <w:rPr>
          <w:rFonts w:ascii="Calibri" w:eastAsia="Calibri" w:hAnsi="Calibri" w:cs="Calibri"/>
          <w:color w:val="000000"/>
        </w:rPr>
        <w:t>Obr</w:t>
      </w:r>
      <w:proofErr w:type="spellEnd"/>
      <w:r w:rsidRPr="00432CB6">
        <w:rPr>
          <w:rFonts w:ascii="Calibri" w:eastAsia="Calibri" w:hAnsi="Calibri" w:cs="Calibri"/>
          <w:color w:val="000000"/>
        </w:rPr>
        <w:t xml:space="preserve">. </w:t>
      </w:r>
      <w:proofErr w:type="spellStart"/>
      <w:r w:rsidRPr="00432CB6">
        <w:rPr>
          <w:rFonts w:ascii="Calibri" w:eastAsia="Calibri" w:hAnsi="Calibri" w:cs="Calibri"/>
          <w:color w:val="000000"/>
        </w:rPr>
        <w:t>Rp</w:t>
      </w:r>
      <w:proofErr w:type="spellEnd"/>
      <w:r w:rsidRPr="00432CB6">
        <w:rPr>
          <w:rFonts w:ascii="Calibri" w:eastAsia="Calibri" w:hAnsi="Calibri" w:cs="Calibri"/>
          <w:color w:val="000000"/>
        </w:rPr>
        <w:t xml:space="preserve"> OR/IT ali </w:t>
      </w:r>
      <w:proofErr w:type="spellStart"/>
      <w:r w:rsidRPr="00432CB6">
        <w:rPr>
          <w:rFonts w:ascii="Calibri" w:eastAsia="Calibri" w:hAnsi="Calibri" w:cs="Calibri"/>
          <w:color w:val="000000"/>
        </w:rPr>
        <w:t>Obr</w:t>
      </w:r>
      <w:proofErr w:type="spellEnd"/>
      <w:r w:rsidRPr="00432CB6">
        <w:rPr>
          <w:rFonts w:ascii="Calibri" w:eastAsia="Calibri" w:hAnsi="Calibri" w:cs="Calibri"/>
          <w:color w:val="000000"/>
        </w:rPr>
        <w:t xml:space="preserve">. </w:t>
      </w:r>
      <w:proofErr w:type="spellStart"/>
      <w:r w:rsidRPr="00432CB6">
        <w:rPr>
          <w:rFonts w:ascii="Calibri" w:eastAsia="Calibri" w:hAnsi="Calibri" w:cs="Calibri"/>
          <w:color w:val="000000"/>
        </w:rPr>
        <w:t>Rp</w:t>
      </w:r>
      <w:proofErr w:type="spellEnd"/>
      <w:r w:rsidRPr="00432CB6">
        <w:rPr>
          <w:rFonts w:ascii="Calibri" w:eastAsia="Calibri" w:hAnsi="Calibri" w:cs="Calibri"/>
          <w:color w:val="000000"/>
        </w:rPr>
        <w:t xml:space="preserve"> OR/MA) z navedbo prijavljenega stalnega ali začasnega prebivališča, če želi, da se mu recepti OR dodelijo v tej jezikovni različici,</w:t>
      </w:r>
    </w:p>
    <w:p w14:paraId="42415159" w14:textId="77777777" w:rsidR="00A41752" w:rsidRPr="00432CB6" w:rsidRDefault="00A41752" w:rsidP="00A41752">
      <w:pPr>
        <w:numPr>
          <w:ilvl w:val="0"/>
          <w:numId w:val="13"/>
        </w:numPr>
        <w:spacing w:after="0" w:line="240" w:lineRule="auto"/>
        <w:jc w:val="both"/>
        <w:rPr>
          <w:rFonts w:ascii="Calibri" w:eastAsia="Times New Roman" w:hAnsi="Calibri" w:cs="Calibri"/>
          <w:lang w:eastAsia="sl-SI"/>
        </w:rPr>
      </w:pPr>
      <w:r w:rsidRPr="00432CB6">
        <w:rPr>
          <w:rFonts w:ascii="Calibri" w:eastAsia="Times New Roman" w:hAnsi="Calibri" w:cs="Calibri"/>
          <w:lang w:eastAsia="sl-SI"/>
        </w:rPr>
        <w:t>izjavo zdravnika o resničnosti podatkov in dokazil ter o poznavanju ureditve receptov OR,</w:t>
      </w:r>
    </w:p>
    <w:p w14:paraId="5EDA9813" w14:textId="77777777" w:rsidR="00A41752" w:rsidRPr="00432CB6" w:rsidRDefault="00A41752" w:rsidP="00A41752">
      <w:pPr>
        <w:numPr>
          <w:ilvl w:val="0"/>
          <w:numId w:val="13"/>
        </w:numPr>
        <w:spacing w:after="0" w:line="240" w:lineRule="auto"/>
        <w:jc w:val="both"/>
        <w:rPr>
          <w:rFonts w:ascii="Calibri" w:eastAsia="Times New Roman" w:hAnsi="Calibri" w:cs="Calibri"/>
          <w:lang w:eastAsia="sl-SI"/>
        </w:rPr>
      </w:pPr>
      <w:r w:rsidRPr="00432CB6">
        <w:rPr>
          <w:rFonts w:ascii="Calibri" w:eastAsia="Times New Roman" w:hAnsi="Calibri" w:cs="Calibri"/>
          <w:lang w:eastAsia="sl-SI"/>
        </w:rPr>
        <w:t>podpis zdravnika.</w:t>
      </w:r>
    </w:p>
    <w:p w14:paraId="0308FB74" w14:textId="77777777" w:rsidR="00A41752" w:rsidRPr="00432CB6" w:rsidRDefault="00A41752" w:rsidP="00A41752">
      <w:pPr>
        <w:numPr>
          <w:ilvl w:val="0"/>
          <w:numId w:val="5"/>
        </w:numPr>
        <w:tabs>
          <w:tab w:val="left" w:pos="851"/>
        </w:tabs>
        <w:overflowPunct w:val="0"/>
        <w:autoSpaceDE w:val="0"/>
        <w:autoSpaceDN w:val="0"/>
        <w:adjustRightInd w:val="0"/>
        <w:spacing w:before="240" w:after="0" w:line="240" w:lineRule="auto"/>
        <w:ind w:firstLine="426"/>
        <w:jc w:val="both"/>
        <w:textAlignment w:val="baseline"/>
        <w:rPr>
          <w:rFonts w:ascii="Calibri" w:eastAsia="Calibri" w:hAnsi="Calibri" w:cs="Calibri"/>
          <w:color w:val="000000"/>
        </w:rPr>
      </w:pPr>
      <w:r w:rsidRPr="00432CB6">
        <w:rPr>
          <w:rFonts w:ascii="Calibri" w:eastAsia="Calibri" w:hAnsi="Calibri" w:cs="Calibri"/>
          <w:color w:val="000000"/>
        </w:rPr>
        <w:t>Zdravnik mora k predlogu priložiti dokazila, če so potrebna v skladu s 7. členom tega pravilnika.</w:t>
      </w:r>
    </w:p>
    <w:p w14:paraId="0AA34FDC" w14:textId="77777777" w:rsidR="00A41752" w:rsidRPr="00432CB6" w:rsidRDefault="00A41752" w:rsidP="00A41752">
      <w:pPr>
        <w:numPr>
          <w:ilvl w:val="0"/>
          <w:numId w:val="1"/>
        </w:numPr>
        <w:suppressAutoHyphens/>
        <w:overflowPunct w:val="0"/>
        <w:autoSpaceDE w:val="0"/>
        <w:autoSpaceDN w:val="0"/>
        <w:adjustRightInd w:val="0"/>
        <w:spacing w:before="480" w:after="0" w:line="240" w:lineRule="auto"/>
        <w:ind w:left="425" w:hanging="425"/>
        <w:jc w:val="center"/>
        <w:textAlignment w:val="baseline"/>
        <w:rPr>
          <w:rFonts w:ascii="Calibri" w:eastAsia="Times New Roman" w:hAnsi="Calibri" w:cs="Calibri"/>
          <w:b/>
          <w:lang w:eastAsia="x-none"/>
        </w:rPr>
      </w:pPr>
      <w:r w:rsidRPr="00432CB6">
        <w:rPr>
          <w:rFonts w:ascii="Calibri" w:eastAsia="Times New Roman" w:hAnsi="Calibri" w:cs="Calibri"/>
          <w:b/>
          <w:lang w:eastAsia="sl-SI"/>
        </w:rPr>
        <w:t>člen</w:t>
      </w:r>
    </w:p>
    <w:p w14:paraId="363B5FAD" w14:textId="77777777" w:rsidR="00A41752" w:rsidRPr="00432CB6" w:rsidRDefault="00A41752" w:rsidP="00A41752">
      <w:pPr>
        <w:spacing w:after="0" w:line="240" w:lineRule="auto"/>
        <w:jc w:val="center"/>
        <w:rPr>
          <w:rFonts w:ascii="Calibri" w:eastAsia="Times New Roman" w:hAnsi="Calibri" w:cs="Calibri"/>
          <w:b/>
          <w:lang w:eastAsia="sl-SI"/>
        </w:rPr>
      </w:pPr>
      <w:r w:rsidRPr="00432CB6">
        <w:rPr>
          <w:rFonts w:ascii="Calibri" w:eastAsia="Times New Roman" w:hAnsi="Calibri" w:cs="Calibri"/>
          <w:b/>
          <w:lang w:eastAsia="sl-SI"/>
        </w:rPr>
        <w:t>(ugotavljanje izpolnjevanja pogojev za dodelitev receptov OR)</w:t>
      </w:r>
    </w:p>
    <w:p w14:paraId="1ED23586" w14:textId="77777777" w:rsidR="00A41752" w:rsidRPr="00432CB6" w:rsidRDefault="00A41752" w:rsidP="00A41752">
      <w:p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Izpolnjevanje pogojev za dodelitev receptov OR se ugotavlja na dan obravnave predloga na podlagi naslednjih podatkov iz predloga in k njemu priloženih dokazil ter zbirk podatkov:</w:t>
      </w:r>
    </w:p>
    <w:p w14:paraId="015C1D64" w14:textId="77777777" w:rsidR="00A41752" w:rsidRPr="00432CB6" w:rsidRDefault="00A41752" w:rsidP="00A41752">
      <w:pPr>
        <w:numPr>
          <w:ilvl w:val="0"/>
          <w:numId w:val="12"/>
        </w:numPr>
        <w:spacing w:after="0" w:line="240" w:lineRule="auto"/>
        <w:jc w:val="both"/>
        <w:rPr>
          <w:rFonts w:ascii="Calibri" w:eastAsia="Times New Roman" w:hAnsi="Calibri" w:cs="Calibri"/>
          <w:lang w:eastAsia="sl-SI"/>
        </w:rPr>
      </w:pPr>
      <w:r w:rsidRPr="00432CB6">
        <w:rPr>
          <w:rFonts w:ascii="Calibri" w:eastAsia="Calibri" w:hAnsi="Calibri" w:cs="Calibri"/>
        </w:rPr>
        <w:t xml:space="preserve">pogoj, da je zdravnik </w:t>
      </w:r>
      <w:r w:rsidRPr="00432CB6">
        <w:rPr>
          <w:rFonts w:ascii="Calibri" w:eastAsia="Times New Roman" w:hAnsi="Calibri" w:cs="Calibri"/>
          <w:lang w:eastAsia="sl-SI"/>
        </w:rPr>
        <w:t>zavarovan na podlagi 15. člena zakona – na podlagi podatkov iz evidence OZZ;</w:t>
      </w:r>
    </w:p>
    <w:p w14:paraId="45E03249" w14:textId="77777777" w:rsidR="00A41752" w:rsidRPr="00432CB6" w:rsidRDefault="00A41752" w:rsidP="00A41752">
      <w:pPr>
        <w:numPr>
          <w:ilvl w:val="0"/>
          <w:numId w:val="12"/>
        </w:numPr>
        <w:spacing w:after="0" w:line="240" w:lineRule="auto"/>
        <w:jc w:val="both"/>
        <w:rPr>
          <w:rFonts w:ascii="Calibri" w:eastAsia="Times New Roman" w:hAnsi="Calibri" w:cs="Calibri"/>
          <w:lang w:eastAsia="sl-SI"/>
        </w:rPr>
      </w:pPr>
      <w:r w:rsidRPr="00432CB6">
        <w:rPr>
          <w:rFonts w:ascii="Calibri" w:eastAsia="Calibri" w:hAnsi="Calibri" w:cs="Calibri"/>
        </w:rPr>
        <w:t>pogoj, da je</w:t>
      </w:r>
      <w:r w:rsidRPr="00432CB6">
        <w:rPr>
          <w:rFonts w:ascii="Calibri" w:eastAsia="Times New Roman" w:hAnsi="Calibri" w:cs="Calibri"/>
          <w:lang w:eastAsia="sl-SI"/>
        </w:rPr>
        <w:t xml:space="preserve"> zdravnik evidentiran v zbirki RIZDDZ – na podlagi podatkov iz zbirke RIZDZZ;</w:t>
      </w:r>
    </w:p>
    <w:p w14:paraId="44F5F3C3" w14:textId="77777777" w:rsidR="00A41752" w:rsidRPr="00432CB6" w:rsidRDefault="00A41752" w:rsidP="00A41752">
      <w:pPr>
        <w:numPr>
          <w:ilvl w:val="0"/>
          <w:numId w:val="12"/>
        </w:numPr>
        <w:spacing w:after="0" w:line="240" w:lineRule="auto"/>
        <w:jc w:val="both"/>
        <w:rPr>
          <w:rFonts w:ascii="Calibri" w:eastAsia="Calibri" w:hAnsi="Calibri" w:cs="Calibri"/>
        </w:rPr>
      </w:pPr>
      <w:r w:rsidRPr="00432CB6">
        <w:rPr>
          <w:rFonts w:ascii="Calibri" w:eastAsia="Calibri" w:hAnsi="Calibri" w:cs="Calibri"/>
        </w:rPr>
        <w:t xml:space="preserve">pogoj, da </w:t>
      </w:r>
      <w:r w:rsidRPr="00432CB6">
        <w:rPr>
          <w:rFonts w:ascii="Calibri" w:eastAsia="Times New Roman" w:hAnsi="Calibri" w:cs="Calibri"/>
          <w:lang w:eastAsia="sl-SI"/>
        </w:rPr>
        <w:t xml:space="preserve">ima zdravnik veljavno licenco zbornice – na podlagi podatkov </w:t>
      </w:r>
      <w:r w:rsidRPr="00432CB6">
        <w:rPr>
          <w:rFonts w:ascii="Calibri" w:eastAsia="Calibri" w:hAnsi="Calibri" w:cs="Calibri"/>
        </w:rPr>
        <w:t>iz registra zdravnikov ali zbirke RIZDDZ oziroma</w:t>
      </w:r>
      <w:r w:rsidRPr="00432CB6">
        <w:rPr>
          <w:rFonts w:ascii="Calibri" w:eastAsia="Calibri" w:hAnsi="Calibri" w:cs="Calibri"/>
          <w:color w:val="000000"/>
        </w:rPr>
        <w:t xml:space="preserve"> </w:t>
      </w:r>
      <w:r w:rsidRPr="00432CB6">
        <w:rPr>
          <w:rFonts w:ascii="Calibri" w:eastAsia="Times New Roman" w:hAnsi="Calibri" w:cs="Calibri"/>
          <w:lang w:eastAsia="sl-SI"/>
        </w:rPr>
        <w:t>priloženih dokazil k predlogu,</w:t>
      </w:r>
      <w:r w:rsidRPr="00432CB6">
        <w:rPr>
          <w:rFonts w:ascii="Calibri" w:eastAsia="Calibri" w:hAnsi="Calibri" w:cs="Calibri"/>
          <w:color w:val="000000"/>
        </w:rPr>
        <w:t xml:space="preserve"> če podatek ni evidentiran v registru zdravnikov ali zbirki RIZDDZ;</w:t>
      </w:r>
    </w:p>
    <w:p w14:paraId="2A954B98" w14:textId="77777777" w:rsidR="00A41752" w:rsidRPr="00432CB6" w:rsidRDefault="00A41752" w:rsidP="00A41752">
      <w:pPr>
        <w:numPr>
          <w:ilvl w:val="0"/>
          <w:numId w:val="12"/>
        </w:numPr>
        <w:spacing w:after="0" w:line="240" w:lineRule="auto"/>
        <w:jc w:val="both"/>
        <w:rPr>
          <w:rFonts w:ascii="Calibri" w:eastAsia="Calibri" w:hAnsi="Calibri" w:cs="Calibri"/>
          <w:color w:val="000000"/>
        </w:rPr>
      </w:pPr>
      <w:r w:rsidRPr="00432CB6">
        <w:rPr>
          <w:rFonts w:ascii="Calibri" w:eastAsia="Calibri" w:hAnsi="Calibri" w:cs="Calibri"/>
        </w:rPr>
        <w:t>pogoj, da je zdravnik specializant</w:t>
      </w:r>
      <w:r w:rsidRPr="00432CB6">
        <w:rPr>
          <w:rFonts w:ascii="Calibri" w:eastAsia="Calibri" w:hAnsi="Calibri" w:cs="Calibri"/>
          <w:color w:val="000000"/>
        </w:rPr>
        <w:t xml:space="preserve"> – </w:t>
      </w:r>
      <w:r w:rsidRPr="00432CB6">
        <w:rPr>
          <w:rFonts w:ascii="Calibri" w:eastAsia="Times New Roman" w:hAnsi="Calibri" w:cs="Calibri"/>
          <w:lang w:eastAsia="sl-SI"/>
        </w:rPr>
        <w:t xml:space="preserve">na podlagi podatkov iz </w:t>
      </w:r>
      <w:r w:rsidRPr="00432CB6">
        <w:rPr>
          <w:rFonts w:ascii="Calibri" w:eastAsia="Calibri" w:hAnsi="Calibri" w:cs="Calibri"/>
          <w:color w:val="000000"/>
        </w:rPr>
        <w:t xml:space="preserve">priloženih dokazil k predlogu, </w:t>
      </w:r>
      <w:r w:rsidRPr="00432CB6">
        <w:rPr>
          <w:rFonts w:ascii="Calibri" w:eastAsia="Times New Roman" w:hAnsi="Calibri" w:cs="Calibri"/>
          <w:lang w:eastAsia="sl-SI"/>
        </w:rPr>
        <w:t>iz katerih je razviden čas trajanja specializacije</w:t>
      </w:r>
      <w:r w:rsidRPr="00432CB6">
        <w:rPr>
          <w:rFonts w:ascii="Calibri" w:eastAsia="Calibri" w:hAnsi="Calibri" w:cs="Calibri"/>
          <w:color w:val="000000"/>
        </w:rPr>
        <w:t xml:space="preserve"> (začetek in zaključek specializacije), na primer:</w:t>
      </w:r>
    </w:p>
    <w:p w14:paraId="3C81D232" w14:textId="77777777" w:rsidR="00A41752" w:rsidRPr="00432CB6" w:rsidRDefault="00A41752" w:rsidP="00A41752">
      <w:pPr>
        <w:pStyle w:val="Odstavekseznama"/>
        <w:numPr>
          <w:ilvl w:val="0"/>
          <w:numId w:val="14"/>
        </w:numPr>
        <w:spacing w:after="0" w:line="240" w:lineRule="auto"/>
        <w:ind w:left="360"/>
        <w:jc w:val="both"/>
        <w:rPr>
          <w:rFonts w:ascii="Calibri" w:eastAsia="Times New Roman" w:hAnsi="Calibri" w:cs="Calibri"/>
          <w:lang w:eastAsia="sl-SI"/>
        </w:rPr>
      </w:pPr>
      <w:r w:rsidRPr="00432CB6">
        <w:rPr>
          <w:rFonts w:ascii="Calibri" w:eastAsia="Times New Roman" w:hAnsi="Calibri" w:cs="Calibri"/>
          <w:lang w:eastAsia="sl-SI"/>
        </w:rPr>
        <w:t>odločba zbornice o odobritvi specializacije,</w:t>
      </w:r>
    </w:p>
    <w:p w14:paraId="5B69A90C" w14:textId="77777777" w:rsidR="00A41752" w:rsidRPr="00432CB6" w:rsidRDefault="00A41752" w:rsidP="00A41752">
      <w:pPr>
        <w:pStyle w:val="Odstavekseznama"/>
        <w:numPr>
          <w:ilvl w:val="0"/>
          <w:numId w:val="14"/>
        </w:numPr>
        <w:spacing w:after="0" w:line="240" w:lineRule="auto"/>
        <w:ind w:left="360"/>
        <w:jc w:val="both"/>
        <w:rPr>
          <w:rFonts w:ascii="Calibri" w:eastAsia="Times New Roman" w:hAnsi="Calibri" w:cs="Calibri"/>
          <w:lang w:eastAsia="sl-SI"/>
        </w:rPr>
      </w:pPr>
      <w:r w:rsidRPr="00432CB6">
        <w:rPr>
          <w:rFonts w:ascii="Calibri" w:eastAsia="Times New Roman" w:hAnsi="Calibri" w:cs="Calibri"/>
          <w:lang w:eastAsia="sl-SI"/>
        </w:rPr>
        <w:t>individualiziran program kroženja med specializacijo, ki ga pripravi zbornica in za katerega se priloži e</w:t>
      </w:r>
      <w:r w:rsidRPr="00432CB6">
        <w:rPr>
          <w:rFonts w:ascii="Calibri" w:eastAsia="Calibri" w:hAnsi="Calibri" w:cs="Calibri"/>
          <w:color w:val="000000"/>
        </w:rPr>
        <w:t>-</w:t>
      </w:r>
      <w:r w:rsidRPr="00432CB6">
        <w:rPr>
          <w:rFonts w:ascii="Calibri" w:eastAsia="Calibri" w:hAnsi="Calibri" w:cs="Calibri"/>
        </w:rPr>
        <w:t xml:space="preserve">List specializanta v obliki zajema zaslonske slike (Print Screen) ali </w:t>
      </w:r>
      <w:r w:rsidRPr="00432CB6">
        <w:rPr>
          <w:rFonts w:ascii="Calibri" w:eastAsia="Times New Roman" w:hAnsi="Calibri" w:cs="Calibri"/>
          <w:lang w:eastAsia="sl-SI"/>
        </w:rPr>
        <w:t xml:space="preserve">PDF obliki, ki </w:t>
      </w:r>
      <w:proofErr w:type="gramStart"/>
      <w:r w:rsidRPr="00432CB6">
        <w:rPr>
          <w:rFonts w:ascii="Calibri" w:eastAsia="Times New Roman" w:hAnsi="Calibri" w:cs="Calibri"/>
          <w:lang w:eastAsia="sl-SI"/>
        </w:rPr>
        <w:t>ga</w:t>
      </w:r>
      <w:proofErr w:type="gramEnd"/>
      <w:r w:rsidRPr="00432CB6">
        <w:rPr>
          <w:rFonts w:ascii="Calibri" w:eastAsia="Times New Roman" w:hAnsi="Calibri" w:cs="Calibri"/>
          <w:lang w:eastAsia="sl-SI"/>
        </w:rPr>
        <w:t xml:space="preserve"> specializant podpiše, s čimer jamči za točnost njegovih podatkov,</w:t>
      </w:r>
    </w:p>
    <w:p w14:paraId="7F8705E0" w14:textId="77777777" w:rsidR="00A41752" w:rsidRPr="00432CB6" w:rsidRDefault="00A41752" w:rsidP="00A41752">
      <w:pPr>
        <w:pStyle w:val="Odstavekseznama"/>
        <w:numPr>
          <w:ilvl w:val="0"/>
          <w:numId w:val="14"/>
        </w:numPr>
        <w:spacing w:after="0" w:line="240" w:lineRule="auto"/>
        <w:ind w:left="360"/>
        <w:jc w:val="both"/>
        <w:rPr>
          <w:rFonts w:ascii="Calibri" w:eastAsia="Times New Roman" w:hAnsi="Calibri" w:cs="Calibri"/>
          <w:lang w:eastAsia="sl-SI"/>
        </w:rPr>
      </w:pPr>
      <w:r w:rsidRPr="00432CB6">
        <w:rPr>
          <w:rFonts w:ascii="Calibri" w:eastAsia="Times New Roman" w:hAnsi="Calibri" w:cs="Calibri"/>
          <w:lang w:eastAsia="sl-SI"/>
        </w:rPr>
        <w:t>pogodba o zaposlitvi specializanta za določen čas opravljanja specializacije in morebitni dodatki k tej pogodbi,</w:t>
      </w:r>
    </w:p>
    <w:p w14:paraId="79F95E61" w14:textId="77777777" w:rsidR="00A41752" w:rsidRPr="00432CB6" w:rsidRDefault="00A41752" w:rsidP="00A41752">
      <w:pPr>
        <w:pStyle w:val="Odstavekseznama"/>
        <w:numPr>
          <w:ilvl w:val="0"/>
          <w:numId w:val="14"/>
        </w:numPr>
        <w:spacing w:after="0" w:line="240" w:lineRule="auto"/>
        <w:ind w:left="360"/>
        <w:jc w:val="both"/>
        <w:rPr>
          <w:rFonts w:ascii="Calibri" w:eastAsia="Times New Roman" w:hAnsi="Calibri" w:cs="Calibri"/>
          <w:lang w:eastAsia="sl-SI"/>
        </w:rPr>
      </w:pPr>
      <w:r w:rsidRPr="00432CB6">
        <w:rPr>
          <w:rFonts w:ascii="Calibri" w:eastAsia="Times New Roman" w:hAnsi="Calibri" w:cs="Calibri"/>
          <w:lang w:eastAsia="sl-SI"/>
        </w:rPr>
        <w:t>potrdilo delodajalca specializanta;</w:t>
      </w:r>
    </w:p>
    <w:p w14:paraId="6EA6A0C1" w14:textId="77777777" w:rsidR="00A41752" w:rsidRPr="00432CB6" w:rsidRDefault="00A41752" w:rsidP="00A41752">
      <w:pPr>
        <w:numPr>
          <w:ilvl w:val="0"/>
          <w:numId w:val="12"/>
        </w:numPr>
        <w:spacing w:after="0" w:line="240" w:lineRule="auto"/>
        <w:jc w:val="both"/>
        <w:rPr>
          <w:rFonts w:ascii="Calibri" w:eastAsia="Calibri" w:hAnsi="Calibri" w:cs="Calibri"/>
          <w:color w:val="000000"/>
        </w:rPr>
      </w:pPr>
      <w:r w:rsidRPr="00432CB6">
        <w:rPr>
          <w:rFonts w:ascii="Calibri" w:eastAsia="Calibri" w:hAnsi="Calibri" w:cs="Calibri"/>
        </w:rPr>
        <w:t>pogoj, da je zdravnik sekundarij</w:t>
      </w:r>
      <w:r w:rsidRPr="00432CB6">
        <w:rPr>
          <w:rFonts w:ascii="Calibri" w:eastAsia="Calibri" w:hAnsi="Calibri" w:cs="Calibri"/>
          <w:color w:val="000000"/>
        </w:rPr>
        <w:t xml:space="preserve"> – na podlagi priloženih dokazil k predlogu, </w:t>
      </w:r>
      <w:r w:rsidRPr="00432CB6">
        <w:rPr>
          <w:rFonts w:ascii="Calibri" w:eastAsia="Times New Roman" w:hAnsi="Calibri" w:cs="Calibri"/>
          <w:lang w:eastAsia="sl-SI"/>
        </w:rPr>
        <w:t>iz katerih je razviden čas opravljanja sekundariata</w:t>
      </w:r>
      <w:r w:rsidRPr="00432CB6">
        <w:rPr>
          <w:rFonts w:ascii="Calibri" w:eastAsia="Calibri" w:hAnsi="Calibri" w:cs="Calibri"/>
          <w:color w:val="000000"/>
        </w:rPr>
        <w:t xml:space="preserve"> (začetek in zaključek opravljanja sekundariata), na primer:</w:t>
      </w:r>
    </w:p>
    <w:p w14:paraId="0971ED26" w14:textId="77777777" w:rsidR="00A41752" w:rsidRPr="00432CB6" w:rsidRDefault="00A41752" w:rsidP="00A41752">
      <w:pPr>
        <w:pStyle w:val="Odstavekseznama"/>
        <w:numPr>
          <w:ilvl w:val="0"/>
          <w:numId w:val="14"/>
        </w:numPr>
        <w:tabs>
          <w:tab w:val="left" w:pos="0"/>
        </w:tabs>
        <w:spacing w:after="0" w:line="240" w:lineRule="auto"/>
        <w:ind w:left="360"/>
        <w:jc w:val="both"/>
        <w:rPr>
          <w:rFonts w:ascii="Calibri" w:eastAsia="Times New Roman" w:hAnsi="Calibri" w:cs="Calibri"/>
          <w:lang w:eastAsia="sl-SI"/>
        </w:rPr>
      </w:pPr>
      <w:r w:rsidRPr="00432CB6">
        <w:rPr>
          <w:rFonts w:ascii="Calibri" w:eastAsia="Calibri" w:hAnsi="Calibri" w:cs="Calibri"/>
        </w:rPr>
        <w:t>odločba zbornice o odobritvi izbirnega dela sekundariata in morebitna obvestila</w:t>
      </w:r>
      <w:r w:rsidRPr="00432CB6">
        <w:rPr>
          <w:rFonts w:ascii="Calibri" w:eastAsia="Times New Roman" w:hAnsi="Calibri" w:cs="Calibri"/>
          <w:lang w:eastAsia="sl-SI"/>
        </w:rPr>
        <w:t xml:space="preserve"> zbornice o podaljšanju sekundariata,</w:t>
      </w:r>
    </w:p>
    <w:p w14:paraId="72A386F8" w14:textId="77777777" w:rsidR="00A41752" w:rsidRPr="00432CB6" w:rsidRDefault="00A41752" w:rsidP="00A41752">
      <w:pPr>
        <w:pStyle w:val="Odstavekseznama"/>
        <w:numPr>
          <w:ilvl w:val="0"/>
          <w:numId w:val="14"/>
        </w:numPr>
        <w:tabs>
          <w:tab w:val="left" w:pos="0"/>
        </w:tabs>
        <w:spacing w:after="0" w:line="240" w:lineRule="auto"/>
        <w:ind w:left="360"/>
        <w:jc w:val="both"/>
        <w:rPr>
          <w:rFonts w:ascii="Calibri" w:eastAsia="Calibri" w:hAnsi="Calibri" w:cs="Calibri"/>
        </w:rPr>
      </w:pPr>
      <w:r w:rsidRPr="00432CB6">
        <w:rPr>
          <w:rFonts w:ascii="Calibri" w:eastAsia="Calibri" w:hAnsi="Calibri" w:cs="Calibri"/>
        </w:rPr>
        <w:t>pogodbe o zaposlitvi za čas izbirnega dela sekundariata in morebitni dodatki k tem pogodbam,</w:t>
      </w:r>
    </w:p>
    <w:p w14:paraId="067DD2D5" w14:textId="77777777" w:rsidR="00A41752" w:rsidRPr="00432CB6" w:rsidRDefault="00A41752" w:rsidP="00A41752">
      <w:pPr>
        <w:pStyle w:val="Odstavekseznama"/>
        <w:numPr>
          <w:ilvl w:val="0"/>
          <w:numId w:val="14"/>
        </w:numPr>
        <w:tabs>
          <w:tab w:val="left" w:pos="0"/>
        </w:tabs>
        <w:spacing w:after="0" w:line="240" w:lineRule="auto"/>
        <w:ind w:left="360"/>
        <w:jc w:val="both"/>
        <w:rPr>
          <w:rFonts w:ascii="Calibri" w:eastAsia="Calibri" w:hAnsi="Calibri" w:cs="Calibri"/>
        </w:rPr>
      </w:pPr>
      <w:r w:rsidRPr="00432CB6">
        <w:rPr>
          <w:rFonts w:ascii="Calibri" w:eastAsia="Calibri" w:hAnsi="Calibri" w:cs="Calibri"/>
        </w:rPr>
        <w:t>potrdilo delodajalca sekundarija;</w:t>
      </w:r>
    </w:p>
    <w:p w14:paraId="240DD6E0" w14:textId="77777777" w:rsidR="00A41752" w:rsidRPr="00432CB6" w:rsidRDefault="00A41752" w:rsidP="00A41752">
      <w:pPr>
        <w:numPr>
          <w:ilvl w:val="0"/>
          <w:numId w:val="12"/>
        </w:numPr>
        <w:spacing w:after="0" w:line="240" w:lineRule="auto"/>
        <w:jc w:val="both"/>
        <w:rPr>
          <w:rFonts w:ascii="Calibri" w:eastAsia="Times New Roman" w:hAnsi="Calibri" w:cs="Calibri"/>
          <w:lang w:eastAsia="sl-SI"/>
        </w:rPr>
      </w:pPr>
      <w:r w:rsidRPr="00432CB6">
        <w:rPr>
          <w:rFonts w:ascii="Calibri" w:eastAsia="Calibri" w:hAnsi="Calibri" w:cs="Calibri"/>
        </w:rPr>
        <w:t xml:space="preserve">pogoj, </w:t>
      </w:r>
      <w:r w:rsidRPr="00432CB6">
        <w:rPr>
          <w:rFonts w:ascii="Calibri" w:eastAsia="Times New Roman" w:hAnsi="Calibri" w:cs="Calibri"/>
          <w:lang w:eastAsia="sl-SI"/>
        </w:rPr>
        <w:t>da</w:t>
      </w:r>
      <w:r w:rsidRPr="00432CB6">
        <w:rPr>
          <w:rFonts w:ascii="Calibri" w:eastAsia="Calibri" w:hAnsi="Calibri" w:cs="Calibri"/>
        </w:rPr>
        <w:t xml:space="preserve"> </w:t>
      </w:r>
      <w:r w:rsidRPr="00432CB6">
        <w:rPr>
          <w:rFonts w:ascii="Calibri" w:eastAsia="Times New Roman" w:hAnsi="Calibri" w:cs="Calibri"/>
          <w:lang w:eastAsia="sl-SI"/>
        </w:rPr>
        <w:t>zdravnik opravlja zdravstvene storitve v okviru mreže javne zdravstvene službe (I. status):</w:t>
      </w:r>
    </w:p>
    <w:p w14:paraId="41F90A45" w14:textId="77777777" w:rsidR="00A41752" w:rsidRPr="00432CB6" w:rsidRDefault="00A41752" w:rsidP="00A41752">
      <w:pPr>
        <w:pStyle w:val="Odstavekseznama"/>
        <w:numPr>
          <w:ilvl w:val="0"/>
          <w:numId w:val="14"/>
        </w:numPr>
        <w:tabs>
          <w:tab w:val="left" w:pos="0"/>
        </w:tabs>
        <w:spacing w:after="0" w:line="240" w:lineRule="auto"/>
        <w:ind w:left="360"/>
        <w:jc w:val="both"/>
        <w:rPr>
          <w:rFonts w:ascii="Calibri" w:eastAsia="Times New Roman" w:hAnsi="Calibri" w:cs="Calibri"/>
          <w:lang w:eastAsia="sl-SI"/>
        </w:rPr>
      </w:pPr>
      <w:r w:rsidRPr="00432CB6">
        <w:rPr>
          <w:rFonts w:ascii="Calibri" w:eastAsia="Times New Roman" w:hAnsi="Calibri" w:cs="Calibri"/>
          <w:lang w:eastAsia="sl-SI"/>
        </w:rPr>
        <w:t>če ima zdravnik sklenjeno pogodbo o zaposlitvi z javnim zdravstvenim zavodom ali javnim zavodom, ki mu je v skladu z zakonom, ki ureja zdravstveno dejavnost, izdana odločba o opravljanju javne zdravstvene službe – na podlagi podatkov iz evidence OZZ in zbirke RIZDDZ;</w:t>
      </w:r>
    </w:p>
    <w:p w14:paraId="0A0BCA11" w14:textId="77777777" w:rsidR="00A41752" w:rsidRPr="00432CB6" w:rsidRDefault="00A41752" w:rsidP="00A41752">
      <w:pPr>
        <w:pStyle w:val="Odstavekseznama"/>
        <w:numPr>
          <w:ilvl w:val="0"/>
          <w:numId w:val="14"/>
        </w:numPr>
        <w:tabs>
          <w:tab w:val="left" w:pos="0"/>
        </w:tabs>
        <w:spacing w:after="0" w:line="240" w:lineRule="auto"/>
        <w:ind w:left="360"/>
        <w:jc w:val="both"/>
        <w:rPr>
          <w:rFonts w:ascii="Calibri" w:eastAsia="Times New Roman" w:hAnsi="Calibri" w:cs="Calibri"/>
          <w:lang w:eastAsia="sl-SI"/>
        </w:rPr>
      </w:pPr>
      <w:r w:rsidRPr="00432CB6">
        <w:rPr>
          <w:rFonts w:ascii="Calibri" w:eastAsia="Times New Roman" w:hAnsi="Calibri" w:cs="Calibri"/>
          <w:lang w:eastAsia="sl-SI"/>
        </w:rPr>
        <w:t>če zdravnik nima sklenjene pogodbe o zaposlitvi z izvajalcem iz prejšnje alineje – na podlagi podatkov iz evidence OZZ, evidence o izvajalcih zdravstvene dejavnosti, kakor je opredeljena v zakonu, in zbirke RIZDDZ ter priloženih dokazil k predlogu, iz katerih je razvidno, da pri izvajalcu opravlja zdravstvene storitve v okviru mreže javne zdravstvene službe (npr. pogodba o zaposlitvi pri koncesionarju, iz katere izhaja, da zdravnik pri koncesionarju opravlja zdravstvene storitve koncesijske dejavnosti; pogodba med specializantovim delodajalcem, ki ne opravlja zdravstvenih storitev v okviru mreže javne zdravstvene službe, in javnim zdravstvenim zavodom, iz katere izhaja, da specializant opravlja specializacijo pri javnem zdravstvenem zavodu kot pooblaščenem izvajalcu v skladu z zakonom, ki ureja zdravniško službo);</w:t>
      </w:r>
    </w:p>
    <w:p w14:paraId="0153AF38" w14:textId="77777777" w:rsidR="00A41752" w:rsidRPr="00432CB6" w:rsidRDefault="00A41752" w:rsidP="00A41752">
      <w:pPr>
        <w:numPr>
          <w:ilvl w:val="0"/>
          <w:numId w:val="12"/>
        </w:numPr>
        <w:spacing w:after="0" w:line="240" w:lineRule="auto"/>
        <w:jc w:val="both"/>
        <w:rPr>
          <w:rFonts w:ascii="Calibri" w:eastAsia="Times New Roman" w:hAnsi="Calibri" w:cs="Calibri"/>
          <w:lang w:eastAsia="sl-SI"/>
        </w:rPr>
      </w:pPr>
      <w:r w:rsidRPr="00432CB6">
        <w:rPr>
          <w:rFonts w:ascii="Calibri" w:eastAsia="Times New Roman" w:hAnsi="Calibri" w:cs="Calibri"/>
          <w:lang w:eastAsia="sl-SI"/>
        </w:rPr>
        <w:t>pogoj</w:t>
      </w:r>
      <w:r w:rsidRPr="00432CB6">
        <w:rPr>
          <w:rFonts w:ascii="Calibri" w:eastAsia="Calibri" w:hAnsi="Calibri" w:cs="Calibri"/>
        </w:rPr>
        <w:t>, da ima</w:t>
      </w:r>
      <w:r w:rsidRPr="00432CB6">
        <w:rPr>
          <w:rFonts w:ascii="Calibri" w:eastAsia="Times New Roman" w:hAnsi="Calibri" w:cs="Calibri"/>
          <w:lang w:eastAsia="sl-SI"/>
        </w:rPr>
        <w:t xml:space="preserve"> zdravnik sklenjeno pogodbo o zaposlitvi z institucijo (II. status) – na podlagi podatkov iz evidence OZZ in zbirke RIZDDZ </w:t>
      </w:r>
      <w:r w:rsidRPr="00432CB6">
        <w:rPr>
          <w:rFonts w:ascii="Calibri" w:eastAsia="Calibri" w:hAnsi="Calibri" w:cs="Calibri"/>
        </w:rPr>
        <w:t>oziroma</w:t>
      </w:r>
      <w:r w:rsidRPr="00432CB6">
        <w:rPr>
          <w:rFonts w:ascii="Calibri" w:eastAsia="Calibri" w:hAnsi="Calibri" w:cs="Calibri"/>
          <w:color w:val="000000"/>
        </w:rPr>
        <w:t xml:space="preserve"> </w:t>
      </w:r>
      <w:r w:rsidRPr="00432CB6">
        <w:rPr>
          <w:rFonts w:ascii="Calibri" w:eastAsia="Times New Roman" w:hAnsi="Calibri" w:cs="Calibri"/>
          <w:lang w:eastAsia="sl-SI"/>
        </w:rPr>
        <w:t>priloženih dokazil k predlogu (npr. pogodbe o zaposlitvi z institucijo),</w:t>
      </w:r>
      <w:r w:rsidRPr="00432CB6">
        <w:rPr>
          <w:rFonts w:ascii="Calibri" w:eastAsia="Calibri" w:hAnsi="Calibri" w:cs="Calibri"/>
          <w:color w:val="000000"/>
        </w:rPr>
        <w:t xml:space="preserve"> če podatek ni evidentiran </w:t>
      </w:r>
      <w:r w:rsidRPr="00432CB6">
        <w:rPr>
          <w:rFonts w:ascii="Calibri" w:eastAsia="Times New Roman" w:hAnsi="Calibri" w:cs="Calibri"/>
          <w:lang w:eastAsia="sl-SI"/>
        </w:rPr>
        <w:t>v evidenci OZZ ali zbirki RIZDDZ;</w:t>
      </w:r>
    </w:p>
    <w:p w14:paraId="02759DF0" w14:textId="77777777" w:rsidR="00A41752" w:rsidRPr="00432CB6" w:rsidRDefault="00A41752" w:rsidP="00A41752">
      <w:pPr>
        <w:numPr>
          <w:ilvl w:val="0"/>
          <w:numId w:val="12"/>
        </w:numPr>
        <w:spacing w:after="0" w:line="240" w:lineRule="auto"/>
        <w:jc w:val="both"/>
        <w:rPr>
          <w:rFonts w:ascii="Calibri" w:eastAsia="Times New Roman" w:hAnsi="Calibri" w:cs="Calibri"/>
          <w:lang w:eastAsia="sl-SI"/>
        </w:rPr>
      </w:pPr>
      <w:r w:rsidRPr="00432CB6">
        <w:rPr>
          <w:rFonts w:ascii="Calibri" w:eastAsia="Calibri" w:hAnsi="Calibri" w:cs="Calibri"/>
        </w:rPr>
        <w:t xml:space="preserve">pogoj, da je </w:t>
      </w:r>
      <w:r w:rsidRPr="00432CB6">
        <w:rPr>
          <w:rFonts w:ascii="Calibri" w:eastAsia="Times New Roman" w:hAnsi="Calibri" w:cs="Calibri"/>
          <w:lang w:eastAsia="sl-SI"/>
        </w:rPr>
        <w:t>upokojenec</w:t>
      </w:r>
      <w:r w:rsidRPr="00432CB6">
        <w:rPr>
          <w:rFonts w:ascii="Calibri" w:eastAsia="Calibri" w:hAnsi="Calibri" w:cs="Calibri"/>
        </w:rPr>
        <w:t xml:space="preserve"> imel I. status ali II. status</w:t>
      </w:r>
      <w:r w:rsidRPr="00432CB6">
        <w:rPr>
          <w:rFonts w:ascii="Calibri" w:hAnsi="Calibri" w:cs="Calibri"/>
        </w:rPr>
        <w:t xml:space="preserve"> kadar koli v letu pred dnevom zavarovanja na podlagi</w:t>
      </w:r>
      <w:r w:rsidRPr="00432CB6">
        <w:rPr>
          <w:rFonts w:ascii="Calibri" w:eastAsia="Calibri" w:hAnsi="Calibri" w:cs="Calibri"/>
        </w:rPr>
        <w:t xml:space="preserve"> statusa upokojenca (III. status) – na podlagi podatkov ob smiselni uporabi 6. točke oziroma 7. točke tega člena, pri čemer se dan zavarovanja na podlagi statusa upokojenca ugotavlja na podlagi podatkov iz evidence OZZ;</w:t>
      </w:r>
    </w:p>
    <w:p w14:paraId="7538A234" w14:textId="77777777" w:rsidR="00A41752" w:rsidRPr="00432CB6" w:rsidRDefault="00A41752" w:rsidP="00A41752">
      <w:pPr>
        <w:numPr>
          <w:ilvl w:val="0"/>
          <w:numId w:val="12"/>
        </w:numPr>
        <w:spacing w:after="0" w:line="240" w:lineRule="auto"/>
        <w:jc w:val="both"/>
        <w:rPr>
          <w:rFonts w:ascii="Calibri" w:eastAsia="Calibri" w:hAnsi="Calibri" w:cs="Calibri"/>
        </w:rPr>
      </w:pPr>
      <w:r w:rsidRPr="00432CB6">
        <w:rPr>
          <w:rFonts w:ascii="Calibri" w:eastAsia="Calibri" w:hAnsi="Calibri" w:cs="Calibri"/>
        </w:rPr>
        <w:t>pogoj, da</w:t>
      </w:r>
      <w:r w:rsidRPr="00432CB6">
        <w:rPr>
          <w:rFonts w:ascii="Calibri" w:eastAsia="Times New Roman" w:hAnsi="Calibri" w:cs="Calibri"/>
          <w:lang w:eastAsia="sl-SI"/>
        </w:rPr>
        <w:t xml:space="preserve"> za </w:t>
      </w:r>
      <w:r w:rsidRPr="00432CB6">
        <w:rPr>
          <w:rFonts w:ascii="Calibri" w:eastAsia="Calibri" w:hAnsi="Calibri" w:cs="Calibri"/>
        </w:rPr>
        <w:t>zdravnika ni določena prepoved dodelitve receptov OR –</w:t>
      </w:r>
      <w:r w:rsidRPr="00432CB6">
        <w:rPr>
          <w:rFonts w:ascii="Calibri" w:eastAsia="Times New Roman" w:hAnsi="Calibri" w:cs="Calibri"/>
          <w:lang w:eastAsia="sl-SI"/>
        </w:rPr>
        <w:t xml:space="preserve"> na podlagi podatkov</w:t>
      </w:r>
      <w:r w:rsidRPr="00432CB6">
        <w:rPr>
          <w:rFonts w:ascii="Calibri" w:eastAsia="Calibri" w:hAnsi="Calibri" w:cs="Calibri"/>
        </w:rPr>
        <w:t xml:space="preserve"> iz aplikacije zavoda;</w:t>
      </w:r>
    </w:p>
    <w:p w14:paraId="18B39C11" w14:textId="77777777" w:rsidR="00A41752" w:rsidRPr="00432CB6" w:rsidRDefault="00A41752" w:rsidP="00A41752">
      <w:pPr>
        <w:numPr>
          <w:ilvl w:val="0"/>
          <w:numId w:val="12"/>
        </w:numPr>
        <w:spacing w:after="0" w:line="240" w:lineRule="auto"/>
        <w:jc w:val="both"/>
        <w:rPr>
          <w:rFonts w:ascii="Calibri" w:eastAsia="Times New Roman" w:hAnsi="Calibri" w:cs="Calibri"/>
          <w:lang w:eastAsia="sl-SI"/>
        </w:rPr>
      </w:pPr>
      <w:r w:rsidRPr="00432CB6">
        <w:rPr>
          <w:rFonts w:ascii="Calibri" w:eastAsia="Calibri" w:hAnsi="Calibri" w:cs="Calibri"/>
        </w:rPr>
        <w:t>pogoj, da zdr</w:t>
      </w:r>
      <w:r w:rsidRPr="00432CB6">
        <w:rPr>
          <w:rFonts w:ascii="Calibri" w:eastAsia="Times New Roman" w:hAnsi="Calibri" w:cs="Calibri"/>
          <w:lang w:eastAsia="sl-SI"/>
        </w:rPr>
        <w:t>avniku v koledarskem letu še niso bili dodeljeni recepti OR – na podlagi podatkov iz aplikacije zavoda;</w:t>
      </w:r>
    </w:p>
    <w:p w14:paraId="3D76E402" w14:textId="77777777" w:rsidR="00A41752" w:rsidRPr="00432CB6" w:rsidRDefault="00A41752" w:rsidP="00A41752">
      <w:pPr>
        <w:numPr>
          <w:ilvl w:val="0"/>
          <w:numId w:val="12"/>
        </w:numPr>
        <w:spacing w:after="0" w:line="240" w:lineRule="auto"/>
        <w:jc w:val="both"/>
        <w:rPr>
          <w:rFonts w:ascii="Calibri" w:eastAsia="Times New Roman" w:hAnsi="Calibri" w:cs="Calibri"/>
          <w:lang w:eastAsia="sl-SI"/>
        </w:rPr>
      </w:pPr>
      <w:r w:rsidRPr="00432CB6">
        <w:rPr>
          <w:rFonts w:ascii="Calibri" w:eastAsia="Calibri" w:hAnsi="Calibri" w:cs="Calibri"/>
          <w:color w:val="000000"/>
        </w:rPr>
        <w:t>pogoj, da ima zdravnik stalno ali začasno prebivališče prijavljeno na območju občine, v kateri živi italijanska ali madžarska narodna skupnost – na podlagi podatkov iz evidence OZZ</w:t>
      </w:r>
      <w:r w:rsidRPr="00432CB6">
        <w:rPr>
          <w:rFonts w:ascii="Calibri" w:eastAsia="Times New Roman" w:hAnsi="Calibri" w:cs="Calibri"/>
          <w:lang w:eastAsia="sl-SI"/>
        </w:rPr>
        <w:t>.</w:t>
      </w:r>
    </w:p>
    <w:p w14:paraId="15160489" w14:textId="77777777" w:rsidR="00A41752" w:rsidRPr="00432CB6" w:rsidRDefault="00A41752" w:rsidP="00A41752">
      <w:pPr>
        <w:numPr>
          <w:ilvl w:val="0"/>
          <w:numId w:val="1"/>
        </w:numPr>
        <w:suppressAutoHyphens/>
        <w:overflowPunct w:val="0"/>
        <w:autoSpaceDE w:val="0"/>
        <w:autoSpaceDN w:val="0"/>
        <w:adjustRightInd w:val="0"/>
        <w:spacing w:before="480" w:after="0" w:line="240" w:lineRule="auto"/>
        <w:ind w:left="425" w:hanging="425"/>
        <w:jc w:val="center"/>
        <w:textAlignment w:val="baseline"/>
        <w:rPr>
          <w:rFonts w:ascii="Calibri" w:eastAsia="Times New Roman" w:hAnsi="Calibri" w:cs="Calibri"/>
          <w:b/>
          <w:lang w:eastAsia="x-none"/>
        </w:rPr>
      </w:pPr>
      <w:r w:rsidRPr="00432CB6">
        <w:rPr>
          <w:rFonts w:ascii="Calibri" w:eastAsia="Times New Roman" w:hAnsi="Calibri" w:cs="Calibri"/>
          <w:b/>
          <w:lang w:eastAsia="sl-SI"/>
        </w:rPr>
        <w:t>člen</w:t>
      </w:r>
    </w:p>
    <w:p w14:paraId="08B8AD27" w14:textId="77777777" w:rsidR="00A41752" w:rsidRPr="00432CB6" w:rsidRDefault="00A41752" w:rsidP="00A41752">
      <w:pPr>
        <w:spacing w:after="0" w:line="240" w:lineRule="auto"/>
        <w:jc w:val="center"/>
        <w:rPr>
          <w:rFonts w:ascii="Calibri" w:eastAsia="Times New Roman" w:hAnsi="Calibri" w:cs="Calibri"/>
          <w:b/>
          <w:lang w:eastAsia="sl-SI"/>
        </w:rPr>
      </w:pPr>
      <w:r w:rsidRPr="00432CB6">
        <w:rPr>
          <w:rFonts w:ascii="Calibri" w:eastAsia="Times New Roman" w:hAnsi="Calibri" w:cs="Calibri"/>
          <w:b/>
          <w:lang w:eastAsia="sl-SI"/>
        </w:rPr>
        <w:t>(dodelitev in vročitev receptov OR)</w:t>
      </w:r>
    </w:p>
    <w:p w14:paraId="2FD7592E" w14:textId="77777777" w:rsidR="00A41752" w:rsidRPr="00432CB6" w:rsidRDefault="00A41752" w:rsidP="00A41752">
      <w:pPr>
        <w:numPr>
          <w:ilvl w:val="0"/>
          <w:numId w:val="4"/>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Dodeljeni recepti OR se zdravniku vročijo po pošti priporočeno s povratnico.</w:t>
      </w:r>
    </w:p>
    <w:p w14:paraId="73851366" w14:textId="77777777" w:rsidR="00A41752" w:rsidRPr="00432CB6" w:rsidRDefault="00A41752" w:rsidP="00A41752">
      <w:pPr>
        <w:numPr>
          <w:ilvl w:val="0"/>
          <w:numId w:val="4"/>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bookmarkStart w:id="2" w:name="_Hlk148354108"/>
      <w:r w:rsidRPr="00432CB6">
        <w:rPr>
          <w:rFonts w:ascii="Calibri" w:eastAsia="Calibri" w:hAnsi="Calibri" w:cs="Calibri"/>
          <w:color w:val="000000"/>
        </w:rPr>
        <w:t>Če zdravnik ne prevzame poslanih receptov OR</w:t>
      </w:r>
      <w:bookmarkEnd w:id="2"/>
      <w:r w:rsidRPr="00432CB6">
        <w:rPr>
          <w:rFonts w:ascii="Calibri" w:eastAsia="Calibri" w:hAnsi="Calibri" w:cs="Calibri"/>
          <w:color w:val="000000"/>
        </w:rPr>
        <w:t>, lahko do konca koledarskega leta, za katero so mu dodeljeni, zaprosi, da se mu ponovno vročijo, razen če so mu dodeljeni decembra, ko lahko to zaprosilo poda do konca januarja naslednjega leta.</w:t>
      </w:r>
    </w:p>
    <w:p w14:paraId="53461A27" w14:textId="77777777" w:rsidR="00A41752" w:rsidRPr="00432CB6" w:rsidRDefault="00A41752" w:rsidP="00A41752">
      <w:pPr>
        <w:numPr>
          <w:ilvl w:val="0"/>
          <w:numId w:val="4"/>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Ob ponovni vročitvi ne prevzetih receptov OR se pogoji za dodelitev receptov OR ne preverjajo ponovno.</w:t>
      </w:r>
    </w:p>
    <w:p w14:paraId="43662BCD" w14:textId="77777777" w:rsidR="00A41752" w:rsidRPr="00432CB6" w:rsidRDefault="00A41752" w:rsidP="00A41752">
      <w:pPr>
        <w:numPr>
          <w:ilvl w:val="0"/>
          <w:numId w:val="4"/>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Podatki o dodelitvi in vročitvi oziroma ponovni vročitvi receptov OR se evidentirajo v aplikaciji zavoda.</w:t>
      </w:r>
    </w:p>
    <w:p w14:paraId="41AB24F3" w14:textId="77777777" w:rsidR="00A41752" w:rsidRPr="00432CB6" w:rsidRDefault="00A41752" w:rsidP="00A41752">
      <w:pPr>
        <w:numPr>
          <w:ilvl w:val="0"/>
          <w:numId w:val="1"/>
        </w:numPr>
        <w:suppressAutoHyphens/>
        <w:overflowPunct w:val="0"/>
        <w:autoSpaceDE w:val="0"/>
        <w:autoSpaceDN w:val="0"/>
        <w:adjustRightInd w:val="0"/>
        <w:spacing w:before="480" w:after="0" w:line="240" w:lineRule="auto"/>
        <w:ind w:left="425" w:hanging="425"/>
        <w:jc w:val="center"/>
        <w:textAlignment w:val="baseline"/>
        <w:rPr>
          <w:rFonts w:ascii="Calibri" w:eastAsia="Times New Roman" w:hAnsi="Calibri" w:cs="Calibri"/>
          <w:b/>
          <w:lang w:eastAsia="x-none"/>
        </w:rPr>
      </w:pPr>
      <w:r w:rsidRPr="00432CB6">
        <w:rPr>
          <w:rFonts w:ascii="Calibri" w:eastAsia="Times New Roman" w:hAnsi="Calibri" w:cs="Calibri"/>
          <w:b/>
          <w:lang w:eastAsia="sl-SI"/>
        </w:rPr>
        <w:t>člen</w:t>
      </w:r>
    </w:p>
    <w:p w14:paraId="5DB55112" w14:textId="77777777" w:rsidR="00A41752" w:rsidRPr="00432CB6" w:rsidRDefault="00A41752" w:rsidP="00A41752">
      <w:pPr>
        <w:spacing w:after="0" w:line="240" w:lineRule="auto"/>
        <w:jc w:val="center"/>
        <w:rPr>
          <w:rFonts w:ascii="Calibri" w:eastAsia="Times New Roman" w:hAnsi="Calibri" w:cs="Calibri"/>
          <w:b/>
          <w:lang w:eastAsia="sl-SI"/>
        </w:rPr>
      </w:pPr>
      <w:r w:rsidRPr="00432CB6">
        <w:rPr>
          <w:rFonts w:ascii="Calibri" w:eastAsia="Times New Roman" w:hAnsi="Calibri" w:cs="Calibri"/>
          <w:b/>
          <w:lang w:eastAsia="sl-SI"/>
        </w:rPr>
        <w:t>(zavrnitev dodelitve receptov OR)</w:t>
      </w:r>
    </w:p>
    <w:p w14:paraId="0FF414BB" w14:textId="77777777" w:rsidR="00A41752" w:rsidRPr="00432CB6" w:rsidRDefault="00A41752" w:rsidP="00A41752">
      <w:pPr>
        <w:numPr>
          <w:ilvl w:val="0"/>
          <w:numId w:val="6"/>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Dodelitev receptov OR se zavrne:</w:t>
      </w:r>
    </w:p>
    <w:p w14:paraId="21CC00B5" w14:textId="77777777" w:rsidR="00A41752" w:rsidRPr="00432CB6" w:rsidRDefault="00A41752" w:rsidP="00A41752">
      <w:pPr>
        <w:numPr>
          <w:ilvl w:val="0"/>
          <w:numId w:val="9"/>
        </w:numPr>
        <w:spacing w:after="0" w:line="240" w:lineRule="auto"/>
        <w:ind w:left="426" w:hanging="426"/>
        <w:jc w:val="both"/>
        <w:rPr>
          <w:rFonts w:ascii="Calibri" w:eastAsia="Calibri" w:hAnsi="Calibri" w:cs="Calibri"/>
          <w:color w:val="000000"/>
        </w:rPr>
      </w:pPr>
      <w:r w:rsidRPr="00432CB6">
        <w:rPr>
          <w:rFonts w:ascii="Calibri" w:eastAsia="Calibri" w:hAnsi="Calibri" w:cs="Calibri"/>
          <w:color w:val="000000"/>
        </w:rPr>
        <w:t xml:space="preserve">če nastane dvom o </w:t>
      </w:r>
      <w:r w:rsidRPr="00432CB6">
        <w:rPr>
          <w:rFonts w:ascii="Calibri" w:eastAsia="Times New Roman" w:hAnsi="Calibri" w:cs="Calibri"/>
          <w:lang w:eastAsia="sl-SI"/>
        </w:rPr>
        <w:t xml:space="preserve">identiteti </w:t>
      </w:r>
      <w:r w:rsidRPr="00432CB6">
        <w:rPr>
          <w:rFonts w:ascii="Calibri" w:eastAsia="Calibri" w:hAnsi="Calibri" w:cs="Calibri"/>
          <w:color w:val="000000"/>
        </w:rPr>
        <w:t>zdravnika, ki je podal predlog,</w:t>
      </w:r>
    </w:p>
    <w:p w14:paraId="2A43F121" w14:textId="77777777" w:rsidR="00A41752" w:rsidRPr="00432CB6" w:rsidRDefault="00A41752" w:rsidP="00A41752">
      <w:pPr>
        <w:numPr>
          <w:ilvl w:val="0"/>
          <w:numId w:val="9"/>
        </w:numPr>
        <w:spacing w:after="0" w:line="240" w:lineRule="auto"/>
        <w:ind w:left="426" w:hanging="426"/>
        <w:jc w:val="both"/>
        <w:rPr>
          <w:rFonts w:ascii="Calibri" w:eastAsia="Times New Roman" w:hAnsi="Calibri" w:cs="Calibri"/>
          <w:lang w:eastAsia="sl-SI"/>
        </w:rPr>
      </w:pPr>
      <w:r w:rsidRPr="00432CB6">
        <w:rPr>
          <w:rFonts w:ascii="Calibri" w:eastAsia="Times New Roman" w:hAnsi="Calibri" w:cs="Calibri"/>
          <w:lang w:eastAsia="sl-SI"/>
        </w:rPr>
        <w:t xml:space="preserve">če </w:t>
      </w:r>
      <w:r w:rsidRPr="00432CB6">
        <w:rPr>
          <w:rFonts w:ascii="Calibri" w:eastAsia="Calibri" w:hAnsi="Calibri" w:cs="Calibri"/>
          <w:color w:val="000000"/>
        </w:rPr>
        <w:t>ni mogoče ugotoviti, da zdravnik izpolnjuje katerega od pogojev za dodelitev receptov OR, ali</w:t>
      </w:r>
    </w:p>
    <w:p w14:paraId="0B863C82" w14:textId="77777777" w:rsidR="00A41752" w:rsidRPr="00432CB6" w:rsidRDefault="00A41752" w:rsidP="00A41752">
      <w:pPr>
        <w:numPr>
          <w:ilvl w:val="0"/>
          <w:numId w:val="9"/>
        </w:numPr>
        <w:spacing w:after="0" w:line="240" w:lineRule="auto"/>
        <w:ind w:left="426" w:hanging="426"/>
        <w:jc w:val="both"/>
        <w:rPr>
          <w:rFonts w:ascii="Calibri" w:eastAsia="Times New Roman" w:hAnsi="Calibri" w:cs="Calibri"/>
          <w:lang w:eastAsia="sl-SI"/>
        </w:rPr>
      </w:pPr>
      <w:r w:rsidRPr="00432CB6">
        <w:rPr>
          <w:rFonts w:ascii="Calibri" w:eastAsia="Times New Roman" w:hAnsi="Calibri" w:cs="Calibri"/>
          <w:lang w:eastAsia="sl-SI"/>
        </w:rPr>
        <w:t>če je</w:t>
      </w:r>
      <w:r w:rsidRPr="00432CB6">
        <w:rPr>
          <w:rFonts w:ascii="Calibri" w:eastAsia="Calibri" w:hAnsi="Calibri" w:cs="Calibri"/>
          <w:color w:val="000000"/>
        </w:rPr>
        <w:t xml:space="preserve"> </w:t>
      </w:r>
      <w:r w:rsidRPr="00432CB6">
        <w:rPr>
          <w:rFonts w:ascii="Calibri" w:eastAsia="Times New Roman" w:hAnsi="Calibri" w:cs="Calibri"/>
          <w:lang w:eastAsia="sl-SI"/>
        </w:rPr>
        <w:t>ugotovljeno, da zdravnik ne izpolnjuje katerega od pogojev za dodelitev receptov OR.</w:t>
      </w:r>
    </w:p>
    <w:p w14:paraId="37CBFF93" w14:textId="77777777" w:rsidR="00A41752" w:rsidRPr="00432CB6" w:rsidRDefault="00A41752" w:rsidP="00A41752">
      <w:pPr>
        <w:numPr>
          <w:ilvl w:val="0"/>
          <w:numId w:val="6"/>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Zavod seznani zdravnika z razlogom zavrnitve dodelitve receptov OR v potrdilu o zavrnitvi dodelitve receptov OR, ki ga zavod posreduje zdravniku v desetih delovnih dneh od prejema predloga.</w:t>
      </w:r>
    </w:p>
    <w:p w14:paraId="281874A8" w14:textId="77777777" w:rsidR="00A41752" w:rsidRPr="00432CB6" w:rsidRDefault="00A41752" w:rsidP="00A41752">
      <w:pPr>
        <w:numPr>
          <w:ilvl w:val="0"/>
          <w:numId w:val="6"/>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Podatki o zavrnitvi dodelitve receptov OR se ob zavrnitvi dodelitve receptov OR evidentirajo v aplikaciji zavoda.</w:t>
      </w:r>
    </w:p>
    <w:p w14:paraId="4D402B18" w14:textId="77777777" w:rsidR="00A41752" w:rsidRPr="00432CB6" w:rsidRDefault="00A41752" w:rsidP="00A41752">
      <w:pPr>
        <w:numPr>
          <w:ilvl w:val="0"/>
          <w:numId w:val="6"/>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Če je dodelitev receptov OR zavrnjena, lahko zdravnik kadar koli poda nov predlog. Če pa zdravnik meni, da zavrnitev dodelitve receptov OR ni utemeljena, lahko pri zavodu poda ugovor, o katerem odloči vodja oddelka za zdravila v 30 dneh, odkar je zavod prejel ugovor. Zavod pisno obvesti zdravnika o odločitvi vodje oddelka za zdravila v petih dneh od njegove odločitve.</w:t>
      </w:r>
    </w:p>
    <w:p w14:paraId="31C21E4C" w14:textId="77777777" w:rsidR="00A41752" w:rsidRPr="00432CB6" w:rsidRDefault="00A41752" w:rsidP="00A41752">
      <w:pPr>
        <w:numPr>
          <w:ilvl w:val="0"/>
          <w:numId w:val="6"/>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Podatki o ugovoru zdravnika in odločitvi vodje oddelka za zdravila se evidentirajo v aplikaciji zavoda najpozneje naslednji delovni dan od prejema ugovora zdravnika oziroma od odločitve vodje oddelka za zdravila</w:t>
      </w:r>
      <w:r w:rsidRPr="00432CB6">
        <w:rPr>
          <w:rFonts w:ascii="Calibri" w:hAnsi="Calibri" w:cs="Calibri"/>
          <w:color w:val="000000"/>
        </w:rPr>
        <w:t>.</w:t>
      </w:r>
    </w:p>
    <w:p w14:paraId="7F1116A2" w14:textId="77777777" w:rsidR="00A41752" w:rsidRPr="00432CB6" w:rsidRDefault="00A41752" w:rsidP="00A41752">
      <w:pPr>
        <w:numPr>
          <w:ilvl w:val="0"/>
          <w:numId w:val="8"/>
        </w:numPr>
        <w:suppressAutoHyphens/>
        <w:overflowPunct w:val="0"/>
        <w:autoSpaceDE w:val="0"/>
        <w:autoSpaceDN w:val="0"/>
        <w:adjustRightInd w:val="0"/>
        <w:spacing w:before="480" w:after="0" w:line="240" w:lineRule="auto"/>
        <w:ind w:left="425" w:hanging="425"/>
        <w:jc w:val="both"/>
        <w:textAlignment w:val="baseline"/>
        <w:rPr>
          <w:rFonts w:ascii="Calibri" w:eastAsia="Times New Roman" w:hAnsi="Calibri" w:cs="Calibri"/>
          <w:b/>
          <w:lang w:eastAsia="sl-SI"/>
        </w:rPr>
      </w:pPr>
      <w:r w:rsidRPr="00432CB6">
        <w:rPr>
          <w:rFonts w:ascii="Calibri" w:eastAsia="Times New Roman" w:hAnsi="Calibri" w:cs="Calibri"/>
          <w:b/>
          <w:lang w:eastAsia="sl-SI"/>
        </w:rPr>
        <w:t>PREPOVED DODELITVE IN UPORABE RECEPTOV OR</w:t>
      </w:r>
    </w:p>
    <w:p w14:paraId="4D9E3A90" w14:textId="77777777" w:rsidR="00A41752" w:rsidRPr="00432CB6" w:rsidRDefault="00A41752" w:rsidP="00A41752">
      <w:pPr>
        <w:numPr>
          <w:ilvl w:val="0"/>
          <w:numId w:val="1"/>
        </w:numPr>
        <w:suppressAutoHyphens/>
        <w:overflowPunct w:val="0"/>
        <w:autoSpaceDE w:val="0"/>
        <w:autoSpaceDN w:val="0"/>
        <w:adjustRightInd w:val="0"/>
        <w:spacing w:before="480" w:after="0" w:line="240" w:lineRule="auto"/>
        <w:ind w:left="425" w:hanging="425"/>
        <w:jc w:val="center"/>
        <w:textAlignment w:val="baseline"/>
        <w:rPr>
          <w:rFonts w:ascii="Calibri" w:eastAsia="Times New Roman" w:hAnsi="Calibri" w:cs="Calibri"/>
          <w:b/>
          <w:lang w:eastAsia="x-none"/>
        </w:rPr>
      </w:pPr>
      <w:r w:rsidRPr="00432CB6">
        <w:rPr>
          <w:rFonts w:ascii="Calibri" w:eastAsia="Times New Roman" w:hAnsi="Calibri" w:cs="Calibri"/>
          <w:b/>
          <w:lang w:eastAsia="sl-SI"/>
        </w:rPr>
        <w:t>člen</w:t>
      </w:r>
    </w:p>
    <w:p w14:paraId="4A398DF0" w14:textId="77777777" w:rsidR="00A41752" w:rsidRPr="00432CB6" w:rsidRDefault="00A41752" w:rsidP="00A41752">
      <w:pPr>
        <w:suppressAutoHyphens/>
        <w:overflowPunct w:val="0"/>
        <w:autoSpaceDE w:val="0"/>
        <w:autoSpaceDN w:val="0"/>
        <w:adjustRightInd w:val="0"/>
        <w:spacing w:after="0" w:line="240" w:lineRule="auto"/>
        <w:jc w:val="center"/>
        <w:textAlignment w:val="baseline"/>
        <w:rPr>
          <w:rFonts w:ascii="Calibri" w:eastAsia="Times New Roman" w:hAnsi="Calibri" w:cs="Calibri"/>
          <w:b/>
          <w:lang w:eastAsia="x-none"/>
        </w:rPr>
      </w:pPr>
      <w:r w:rsidRPr="00432CB6">
        <w:rPr>
          <w:rFonts w:ascii="Calibri" w:eastAsia="Times New Roman" w:hAnsi="Calibri" w:cs="Calibri"/>
          <w:b/>
          <w:lang w:eastAsia="x-none"/>
        </w:rPr>
        <w:t>(merila za začasno in trajno prepoved dodelitve in uporabe receptov OR)</w:t>
      </w:r>
    </w:p>
    <w:p w14:paraId="1D07120C" w14:textId="77777777" w:rsidR="00A41752" w:rsidRPr="00432CB6" w:rsidRDefault="00A41752" w:rsidP="00A41752">
      <w:pPr>
        <w:numPr>
          <w:ilvl w:val="0"/>
          <w:numId w:val="10"/>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Zavod začasno za eno leto prepove dodelitev receptov OR zdravniku, če zavod v nadzoru</w:t>
      </w:r>
      <w:r w:rsidRPr="00432CB6">
        <w:rPr>
          <w:rFonts w:ascii="Calibri" w:eastAsia="Times New Roman" w:hAnsi="Calibri" w:cs="Calibri"/>
          <w:lang w:eastAsia="sl-SI"/>
        </w:rPr>
        <w:t xml:space="preserve"> </w:t>
      </w:r>
      <w:r w:rsidRPr="00432CB6">
        <w:rPr>
          <w:rFonts w:ascii="Calibri" w:eastAsia="Calibri" w:hAnsi="Calibri" w:cs="Calibri"/>
          <w:color w:val="000000"/>
        </w:rPr>
        <w:t>ugotovi, da zdravnik pri predpisu zdravila v breme obveznega zavarovanja ni ravnal v skladu s predpisi ali splošnimi akti zavoda, ne glede na to, ali ga je predpisal na recept, recept OR ali v okviru standarda zdravstvene storitve, ki jo zagotovi izvajalec (v nadaljnjem besedilu: nepravilen predpis zdravila).</w:t>
      </w:r>
    </w:p>
    <w:p w14:paraId="334C1261" w14:textId="77777777" w:rsidR="00A41752" w:rsidRPr="00432CB6" w:rsidRDefault="00A41752" w:rsidP="00A41752">
      <w:pPr>
        <w:numPr>
          <w:ilvl w:val="0"/>
          <w:numId w:val="10"/>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Zavod trajno prepove dodelitev receptov OR zdravniku:</w:t>
      </w:r>
    </w:p>
    <w:p w14:paraId="0869D9AD" w14:textId="77777777" w:rsidR="00A41752" w:rsidRPr="00432CB6" w:rsidRDefault="00A41752" w:rsidP="00A41752">
      <w:pPr>
        <w:numPr>
          <w:ilvl w:val="0"/>
          <w:numId w:val="9"/>
        </w:numPr>
        <w:spacing w:after="0" w:line="240" w:lineRule="auto"/>
        <w:ind w:left="426" w:hanging="426"/>
        <w:jc w:val="both"/>
        <w:rPr>
          <w:rFonts w:ascii="Calibri" w:eastAsia="Calibri" w:hAnsi="Calibri" w:cs="Calibri"/>
          <w:color w:val="000000"/>
        </w:rPr>
      </w:pPr>
      <w:r w:rsidRPr="00432CB6">
        <w:rPr>
          <w:rFonts w:ascii="Calibri" w:eastAsia="Calibri" w:hAnsi="Calibri" w:cs="Calibri"/>
        </w:rPr>
        <w:t xml:space="preserve">če </w:t>
      </w:r>
      <w:r w:rsidRPr="00432CB6">
        <w:rPr>
          <w:rFonts w:ascii="Calibri" w:eastAsia="Calibri" w:hAnsi="Calibri" w:cs="Calibri"/>
          <w:color w:val="000000"/>
        </w:rPr>
        <w:t>zavod v nadzoru ugotovi, da je zdravnik od prejema obvestila o prepovedi dodelitve receptov OR ponovno nepravilno predpisal zdravilo ali</w:t>
      </w:r>
    </w:p>
    <w:p w14:paraId="5FD06B6E" w14:textId="77777777" w:rsidR="00A41752" w:rsidRPr="00432CB6" w:rsidRDefault="00A41752" w:rsidP="00A41752">
      <w:pPr>
        <w:numPr>
          <w:ilvl w:val="0"/>
          <w:numId w:val="9"/>
        </w:numPr>
        <w:spacing w:after="0" w:line="240" w:lineRule="auto"/>
        <w:ind w:left="426" w:hanging="426"/>
        <w:jc w:val="both"/>
        <w:rPr>
          <w:rFonts w:ascii="Calibri" w:eastAsia="Calibri" w:hAnsi="Calibri" w:cs="Calibri"/>
        </w:rPr>
      </w:pPr>
      <w:r w:rsidRPr="00432CB6">
        <w:rPr>
          <w:rFonts w:ascii="Calibri" w:eastAsia="Calibri" w:hAnsi="Calibri" w:cs="Calibri"/>
          <w:color w:val="000000"/>
        </w:rPr>
        <w:t>če se ugotovi</w:t>
      </w:r>
      <w:r w:rsidRPr="00432CB6">
        <w:rPr>
          <w:rFonts w:ascii="Calibri" w:eastAsia="Calibri" w:hAnsi="Calibri" w:cs="Calibri"/>
        </w:rPr>
        <w:t>, da je zdravnik ob podaji predloga navedel neresničen podatek ali priložil neresnično dokazilo.</w:t>
      </w:r>
    </w:p>
    <w:p w14:paraId="59B653E5" w14:textId="77777777" w:rsidR="00A41752" w:rsidRPr="00432CB6" w:rsidRDefault="00A41752" w:rsidP="00A41752">
      <w:pPr>
        <w:numPr>
          <w:ilvl w:val="0"/>
          <w:numId w:val="10"/>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Zdravnik, ki se mu prepove dodelitev receptov OR, med prepovedjo dodelitve receptov OR ne sme uporabljati receptov OR, ki so mu bili dodeljeni pred prepovedjo dodelitve receptov OR.</w:t>
      </w:r>
    </w:p>
    <w:p w14:paraId="42BD5879" w14:textId="77777777" w:rsidR="00A41752" w:rsidRPr="00432CB6" w:rsidRDefault="00A41752" w:rsidP="00A41752">
      <w:pPr>
        <w:numPr>
          <w:ilvl w:val="0"/>
          <w:numId w:val="1"/>
        </w:numPr>
        <w:suppressAutoHyphens/>
        <w:overflowPunct w:val="0"/>
        <w:autoSpaceDE w:val="0"/>
        <w:autoSpaceDN w:val="0"/>
        <w:adjustRightInd w:val="0"/>
        <w:spacing w:before="480" w:after="0" w:line="240" w:lineRule="auto"/>
        <w:ind w:left="425" w:hanging="425"/>
        <w:jc w:val="center"/>
        <w:textAlignment w:val="baseline"/>
        <w:rPr>
          <w:rFonts w:ascii="Calibri" w:eastAsia="Times New Roman" w:hAnsi="Calibri" w:cs="Calibri"/>
          <w:b/>
          <w:lang w:eastAsia="x-none"/>
        </w:rPr>
      </w:pPr>
      <w:r w:rsidRPr="00432CB6">
        <w:rPr>
          <w:rFonts w:ascii="Calibri" w:eastAsia="Times New Roman" w:hAnsi="Calibri" w:cs="Calibri"/>
          <w:b/>
          <w:lang w:eastAsia="sl-SI"/>
        </w:rPr>
        <w:t>člen</w:t>
      </w:r>
    </w:p>
    <w:p w14:paraId="74F80374" w14:textId="77777777" w:rsidR="00A41752" w:rsidRPr="00432CB6" w:rsidRDefault="00A41752" w:rsidP="00A41752">
      <w:pPr>
        <w:suppressAutoHyphens/>
        <w:overflowPunct w:val="0"/>
        <w:autoSpaceDE w:val="0"/>
        <w:autoSpaceDN w:val="0"/>
        <w:adjustRightInd w:val="0"/>
        <w:spacing w:after="0" w:line="240" w:lineRule="auto"/>
        <w:jc w:val="center"/>
        <w:textAlignment w:val="baseline"/>
        <w:rPr>
          <w:rFonts w:ascii="Calibri" w:eastAsia="Times New Roman" w:hAnsi="Calibri" w:cs="Calibri"/>
          <w:b/>
          <w:lang w:eastAsia="x-none"/>
        </w:rPr>
      </w:pPr>
      <w:r w:rsidRPr="00432CB6">
        <w:rPr>
          <w:rFonts w:ascii="Calibri" w:eastAsia="Times New Roman" w:hAnsi="Calibri" w:cs="Calibri"/>
          <w:b/>
          <w:lang w:eastAsia="x-none"/>
        </w:rPr>
        <w:t>(določitev prepovedi dodelitve receptov OR)</w:t>
      </w:r>
    </w:p>
    <w:p w14:paraId="69A96FC0" w14:textId="77777777" w:rsidR="00A41752" w:rsidRPr="00432CB6" w:rsidRDefault="00A41752" w:rsidP="00A41752">
      <w:pPr>
        <w:numPr>
          <w:ilvl w:val="0"/>
          <w:numId w:val="11"/>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O določitvi in trajanju prepovedi dodelitve receptov OR na obrazložen pisni predlog vodje oddelka za zdravila odloči direktor pristojnega področja zavoda.</w:t>
      </w:r>
    </w:p>
    <w:p w14:paraId="24310745" w14:textId="77777777" w:rsidR="00A41752" w:rsidRPr="00432CB6" w:rsidRDefault="00A41752" w:rsidP="00A41752">
      <w:pPr>
        <w:numPr>
          <w:ilvl w:val="0"/>
          <w:numId w:val="11"/>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Prepoved dodelitve receptov OR začne veljati z dnem, ko je evidentirana v aplikaciji zavoda, v aplikaciji zavoda pa se evidentira najpozneje naslednji delovni dan od njene določitve z navedbo razloga za njeno določitev in njenega trajanja.</w:t>
      </w:r>
    </w:p>
    <w:p w14:paraId="07F0B8D6" w14:textId="77777777" w:rsidR="00A41752" w:rsidRPr="00432CB6" w:rsidRDefault="00A41752" w:rsidP="00A41752">
      <w:pPr>
        <w:numPr>
          <w:ilvl w:val="0"/>
          <w:numId w:val="11"/>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Zavod v petih dneh od evidentiranja prepovedi dodelitve receptov OR v aplikaciji zavoda pisno obvesti zdravnika o prepovedi, razlogu za njeno določitev in njenem trajanju.</w:t>
      </w:r>
    </w:p>
    <w:p w14:paraId="38EFAA42" w14:textId="77777777" w:rsidR="00A41752" w:rsidRPr="00432CB6" w:rsidRDefault="00A41752" w:rsidP="00A41752">
      <w:pPr>
        <w:numPr>
          <w:ilvl w:val="0"/>
          <w:numId w:val="11"/>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Če zdravnik meni, da prepoved dodelitve receptov OR ni utemeljena, lahko pri zavodu poda ugovor, o katerem odloči generalni direktor zavoda v 30 dneh, odkar je zavod prejel ugovor. Zavod pisno obvesti zdravnika o odločitvi generalnega direktorja zavoda v petih dneh od njegove odločitve.</w:t>
      </w:r>
    </w:p>
    <w:p w14:paraId="5D636883" w14:textId="77777777" w:rsidR="00A41752" w:rsidRPr="00432CB6" w:rsidRDefault="00A41752" w:rsidP="00A41752">
      <w:pPr>
        <w:numPr>
          <w:ilvl w:val="0"/>
          <w:numId w:val="11"/>
        </w:numPr>
        <w:tabs>
          <w:tab w:val="left" w:pos="851"/>
        </w:tabs>
        <w:overflowPunct w:val="0"/>
        <w:autoSpaceDE w:val="0"/>
        <w:autoSpaceDN w:val="0"/>
        <w:adjustRightInd w:val="0"/>
        <w:spacing w:before="240" w:after="0" w:line="240" w:lineRule="auto"/>
        <w:ind w:firstLine="425"/>
        <w:jc w:val="both"/>
        <w:textAlignment w:val="baseline"/>
        <w:rPr>
          <w:rFonts w:ascii="Calibri" w:eastAsia="Calibri" w:hAnsi="Calibri" w:cs="Calibri"/>
          <w:color w:val="000000"/>
        </w:rPr>
      </w:pPr>
      <w:r w:rsidRPr="00432CB6">
        <w:rPr>
          <w:rFonts w:ascii="Calibri" w:eastAsia="Calibri" w:hAnsi="Calibri" w:cs="Calibri"/>
          <w:color w:val="000000"/>
        </w:rPr>
        <w:t>Podatki o ugovoru zdravnika in odločitvi generalnega direktorja zavoda se evidentirajo</w:t>
      </w:r>
      <w:r w:rsidRPr="00432CB6">
        <w:rPr>
          <w:rFonts w:ascii="Calibri" w:hAnsi="Calibri" w:cs="Calibri"/>
          <w:color w:val="000000"/>
        </w:rPr>
        <w:t xml:space="preserve"> v aplikaciji zavoda najpozneje naslednji delovni dan od prejema ugovora zdravnika oziroma od odločitve generalnega direktorja zavoda.</w:t>
      </w:r>
    </w:p>
    <w:p w14:paraId="49AD4ED1" w14:textId="77777777" w:rsidR="00A41752" w:rsidRPr="00432CB6" w:rsidRDefault="00A41752" w:rsidP="00A41752">
      <w:pPr>
        <w:numPr>
          <w:ilvl w:val="0"/>
          <w:numId w:val="8"/>
        </w:numPr>
        <w:suppressAutoHyphens/>
        <w:overflowPunct w:val="0"/>
        <w:autoSpaceDE w:val="0"/>
        <w:autoSpaceDN w:val="0"/>
        <w:adjustRightInd w:val="0"/>
        <w:spacing w:before="480" w:after="0" w:line="240" w:lineRule="auto"/>
        <w:ind w:left="425" w:hanging="425"/>
        <w:jc w:val="both"/>
        <w:textAlignment w:val="baseline"/>
        <w:rPr>
          <w:rFonts w:ascii="Calibri" w:eastAsia="Times New Roman" w:hAnsi="Calibri" w:cs="Calibri"/>
          <w:b/>
          <w:lang w:eastAsia="sl-SI"/>
        </w:rPr>
      </w:pPr>
      <w:r w:rsidRPr="00432CB6">
        <w:rPr>
          <w:rFonts w:ascii="Calibri" w:eastAsia="Times New Roman" w:hAnsi="Calibri" w:cs="Calibri"/>
          <w:b/>
          <w:lang w:eastAsia="sl-SI"/>
        </w:rPr>
        <w:t>KONČNI DOLOČBI</w:t>
      </w:r>
    </w:p>
    <w:p w14:paraId="18B590FA" w14:textId="77777777" w:rsidR="00A41752" w:rsidRPr="00432CB6" w:rsidRDefault="00A41752" w:rsidP="00A41752">
      <w:pPr>
        <w:numPr>
          <w:ilvl w:val="0"/>
          <w:numId w:val="1"/>
        </w:numPr>
        <w:suppressAutoHyphens/>
        <w:overflowPunct w:val="0"/>
        <w:autoSpaceDE w:val="0"/>
        <w:autoSpaceDN w:val="0"/>
        <w:adjustRightInd w:val="0"/>
        <w:spacing w:before="480" w:after="0" w:line="240" w:lineRule="auto"/>
        <w:ind w:left="425" w:hanging="425"/>
        <w:jc w:val="center"/>
        <w:textAlignment w:val="baseline"/>
        <w:rPr>
          <w:rFonts w:ascii="Calibri" w:eastAsia="Times New Roman" w:hAnsi="Calibri" w:cs="Calibri"/>
          <w:bCs/>
          <w:lang w:eastAsia="x-none"/>
        </w:rPr>
      </w:pPr>
      <w:r w:rsidRPr="00432CB6">
        <w:rPr>
          <w:rFonts w:ascii="Calibri" w:eastAsia="Times New Roman" w:hAnsi="Calibri" w:cs="Calibri"/>
          <w:b/>
          <w:lang w:eastAsia="sl-SI"/>
        </w:rPr>
        <w:t>člen</w:t>
      </w:r>
    </w:p>
    <w:p w14:paraId="088793A0" w14:textId="77777777" w:rsidR="00A41752" w:rsidRPr="00432CB6" w:rsidRDefault="00A41752" w:rsidP="00A41752">
      <w:pPr>
        <w:spacing w:after="0" w:line="240" w:lineRule="auto"/>
        <w:jc w:val="center"/>
        <w:rPr>
          <w:rFonts w:ascii="Calibri" w:eastAsia="Times New Roman" w:hAnsi="Calibri" w:cs="Calibri"/>
          <w:b/>
          <w:lang w:eastAsia="sl-SI"/>
        </w:rPr>
      </w:pPr>
      <w:r w:rsidRPr="00432CB6">
        <w:rPr>
          <w:rFonts w:ascii="Calibri" w:eastAsia="Times New Roman" w:hAnsi="Calibri" w:cs="Calibri"/>
          <w:b/>
          <w:lang w:eastAsia="sl-SI"/>
        </w:rPr>
        <w:t>(prenehanje veljavnosti)</w:t>
      </w:r>
    </w:p>
    <w:p w14:paraId="54371B91" w14:textId="77777777" w:rsidR="00A41752" w:rsidRPr="00432CB6" w:rsidRDefault="00A41752" w:rsidP="00A41752">
      <w:pPr>
        <w:tabs>
          <w:tab w:val="left" w:pos="851"/>
        </w:tabs>
        <w:overflowPunct w:val="0"/>
        <w:autoSpaceDE w:val="0"/>
        <w:autoSpaceDN w:val="0"/>
        <w:adjustRightInd w:val="0"/>
        <w:spacing w:before="240" w:after="0" w:line="240" w:lineRule="auto"/>
        <w:ind w:firstLine="425"/>
        <w:jc w:val="both"/>
        <w:textAlignment w:val="baseline"/>
        <w:rPr>
          <w:rFonts w:ascii="Calibri" w:hAnsi="Calibri" w:cs="Calibri"/>
          <w:color w:val="000000"/>
        </w:rPr>
      </w:pPr>
      <w:r w:rsidRPr="00432CB6">
        <w:rPr>
          <w:rFonts w:ascii="Calibri" w:eastAsia="Calibri" w:hAnsi="Calibri" w:cs="Calibri"/>
          <w:bCs/>
          <w:color w:val="000000"/>
        </w:rPr>
        <w:t xml:space="preserve">Z dnem uveljavitve tega pravilnika preneha veljati Pravilnik o receptih za osebno rabo </w:t>
      </w:r>
      <w:r w:rsidRPr="00432CB6">
        <w:rPr>
          <w:rFonts w:ascii="Calibri" w:eastAsia="Calibri" w:hAnsi="Calibri" w:cs="Calibri"/>
          <w:color w:val="000000"/>
        </w:rPr>
        <w:t>(</w:t>
      </w:r>
      <w:r w:rsidRPr="00432CB6">
        <w:rPr>
          <w:rFonts w:ascii="Calibri" w:hAnsi="Calibri" w:cs="Calibri"/>
        </w:rPr>
        <w:t xml:space="preserve">št. 0072-45/2023-DI/12 z dne </w:t>
      </w:r>
      <w:r w:rsidRPr="00432CB6">
        <w:rPr>
          <w:rFonts w:ascii="Calibri" w:eastAsia="Times New Roman" w:hAnsi="Calibri" w:cs="Calibri"/>
          <w:lang w:eastAsia="x-none"/>
        </w:rPr>
        <w:t>18. 12. 2023)</w:t>
      </w:r>
      <w:r w:rsidRPr="00432CB6">
        <w:rPr>
          <w:rFonts w:ascii="Calibri" w:hAnsi="Calibri" w:cs="Calibri"/>
          <w:color w:val="000000"/>
        </w:rPr>
        <w:t>.</w:t>
      </w:r>
    </w:p>
    <w:p w14:paraId="61297D97" w14:textId="77777777" w:rsidR="00A41752" w:rsidRPr="00432CB6" w:rsidRDefault="00A41752" w:rsidP="00A41752">
      <w:pPr>
        <w:numPr>
          <w:ilvl w:val="0"/>
          <w:numId w:val="1"/>
        </w:numPr>
        <w:suppressAutoHyphens/>
        <w:overflowPunct w:val="0"/>
        <w:autoSpaceDE w:val="0"/>
        <w:autoSpaceDN w:val="0"/>
        <w:adjustRightInd w:val="0"/>
        <w:spacing w:before="480" w:after="0" w:line="240" w:lineRule="auto"/>
        <w:ind w:left="425" w:hanging="425"/>
        <w:jc w:val="center"/>
        <w:textAlignment w:val="baseline"/>
        <w:rPr>
          <w:rFonts w:ascii="Calibri" w:eastAsia="Times New Roman" w:hAnsi="Calibri" w:cs="Calibri"/>
          <w:bCs/>
          <w:lang w:eastAsia="x-none"/>
        </w:rPr>
      </w:pPr>
      <w:r w:rsidRPr="00432CB6">
        <w:rPr>
          <w:rFonts w:ascii="Calibri" w:eastAsia="Times New Roman" w:hAnsi="Calibri" w:cs="Calibri"/>
          <w:b/>
          <w:lang w:eastAsia="sl-SI"/>
        </w:rPr>
        <w:t>člen</w:t>
      </w:r>
    </w:p>
    <w:p w14:paraId="0FC3E39F" w14:textId="77777777" w:rsidR="00A41752" w:rsidRPr="00432CB6" w:rsidRDefault="00A41752" w:rsidP="00A41752">
      <w:pPr>
        <w:spacing w:after="0" w:line="240" w:lineRule="auto"/>
        <w:jc w:val="center"/>
        <w:rPr>
          <w:rFonts w:ascii="Calibri" w:eastAsia="Times New Roman" w:hAnsi="Calibri" w:cs="Calibri"/>
          <w:b/>
          <w:lang w:eastAsia="sl-SI"/>
        </w:rPr>
      </w:pPr>
      <w:r w:rsidRPr="00432CB6">
        <w:rPr>
          <w:rFonts w:ascii="Calibri" w:eastAsia="Times New Roman" w:hAnsi="Calibri" w:cs="Calibri"/>
          <w:b/>
          <w:lang w:eastAsia="sl-SI"/>
        </w:rPr>
        <w:t>(začetek veljavnosti)</w:t>
      </w:r>
    </w:p>
    <w:p w14:paraId="69001577" w14:textId="06991798" w:rsidR="00A41752" w:rsidRPr="00432CB6" w:rsidRDefault="00A41752" w:rsidP="00A41752">
      <w:pPr>
        <w:tabs>
          <w:tab w:val="left" w:pos="851"/>
        </w:tabs>
        <w:autoSpaceDE w:val="0"/>
        <w:autoSpaceDN w:val="0"/>
        <w:adjustRightInd w:val="0"/>
        <w:spacing w:before="240" w:after="0" w:line="240" w:lineRule="auto"/>
        <w:ind w:firstLine="425"/>
        <w:jc w:val="both"/>
        <w:rPr>
          <w:rFonts w:ascii="Calibri" w:hAnsi="Calibri" w:cs="Calibri"/>
          <w:color w:val="000000"/>
        </w:rPr>
      </w:pPr>
      <w:r w:rsidRPr="00432CB6">
        <w:rPr>
          <w:rFonts w:ascii="Calibri" w:hAnsi="Calibri" w:cs="Calibri"/>
          <w:color w:val="000000"/>
        </w:rPr>
        <w:t xml:space="preserve">Ta pravilnik se objavi na spletni strani zavoda in začne veljati </w:t>
      </w:r>
      <w:r w:rsidR="00432CB6">
        <w:rPr>
          <w:rFonts w:ascii="Calibri" w:hAnsi="Calibri" w:cs="Calibri"/>
          <w:color w:val="000000"/>
        </w:rPr>
        <w:t>27</w:t>
      </w:r>
      <w:r w:rsidRPr="00432CB6">
        <w:rPr>
          <w:rFonts w:ascii="Calibri" w:hAnsi="Calibri" w:cs="Calibri"/>
          <w:color w:val="000000"/>
        </w:rPr>
        <w:t>. maja 2026.</w:t>
      </w:r>
    </w:p>
    <w:p w14:paraId="434453BE" w14:textId="7807309D" w:rsidR="00A41752" w:rsidRPr="00432CB6" w:rsidRDefault="00A41752" w:rsidP="00A41752">
      <w:pPr>
        <w:autoSpaceDE w:val="0"/>
        <w:autoSpaceDN w:val="0"/>
        <w:adjustRightInd w:val="0"/>
        <w:spacing w:before="480" w:after="0" w:line="240" w:lineRule="auto"/>
        <w:jc w:val="both"/>
        <w:rPr>
          <w:rFonts w:ascii="Calibri" w:eastAsia="Times New Roman" w:hAnsi="Calibri" w:cs="Calibri"/>
          <w:lang w:eastAsia="sl-SI"/>
        </w:rPr>
      </w:pPr>
      <w:r w:rsidRPr="00432CB6">
        <w:rPr>
          <w:rFonts w:ascii="Calibri" w:eastAsia="Times New Roman" w:hAnsi="Calibri" w:cs="Calibri"/>
          <w:lang w:eastAsia="sl-SI"/>
        </w:rPr>
        <w:t>Številka: 0072-</w:t>
      </w:r>
      <w:r w:rsidR="00432CB6">
        <w:rPr>
          <w:rFonts w:ascii="Calibri" w:eastAsia="Times New Roman" w:hAnsi="Calibri" w:cs="Calibri"/>
          <w:lang w:eastAsia="sl-SI"/>
        </w:rPr>
        <w:t>24</w:t>
      </w:r>
      <w:r w:rsidRPr="00432CB6">
        <w:rPr>
          <w:rFonts w:ascii="Calibri" w:eastAsia="Times New Roman" w:hAnsi="Calibri" w:cs="Calibri"/>
          <w:lang w:eastAsia="sl-SI"/>
        </w:rPr>
        <w:t>/2026-DI/</w:t>
      </w:r>
      <w:r w:rsidR="00432CB6">
        <w:rPr>
          <w:rFonts w:ascii="Calibri" w:eastAsia="Times New Roman" w:hAnsi="Calibri" w:cs="Calibri"/>
          <w:lang w:eastAsia="sl-SI"/>
        </w:rPr>
        <w:t>16</w:t>
      </w:r>
    </w:p>
    <w:p w14:paraId="2F4D6DE0" w14:textId="67376612" w:rsidR="00A41752" w:rsidRPr="00432CB6" w:rsidRDefault="00A41752" w:rsidP="00A41752">
      <w:pPr>
        <w:autoSpaceDE w:val="0"/>
        <w:autoSpaceDN w:val="0"/>
        <w:adjustRightInd w:val="0"/>
        <w:spacing w:after="0" w:line="240" w:lineRule="auto"/>
        <w:jc w:val="both"/>
        <w:rPr>
          <w:rFonts w:ascii="Calibri" w:eastAsia="Times New Roman" w:hAnsi="Calibri" w:cs="Calibri"/>
          <w:lang w:eastAsia="sl-SI"/>
        </w:rPr>
      </w:pPr>
      <w:r w:rsidRPr="00432CB6">
        <w:rPr>
          <w:rFonts w:ascii="Calibri" w:eastAsia="Times New Roman" w:hAnsi="Calibri" w:cs="Calibri"/>
          <w:lang w:eastAsia="sl-SI"/>
        </w:rPr>
        <w:t xml:space="preserve">Ljubljana, dne </w:t>
      </w:r>
      <w:r w:rsidR="001108B1">
        <w:rPr>
          <w:rFonts w:ascii="Calibri" w:eastAsia="Times New Roman" w:hAnsi="Calibri" w:cs="Calibri"/>
          <w:lang w:eastAsia="sl-SI"/>
        </w:rPr>
        <w:t>20</w:t>
      </w:r>
      <w:r w:rsidRPr="001108B1">
        <w:rPr>
          <w:rFonts w:ascii="Calibri" w:eastAsia="Times New Roman" w:hAnsi="Calibri" w:cs="Calibri"/>
          <w:lang w:eastAsia="sl-SI"/>
        </w:rPr>
        <w:t>. maja 2026</w:t>
      </w:r>
    </w:p>
    <w:p w14:paraId="487CF9A6" w14:textId="77777777" w:rsidR="00A41752" w:rsidRPr="00432CB6" w:rsidRDefault="00A41752" w:rsidP="00A41752">
      <w:pPr>
        <w:pStyle w:val="Odstavekseznama"/>
        <w:autoSpaceDE w:val="0"/>
        <w:autoSpaceDN w:val="0"/>
        <w:adjustRightInd w:val="0"/>
        <w:spacing w:before="240" w:after="0" w:line="240" w:lineRule="auto"/>
        <w:ind w:left="4956"/>
        <w:jc w:val="both"/>
        <w:rPr>
          <w:rFonts w:ascii="Calibri" w:eastAsia="Times New Roman" w:hAnsi="Calibri" w:cs="Calibri"/>
          <w:lang w:eastAsia="sl-SI"/>
        </w:rPr>
      </w:pPr>
      <w:r w:rsidRPr="00432CB6">
        <w:rPr>
          <w:rFonts w:ascii="Calibri" w:eastAsia="Times New Roman" w:hAnsi="Calibri" w:cs="Calibri"/>
          <w:lang w:eastAsia="sl-SI"/>
        </w:rPr>
        <w:t>Zavod za zdravstveno zavarovanje Slovenije</w:t>
      </w:r>
    </w:p>
    <w:p w14:paraId="7D8235E2" w14:textId="77777777" w:rsidR="00A41752" w:rsidRPr="00432CB6" w:rsidRDefault="00A41752" w:rsidP="00A41752">
      <w:pPr>
        <w:pStyle w:val="Odstavekseznama"/>
        <w:autoSpaceDE w:val="0"/>
        <w:autoSpaceDN w:val="0"/>
        <w:adjustRightInd w:val="0"/>
        <w:spacing w:after="0" w:line="240" w:lineRule="auto"/>
        <w:ind w:left="4956" w:firstLine="1140"/>
        <w:jc w:val="both"/>
        <w:rPr>
          <w:rFonts w:ascii="Calibri" w:eastAsia="Times New Roman" w:hAnsi="Calibri" w:cs="Calibri"/>
          <w:lang w:eastAsia="sl-SI"/>
        </w:rPr>
      </w:pPr>
      <w:r w:rsidRPr="00432CB6">
        <w:rPr>
          <w:rFonts w:ascii="Calibri" w:eastAsia="Times New Roman" w:hAnsi="Calibri" w:cs="Calibri"/>
          <w:lang w:eastAsia="sl-SI"/>
        </w:rPr>
        <w:t>mag. Robert Ljoljo</w:t>
      </w:r>
    </w:p>
    <w:p w14:paraId="075A247A" w14:textId="77777777" w:rsidR="00A41752" w:rsidRPr="00432CB6" w:rsidRDefault="00A41752" w:rsidP="00A41752">
      <w:pPr>
        <w:pStyle w:val="Odstavekseznama"/>
        <w:autoSpaceDE w:val="0"/>
        <w:autoSpaceDN w:val="0"/>
        <w:adjustRightInd w:val="0"/>
        <w:spacing w:after="0" w:line="240" w:lineRule="auto"/>
        <w:ind w:left="4956" w:firstLine="1140"/>
        <w:jc w:val="both"/>
        <w:rPr>
          <w:rFonts w:ascii="Calibri" w:eastAsia="Times New Roman" w:hAnsi="Calibri" w:cs="Calibri"/>
          <w:color w:val="000000"/>
          <w:lang w:eastAsia="sl-SI"/>
        </w:rPr>
      </w:pPr>
      <w:r w:rsidRPr="00432CB6">
        <w:rPr>
          <w:rFonts w:ascii="Calibri" w:eastAsia="Times New Roman" w:hAnsi="Calibri" w:cs="Calibri"/>
          <w:lang w:eastAsia="sl-SI"/>
        </w:rPr>
        <w:t>generalni direktor</w:t>
      </w:r>
    </w:p>
    <w:p w14:paraId="6C206B81" w14:textId="77777777" w:rsidR="00124309" w:rsidRPr="00432CB6" w:rsidRDefault="00124309">
      <w:pPr>
        <w:rPr>
          <w:rFonts w:ascii="Calibri" w:hAnsi="Calibri" w:cs="Calibri"/>
        </w:rPr>
      </w:pPr>
    </w:p>
    <w:sectPr w:rsidR="00124309" w:rsidRPr="00432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3"/>
    <w:multiLevelType w:val="hybridMultilevel"/>
    <w:tmpl w:val="07A837A2"/>
    <w:lvl w:ilvl="0" w:tplc="09184CF0">
      <w:start w:val="1"/>
      <w:numFmt w:val="decimal"/>
      <w:lvlText w:val="(%1)"/>
      <w:lvlJc w:val="left"/>
      <w:pPr>
        <w:ind w:left="0" w:hanging="360"/>
      </w:pPr>
      <w:rPr>
        <w:rFonts w:ascii="Calibri" w:hAnsi="Calibri" w:hint="default"/>
        <w:sz w:val="22"/>
        <w:szCs w:val="24"/>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1" w15:restartNumberingAfterBreak="0">
    <w:nsid w:val="077E24FE"/>
    <w:multiLevelType w:val="hybridMultilevel"/>
    <w:tmpl w:val="A3A688BE"/>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984CDF"/>
    <w:multiLevelType w:val="hybridMultilevel"/>
    <w:tmpl w:val="2CFC1AA6"/>
    <w:lvl w:ilvl="0" w:tplc="09184CF0">
      <w:start w:val="1"/>
      <w:numFmt w:val="decimal"/>
      <w:lvlText w:val="(%1)"/>
      <w:lvlJc w:val="left"/>
      <w:pPr>
        <w:ind w:left="0" w:hanging="360"/>
      </w:pPr>
      <w:rPr>
        <w:rFonts w:ascii="Calibri" w:hAnsi="Calibri" w:hint="default"/>
        <w:sz w:val="22"/>
        <w:szCs w:val="24"/>
      </w:rPr>
    </w:lvl>
    <w:lvl w:ilvl="1" w:tplc="04240019">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3" w15:restartNumberingAfterBreak="0">
    <w:nsid w:val="12A87BCF"/>
    <w:multiLevelType w:val="hybridMultilevel"/>
    <w:tmpl w:val="26D4E320"/>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3BE6956"/>
    <w:multiLevelType w:val="hybridMultilevel"/>
    <w:tmpl w:val="07A837A2"/>
    <w:lvl w:ilvl="0" w:tplc="FFFFFFFF">
      <w:start w:val="1"/>
      <w:numFmt w:val="decimal"/>
      <w:lvlText w:val="(%1)"/>
      <w:lvlJc w:val="left"/>
      <w:pPr>
        <w:ind w:left="0" w:hanging="360"/>
      </w:pPr>
      <w:rPr>
        <w:rFonts w:ascii="Calibri" w:hAnsi="Calibri" w:hint="default"/>
        <w:sz w:val="22"/>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2CC71AD4"/>
    <w:multiLevelType w:val="hybridMultilevel"/>
    <w:tmpl w:val="07A837A2"/>
    <w:lvl w:ilvl="0" w:tplc="09184CF0">
      <w:start w:val="1"/>
      <w:numFmt w:val="decimal"/>
      <w:lvlText w:val="(%1)"/>
      <w:lvlJc w:val="left"/>
      <w:pPr>
        <w:ind w:left="0" w:hanging="360"/>
      </w:pPr>
      <w:rPr>
        <w:rFonts w:ascii="Calibri" w:hAnsi="Calibri" w:hint="default"/>
        <w:sz w:val="22"/>
        <w:szCs w:val="24"/>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6" w15:restartNumberingAfterBreak="0">
    <w:nsid w:val="34B376FD"/>
    <w:multiLevelType w:val="hybridMultilevel"/>
    <w:tmpl w:val="130898C4"/>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67A1873"/>
    <w:multiLevelType w:val="hybridMultilevel"/>
    <w:tmpl w:val="E78C8D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D7D0A69"/>
    <w:multiLevelType w:val="hybridMultilevel"/>
    <w:tmpl w:val="55C60774"/>
    <w:lvl w:ilvl="0" w:tplc="F2F64D82">
      <w:start w:val="1"/>
      <w:numFmt w:val="upperRoman"/>
      <w:lvlText w:val="%1."/>
      <w:lvlJc w:val="left"/>
      <w:pPr>
        <w:ind w:left="426" w:hanging="360"/>
      </w:pPr>
      <w:rPr>
        <w:rFonts w:hint="default"/>
        <w:b/>
      </w:rPr>
    </w:lvl>
    <w:lvl w:ilvl="1" w:tplc="2E142CBC">
      <w:start w:val="1"/>
      <w:numFmt w:val="decimal"/>
      <w:lvlText w:val="(%2)"/>
      <w:lvlJc w:val="left"/>
      <w:pPr>
        <w:ind w:left="1146" w:hanging="360"/>
      </w:pPr>
      <w:rPr>
        <w:rFonts w:hint="default"/>
      </w:rPr>
    </w:lvl>
    <w:lvl w:ilvl="2" w:tplc="0424001B" w:tentative="1">
      <w:start w:val="1"/>
      <w:numFmt w:val="lowerRoman"/>
      <w:lvlText w:val="%3."/>
      <w:lvlJc w:val="right"/>
      <w:pPr>
        <w:ind w:left="1866" w:hanging="180"/>
      </w:pPr>
    </w:lvl>
    <w:lvl w:ilvl="3" w:tplc="0424000F" w:tentative="1">
      <w:start w:val="1"/>
      <w:numFmt w:val="decimal"/>
      <w:lvlText w:val="%4."/>
      <w:lvlJc w:val="left"/>
      <w:pPr>
        <w:ind w:left="2586" w:hanging="360"/>
      </w:pPr>
    </w:lvl>
    <w:lvl w:ilvl="4" w:tplc="04240019" w:tentative="1">
      <w:start w:val="1"/>
      <w:numFmt w:val="lowerLetter"/>
      <w:lvlText w:val="%5."/>
      <w:lvlJc w:val="left"/>
      <w:pPr>
        <w:ind w:left="3306" w:hanging="360"/>
      </w:pPr>
    </w:lvl>
    <w:lvl w:ilvl="5" w:tplc="0424001B" w:tentative="1">
      <w:start w:val="1"/>
      <w:numFmt w:val="lowerRoman"/>
      <w:lvlText w:val="%6."/>
      <w:lvlJc w:val="right"/>
      <w:pPr>
        <w:ind w:left="4026" w:hanging="180"/>
      </w:pPr>
    </w:lvl>
    <w:lvl w:ilvl="6" w:tplc="0424000F" w:tentative="1">
      <w:start w:val="1"/>
      <w:numFmt w:val="decimal"/>
      <w:lvlText w:val="%7."/>
      <w:lvlJc w:val="left"/>
      <w:pPr>
        <w:ind w:left="4746" w:hanging="360"/>
      </w:pPr>
    </w:lvl>
    <w:lvl w:ilvl="7" w:tplc="04240019" w:tentative="1">
      <w:start w:val="1"/>
      <w:numFmt w:val="lowerLetter"/>
      <w:lvlText w:val="%8."/>
      <w:lvlJc w:val="left"/>
      <w:pPr>
        <w:ind w:left="5466" w:hanging="360"/>
      </w:pPr>
    </w:lvl>
    <w:lvl w:ilvl="8" w:tplc="0424001B" w:tentative="1">
      <w:start w:val="1"/>
      <w:numFmt w:val="lowerRoman"/>
      <w:lvlText w:val="%9."/>
      <w:lvlJc w:val="right"/>
      <w:pPr>
        <w:ind w:left="6186" w:hanging="180"/>
      </w:pPr>
    </w:lvl>
  </w:abstractNum>
  <w:abstractNum w:abstractNumId="9" w15:restartNumberingAfterBreak="0">
    <w:nsid w:val="50E404D7"/>
    <w:multiLevelType w:val="hybridMultilevel"/>
    <w:tmpl w:val="07A837A2"/>
    <w:lvl w:ilvl="0" w:tplc="FFFFFFFF">
      <w:start w:val="1"/>
      <w:numFmt w:val="decimal"/>
      <w:lvlText w:val="(%1)"/>
      <w:lvlJc w:val="left"/>
      <w:pPr>
        <w:ind w:left="0" w:hanging="360"/>
      </w:pPr>
      <w:rPr>
        <w:rFonts w:ascii="Calibri" w:hAnsi="Calibri" w:hint="default"/>
        <w:sz w:val="22"/>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0" w15:restartNumberingAfterBreak="0">
    <w:nsid w:val="64E03D00"/>
    <w:multiLevelType w:val="hybridMultilevel"/>
    <w:tmpl w:val="7DA0F5AC"/>
    <w:lvl w:ilvl="0" w:tplc="6F907B1A">
      <w:start w:val="1"/>
      <w:numFmt w:val="decimal"/>
      <w:suff w:val="space"/>
      <w:lvlText w:val="%1."/>
      <w:lvlJc w:val="left"/>
      <w:pPr>
        <w:ind w:left="1" w:firstLine="4253"/>
      </w:pPr>
      <w:rPr>
        <w:rFonts w:hint="default"/>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6E1F73F0"/>
    <w:multiLevelType w:val="hybridMultilevel"/>
    <w:tmpl w:val="C7488D40"/>
    <w:lvl w:ilvl="0" w:tplc="09184CF0">
      <w:start w:val="1"/>
      <w:numFmt w:val="decimal"/>
      <w:lvlText w:val="(%1)"/>
      <w:lvlJc w:val="left"/>
      <w:pPr>
        <w:ind w:left="0" w:hanging="360"/>
      </w:pPr>
      <w:rPr>
        <w:rFonts w:ascii="Calibri" w:hAnsi="Calibri" w:hint="default"/>
        <w:sz w:val="22"/>
        <w:szCs w:val="24"/>
      </w:rPr>
    </w:lvl>
    <w:lvl w:ilvl="1" w:tplc="04240019">
      <w:start w:val="1"/>
      <w:numFmt w:val="lowerLetter"/>
      <w:lvlText w:val="%2."/>
      <w:lvlJc w:val="left"/>
      <w:pPr>
        <w:ind w:left="720" w:hanging="360"/>
      </w:pPr>
    </w:lvl>
    <w:lvl w:ilvl="2" w:tplc="4418A884">
      <w:start w:val="1"/>
      <w:numFmt w:val="decimal"/>
      <w:lvlText w:val="%3."/>
      <w:lvlJc w:val="left"/>
      <w:pPr>
        <w:ind w:left="1965" w:hanging="705"/>
      </w:pPr>
      <w:rPr>
        <w:rFonts w:hint="default"/>
      </w:r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12" w15:restartNumberingAfterBreak="0">
    <w:nsid w:val="727250A5"/>
    <w:multiLevelType w:val="hybridMultilevel"/>
    <w:tmpl w:val="07A837A2"/>
    <w:lvl w:ilvl="0" w:tplc="09184CF0">
      <w:start w:val="1"/>
      <w:numFmt w:val="decimal"/>
      <w:lvlText w:val="(%1)"/>
      <w:lvlJc w:val="left"/>
      <w:pPr>
        <w:ind w:left="0" w:hanging="360"/>
      </w:pPr>
      <w:rPr>
        <w:rFonts w:ascii="Calibri" w:hAnsi="Calibri" w:hint="default"/>
        <w:sz w:val="22"/>
        <w:szCs w:val="24"/>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13" w15:restartNumberingAfterBreak="0">
    <w:nsid w:val="761E1F88"/>
    <w:multiLevelType w:val="hybridMultilevel"/>
    <w:tmpl w:val="07A837A2"/>
    <w:lvl w:ilvl="0" w:tplc="09184CF0">
      <w:start w:val="1"/>
      <w:numFmt w:val="decimal"/>
      <w:lvlText w:val="(%1)"/>
      <w:lvlJc w:val="left"/>
      <w:pPr>
        <w:ind w:left="0" w:hanging="360"/>
      </w:pPr>
      <w:rPr>
        <w:rFonts w:ascii="Calibri" w:hAnsi="Calibri" w:hint="default"/>
        <w:sz w:val="22"/>
        <w:szCs w:val="24"/>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14" w15:restartNumberingAfterBreak="0">
    <w:nsid w:val="7E234B2F"/>
    <w:multiLevelType w:val="hybridMultilevel"/>
    <w:tmpl w:val="BFF49D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FFE7EE6"/>
    <w:multiLevelType w:val="hybridMultilevel"/>
    <w:tmpl w:val="09C8C006"/>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72738009">
    <w:abstractNumId w:val="10"/>
  </w:num>
  <w:num w:numId="2" w16cid:durableId="1681854496">
    <w:abstractNumId w:val="12"/>
  </w:num>
  <w:num w:numId="3" w16cid:durableId="1436176083">
    <w:abstractNumId w:val="2"/>
  </w:num>
  <w:num w:numId="4" w16cid:durableId="798376261">
    <w:abstractNumId w:val="5"/>
  </w:num>
  <w:num w:numId="5" w16cid:durableId="844128150">
    <w:abstractNumId w:val="11"/>
  </w:num>
  <w:num w:numId="6" w16cid:durableId="1149789481">
    <w:abstractNumId w:val="13"/>
  </w:num>
  <w:num w:numId="7" w16cid:durableId="589461469">
    <w:abstractNumId w:val="0"/>
  </w:num>
  <w:num w:numId="8" w16cid:durableId="313487129">
    <w:abstractNumId w:val="8"/>
  </w:num>
  <w:num w:numId="9" w16cid:durableId="401873353">
    <w:abstractNumId w:val="3"/>
  </w:num>
  <w:num w:numId="10" w16cid:durableId="1506243153">
    <w:abstractNumId w:val="4"/>
  </w:num>
  <w:num w:numId="11" w16cid:durableId="1562862333">
    <w:abstractNumId w:val="9"/>
  </w:num>
  <w:num w:numId="12" w16cid:durableId="992569009">
    <w:abstractNumId w:val="7"/>
  </w:num>
  <w:num w:numId="13" w16cid:durableId="474568441">
    <w:abstractNumId w:val="14"/>
  </w:num>
  <w:num w:numId="14" w16cid:durableId="2115007382">
    <w:abstractNumId w:val="1"/>
  </w:num>
  <w:num w:numId="15" w16cid:durableId="1981417248">
    <w:abstractNumId w:val="15"/>
  </w:num>
  <w:num w:numId="16" w16cid:durableId="176651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52"/>
    <w:rsid w:val="001108B1"/>
    <w:rsid w:val="00124309"/>
    <w:rsid w:val="00432CB6"/>
    <w:rsid w:val="005F5708"/>
    <w:rsid w:val="006E2C4E"/>
    <w:rsid w:val="008E3594"/>
    <w:rsid w:val="00A41752"/>
    <w:rsid w:val="00A733AA"/>
    <w:rsid w:val="00A86003"/>
    <w:rsid w:val="00AB180D"/>
    <w:rsid w:val="00C92663"/>
    <w:rsid w:val="00D7590B"/>
    <w:rsid w:val="00F71C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B830"/>
  <w15:chartTrackingRefBased/>
  <w15:docId w15:val="{1AB645EB-5D84-486E-880F-89F6E3D1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41752"/>
    <w:rPr>
      <w:kern w:val="0"/>
      <w14:ligatures w14:val="none"/>
    </w:rPr>
  </w:style>
  <w:style w:type="paragraph" w:styleId="Naslov1">
    <w:name w:val="heading 1"/>
    <w:basedOn w:val="Navaden"/>
    <w:next w:val="Navaden"/>
    <w:link w:val="Naslov1Znak"/>
    <w:uiPriority w:val="9"/>
    <w:qFormat/>
    <w:rsid w:val="00A41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41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4175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4175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4175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4175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4175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4175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4175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4175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4175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4175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4175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4175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4175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4175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4175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41752"/>
    <w:rPr>
      <w:rFonts w:eastAsiaTheme="majorEastAsia" w:cstheme="majorBidi"/>
      <w:color w:val="272727" w:themeColor="text1" w:themeTint="D8"/>
    </w:rPr>
  </w:style>
  <w:style w:type="paragraph" w:styleId="Naslov">
    <w:name w:val="Title"/>
    <w:basedOn w:val="Navaden"/>
    <w:next w:val="Navaden"/>
    <w:link w:val="NaslovZnak"/>
    <w:uiPriority w:val="10"/>
    <w:qFormat/>
    <w:rsid w:val="00A41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4175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4175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4175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41752"/>
    <w:pPr>
      <w:spacing w:before="160"/>
      <w:jc w:val="center"/>
    </w:pPr>
    <w:rPr>
      <w:i/>
      <w:iCs/>
      <w:color w:val="404040" w:themeColor="text1" w:themeTint="BF"/>
    </w:rPr>
  </w:style>
  <w:style w:type="character" w:customStyle="1" w:styleId="CitatZnak">
    <w:name w:val="Citat Znak"/>
    <w:basedOn w:val="Privzetapisavaodstavka"/>
    <w:link w:val="Citat"/>
    <w:uiPriority w:val="29"/>
    <w:rsid w:val="00A41752"/>
    <w:rPr>
      <w:i/>
      <w:iCs/>
      <w:color w:val="404040" w:themeColor="text1" w:themeTint="BF"/>
    </w:rPr>
  </w:style>
  <w:style w:type="paragraph" w:styleId="Odstavekseznama">
    <w:name w:val="List Paragraph"/>
    <w:basedOn w:val="Navaden"/>
    <w:uiPriority w:val="34"/>
    <w:qFormat/>
    <w:rsid w:val="00A41752"/>
    <w:pPr>
      <w:ind w:left="720"/>
      <w:contextualSpacing/>
    </w:pPr>
  </w:style>
  <w:style w:type="character" w:styleId="Intenzivenpoudarek">
    <w:name w:val="Intense Emphasis"/>
    <w:basedOn w:val="Privzetapisavaodstavka"/>
    <w:uiPriority w:val="21"/>
    <w:qFormat/>
    <w:rsid w:val="00A41752"/>
    <w:rPr>
      <w:i/>
      <w:iCs/>
      <w:color w:val="0F4761" w:themeColor="accent1" w:themeShade="BF"/>
    </w:rPr>
  </w:style>
  <w:style w:type="paragraph" w:styleId="Intenzivencitat">
    <w:name w:val="Intense Quote"/>
    <w:basedOn w:val="Navaden"/>
    <w:next w:val="Navaden"/>
    <w:link w:val="IntenzivencitatZnak"/>
    <w:uiPriority w:val="30"/>
    <w:qFormat/>
    <w:rsid w:val="00A41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41752"/>
    <w:rPr>
      <w:i/>
      <w:iCs/>
      <w:color w:val="0F4761" w:themeColor="accent1" w:themeShade="BF"/>
    </w:rPr>
  </w:style>
  <w:style w:type="character" w:styleId="Intenzivensklic">
    <w:name w:val="Intense Reference"/>
    <w:basedOn w:val="Privzetapisavaodstavka"/>
    <w:uiPriority w:val="32"/>
    <w:qFormat/>
    <w:rsid w:val="00A417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2101</Words>
  <Characters>11981</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Marič-Cevzar</dc:creator>
  <cp:keywords/>
  <dc:description/>
  <cp:lastModifiedBy>Alenka Marič-Cevzar</cp:lastModifiedBy>
  <cp:revision>4</cp:revision>
  <dcterms:created xsi:type="dcterms:W3CDTF">2026-05-13T07:17:00Z</dcterms:created>
  <dcterms:modified xsi:type="dcterms:W3CDTF">2026-05-20T06:43:00Z</dcterms:modified>
</cp:coreProperties>
</file>