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4B339" w14:textId="77777777" w:rsidR="004B5A7C" w:rsidRPr="00A77682" w:rsidRDefault="004B5A7C" w:rsidP="004B5A7C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365C3AD8" w14:textId="72887CC2" w:rsidR="004B5A7C" w:rsidRPr="0089469F" w:rsidRDefault="004B5A7C" w:rsidP="004B5A7C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89469F">
        <w:rPr>
          <w:rFonts w:ascii="Calibri" w:eastAsia="Calibri" w:hAnsi="Calibri" w:cs="Times New Roman"/>
          <w:lang w:val="it-IT"/>
        </w:rPr>
        <w:t>Številka</w:t>
      </w:r>
      <w:proofErr w:type="spellEnd"/>
      <w:r w:rsidRPr="0089469F">
        <w:rPr>
          <w:rFonts w:ascii="Calibri" w:eastAsia="Calibri" w:hAnsi="Calibri" w:cs="Times New Roman"/>
          <w:lang w:val="it-IT"/>
        </w:rPr>
        <w:t>: 0072-3/2023-DI/1</w:t>
      </w:r>
      <w:r w:rsidR="0092759D">
        <w:rPr>
          <w:rFonts w:ascii="Calibri" w:eastAsia="Calibri" w:hAnsi="Calibri" w:cs="Times New Roman"/>
          <w:lang w:val="it-IT"/>
        </w:rPr>
        <w:t>7</w:t>
      </w:r>
    </w:p>
    <w:p w14:paraId="0B4A3F99" w14:textId="71E8A9EE" w:rsidR="004B5A7C" w:rsidRPr="007B58AE" w:rsidRDefault="004B5A7C" w:rsidP="004B5A7C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 xml:space="preserve">Datum: </w:t>
      </w:r>
      <w:r w:rsidR="00975FEE" w:rsidRPr="0089469F">
        <w:rPr>
          <w:rFonts w:ascii="Calibri" w:eastAsia="Calibri" w:hAnsi="Calibri" w:cs="Times New Roman"/>
          <w:lang w:val="it-IT"/>
        </w:rPr>
        <w:t>2</w:t>
      </w:r>
      <w:r w:rsidR="002632F9">
        <w:rPr>
          <w:rFonts w:ascii="Calibri" w:eastAsia="Calibri" w:hAnsi="Calibri" w:cs="Times New Roman"/>
          <w:lang w:val="it-IT"/>
        </w:rPr>
        <w:t>2</w:t>
      </w:r>
      <w:r w:rsidRPr="0089469F">
        <w:rPr>
          <w:rFonts w:ascii="Calibri" w:eastAsia="Calibri" w:hAnsi="Calibri" w:cs="Times New Roman"/>
          <w:lang w:val="it-IT"/>
        </w:rPr>
        <w:t>. 9. 2023</w:t>
      </w:r>
    </w:p>
    <w:p w14:paraId="3A767CDE" w14:textId="77777777" w:rsidR="004B5A7C" w:rsidRPr="007B58AE" w:rsidRDefault="004B5A7C" w:rsidP="004B5A7C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53588B0B" w14:textId="77777777" w:rsidR="004B5A7C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Pr="005F6D48">
        <w:rPr>
          <w:rFonts w:ascii="Calibri" w:eastAsia="Calibri" w:hAnsi="Calibri" w:cs="Times New Roman"/>
          <w:b/>
        </w:rPr>
        <w:t>zvajalcem</w:t>
      </w:r>
      <w:r>
        <w:rPr>
          <w:rFonts w:ascii="Calibri" w:eastAsia="Calibri" w:hAnsi="Calibri" w:cs="Times New Roman"/>
          <w:b/>
        </w:rPr>
        <w:t>:</w:t>
      </w:r>
    </w:p>
    <w:p w14:paraId="7870659C" w14:textId="77777777" w:rsidR="004B5A7C" w:rsidRPr="004B5A7C" w:rsidRDefault="004B5A7C" w:rsidP="004B5A7C">
      <w:pPr>
        <w:pStyle w:val="Odstavekseznama"/>
        <w:numPr>
          <w:ilvl w:val="0"/>
          <w:numId w:val="10"/>
        </w:numPr>
        <w:rPr>
          <w:rFonts w:ascii="Calibri" w:eastAsia="Calibri" w:hAnsi="Calibri" w:cs="Times New Roman"/>
          <w:b/>
        </w:rPr>
      </w:pPr>
      <w:r w:rsidRPr="004B5A7C">
        <w:rPr>
          <w:rFonts w:ascii="Calibri" w:eastAsia="Calibri" w:hAnsi="Calibri" w:cs="Times New Roman"/>
          <w:b/>
        </w:rPr>
        <w:t>specialistične zunajbolnišnične zdravstvene dejavnosti gastroenterologije</w:t>
      </w:r>
    </w:p>
    <w:p w14:paraId="342A9A26" w14:textId="705E3425" w:rsidR="004B5A7C" w:rsidRDefault="00756398" w:rsidP="004B5A7C">
      <w:pPr>
        <w:pStyle w:val="Odstavekseznama"/>
        <w:numPr>
          <w:ilvl w:val="0"/>
          <w:numId w:val="10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transfuzijske medicine</w:t>
      </w:r>
    </w:p>
    <w:p w14:paraId="69036ED1" w14:textId="34449659" w:rsidR="004241DD" w:rsidRPr="004B5A7C" w:rsidRDefault="004241DD" w:rsidP="004B5A7C">
      <w:pPr>
        <w:pStyle w:val="Odstavekseznama"/>
        <w:numPr>
          <w:ilvl w:val="0"/>
          <w:numId w:val="10"/>
        </w:num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NIJZ</w:t>
      </w:r>
    </w:p>
    <w:p w14:paraId="61687480" w14:textId="77777777" w:rsidR="004B5A7C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F4A4463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F2E8DC3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8015F2A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7AC8243" w14:textId="1EFF5570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975FEE">
        <w:rPr>
          <w:rFonts w:ascii="Calibri" w:eastAsia="Calibri" w:hAnsi="Calibri" w:cs="Times New Roman"/>
          <w:b/>
        </w:rPr>
        <w:t>Okrožnica ZAE 14/23: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</w:p>
    <w:p w14:paraId="000DFA11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33F1AB8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16F0D5B2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042CE67" w14:textId="77744F62" w:rsidR="004B5A7C" w:rsidRPr="00B15D2B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675CE0">
        <w:rPr>
          <w:rFonts w:ascii="Calibri" w:eastAsia="Calibri" w:hAnsi="Calibri" w:cs="Times New Roman"/>
          <w:bCs/>
        </w:rPr>
        <w:t xml:space="preserve">Podlaga za dopolnitve in spremembe šifrantov za obračun zdravstvenih </w:t>
      </w:r>
      <w:r w:rsidRPr="0089469F">
        <w:rPr>
          <w:rFonts w:ascii="Calibri" w:eastAsia="Calibri" w:hAnsi="Calibri" w:cs="Times New Roman"/>
          <w:bCs/>
        </w:rPr>
        <w:t xml:space="preserve">storitev </w:t>
      </w:r>
      <w:r w:rsidR="007F1EC6">
        <w:rPr>
          <w:rFonts w:ascii="Calibri" w:eastAsia="Calibri" w:hAnsi="Calibri" w:cs="Times New Roman"/>
          <w:bCs/>
        </w:rPr>
        <w:t>so</w:t>
      </w:r>
      <w:r w:rsidR="0033363A" w:rsidRPr="0089469F">
        <w:rPr>
          <w:rFonts w:ascii="Calibri" w:eastAsia="Calibri" w:hAnsi="Calibri" w:cs="Times New Roman"/>
          <w:bCs/>
        </w:rPr>
        <w:t xml:space="preserve"> </w:t>
      </w:r>
      <w:r w:rsidR="007F1EC6" w:rsidRPr="007F1EC6">
        <w:rPr>
          <w:rFonts w:ascii="Calibri" w:eastAsia="Calibri" w:hAnsi="Calibri" w:cs="Times New Roman"/>
          <w:bCs/>
        </w:rPr>
        <w:t>Pravilnik o določitvi Programa cepljenja in zaščite z zdravili za leto 2023 (objavljen v Uradnem listu RS, št. 89/2023)</w:t>
      </w:r>
      <w:r w:rsidR="007F1EC6">
        <w:rPr>
          <w:rFonts w:ascii="Calibri" w:eastAsia="Calibri" w:hAnsi="Calibri" w:cs="Times New Roman"/>
          <w:bCs/>
        </w:rPr>
        <w:t>,</w:t>
      </w:r>
      <w:r w:rsidR="007F1EC6" w:rsidRPr="007F1EC6">
        <w:rPr>
          <w:rFonts w:ascii="Calibri" w:eastAsia="Calibri" w:hAnsi="Calibri" w:cs="Times New Roman"/>
          <w:bCs/>
        </w:rPr>
        <w:t xml:space="preserve"> </w:t>
      </w:r>
      <w:proofErr w:type="spellStart"/>
      <w:r w:rsidR="0033363A" w:rsidRPr="0089469F">
        <w:rPr>
          <w:rFonts w:ascii="Calibri" w:eastAsia="Calibri" w:hAnsi="Calibri" w:cs="Times New Roman"/>
          <w:bCs/>
        </w:rPr>
        <w:t>ePotrdilo</w:t>
      </w:r>
      <w:proofErr w:type="spellEnd"/>
      <w:r w:rsidR="0033363A" w:rsidRPr="0089469F">
        <w:rPr>
          <w:rFonts w:ascii="Calibri" w:eastAsia="Calibri" w:hAnsi="Calibri" w:cs="Times New Roman"/>
          <w:bCs/>
        </w:rPr>
        <w:t xml:space="preserve"> o darovanju krvi in</w:t>
      </w:r>
      <w:r w:rsidRPr="0089469F">
        <w:rPr>
          <w:rFonts w:ascii="Calibri" w:eastAsia="Calibri" w:hAnsi="Calibri" w:cs="Times New Roman"/>
          <w:bCs/>
        </w:rPr>
        <w:t xml:space="preserve"> druge dopolnitve.</w:t>
      </w:r>
    </w:p>
    <w:p w14:paraId="0DF51CDD" w14:textId="77777777" w:rsidR="004B5A7C" w:rsidRPr="005F5B1C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0F60FCCA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B15D2B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</w:t>
      </w:r>
      <w:r w:rsidRPr="00D90FA0">
        <w:rPr>
          <w:rFonts w:ascii="Calibri" w:eastAsia="Calibri" w:hAnsi="Calibri" w:cs="Times New Roman"/>
          <w:bCs/>
        </w:rPr>
        <w:t xml:space="preserve"> </w:t>
      </w: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16CE9532" w14:textId="77777777" w:rsidR="004B5A7C" w:rsidRPr="00D111A1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483E85B5" w14:textId="74A69946" w:rsidR="00F471F6" w:rsidRPr="00F471F6" w:rsidRDefault="004B5A7C" w:rsidP="00F471F6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r w:rsidRPr="00F471F6">
        <w:rPr>
          <w:bCs/>
          <w:noProof/>
        </w:rPr>
        <w:fldChar w:fldCharType="begin"/>
      </w:r>
      <w:r w:rsidRPr="00F471F6">
        <w:rPr>
          <w:bCs/>
          <w:noProof/>
        </w:rPr>
        <w:instrText xml:space="preserve"> TOC \o "1-3" \n \h \z \u </w:instrText>
      </w:r>
      <w:r w:rsidRPr="00F471F6">
        <w:rPr>
          <w:bCs/>
          <w:noProof/>
        </w:rPr>
        <w:fldChar w:fldCharType="separate"/>
      </w:r>
      <w:hyperlink w:anchor="_Toc146262812" w:history="1">
        <w:r w:rsidR="00F471F6" w:rsidRPr="00F471F6">
          <w:rPr>
            <w:rStyle w:val="Hiperpovezava"/>
            <w:rFonts w:cs="Calibri"/>
            <w:bCs/>
            <w:noProof/>
          </w:rPr>
          <w:t>1.</w:t>
        </w:r>
        <w:r w:rsidR="00F471F6" w:rsidRPr="00F471F6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F471F6" w:rsidRPr="00F471F6">
          <w:rPr>
            <w:rStyle w:val="Hiperpovezava"/>
            <w:rFonts w:cs="Calibri"/>
            <w:bCs/>
            <w:noProof/>
          </w:rPr>
          <w:t>Gastroenterologija – uvedba beleženja storitve E0759 »Evidenčno spremljanje - samostojno opravljena diagnostika« s 1. 10. 2023</w:t>
        </w:r>
      </w:hyperlink>
    </w:p>
    <w:p w14:paraId="219C5409" w14:textId="28866AA3" w:rsidR="00F471F6" w:rsidRPr="00F471F6" w:rsidRDefault="00F471F6" w:rsidP="00F471F6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46262813" w:history="1">
        <w:r w:rsidRPr="00F471F6">
          <w:rPr>
            <w:rStyle w:val="Hiperpovezava"/>
            <w:rFonts w:cs="Calibri"/>
            <w:bCs/>
            <w:noProof/>
          </w:rPr>
          <w:t>2.</w:t>
        </w:r>
        <w:r w:rsidRPr="00F471F6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Pr="00F471F6">
          <w:rPr>
            <w:rStyle w:val="Hiperpovezava"/>
            <w:rFonts w:cs="Calibri"/>
            <w:bCs/>
            <w:noProof/>
          </w:rPr>
          <w:t>Distribucija cepiv – NIJZ - uvedba novega cepiva E0859 »Cepivo proti herpes zostru – Shingrix« s 1. 10. 2023</w:t>
        </w:r>
      </w:hyperlink>
    </w:p>
    <w:p w14:paraId="0550AA99" w14:textId="21512DE5" w:rsidR="00F471F6" w:rsidRPr="00F471F6" w:rsidRDefault="00F471F6" w:rsidP="00F471F6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46262814" w:history="1">
        <w:r w:rsidRPr="00F471F6">
          <w:rPr>
            <w:rStyle w:val="Hiperpovezava"/>
            <w:rFonts w:cs="Calibri"/>
            <w:bCs/>
            <w:noProof/>
          </w:rPr>
          <w:t>3.</w:t>
        </w:r>
        <w:r w:rsidRPr="00F471F6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Pr="00F471F6">
          <w:rPr>
            <w:rStyle w:val="Hiperpovezava"/>
            <w:rFonts w:cs="Calibri"/>
            <w:bCs/>
            <w:noProof/>
          </w:rPr>
          <w:t>Uvedba ePotrdila o darovanju krvi (ePODK) – nov šifrant 54.3 »Vrste darovanja krvi« s 1. 1. 2024</w:t>
        </w:r>
      </w:hyperlink>
    </w:p>
    <w:p w14:paraId="3DBE5DA1" w14:textId="02AD7472" w:rsidR="004B5A7C" w:rsidRPr="00F471F6" w:rsidRDefault="004B5A7C" w:rsidP="00F471F6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F471F6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4B1AB89D" w14:textId="44E0A944" w:rsidR="004B5A7C" w:rsidRDefault="004B5A7C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79CA7F0D" w14:textId="6878FE65" w:rsidR="0033363A" w:rsidRDefault="0033363A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04C45F75" w14:textId="7C8EBB28" w:rsidR="0033363A" w:rsidRDefault="0033363A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0AAEDB74" w14:textId="725A4812" w:rsidR="0033363A" w:rsidRDefault="0033363A" w:rsidP="0033363A">
      <w:pPr>
        <w:tabs>
          <w:tab w:val="left" w:pos="482"/>
          <w:tab w:val="right" w:leader="dot" w:pos="9629"/>
        </w:tabs>
        <w:jc w:val="both"/>
        <w:rPr>
          <w:rFonts w:eastAsia="Times New Roman" w:cstheme="minorHAnsi"/>
          <w:noProof/>
          <w:lang w:eastAsia="sl-SI"/>
        </w:rPr>
      </w:pPr>
      <w:r w:rsidRPr="0033363A">
        <w:rPr>
          <w:rFonts w:eastAsia="Times New Roman" w:cstheme="minorHAnsi"/>
          <w:noProof/>
          <w:lang w:eastAsia="sl-SI"/>
        </w:rPr>
        <w:t>Prilog</w:t>
      </w:r>
      <w:r>
        <w:rPr>
          <w:rFonts w:eastAsia="Times New Roman" w:cstheme="minorHAnsi"/>
          <w:noProof/>
          <w:lang w:eastAsia="sl-SI"/>
        </w:rPr>
        <w:t>e:</w:t>
      </w:r>
    </w:p>
    <w:p w14:paraId="11879F14" w14:textId="5DEE174D" w:rsidR="0033363A" w:rsidRPr="0033363A" w:rsidRDefault="0033363A" w:rsidP="0033363A">
      <w:pPr>
        <w:pStyle w:val="Odstavekseznama"/>
        <w:numPr>
          <w:ilvl w:val="0"/>
          <w:numId w:val="10"/>
        </w:numPr>
        <w:tabs>
          <w:tab w:val="left" w:pos="482"/>
          <w:tab w:val="right" w:leader="dot" w:pos="9629"/>
        </w:tabs>
        <w:jc w:val="both"/>
        <w:rPr>
          <w:rFonts w:eastAsia="Times New Roman" w:cstheme="minorHAnsi"/>
          <w:noProof/>
          <w:lang w:eastAsia="sl-SI"/>
        </w:rPr>
      </w:pPr>
      <w:r>
        <w:rPr>
          <w:rFonts w:eastAsia="Times New Roman" w:cstheme="minorHAnsi"/>
          <w:noProof/>
          <w:lang w:eastAsia="sl-SI"/>
        </w:rPr>
        <w:t xml:space="preserve">Priloga 1 : </w:t>
      </w:r>
      <w:r w:rsidR="00756398">
        <w:rPr>
          <w:rFonts w:eastAsia="Times New Roman" w:cstheme="minorHAnsi"/>
          <w:noProof/>
          <w:lang w:eastAsia="sl-SI"/>
        </w:rPr>
        <w:t xml:space="preserve">Spremembe </w:t>
      </w:r>
      <w:r>
        <w:rPr>
          <w:rFonts w:eastAsia="Times New Roman" w:cstheme="minorHAnsi"/>
          <w:noProof/>
          <w:lang w:eastAsia="sl-SI"/>
        </w:rPr>
        <w:t>povezovaln</w:t>
      </w:r>
      <w:r w:rsidR="00756398">
        <w:rPr>
          <w:rFonts w:eastAsia="Times New Roman" w:cstheme="minorHAnsi"/>
          <w:noProof/>
          <w:lang w:eastAsia="sl-SI"/>
        </w:rPr>
        <w:t>ega</w:t>
      </w:r>
      <w:r>
        <w:rPr>
          <w:rFonts w:eastAsia="Times New Roman" w:cstheme="minorHAnsi"/>
          <w:noProof/>
          <w:lang w:eastAsia="sl-SI"/>
        </w:rPr>
        <w:t xml:space="preserve"> šifrant</w:t>
      </w:r>
      <w:r w:rsidR="003F7B4A">
        <w:rPr>
          <w:rFonts w:eastAsia="Times New Roman" w:cstheme="minorHAnsi"/>
          <w:noProof/>
          <w:lang w:eastAsia="sl-SI"/>
        </w:rPr>
        <w:t>a</w:t>
      </w:r>
      <w:r>
        <w:rPr>
          <w:rFonts w:eastAsia="Times New Roman" w:cstheme="minorHAnsi"/>
          <w:noProof/>
          <w:lang w:eastAsia="sl-SI"/>
        </w:rPr>
        <w:t xml:space="preserve"> K36 »</w:t>
      </w:r>
      <w:r w:rsidRPr="0033363A">
        <w:rPr>
          <w:rFonts w:eastAsia="Times New Roman" w:cstheme="minorHAnsi"/>
          <w:noProof/>
          <w:lang w:eastAsia="sl-SI"/>
        </w:rPr>
        <w:t>Razlogi obravnave za listine OZZ za upravičeno zadržanost od dela po podlagah zavarovanja</w:t>
      </w:r>
      <w:r>
        <w:rPr>
          <w:rFonts w:eastAsia="Times New Roman" w:cstheme="minorHAnsi"/>
          <w:noProof/>
          <w:lang w:eastAsia="sl-SI"/>
        </w:rPr>
        <w:t>«</w:t>
      </w:r>
    </w:p>
    <w:p w14:paraId="47DE7765" w14:textId="77777777" w:rsidR="0033363A" w:rsidRPr="0033363A" w:rsidRDefault="0033363A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eastAsia="Times New Roman" w:cstheme="minorHAnsi"/>
          <w:noProof/>
          <w:lang w:eastAsia="sl-SI"/>
        </w:rPr>
      </w:pPr>
    </w:p>
    <w:p w14:paraId="30058505" w14:textId="5ECCF033" w:rsidR="00490DB6" w:rsidRPr="0033363A" w:rsidRDefault="00490DB6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eastAsia="Times New Roman" w:cstheme="minorHAnsi"/>
          <w:noProof/>
          <w:lang w:eastAsia="sl-SI"/>
        </w:rPr>
      </w:pPr>
    </w:p>
    <w:p w14:paraId="7727B721" w14:textId="49A96EB0" w:rsidR="00490DB6" w:rsidRPr="0033363A" w:rsidRDefault="00490DB6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eastAsia="Times New Roman" w:cstheme="minorHAnsi"/>
          <w:noProof/>
          <w:lang w:eastAsia="sl-SI"/>
        </w:rPr>
      </w:pPr>
    </w:p>
    <w:p w14:paraId="04083FF7" w14:textId="77777777" w:rsidR="00490DB6" w:rsidRPr="003D6F92" w:rsidRDefault="00490DB6" w:rsidP="004B5A7C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5B2931AE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5663C776" w14:textId="77777777" w:rsidR="004B5A7C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4CE7DF3F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4B5A7C" w:rsidRPr="007B58AE" w14:paraId="645E1F13" w14:textId="77777777" w:rsidTr="005037DA">
        <w:trPr>
          <w:trHeight w:val="74"/>
        </w:trPr>
        <w:tc>
          <w:tcPr>
            <w:tcW w:w="4701" w:type="dxa"/>
          </w:tcPr>
          <w:p w14:paraId="766C4482" w14:textId="77777777" w:rsidR="004B5A7C" w:rsidRPr="00547A80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</w:t>
            </w:r>
            <w:r>
              <w:rPr>
                <w:rFonts w:ascii="Calibri" w:eastAsia="Calibri" w:hAnsi="Calibri" w:cs="Times New Roman"/>
              </w:rPr>
              <w:t>i</w:t>
            </w:r>
            <w:r w:rsidRPr="007B58AE">
              <w:rPr>
                <w:rFonts w:ascii="Calibri" w:eastAsia="Calibri" w:hAnsi="Calibri" w:cs="Times New Roman"/>
              </w:rPr>
              <w:t>:</w:t>
            </w:r>
          </w:p>
          <w:p w14:paraId="328D1A26" w14:textId="77777777" w:rsidR="004B5A7C" w:rsidRDefault="004B5A7C" w:rsidP="005037DA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90FA0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6A31056F" w14:textId="77777777" w:rsidR="004B5A7C" w:rsidRDefault="004B5A7C" w:rsidP="005037DA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75AA6729" w14:textId="3B7FE057" w:rsidR="004B5A7C" w:rsidRPr="007B58AE" w:rsidRDefault="004B5A7C" w:rsidP="005037DA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544890E" w14:textId="77777777" w:rsidR="004B5A7C" w:rsidRPr="007B58AE" w:rsidRDefault="004B5A7C" w:rsidP="005037DA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514AACFC" w14:textId="77777777" w:rsidR="004B5A7C" w:rsidRPr="007B58AE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38DB23A7" w14:textId="77777777" w:rsidR="004B5A7C" w:rsidRPr="007B58AE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49F38AEB" w14:textId="77777777" w:rsidR="004B5A7C" w:rsidRPr="007B58AE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1F253DA1" w14:textId="77777777" w:rsidR="004B5A7C" w:rsidRPr="007B58AE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72B9FE4F" w14:textId="77777777" w:rsidR="004B5A7C" w:rsidRPr="007B58AE" w:rsidRDefault="004B5A7C" w:rsidP="005037DA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09DAF7D8" w14:textId="77777777" w:rsidR="004B5A7C" w:rsidRPr="007B58AE" w:rsidRDefault="004B5A7C" w:rsidP="004B5A7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4B5A7C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br w:type="page"/>
      </w:r>
    </w:p>
    <w:p w14:paraId="3062C813" w14:textId="1BF79692" w:rsidR="004B5A7C" w:rsidRPr="00975FEE" w:rsidRDefault="004B5A7C" w:rsidP="004B5A7C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Hlk113350167"/>
      <w:bookmarkStart w:id="1" w:name="_Toc106358478"/>
      <w:bookmarkStart w:id="2" w:name="_Hlk119860980"/>
      <w:bookmarkStart w:id="3" w:name="_Toc146262812"/>
      <w:r w:rsidRPr="00975FEE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Gastroenterologija – uvedba beleženja storitve </w:t>
      </w:r>
      <w:proofErr w:type="gramStart"/>
      <w:r w:rsidRPr="00975FEE">
        <w:rPr>
          <w:rFonts w:ascii="Calibri" w:eastAsia="Times New Roman" w:hAnsi="Calibri" w:cs="Calibri"/>
          <w:b/>
          <w:color w:val="0070C0"/>
          <w:sz w:val="28"/>
          <w:szCs w:val="28"/>
        </w:rPr>
        <w:t>E0759</w:t>
      </w:r>
      <w:proofErr w:type="gramEnd"/>
      <w:r w:rsidRPr="00975FEE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»Evidenčno spremljanje - samostojno opravljena diagnostika« s 1. </w:t>
      </w:r>
      <w:r w:rsidR="00975FEE" w:rsidRPr="00975FEE">
        <w:rPr>
          <w:rFonts w:ascii="Calibri" w:eastAsia="Times New Roman" w:hAnsi="Calibri" w:cs="Calibri"/>
          <w:b/>
          <w:color w:val="0070C0"/>
          <w:sz w:val="28"/>
          <w:szCs w:val="28"/>
        </w:rPr>
        <w:t>10</w:t>
      </w:r>
      <w:r w:rsidRPr="00975FEE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3"/>
    </w:p>
    <w:p w14:paraId="58A259FE" w14:textId="77777777" w:rsidR="004B5A7C" w:rsidRPr="00BF2F51" w:rsidRDefault="004B5A7C" w:rsidP="004B5A7C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</w:p>
    <w:bookmarkEnd w:id="0"/>
    <w:bookmarkEnd w:id="1"/>
    <w:bookmarkEnd w:id="2"/>
    <w:p w14:paraId="6616F4E3" w14:textId="77777777" w:rsidR="00B61590" w:rsidRDefault="00B61590" w:rsidP="00B61590">
      <w:pPr>
        <w:spacing w:after="0" w:line="240" w:lineRule="auto"/>
        <w:rPr>
          <w:rFonts w:ascii="Calibri" w:eastAsia="Times New Roman" w:hAnsi="Calibri" w:cs="Calibri"/>
          <w:bCs/>
          <w:i/>
          <w:iCs/>
          <w:color w:val="0070C0"/>
        </w:rPr>
      </w:pPr>
      <w:r w:rsidRPr="00FE4BBC">
        <w:rPr>
          <w:rFonts w:ascii="Calibri" w:eastAsia="Times New Roman" w:hAnsi="Calibri" w:cs="Calibri"/>
          <w:bCs/>
          <w:i/>
          <w:iCs/>
          <w:color w:val="0070C0"/>
        </w:rPr>
        <w:t>Vsem izvajalcem specialistične zunajbolnišnične zdravstvene dejavnosti</w:t>
      </w:r>
      <w:r>
        <w:rPr>
          <w:rFonts w:ascii="Calibri" w:eastAsia="Times New Roman" w:hAnsi="Calibri" w:cs="Calibri"/>
          <w:bCs/>
          <w:i/>
          <w:iCs/>
          <w:color w:val="0070C0"/>
        </w:rPr>
        <w:t xml:space="preserve"> g</w:t>
      </w:r>
      <w:r w:rsidRPr="00FE4BBC">
        <w:rPr>
          <w:rFonts w:ascii="Calibri" w:eastAsia="Times New Roman" w:hAnsi="Calibri" w:cs="Calibri"/>
          <w:bCs/>
          <w:i/>
          <w:iCs/>
          <w:color w:val="0070C0"/>
        </w:rPr>
        <w:t>astroenterologij</w:t>
      </w:r>
      <w:r>
        <w:rPr>
          <w:rFonts w:ascii="Calibri" w:eastAsia="Times New Roman" w:hAnsi="Calibri" w:cs="Calibri"/>
          <w:bCs/>
          <w:i/>
          <w:iCs/>
          <w:color w:val="0070C0"/>
        </w:rPr>
        <w:t>e</w:t>
      </w:r>
    </w:p>
    <w:p w14:paraId="19BD90FE" w14:textId="77777777" w:rsidR="00B61590" w:rsidRPr="001D726C" w:rsidRDefault="00B61590" w:rsidP="00B61590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187022AA" w14:textId="77777777" w:rsidR="00B61590" w:rsidRPr="001D726C" w:rsidRDefault="00B61590" w:rsidP="00B615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20EE84B0" w14:textId="77777777" w:rsidR="00B61590" w:rsidRDefault="00B61590" w:rsidP="00B6159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651EDD" w14:textId="77777777" w:rsidR="00B61590" w:rsidRDefault="00B61590" w:rsidP="00B6159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 specialistični zunajbolnišnični zdravstveni dejavnosti 205 208 »</w:t>
      </w:r>
      <w:r w:rsidRPr="00FE4BBC">
        <w:rPr>
          <w:rFonts w:ascii="Calibri" w:eastAsia="Calibri" w:hAnsi="Calibri" w:cs="Calibri"/>
          <w:color w:val="000000"/>
        </w:rPr>
        <w:t>Gastroenterologija</w:t>
      </w:r>
      <w:r>
        <w:rPr>
          <w:rFonts w:ascii="Calibri" w:eastAsia="Calibri" w:hAnsi="Calibri" w:cs="Calibri"/>
          <w:color w:val="000000"/>
        </w:rPr>
        <w:t>« se lahko med drugim beleži tudi storitev 16331 »</w:t>
      </w:r>
      <w:proofErr w:type="spellStart"/>
      <w:r w:rsidRPr="00C95697">
        <w:rPr>
          <w:rFonts w:ascii="Calibri" w:eastAsia="Calibri" w:hAnsi="Calibri" w:cs="Calibri"/>
          <w:color w:val="000000"/>
        </w:rPr>
        <w:t>Ezofago</w:t>
      </w:r>
      <w:proofErr w:type="spellEnd"/>
      <w:r w:rsidRPr="00C95697">
        <w:rPr>
          <w:rFonts w:ascii="Calibri" w:eastAsia="Calibri" w:hAnsi="Calibri" w:cs="Calibri"/>
          <w:color w:val="000000"/>
        </w:rPr>
        <w:t>-</w:t>
      </w:r>
      <w:proofErr w:type="spellStart"/>
      <w:proofErr w:type="gramStart"/>
      <w:r w:rsidRPr="00C95697">
        <w:rPr>
          <w:rFonts w:ascii="Calibri" w:eastAsia="Calibri" w:hAnsi="Calibri" w:cs="Calibri"/>
          <w:color w:val="000000"/>
        </w:rPr>
        <w:t>gastro</w:t>
      </w:r>
      <w:proofErr w:type="spellEnd"/>
      <w:r w:rsidRPr="00C95697">
        <w:rPr>
          <w:rFonts w:ascii="Calibri" w:eastAsia="Calibri" w:hAnsi="Calibri" w:cs="Calibri"/>
          <w:color w:val="000000"/>
        </w:rPr>
        <w:t>-duodenoskopija</w:t>
      </w:r>
      <w:proofErr w:type="gramEnd"/>
      <w:r>
        <w:rPr>
          <w:rFonts w:ascii="Calibri" w:eastAsia="Calibri" w:hAnsi="Calibri" w:cs="Calibri"/>
          <w:color w:val="000000"/>
        </w:rPr>
        <w:t>«.</w:t>
      </w:r>
    </w:p>
    <w:p w14:paraId="375DF6B4" w14:textId="77777777" w:rsidR="00B61590" w:rsidRDefault="00B61590" w:rsidP="00B6159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ACE18F4" w14:textId="77777777" w:rsidR="00B61590" w:rsidRPr="006F64AE" w:rsidRDefault="00B61590" w:rsidP="00B61590">
      <w:pPr>
        <w:spacing w:after="0" w:line="24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000000"/>
        </w:rPr>
        <w:t>Kadar se ta storitev opravi samostojno</w:t>
      </w:r>
      <w:r w:rsidRPr="00DF0EA6">
        <w:rPr>
          <w:rFonts w:ascii="Calibri" w:eastAsia="Calibri" w:hAnsi="Calibri" w:cs="Calibri"/>
        </w:rPr>
        <w:t>, brez opravljenega pregleda (prvega in/ali kontrolnega pred oziroma po preiskavi)</w:t>
      </w:r>
      <w:r>
        <w:rPr>
          <w:rFonts w:ascii="Calibri" w:eastAsia="Calibri" w:hAnsi="Calibri" w:cs="Calibri"/>
        </w:rPr>
        <w:t>,</w:t>
      </w:r>
      <w:r w:rsidRPr="00DF0EA6">
        <w:rPr>
          <w:rFonts w:ascii="Calibri" w:eastAsia="Calibri" w:hAnsi="Calibri" w:cs="Calibri"/>
        </w:rPr>
        <w:t xml:space="preserve"> se ob storitvi 16331 »</w:t>
      </w:r>
      <w:proofErr w:type="spellStart"/>
      <w:r w:rsidRPr="00DF0EA6">
        <w:rPr>
          <w:rFonts w:ascii="Calibri" w:eastAsia="Calibri" w:hAnsi="Calibri" w:cs="Calibri"/>
        </w:rPr>
        <w:t>Ezofago</w:t>
      </w:r>
      <w:proofErr w:type="spellEnd"/>
      <w:r w:rsidRPr="00DF0EA6">
        <w:rPr>
          <w:rFonts w:ascii="Calibri" w:eastAsia="Calibri" w:hAnsi="Calibri" w:cs="Calibri"/>
        </w:rPr>
        <w:t>-</w:t>
      </w:r>
      <w:proofErr w:type="spellStart"/>
      <w:proofErr w:type="gramStart"/>
      <w:r w:rsidRPr="00DF0EA6">
        <w:rPr>
          <w:rFonts w:ascii="Calibri" w:eastAsia="Calibri" w:hAnsi="Calibri" w:cs="Calibri"/>
        </w:rPr>
        <w:t>gastro</w:t>
      </w:r>
      <w:proofErr w:type="spellEnd"/>
      <w:r w:rsidRPr="00DF0EA6">
        <w:rPr>
          <w:rFonts w:ascii="Calibri" w:eastAsia="Calibri" w:hAnsi="Calibri" w:cs="Calibri"/>
        </w:rPr>
        <w:t>-duodenoskopija</w:t>
      </w:r>
      <w:proofErr w:type="gramEnd"/>
      <w:r w:rsidRPr="00DF0EA6">
        <w:rPr>
          <w:rFonts w:ascii="Calibri" w:eastAsia="Calibri" w:hAnsi="Calibri" w:cs="Calibri"/>
        </w:rPr>
        <w:t>« beleži storitev E0759 »Evidenčno spremljanje - samostojno opravljena diagnostika«. Storitev E0759 se lahko evidentira le takrat, ko je pacient napoten izključno na izvedbo diagnostike.</w:t>
      </w:r>
    </w:p>
    <w:p w14:paraId="3FA02002" w14:textId="77777777" w:rsidR="00B61590" w:rsidRDefault="00B61590" w:rsidP="00B61590">
      <w:pPr>
        <w:spacing w:after="0" w:line="240" w:lineRule="auto"/>
        <w:jc w:val="both"/>
      </w:pPr>
    </w:p>
    <w:p w14:paraId="7CF8BE9F" w14:textId="77777777" w:rsidR="00B61590" w:rsidRPr="004E0BA6" w:rsidRDefault="00B61590" w:rsidP="00B6159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6DB5C80E" w14:textId="77777777" w:rsidR="00B61590" w:rsidRDefault="00B61590" w:rsidP="00B6159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71C8A94F" w14:textId="77777777" w:rsidR="00B61590" w:rsidRPr="00070097" w:rsidRDefault="00B61590" w:rsidP="00B61590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>
        <w:rPr>
          <w:rFonts w:ascii="Calibri" w:eastAsia="Times New Roman" w:hAnsi="Calibri" w:cs="Arial"/>
          <w:color w:val="000000"/>
          <w:lang w:eastAsia="sl-SI"/>
        </w:rPr>
        <w:t xml:space="preserve">Skladno z navedenim </w:t>
      </w:r>
      <w:r w:rsidRPr="00070097">
        <w:rPr>
          <w:rFonts w:ascii="Calibri" w:eastAsia="Times New Roman" w:hAnsi="Calibri" w:cs="Arial"/>
          <w:color w:val="000000"/>
          <w:lang w:eastAsia="sl-SI"/>
        </w:rPr>
        <w:t>storitev E0759 uvajamo</w:t>
      </w:r>
      <w:r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Pr="00070097">
        <w:rPr>
          <w:rFonts w:ascii="Calibri" w:eastAsia="Times New Roman" w:hAnsi="Calibri" w:cs="Arial"/>
          <w:color w:val="000000"/>
          <w:lang w:eastAsia="sl-SI"/>
        </w:rPr>
        <w:t>v dejavnost gastroenterologije</w:t>
      </w:r>
      <w:r>
        <w:rPr>
          <w:rFonts w:ascii="Calibri" w:eastAsia="Times New Roman" w:hAnsi="Calibri" w:cs="Arial"/>
          <w:color w:val="000000"/>
          <w:lang w:eastAsia="sl-SI"/>
        </w:rPr>
        <w:t>, ki jo i</w:t>
      </w:r>
      <w:r w:rsidRPr="00070097">
        <w:rPr>
          <w:rFonts w:ascii="Calibri" w:eastAsia="Times New Roman" w:hAnsi="Calibri" w:cs="Arial"/>
          <w:color w:val="000000"/>
          <w:lang w:eastAsia="sl-SI"/>
        </w:rPr>
        <w:t>zvajalci</w:t>
      </w:r>
      <w:r>
        <w:rPr>
          <w:rFonts w:ascii="Calibri" w:eastAsia="Times New Roman" w:hAnsi="Calibri" w:cs="Arial"/>
          <w:color w:val="000000"/>
          <w:lang w:eastAsia="sl-SI"/>
        </w:rPr>
        <w:t xml:space="preserve"> lahko </w:t>
      </w:r>
      <w:r w:rsidRPr="00070097">
        <w:rPr>
          <w:rFonts w:ascii="Calibri" w:eastAsia="Times New Roman" w:hAnsi="Calibri" w:cs="Arial"/>
          <w:color w:val="000000"/>
          <w:lang w:eastAsia="sl-SI"/>
        </w:rPr>
        <w:t>beležijo na vrst</w:t>
      </w:r>
      <w:r>
        <w:rPr>
          <w:rFonts w:ascii="Calibri" w:eastAsia="Times New Roman" w:hAnsi="Calibri" w:cs="Arial"/>
          <w:color w:val="000000"/>
          <w:lang w:eastAsia="sl-SI"/>
        </w:rPr>
        <w:t>i</w:t>
      </w:r>
      <w:r w:rsidRPr="00070097">
        <w:rPr>
          <w:rFonts w:ascii="Calibri" w:eastAsia="Times New Roman" w:hAnsi="Calibri" w:cs="Arial"/>
          <w:color w:val="000000"/>
          <w:lang w:eastAsia="sl-SI"/>
        </w:rPr>
        <w:t xml:space="preserve"> dokumentov 15-16 (poročilo) skladno z navodili Zavoda in povezovalnimi šifranti.</w:t>
      </w:r>
    </w:p>
    <w:p w14:paraId="3A142F04" w14:textId="77777777" w:rsidR="00B61590" w:rsidRPr="004E0BA6" w:rsidRDefault="00B61590" w:rsidP="00B6159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335C74E9" w14:textId="77777777" w:rsidR="00B61590" w:rsidRDefault="00B61590" w:rsidP="00B6159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Dopolnitve šifrantov so naslednje:</w:t>
      </w:r>
    </w:p>
    <w:p w14:paraId="7CFDDAEB" w14:textId="77777777" w:rsidR="00B61590" w:rsidRPr="00E20404" w:rsidRDefault="00B61590" w:rsidP="00B6159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31C46621" w14:textId="77777777" w:rsidR="00B61590" w:rsidRDefault="00B61590" w:rsidP="00B61590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 xml:space="preserve">ovezovalni šifrant </w:t>
      </w:r>
      <w:proofErr w:type="gramStart"/>
      <w:r w:rsidRPr="00CF59E5">
        <w:rPr>
          <w:rFonts w:ascii="Calibri" w:eastAsia="Calibri" w:hAnsi="Calibri" w:cs="Calibri"/>
          <w:lang w:eastAsia="sl-SI"/>
        </w:rPr>
        <w:t>K1</w:t>
      </w:r>
      <w:proofErr w:type="gramEnd"/>
      <w:r w:rsidRPr="00CF59E5">
        <w:rPr>
          <w:rFonts w:ascii="Calibri" w:eastAsia="Calibri" w:hAnsi="Calibri" w:cs="Calibri"/>
          <w:lang w:eastAsia="sl-SI"/>
        </w:rPr>
        <w:t xml:space="preserve"> »Vrste zdravstvene dejavnosti in storitve za obračun«:</w:t>
      </w:r>
    </w:p>
    <w:p w14:paraId="568EC419" w14:textId="77777777" w:rsidR="00B61590" w:rsidRDefault="00B61590" w:rsidP="00B6159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40"/>
        <w:gridCol w:w="574"/>
        <w:gridCol w:w="5247"/>
        <w:gridCol w:w="2101"/>
      </w:tblGrid>
      <w:tr w:rsidR="00B61590" w:rsidRPr="00CF59E5" w14:paraId="5E6E41F0" w14:textId="77777777" w:rsidTr="0017332E">
        <w:trPr>
          <w:trHeight w:val="238"/>
        </w:trPr>
        <w:tc>
          <w:tcPr>
            <w:tcW w:w="501" w:type="pct"/>
            <w:shd w:val="clear" w:color="auto" w:fill="auto"/>
            <w:vAlign w:val="bottom"/>
          </w:tcPr>
          <w:p w14:paraId="3E05D131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  <w:proofErr w:type="spellEnd"/>
          </w:p>
        </w:tc>
        <w:tc>
          <w:tcPr>
            <w:tcW w:w="4499" w:type="pct"/>
            <w:gridSpan w:val="4"/>
            <w:shd w:val="clear" w:color="auto" w:fill="auto"/>
            <w:vAlign w:val="bottom"/>
          </w:tcPr>
          <w:p w14:paraId="0037240A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</w:tr>
      <w:tr w:rsidR="00B61590" w:rsidRPr="00CF59E5" w14:paraId="13EDFF1B" w14:textId="77777777" w:rsidTr="0017332E">
        <w:tc>
          <w:tcPr>
            <w:tcW w:w="501" w:type="pct"/>
            <w:shd w:val="clear" w:color="auto" w:fill="auto"/>
            <w:vAlign w:val="bottom"/>
          </w:tcPr>
          <w:p w14:paraId="46E477C5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5D391CA" w14:textId="77777777" w:rsidR="00B61590" w:rsidRPr="00CF59E5" w:rsidRDefault="00B61590" w:rsidP="00173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205</w:t>
            </w:r>
          </w:p>
        </w:tc>
        <w:tc>
          <w:tcPr>
            <w:tcW w:w="4212" w:type="pct"/>
            <w:gridSpan w:val="3"/>
            <w:shd w:val="clear" w:color="auto" w:fill="auto"/>
            <w:vAlign w:val="bottom"/>
          </w:tcPr>
          <w:p w14:paraId="608CC853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Gastroenterologija v specialistični zunajbolnišnični dejavnosti</w:t>
            </w:r>
            <w:r w:rsidRPr="00E2040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</w:tr>
      <w:tr w:rsidR="00B61590" w:rsidRPr="00CF59E5" w14:paraId="36D36515" w14:textId="77777777" w:rsidTr="0017332E">
        <w:tc>
          <w:tcPr>
            <w:tcW w:w="501" w:type="pct"/>
            <w:shd w:val="clear" w:color="auto" w:fill="auto"/>
            <w:vAlign w:val="bottom"/>
          </w:tcPr>
          <w:p w14:paraId="2C607851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BF4762C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3C66390C" w14:textId="77777777" w:rsidR="00B61590" w:rsidRPr="00CF59E5" w:rsidRDefault="00B61590" w:rsidP="00173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208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38A74AA4" w14:textId="77777777" w:rsidR="00B61590" w:rsidRPr="00CF59E5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3153FC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Gastroenterologija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04E741C9" w14:textId="77777777" w:rsidR="00B61590" w:rsidRPr="003153FC" w:rsidRDefault="00B61590" w:rsidP="00173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E0759</w:t>
            </w:r>
          </w:p>
        </w:tc>
      </w:tr>
    </w:tbl>
    <w:p w14:paraId="66D99EC8" w14:textId="77777777" w:rsidR="00B61590" w:rsidRPr="00CF59E5" w:rsidRDefault="00B61590" w:rsidP="00B6159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45AD5BC9" w14:textId="77777777" w:rsidR="00B61590" w:rsidRPr="009A261B" w:rsidRDefault="00B61590" w:rsidP="00B61590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26A714E6" w14:textId="77777777" w:rsidR="00B61590" w:rsidRDefault="00B61590" w:rsidP="00B61590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540"/>
        <w:gridCol w:w="540"/>
        <w:gridCol w:w="5032"/>
        <w:gridCol w:w="2349"/>
      </w:tblGrid>
      <w:tr w:rsidR="00B61590" w:rsidRPr="009A261B" w14:paraId="393877E2" w14:textId="77777777" w:rsidTr="0017332E">
        <w:trPr>
          <w:trHeight w:val="335"/>
        </w:trPr>
        <w:tc>
          <w:tcPr>
            <w:tcW w:w="501" w:type="pct"/>
            <w:shd w:val="clear" w:color="auto" w:fill="auto"/>
            <w:vAlign w:val="bottom"/>
          </w:tcPr>
          <w:p w14:paraId="72D97E17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50" w:type="pct"/>
            <w:gridSpan w:val="3"/>
            <w:shd w:val="clear" w:color="auto" w:fill="auto"/>
            <w:vAlign w:val="bottom"/>
          </w:tcPr>
          <w:p w14:paraId="1CC71D96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49" w:type="pct"/>
          </w:tcPr>
          <w:p w14:paraId="1DC6C641" w14:textId="77777777" w:rsidR="00B61590" w:rsidRPr="009A261B" w:rsidRDefault="00B61590" w:rsidP="00173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15-16</w:t>
            </w:r>
          </w:p>
          <w:p w14:paraId="6DB07F61" w14:textId="77777777" w:rsidR="00B61590" w:rsidRDefault="00B61590" w:rsidP="00173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Obravnava</w:t>
            </w:r>
          </w:p>
          <w:p w14:paraId="2713AF4A" w14:textId="77777777" w:rsidR="00B61590" w:rsidRPr="009A261B" w:rsidRDefault="00B61590" w:rsidP="00173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</w:t>
            </w:r>
            <w:proofErr w:type="spell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</w:p>
        </w:tc>
      </w:tr>
      <w:tr w:rsidR="00B61590" w:rsidRPr="009A261B" w14:paraId="28D25B6F" w14:textId="77777777" w:rsidTr="0017332E">
        <w:trPr>
          <w:trHeight w:val="238"/>
        </w:trPr>
        <w:tc>
          <w:tcPr>
            <w:tcW w:w="501" w:type="pct"/>
            <w:shd w:val="clear" w:color="auto" w:fill="auto"/>
            <w:vAlign w:val="bottom"/>
          </w:tcPr>
          <w:p w14:paraId="465BF650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2532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Q86.220</w:t>
            </w:r>
            <w:proofErr w:type="spellEnd"/>
          </w:p>
        </w:tc>
        <w:tc>
          <w:tcPr>
            <w:tcW w:w="3250" w:type="pct"/>
            <w:gridSpan w:val="3"/>
            <w:shd w:val="clear" w:color="auto" w:fill="auto"/>
            <w:vAlign w:val="bottom"/>
          </w:tcPr>
          <w:p w14:paraId="51053367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2532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249" w:type="pct"/>
          </w:tcPr>
          <w:p w14:paraId="4F91D62D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B61590" w:rsidRPr="009A261B" w14:paraId="2FF74AE5" w14:textId="77777777" w:rsidTr="0017332E">
        <w:tc>
          <w:tcPr>
            <w:tcW w:w="501" w:type="pct"/>
            <w:shd w:val="clear" w:color="auto" w:fill="auto"/>
            <w:vAlign w:val="bottom"/>
          </w:tcPr>
          <w:p w14:paraId="290A780F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1AC9CE9" w14:textId="77777777" w:rsidR="00B61590" w:rsidRPr="009A261B" w:rsidRDefault="00B61590" w:rsidP="00173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205</w:t>
            </w:r>
          </w:p>
        </w:tc>
        <w:tc>
          <w:tcPr>
            <w:tcW w:w="2963" w:type="pct"/>
            <w:gridSpan w:val="2"/>
            <w:shd w:val="clear" w:color="auto" w:fill="auto"/>
            <w:vAlign w:val="bottom"/>
          </w:tcPr>
          <w:p w14:paraId="260C58BC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2532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Gastroenterologija v specialistični zunajbolnišnični dejavnosti</w:t>
            </w:r>
          </w:p>
        </w:tc>
        <w:tc>
          <w:tcPr>
            <w:tcW w:w="1249" w:type="pct"/>
          </w:tcPr>
          <w:p w14:paraId="42B4DFB7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B61590" w:rsidRPr="009A261B" w14:paraId="4ED9AB80" w14:textId="77777777" w:rsidTr="0017332E">
        <w:tc>
          <w:tcPr>
            <w:tcW w:w="501" w:type="pct"/>
            <w:shd w:val="clear" w:color="auto" w:fill="auto"/>
            <w:vAlign w:val="bottom"/>
          </w:tcPr>
          <w:p w14:paraId="3D00FDBF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6A1357F5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3224E77" w14:textId="77777777" w:rsidR="00B61590" w:rsidRPr="009A261B" w:rsidRDefault="00B61590" w:rsidP="00173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208</w:t>
            </w:r>
          </w:p>
        </w:tc>
        <w:tc>
          <w:tcPr>
            <w:tcW w:w="2675" w:type="pct"/>
            <w:shd w:val="clear" w:color="auto" w:fill="auto"/>
            <w:vAlign w:val="bottom"/>
          </w:tcPr>
          <w:p w14:paraId="5628D364" w14:textId="77777777" w:rsidR="00B61590" w:rsidRPr="009A261B" w:rsidRDefault="00B61590" w:rsidP="0017332E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2532E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Gastroenterologija</w:t>
            </w:r>
          </w:p>
        </w:tc>
        <w:tc>
          <w:tcPr>
            <w:tcW w:w="1249" w:type="pct"/>
            <w:vAlign w:val="center"/>
          </w:tcPr>
          <w:p w14:paraId="77428AF4" w14:textId="77777777" w:rsidR="00B61590" w:rsidRPr="00EB6466" w:rsidRDefault="00B61590" w:rsidP="00173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E0759</w:t>
            </w:r>
          </w:p>
        </w:tc>
      </w:tr>
    </w:tbl>
    <w:p w14:paraId="0F9526E5" w14:textId="77777777" w:rsidR="00B61590" w:rsidRPr="00317FB7" w:rsidRDefault="00B61590" w:rsidP="00B6159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6801C70D" w14:textId="77777777" w:rsidR="00B61590" w:rsidRDefault="00B61590" w:rsidP="00B61590">
      <w:pPr>
        <w:spacing w:after="0" w:line="240" w:lineRule="auto"/>
      </w:pPr>
    </w:p>
    <w:p w14:paraId="273E2FD7" w14:textId="5BADBA23" w:rsidR="00B61590" w:rsidRPr="004E0BA6" w:rsidRDefault="00B61590" w:rsidP="00B615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975FEE">
        <w:rPr>
          <w:rFonts w:ascii="Calibri" w:eastAsia="Times New Roman" w:hAnsi="Calibri" w:cs="Calibri"/>
          <w:color w:val="000000"/>
          <w:lang w:eastAsia="sl-SI"/>
        </w:rPr>
        <w:t xml:space="preserve">od 1. </w:t>
      </w:r>
      <w:r w:rsidR="00975FEE" w:rsidRPr="00975FEE">
        <w:rPr>
          <w:rFonts w:ascii="Calibri" w:eastAsia="Times New Roman" w:hAnsi="Calibri" w:cs="Calibri"/>
          <w:color w:val="000000"/>
          <w:lang w:eastAsia="sl-SI"/>
        </w:rPr>
        <w:t>10</w:t>
      </w:r>
      <w:r w:rsidRPr="00975FEE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17BE1716" w14:textId="77777777" w:rsidR="00B61590" w:rsidRPr="004E0BA6" w:rsidRDefault="00B61590" w:rsidP="00B615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</w:p>
    <w:p w14:paraId="72886182" w14:textId="77777777" w:rsidR="00B61590" w:rsidRPr="004E0BA6" w:rsidRDefault="00B61590" w:rsidP="00B615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2877E3">
        <w:rPr>
          <w:rFonts w:ascii="Calibri" w:eastAsia="Times New Roman" w:hAnsi="Calibri" w:cs="Calibri"/>
          <w:lang w:eastAsia="sl-SI"/>
        </w:rPr>
        <w:t>Kontaktna oseba za vsebinska vprašanja:</w:t>
      </w:r>
      <w:r w:rsidRPr="004E0BA6">
        <w:rPr>
          <w:rFonts w:ascii="Calibri" w:eastAsia="Times New Roman" w:hAnsi="Calibri" w:cs="Calibri"/>
          <w:lang w:eastAsia="sl-SI"/>
        </w:rPr>
        <w:t xml:space="preserve"> </w:t>
      </w:r>
    </w:p>
    <w:p w14:paraId="7511B31B" w14:textId="77777777" w:rsidR="00B61590" w:rsidRPr="00706398" w:rsidRDefault="00B61590" w:rsidP="00B615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4" w:name="_Hlk123196721"/>
      <w:r w:rsidRPr="00706398">
        <w:rPr>
          <w:rFonts w:ascii="Calibri" w:eastAsia="Calibri" w:hAnsi="Calibri" w:cs="Arial"/>
          <w:color w:val="000000"/>
        </w:rPr>
        <w:t xml:space="preserve">Marko </w:t>
      </w:r>
      <w:proofErr w:type="spellStart"/>
      <w:r w:rsidRPr="00706398">
        <w:rPr>
          <w:rFonts w:ascii="Calibri" w:eastAsia="Calibri" w:hAnsi="Calibri" w:cs="Arial"/>
          <w:color w:val="000000"/>
        </w:rPr>
        <w:t>Bradula</w:t>
      </w:r>
      <w:proofErr w:type="spellEnd"/>
      <w:r w:rsidRPr="00706398">
        <w:rPr>
          <w:rFonts w:ascii="Calibri" w:eastAsia="Calibri" w:hAnsi="Calibri" w:cs="Arial"/>
          <w:color w:val="000000"/>
        </w:rPr>
        <w:t xml:space="preserve"> (</w:t>
      </w:r>
      <w:proofErr w:type="spellStart"/>
      <w:r w:rsidRPr="00706398">
        <w:rPr>
          <w:rFonts w:ascii="Calibri" w:eastAsia="Times New Roman" w:hAnsi="Calibri" w:cs="Arial"/>
          <w:noProof/>
          <w:color w:val="0000FF"/>
          <w:u w:val="single"/>
        </w:rPr>
        <w:t>marko.bradula@zzzs.si</w:t>
      </w:r>
      <w:proofErr w:type="spellEnd"/>
      <w:r w:rsidRPr="00706398">
        <w:rPr>
          <w:rFonts w:ascii="Calibri" w:eastAsia="Calibri" w:hAnsi="Calibri" w:cs="Arial"/>
          <w:color w:val="000000"/>
        </w:rPr>
        <w:t>; 01/30-77-384)</w:t>
      </w:r>
    </w:p>
    <w:bookmarkEnd w:id="4"/>
    <w:p w14:paraId="43110ED1" w14:textId="77777777" w:rsidR="00B61590" w:rsidRDefault="00B61590" w:rsidP="00B61590">
      <w:pPr>
        <w:spacing w:after="0" w:line="240" w:lineRule="auto"/>
      </w:pPr>
    </w:p>
    <w:p w14:paraId="34302D25" w14:textId="3A357B97" w:rsidR="002E0EB4" w:rsidRDefault="002E0EB4"/>
    <w:p w14:paraId="30D314B7" w14:textId="23CC8A64" w:rsidR="00756398" w:rsidRDefault="00756398"/>
    <w:p w14:paraId="78E5E8CE" w14:textId="272115CE" w:rsidR="00B03BDD" w:rsidRDefault="00B03BDD"/>
    <w:p w14:paraId="3B4E5A20" w14:textId="77777777" w:rsidR="00B03BDD" w:rsidRDefault="00B03BDD"/>
    <w:p w14:paraId="651A8F87" w14:textId="268CF6D0" w:rsidR="00756398" w:rsidRPr="00B03BDD" w:rsidRDefault="00B03BDD" w:rsidP="00B03BDD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5" w:name="_Toc146262813"/>
      <w:r w:rsidRPr="00B03BDD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Distribucija cepiv – NIJZ - uvedba novega cepiva E0859 »Cepivo proti herpes </w:t>
      </w:r>
      <w:proofErr w:type="spellStart"/>
      <w:r w:rsidRPr="00B03BDD">
        <w:rPr>
          <w:rFonts w:ascii="Calibri" w:eastAsia="Times New Roman" w:hAnsi="Calibri" w:cs="Calibri"/>
          <w:b/>
          <w:color w:val="0070C0"/>
          <w:sz w:val="28"/>
          <w:szCs w:val="28"/>
        </w:rPr>
        <w:t>zostru</w:t>
      </w:r>
      <w:proofErr w:type="spellEnd"/>
      <w:r w:rsidRPr="00B03BDD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– </w:t>
      </w:r>
      <w:proofErr w:type="spellStart"/>
      <w:r w:rsidRPr="00B03BDD">
        <w:rPr>
          <w:rFonts w:ascii="Calibri" w:eastAsia="Times New Roman" w:hAnsi="Calibri" w:cs="Calibri"/>
          <w:b/>
          <w:color w:val="0070C0"/>
          <w:sz w:val="28"/>
          <w:szCs w:val="28"/>
        </w:rPr>
        <w:t>Shingrix</w:t>
      </w:r>
      <w:proofErr w:type="spellEnd"/>
      <w:r w:rsidRPr="00B03BDD">
        <w:rPr>
          <w:rFonts w:ascii="Calibri" w:eastAsia="Times New Roman" w:hAnsi="Calibri" w:cs="Calibri"/>
          <w:b/>
          <w:color w:val="0070C0"/>
          <w:sz w:val="28"/>
          <w:szCs w:val="28"/>
        </w:rPr>
        <w:t>« s 1. 10. 2023</w:t>
      </w:r>
      <w:bookmarkEnd w:id="5"/>
    </w:p>
    <w:p w14:paraId="11DC89A2" w14:textId="47E452BE" w:rsidR="00756398" w:rsidRDefault="00756398" w:rsidP="00B03BDD">
      <w:pPr>
        <w:spacing w:after="0" w:line="240" w:lineRule="auto"/>
      </w:pPr>
    </w:p>
    <w:p w14:paraId="6019655F" w14:textId="77777777" w:rsidR="00B03BDD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  <w:r>
        <w:rPr>
          <w:rFonts w:ascii="Calibri" w:eastAsia="Times New Roman" w:hAnsi="Calibri" w:cs="Calibri"/>
          <w:i/>
          <w:color w:val="0070C0"/>
          <w:lang w:eastAsia="sl-SI"/>
        </w:rPr>
        <w:t>NIJZ</w:t>
      </w:r>
    </w:p>
    <w:p w14:paraId="4952D43D" w14:textId="77777777" w:rsidR="00B03BDD" w:rsidRPr="00AF1B6A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</w:p>
    <w:p w14:paraId="09A50320" w14:textId="77777777" w:rsidR="00B03BDD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B75B3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A75A9BC" w14:textId="77777777" w:rsidR="00B03BDD" w:rsidRPr="00803188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2EFD533C" w14:textId="08E55D90" w:rsidR="00B03BDD" w:rsidRDefault="00B03BDD" w:rsidP="00B03BDD">
      <w:pPr>
        <w:spacing w:after="0" w:line="240" w:lineRule="auto"/>
        <w:jc w:val="both"/>
        <w:rPr>
          <w:lang w:eastAsia="sl-SI"/>
        </w:rPr>
      </w:pPr>
      <w:r w:rsidRPr="005278B1">
        <w:rPr>
          <w:lang w:eastAsia="sl-SI"/>
        </w:rPr>
        <w:t>V seznam storitev Programa cepljenja in zaščite z zdravili uvajamo novo storitev E08</w:t>
      </w:r>
      <w:r>
        <w:rPr>
          <w:lang w:eastAsia="sl-SI"/>
        </w:rPr>
        <w:t>59</w:t>
      </w:r>
      <w:r w:rsidRPr="005278B1">
        <w:rPr>
          <w:lang w:eastAsia="sl-SI"/>
        </w:rPr>
        <w:t xml:space="preserve"> »</w:t>
      </w:r>
      <w:r w:rsidRPr="00E45A2B">
        <w:rPr>
          <w:lang w:eastAsia="sl-SI"/>
        </w:rPr>
        <w:t xml:space="preserve">Cepivo proti herpes </w:t>
      </w:r>
      <w:proofErr w:type="spellStart"/>
      <w:r w:rsidRPr="00E45A2B">
        <w:rPr>
          <w:lang w:eastAsia="sl-SI"/>
        </w:rPr>
        <w:t>zostru</w:t>
      </w:r>
      <w:proofErr w:type="spellEnd"/>
      <w:r w:rsidRPr="00E45A2B">
        <w:rPr>
          <w:lang w:eastAsia="sl-SI"/>
        </w:rPr>
        <w:t xml:space="preserve"> – </w:t>
      </w:r>
      <w:proofErr w:type="spellStart"/>
      <w:r w:rsidRPr="00E45A2B">
        <w:rPr>
          <w:lang w:eastAsia="sl-SI"/>
        </w:rPr>
        <w:t>Shingrix</w:t>
      </w:r>
      <w:proofErr w:type="spellEnd"/>
      <w:r w:rsidRPr="00E45A2B">
        <w:rPr>
          <w:lang w:eastAsia="sl-SI"/>
        </w:rPr>
        <w:t>«</w:t>
      </w:r>
      <w:r>
        <w:rPr>
          <w:lang w:eastAsia="sl-SI"/>
        </w:rPr>
        <w:t>.</w:t>
      </w:r>
    </w:p>
    <w:p w14:paraId="476EF8A4" w14:textId="77777777" w:rsidR="00B03BDD" w:rsidRPr="005278B1" w:rsidRDefault="00B03BDD" w:rsidP="00B03BDD">
      <w:pPr>
        <w:spacing w:after="0" w:line="240" w:lineRule="auto"/>
        <w:jc w:val="both"/>
        <w:rPr>
          <w:lang w:eastAsia="sl-SI"/>
        </w:rPr>
      </w:pPr>
    </w:p>
    <w:p w14:paraId="07458F3D" w14:textId="77777777" w:rsidR="00B03BDD" w:rsidRPr="00B75B3C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75B3C">
        <w:rPr>
          <w:rFonts w:ascii="Calibri" w:eastAsia="Times New Roman" w:hAnsi="Calibri" w:cs="Calibri"/>
          <w:lang w:eastAsia="sl-SI"/>
        </w:rPr>
        <w:t>S tem navodilo</w:t>
      </w:r>
      <w:r>
        <w:rPr>
          <w:rFonts w:ascii="Calibri" w:eastAsia="Times New Roman" w:hAnsi="Calibri" w:cs="Calibri"/>
          <w:lang w:eastAsia="sl-SI"/>
        </w:rPr>
        <w:t>m</w:t>
      </w:r>
      <w:r w:rsidRPr="00B75B3C">
        <w:rPr>
          <w:rFonts w:ascii="Calibri" w:eastAsia="Times New Roman" w:hAnsi="Calibri" w:cs="Calibri"/>
          <w:lang w:eastAsia="sl-SI"/>
        </w:rPr>
        <w:t xml:space="preserve"> dodajmo na seznam novo storitev, ki jo je možno obračunati Zavodu in urejamo pravila njenega obračuna.</w:t>
      </w:r>
    </w:p>
    <w:p w14:paraId="1294BA9B" w14:textId="77777777" w:rsidR="00B03BDD" w:rsidRPr="00B75B3C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EC77C8F" w14:textId="77777777" w:rsidR="00B03BDD" w:rsidRPr="00B75B3C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B75B3C">
        <w:rPr>
          <w:rFonts w:ascii="Calibri" w:eastAsia="Times New Roman" w:hAnsi="Calibri" w:cs="Arial"/>
          <w:b/>
          <w:bCs/>
          <w:lang w:eastAsia="sl-SI"/>
        </w:rPr>
        <w:t>Navodilo za obračun</w:t>
      </w:r>
    </w:p>
    <w:p w14:paraId="76027940" w14:textId="77777777" w:rsidR="00B03BDD" w:rsidRPr="00B75B3C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7F27D77" w14:textId="77777777" w:rsidR="00B03BDD" w:rsidRPr="00860D0F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sl-SI"/>
        </w:rPr>
      </w:pPr>
      <w:r w:rsidRPr="00B75B3C">
        <w:rPr>
          <w:rFonts w:ascii="Calibri" w:eastAsia="Times New Roman" w:hAnsi="Calibri" w:cs="Calibri"/>
          <w:color w:val="000000"/>
          <w:lang w:eastAsia="sl-SI"/>
        </w:rPr>
        <w:t>Izvajal</w:t>
      </w:r>
      <w:r>
        <w:rPr>
          <w:rFonts w:ascii="Calibri" w:eastAsia="Times New Roman" w:hAnsi="Calibri" w:cs="Calibri"/>
          <w:color w:val="000000"/>
          <w:lang w:eastAsia="sl-SI"/>
        </w:rPr>
        <w:t>ec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storitev E0</w:t>
      </w:r>
      <w:r>
        <w:rPr>
          <w:rFonts w:ascii="Calibri" w:eastAsia="Times New Roman" w:hAnsi="Calibri" w:cs="Calibri"/>
          <w:color w:val="000000"/>
          <w:lang w:eastAsia="sl-SI"/>
        </w:rPr>
        <w:t>859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beleži na dejavnost </w:t>
      </w:r>
      <w:r w:rsidRPr="00860D0F">
        <w:rPr>
          <w:rFonts w:ascii="Calibri" w:eastAsia="Times New Roman" w:hAnsi="Calibri" w:cs="Calibri"/>
          <w:bCs/>
          <w:color w:val="000000"/>
          <w:lang w:eastAsia="sl-SI"/>
        </w:rPr>
        <w:t>705 822 »Distribucija cepiv – NIJZ«, tako kot obstoječa cepiva.</w:t>
      </w:r>
    </w:p>
    <w:p w14:paraId="0CC429C2" w14:textId="77777777" w:rsidR="00B03BDD" w:rsidRPr="00B75B3C" w:rsidRDefault="00B03BDD" w:rsidP="00B03BDD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C829DB0" w14:textId="77777777" w:rsidR="00B03BDD" w:rsidRPr="00B75B3C" w:rsidRDefault="00B03BDD" w:rsidP="00B03BDD">
      <w:pPr>
        <w:spacing w:after="0" w:line="240" w:lineRule="auto"/>
        <w:jc w:val="both"/>
        <w:rPr>
          <w:rFonts w:ascii="Calibri" w:eastAsia="Times New Roman" w:hAnsi="Calibri" w:cs="Calibri"/>
          <w:iCs/>
          <w:lang w:eastAsia="sl-SI"/>
        </w:rPr>
      </w:pPr>
      <w:r w:rsidRPr="00B75B3C">
        <w:rPr>
          <w:rFonts w:ascii="Calibri" w:eastAsia="Times New Roman" w:hAnsi="Calibri" w:cs="Calibri"/>
          <w:iCs/>
          <w:lang w:eastAsia="sl-SI"/>
        </w:rPr>
        <w:t xml:space="preserve">Storitev </w:t>
      </w:r>
      <w:r w:rsidRPr="00B75B3C">
        <w:rPr>
          <w:rFonts w:ascii="Calibri" w:eastAsia="Times New Roman" w:hAnsi="Calibri" w:cs="Calibri"/>
          <w:color w:val="000000"/>
          <w:lang w:eastAsia="sl-SI"/>
        </w:rPr>
        <w:t>E0</w:t>
      </w:r>
      <w:r>
        <w:rPr>
          <w:rFonts w:ascii="Calibri" w:eastAsia="Times New Roman" w:hAnsi="Calibri" w:cs="Calibri"/>
          <w:color w:val="000000"/>
          <w:lang w:eastAsia="sl-SI"/>
        </w:rPr>
        <w:t xml:space="preserve">859 </w:t>
      </w:r>
      <w:r w:rsidRPr="00B75B3C">
        <w:rPr>
          <w:rFonts w:ascii="Calibri" w:eastAsia="Times New Roman" w:hAnsi="Calibri" w:cs="Calibri"/>
          <w:iCs/>
          <w:lang w:eastAsia="sl-SI"/>
        </w:rPr>
        <w:t>uvajamo</w:t>
      </w:r>
      <w:r>
        <w:rPr>
          <w:rFonts w:ascii="Calibri" w:eastAsia="Times New Roman" w:hAnsi="Calibri" w:cs="Calibri"/>
          <w:iCs/>
          <w:lang w:eastAsia="sl-SI"/>
        </w:rPr>
        <w:t>:</w:t>
      </w:r>
    </w:p>
    <w:p w14:paraId="19E85B35" w14:textId="77777777" w:rsidR="00B03BDD" w:rsidRDefault="00B03BDD" w:rsidP="00B03BDD">
      <w:pPr>
        <w:pStyle w:val="Odstavekseznama"/>
        <w:numPr>
          <w:ilvl w:val="0"/>
          <w:numId w:val="4"/>
        </w:numPr>
        <w:spacing w:after="0" w:line="240" w:lineRule="auto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860D0F">
        <w:rPr>
          <w:rFonts w:ascii="Calibri" w:hAnsi="Calibri" w:cs="Calibri"/>
        </w:rPr>
        <w:t xml:space="preserve"> </w:t>
      </w:r>
      <w:r w:rsidRPr="003D5287">
        <w:rPr>
          <w:rFonts w:ascii="Calibri" w:hAnsi="Calibri" w:cs="Calibri"/>
        </w:rPr>
        <w:t xml:space="preserve">seznam storitev </w:t>
      </w:r>
      <w:r w:rsidRPr="00860D0F">
        <w:rPr>
          <w:rFonts w:ascii="Calibri" w:hAnsi="Calibri" w:cs="Calibri"/>
        </w:rPr>
        <w:t>15.10 »Cepiva (705 822)«:</w:t>
      </w:r>
    </w:p>
    <w:p w14:paraId="01FFB3CF" w14:textId="77777777" w:rsidR="00B03BDD" w:rsidRPr="00860D0F" w:rsidRDefault="00B03BDD" w:rsidP="00B03BDD">
      <w:pPr>
        <w:pStyle w:val="Odstavekseznama"/>
        <w:spacing w:after="0" w:line="240" w:lineRule="auto"/>
        <w:ind w:left="714"/>
        <w:rPr>
          <w:rFonts w:ascii="Calibri" w:hAnsi="Calibri" w:cs="Calibri"/>
        </w:rPr>
      </w:pP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1403"/>
        <w:gridCol w:w="1358"/>
        <w:gridCol w:w="679"/>
        <w:gridCol w:w="567"/>
        <w:gridCol w:w="850"/>
        <w:gridCol w:w="813"/>
        <w:gridCol w:w="851"/>
        <w:gridCol w:w="992"/>
        <w:gridCol w:w="992"/>
      </w:tblGrid>
      <w:tr w:rsidR="00B03BDD" w:rsidRPr="00090C8D" w14:paraId="451F6D64" w14:textId="77777777" w:rsidTr="00433661">
        <w:trPr>
          <w:trHeight w:val="293"/>
        </w:trPr>
        <w:tc>
          <w:tcPr>
            <w:tcW w:w="649" w:type="dxa"/>
            <w:shd w:val="clear" w:color="000000" w:fill="auto"/>
            <w:vAlign w:val="center"/>
            <w:hideMark/>
          </w:tcPr>
          <w:p w14:paraId="49A1BE7A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Šifra</w:t>
            </w:r>
          </w:p>
        </w:tc>
        <w:tc>
          <w:tcPr>
            <w:tcW w:w="1403" w:type="dxa"/>
            <w:shd w:val="clear" w:color="000000" w:fill="auto"/>
            <w:vAlign w:val="center"/>
            <w:hideMark/>
          </w:tcPr>
          <w:p w14:paraId="5D152397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Kratek o</w:t>
            </w: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pis</w:t>
            </w:r>
          </w:p>
        </w:tc>
        <w:tc>
          <w:tcPr>
            <w:tcW w:w="1358" w:type="dxa"/>
            <w:shd w:val="clear" w:color="000000" w:fill="auto"/>
            <w:vAlign w:val="center"/>
          </w:tcPr>
          <w:p w14:paraId="0F033D76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Dolg opis</w:t>
            </w:r>
          </w:p>
        </w:tc>
        <w:tc>
          <w:tcPr>
            <w:tcW w:w="679" w:type="dxa"/>
            <w:shd w:val="clear" w:color="000000" w:fill="auto"/>
            <w:vAlign w:val="center"/>
            <w:hideMark/>
          </w:tcPr>
          <w:p w14:paraId="0A599709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Naziv enote mere</w:t>
            </w:r>
          </w:p>
        </w:tc>
        <w:tc>
          <w:tcPr>
            <w:tcW w:w="567" w:type="dxa"/>
            <w:shd w:val="clear" w:color="000000" w:fill="auto"/>
            <w:vAlign w:val="center"/>
            <w:hideMark/>
          </w:tcPr>
          <w:p w14:paraId="2A03EC78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Št. enot mere</w:t>
            </w:r>
          </w:p>
        </w:tc>
        <w:tc>
          <w:tcPr>
            <w:tcW w:w="850" w:type="dxa"/>
            <w:shd w:val="clear" w:color="000000" w:fill="auto"/>
            <w:vAlign w:val="center"/>
          </w:tcPr>
          <w:p w14:paraId="739373E9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Oznaka količine</w:t>
            </w:r>
          </w:p>
        </w:tc>
        <w:tc>
          <w:tcPr>
            <w:tcW w:w="813" w:type="dxa"/>
            <w:shd w:val="clear" w:color="000000" w:fill="auto"/>
            <w:vAlign w:val="center"/>
          </w:tcPr>
          <w:p w14:paraId="7AD293F2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Oznaka cene</w:t>
            </w:r>
          </w:p>
        </w:tc>
        <w:tc>
          <w:tcPr>
            <w:tcW w:w="851" w:type="dxa"/>
            <w:shd w:val="clear" w:color="000000" w:fill="auto"/>
            <w:vAlign w:val="center"/>
          </w:tcPr>
          <w:p w14:paraId="7B82B71A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sz w:val="20"/>
                <w:szCs w:val="20"/>
              </w:rPr>
              <w:t>Tip storitve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60B75AF4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sz w:val="20"/>
                <w:szCs w:val="20"/>
              </w:rPr>
              <w:t>Evidenčna storitev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75291BE1" w14:textId="77777777" w:rsidR="00B03BDD" w:rsidRPr="00090C8D" w:rsidRDefault="00B03BDD" w:rsidP="00433661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Nivo planiranja</w:t>
            </w:r>
          </w:p>
        </w:tc>
      </w:tr>
      <w:tr w:rsidR="00B03BDD" w:rsidRPr="006B14E9" w14:paraId="50744801" w14:textId="77777777" w:rsidTr="00433661">
        <w:trPr>
          <w:trHeight w:val="983"/>
        </w:trPr>
        <w:tc>
          <w:tcPr>
            <w:tcW w:w="649" w:type="dxa"/>
            <w:shd w:val="clear" w:color="000000" w:fill="auto"/>
          </w:tcPr>
          <w:p w14:paraId="61B46979" w14:textId="77777777" w:rsidR="00B03BDD" w:rsidRPr="00B53589" w:rsidRDefault="00B03BDD" w:rsidP="0043366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1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1403" w:type="dxa"/>
            <w:shd w:val="clear" w:color="000000" w:fill="auto"/>
            <w:vAlign w:val="bottom"/>
          </w:tcPr>
          <w:p w14:paraId="613F201F" w14:textId="77777777" w:rsidR="00B03BDD" w:rsidRPr="00E45A2B" w:rsidRDefault="00B03BDD" w:rsidP="0043366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Cepivo proti herpes </w:t>
            </w:r>
            <w:proofErr w:type="spellStart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>zostru</w:t>
            </w:r>
            <w:proofErr w:type="spellEnd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>Shingrix</w:t>
            </w:r>
            <w:proofErr w:type="spellEnd"/>
          </w:p>
        </w:tc>
        <w:tc>
          <w:tcPr>
            <w:tcW w:w="1358" w:type="dxa"/>
            <w:shd w:val="clear" w:color="000000" w:fill="auto"/>
            <w:vAlign w:val="bottom"/>
          </w:tcPr>
          <w:p w14:paraId="4DC024F2" w14:textId="77777777" w:rsidR="00B03BDD" w:rsidRPr="00E45A2B" w:rsidRDefault="00B03BDD" w:rsidP="0043366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Cepivo proti herpes </w:t>
            </w:r>
            <w:proofErr w:type="spellStart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>zostru</w:t>
            </w:r>
            <w:proofErr w:type="spellEnd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E45A2B">
              <w:rPr>
                <w:rFonts w:ascii="Calibri" w:hAnsi="Calibri" w:cs="Calibri"/>
                <w:b/>
                <w:bCs/>
                <w:sz w:val="20"/>
                <w:szCs w:val="20"/>
              </w:rPr>
              <w:t>Shingrix</w:t>
            </w:r>
            <w:proofErr w:type="spellEnd"/>
          </w:p>
        </w:tc>
        <w:tc>
          <w:tcPr>
            <w:tcW w:w="679" w:type="dxa"/>
            <w:shd w:val="clear" w:color="000000" w:fill="auto"/>
          </w:tcPr>
          <w:p w14:paraId="5F563007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škatla</w:t>
            </w:r>
          </w:p>
        </w:tc>
        <w:tc>
          <w:tcPr>
            <w:tcW w:w="567" w:type="dxa"/>
            <w:shd w:val="clear" w:color="000000" w:fill="auto"/>
          </w:tcPr>
          <w:p w14:paraId="087D6DC3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auto"/>
          </w:tcPr>
          <w:p w14:paraId="4EE896EC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813" w:type="dxa"/>
            <w:shd w:val="clear" w:color="000000" w:fill="auto"/>
          </w:tcPr>
          <w:p w14:paraId="4BF2C7B5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auto"/>
          </w:tcPr>
          <w:p w14:paraId="3BE43AC7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proofErr w:type="gramStart"/>
            <w:r w:rsidRPr="006B14E9">
              <w:rPr>
                <w:rFonts w:ascii="Calibri" w:hAnsi="Calibri" w:cs="Calibri"/>
                <w:b/>
                <w:sz w:val="20"/>
                <w:szCs w:val="20"/>
              </w:rPr>
              <w:t>EME</w:t>
            </w:r>
            <w:proofErr w:type="gramEnd"/>
          </w:p>
        </w:tc>
        <w:tc>
          <w:tcPr>
            <w:tcW w:w="992" w:type="dxa"/>
            <w:shd w:val="clear" w:color="000000" w:fill="auto"/>
          </w:tcPr>
          <w:p w14:paraId="3DAFBDD5" w14:textId="77777777" w:rsidR="00B03BDD" w:rsidRPr="006B14E9" w:rsidRDefault="00B03BDD" w:rsidP="0043366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Ne</w:t>
            </w:r>
          </w:p>
        </w:tc>
        <w:tc>
          <w:tcPr>
            <w:tcW w:w="992" w:type="dxa"/>
            <w:shd w:val="clear" w:color="000000" w:fill="auto"/>
          </w:tcPr>
          <w:p w14:paraId="1A12708B" w14:textId="77777777" w:rsidR="00B03BDD" w:rsidRPr="00B53589" w:rsidRDefault="00B03BDD" w:rsidP="0043366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1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</w:tbl>
    <w:p w14:paraId="17FB4175" w14:textId="77777777" w:rsidR="00B03BDD" w:rsidRDefault="00B03BDD" w:rsidP="00B03BDD">
      <w:pPr>
        <w:spacing w:after="0" w:line="240" w:lineRule="auto"/>
        <w:rPr>
          <w:rFonts w:eastAsia="Times New Roman" w:cstheme="minorHAnsi"/>
          <w:lang w:eastAsia="sl-SI"/>
        </w:rPr>
      </w:pPr>
    </w:p>
    <w:p w14:paraId="1D0AD8FB" w14:textId="77777777" w:rsidR="00B03BDD" w:rsidRPr="00860D0F" w:rsidRDefault="00B03BDD" w:rsidP="00B03BDD">
      <w:pPr>
        <w:pStyle w:val="Odstavekseznama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v </w:t>
      </w:r>
      <w:r w:rsidRPr="00860D0F">
        <w:rPr>
          <w:rFonts w:ascii="Calibri" w:eastAsia="Times New Roman" w:hAnsi="Calibri" w:cs="Calibri"/>
          <w:lang w:eastAsia="sl-SI"/>
        </w:rPr>
        <w:t>povezovaln</w:t>
      </w:r>
      <w:r>
        <w:rPr>
          <w:rFonts w:ascii="Calibri" w:eastAsia="Times New Roman" w:hAnsi="Calibri" w:cs="Calibri"/>
          <w:lang w:eastAsia="sl-SI"/>
        </w:rPr>
        <w:t xml:space="preserve">i </w:t>
      </w:r>
      <w:r w:rsidRPr="00860D0F">
        <w:rPr>
          <w:rFonts w:ascii="Calibri" w:eastAsia="Times New Roman" w:hAnsi="Calibri" w:cs="Calibri"/>
          <w:lang w:eastAsia="sl-SI"/>
        </w:rPr>
        <w:t xml:space="preserve">šifrant </w:t>
      </w:r>
      <w:proofErr w:type="spellStart"/>
      <w:r w:rsidRPr="00860D0F">
        <w:rPr>
          <w:rFonts w:ascii="Calibri" w:eastAsia="Times New Roman" w:hAnsi="Calibri" w:cs="Calibri"/>
          <w:lang w:eastAsia="sl-SI"/>
        </w:rPr>
        <w:t>K5.2</w:t>
      </w:r>
      <w:proofErr w:type="spellEnd"/>
      <w:r w:rsidRPr="00860D0F">
        <w:rPr>
          <w:rFonts w:ascii="Calibri" w:eastAsia="Times New Roman" w:hAnsi="Calibri" w:cs="Calibri"/>
          <w:lang w:eastAsia="sl-SI"/>
        </w:rPr>
        <w:t xml:space="preserve"> »Storitve s stopnjo DDV«:</w:t>
      </w:r>
    </w:p>
    <w:p w14:paraId="4432E6DB" w14:textId="77777777" w:rsidR="00B03BDD" w:rsidRPr="00860D0F" w:rsidRDefault="00B03BDD" w:rsidP="00B03BDD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567"/>
        <w:gridCol w:w="3289"/>
        <w:gridCol w:w="1134"/>
        <w:gridCol w:w="1276"/>
        <w:gridCol w:w="1417"/>
      </w:tblGrid>
      <w:tr w:rsidR="00B03BDD" w:rsidRPr="00860D0F" w14:paraId="338FD90A" w14:textId="77777777" w:rsidTr="00433661">
        <w:trPr>
          <w:trHeight w:val="335"/>
        </w:trPr>
        <w:tc>
          <w:tcPr>
            <w:tcW w:w="959" w:type="dxa"/>
            <w:shd w:val="clear" w:color="auto" w:fill="auto"/>
            <w:vAlign w:val="bottom"/>
          </w:tcPr>
          <w:p w14:paraId="6FCF38F2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423" w:type="dxa"/>
            <w:gridSpan w:val="3"/>
            <w:shd w:val="clear" w:color="auto" w:fill="auto"/>
            <w:vAlign w:val="bottom"/>
          </w:tcPr>
          <w:p w14:paraId="7BC89080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</w:tcPr>
          <w:p w14:paraId="585C709D" w14:textId="77777777" w:rsidR="00B03BDD" w:rsidRPr="00C06870" w:rsidRDefault="00B03BDD" w:rsidP="0043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276" w:type="dxa"/>
          </w:tcPr>
          <w:p w14:paraId="6D592973" w14:textId="77777777" w:rsidR="00B03BDD" w:rsidRPr="00C06870" w:rsidRDefault="00B03BDD" w:rsidP="0043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417" w:type="dxa"/>
          </w:tcPr>
          <w:p w14:paraId="109808A2" w14:textId="77777777" w:rsidR="00B03BDD" w:rsidRPr="00C06870" w:rsidRDefault="00B03BDD" w:rsidP="0043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B03BDD" w:rsidRPr="00860D0F" w14:paraId="045B4F4D" w14:textId="77777777" w:rsidTr="00433661">
        <w:trPr>
          <w:trHeight w:val="335"/>
        </w:trPr>
        <w:tc>
          <w:tcPr>
            <w:tcW w:w="959" w:type="dxa"/>
            <w:shd w:val="clear" w:color="auto" w:fill="auto"/>
          </w:tcPr>
          <w:p w14:paraId="3086123A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  <w:proofErr w:type="spellEnd"/>
          </w:p>
        </w:tc>
        <w:tc>
          <w:tcPr>
            <w:tcW w:w="4423" w:type="dxa"/>
            <w:gridSpan w:val="3"/>
            <w:shd w:val="clear" w:color="auto" w:fill="auto"/>
            <w:vAlign w:val="bottom"/>
          </w:tcPr>
          <w:p w14:paraId="2275FA63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136E1A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3B738F85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5B55C45F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B03BDD" w:rsidRPr="00860D0F" w14:paraId="5269A1CA" w14:textId="77777777" w:rsidTr="00433661">
        <w:tc>
          <w:tcPr>
            <w:tcW w:w="959" w:type="dxa"/>
            <w:shd w:val="clear" w:color="auto" w:fill="auto"/>
            <w:vAlign w:val="bottom"/>
          </w:tcPr>
          <w:p w14:paraId="3DFDE7D5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14:paraId="50B3AC52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56" w:type="dxa"/>
            <w:gridSpan w:val="2"/>
            <w:shd w:val="clear" w:color="auto" w:fill="auto"/>
            <w:vAlign w:val="bottom"/>
          </w:tcPr>
          <w:p w14:paraId="17E6ACBE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7DBE88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7E032226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5941F53A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B03BDD" w:rsidRPr="00860D0F" w14:paraId="756F8DED" w14:textId="77777777" w:rsidTr="00433661">
        <w:tc>
          <w:tcPr>
            <w:tcW w:w="959" w:type="dxa"/>
            <w:shd w:val="clear" w:color="auto" w:fill="auto"/>
            <w:vAlign w:val="bottom"/>
          </w:tcPr>
          <w:p w14:paraId="3970958E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F2633E4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7A17A5B" w14:textId="77777777" w:rsidR="00B03BDD" w:rsidRPr="00860D0F" w:rsidRDefault="00B03BDD" w:rsidP="004336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289" w:type="dxa"/>
            <w:shd w:val="clear" w:color="auto" w:fill="auto"/>
            <w:vAlign w:val="bottom"/>
          </w:tcPr>
          <w:p w14:paraId="38DFEEAB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D3E865" w14:textId="77777777" w:rsidR="00B03BDD" w:rsidRPr="00860D0F" w:rsidRDefault="00B03BDD" w:rsidP="004336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vAlign w:val="center"/>
          </w:tcPr>
          <w:p w14:paraId="39872F1A" w14:textId="77777777" w:rsidR="00B03BDD" w:rsidRPr="006B14E9" w:rsidRDefault="00B03BDD" w:rsidP="0043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6B14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1417" w:type="dxa"/>
            <w:vAlign w:val="center"/>
          </w:tcPr>
          <w:p w14:paraId="1226CC12" w14:textId="77777777" w:rsidR="00B03BDD" w:rsidRPr="00803188" w:rsidRDefault="00B03BDD" w:rsidP="004336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</w:tr>
    </w:tbl>
    <w:p w14:paraId="53A4B090" w14:textId="77777777" w:rsidR="00B03BDD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70165AB4" w14:textId="77777777" w:rsidR="00B03BDD" w:rsidRPr="00CA33F3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4A295CA" w14:textId="77777777" w:rsidR="00B03BDD" w:rsidRPr="00780F54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780F54">
        <w:rPr>
          <w:rFonts w:eastAsia="Times New Roman" w:cstheme="minorHAnsi"/>
          <w:lang w:eastAsia="sl-SI"/>
        </w:rPr>
        <w:t xml:space="preserve">Spremembe veljajo za storitve, opravljene od 1. </w:t>
      </w:r>
      <w:r>
        <w:rPr>
          <w:rFonts w:eastAsia="Times New Roman" w:cstheme="minorHAnsi"/>
          <w:lang w:eastAsia="sl-SI"/>
        </w:rPr>
        <w:t>10</w:t>
      </w:r>
      <w:r w:rsidRPr="00780F54">
        <w:rPr>
          <w:rFonts w:eastAsia="Times New Roman" w:cstheme="minorHAnsi"/>
          <w:lang w:eastAsia="sl-SI"/>
        </w:rPr>
        <w:t>. 202</w:t>
      </w:r>
      <w:r>
        <w:rPr>
          <w:rFonts w:eastAsia="Times New Roman" w:cstheme="minorHAnsi"/>
          <w:lang w:eastAsia="sl-SI"/>
        </w:rPr>
        <w:t>3</w:t>
      </w:r>
      <w:r w:rsidRPr="00780F54">
        <w:rPr>
          <w:rFonts w:eastAsia="Times New Roman" w:cstheme="minorHAnsi"/>
          <w:lang w:eastAsia="sl-SI"/>
        </w:rPr>
        <w:t xml:space="preserve"> dalje.</w:t>
      </w:r>
    </w:p>
    <w:p w14:paraId="0C593D87" w14:textId="77777777" w:rsidR="00B03BDD" w:rsidRPr="00CA33F3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69A2109" w14:textId="77777777" w:rsidR="00B03BDD" w:rsidRPr="00CA33F3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 xml:space="preserve">Kontaktna oseba za vsebinska vprašanja: </w:t>
      </w:r>
    </w:p>
    <w:p w14:paraId="71F22A90" w14:textId="77777777" w:rsidR="00B03BDD" w:rsidRPr="00CA33F3" w:rsidRDefault="00B03BDD" w:rsidP="00B03BD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>Darja Kušar (</w:t>
      </w:r>
      <w:hyperlink r:id="rId9" w:history="1">
        <w:r w:rsidRPr="00CA33F3">
          <w:rPr>
            <w:rFonts w:eastAsia="Times New Roman" w:cstheme="minorHAnsi"/>
            <w:noProof/>
            <w:color w:val="0000FF"/>
            <w:u w:val="single"/>
            <w:lang w:eastAsia="sl-SI"/>
          </w:rPr>
          <w:t>darja.kusar@zzzs.si</w:t>
        </w:r>
      </w:hyperlink>
      <w:r w:rsidRPr="00CA33F3">
        <w:rPr>
          <w:rFonts w:eastAsia="Times New Roman" w:cstheme="minorHAnsi"/>
          <w:lang w:eastAsia="sl-SI"/>
        </w:rPr>
        <w:t>; 01/30-77-436)</w:t>
      </w:r>
    </w:p>
    <w:p w14:paraId="7257BD69" w14:textId="77777777" w:rsidR="00B03BDD" w:rsidRDefault="00B03BDD" w:rsidP="00B03BDD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1D472A0D" w14:textId="4E250532" w:rsidR="00B03BDD" w:rsidRDefault="00B03BDD" w:rsidP="00B03BDD">
      <w:pPr>
        <w:spacing w:after="0" w:line="240" w:lineRule="auto"/>
      </w:pPr>
    </w:p>
    <w:p w14:paraId="7D452C26" w14:textId="61BB979A" w:rsidR="00B03BDD" w:rsidRDefault="00B03BDD" w:rsidP="00B03BDD">
      <w:pPr>
        <w:spacing w:after="0" w:line="240" w:lineRule="auto"/>
      </w:pPr>
    </w:p>
    <w:p w14:paraId="74B3DB10" w14:textId="32E7F923" w:rsidR="00B03BDD" w:rsidRDefault="00B03BDD" w:rsidP="00B03BDD">
      <w:pPr>
        <w:spacing w:after="0" w:line="240" w:lineRule="auto"/>
      </w:pPr>
    </w:p>
    <w:p w14:paraId="084D852A" w14:textId="20FA60BF" w:rsidR="00B03BDD" w:rsidRDefault="00B03BDD" w:rsidP="00B03BDD">
      <w:pPr>
        <w:spacing w:after="0" w:line="240" w:lineRule="auto"/>
      </w:pPr>
    </w:p>
    <w:p w14:paraId="405E339D" w14:textId="78EED8A9" w:rsidR="00B03BDD" w:rsidRDefault="00B03BDD" w:rsidP="00B03BDD">
      <w:pPr>
        <w:spacing w:after="0" w:line="240" w:lineRule="auto"/>
      </w:pPr>
    </w:p>
    <w:p w14:paraId="7DFAC84C" w14:textId="18E30406" w:rsidR="00B03BDD" w:rsidRDefault="00B03BDD" w:rsidP="00B03BDD">
      <w:pPr>
        <w:spacing w:after="0" w:line="240" w:lineRule="auto"/>
      </w:pPr>
    </w:p>
    <w:p w14:paraId="581E09C2" w14:textId="77777777" w:rsidR="00B03BDD" w:rsidRDefault="00B03BDD" w:rsidP="00B03BDD">
      <w:pPr>
        <w:spacing w:after="0" w:line="240" w:lineRule="auto"/>
      </w:pPr>
    </w:p>
    <w:p w14:paraId="03E80012" w14:textId="76575C6C" w:rsidR="00756398" w:rsidRDefault="00756398" w:rsidP="00B03BDD">
      <w:pPr>
        <w:spacing w:after="0" w:line="240" w:lineRule="auto"/>
      </w:pPr>
    </w:p>
    <w:p w14:paraId="30CDA6AC" w14:textId="77777777" w:rsidR="00756398" w:rsidRPr="004909EB" w:rsidRDefault="00756398" w:rsidP="00B03BDD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6" w:name="_Toc146262814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Uvedba </w:t>
      </w:r>
      <w:proofErr w:type="spellStart"/>
      <w:r>
        <w:rPr>
          <w:rFonts w:ascii="Calibri" w:eastAsia="Times New Roman" w:hAnsi="Calibri" w:cs="Calibri"/>
          <w:b/>
          <w:color w:val="0070C0"/>
          <w:sz w:val="28"/>
          <w:szCs w:val="28"/>
        </w:rPr>
        <w:t>ePotrdila</w:t>
      </w:r>
      <w:proofErr w:type="spellEnd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o darovanju krvi (</w:t>
      </w:r>
      <w:proofErr w:type="spellStart"/>
      <w:r>
        <w:rPr>
          <w:rFonts w:ascii="Calibri" w:eastAsia="Times New Roman" w:hAnsi="Calibri" w:cs="Calibri"/>
          <w:b/>
          <w:color w:val="0070C0"/>
          <w:sz w:val="28"/>
          <w:szCs w:val="28"/>
        </w:rPr>
        <w:t>ePODK</w:t>
      </w:r>
      <w:proofErr w:type="spellEnd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) – nov šifrant 54.3 »Vrste darovanja krvi« </w:t>
      </w:r>
      <w:r w:rsidRPr="00CB752F">
        <w:rPr>
          <w:rFonts w:ascii="Calibri" w:eastAsia="Times New Roman" w:hAnsi="Calibri" w:cs="Calibri"/>
          <w:b/>
          <w:color w:val="0070C0"/>
          <w:sz w:val="28"/>
          <w:szCs w:val="28"/>
        </w:rPr>
        <w:t>s 1. 1. 2024</w:t>
      </w:r>
      <w:bookmarkEnd w:id="6"/>
    </w:p>
    <w:p w14:paraId="5C7FD991" w14:textId="77777777" w:rsidR="00756398" w:rsidRPr="004909EB" w:rsidRDefault="00756398" w:rsidP="0075639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sl-SI"/>
        </w:rPr>
      </w:pPr>
      <w:r w:rsidRPr="004909E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</w:p>
    <w:p w14:paraId="2FCA7BA6" w14:textId="77777777" w:rsidR="00756398" w:rsidRPr="004909EB" w:rsidRDefault="00756398" w:rsidP="00756398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Vsem izvajalcem transfuzijske medicine</w:t>
      </w:r>
    </w:p>
    <w:p w14:paraId="05F65F55" w14:textId="77777777" w:rsidR="00756398" w:rsidRPr="004909EB" w:rsidRDefault="00756398" w:rsidP="0075639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57B3F30E" w14:textId="77777777" w:rsidR="00756398" w:rsidRPr="004909EB" w:rsidRDefault="00756398" w:rsidP="0075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4909EB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2D803C40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B9426C3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Zavod za zdravstveno zavarovanje Slovenije je skupaj z Zavodom Republike Slovenije za transfuzijsko medicino pripravil informacijsko rešitev</w:t>
      </w:r>
      <w:r>
        <w:t xml:space="preserve">, </w:t>
      </w:r>
      <w:r w:rsidRPr="005A0BC2">
        <w:rPr>
          <w:rFonts w:ascii="Calibri" w:eastAsia="Calibri" w:hAnsi="Calibri" w:cs="Calibri"/>
          <w:color w:val="000000"/>
        </w:rPr>
        <w:t xml:space="preserve">elektronsko Potrdilo o odsotnosti z dela zaradi darovanja krvi, krvnih pripravkov oziroma krvotvornih matičnih celic – </w:t>
      </w:r>
      <w:proofErr w:type="spellStart"/>
      <w:r w:rsidRPr="005A0BC2">
        <w:rPr>
          <w:rFonts w:ascii="Calibri" w:eastAsia="Calibri" w:hAnsi="Calibri" w:cs="Calibri"/>
          <w:color w:val="000000"/>
        </w:rPr>
        <w:t>ePotrdilo</w:t>
      </w:r>
      <w:proofErr w:type="spellEnd"/>
      <w:r w:rsidRPr="005A0BC2">
        <w:rPr>
          <w:rFonts w:ascii="Calibri" w:eastAsia="Calibri" w:hAnsi="Calibri" w:cs="Calibri"/>
          <w:color w:val="000000"/>
        </w:rPr>
        <w:t xml:space="preserve"> o darovanju krvi (</w:t>
      </w:r>
      <w:proofErr w:type="spellStart"/>
      <w:r w:rsidRPr="005A0BC2">
        <w:rPr>
          <w:rFonts w:ascii="Calibri" w:eastAsia="Calibri" w:hAnsi="Calibri" w:cs="Calibri"/>
          <w:color w:val="000000"/>
        </w:rPr>
        <w:t>ePODK</w:t>
      </w:r>
      <w:proofErr w:type="spellEnd"/>
      <w:r w:rsidRPr="005A0BC2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>. To Potrdilo bo nadomestilo vsa potrdila v papirni obliki, ki so jih do sedaj izdajali izvajalci transfuzijske medicine.</w:t>
      </w:r>
    </w:p>
    <w:p w14:paraId="6D9FD390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7843B84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 uvedbo </w:t>
      </w:r>
      <w:proofErr w:type="spellStart"/>
      <w:r>
        <w:rPr>
          <w:rFonts w:ascii="Calibri" w:eastAsia="Calibri" w:hAnsi="Calibri" w:cs="Calibri"/>
          <w:color w:val="000000"/>
        </w:rPr>
        <w:t>ePODK</w:t>
      </w:r>
      <w:proofErr w:type="spellEnd"/>
      <w:r>
        <w:rPr>
          <w:rFonts w:ascii="Calibri" w:eastAsia="Calibri" w:hAnsi="Calibri" w:cs="Calibri"/>
          <w:color w:val="000000"/>
        </w:rPr>
        <w:t xml:space="preserve"> se bo izdajalo enotno </w:t>
      </w:r>
      <w:proofErr w:type="spellStart"/>
      <w:r>
        <w:rPr>
          <w:rFonts w:ascii="Calibri" w:eastAsia="Calibri" w:hAnsi="Calibri" w:cs="Calibri"/>
          <w:color w:val="000000"/>
        </w:rPr>
        <w:t>ePODK</w:t>
      </w:r>
      <w:proofErr w:type="spellEnd"/>
      <w:r>
        <w:rPr>
          <w:rFonts w:ascii="Calibri" w:eastAsia="Calibri" w:hAnsi="Calibri" w:cs="Calibri"/>
          <w:color w:val="000000"/>
        </w:rPr>
        <w:t xml:space="preserve"> za vse vrste darovanja krvi - za</w:t>
      </w:r>
      <w:r w:rsidRPr="00576A0B">
        <w:t xml:space="preserve"> </w:t>
      </w:r>
      <w:r w:rsidRPr="00576A0B">
        <w:rPr>
          <w:rFonts w:ascii="Calibri" w:eastAsia="Calibri" w:hAnsi="Calibri" w:cs="Calibri"/>
          <w:color w:val="000000"/>
        </w:rPr>
        <w:t>»klasično« darovanje polne krvi, darovanje ostalih krvnih pripravkov (posebni odvzemi krvi), darovanje krvotvornih matičnih celic ter v primeru pregledov pred in po darovanju krvotvornih matičnih celic.</w:t>
      </w:r>
    </w:p>
    <w:p w14:paraId="16EC08B4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8169B62" w14:textId="77777777" w:rsidR="00756398" w:rsidRPr="006B73A9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Zaradi uvedbe </w:t>
      </w:r>
      <w:proofErr w:type="spellStart"/>
      <w:r w:rsidRPr="006B73A9">
        <w:rPr>
          <w:rFonts w:ascii="Calibri" w:eastAsia="Calibri" w:hAnsi="Calibri" w:cs="Calibri"/>
          <w:color w:val="000000"/>
        </w:rPr>
        <w:t>ePotrdila</w:t>
      </w:r>
      <w:proofErr w:type="spellEnd"/>
      <w:r w:rsidRPr="006B73A9">
        <w:rPr>
          <w:rFonts w:ascii="Calibri" w:eastAsia="Calibri" w:hAnsi="Calibri" w:cs="Calibri"/>
          <w:color w:val="000000"/>
        </w:rPr>
        <w:t xml:space="preserve"> o darovanju krvi </w:t>
      </w:r>
      <w:r>
        <w:rPr>
          <w:rFonts w:ascii="Calibri" w:eastAsia="Calibri" w:hAnsi="Calibri" w:cs="Calibri"/>
          <w:color w:val="000000"/>
        </w:rPr>
        <w:t xml:space="preserve">v šifrante </w:t>
      </w:r>
      <w:r w:rsidRPr="006B73A9">
        <w:rPr>
          <w:rFonts w:ascii="Calibri" w:eastAsia="Calibri" w:hAnsi="Calibri" w:cs="Calibri"/>
          <w:color w:val="000000"/>
        </w:rPr>
        <w:t>uvajamo nov šifrant 54.3 »Vrste darovanja krvi«.</w:t>
      </w:r>
    </w:p>
    <w:p w14:paraId="1653EF12" w14:textId="77777777" w:rsidR="00756398" w:rsidRPr="004909EB" w:rsidRDefault="00756398" w:rsidP="00756398">
      <w:pPr>
        <w:spacing w:after="0" w:line="240" w:lineRule="auto"/>
        <w:jc w:val="both"/>
      </w:pPr>
    </w:p>
    <w:p w14:paraId="2D0751BE" w14:textId="77777777" w:rsidR="00756398" w:rsidRPr="004909EB" w:rsidRDefault="00756398" w:rsidP="00756398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909EB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0CD7B573" w14:textId="77777777" w:rsidR="00756398" w:rsidRPr="004909EB" w:rsidRDefault="00756398" w:rsidP="00756398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4A58C4EF" w14:textId="77777777" w:rsidR="00756398" w:rsidRPr="004909EB" w:rsidRDefault="00756398" w:rsidP="00756398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 w:rsidRPr="004909EB">
        <w:rPr>
          <w:rFonts w:ascii="Calibri" w:eastAsia="Times New Roman" w:hAnsi="Calibri" w:cs="Arial"/>
          <w:color w:val="000000"/>
          <w:lang w:eastAsia="sl-SI"/>
        </w:rPr>
        <w:t xml:space="preserve">Skladno z navedenim </w:t>
      </w:r>
      <w:r>
        <w:rPr>
          <w:rFonts w:ascii="Calibri" w:eastAsia="Times New Roman" w:hAnsi="Calibri" w:cs="Arial"/>
          <w:color w:val="000000"/>
          <w:lang w:eastAsia="sl-SI"/>
        </w:rPr>
        <w:t>v šifrant 54 »</w:t>
      </w:r>
      <w:r w:rsidRPr="0074466D">
        <w:rPr>
          <w:rFonts w:ascii="Calibri" w:eastAsia="Times New Roman" w:hAnsi="Calibri" w:cs="Arial"/>
          <w:color w:val="000000"/>
          <w:lang w:eastAsia="sl-SI"/>
        </w:rPr>
        <w:t>Šifranti potrdil o upravičeni zadržanosti od dela</w:t>
      </w:r>
      <w:r>
        <w:rPr>
          <w:rFonts w:ascii="Calibri" w:eastAsia="Times New Roman" w:hAnsi="Calibri" w:cs="Arial"/>
          <w:color w:val="000000"/>
          <w:lang w:eastAsia="sl-SI"/>
        </w:rPr>
        <w:t>« uvajamo nov šifrant 54.3 »Vrste darovanja krvi«:</w:t>
      </w:r>
    </w:p>
    <w:p w14:paraId="4A87DB97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756398" w:rsidRPr="0074466D" w14:paraId="67AE8C9B" w14:textId="77777777" w:rsidTr="00ED00AC">
        <w:tc>
          <w:tcPr>
            <w:tcW w:w="704" w:type="dxa"/>
          </w:tcPr>
          <w:p w14:paraId="590016BB" w14:textId="77777777" w:rsidR="00756398" w:rsidRPr="0074466D" w:rsidRDefault="00756398" w:rsidP="00ED00AC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8358" w:type="dxa"/>
          </w:tcPr>
          <w:p w14:paraId="7374ECD5" w14:textId="77777777" w:rsidR="00756398" w:rsidRPr="0074466D" w:rsidRDefault="00756398" w:rsidP="00ED00AC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sz w:val="20"/>
                <w:szCs w:val="20"/>
                <w:lang w:eastAsia="sl-SI"/>
              </w:rPr>
              <w:t>Opis</w:t>
            </w:r>
          </w:p>
        </w:tc>
      </w:tr>
      <w:tr w:rsidR="00756398" w:rsidRPr="0074466D" w14:paraId="36478A68" w14:textId="77777777" w:rsidTr="00ED00AC">
        <w:tc>
          <w:tcPr>
            <w:tcW w:w="704" w:type="dxa"/>
          </w:tcPr>
          <w:p w14:paraId="2E54FF6F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358" w:type="dxa"/>
          </w:tcPr>
          <w:p w14:paraId="0DD81919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UDELEŽBA NA KRVODAJALSKI AKCIJI</w:t>
            </w:r>
          </w:p>
        </w:tc>
      </w:tr>
      <w:tr w:rsidR="00756398" w:rsidRPr="0074466D" w14:paraId="33AB812D" w14:textId="77777777" w:rsidTr="00ED00AC">
        <w:tc>
          <w:tcPr>
            <w:tcW w:w="704" w:type="dxa"/>
          </w:tcPr>
          <w:p w14:paraId="719585B4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358" w:type="dxa"/>
          </w:tcPr>
          <w:p w14:paraId="10374700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ODVZEM VZORCA KRVI </w:t>
            </w:r>
            <w:proofErr w:type="gramStart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ZA</w:t>
            </w:r>
            <w:proofErr w:type="gramEnd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 DOD TIPIZACIJE HLA</w:t>
            </w:r>
          </w:p>
        </w:tc>
      </w:tr>
      <w:tr w:rsidR="00756398" w:rsidRPr="0074466D" w14:paraId="409F4B48" w14:textId="77777777" w:rsidTr="00ED00AC">
        <w:tc>
          <w:tcPr>
            <w:tcW w:w="704" w:type="dxa"/>
          </w:tcPr>
          <w:p w14:paraId="55875B56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358" w:type="dxa"/>
          </w:tcPr>
          <w:p w14:paraId="44C7D0BA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ODVZEM KRVI ZA POTRDITVENO TIPIZACIJO</w:t>
            </w:r>
          </w:p>
        </w:tc>
      </w:tr>
      <w:tr w:rsidR="00756398" w:rsidRPr="0074466D" w14:paraId="4AA287B8" w14:textId="77777777" w:rsidTr="00ED00AC">
        <w:tc>
          <w:tcPr>
            <w:tcW w:w="704" w:type="dxa"/>
          </w:tcPr>
          <w:p w14:paraId="3A17EF95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8358" w:type="dxa"/>
          </w:tcPr>
          <w:p w14:paraId="434F0C95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ODVZEM KRVOTVORNIH MATIČNIH CELIC</w:t>
            </w:r>
          </w:p>
        </w:tc>
      </w:tr>
      <w:tr w:rsidR="00756398" w:rsidRPr="0074466D" w14:paraId="3B9A475D" w14:textId="77777777" w:rsidTr="00ED00AC">
        <w:tc>
          <w:tcPr>
            <w:tcW w:w="704" w:type="dxa"/>
          </w:tcPr>
          <w:p w14:paraId="583D84A5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358" w:type="dxa"/>
          </w:tcPr>
          <w:p w14:paraId="4B168FDF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ZDR</w:t>
            </w:r>
            <w:proofErr w:type="gramStart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.</w:t>
            </w:r>
            <w:proofErr w:type="gramEnd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PREGLED</w:t>
            </w:r>
            <w:proofErr w:type="spellEnd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 DAROVALCA PRED ODVZEMOM KMC</w:t>
            </w:r>
          </w:p>
        </w:tc>
      </w:tr>
      <w:tr w:rsidR="00756398" w:rsidRPr="0074466D" w14:paraId="67357CD4" w14:textId="77777777" w:rsidTr="00ED00AC">
        <w:tc>
          <w:tcPr>
            <w:tcW w:w="704" w:type="dxa"/>
          </w:tcPr>
          <w:p w14:paraId="28B07D19" w14:textId="77777777" w:rsidR="00756398" w:rsidRPr="0074466D" w:rsidRDefault="00756398" w:rsidP="00ED00AC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74466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8358" w:type="dxa"/>
          </w:tcPr>
          <w:p w14:paraId="15BBF868" w14:textId="77777777" w:rsidR="00756398" w:rsidRPr="00376E48" w:rsidRDefault="00756398" w:rsidP="00ED00AC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ZDR</w:t>
            </w:r>
            <w:proofErr w:type="gramStart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.</w:t>
            </w:r>
            <w:proofErr w:type="gramEnd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PREGLED</w:t>
            </w:r>
            <w:proofErr w:type="spellEnd"/>
            <w:r w:rsidRPr="00376E4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 DAROVALCA PO ODVZEMU KMC</w:t>
            </w:r>
          </w:p>
        </w:tc>
      </w:tr>
    </w:tbl>
    <w:p w14:paraId="0A02C30F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2701DB76" w14:textId="77777777" w:rsidR="00756398" w:rsidRDefault="00756398" w:rsidP="0075639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Podatek</w:t>
      </w:r>
      <w:r w:rsidRPr="00576A0B">
        <w:t xml:space="preserve"> </w:t>
      </w:r>
      <w:r>
        <w:t>»V</w:t>
      </w:r>
      <w:r w:rsidRPr="00576A0B">
        <w:rPr>
          <w:rFonts w:ascii="Calibri" w:eastAsia="Calibri" w:hAnsi="Calibri" w:cs="Calibri"/>
          <w:color w:val="000000"/>
        </w:rPr>
        <w:t xml:space="preserve">rsta darovanja« </w:t>
      </w:r>
      <w:r>
        <w:rPr>
          <w:rFonts w:ascii="Calibri" w:eastAsia="Calibri" w:hAnsi="Calibri" w:cs="Calibri"/>
          <w:color w:val="000000"/>
        </w:rPr>
        <w:t xml:space="preserve">na </w:t>
      </w:r>
      <w:proofErr w:type="spellStart"/>
      <w:r>
        <w:rPr>
          <w:rFonts w:ascii="Calibri" w:eastAsia="Calibri" w:hAnsi="Calibri" w:cs="Calibri"/>
          <w:color w:val="000000"/>
        </w:rPr>
        <w:t>ePODK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 w:rsidRPr="00576A0B">
        <w:rPr>
          <w:rFonts w:ascii="Calibri" w:eastAsia="Calibri" w:hAnsi="Calibri" w:cs="Calibri"/>
          <w:color w:val="000000"/>
        </w:rPr>
        <w:t xml:space="preserve">ne bo naveden, ampak ga bodo izvajalci, ki opravljajo dejavnost transfuzijske medicine, v </w:t>
      </w:r>
      <w:proofErr w:type="gramStart"/>
      <w:r w:rsidRPr="00576A0B">
        <w:rPr>
          <w:rFonts w:ascii="Calibri" w:eastAsia="Calibri" w:hAnsi="Calibri" w:cs="Calibri"/>
          <w:color w:val="000000"/>
        </w:rPr>
        <w:t>on</w:t>
      </w:r>
      <w:proofErr w:type="gramEnd"/>
      <w:r w:rsidRPr="00576A0B">
        <w:rPr>
          <w:rFonts w:ascii="Calibri" w:eastAsia="Calibri" w:hAnsi="Calibri" w:cs="Calibri"/>
          <w:color w:val="000000"/>
        </w:rPr>
        <w:t xml:space="preserve">-line sistem zapisali poleg podatkov </w:t>
      </w:r>
      <w:proofErr w:type="spellStart"/>
      <w:r w:rsidRPr="00576A0B">
        <w:rPr>
          <w:rFonts w:ascii="Calibri" w:eastAsia="Calibri" w:hAnsi="Calibri" w:cs="Calibri"/>
          <w:color w:val="000000"/>
        </w:rPr>
        <w:t>ePODK</w:t>
      </w:r>
      <w:proofErr w:type="spellEnd"/>
      <w:r w:rsidRPr="00576A0B"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saj</w:t>
      </w:r>
      <w:r w:rsidRPr="00576A0B">
        <w:rPr>
          <w:rFonts w:ascii="Calibri" w:eastAsia="Calibri" w:hAnsi="Calibri" w:cs="Calibri"/>
          <w:color w:val="000000"/>
        </w:rPr>
        <w:t xml:space="preserve"> delodajalec do podatka o vrsti darovanja krvi ni upravičen.</w:t>
      </w:r>
    </w:p>
    <w:p w14:paraId="0D4CFC83" w14:textId="77777777" w:rsidR="00756398" w:rsidRPr="004909EB" w:rsidRDefault="00756398" w:rsidP="00756398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5D7FDB5F" w14:textId="77777777" w:rsidR="00756398" w:rsidRPr="0071450E" w:rsidRDefault="00756398" w:rsidP="00756398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Hkrati dopolnjujemo tudi </w:t>
      </w:r>
      <w:r w:rsidRPr="00901FB7">
        <w:rPr>
          <w:rFonts w:ascii="Calibri" w:eastAsia="Calibri" w:hAnsi="Calibri" w:cs="Calibri"/>
          <w:lang w:eastAsia="sl-SI"/>
        </w:rPr>
        <w:t xml:space="preserve">povezovalni šifrant K36 »Razlogi obravnave za listine OZZ za upravičeno zadržanost od dela po podlagah zavarovanja«, v katerega po </w:t>
      </w:r>
      <w:r>
        <w:rPr>
          <w:rFonts w:ascii="Calibri" w:eastAsia="Calibri" w:hAnsi="Calibri" w:cs="Calibri"/>
          <w:lang w:eastAsia="sl-SI"/>
        </w:rPr>
        <w:t xml:space="preserve">posameznih </w:t>
      </w:r>
      <w:r w:rsidRPr="00901FB7">
        <w:rPr>
          <w:rFonts w:ascii="Calibri" w:eastAsia="Calibri" w:hAnsi="Calibri" w:cs="Calibri"/>
          <w:lang w:eastAsia="sl-SI"/>
        </w:rPr>
        <w:t xml:space="preserve">podlagah zavarovanja </w:t>
      </w:r>
      <w:r w:rsidRPr="00031BA6">
        <w:rPr>
          <w:rFonts w:ascii="Calibri" w:eastAsia="Calibri" w:hAnsi="Calibri" w:cs="Calibri"/>
          <w:lang w:eastAsia="sl-SI"/>
        </w:rPr>
        <w:t xml:space="preserve">dodajamo podatke za razlog obravnave 12 »Darovanje krvi«. Za vse razloge obravnav po posameznih podlagah zavarovanja dodajamo tudi oznako </w:t>
      </w:r>
      <w:r w:rsidRPr="00901FB7">
        <w:rPr>
          <w:rFonts w:ascii="Calibri" w:eastAsia="Calibri" w:hAnsi="Calibri" w:cs="Calibri"/>
          <w:lang w:eastAsia="sl-SI"/>
        </w:rPr>
        <w:t>za izdajo potrdila o upravičeni zadržanosti od dela zaradi darovanja krvi. Dopolnjena verzija šifranta je prikazana v Prilogi 1 te okrožnice.</w:t>
      </w:r>
    </w:p>
    <w:p w14:paraId="0D0FA4AE" w14:textId="77777777" w:rsidR="00756398" w:rsidRPr="004909EB" w:rsidRDefault="00756398" w:rsidP="00756398">
      <w:pPr>
        <w:spacing w:after="0" w:line="240" w:lineRule="auto"/>
      </w:pPr>
    </w:p>
    <w:p w14:paraId="2C2D6088" w14:textId="77777777" w:rsidR="00756398" w:rsidRPr="004909EB" w:rsidRDefault="00756398" w:rsidP="00756398">
      <w:pPr>
        <w:spacing w:after="0" w:line="240" w:lineRule="auto"/>
      </w:pPr>
    </w:p>
    <w:p w14:paraId="63DD1985" w14:textId="77777777" w:rsidR="00756398" w:rsidRPr="004909EB" w:rsidRDefault="00756398" w:rsidP="0075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proofErr w:type="gramStart"/>
      <w:r>
        <w:rPr>
          <w:rFonts w:ascii="Calibri" w:eastAsia="Times New Roman" w:hAnsi="Calibri" w:cs="Calibri"/>
          <w:color w:val="000000"/>
          <w:lang w:eastAsia="sl-SI"/>
        </w:rPr>
        <w:t>Nov</w:t>
      </w:r>
      <w:proofErr w:type="gramEnd"/>
      <w:r>
        <w:rPr>
          <w:rFonts w:ascii="Calibri" w:eastAsia="Times New Roman" w:hAnsi="Calibri" w:cs="Calibri"/>
          <w:color w:val="000000"/>
          <w:lang w:eastAsia="sl-SI"/>
        </w:rPr>
        <w:t xml:space="preserve"> šifrant 54.3 ter spremembe povezovalnega šifranta K36 se uporabljajo </w:t>
      </w:r>
      <w:r w:rsidRPr="00901FB7">
        <w:rPr>
          <w:rFonts w:ascii="Calibri" w:eastAsia="Times New Roman" w:hAnsi="Calibri" w:cs="Calibri"/>
          <w:color w:val="000000"/>
          <w:lang w:eastAsia="sl-SI"/>
        </w:rPr>
        <w:t>od 1. 1. 2024 dalje.</w:t>
      </w:r>
    </w:p>
    <w:p w14:paraId="3428F489" w14:textId="77777777" w:rsidR="00756398" w:rsidRPr="004909EB" w:rsidRDefault="00756398" w:rsidP="0075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</w:p>
    <w:p w14:paraId="2239F0DB" w14:textId="77777777" w:rsidR="00756398" w:rsidRDefault="00756398" w:rsidP="0075639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909EB">
        <w:rPr>
          <w:rFonts w:ascii="Calibri" w:eastAsia="Times New Roman" w:hAnsi="Calibri" w:cs="Calibri"/>
          <w:lang w:eastAsia="sl-SI"/>
        </w:rPr>
        <w:t>Kontaktna oseba za vsebinska vprašanja:</w:t>
      </w:r>
      <w:r w:rsidRPr="004E0BA6">
        <w:rPr>
          <w:rFonts w:ascii="Calibri" w:eastAsia="Times New Roman" w:hAnsi="Calibri" w:cs="Calibri"/>
          <w:lang w:eastAsia="sl-SI"/>
        </w:rPr>
        <w:t xml:space="preserve"> </w:t>
      </w:r>
    </w:p>
    <w:p w14:paraId="23D9C72B" w14:textId="77777777" w:rsidR="00756398" w:rsidRPr="00E2277C" w:rsidRDefault="00756398" w:rsidP="00756398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031BA6">
        <w:rPr>
          <w:rFonts w:ascii="Calibri" w:eastAsia="Times New Roman" w:hAnsi="Calibri" w:cs="Calibri"/>
          <w:lang w:eastAsia="sl-SI"/>
        </w:rPr>
        <w:t>Maja Polutnik (</w:t>
      </w:r>
      <w:proofErr w:type="spellStart"/>
      <w:r w:rsidRPr="00031BA6">
        <w:rPr>
          <w:rFonts w:ascii="Calibri" w:eastAsia="Times New Roman" w:hAnsi="Calibri" w:cs="Calibri"/>
          <w:lang w:eastAsia="sl-SI"/>
        </w:rPr>
        <w:t>maja.polutnik@zzzs.si</w:t>
      </w:r>
      <w:proofErr w:type="spellEnd"/>
      <w:r w:rsidRPr="00031BA6">
        <w:rPr>
          <w:rFonts w:ascii="Calibri" w:eastAsia="Times New Roman" w:hAnsi="Calibri" w:cs="Calibri"/>
          <w:lang w:eastAsia="sl-SI"/>
        </w:rPr>
        <w:t>; 01/30-77-474)</w:t>
      </w:r>
    </w:p>
    <w:p w14:paraId="108189AF" w14:textId="77777777" w:rsidR="00756398" w:rsidRDefault="00756398" w:rsidP="00756398">
      <w:pPr>
        <w:spacing w:after="0" w:line="240" w:lineRule="auto"/>
      </w:pPr>
    </w:p>
    <w:p w14:paraId="0A32E240" w14:textId="5D1E634D" w:rsidR="00756398" w:rsidRDefault="00756398"/>
    <w:p w14:paraId="71D467B2" w14:textId="77777777" w:rsidR="00756398" w:rsidRDefault="00756398"/>
    <w:sectPr w:rsidR="00756398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D79D" w14:textId="77777777" w:rsidR="005F043A" w:rsidRDefault="0033363A">
      <w:pPr>
        <w:spacing w:after="0" w:line="240" w:lineRule="auto"/>
      </w:pPr>
      <w:r>
        <w:separator/>
      </w:r>
    </w:p>
  </w:endnote>
  <w:endnote w:type="continuationSeparator" w:id="0">
    <w:p w14:paraId="5811906A" w14:textId="77777777" w:rsidR="005F043A" w:rsidRDefault="0033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DE9D" w14:textId="77777777" w:rsidR="00B27A47" w:rsidRDefault="00F471F6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A9E92" w14:textId="77777777" w:rsidR="003200AC" w:rsidRPr="00F84D15" w:rsidRDefault="00490DB6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3E72533B" w14:textId="77777777" w:rsidR="003200AC" w:rsidRPr="00A70A5D" w:rsidRDefault="00F471F6">
    <w:pPr>
      <w:pStyle w:val="Noga"/>
      <w:jc w:val="center"/>
      <w:rPr>
        <w:sz w:val="18"/>
      </w:rPr>
    </w:pPr>
  </w:p>
  <w:p w14:paraId="42EFD294" w14:textId="77777777" w:rsidR="003200AC" w:rsidRDefault="00F471F6"/>
  <w:p w14:paraId="056E50EF" w14:textId="77777777" w:rsidR="003200AC" w:rsidRDefault="00F471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FA68" w14:textId="77777777" w:rsidR="005F043A" w:rsidRDefault="0033363A">
      <w:pPr>
        <w:spacing w:after="0" w:line="240" w:lineRule="auto"/>
      </w:pPr>
      <w:r>
        <w:separator/>
      </w:r>
    </w:p>
  </w:footnote>
  <w:footnote w:type="continuationSeparator" w:id="0">
    <w:p w14:paraId="4A275016" w14:textId="77777777" w:rsidR="005F043A" w:rsidRDefault="0033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65EB3DA0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1EFF1E0A" w14:textId="77777777" w:rsidR="00B27A47" w:rsidRPr="007B6600" w:rsidRDefault="00490DB6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319105DF" wp14:editId="239B18ED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3020AD" w14:textId="77777777" w:rsidR="00B27A47" w:rsidRPr="007B6600" w:rsidRDefault="00490DB6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D626BC9" w14:textId="77777777" w:rsidR="00B27A47" w:rsidRPr="007B6600" w:rsidRDefault="00490DB6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1017F891" wp14:editId="02A79C8F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3CDB6D0" w14:textId="77777777" w:rsidR="00B27A47" w:rsidRPr="007B6600" w:rsidRDefault="00F471F6" w:rsidP="00093001">
          <w:pPr>
            <w:pStyle w:val="Glava"/>
            <w:jc w:val="right"/>
          </w:pPr>
        </w:p>
      </w:tc>
    </w:tr>
    <w:tr w:rsidR="00B27A47" w:rsidRPr="007B6600" w14:paraId="48D119F0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0CA80AD4" w14:textId="77777777" w:rsidR="00B27A47" w:rsidRPr="00CE24E4" w:rsidRDefault="00F471F6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25B4297B" w14:textId="77777777" w:rsidR="00B27A47" w:rsidRPr="007B6600" w:rsidRDefault="00F471F6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BA80B95" w14:textId="77777777" w:rsidR="00B27A47" w:rsidRPr="007B6600" w:rsidRDefault="00F471F6" w:rsidP="00093001">
          <w:pPr>
            <w:pStyle w:val="Glava"/>
          </w:pPr>
        </w:p>
      </w:tc>
    </w:tr>
    <w:tr w:rsidR="00B27A47" w:rsidRPr="00BA612C" w14:paraId="42D6FA7C" w14:textId="77777777" w:rsidTr="00093001">
      <w:tc>
        <w:tcPr>
          <w:tcW w:w="5679" w:type="dxa"/>
          <w:gridSpan w:val="2"/>
          <w:shd w:val="clear" w:color="auto" w:fill="auto"/>
        </w:tcPr>
        <w:p w14:paraId="18DCD89E" w14:textId="77777777" w:rsidR="00B27A47" w:rsidRDefault="00490DB6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EE35D" w14:textId="77777777" w:rsidR="00B27A47" w:rsidRPr="00BA612C" w:rsidRDefault="00490DB6" w:rsidP="00093001">
          <w:pPr>
            <w:pStyle w:val="Ulica"/>
            <w:ind w:left="-108"/>
          </w:pPr>
          <w:r>
            <w:t>Miklošičeva cesta 24</w:t>
          </w:r>
        </w:p>
        <w:p w14:paraId="181548F2" w14:textId="77777777" w:rsidR="00B27A47" w:rsidRPr="00BA612C" w:rsidRDefault="00490DB6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39C1D98" w14:textId="77777777" w:rsidR="00B27A47" w:rsidRDefault="00490DB6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1728141B" w14:textId="77777777" w:rsidR="00B27A47" w:rsidRPr="00BA612C" w:rsidRDefault="00490DB6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981903" w14:textId="77777777" w:rsidR="00B27A47" w:rsidRPr="00BA612C" w:rsidRDefault="00490DB6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210473B0" w14:textId="77777777" w:rsidR="00B27A47" w:rsidRPr="00BA612C" w:rsidRDefault="00490DB6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4C542ED4" w14:textId="77777777" w:rsidR="00B27A47" w:rsidRPr="00BA612C" w:rsidRDefault="00F471F6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6673" w14:textId="77777777" w:rsidR="003200AC" w:rsidRDefault="00F471F6">
    <w:pPr>
      <w:pStyle w:val="Glava"/>
    </w:pPr>
  </w:p>
  <w:p w14:paraId="2AC5572B" w14:textId="77777777" w:rsidR="003200AC" w:rsidRDefault="00F471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558F" w14:textId="77777777" w:rsidR="003200AC" w:rsidRPr="00CF3B25" w:rsidRDefault="00F471F6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184"/>
    <w:multiLevelType w:val="hybridMultilevel"/>
    <w:tmpl w:val="34DC4A3E"/>
    <w:lvl w:ilvl="0" w:tplc="E392F1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A1305"/>
    <w:multiLevelType w:val="hybridMultilevel"/>
    <w:tmpl w:val="46D60E30"/>
    <w:lvl w:ilvl="0" w:tplc="254E9B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F5E6F"/>
    <w:multiLevelType w:val="hybridMultilevel"/>
    <w:tmpl w:val="6BC01A30"/>
    <w:lvl w:ilvl="0" w:tplc="ED8EE4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96470">
    <w:abstractNumId w:val="9"/>
  </w:num>
  <w:num w:numId="2" w16cid:durableId="829445698">
    <w:abstractNumId w:val="1"/>
  </w:num>
  <w:num w:numId="3" w16cid:durableId="1991783783">
    <w:abstractNumId w:val="6"/>
  </w:num>
  <w:num w:numId="4" w16cid:durableId="16740237">
    <w:abstractNumId w:val="7"/>
  </w:num>
  <w:num w:numId="5" w16cid:durableId="1192839983">
    <w:abstractNumId w:val="8"/>
  </w:num>
  <w:num w:numId="6" w16cid:durableId="190844675">
    <w:abstractNumId w:val="5"/>
  </w:num>
  <w:num w:numId="7" w16cid:durableId="648482573">
    <w:abstractNumId w:val="3"/>
  </w:num>
  <w:num w:numId="8" w16cid:durableId="235094825">
    <w:abstractNumId w:val="0"/>
  </w:num>
  <w:num w:numId="9" w16cid:durableId="137764555">
    <w:abstractNumId w:val="2"/>
  </w:num>
  <w:num w:numId="10" w16cid:durableId="1334987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7C"/>
    <w:rsid w:val="002632F9"/>
    <w:rsid w:val="002E0EB4"/>
    <w:rsid w:val="0033363A"/>
    <w:rsid w:val="003F7B4A"/>
    <w:rsid w:val="004241DD"/>
    <w:rsid w:val="00490DB6"/>
    <w:rsid w:val="004B5A7C"/>
    <w:rsid w:val="005F043A"/>
    <w:rsid w:val="00756398"/>
    <w:rsid w:val="007F1EC6"/>
    <w:rsid w:val="0089469F"/>
    <w:rsid w:val="0092759D"/>
    <w:rsid w:val="00975FEE"/>
    <w:rsid w:val="00B03BDD"/>
    <w:rsid w:val="00B61590"/>
    <w:rsid w:val="00B64D6D"/>
    <w:rsid w:val="00C70977"/>
    <w:rsid w:val="00F4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D12B"/>
  <w15:chartTrackingRefBased/>
  <w15:docId w15:val="{E9F8568C-E5B9-48BD-A7D1-C6E7C871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5A7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A7C"/>
  </w:style>
  <w:style w:type="paragraph" w:styleId="Noga">
    <w:name w:val="footer"/>
    <w:basedOn w:val="Navaden"/>
    <w:link w:val="NogaZnak"/>
    <w:uiPriority w:val="99"/>
    <w:unhideWhenUsed/>
    <w:rsid w:val="004B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A7C"/>
  </w:style>
  <w:style w:type="paragraph" w:customStyle="1" w:styleId="Ulica">
    <w:name w:val="Ulica"/>
    <w:basedOn w:val="Glava"/>
    <w:qFormat/>
    <w:rsid w:val="004B5A7C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4B5A7C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4B5A7C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4B5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B5A7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B5A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B5A7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B5A7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B5A7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B5A7C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B5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rja.kusar@zzzs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15</cp:revision>
  <dcterms:created xsi:type="dcterms:W3CDTF">2023-09-19T08:20:00Z</dcterms:created>
  <dcterms:modified xsi:type="dcterms:W3CDTF">2023-09-22T06:13:00Z</dcterms:modified>
</cp:coreProperties>
</file>