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A2061" w14:textId="6E167865" w:rsidR="00E83A68" w:rsidRPr="00885BD0" w:rsidRDefault="00E83A68" w:rsidP="00E83A68">
      <w:pPr>
        <w:jc w:val="right"/>
        <w:rPr>
          <w:rFonts w:ascii="Calibri" w:hAnsi="Calibri" w:cs="Calibri"/>
          <w:b/>
        </w:rPr>
      </w:pPr>
      <w:r w:rsidRPr="00885BD0">
        <w:rPr>
          <w:rFonts w:ascii="Calibri" w:hAnsi="Calibri" w:cs="Calibri"/>
          <w:b/>
        </w:rPr>
        <w:t xml:space="preserve">PRILOGA </w:t>
      </w:r>
      <w:r w:rsidR="00885BD0">
        <w:rPr>
          <w:rFonts w:ascii="Calibri" w:hAnsi="Calibri" w:cs="Calibri"/>
          <w:b/>
        </w:rPr>
        <w:t xml:space="preserve">ŠT. </w:t>
      </w:r>
      <w:r w:rsidR="00977AFD">
        <w:rPr>
          <w:rFonts w:ascii="Calibri" w:hAnsi="Calibri" w:cs="Calibri"/>
          <w:b/>
        </w:rPr>
        <w:t>1</w:t>
      </w:r>
    </w:p>
    <w:p w14:paraId="6018F151" w14:textId="77777777" w:rsidR="00E83A68" w:rsidRDefault="00E83A68" w:rsidP="00E83A68">
      <w:pPr>
        <w:rPr>
          <w:rFonts w:ascii="Calibri" w:hAnsi="Calibri" w:cs="Calibri"/>
          <w:b/>
          <w:bCs/>
        </w:rPr>
      </w:pPr>
    </w:p>
    <w:p w14:paraId="37EEA697" w14:textId="77777777" w:rsidR="00E83A68" w:rsidRDefault="00E83A68" w:rsidP="00E83A68">
      <w:pPr>
        <w:rPr>
          <w:rFonts w:ascii="Calibri" w:hAnsi="Calibri" w:cs="Calibri"/>
          <w:b/>
          <w:bCs/>
        </w:rPr>
      </w:pPr>
    </w:p>
    <w:p w14:paraId="5979B37D" w14:textId="692AD670" w:rsidR="00E83A68" w:rsidRDefault="00E83A68" w:rsidP="00E83A68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POROČILO O USPOSABLJANJU </w:t>
      </w:r>
      <w:r w:rsidR="00885BD0">
        <w:rPr>
          <w:rFonts w:ascii="Calibri" w:hAnsi="Calibri" w:cs="Calibri"/>
          <w:b/>
          <w:bCs/>
        </w:rPr>
        <w:t>SLEPE</w:t>
      </w:r>
      <w:r>
        <w:rPr>
          <w:rFonts w:ascii="Calibri" w:hAnsi="Calibri" w:cs="Calibri"/>
          <w:b/>
          <w:bCs/>
        </w:rPr>
        <w:t xml:space="preserve"> OSEBE ZA UPORABO PSA VODIČA SLEPIH</w:t>
      </w:r>
    </w:p>
    <w:p w14:paraId="2CE7AAF0" w14:textId="77777777" w:rsidR="00E83A68" w:rsidRDefault="00E83A68" w:rsidP="00E83A68">
      <w:pPr>
        <w:jc w:val="center"/>
        <w:rPr>
          <w:rFonts w:ascii="Calibri" w:hAnsi="Calibri" w:cs="Calibri"/>
          <w:bCs/>
        </w:rPr>
      </w:pPr>
    </w:p>
    <w:p w14:paraId="4E957B93" w14:textId="77777777" w:rsidR="00E83A68" w:rsidRDefault="00E83A68" w:rsidP="00E83A68">
      <w:pPr>
        <w:rPr>
          <w:rFonts w:ascii="Calibri" w:hAnsi="Calibri" w:cs="Calibri"/>
          <w:bCs/>
        </w:rPr>
      </w:pPr>
    </w:p>
    <w:p w14:paraId="57B28DB1" w14:textId="77777777" w:rsidR="00E83A68" w:rsidRDefault="00E83A68" w:rsidP="00E83A68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Vsebina poročila:</w:t>
      </w:r>
    </w:p>
    <w:p w14:paraId="77F2B097" w14:textId="77777777" w:rsidR="00E83A68" w:rsidRDefault="00E83A68" w:rsidP="00E83A68">
      <w:pPr>
        <w:rPr>
          <w:rFonts w:ascii="Calibri" w:hAnsi="Calibri" w:cs="Calibri"/>
          <w:bCs/>
          <w:color w:val="FF0000"/>
        </w:rPr>
      </w:pPr>
    </w:p>
    <w:p w14:paraId="346D8346" w14:textId="283E4D22" w:rsidR="00E83A68" w:rsidRDefault="00E83A68" w:rsidP="00E83A68">
      <w:pPr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način priprave slepe osebe in njegovih družinskih članov</w:t>
      </w:r>
      <w:r w:rsidR="00D9795A">
        <w:rPr>
          <w:rFonts w:ascii="Calibri" w:hAnsi="Calibri" w:cs="Calibri"/>
          <w:bCs/>
        </w:rPr>
        <w:t xml:space="preserve">, </w:t>
      </w:r>
      <w:r w:rsidR="00D9795A" w:rsidRPr="00081E6A">
        <w:rPr>
          <w:rFonts w:ascii="Calibri" w:hAnsi="Calibri" w:cs="Calibri"/>
          <w:bCs/>
        </w:rPr>
        <w:t>asistentov</w:t>
      </w:r>
      <w:r w:rsidRPr="00081E6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na psa vodiča slepih;</w:t>
      </w:r>
    </w:p>
    <w:p w14:paraId="6851D5FD" w14:textId="77777777" w:rsidR="00E83A68" w:rsidRDefault="00E83A68" w:rsidP="00E83A68">
      <w:pPr>
        <w:rPr>
          <w:rFonts w:ascii="Calibri" w:hAnsi="Calibri" w:cs="Calibri"/>
          <w:bCs/>
          <w:color w:val="FF0000"/>
        </w:rPr>
      </w:pPr>
    </w:p>
    <w:p w14:paraId="268B48A4" w14:textId="77777777" w:rsidR="00E83A68" w:rsidRDefault="00E83A68" w:rsidP="00E83A68">
      <w:pPr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opis "ujemanja" slepe osebe in psa vodiča slepih;</w:t>
      </w:r>
    </w:p>
    <w:p w14:paraId="486E8D79" w14:textId="77777777" w:rsidR="00E83A68" w:rsidRDefault="00E83A68" w:rsidP="00E83A68">
      <w:pPr>
        <w:rPr>
          <w:rFonts w:ascii="Calibri" w:hAnsi="Calibri" w:cs="Calibri"/>
          <w:bCs/>
          <w:color w:val="FF0000"/>
        </w:rPr>
      </w:pPr>
    </w:p>
    <w:p w14:paraId="54364940" w14:textId="77777777" w:rsidR="00E83A68" w:rsidRDefault="00E83A68" w:rsidP="00E83A68">
      <w:pPr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datum, čas in kraj usposabljanja po dnevih;</w:t>
      </w:r>
    </w:p>
    <w:p w14:paraId="41A5047A" w14:textId="77777777" w:rsidR="00E83A68" w:rsidRDefault="00E83A68" w:rsidP="00E83A68">
      <w:pPr>
        <w:rPr>
          <w:rFonts w:ascii="Calibri" w:hAnsi="Calibri" w:cs="Calibri"/>
          <w:bCs/>
        </w:rPr>
      </w:pPr>
    </w:p>
    <w:p w14:paraId="72A98932" w14:textId="77777777" w:rsidR="00E83A68" w:rsidRDefault="00E83A68" w:rsidP="00E83A68">
      <w:pPr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opis proge, kjer poteka suhi trening in trening s psom vodičem slepih;</w:t>
      </w:r>
    </w:p>
    <w:p w14:paraId="6D012AF0" w14:textId="77777777" w:rsidR="00E83A68" w:rsidRDefault="00E83A68" w:rsidP="00E83A68">
      <w:pPr>
        <w:rPr>
          <w:rFonts w:ascii="Calibri" w:hAnsi="Calibri" w:cs="Calibri"/>
          <w:bCs/>
        </w:rPr>
      </w:pPr>
    </w:p>
    <w:p w14:paraId="60D9290E" w14:textId="77777777" w:rsidR="00E83A68" w:rsidRDefault="00E83A68" w:rsidP="00E83A68">
      <w:pPr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opis vodenja psa vodiča slepih (način nakazovanja, hitrost in kakovost vodenja, zanesljivost);</w:t>
      </w:r>
    </w:p>
    <w:p w14:paraId="0608DF46" w14:textId="77777777" w:rsidR="00E83A68" w:rsidRDefault="00E83A68" w:rsidP="00E83A68">
      <w:pPr>
        <w:rPr>
          <w:rFonts w:ascii="Calibri" w:hAnsi="Calibri" w:cs="Calibri"/>
          <w:bCs/>
        </w:rPr>
      </w:pPr>
    </w:p>
    <w:p w14:paraId="1D6A2419" w14:textId="77777777" w:rsidR="00E83A68" w:rsidRDefault="00E83A68" w:rsidP="00E83A68">
      <w:pPr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vse težave in vsi pozitivni opisi usposabljanja;</w:t>
      </w:r>
    </w:p>
    <w:p w14:paraId="0BF7983F" w14:textId="77777777" w:rsidR="00E83A68" w:rsidRDefault="00E83A68" w:rsidP="00E83A68">
      <w:pPr>
        <w:rPr>
          <w:rFonts w:ascii="Calibri" w:hAnsi="Calibri" w:cs="Calibri"/>
          <w:bCs/>
        </w:rPr>
      </w:pPr>
    </w:p>
    <w:p w14:paraId="34984F1A" w14:textId="77777777" w:rsidR="00E83A68" w:rsidRDefault="00E83A68" w:rsidP="00E83A68">
      <w:pPr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analiza dela po dnevih;</w:t>
      </w:r>
    </w:p>
    <w:p w14:paraId="521F6459" w14:textId="77777777" w:rsidR="00E83A68" w:rsidRDefault="00E83A68" w:rsidP="00E83A68">
      <w:pPr>
        <w:rPr>
          <w:rFonts w:ascii="Calibri" w:hAnsi="Calibri" w:cs="Calibri"/>
          <w:bCs/>
        </w:rPr>
      </w:pPr>
    </w:p>
    <w:p w14:paraId="19598440" w14:textId="77777777" w:rsidR="00E83A68" w:rsidRDefault="00E83A68" w:rsidP="00E83A68">
      <w:pPr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navodila, ki jih je vaditelj podal slepi osebi.</w:t>
      </w:r>
    </w:p>
    <w:p w14:paraId="1A333D88" w14:textId="77777777" w:rsidR="00DD1F39" w:rsidRPr="00DD1F39" w:rsidRDefault="00DD1F39" w:rsidP="00DD1F39"/>
    <w:sectPr w:rsidR="00DD1F39" w:rsidRPr="00DD1F39" w:rsidSect="008F7B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6A00C" w14:textId="77777777" w:rsidR="0035413E" w:rsidRDefault="0035413E" w:rsidP="00D02570">
      <w:r>
        <w:separator/>
      </w:r>
    </w:p>
  </w:endnote>
  <w:endnote w:type="continuationSeparator" w:id="0">
    <w:p w14:paraId="09FC537B" w14:textId="77777777" w:rsidR="0035413E" w:rsidRDefault="0035413E" w:rsidP="00D0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10662" w14:textId="77777777" w:rsidR="008E3093" w:rsidRDefault="008E309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4705" w14:textId="77777777" w:rsidR="00573E21" w:rsidRDefault="00573E21" w:rsidP="00573E21">
    <w:pPr>
      <w:pStyle w:val="Nog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BF608" w14:textId="77777777" w:rsidR="00573E21" w:rsidRDefault="008F7BF5" w:rsidP="008F7BF5">
    <w:pPr>
      <w:pStyle w:val="Noga"/>
      <w:jc w:val="center"/>
    </w:pPr>
    <w:r>
      <w:rPr>
        <w:noProof/>
      </w:rPr>
      <w:drawing>
        <wp:inline distT="0" distB="0" distL="0" distR="0" wp14:anchorId="12F49321" wp14:editId="4BBD1EE5">
          <wp:extent cx="1295400" cy="685800"/>
          <wp:effectExtent l="0" t="0" r="0" b="0"/>
          <wp:docPr id="7" name="Slika 7" descr="U:\aplikacije\Word\Slike\Footer_Slovene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 descr="U:\aplikacije\Word\Slike\Footer_Sloven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F52A" w14:textId="77777777" w:rsidR="0035413E" w:rsidRDefault="0035413E" w:rsidP="00D02570">
      <w:r>
        <w:separator/>
      </w:r>
    </w:p>
  </w:footnote>
  <w:footnote w:type="continuationSeparator" w:id="0">
    <w:p w14:paraId="73348A43" w14:textId="77777777" w:rsidR="0035413E" w:rsidRDefault="0035413E" w:rsidP="00D0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E0124" w14:textId="77777777" w:rsidR="008E3093" w:rsidRDefault="008E309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D032E" w14:textId="77777777" w:rsidR="00573E21" w:rsidRDefault="00573E21" w:rsidP="00573E21">
    <w:pPr>
      <w:pStyle w:val="Glava"/>
    </w:pPr>
  </w:p>
  <w:p w14:paraId="4E1FBCE6" w14:textId="77777777" w:rsidR="00573E21" w:rsidRDefault="00573E21" w:rsidP="00573E2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881"/>
      <w:gridCol w:w="2881"/>
    </w:tblGrid>
    <w:tr w:rsidR="008E3093" w:rsidRPr="00163BCF" w14:paraId="3EDB1648" w14:textId="77777777" w:rsidTr="0083391D">
      <w:trPr>
        <w:trHeight w:hRule="exact" w:val="907"/>
      </w:trPr>
      <w:tc>
        <w:tcPr>
          <w:tcW w:w="2881" w:type="dxa"/>
          <w:shd w:val="clear" w:color="auto" w:fill="auto"/>
        </w:tcPr>
        <w:p w14:paraId="4FD6B8D2" w14:textId="77777777" w:rsidR="008E3093" w:rsidRPr="00163BCF" w:rsidRDefault="008E3093" w:rsidP="008E3093">
          <w:pPr>
            <w:tabs>
              <w:tab w:val="center" w:pos="4536"/>
              <w:tab w:val="left" w:pos="5670"/>
              <w:tab w:val="right" w:pos="9072"/>
            </w:tabs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163BCF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5F2B074" wp14:editId="00877E40">
                <wp:extent cx="905773" cy="220047"/>
                <wp:effectExtent l="0" t="0" r="0" b="8890"/>
                <wp:docPr id="1212482204" name="Slika 1212482204" descr="Slika, ki vsebuje besede pisava, grafika, diagram, posnetek zaslona&#10;&#10;Vsebina, ustvarjena z umetno inteligenco, morda ni pravil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2482204" name="Slika 1212482204" descr="Slika, ki vsebuje besede pisava, grafika, diagram, posnetek zaslona&#10;&#10;Vsebina, ustvarjena z umetno inteligenco, morda ni pravilna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7D2DF2" w14:textId="77777777" w:rsidR="008E3093" w:rsidRPr="00163BCF" w:rsidRDefault="008E3093" w:rsidP="008E3093">
          <w:pPr>
            <w:tabs>
              <w:tab w:val="center" w:pos="4536"/>
              <w:tab w:val="left" w:pos="5670"/>
              <w:tab w:val="right" w:pos="9072"/>
            </w:tabs>
            <w:spacing w:line="220" w:lineRule="exact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 w:rsidRPr="00163BCF">
            <w:rPr>
              <w:rFonts w:ascii="Calibri" w:eastAsia="Calibri" w:hAnsi="Calibri"/>
              <w:b/>
              <w:sz w:val="22"/>
              <w:szCs w:val="22"/>
              <w:lang w:eastAsia="en-US"/>
            </w:rPr>
            <w:t>Zavod za zdravstveno</w:t>
          </w:r>
          <w:r w:rsidRPr="00163BCF">
            <w:rPr>
              <w:rFonts w:ascii="Calibri" w:eastAsia="Calibri" w:hAnsi="Calibri"/>
              <w:b/>
              <w:sz w:val="22"/>
              <w:szCs w:val="22"/>
              <w:lang w:eastAsia="en-US"/>
            </w:rPr>
            <w:br/>
            <w:t>zavarovanje Slovenije</w:t>
          </w:r>
        </w:p>
      </w:tc>
      <w:tc>
        <w:tcPr>
          <w:tcW w:w="2881" w:type="dxa"/>
          <w:shd w:val="clear" w:color="auto" w:fill="auto"/>
        </w:tcPr>
        <w:p w14:paraId="0C589F11" w14:textId="77777777" w:rsidR="008E3093" w:rsidRPr="00163BCF" w:rsidRDefault="008E3093" w:rsidP="008E3093">
          <w:pPr>
            <w:tabs>
              <w:tab w:val="center" w:pos="4536"/>
              <w:tab w:val="left" w:pos="5670"/>
              <w:tab w:val="right" w:pos="9072"/>
            </w:tabs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163BCF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0E45D611" wp14:editId="69030077">
                <wp:extent cx="896513" cy="552090"/>
                <wp:effectExtent l="0" t="0" r="0" b="635"/>
                <wp:docPr id="999343144" name="Slika 999343144" descr="Slika, ki vsebuje besede silhueta, ilustracija, umetnost&#10;&#10;Vsebina, ustvarjena z umetno inteligenco, morda ni pravil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9343144" name="Slika 999343144" descr="Slika, ki vsebuje besede silhueta, ilustracija, umetnost&#10;&#10;Vsebina, ustvarjena z umetno inteligenco, morda ni pravilna.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BDE2AF" w14:textId="2082AA94" w:rsidR="00573E21" w:rsidRDefault="00573E21">
    <w:pPr>
      <w:pStyle w:val="Glava"/>
    </w:pPr>
  </w:p>
  <w:p w14:paraId="71AE2757" w14:textId="77777777" w:rsidR="008F7BF5" w:rsidRDefault="008F7BF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F331D"/>
    <w:multiLevelType w:val="hybridMultilevel"/>
    <w:tmpl w:val="345296AE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38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68"/>
    <w:rsid w:val="00015227"/>
    <w:rsid w:val="0001796C"/>
    <w:rsid w:val="00081E6A"/>
    <w:rsid w:val="000C5A1B"/>
    <w:rsid w:val="001F6FD5"/>
    <w:rsid w:val="0028401A"/>
    <w:rsid w:val="002F4917"/>
    <w:rsid w:val="003454D8"/>
    <w:rsid w:val="0035413E"/>
    <w:rsid w:val="00400C62"/>
    <w:rsid w:val="00411072"/>
    <w:rsid w:val="004379C0"/>
    <w:rsid w:val="00573E21"/>
    <w:rsid w:val="007A5572"/>
    <w:rsid w:val="007B3F95"/>
    <w:rsid w:val="00885BD0"/>
    <w:rsid w:val="008E3093"/>
    <w:rsid w:val="008F7BF5"/>
    <w:rsid w:val="00977AFD"/>
    <w:rsid w:val="00A61F8A"/>
    <w:rsid w:val="00B0250F"/>
    <w:rsid w:val="00B30E87"/>
    <w:rsid w:val="00BC4D3E"/>
    <w:rsid w:val="00C2180A"/>
    <w:rsid w:val="00D02570"/>
    <w:rsid w:val="00D14350"/>
    <w:rsid w:val="00D14D71"/>
    <w:rsid w:val="00D21482"/>
    <w:rsid w:val="00D41DAB"/>
    <w:rsid w:val="00D65D75"/>
    <w:rsid w:val="00D9795A"/>
    <w:rsid w:val="00DD1F39"/>
    <w:rsid w:val="00E57710"/>
    <w:rsid w:val="00E8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9F268"/>
  <w15:docId w15:val="{898702B3-B967-40B1-AFA5-34C3D04B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3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0C5A1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C5A1B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D1F39"/>
    <w:pPr>
      <w:keepNext/>
      <w:keepLines/>
      <w:spacing w:before="200"/>
      <w:outlineLvl w:val="2"/>
    </w:pPr>
    <w:rPr>
      <w:rFonts w:eastAsiaTheme="majorEastAsia" w:cstheme="majorBidi"/>
      <w:bCs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257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25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025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2570"/>
  </w:style>
  <w:style w:type="paragraph" w:styleId="Noga">
    <w:name w:val="footer"/>
    <w:basedOn w:val="Navaden"/>
    <w:link w:val="NogaZnak"/>
    <w:uiPriority w:val="99"/>
    <w:unhideWhenUsed/>
    <w:rsid w:val="00D025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2570"/>
  </w:style>
  <w:style w:type="character" w:customStyle="1" w:styleId="Naslov1Znak">
    <w:name w:val="Naslov 1 Znak"/>
    <w:basedOn w:val="Privzetapisavaodstavka"/>
    <w:link w:val="Naslov1"/>
    <w:uiPriority w:val="9"/>
    <w:rsid w:val="000C5A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0C5A1B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D1F39"/>
    <w:rPr>
      <w:rFonts w:ascii="Arial" w:eastAsiaTheme="majorEastAsia" w:hAnsi="Arial" w:cstheme="majorBidi"/>
      <w:bCs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plikacije\Word\Sablone\Office2010\DI_S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0B47-832A-446B-9AB9-00F2691B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DI_SI.dotm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Tomaž Bregar Horvat</dc:creator>
  <cp:lastModifiedBy>Tatjana Herjavec</cp:lastModifiedBy>
  <cp:revision>4</cp:revision>
  <cp:lastPrinted>2011-09-08T07:36:00Z</cp:lastPrinted>
  <dcterms:created xsi:type="dcterms:W3CDTF">2025-09-15T10:08:00Z</dcterms:created>
  <dcterms:modified xsi:type="dcterms:W3CDTF">2025-09-17T06:57:00Z</dcterms:modified>
</cp:coreProperties>
</file>