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07073" w14:textId="77777777" w:rsidR="00D6712F" w:rsidRPr="00CD5490" w:rsidRDefault="00D6712F" w:rsidP="00D6712F">
      <w:pPr>
        <w:pStyle w:val="Brezrazmikov"/>
        <w:jc w:val="both"/>
        <w:rPr>
          <w:rFonts w:cstheme="minorHAnsi"/>
        </w:rPr>
      </w:pPr>
      <w:r w:rsidRPr="00CD5490">
        <w:rPr>
          <w:rFonts w:cstheme="minorHAnsi"/>
          <w:noProof/>
          <w:lang w:eastAsia="sl-SI"/>
        </w:rPr>
        <w:drawing>
          <wp:inline distT="0" distB="0" distL="0" distR="0" wp14:anchorId="611070A4" wp14:editId="611070A5">
            <wp:extent cx="3384550" cy="1057910"/>
            <wp:effectExtent l="0" t="0" r="6350" b="8890"/>
            <wp:docPr id="2" name="Slika 2"/>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4550" cy="1057910"/>
                    </a:xfrm>
                    <a:prstGeom prst="rect">
                      <a:avLst/>
                    </a:prstGeom>
                    <a:noFill/>
                    <a:ln>
                      <a:noFill/>
                    </a:ln>
                  </pic:spPr>
                </pic:pic>
              </a:graphicData>
            </a:graphic>
          </wp:inline>
        </w:drawing>
      </w:r>
    </w:p>
    <w:p w14:paraId="61107074" w14:textId="77777777" w:rsidR="00D6712F" w:rsidRPr="00CD5490" w:rsidRDefault="00D6712F" w:rsidP="00D6712F">
      <w:pPr>
        <w:pStyle w:val="Brezrazmikov"/>
        <w:jc w:val="both"/>
        <w:rPr>
          <w:rFonts w:cstheme="minorHAnsi"/>
        </w:rPr>
      </w:pPr>
    </w:p>
    <w:p w14:paraId="61107075" w14:textId="77777777" w:rsidR="00D6712F" w:rsidRPr="00CD5490" w:rsidRDefault="00D6712F" w:rsidP="00D6712F">
      <w:pPr>
        <w:pStyle w:val="Brezrazmikov"/>
        <w:jc w:val="both"/>
        <w:rPr>
          <w:rFonts w:cstheme="minorHAnsi"/>
        </w:rPr>
      </w:pPr>
    </w:p>
    <w:p w14:paraId="61107076" w14:textId="77777777" w:rsidR="00D6712F" w:rsidRPr="00CD5490" w:rsidRDefault="00D6712F" w:rsidP="00D6712F">
      <w:pPr>
        <w:pStyle w:val="Brezrazmikov"/>
        <w:jc w:val="both"/>
        <w:rPr>
          <w:rFonts w:cstheme="minorHAnsi"/>
        </w:rPr>
      </w:pPr>
      <w:r w:rsidRPr="00CD5490">
        <w:rPr>
          <w:rFonts w:cstheme="minorHAnsi"/>
        </w:rPr>
        <w:t>IZVAJALCI ZDRAVSTVENIH STORITEV</w:t>
      </w:r>
    </w:p>
    <w:p w14:paraId="61107077" w14:textId="77777777" w:rsidR="00D6712F" w:rsidRPr="00CD5490" w:rsidRDefault="00D6712F" w:rsidP="00D6712F">
      <w:pPr>
        <w:pStyle w:val="Brezrazmikov"/>
        <w:jc w:val="both"/>
        <w:rPr>
          <w:rFonts w:cstheme="minorHAnsi"/>
        </w:rPr>
      </w:pPr>
      <w:r w:rsidRPr="00CD5490">
        <w:rPr>
          <w:rFonts w:cstheme="minorHAnsi"/>
        </w:rPr>
        <w:t>DIREKCIJA ZZZS</w:t>
      </w:r>
    </w:p>
    <w:p w14:paraId="61107078" w14:textId="77777777" w:rsidR="00D6712F" w:rsidRPr="00CD5490" w:rsidRDefault="00D6712F" w:rsidP="00D6712F">
      <w:pPr>
        <w:pStyle w:val="Brezrazmikov"/>
        <w:jc w:val="both"/>
        <w:rPr>
          <w:rFonts w:cstheme="minorHAnsi"/>
        </w:rPr>
      </w:pPr>
    </w:p>
    <w:p w14:paraId="61107079" w14:textId="52AC0FB4" w:rsidR="00D6712F" w:rsidRPr="00CD5490" w:rsidRDefault="00D6712F" w:rsidP="00D6712F">
      <w:pPr>
        <w:pStyle w:val="Brezrazmikov"/>
        <w:jc w:val="right"/>
        <w:rPr>
          <w:rFonts w:cstheme="minorHAnsi"/>
        </w:rPr>
      </w:pPr>
      <w:r w:rsidRPr="00CD5490">
        <w:rPr>
          <w:rFonts w:cstheme="minorHAnsi"/>
        </w:rPr>
        <w:t xml:space="preserve">Ljubljana, dne </w:t>
      </w:r>
      <w:r w:rsidR="006747E5" w:rsidRPr="00CD5490">
        <w:rPr>
          <w:rFonts w:cstheme="minorHAnsi"/>
        </w:rPr>
        <w:t>1</w:t>
      </w:r>
      <w:r w:rsidR="00225DE4">
        <w:rPr>
          <w:rFonts w:cstheme="minorHAnsi"/>
        </w:rPr>
        <w:t>6</w:t>
      </w:r>
      <w:r w:rsidR="006747E5" w:rsidRPr="00CD5490">
        <w:rPr>
          <w:rFonts w:cstheme="minorHAnsi"/>
        </w:rPr>
        <w:t>.</w:t>
      </w:r>
      <w:r w:rsidR="00394ACC" w:rsidRPr="00CD5490">
        <w:rPr>
          <w:rFonts w:cstheme="minorHAnsi"/>
        </w:rPr>
        <w:t xml:space="preserve"> 12</w:t>
      </w:r>
      <w:r w:rsidRPr="00CD5490">
        <w:rPr>
          <w:rFonts w:cstheme="minorHAnsi"/>
        </w:rPr>
        <w:t>.</w:t>
      </w:r>
      <w:r w:rsidR="00394ACC" w:rsidRPr="00CD5490">
        <w:rPr>
          <w:rFonts w:cstheme="minorHAnsi"/>
        </w:rPr>
        <w:t xml:space="preserve"> </w:t>
      </w:r>
      <w:r w:rsidRPr="00CD5490">
        <w:rPr>
          <w:rFonts w:cstheme="minorHAnsi"/>
        </w:rPr>
        <w:t>201</w:t>
      </w:r>
      <w:r w:rsidR="000C0199" w:rsidRPr="00CD5490">
        <w:rPr>
          <w:rFonts w:cstheme="minorHAnsi"/>
        </w:rPr>
        <w:t>9</w:t>
      </w:r>
    </w:p>
    <w:p w14:paraId="6110707A" w14:textId="77777777" w:rsidR="00D6712F" w:rsidRPr="00CD5490" w:rsidRDefault="00D6712F" w:rsidP="00D6712F">
      <w:pPr>
        <w:pStyle w:val="Brezrazmikov"/>
        <w:jc w:val="both"/>
        <w:rPr>
          <w:rFonts w:cstheme="minorHAnsi"/>
        </w:rPr>
      </w:pPr>
    </w:p>
    <w:p w14:paraId="6110707B" w14:textId="77777777" w:rsidR="00D6712F" w:rsidRPr="00CD5490" w:rsidRDefault="00D6712F" w:rsidP="00D6712F">
      <w:pPr>
        <w:pStyle w:val="Brezrazmikov"/>
        <w:jc w:val="both"/>
        <w:rPr>
          <w:rFonts w:cstheme="minorHAnsi"/>
        </w:rPr>
      </w:pPr>
    </w:p>
    <w:p w14:paraId="6110707C" w14:textId="58DD5AAA" w:rsidR="00D6712F" w:rsidRPr="00CD5490" w:rsidRDefault="00D6712F" w:rsidP="00D6712F">
      <w:pPr>
        <w:pStyle w:val="Brezrazmikov"/>
        <w:jc w:val="both"/>
        <w:rPr>
          <w:rFonts w:cstheme="minorHAnsi"/>
        </w:rPr>
      </w:pPr>
    </w:p>
    <w:p w14:paraId="3EEC140F" w14:textId="77777777" w:rsidR="006A1900" w:rsidRPr="00CD5490" w:rsidRDefault="006A1900" w:rsidP="00D6712F">
      <w:pPr>
        <w:pStyle w:val="Brezrazmikov"/>
        <w:jc w:val="both"/>
        <w:rPr>
          <w:rFonts w:cstheme="minorHAnsi"/>
        </w:rPr>
      </w:pPr>
    </w:p>
    <w:p w14:paraId="6110707D" w14:textId="77777777" w:rsidR="00D6712F" w:rsidRPr="00CD5490" w:rsidRDefault="00D6712F" w:rsidP="00D6712F">
      <w:pPr>
        <w:pStyle w:val="Brezrazmikov"/>
        <w:jc w:val="both"/>
        <w:rPr>
          <w:rFonts w:cstheme="minorHAnsi"/>
        </w:rPr>
      </w:pPr>
    </w:p>
    <w:p w14:paraId="6110707F" w14:textId="760D1A17" w:rsidR="00D6712F" w:rsidRPr="00CD5490" w:rsidRDefault="00D6712F" w:rsidP="00394ACC">
      <w:pPr>
        <w:pStyle w:val="Brezrazmikov"/>
        <w:jc w:val="both"/>
        <w:rPr>
          <w:rFonts w:cstheme="minorHAnsi"/>
        </w:rPr>
      </w:pPr>
      <w:r w:rsidRPr="00CD5490">
        <w:rPr>
          <w:rFonts w:cstheme="minorHAnsi"/>
          <w:b/>
        </w:rPr>
        <w:t>ZADEVA</w:t>
      </w:r>
      <w:r w:rsidRPr="00CD5490">
        <w:rPr>
          <w:rFonts w:cstheme="minorHAnsi"/>
        </w:rPr>
        <w:t xml:space="preserve">: </w:t>
      </w:r>
      <w:r w:rsidR="000C0199" w:rsidRPr="00CD5490">
        <w:rPr>
          <w:rFonts w:cstheme="minorHAnsi"/>
        </w:rPr>
        <w:t xml:space="preserve"> </w:t>
      </w:r>
      <w:r w:rsidR="00394ACC" w:rsidRPr="00CD5490">
        <w:rPr>
          <w:rFonts w:cstheme="minorHAnsi"/>
          <w:b/>
        </w:rPr>
        <w:t>Začasna zadržanost od dela zaradi nege otroka – ugotavljanje pogojev</w:t>
      </w:r>
    </w:p>
    <w:p w14:paraId="61107080" w14:textId="71F7C5ED" w:rsidR="00D6712F" w:rsidRPr="00CD5490" w:rsidRDefault="00D6712F" w:rsidP="00D6712F">
      <w:pPr>
        <w:pStyle w:val="Brezrazmikov"/>
        <w:jc w:val="both"/>
        <w:rPr>
          <w:rFonts w:cstheme="minorHAnsi"/>
        </w:rPr>
      </w:pPr>
    </w:p>
    <w:p w14:paraId="4970F6F4" w14:textId="77777777" w:rsidR="00B41041" w:rsidRPr="00CD5490" w:rsidRDefault="00B41041" w:rsidP="00D6712F">
      <w:pPr>
        <w:pStyle w:val="Brezrazmikov"/>
        <w:jc w:val="both"/>
        <w:rPr>
          <w:rFonts w:cstheme="minorHAnsi"/>
        </w:rPr>
      </w:pPr>
    </w:p>
    <w:p w14:paraId="4B2FA7E5" w14:textId="77777777" w:rsidR="00B41041" w:rsidRPr="00CD5490" w:rsidRDefault="00B41041" w:rsidP="00A73E61">
      <w:pPr>
        <w:pStyle w:val="Telobesedila"/>
        <w:rPr>
          <w:rFonts w:asciiTheme="minorHAnsi" w:hAnsiTheme="minorHAnsi" w:cstheme="minorHAnsi"/>
          <w:sz w:val="22"/>
          <w:szCs w:val="22"/>
        </w:rPr>
      </w:pPr>
    </w:p>
    <w:p w14:paraId="495C38B1" w14:textId="0E727707" w:rsidR="00B41041" w:rsidRDefault="00117271" w:rsidP="00A73E61">
      <w:pPr>
        <w:pStyle w:val="Telobesedila"/>
        <w:rPr>
          <w:rFonts w:asciiTheme="minorHAnsi" w:hAnsiTheme="minorHAnsi" w:cstheme="minorHAnsi"/>
          <w:sz w:val="22"/>
          <w:szCs w:val="22"/>
        </w:rPr>
      </w:pPr>
      <w:r>
        <w:rPr>
          <w:rFonts w:asciiTheme="minorHAnsi" w:hAnsiTheme="minorHAnsi" w:cstheme="minorHAnsi"/>
          <w:sz w:val="22"/>
          <w:szCs w:val="22"/>
        </w:rPr>
        <w:t xml:space="preserve">V prilogi vam pošiljamo vzorec izjave, ki naj bi jo zavarovanci, ki uveljavljajo začasno zadržanost zaradi nege otroka (v nadaljevanju: upravičenci do nege), podpisali v ambulanti pri osebnem zdravniku otroka (v nadaljevanju: pediater). </w:t>
      </w:r>
    </w:p>
    <w:p w14:paraId="0FEE7459" w14:textId="49F233E0" w:rsidR="00117271" w:rsidRDefault="00117271" w:rsidP="00A73E61">
      <w:pPr>
        <w:pStyle w:val="Telobesedila"/>
        <w:rPr>
          <w:rFonts w:asciiTheme="minorHAnsi" w:hAnsiTheme="minorHAnsi" w:cstheme="minorHAnsi"/>
          <w:sz w:val="22"/>
          <w:szCs w:val="22"/>
        </w:rPr>
      </w:pPr>
    </w:p>
    <w:p w14:paraId="341CD908" w14:textId="49D59C08" w:rsidR="0028350F" w:rsidRPr="00CD5490" w:rsidRDefault="00A73E61" w:rsidP="00A73E61">
      <w:pPr>
        <w:pStyle w:val="Telobesedila"/>
        <w:rPr>
          <w:rFonts w:asciiTheme="minorHAnsi" w:hAnsiTheme="minorHAnsi" w:cstheme="minorHAnsi"/>
          <w:color w:val="000000"/>
          <w:sz w:val="22"/>
          <w:szCs w:val="22"/>
        </w:rPr>
      </w:pPr>
      <w:r w:rsidRPr="00CD5490">
        <w:rPr>
          <w:rFonts w:asciiTheme="minorHAnsi" w:hAnsiTheme="minorHAnsi" w:cstheme="minorHAnsi"/>
          <w:sz w:val="22"/>
          <w:szCs w:val="22"/>
        </w:rPr>
        <w:t xml:space="preserve">Za uveljavljanje pravice do nadomestila zaradi </w:t>
      </w:r>
      <w:r w:rsidR="0028350F" w:rsidRPr="00CD5490">
        <w:rPr>
          <w:rFonts w:asciiTheme="minorHAnsi" w:hAnsiTheme="minorHAnsi" w:cstheme="minorHAnsi"/>
          <w:sz w:val="22"/>
          <w:szCs w:val="22"/>
        </w:rPr>
        <w:t xml:space="preserve"> začasne zadržanosti od dela zaradi nege</w:t>
      </w:r>
      <w:r w:rsidRPr="00CD5490">
        <w:rPr>
          <w:rFonts w:asciiTheme="minorHAnsi" w:hAnsiTheme="minorHAnsi" w:cstheme="minorHAnsi"/>
          <w:sz w:val="22"/>
          <w:szCs w:val="22"/>
        </w:rPr>
        <w:t xml:space="preserve"> otroka (v nadaljevanju: pravica do nege)</w:t>
      </w:r>
      <w:r w:rsidR="0028350F" w:rsidRPr="00CD5490">
        <w:rPr>
          <w:rFonts w:asciiTheme="minorHAnsi" w:hAnsiTheme="minorHAnsi" w:cstheme="minorHAnsi"/>
          <w:sz w:val="22"/>
          <w:szCs w:val="22"/>
        </w:rPr>
        <w:t xml:space="preserve"> je poleg zdravstvenega stanja otroka in posledično potrebe po negi </w:t>
      </w:r>
      <w:r w:rsidRPr="00CD5490">
        <w:rPr>
          <w:rFonts w:asciiTheme="minorHAnsi" w:hAnsiTheme="minorHAnsi" w:cstheme="minorHAnsi"/>
          <w:sz w:val="22"/>
          <w:szCs w:val="22"/>
        </w:rPr>
        <w:t xml:space="preserve">potrebno, da </w:t>
      </w:r>
      <w:r w:rsidR="00614751">
        <w:rPr>
          <w:rFonts w:asciiTheme="minorHAnsi" w:hAnsiTheme="minorHAnsi" w:cstheme="minorHAnsi"/>
          <w:sz w:val="22"/>
          <w:szCs w:val="22"/>
        </w:rPr>
        <w:t>upravičenec</w:t>
      </w:r>
      <w:r w:rsidR="0028350F" w:rsidRPr="00CD5490">
        <w:rPr>
          <w:rFonts w:asciiTheme="minorHAnsi" w:hAnsiTheme="minorHAnsi" w:cstheme="minorHAnsi"/>
          <w:sz w:val="22"/>
          <w:szCs w:val="22"/>
        </w:rPr>
        <w:t xml:space="preserve"> do nege izpolnjuje predpisane pogoje. Tako ima zavarovanec pravico do neg</w:t>
      </w:r>
      <w:r w:rsidRPr="00CD5490">
        <w:rPr>
          <w:rFonts w:asciiTheme="minorHAnsi" w:hAnsiTheme="minorHAnsi" w:cstheme="minorHAnsi"/>
          <w:sz w:val="22"/>
          <w:szCs w:val="22"/>
        </w:rPr>
        <w:t>e</w:t>
      </w:r>
      <w:r w:rsidR="0028350F" w:rsidRPr="00CD5490">
        <w:rPr>
          <w:rFonts w:asciiTheme="minorHAnsi" w:hAnsiTheme="minorHAnsi" w:cstheme="minorHAnsi"/>
          <w:sz w:val="22"/>
          <w:szCs w:val="22"/>
        </w:rPr>
        <w:t xml:space="preserve">, če nege ne more zagotoviti zakonec, ki je nezaposlen, upokojen ali lahko zagotavlja nego brez zadržanosti od dela (peti odstavek 138. člena Pravil obveznega zdravstvenega zavarovanja). Podatke o teh okoliščinah mora </w:t>
      </w:r>
      <w:r w:rsidR="00AF5F59">
        <w:rPr>
          <w:rFonts w:asciiTheme="minorHAnsi" w:hAnsiTheme="minorHAnsi" w:cstheme="minorHAnsi"/>
          <w:sz w:val="22"/>
          <w:szCs w:val="22"/>
        </w:rPr>
        <w:t>pediatru</w:t>
      </w:r>
      <w:r w:rsidR="0028350F" w:rsidRPr="00CD5490">
        <w:rPr>
          <w:rFonts w:asciiTheme="minorHAnsi" w:hAnsiTheme="minorHAnsi" w:cstheme="minorHAnsi"/>
          <w:sz w:val="22"/>
          <w:szCs w:val="22"/>
        </w:rPr>
        <w:t xml:space="preserve"> posredovati </w:t>
      </w:r>
      <w:r w:rsidR="00117271">
        <w:rPr>
          <w:rFonts w:asciiTheme="minorHAnsi" w:hAnsiTheme="minorHAnsi" w:cstheme="minorHAnsi"/>
          <w:sz w:val="22"/>
          <w:szCs w:val="22"/>
        </w:rPr>
        <w:t>upravičenec</w:t>
      </w:r>
      <w:r w:rsidR="0028350F" w:rsidRPr="00CD5490">
        <w:rPr>
          <w:rFonts w:asciiTheme="minorHAnsi" w:hAnsiTheme="minorHAnsi" w:cstheme="minorHAnsi"/>
          <w:sz w:val="22"/>
          <w:szCs w:val="22"/>
        </w:rPr>
        <w:t xml:space="preserve">, ki uveljavlja pravico do nege. V praksi pa lahko nastopijo primeri, zaradi katerih </w:t>
      </w:r>
      <w:r w:rsidR="00117271">
        <w:rPr>
          <w:rFonts w:asciiTheme="minorHAnsi" w:hAnsiTheme="minorHAnsi" w:cstheme="minorHAnsi"/>
          <w:sz w:val="22"/>
          <w:szCs w:val="22"/>
        </w:rPr>
        <w:t xml:space="preserve">drug </w:t>
      </w:r>
      <w:r w:rsidR="00614751">
        <w:rPr>
          <w:rFonts w:asciiTheme="minorHAnsi" w:hAnsiTheme="minorHAnsi" w:cstheme="minorHAnsi"/>
          <w:sz w:val="22"/>
          <w:szCs w:val="22"/>
        </w:rPr>
        <w:t>zakonec</w:t>
      </w:r>
      <w:r w:rsidR="0028350F" w:rsidRPr="00CD5490">
        <w:rPr>
          <w:rFonts w:asciiTheme="minorHAnsi" w:hAnsiTheme="minorHAnsi" w:cstheme="minorHAnsi"/>
          <w:sz w:val="22"/>
          <w:szCs w:val="22"/>
        </w:rPr>
        <w:t xml:space="preserve">, ki je nezaposlen (ni v delovnem razmerju, ne opravlja samostojne dejavnosti, ni kmet ipd.) ali upokojen, ne more zagotoviti nege otroka, kar </w:t>
      </w:r>
      <w:r w:rsidR="00E70102" w:rsidRPr="00CD5490">
        <w:rPr>
          <w:rFonts w:asciiTheme="minorHAnsi" w:hAnsiTheme="minorHAnsi" w:cstheme="minorHAnsi"/>
          <w:sz w:val="22"/>
          <w:szCs w:val="22"/>
        </w:rPr>
        <w:t xml:space="preserve">mora </w:t>
      </w:r>
      <w:r w:rsidR="0028350F" w:rsidRPr="00CD5490">
        <w:rPr>
          <w:rFonts w:asciiTheme="minorHAnsi" w:hAnsiTheme="minorHAnsi" w:cstheme="minorHAnsi"/>
          <w:sz w:val="22"/>
          <w:szCs w:val="22"/>
        </w:rPr>
        <w:t xml:space="preserve">sporočiti </w:t>
      </w:r>
      <w:r w:rsidR="00117271">
        <w:rPr>
          <w:rFonts w:asciiTheme="minorHAnsi" w:hAnsiTheme="minorHAnsi" w:cstheme="minorHAnsi"/>
          <w:sz w:val="22"/>
          <w:szCs w:val="22"/>
        </w:rPr>
        <w:t>pediatru</w:t>
      </w:r>
      <w:r w:rsidR="0028350F" w:rsidRPr="00CD5490">
        <w:rPr>
          <w:rFonts w:asciiTheme="minorHAnsi" w:hAnsiTheme="minorHAnsi" w:cstheme="minorHAnsi"/>
          <w:sz w:val="22"/>
          <w:szCs w:val="22"/>
        </w:rPr>
        <w:t>.</w:t>
      </w:r>
      <w:r w:rsidRPr="00CD5490">
        <w:rPr>
          <w:rFonts w:asciiTheme="minorHAnsi" w:hAnsiTheme="minorHAnsi" w:cstheme="minorHAnsi"/>
          <w:sz w:val="22"/>
          <w:szCs w:val="22"/>
        </w:rPr>
        <w:t xml:space="preserve">  </w:t>
      </w:r>
      <w:r w:rsidR="00C956B5" w:rsidRPr="00CD5490">
        <w:rPr>
          <w:rFonts w:asciiTheme="minorHAnsi" w:hAnsiTheme="minorHAnsi" w:cstheme="minorHAnsi"/>
          <w:color w:val="000000"/>
          <w:sz w:val="22"/>
          <w:szCs w:val="22"/>
        </w:rPr>
        <w:t xml:space="preserve">ZZZS v svojih evidencah </w:t>
      </w:r>
      <w:r w:rsidR="0028350F" w:rsidRPr="00CD5490">
        <w:rPr>
          <w:rFonts w:asciiTheme="minorHAnsi" w:hAnsiTheme="minorHAnsi" w:cstheme="minorHAnsi"/>
          <w:color w:val="000000"/>
          <w:sz w:val="22"/>
          <w:szCs w:val="22"/>
        </w:rPr>
        <w:t xml:space="preserve">namreč </w:t>
      </w:r>
      <w:r w:rsidR="00C956B5" w:rsidRPr="00CD5490">
        <w:rPr>
          <w:rFonts w:asciiTheme="minorHAnsi" w:hAnsiTheme="minorHAnsi" w:cstheme="minorHAnsi"/>
          <w:color w:val="000000"/>
          <w:sz w:val="22"/>
          <w:szCs w:val="22"/>
        </w:rPr>
        <w:t>ne razpolaga s podatki, ki bi lahko na zanesljiv način omogočal</w:t>
      </w:r>
      <w:r w:rsidR="00614751">
        <w:rPr>
          <w:rFonts w:asciiTheme="minorHAnsi" w:hAnsiTheme="minorHAnsi" w:cstheme="minorHAnsi"/>
          <w:color w:val="000000"/>
          <w:sz w:val="22"/>
          <w:szCs w:val="22"/>
        </w:rPr>
        <w:t>i</w:t>
      </w:r>
      <w:r w:rsidR="00C956B5" w:rsidRPr="00CD5490">
        <w:rPr>
          <w:rFonts w:asciiTheme="minorHAnsi" w:hAnsiTheme="minorHAnsi" w:cstheme="minorHAnsi"/>
          <w:color w:val="000000"/>
          <w:sz w:val="22"/>
          <w:szCs w:val="22"/>
        </w:rPr>
        <w:t xml:space="preserve"> preverjanje pogojev za uveljavljanje pravice do nege (npr. podatek, ali starš, ki ni zaposlen,  ne more zagotoviti nege npr. zaradi odsotnosti zaradi potovanja, bolezni, …), zato je v teh primerih še vedno potrebno</w:t>
      </w:r>
      <w:r w:rsidRPr="00CD5490">
        <w:rPr>
          <w:rFonts w:asciiTheme="minorHAnsi" w:hAnsiTheme="minorHAnsi" w:cstheme="minorHAnsi"/>
          <w:color w:val="000000"/>
          <w:sz w:val="22"/>
          <w:szCs w:val="22"/>
        </w:rPr>
        <w:t xml:space="preserve">, da te podatke sporoči </w:t>
      </w:r>
      <w:r w:rsidR="00C956B5" w:rsidRPr="00CD5490">
        <w:rPr>
          <w:rFonts w:asciiTheme="minorHAnsi" w:hAnsiTheme="minorHAnsi" w:cstheme="minorHAnsi"/>
          <w:color w:val="000000"/>
          <w:sz w:val="22"/>
          <w:szCs w:val="22"/>
        </w:rPr>
        <w:t>upravičen</w:t>
      </w:r>
      <w:r w:rsidR="00E70102" w:rsidRPr="00CD5490">
        <w:rPr>
          <w:rFonts w:asciiTheme="minorHAnsi" w:hAnsiTheme="minorHAnsi" w:cstheme="minorHAnsi"/>
          <w:color w:val="000000"/>
          <w:sz w:val="22"/>
          <w:szCs w:val="22"/>
        </w:rPr>
        <w:t>e</w:t>
      </w:r>
      <w:r w:rsidR="00C956B5" w:rsidRPr="00CD5490">
        <w:rPr>
          <w:rFonts w:asciiTheme="minorHAnsi" w:hAnsiTheme="minorHAnsi" w:cstheme="minorHAnsi"/>
          <w:color w:val="000000"/>
          <w:sz w:val="22"/>
          <w:szCs w:val="22"/>
        </w:rPr>
        <w:t>c do nege</w:t>
      </w:r>
      <w:r w:rsidR="00117271">
        <w:rPr>
          <w:rFonts w:asciiTheme="minorHAnsi" w:hAnsiTheme="minorHAnsi" w:cstheme="minorHAnsi"/>
          <w:color w:val="000000"/>
          <w:sz w:val="22"/>
          <w:szCs w:val="22"/>
        </w:rPr>
        <w:t xml:space="preserve"> sam</w:t>
      </w:r>
      <w:r w:rsidR="00C956B5" w:rsidRPr="00CD5490">
        <w:rPr>
          <w:rFonts w:asciiTheme="minorHAnsi" w:hAnsiTheme="minorHAnsi" w:cstheme="minorHAnsi"/>
          <w:color w:val="000000"/>
          <w:sz w:val="22"/>
          <w:szCs w:val="22"/>
        </w:rPr>
        <w:t xml:space="preserve">. </w:t>
      </w:r>
    </w:p>
    <w:p w14:paraId="20B3C769" w14:textId="77777777" w:rsidR="0028350F" w:rsidRPr="00CD5490" w:rsidRDefault="0028350F" w:rsidP="00C956B5">
      <w:pPr>
        <w:autoSpaceDE w:val="0"/>
        <w:autoSpaceDN w:val="0"/>
        <w:adjustRightInd w:val="0"/>
        <w:spacing w:after="0" w:line="240" w:lineRule="auto"/>
        <w:jc w:val="both"/>
        <w:rPr>
          <w:rFonts w:cstheme="minorHAnsi"/>
          <w:color w:val="000000"/>
        </w:rPr>
      </w:pPr>
    </w:p>
    <w:p w14:paraId="253F28E3" w14:textId="1FCC821E" w:rsidR="00941FF9" w:rsidRPr="00CD5490" w:rsidRDefault="0028350F" w:rsidP="00C956B5">
      <w:pPr>
        <w:autoSpaceDE w:val="0"/>
        <w:autoSpaceDN w:val="0"/>
        <w:adjustRightInd w:val="0"/>
        <w:spacing w:after="0" w:line="240" w:lineRule="auto"/>
        <w:jc w:val="both"/>
        <w:rPr>
          <w:rFonts w:cstheme="minorHAnsi"/>
          <w:color w:val="000000"/>
        </w:rPr>
      </w:pPr>
      <w:r w:rsidRPr="00CD5490">
        <w:rPr>
          <w:rFonts w:cstheme="minorHAnsi"/>
          <w:color w:val="000000"/>
        </w:rPr>
        <w:t>Do sedaj so</w:t>
      </w:r>
      <w:r w:rsidR="00A73E61" w:rsidRPr="00CD5490">
        <w:rPr>
          <w:rFonts w:cstheme="minorHAnsi"/>
          <w:color w:val="000000"/>
        </w:rPr>
        <w:t xml:space="preserve"> </w:t>
      </w:r>
      <w:r w:rsidR="00117271">
        <w:rPr>
          <w:rFonts w:cstheme="minorHAnsi"/>
          <w:color w:val="000000"/>
        </w:rPr>
        <w:t>pediatri</w:t>
      </w:r>
      <w:r w:rsidR="00A73E61" w:rsidRPr="00CD5490">
        <w:rPr>
          <w:rFonts w:cstheme="minorHAnsi"/>
          <w:color w:val="000000"/>
        </w:rPr>
        <w:t xml:space="preserve"> te podatke pridobivali na podlagi ustrezne izjave, ki so jo v ambulantah podpisovali upravičenci do nege</w:t>
      </w:r>
      <w:r w:rsidR="00AF5F59">
        <w:rPr>
          <w:rFonts w:cstheme="minorHAnsi"/>
          <w:color w:val="000000"/>
        </w:rPr>
        <w:t xml:space="preserve">. </w:t>
      </w:r>
      <w:r w:rsidR="00500403" w:rsidRPr="00CD5490">
        <w:rPr>
          <w:rFonts w:cstheme="minorHAnsi"/>
          <w:color w:val="000000"/>
        </w:rPr>
        <w:t xml:space="preserve">Da bi </w:t>
      </w:r>
      <w:r w:rsidR="00117271">
        <w:rPr>
          <w:rFonts w:cstheme="minorHAnsi"/>
          <w:color w:val="000000"/>
        </w:rPr>
        <w:t>pediatro</w:t>
      </w:r>
      <w:r w:rsidR="00500403" w:rsidRPr="00CD5490">
        <w:rPr>
          <w:rFonts w:cstheme="minorHAnsi"/>
          <w:color w:val="000000"/>
        </w:rPr>
        <w:t xml:space="preserve">m dodatno olajšali delo </w:t>
      </w:r>
      <w:r w:rsidR="00941FF9" w:rsidRPr="00CD5490">
        <w:rPr>
          <w:rFonts w:cstheme="minorHAnsi"/>
          <w:color w:val="000000"/>
        </w:rPr>
        <w:t xml:space="preserve">pri odobritvi nege, smo </w:t>
      </w:r>
      <w:r w:rsidR="00A73E61" w:rsidRPr="00CD5490">
        <w:rPr>
          <w:rFonts w:cstheme="minorHAnsi"/>
          <w:color w:val="000000"/>
        </w:rPr>
        <w:t xml:space="preserve">na ZZZS pripravili vzorec izjave, ki naj bi </w:t>
      </w:r>
      <w:r w:rsidR="00E70102" w:rsidRPr="00CD5490">
        <w:rPr>
          <w:rFonts w:cstheme="minorHAnsi"/>
          <w:color w:val="000000"/>
        </w:rPr>
        <w:t xml:space="preserve">ga </w:t>
      </w:r>
      <w:r w:rsidR="00A73E61" w:rsidRPr="00CD5490">
        <w:rPr>
          <w:rFonts w:cstheme="minorHAnsi"/>
          <w:color w:val="000000"/>
        </w:rPr>
        <w:t>upravičen</w:t>
      </w:r>
      <w:r w:rsidR="00117271">
        <w:rPr>
          <w:rFonts w:cstheme="minorHAnsi"/>
          <w:color w:val="000000"/>
        </w:rPr>
        <w:t>e</w:t>
      </w:r>
      <w:r w:rsidR="00A73E61" w:rsidRPr="00CD5490">
        <w:rPr>
          <w:rFonts w:cstheme="minorHAnsi"/>
          <w:color w:val="000000"/>
        </w:rPr>
        <w:t xml:space="preserve">c do nege (starša, partner, če neguje in varuje otroka, posvojitelj, rejnik ali skrbnik) podpisal </w:t>
      </w:r>
      <w:r w:rsidR="00F36541">
        <w:rPr>
          <w:rFonts w:cstheme="minorHAnsi"/>
          <w:color w:val="000000"/>
        </w:rPr>
        <w:t>in tako s svojim podpisom</w:t>
      </w:r>
      <w:r w:rsidR="00E70102" w:rsidRPr="00CD5490">
        <w:rPr>
          <w:rFonts w:cstheme="minorHAnsi"/>
          <w:color w:val="000000"/>
        </w:rPr>
        <w:t xml:space="preserve"> potrdi</w:t>
      </w:r>
      <w:r w:rsidR="00F36541">
        <w:rPr>
          <w:rFonts w:cstheme="minorHAnsi"/>
          <w:color w:val="000000"/>
        </w:rPr>
        <w:t>l</w:t>
      </w:r>
      <w:r w:rsidR="00E70102" w:rsidRPr="00CD5490">
        <w:rPr>
          <w:rFonts w:cstheme="minorHAnsi"/>
          <w:color w:val="000000"/>
        </w:rPr>
        <w:t>, da je seznanjen</w:t>
      </w:r>
      <w:r w:rsidR="00941FF9" w:rsidRPr="00CD5490">
        <w:rPr>
          <w:rFonts w:cstheme="minorHAnsi"/>
          <w:color w:val="000000"/>
        </w:rPr>
        <w:t>:</w:t>
      </w:r>
    </w:p>
    <w:p w14:paraId="62BA527A" w14:textId="4D1DA8B7" w:rsidR="00941FF9" w:rsidRPr="00CD5490" w:rsidRDefault="00E70102" w:rsidP="00941FF9">
      <w:pPr>
        <w:pStyle w:val="Odstavekseznama"/>
        <w:numPr>
          <w:ilvl w:val="0"/>
          <w:numId w:val="6"/>
        </w:numPr>
        <w:autoSpaceDE w:val="0"/>
        <w:autoSpaceDN w:val="0"/>
        <w:adjustRightInd w:val="0"/>
        <w:spacing w:after="0" w:line="240" w:lineRule="auto"/>
        <w:jc w:val="both"/>
        <w:rPr>
          <w:rFonts w:cstheme="minorHAnsi"/>
          <w:color w:val="000000"/>
        </w:rPr>
      </w:pPr>
      <w:r w:rsidRPr="00CD5490">
        <w:rPr>
          <w:rFonts w:cstheme="minorHAnsi"/>
          <w:color w:val="000000"/>
        </w:rPr>
        <w:t xml:space="preserve">s pogoji uveljavljanja pravice do nege (našteti so primeri, v katerih ni pravice do nege), </w:t>
      </w:r>
    </w:p>
    <w:p w14:paraId="1AC230B4" w14:textId="6F392F99" w:rsidR="00941FF9" w:rsidRPr="00CD5490" w:rsidRDefault="00CD5490" w:rsidP="00941FF9">
      <w:pPr>
        <w:pStyle w:val="Odstavekseznama"/>
        <w:numPr>
          <w:ilvl w:val="0"/>
          <w:numId w:val="6"/>
        </w:numPr>
        <w:autoSpaceDE w:val="0"/>
        <w:autoSpaceDN w:val="0"/>
        <w:adjustRightInd w:val="0"/>
        <w:spacing w:after="0" w:line="240" w:lineRule="auto"/>
        <w:jc w:val="both"/>
        <w:rPr>
          <w:rFonts w:cstheme="minorHAnsi"/>
          <w:color w:val="000000"/>
        </w:rPr>
      </w:pPr>
      <w:r w:rsidRPr="00CD5490">
        <w:rPr>
          <w:rFonts w:cstheme="minorHAnsi"/>
          <w:color w:val="000000"/>
        </w:rPr>
        <w:t xml:space="preserve">da </w:t>
      </w:r>
      <w:r w:rsidR="00B41041" w:rsidRPr="00CD5490">
        <w:rPr>
          <w:rFonts w:cstheme="minorHAnsi"/>
          <w:color w:val="000000"/>
        </w:rPr>
        <w:t xml:space="preserve">s podatki, ki vplivajo na </w:t>
      </w:r>
      <w:r w:rsidR="00614751">
        <w:rPr>
          <w:rFonts w:cstheme="minorHAnsi"/>
          <w:color w:val="000000"/>
        </w:rPr>
        <w:t>pravico</w:t>
      </w:r>
      <w:r w:rsidR="00B41041" w:rsidRPr="00CD5490">
        <w:rPr>
          <w:rFonts w:cstheme="minorHAnsi"/>
          <w:color w:val="000000"/>
        </w:rPr>
        <w:t xml:space="preserve"> do nege, mora seznaniti </w:t>
      </w:r>
      <w:r w:rsidR="00117271">
        <w:rPr>
          <w:rFonts w:cstheme="minorHAnsi"/>
          <w:color w:val="000000"/>
        </w:rPr>
        <w:t>pediatra</w:t>
      </w:r>
      <w:r w:rsidR="00B41041" w:rsidRPr="00CD5490">
        <w:rPr>
          <w:rFonts w:cstheme="minorHAnsi"/>
          <w:color w:val="000000"/>
        </w:rPr>
        <w:t xml:space="preserve"> in </w:t>
      </w:r>
    </w:p>
    <w:p w14:paraId="02D3DA86" w14:textId="12F6ABE4" w:rsidR="00A73E61" w:rsidRPr="00CD5490" w:rsidRDefault="00941FF9" w:rsidP="00941FF9">
      <w:pPr>
        <w:pStyle w:val="Odstavekseznama"/>
        <w:numPr>
          <w:ilvl w:val="0"/>
          <w:numId w:val="6"/>
        </w:numPr>
        <w:autoSpaceDE w:val="0"/>
        <w:autoSpaceDN w:val="0"/>
        <w:adjustRightInd w:val="0"/>
        <w:spacing w:after="0" w:line="240" w:lineRule="auto"/>
        <w:jc w:val="both"/>
        <w:rPr>
          <w:rFonts w:cstheme="minorHAnsi"/>
          <w:color w:val="000000"/>
        </w:rPr>
      </w:pPr>
      <w:r w:rsidRPr="00CD5490">
        <w:rPr>
          <w:rFonts w:cstheme="minorHAnsi"/>
          <w:color w:val="000000"/>
        </w:rPr>
        <w:t>da lahko ZZZS</w:t>
      </w:r>
      <w:r w:rsidR="00CD5490" w:rsidRPr="00CD5490">
        <w:rPr>
          <w:rFonts w:cstheme="minorHAnsi"/>
          <w:color w:val="000000"/>
        </w:rPr>
        <w:t xml:space="preserve"> </w:t>
      </w:r>
      <w:r w:rsidR="00E041D8" w:rsidRPr="00CD5490">
        <w:rPr>
          <w:rFonts w:cstheme="minorHAnsi"/>
        </w:rPr>
        <w:t>zavrne izplačilo nadomestila oziroma zahteva povračilo neupravičeno izplačanega nadomestila od upravičenca</w:t>
      </w:r>
      <w:r w:rsidR="002E3CDA" w:rsidRPr="00CD5490">
        <w:rPr>
          <w:rFonts w:cstheme="minorHAnsi"/>
        </w:rPr>
        <w:t xml:space="preserve">, če ugotovi, da </w:t>
      </w:r>
      <w:r w:rsidR="00CD5490" w:rsidRPr="00CD5490">
        <w:rPr>
          <w:rFonts w:cstheme="minorHAnsi"/>
        </w:rPr>
        <w:t xml:space="preserve">je </w:t>
      </w:r>
      <w:r w:rsidR="002E3CDA" w:rsidRPr="00CD5490">
        <w:rPr>
          <w:rFonts w:cstheme="minorHAnsi"/>
        </w:rPr>
        <w:t>upravičenec</w:t>
      </w:r>
      <w:r w:rsidR="00CD5490" w:rsidRPr="00CD5490">
        <w:rPr>
          <w:rFonts w:cstheme="minorHAnsi"/>
        </w:rPr>
        <w:t xml:space="preserve"> </w:t>
      </w:r>
      <w:r w:rsidR="002E3CDA" w:rsidRPr="00CD5490">
        <w:rPr>
          <w:rFonts w:cstheme="minorHAnsi"/>
        </w:rPr>
        <w:t xml:space="preserve">uveljavljal nego, </w:t>
      </w:r>
      <w:r w:rsidR="00CD5490" w:rsidRPr="00CD5490">
        <w:rPr>
          <w:rFonts w:cstheme="minorHAnsi"/>
        </w:rPr>
        <w:t xml:space="preserve">čeprav ni izpolnjeval potrebnih pogojev </w:t>
      </w:r>
      <w:r w:rsidR="00117271">
        <w:rPr>
          <w:rFonts w:cstheme="minorHAnsi"/>
        </w:rPr>
        <w:t>in s tem ni seznanil pediatra</w:t>
      </w:r>
      <w:r w:rsidR="00E041D8" w:rsidRPr="00CD5490">
        <w:rPr>
          <w:rFonts w:cstheme="minorHAnsi"/>
        </w:rPr>
        <w:t>.</w:t>
      </w:r>
    </w:p>
    <w:p w14:paraId="71969C0A" w14:textId="39ED1030" w:rsidR="00E70102" w:rsidRPr="00CD5490" w:rsidRDefault="00E70102" w:rsidP="00C956B5">
      <w:pPr>
        <w:autoSpaceDE w:val="0"/>
        <w:autoSpaceDN w:val="0"/>
        <w:adjustRightInd w:val="0"/>
        <w:spacing w:after="0" w:line="240" w:lineRule="auto"/>
        <w:jc w:val="both"/>
        <w:rPr>
          <w:rFonts w:cstheme="minorHAnsi"/>
          <w:color w:val="000000"/>
        </w:rPr>
      </w:pPr>
    </w:p>
    <w:p w14:paraId="5692D249" w14:textId="77777777" w:rsidR="00E70102" w:rsidRPr="00CD5490" w:rsidRDefault="00E70102" w:rsidP="00C956B5">
      <w:pPr>
        <w:autoSpaceDE w:val="0"/>
        <w:autoSpaceDN w:val="0"/>
        <w:adjustRightInd w:val="0"/>
        <w:spacing w:after="0" w:line="240" w:lineRule="auto"/>
        <w:jc w:val="both"/>
        <w:rPr>
          <w:rFonts w:cstheme="minorHAnsi"/>
          <w:color w:val="000000"/>
        </w:rPr>
      </w:pPr>
    </w:p>
    <w:p w14:paraId="15645A84" w14:textId="45F14721" w:rsidR="00A73E61" w:rsidRPr="00CD5490" w:rsidRDefault="00A73E61" w:rsidP="00C956B5">
      <w:pPr>
        <w:autoSpaceDE w:val="0"/>
        <w:autoSpaceDN w:val="0"/>
        <w:adjustRightInd w:val="0"/>
        <w:spacing w:after="0" w:line="240" w:lineRule="auto"/>
        <w:jc w:val="both"/>
        <w:rPr>
          <w:rFonts w:cstheme="minorHAnsi"/>
          <w:color w:val="000000"/>
        </w:rPr>
      </w:pPr>
    </w:p>
    <w:p w14:paraId="54429A46" w14:textId="77777777" w:rsidR="00A73E61" w:rsidRPr="00CD5490" w:rsidRDefault="00A73E61" w:rsidP="00C956B5">
      <w:pPr>
        <w:autoSpaceDE w:val="0"/>
        <w:autoSpaceDN w:val="0"/>
        <w:adjustRightInd w:val="0"/>
        <w:spacing w:after="0" w:line="240" w:lineRule="auto"/>
        <w:jc w:val="both"/>
        <w:rPr>
          <w:rFonts w:cstheme="minorHAnsi"/>
          <w:color w:val="000000"/>
        </w:rPr>
      </w:pPr>
    </w:p>
    <w:p w14:paraId="3122A4FB" w14:textId="2E7492D1" w:rsidR="00117271" w:rsidRDefault="00C956B5" w:rsidP="00C956B5">
      <w:pPr>
        <w:autoSpaceDE w:val="0"/>
        <w:autoSpaceDN w:val="0"/>
        <w:adjustRightInd w:val="0"/>
        <w:spacing w:after="0" w:line="240" w:lineRule="auto"/>
        <w:jc w:val="both"/>
        <w:rPr>
          <w:rFonts w:cstheme="minorHAnsi"/>
          <w:color w:val="000000"/>
        </w:rPr>
      </w:pPr>
      <w:r w:rsidRPr="00CD5490">
        <w:rPr>
          <w:rFonts w:cstheme="minorHAnsi"/>
          <w:color w:val="000000"/>
        </w:rPr>
        <w:lastRenderedPageBreak/>
        <w:t xml:space="preserve">Navedeno izjavo </w:t>
      </w:r>
      <w:r w:rsidR="00117271">
        <w:rPr>
          <w:rFonts w:cstheme="minorHAnsi"/>
          <w:color w:val="000000"/>
        </w:rPr>
        <w:t xml:space="preserve">bo </w:t>
      </w:r>
      <w:r w:rsidRPr="00CD5490">
        <w:rPr>
          <w:rFonts w:cstheme="minorHAnsi"/>
          <w:color w:val="000000"/>
        </w:rPr>
        <w:t>upravičenec do nege podpi</w:t>
      </w:r>
      <w:r w:rsidR="00117271">
        <w:rPr>
          <w:rFonts w:cstheme="minorHAnsi"/>
          <w:color w:val="000000"/>
        </w:rPr>
        <w:t>sal</w:t>
      </w:r>
      <w:r w:rsidRPr="00CD5490">
        <w:rPr>
          <w:rFonts w:cstheme="minorHAnsi"/>
          <w:color w:val="000000"/>
        </w:rPr>
        <w:t xml:space="preserve"> </w:t>
      </w:r>
      <w:r w:rsidR="00AF5F59" w:rsidRPr="00AF5F59">
        <w:rPr>
          <w:rFonts w:cstheme="minorHAnsi"/>
          <w:b/>
          <w:color w:val="000000"/>
        </w:rPr>
        <w:t>le enkrat</w:t>
      </w:r>
      <w:r w:rsidR="00AF5F59">
        <w:rPr>
          <w:rFonts w:cstheme="minorHAnsi"/>
          <w:color w:val="000000"/>
        </w:rPr>
        <w:t xml:space="preserve">, in sicer </w:t>
      </w:r>
      <w:r w:rsidRPr="00CD5490">
        <w:rPr>
          <w:rFonts w:cstheme="minorHAnsi"/>
          <w:color w:val="000000"/>
        </w:rPr>
        <w:t>ob prvem</w:t>
      </w:r>
      <w:r w:rsidR="00F80D77">
        <w:rPr>
          <w:rFonts w:cstheme="minorHAnsi"/>
          <w:color w:val="000000"/>
        </w:rPr>
        <w:t xml:space="preserve"> naslednjem</w:t>
      </w:r>
      <w:r w:rsidRPr="00CD5490">
        <w:rPr>
          <w:rFonts w:cstheme="minorHAnsi"/>
          <w:color w:val="000000"/>
        </w:rPr>
        <w:t xml:space="preserve"> obisku</w:t>
      </w:r>
      <w:r w:rsidR="00F36541">
        <w:rPr>
          <w:rFonts w:cstheme="minorHAnsi"/>
          <w:color w:val="000000"/>
        </w:rPr>
        <w:t xml:space="preserve"> (</w:t>
      </w:r>
      <w:r w:rsidR="00496A3A">
        <w:rPr>
          <w:rFonts w:cstheme="minorHAnsi"/>
          <w:color w:val="000000"/>
        </w:rPr>
        <w:t>zaželeno</w:t>
      </w:r>
      <w:r w:rsidR="00F36541">
        <w:rPr>
          <w:rFonts w:cstheme="minorHAnsi"/>
          <w:color w:val="000000"/>
        </w:rPr>
        <w:t xml:space="preserve"> je, da izjavo podpišeta oba upravičenca do nege, </w:t>
      </w:r>
      <w:proofErr w:type="spellStart"/>
      <w:r w:rsidR="00F36541">
        <w:rPr>
          <w:rFonts w:cstheme="minorHAnsi"/>
          <w:color w:val="000000"/>
        </w:rPr>
        <w:t>npr</w:t>
      </w:r>
      <w:proofErr w:type="spellEnd"/>
      <w:r w:rsidR="00F36541">
        <w:rPr>
          <w:rFonts w:cstheme="minorHAnsi"/>
          <w:color w:val="000000"/>
        </w:rPr>
        <w:t>, oba starša, posvojitelja,..)</w:t>
      </w:r>
      <w:r w:rsidR="00F80D77">
        <w:rPr>
          <w:rFonts w:cstheme="minorHAnsi"/>
          <w:color w:val="000000"/>
        </w:rPr>
        <w:t xml:space="preserve">, pri čemer je odgovornost za sporočanje morebitne spremembe podatkov, ki vplivajo na pravico do nege izključno na strani upravičenca do nege. Če se ti spremenijo, bo na to opozoril pediatra. Podpisano izjavo bo pediater hranil </w:t>
      </w:r>
      <w:r w:rsidR="00CD5490" w:rsidRPr="00CD5490">
        <w:rPr>
          <w:rFonts w:cstheme="minorHAnsi"/>
          <w:color w:val="000000"/>
        </w:rPr>
        <w:t>v zdravstveni dokumentaciji otroka</w:t>
      </w:r>
      <w:r w:rsidR="00117271">
        <w:rPr>
          <w:rFonts w:cstheme="minorHAnsi"/>
          <w:color w:val="000000"/>
        </w:rPr>
        <w:t xml:space="preserve"> pri pediatru</w:t>
      </w:r>
      <w:r w:rsidR="00CD5490" w:rsidRPr="00CD5490">
        <w:rPr>
          <w:rFonts w:cstheme="minorHAnsi"/>
          <w:color w:val="000000"/>
        </w:rPr>
        <w:t xml:space="preserve">, </w:t>
      </w:r>
      <w:r w:rsidR="00117271">
        <w:rPr>
          <w:rFonts w:cstheme="minorHAnsi"/>
          <w:color w:val="000000"/>
        </w:rPr>
        <w:t xml:space="preserve">en </w:t>
      </w:r>
      <w:r w:rsidR="00CD5490" w:rsidRPr="00CD5490">
        <w:rPr>
          <w:rFonts w:cstheme="minorHAnsi"/>
          <w:color w:val="000000"/>
        </w:rPr>
        <w:t xml:space="preserve">izvod izjave </w:t>
      </w:r>
      <w:r w:rsidR="00117271">
        <w:rPr>
          <w:rFonts w:cstheme="minorHAnsi"/>
          <w:color w:val="000000"/>
        </w:rPr>
        <w:t xml:space="preserve">pa </w:t>
      </w:r>
      <w:r w:rsidR="00CD5490" w:rsidRPr="00CD5490">
        <w:rPr>
          <w:rFonts w:cstheme="minorHAnsi"/>
          <w:color w:val="000000"/>
        </w:rPr>
        <w:t xml:space="preserve">upravičenec </w:t>
      </w:r>
      <w:r w:rsidR="00117271">
        <w:rPr>
          <w:rFonts w:cstheme="minorHAnsi"/>
          <w:color w:val="000000"/>
        </w:rPr>
        <w:t>obdrži zase.</w:t>
      </w:r>
      <w:r w:rsidR="00AF5F59">
        <w:rPr>
          <w:rFonts w:cstheme="minorHAnsi"/>
          <w:color w:val="000000"/>
        </w:rPr>
        <w:t xml:space="preserve"> </w:t>
      </w:r>
      <w:bookmarkStart w:id="0" w:name="_GoBack"/>
      <w:bookmarkEnd w:id="0"/>
    </w:p>
    <w:p w14:paraId="7BB22F03" w14:textId="7DC27C53" w:rsidR="00117271" w:rsidRDefault="00117271" w:rsidP="00C956B5">
      <w:pPr>
        <w:autoSpaceDE w:val="0"/>
        <w:autoSpaceDN w:val="0"/>
        <w:adjustRightInd w:val="0"/>
        <w:spacing w:after="0" w:line="240" w:lineRule="auto"/>
        <w:jc w:val="both"/>
        <w:rPr>
          <w:rFonts w:cstheme="minorHAnsi"/>
          <w:color w:val="000000"/>
        </w:rPr>
      </w:pPr>
    </w:p>
    <w:p w14:paraId="7940C986" w14:textId="7FE3F817" w:rsidR="00C956B5" w:rsidRDefault="00F36541" w:rsidP="00C956B5">
      <w:pPr>
        <w:autoSpaceDE w:val="0"/>
        <w:autoSpaceDN w:val="0"/>
        <w:adjustRightInd w:val="0"/>
        <w:spacing w:after="0" w:line="240" w:lineRule="auto"/>
        <w:jc w:val="both"/>
        <w:rPr>
          <w:rFonts w:cstheme="minorHAnsi"/>
          <w:color w:val="000000"/>
        </w:rPr>
      </w:pPr>
      <w:r>
        <w:rPr>
          <w:rFonts w:cstheme="minorHAnsi"/>
          <w:color w:val="000000"/>
        </w:rPr>
        <w:t xml:space="preserve">Radi bi vas </w:t>
      </w:r>
      <w:r w:rsidR="00614751">
        <w:rPr>
          <w:rFonts w:cstheme="minorHAnsi"/>
          <w:color w:val="000000"/>
        </w:rPr>
        <w:t>s</w:t>
      </w:r>
      <w:r>
        <w:rPr>
          <w:rFonts w:cstheme="minorHAnsi"/>
          <w:color w:val="000000"/>
        </w:rPr>
        <w:t xml:space="preserve">pomnili, da </w:t>
      </w:r>
      <w:r w:rsidR="00117271">
        <w:rPr>
          <w:rFonts w:cstheme="minorHAnsi"/>
          <w:color w:val="000000"/>
        </w:rPr>
        <w:t xml:space="preserve">upravičencem do nege </w:t>
      </w:r>
      <w:r w:rsidR="007754C9">
        <w:rPr>
          <w:rFonts w:cstheme="minorHAnsi"/>
          <w:color w:val="000000"/>
        </w:rPr>
        <w:t>predloži</w:t>
      </w:r>
      <w:r>
        <w:rPr>
          <w:rFonts w:cstheme="minorHAnsi"/>
          <w:color w:val="000000"/>
        </w:rPr>
        <w:t>te</w:t>
      </w:r>
      <w:r w:rsidR="007754C9">
        <w:rPr>
          <w:rFonts w:cstheme="minorHAnsi"/>
          <w:color w:val="000000"/>
        </w:rPr>
        <w:t xml:space="preserve"> zloženko, ki jo je pripravil in natisnil ZZZS, če ti z njo še ne razpolagajo. S tem se bo </w:t>
      </w:r>
      <w:r w:rsidR="00C956B5" w:rsidRPr="00CD5490">
        <w:rPr>
          <w:rFonts w:cstheme="minorHAnsi"/>
          <w:color w:val="000000"/>
        </w:rPr>
        <w:t>olajšal</w:t>
      </w:r>
      <w:r w:rsidR="007754C9">
        <w:rPr>
          <w:rFonts w:cstheme="minorHAnsi"/>
          <w:color w:val="000000"/>
        </w:rPr>
        <w:t>o</w:t>
      </w:r>
      <w:r w:rsidR="00C956B5" w:rsidRPr="00CD5490">
        <w:rPr>
          <w:rFonts w:cstheme="minorHAnsi"/>
          <w:color w:val="000000"/>
        </w:rPr>
        <w:t xml:space="preserve"> pojasnjevanje pravic posameznim zavarovanim osebam s strani medicinskega osebja. </w:t>
      </w:r>
    </w:p>
    <w:p w14:paraId="7EE36E1B" w14:textId="7603F62B" w:rsidR="007754C9" w:rsidRDefault="007754C9" w:rsidP="00C956B5">
      <w:pPr>
        <w:autoSpaceDE w:val="0"/>
        <w:autoSpaceDN w:val="0"/>
        <w:adjustRightInd w:val="0"/>
        <w:spacing w:after="0" w:line="240" w:lineRule="auto"/>
        <w:jc w:val="both"/>
        <w:rPr>
          <w:rFonts w:cstheme="minorHAnsi"/>
          <w:color w:val="000000"/>
        </w:rPr>
      </w:pPr>
    </w:p>
    <w:p w14:paraId="45800EF1" w14:textId="68D8BB92" w:rsidR="00C956B5" w:rsidRPr="00DB26AC" w:rsidRDefault="00DB26AC" w:rsidP="00C956B5">
      <w:pPr>
        <w:autoSpaceDE w:val="0"/>
        <w:autoSpaceDN w:val="0"/>
        <w:adjustRightInd w:val="0"/>
        <w:spacing w:after="0" w:line="240" w:lineRule="auto"/>
        <w:jc w:val="both"/>
        <w:rPr>
          <w:rFonts w:cstheme="minorHAnsi"/>
          <w:color w:val="000000"/>
        </w:rPr>
      </w:pPr>
      <w:r w:rsidRPr="00DB26AC">
        <w:rPr>
          <w:rFonts w:cstheme="minorHAnsi"/>
          <w:color w:val="000000"/>
        </w:rPr>
        <w:t>Če izvajalci, kljub pripravljenem vzorcu nove izjave, še vedno želijo pri ugotavljanju pravice do nege uporabljati prejšnje izjave, to lahko še vedno počnejo.</w:t>
      </w:r>
    </w:p>
    <w:p w14:paraId="4BB0FA10" w14:textId="77777777" w:rsidR="00A6182A" w:rsidRPr="00CD5490" w:rsidRDefault="00A6182A" w:rsidP="00D6712F">
      <w:pPr>
        <w:pStyle w:val="Brezrazmikov"/>
        <w:jc w:val="both"/>
        <w:rPr>
          <w:rFonts w:cstheme="minorHAnsi"/>
        </w:rPr>
      </w:pPr>
    </w:p>
    <w:p w14:paraId="61107098" w14:textId="77777777" w:rsidR="00D6712F" w:rsidRPr="00CD5490" w:rsidRDefault="00D6712F" w:rsidP="000D202A">
      <w:pPr>
        <w:pStyle w:val="Brezrazmikov"/>
        <w:spacing w:before="60" w:after="60" w:line="260" w:lineRule="exact"/>
        <w:jc w:val="both"/>
        <w:rPr>
          <w:rFonts w:cstheme="minorHAnsi"/>
        </w:rPr>
      </w:pPr>
      <w:r w:rsidRPr="00CD5490">
        <w:rPr>
          <w:rFonts w:cstheme="minorHAnsi"/>
        </w:rPr>
        <w:t xml:space="preserve">                                                                                                                      ZAVOD ZA ZDRAVSTVENO </w:t>
      </w:r>
    </w:p>
    <w:p w14:paraId="61107099" w14:textId="77777777" w:rsidR="00D6712F" w:rsidRPr="00CD5490" w:rsidRDefault="00D6712F" w:rsidP="000D202A">
      <w:pPr>
        <w:pStyle w:val="Brezrazmikov"/>
        <w:spacing w:before="60" w:after="60" w:line="260" w:lineRule="exact"/>
        <w:jc w:val="both"/>
        <w:rPr>
          <w:rFonts w:cstheme="minorHAnsi"/>
        </w:rPr>
      </w:pPr>
      <w:r w:rsidRPr="00CD5490">
        <w:rPr>
          <w:rFonts w:cstheme="minorHAnsi"/>
        </w:rPr>
        <w:t xml:space="preserve">                                                                                                                      ZAVAROVANJE SLOVENIJE</w:t>
      </w:r>
    </w:p>
    <w:p w14:paraId="6110709A" w14:textId="77777777" w:rsidR="00D6712F" w:rsidRPr="00CD5490" w:rsidRDefault="00D6712F" w:rsidP="000D202A">
      <w:pPr>
        <w:pStyle w:val="Brezrazmikov"/>
        <w:spacing w:before="60" w:after="60" w:line="260" w:lineRule="exact"/>
        <w:jc w:val="both"/>
        <w:rPr>
          <w:rFonts w:cstheme="minorHAnsi"/>
        </w:rPr>
      </w:pPr>
    </w:p>
    <w:p w14:paraId="6110709E" w14:textId="77777777" w:rsidR="00D6712F" w:rsidRPr="00CD5490" w:rsidRDefault="00D6712F" w:rsidP="000D202A">
      <w:pPr>
        <w:pStyle w:val="Brezrazmikov"/>
        <w:spacing w:before="60" w:after="60" w:line="260" w:lineRule="exact"/>
        <w:jc w:val="both"/>
        <w:rPr>
          <w:rFonts w:cstheme="minorHAnsi"/>
        </w:rPr>
      </w:pPr>
    </w:p>
    <w:p w14:paraId="6110709F" w14:textId="77777777" w:rsidR="00D6712F" w:rsidRPr="00CD5490" w:rsidRDefault="00D6712F" w:rsidP="000D202A">
      <w:pPr>
        <w:pStyle w:val="Brezrazmikov"/>
        <w:spacing w:before="60" w:after="60" w:line="260" w:lineRule="exact"/>
        <w:jc w:val="both"/>
        <w:rPr>
          <w:rFonts w:cstheme="minorHAnsi"/>
        </w:rPr>
      </w:pPr>
    </w:p>
    <w:p w14:paraId="611070A0" w14:textId="77777777" w:rsidR="00D6712F" w:rsidRPr="00CD5490" w:rsidRDefault="00D6712F" w:rsidP="000D202A">
      <w:pPr>
        <w:pStyle w:val="Brezrazmikov"/>
        <w:spacing w:before="60" w:after="60" w:line="260" w:lineRule="exact"/>
        <w:rPr>
          <w:rFonts w:cstheme="minorHAnsi"/>
          <w:u w:val="single"/>
        </w:rPr>
      </w:pPr>
      <w:r w:rsidRPr="00CD5490">
        <w:rPr>
          <w:rFonts w:cstheme="minorHAnsi"/>
          <w:u w:val="single"/>
        </w:rPr>
        <w:t>Priloga:</w:t>
      </w:r>
    </w:p>
    <w:p w14:paraId="611070A1" w14:textId="749195E3" w:rsidR="00D6712F" w:rsidRPr="00CD5490" w:rsidRDefault="00CD5490" w:rsidP="000D202A">
      <w:pPr>
        <w:pStyle w:val="Brezrazmikov"/>
        <w:numPr>
          <w:ilvl w:val="0"/>
          <w:numId w:val="2"/>
        </w:numPr>
        <w:spacing w:before="60" w:after="60" w:line="260" w:lineRule="exact"/>
        <w:ind w:left="284" w:hanging="284"/>
        <w:jc w:val="both"/>
        <w:rPr>
          <w:rFonts w:cstheme="minorHAnsi"/>
        </w:rPr>
      </w:pPr>
      <w:r w:rsidRPr="00CD5490">
        <w:rPr>
          <w:rFonts w:cstheme="minorHAnsi"/>
        </w:rPr>
        <w:t>izjava</w:t>
      </w:r>
    </w:p>
    <w:sectPr w:rsidR="00D6712F" w:rsidRPr="00CD5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4968" w14:textId="77777777" w:rsidR="00795446" w:rsidRDefault="00795446" w:rsidP="00D6712F">
      <w:pPr>
        <w:spacing w:after="0" w:line="240" w:lineRule="auto"/>
      </w:pPr>
      <w:r>
        <w:separator/>
      </w:r>
    </w:p>
  </w:endnote>
  <w:endnote w:type="continuationSeparator" w:id="0">
    <w:p w14:paraId="7E2CEC17" w14:textId="77777777" w:rsidR="00795446" w:rsidRDefault="00795446" w:rsidP="00D6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137FB" w14:textId="77777777" w:rsidR="00795446" w:rsidRDefault="00795446" w:rsidP="00D6712F">
      <w:pPr>
        <w:spacing w:after="0" w:line="240" w:lineRule="auto"/>
      </w:pPr>
      <w:r>
        <w:separator/>
      </w:r>
    </w:p>
  </w:footnote>
  <w:footnote w:type="continuationSeparator" w:id="0">
    <w:p w14:paraId="55160B17" w14:textId="77777777" w:rsidR="00795446" w:rsidRDefault="00795446" w:rsidP="00D67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662"/>
    <w:multiLevelType w:val="hybridMultilevel"/>
    <w:tmpl w:val="38C44732"/>
    <w:lvl w:ilvl="0" w:tplc="03FE96F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0801DB"/>
    <w:multiLevelType w:val="hybridMultilevel"/>
    <w:tmpl w:val="DFF8E4AC"/>
    <w:lvl w:ilvl="0" w:tplc="9FE6B706">
      <w:start w:val="16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3B477ED"/>
    <w:multiLevelType w:val="hybridMultilevel"/>
    <w:tmpl w:val="147EA98A"/>
    <w:lvl w:ilvl="0" w:tplc="7EE2144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4731D"/>
    <w:multiLevelType w:val="hybridMultilevel"/>
    <w:tmpl w:val="ACE0BF3E"/>
    <w:lvl w:ilvl="0" w:tplc="4AC499D0">
      <w:numFmt w:val="bullet"/>
      <w:lvlText w:val="-"/>
      <w:lvlJc w:val="left"/>
      <w:pPr>
        <w:tabs>
          <w:tab w:val="num" w:pos="360"/>
        </w:tabs>
        <w:ind w:left="360" w:hanging="360"/>
      </w:pPr>
      <w:rPr>
        <w:rFonts w:asciiTheme="minorHAnsi" w:eastAsia="Times New Roman" w:hAnsiTheme="minorHAnsi" w:cstheme="minorHAnsi" w:hint="default"/>
      </w:rPr>
    </w:lvl>
    <w:lvl w:ilvl="1" w:tplc="04240005">
      <w:start w:val="1"/>
      <w:numFmt w:val="bullet"/>
      <w:lvlText w:val=""/>
      <w:lvlJc w:val="left"/>
      <w:pPr>
        <w:tabs>
          <w:tab w:val="num" w:pos="1080"/>
        </w:tabs>
        <w:ind w:left="1080" w:hanging="360"/>
      </w:pPr>
      <w:rPr>
        <w:rFonts w:ascii="Wingdings" w:hAnsi="Wingding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B5B1343"/>
    <w:multiLevelType w:val="hybridMultilevel"/>
    <w:tmpl w:val="530691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EC46E66"/>
    <w:multiLevelType w:val="multilevel"/>
    <w:tmpl w:val="B57021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2F"/>
    <w:rsid w:val="00001099"/>
    <w:rsid w:val="00014FA9"/>
    <w:rsid w:val="0005633E"/>
    <w:rsid w:val="00062E72"/>
    <w:rsid w:val="0006451C"/>
    <w:rsid w:val="00081324"/>
    <w:rsid w:val="000B2E24"/>
    <w:rsid w:val="000C0199"/>
    <w:rsid w:val="000C1EDA"/>
    <w:rsid w:val="000C7708"/>
    <w:rsid w:val="000D202A"/>
    <w:rsid w:val="00117271"/>
    <w:rsid w:val="00127DCE"/>
    <w:rsid w:val="001669E3"/>
    <w:rsid w:val="001B0A0B"/>
    <w:rsid w:val="001D00E0"/>
    <w:rsid w:val="001F6CB2"/>
    <w:rsid w:val="00202F76"/>
    <w:rsid w:val="002118A8"/>
    <w:rsid w:val="00225DE4"/>
    <w:rsid w:val="00245F93"/>
    <w:rsid w:val="002569EB"/>
    <w:rsid w:val="002805C2"/>
    <w:rsid w:val="0028350F"/>
    <w:rsid w:val="00295025"/>
    <w:rsid w:val="002C0391"/>
    <w:rsid w:val="002E3CDA"/>
    <w:rsid w:val="00307ACD"/>
    <w:rsid w:val="003237E3"/>
    <w:rsid w:val="00394ACC"/>
    <w:rsid w:val="003A1211"/>
    <w:rsid w:val="003F205B"/>
    <w:rsid w:val="00413F28"/>
    <w:rsid w:val="004173E0"/>
    <w:rsid w:val="00455CF6"/>
    <w:rsid w:val="004629C0"/>
    <w:rsid w:val="00466DD0"/>
    <w:rsid w:val="004817A0"/>
    <w:rsid w:val="00496A3A"/>
    <w:rsid w:val="004D461B"/>
    <w:rsid w:val="00500403"/>
    <w:rsid w:val="005216A7"/>
    <w:rsid w:val="00584D74"/>
    <w:rsid w:val="005A7A8E"/>
    <w:rsid w:val="005C24DF"/>
    <w:rsid w:val="005E4D02"/>
    <w:rsid w:val="005E5ECF"/>
    <w:rsid w:val="005F19BD"/>
    <w:rsid w:val="00610662"/>
    <w:rsid w:val="00614751"/>
    <w:rsid w:val="0062635B"/>
    <w:rsid w:val="006457DE"/>
    <w:rsid w:val="006747E5"/>
    <w:rsid w:val="006A1900"/>
    <w:rsid w:val="00716CD7"/>
    <w:rsid w:val="007270B2"/>
    <w:rsid w:val="00737CA3"/>
    <w:rsid w:val="00756CB9"/>
    <w:rsid w:val="007754C9"/>
    <w:rsid w:val="00795446"/>
    <w:rsid w:val="007A6D52"/>
    <w:rsid w:val="008723FC"/>
    <w:rsid w:val="008734C6"/>
    <w:rsid w:val="00886968"/>
    <w:rsid w:val="00930315"/>
    <w:rsid w:val="009407A5"/>
    <w:rsid w:val="00941FF9"/>
    <w:rsid w:val="009B288E"/>
    <w:rsid w:val="009C0EAE"/>
    <w:rsid w:val="009D634B"/>
    <w:rsid w:val="009F5BBC"/>
    <w:rsid w:val="00A37F4F"/>
    <w:rsid w:val="00A42656"/>
    <w:rsid w:val="00A52696"/>
    <w:rsid w:val="00A53890"/>
    <w:rsid w:val="00A6182A"/>
    <w:rsid w:val="00A63BED"/>
    <w:rsid w:val="00A73E61"/>
    <w:rsid w:val="00A802AB"/>
    <w:rsid w:val="00A96FC5"/>
    <w:rsid w:val="00AD56DA"/>
    <w:rsid w:val="00AE494F"/>
    <w:rsid w:val="00AF5F59"/>
    <w:rsid w:val="00B13488"/>
    <w:rsid w:val="00B41041"/>
    <w:rsid w:val="00B84C6C"/>
    <w:rsid w:val="00B928D6"/>
    <w:rsid w:val="00B971B3"/>
    <w:rsid w:val="00BC1A26"/>
    <w:rsid w:val="00C538DB"/>
    <w:rsid w:val="00C82167"/>
    <w:rsid w:val="00C956B5"/>
    <w:rsid w:val="00CD4679"/>
    <w:rsid w:val="00CD5490"/>
    <w:rsid w:val="00CD6585"/>
    <w:rsid w:val="00D0440E"/>
    <w:rsid w:val="00D230F1"/>
    <w:rsid w:val="00D24665"/>
    <w:rsid w:val="00D27D64"/>
    <w:rsid w:val="00D6712F"/>
    <w:rsid w:val="00D8793D"/>
    <w:rsid w:val="00DA20EF"/>
    <w:rsid w:val="00DB26AC"/>
    <w:rsid w:val="00DC6E31"/>
    <w:rsid w:val="00DF3715"/>
    <w:rsid w:val="00E041D8"/>
    <w:rsid w:val="00E70102"/>
    <w:rsid w:val="00E70C54"/>
    <w:rsid w:val="00EC46CE"/>
    <w:rsid w:val="00EF052C"/>
    <w:rsid w:val="00EF472A"/>
    <w:rsid w:val="00F12A21"/>
    <w:rsid w:val="00F13E61"/>
    <w:rsid w:val="00F31A3C"/>
    <w:rsid w:val="00F36541"/>
    <w:rsid w:val="00F63B7A"/>
    <w:rsid w:val="00F71F91"/>
    <w:rsid w:val="00F80D77"/>
    <w:rsid w:val="00F92382"/>
    <w:rsid w:val="00FD06B0"/>
    <w:rsid w:val="00FD6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7073"/>
  <w15:docId w15:val="{402ADF39-C476-45DC-B716-6FA625B0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71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D6712F"/>
    <w:pPr>
      <w:spacing w:after="0" w:line="240" w:lineRule="auto"/>
    </w:pPr>
  </w:style>
  <w:style w:type="character" w:customStyle="1" w:styleId="BrezrazmikovZnak">
    <w:name w:val="Brez razmikov Znak"/>
    <w:basedOn w:val="Privzetapisavaodstavka"/>
    <w:link w:val="Brezrazmikov"/>
    <w:uiPriority w:val="1"/>
    <w:locked/>
    <w:rsid w:val="00D6712F"/>
  </w:style>
  <w:style w:type="paragraph" w:styleId="Sprotnaopomba-besedilo">
    <w:name w:val="footnote text"/>
    <w:basedOn w:val="Navaden"/>
    <w:link w:val="Sprotnaopomba-besediloZnak"/>
    <w:uiPriority w:val="99"/>
    <w:semiHidden/>
    <w:unhideWhenUsed/>
    <w:rsid w:val="00D6712F"/>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D6712F"/>
    <w:rPr>
      <w:rFonts w:ascii="Calibri" w:eastAsia="Calibri" w:hAnsi="Calibri" w:cs="Times New Roman"/>
      <w:sz w:val="20"/>
      <w:szCs w:val="20"/>
    </w:rPr>
  </w:style>
  <w:style w:type="character" w:styleId="Sprotnaopomba-sklic">
    <w:name w:val="footnote reference"/>
    <w:uiPriority w:val="99"/>
    <w:semiHidden/>
    <w:unhideWhenUsed/>
    <w:rsid w:val="00D6712F"/>
    <w:rPr>
      <w:vertAlign w:val="superscript"/>
    </w:rPr>
  </w:style>
  <w:style w:type="paragraph" w:styleId="Besedilooblaka">
    <w:name w:val="Balloon Text"/>
    <w:basedOn w:val="Navaden"/>
    <w:link w:val="BesedilooblakaZnak"/>
    <w:uiPriority w:val="99"/>
    <w:semiHidden/>
    <w:unhideWhenUsed/>
    <w:rsid w:val="00D671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6712F"/>
    <w:rPr>
      <w:rFonts w:ascii="Tahoma" w:hAnsi="Tahoma" w:cs="Tahoma"/>
      <w:sz w:val="16"/>
      <w:szCs w:val="16"/>
    </w:rPr>
  </w:style>
  <w:style w:type="paragraph" w:customStyle="1" w:styleId="len1">
    <w:name w:val="len1"/>
    <w:basedOn w:val="Navaden"/>
    <w:rsid w:val="00D6712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D6712F"/>
    <w:pPr>
      <w:spacing w:before="240" w:after="0" w:line="240" w:lineRule="auto"/>
      <w:ind w:firstLine="1021"/>
      <w:jc w:val="both"/>
    </w:pPr>
    <w:rPr>
      <w:rFonts w:ascii="Arial" w:eastAsia="Times New Roman" w:hAnsi="Arial" w:cs="Arial"/>
      <w:lang w:eastAsia="sl-SI"/>
    </w:rPr>
  </w:style>
  <w:style w:type="paragraph" w:styleId="Odstavekseznama">
    <w:name w:val="List Paragraph"/>
    <w:basedOn w:val="Navaden"/>
    <w:uiPriority w:val="34"/>
    <w:qFormat/>
    <w:rsid w:val="000C0199"/>
    <w:pPr>
      <w:ind w:left="720"/>
      <w:contextualSpacing/>
    </w:pPr>
  </w:style>
  <w:style w:type="character" w:styleId="Pripombasklic">
    <w:name w:val="annotation reference"/>
    <w:basedOn w:val="Privzetapisavaodstavka"/>
    <w:uiPriority w:val="99"/>
    <w:semiHidden/>
    <w:unhideWhenUsed/>
    <w:rsid w:val="00DA20EF"/>
    <w:rPr>
      <w:sz w:val="16"/>
      <w:szCs w:val="16"/>
    </w:rPr>
  </w:style>
  <w:style w:type="paragraph" w:styleId="Pripombabesedilo">
    <w:name w:val="annotation text"/>
    <w:basedOn w:val="Navaden"/>
    <w:link w:val="PripombabesediloZnak"/>
    <w:uiPriority w:val="99"/>
    <w:semiHidden/>
    <w:unhideWhenUsed/>
    <w:rsid w:val="00DA20E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A20EF"/>
    <w:rPr>
      <w:sz w:val="20"/>
      <w:szCs w:val="20"/>
    </w:rPr>
  </w:style>
  <w:style w:type="paragraph" w:styleId="Zadevapripombe">
    <w:name w:val="annotation subject"/>
    <w:basedOn w:val="Pripombabesedilo"/>
    <w:next w:val="Pripombabesedilo"/>
    <w:link w:val="ZadevapripombeZnak"/>
    <w:uiPriority w:val="99"/>
    <w:semiHidden/>
    <w:unhideWhenUsed/>
    <w:rsid w:val="00DA20EF"/>
    <w:rPr>
      <w:b/>
      <w:bCs/>
    </w:rPr>
  </w:style>
  <w:style w:type="character" w:customStyle="1" w:styleId="ZadevapripombeZnak">
    <w:name w:val="Zadeva pripombe Znak"/>
    <w:basedOn w:val="PripombabesediloZnak"/>
    <w:link w:val="Zadevapripombe"/>
    <w:uiPriority w:val="99"/>
    <w:semiHidden/>
    <w:rsid w:val="00DA20EF"/>
    <w:rPr>
      <w:b/>
      <w:bCs/>
      <w:sz w:val="20"/>
      <w:szCs w:val="20"/>
    </w:rPr>
  </w:style>
  <w:style w:type="character" w:styleId="Hiperpovezava">
    <w:name w:val="Hyperlink"/>
    <w:basedOn w:val="Privzetapisavaodstavka"/>
    <w:uiPriority w:val="99"/>
    <w:unhideWhenUsed/>
    <w:rsid w:val="00AE494F"/>
    <w:rPr>
      <w:color w:val="0000FF"/>
      <w:u w:val="single"/>
    </w:rPr>
  </w:style>
  <w:style w:type="paragraph" w:styleId="Telobesedila">
    <w:name w:val="Body Text"/>
    <w:basedOn w:val="Navaden"/>
    <w:link w:val="TelobesedilaZnak"/>
    <w:rsid w:val="00014F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014FA9"/>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7957">
      <w:bodyDiv w:val="1"/>
      <w:marLeft w:val="0"/>
      <w:marRight w:val="0"/>
      <w:marTop w:val="0"/>
      <w:marBottom w:val="0"/>
      <w:divBdr>
        <w:top w:val="none" w:sz="0" w:space="0" w:color="auto"/>
        <w:left w:val="none" w:sz="0" w:space="0" w:color="auto"/>
        <w:bottom w:val="none" w:sz="0" w:space="0" w:color="auto"/>
        <w:right w:val="none" w:sz="0" w:space="0" w:color="auto"/>
      </w:divBdr>
      <w:divsChild>
        <w:div w:id="951477008">
          <w:marLeft w:val="0"/>
          <w:marRight w:val="0"/>
          <w:marTop w:val="0"/>
          <w:marBottom w:val="0"/>
          <w:divBdr>
            <w:top w:val="none" w:sz="0" w:space="0" w:color="auto"/>
            <w:left w:val="none" w:sz="0" w:space="0" w:color="auto"/>
            <w:bottom w:val="none" w:sz="0" w:space="0" w:color="auto"/>
            <w:right w:val="none" w:sz="0" w:space="0" w:color="auto"/>
          </w:divBdr>
          <w:divsChild>
            <w:div w:id="601185148">
              <w:marLeft w:val="0"/>
              <w:marRight w:val="0"/>
              <w:marTop w:val="100"/>
              <w:marBottom w:val="100"/>
              <w:divBdr>
                <w:top w:val="none" w:sz="0" w:space="0" w:color="auto"/>
                <w:left w:val="none" w:sz="0" w:space="0" w:color="auto"/>
                <w:bottom w:val="none" w:sz="0" w:space="0" w:color="auto"/>
                <w:right w:val="none" w:sz="0" w:space="0" w:color="auto"/>
              </w:divBdr>
              <w:divsChild>
                <w:div w:id="1438938441">
                  <w:marLeft w:val="0"/>
                  <w:marRight w:val="0"/>
                  <w:marTop w:val="0"/>
                  <w:marBottom w:val="0"/>
                  <w:divBdr>
                    <w:top w:val="none" w:sz="0" w:space="0" w:color="auto"/>
                    <w:left w:val="none" w:sz="0" w:space="0" w:color="auto"/>
                    <w:bottom w:val="none" w:sz="0" w:space="0" w:color="auto"/>
                    <w:right w:val="none" w:sz="0" w:space="0" w:color="auto"/>
                  </w:divBdr>
                  <w:divsChild>
                    <w:div w:id="622224780">
                      <w:marLeft w:val="0"/>
                      <w:marRight w:val="0"/>
                      <w:marTop w:val="0"/>
                      <w:marBottom w:val="0"/>
                      <w:divBdr>
                        <w:top w:val="none" w:sz="0" w:space="0" w:color="auto"/>
                        <w:left w:val="none" w:sz="0" w:space="0" w:color="auto"/>
                        <w:bottom w:val="none" w:sz="0" w:space="0" w:color="auto"/>
                        <w:right w:val="none" w:sz="0" w:space="0" w:color="auto"/>
                      </w:divBdr>
                      <w:divsChild>
                        <w:div w:id="2047442240">
                          <w:marLeft w:val="0"/>
                          <w:marRight w:val="0"/>
                          <w:marTop w:val="0"/>
                          <w:marBottom w:val="0"/>
                          <w:divBdr>
                            <w:top w:val="none" w:sz="0" w:space="0" w:color="auto"/>
                            <w:left w:val="none" w:sz="0" w:space="0" w:color="auto"/>
                            <w:bottom w:val="none" w:sz="0" w:space="0" w:color="auto"/>
                            <w:right w:val="none" w:sz="0" w:space="0" w:color="auto"/>
                          </w:divBdr>
                          <w:divsChild>
                            <w:div w:id="2094472537">
                              <w:marLeft w:val="0"/>
                              <w:marRight w:val="0"/>
                              <w:marTop w:val="0"/>
                              <w:marBottom w:val="0"/>
                              <w:divBdr>
                                <w:top w:val="none" w:sz="0" w:space="0" w:color="auto"/>
                                <w:left w:val="none" w:sz="0" w:space="0" w:color="auto"/>
                                <w:bottom w:val="none" w:sz="0" w:space="0" w:color="auto"/>
                                <w:right w:val="none" w:sz="0" w:space="0" w:color="auto"/>
                              </w:divBdr>
                              <w:divsChild>
                                <w:div w:id="1543055603">
                                  <w:marLeft w:val="0"/>
                                  <w:marRight w:val="0"/>
                                  <w:marTop w:val="0"/>
                                  <w:marBottom w:val="0"/>
                                  <w:divBdr>
                                    <w:top w:val="none" w:sz="0" w:space="0" w:color="auto"/>
                                    <w:left w:val="none" w:sz="0" w:space="0" w:color="auto"/>
                                    <w:bottom w:val="none" w:sz="0" w:space="0" w:color="auto"/>
                                    <w:right w:val="none" w:sz="0" w:space="0" w:color="auto"/>
                                  </w:divBdr>
                                  <w:divsChild>
                                    <w:div w:id="2017073883">
                                      <w:marLeft w:val="0"/>
                                      <w:marRight w:val="0"/>
                                      <w:marTop w:val="0"/>
                                      <w:marBottom w:val="0"/>
                                      <w:divBdr>
                                        <w:top w:val="none" w:sz="0" w:space="0" w:color="auto"/>
                                        <w:left w:val="none" w:sz="0" w:space="0" w:color="auto"/>
                                        <w:bottom w:val="none" w:sz="0" w:space="0" w:color="auto"/>
                                        <w:right w:val="none" w:sz="0" w:space="0" w:color="auto"/>
                                      </w:divBdr>
                                      <w:divsChild>
                                        <w:div w:id="20943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536</Words>
  <Characters>3056</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 Krunič</dc:creator>
  <cp:lastModifiedBy>Radmila Krunič</cp:lastModifiedBy>
  <cp:revision>9</cp:revision>
  <cp:lastPrinted>2019-12-12T14:50:00Z</cp:lastPrinted>
  <dcterms:created xsi:type="dcterms:W3CDTF">2019-12-11T09:29:00Z</dcterms:created>
  <dcterms:modified xsi:type="dcterms:W3CDTF">2019-12-16T15:22:00Z</dcterms:modified>
</cp:coreProperties>
</file>