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5931E2" w14:textId="77777777" w:rsidR="00CE51A0" w:rsidRPr="00A77682" w:rsidRDefault="00CE51A0" w:rsidP="00CE51A0">
      <w:pPr>
        <w:tabs>
          <w:tab w:val="left" w:pos="5670"/>
        </w:tabs>
        <w:spacing w:after="0" w:line="240" w:lineRule="exact"/>
        <w:ind w:left="5670"/>
        <w:jc w:val="both"/>
        <w:rPr>
          <w:rFonts w:ascii="Calibri" w:eastAsia="Calibri" w:hAnsi="Calibri" w:cs="Times New Roman"/>
          <w:lang w:val="it-IT"/>
        </w:rPr>
      </w:pPr>
    </w:p>
    <w:p w14:paraId="17DB6639" w14:textId="06F4EF4A" w:rsidR="00CE51A0" w:rsidRPr="00143C62" w:rsidRDefault="00CE51A0" w:rsidP="00CE51A0">
      <w:pPr>
        <w:tabs>
          <w:tab w:val="left" w:pos="5670"/>
        </w:tabs>
        <w:spacing w:after="0" w:line="240" w:lineRule="exact"/>
        <w:ind w:left="5670"/>
        <w:jc w:val="both"/>
        <w:rPr>
          <w:rFonts w:ascii="Calibri" w:eastAsia="Calibri" w:hAnsi="Calibri" w:cs="Times New Roman"/>
          <w:lang w:val="it-IT"/>
        </w:rPr>
      </w:pPr>
      <w:proofErr w:type="spellStart"/>
      <w:r w:rsidRPr="00143C62">
        <w:rPr>
          <w:rFonts w:ascii="Calibri" w:eastAsia="Calibri" w:hAnsi="Calibri" w:cs="Times New Roman"/>
          <w:lang w:val="it-IT"/>
        </w:rPr>
        <w:t>Številka</w:t>
      </w:r>
      <w:proofErr w:type="spellEnd"/>
      <w:r w:rsidRPr="00143C62">
        <w:rPr>
          <w:rFonts w:ascii="Calibri" w:eastAsia="Calibri" w:hAnsi="Calibri" w:cs="Times New Roman"/>
          <w:lang w:val="it-IT"/>
        </w:rPr>
        <w:t>: 0072-</w:t>
      </w:r>
      <w:r w:rsidR="00AA44E1" w:rsidRPr="00143C62">
        <w:rPr>
          <w:rFonts w:ascii="Calibri" w:eastAsia="Calibri" w:hAnsi="Calibri" w:cs="Times New Roman"/>
          <w:lang w:val="it-IT"/>
        </w:rPr>
        <w:t>2</w:t>
      </w:r>
      <w:r w:rsidRPr="00143C62">
        <w:rPr>
          <w:rFonts w:ascii="Calibri" w:eastAsia="Calibri" w:hAnsi="Calibri" w:cs="Times New Roman"/>
          <w:lang w:val="it-IT"/>
        </w:rPr>
        <w:t>/202</w:t>
      </w:r>
      <w:r w:rsidR="00AA44E1" w:rsidRPr="00143C62">
        <w:rPr>
          <w:rFonts w:ascii="Calibri" w:eastAsia="Calibri" w:hAnsi="Calibri" w:cs="Times New Roman"/>
          <w:lang w:val="it-IT"/>
        </w:rPr>
        <w:t>4</w:t>
      </w:r>
      <w:r w:rsidRPr="00143C62">
        <w:rPr>
          <w:rFonts w:ascii="Calibri" w:eastAsia="Calibri" w:hAnsi="Calibri" w:cs="Times New Roman"/>
          <w:lang w:val="it-IT"/>
        </w:rPr>
        <w:t>-DI/</w:t>
      </w:r>
      <w:r w:rsidR="009F434D">
        <w:rPr>
          <w:rFonts w:ascii="Calibri" w:eastAsia="Calibri" w:hAnsi="Calibri" w:cs="Times New Roman"/>
          <w:lang w:val="it-IT"/>
        </w:rPr>
        <w:t>4</w:t>
      </w:r>
    </w:p>
    <w:p w14:paraId="56ED583F" w14:textId="1B1E48D7" w:rsidR="00CE51A0" w:rsidRPr="00143C62" w:rsidRDefault="00CE51A0" w:rsidP="00CE51A0">
      <w:pPr>
        <w:tabs>
          <w:tab w:val="left" w:pos="5670"/>
        </w:tabs>
        <w:spacing w:after="0" w:line="240" w:lineRule="exact"/>
        <w:ind w:left="5670"/>
        <w:jc w:val="both"/>
        <w:rPr>
          <w:rFonts w:ascii="Calibri" w:eastAsia="Calibri" w:hAnsi="Calibri" w:cs="Times New Roman"/>
          <w:lang w:val="it-IT"/>
        </w:rPr>
      </w:pPr>
      <w:r w:rsidRPr="00143C62">
        <w:rPr>
          <w:rFonts w:ascii="Calibri" w:eastAsia="Calibri" w:hAnsi="Calibri" w:cs="Times New Roman"/>
          <w:lang w:val="it-IT"/>
        </w:rPr>
        <w:t xml:space="preserve">Datum: </w:t>
      </w:r>
      <w:r w:rsidR="009F434D">
        <w:rPr>
          <w:rFonts w:ascii="Calibri" w:eastAsia="Calibri" w:hAnsi="Calibri" w:cs="Times New Roman"/>
          <w:lang w:val="it-IT"/>
        </w:rPr>
        <w:t>10</w:t>
      </w:r>
      <w:r w:rsidRPr="00143C62">
        <w:rPr>
          <w:rFonts w:ascii="Calibri" w:eastAsia="Calibri" w:hAnsi="Calibri" w:cs="Times New Roman"/>
          <w:lang w:val="it-IT"/>
        </w:rPr>
        <w:t xml:space="preserve">. </w:t>
      </w:r>
      <w:r w:rsidR="009F434D">
        <w:rPr>
          <w:rFonts w:ascii="Calibri" w:eastAsia="Calibri" w:hAnsi="Calibri" w:cs="Times New Roman"/>
          <w:lang w:val="it-IT"/>
        </w:rPr>
        <w:t>4</w:t>
      </w:r>
      <w:r w:rsidRPr="00143C62">
        <w:rPr>
          <w:rFonts w:ascii="Calibri" w:eastAsia="Calibri" w:hAnsi="Calibri" w:cs="Times New Roman"/>
          <w:lang w:val="it-IT"/>
        </w:rPr>
        <w:t>. 202</w:t>
      </w:r>
      <w:r w:rsidR="00FF17BF" w:rsidRPr="00143C62">
        <w:rPr>
          <w:rFonts w:ascii="Calibri" w:eastAsia="Calibri" w:hAnsi="Calibri" w:cs="Times New Roman"/>
          <w:lang w:val="it-IT"/>
        </w:rPr>
        <w:t>4</w:t>
      </w:r>
    </w:p>
    <w:p w14:paraId="6A5F43EC" w14:textId="77777777" w:rsidR="00CE51A0" w:rsidRPr="00143C62" w:rsidRDefault="00CE51A0" w:rsidP="00CE51A0">
      <w:pPr>
        <w:tabs>
          <w:tab w:val="left" w:pos="2513"/>
        </w:tabs>
        <w:spacing w:line="240" w:lineRule="exact"/>
        <w:jc w:val="both"/>
        <w:rPr>
          <w:rFonts w:ascii="Calibri" w:eastAsia="Calibri" w:hAnsi="Calibri" w:cs="Times New Roman"/>
          <w:b/>
        </w:rPr>
      </w:pPr>
    </w:p>
    <w:p w14:paraId="654C684A" w14:textId="77777777" w:rsidR="00F4734E" w:rsidRPr="00143C62" w:rsidRDefault="00F4734E" w:rsidP="00F4734E">
      <w:pPr>
        <w:tabs>
          <w:tab w:val="left" w:pos="5670"/>
        </w:tabs>
        <w:spacing w:after="0" w:line="240" w:lineRule="exact"/>
        <w:jc w:val="both"/>
        <w:rPr>
          <w:rFonts w:ascii="Calibri" w:eastAsia="Calibri" w:hAnsi="Calibri" w:cs="Times New Roman"/>
          <w:b/>
        </w:rPr>
      </w:pPr>
      <w:r w:rsidRPr="00143C62">
        <w:rPr>
          <w:rFonts w:ascii="Calibri" w:eastAsia="Calibri" w:hAnsi="Calibri" w:cs="Times New Roman"/>
          <w:b/>
        </w:rPr>
        <w:t>Izvajalcem:</w:t>
      </w:r>
    </w:p>
    <w:p w14:paraId="7F280C5D" w14:textId="4D16069B" w:rsidR="00675328" w:rsidRPr="00143C62" w:rsidRDefault="00690923" w:rsidP="00525967">
      <w:pPr>
        <w:pStyle w:val="Odstavekseznama"/>
        <w:numPr>
          <w:ilvl w:val="0"/>
          <w:numId w:val="1"/>
        </w:numPr>
        <w:jc w:val="both"/>
        <w:rPr>
          <w:rFonts w:ascii="Calibri" w:eastAsia="Calibri" w:hAnsi="Calibri" w:cs="Times New Roman"/>
          <w:b/>
        </w:rPr>
      </w:pPr>
      <w:r w:rsidRPr="00143C62">
        <w:rPr>
          <w:rFonts w:ascii="Calibri" w:eastAsia="Calibri" w:hAnsi="Calibri" w:cs="Times New Roman"/>
          <w:b/>
        </w:rPr>
        <w:t>specialistične zunajbolnišnične zdravstvene dejavnosti onkologije</w:t>
      </w:r>
      <w:r w:rsidR="004C70B0" w:rsidRPr="00143C62">
        <w:rPr>
          <w:rFonts w:ascii="Calibri" w:eastAsia="Calibri" w:hAnsi="Calibri" w:cs="Times New Roman"/>
          <w:b/>
        </w:rPr>
        <w:t>, pedopsihiatrije</w:t>
      </w:r>
      <w:r w:rsidR="00452600" w:rsidRPr="00143C62">
        <w:rPr>
          <w:rFonts w:ascii="Calibri" w:eastAsia="Calibri" w:hAnsi="Calibri" w:cs="Times New Roman"/>
          <w:b/>
        </w:rPr>
        <w:t xml:space="preserve">, </w:t>
      </w:r>
      <w:r w:rsidR="00F33D2B" w:rsidRPr="00143C62">
        <w:rPr>
          <w:rFonts w:ascii="Calibri" w:eastAsia="Calibri" w:hAnsi="Calibri" w:cs="Times New Roman"/>
          <w:b/>
        </w:rPr>
        <w:t>revmatologije, dermatologije, alergologije</w:t>
      </w:r>
      <w:r w:rsidR="00137D23" w:rsidRPr="00143C62">
        <w:rPr>
          <w:rFonts w:ascii="Calibri" w:eastAsia="Calibri" w:hAnsi="Calibri" w:cs="Times New Roman"/>
          <w:b/>
        </w:rPr>
        <w:t xml:space="preserve">, </w:t>
      </w:r>
      <w:r w:rsidR="00452600" w:rsidRPr="00143C62">
        <w:rPr>
          <w:rFonts w:ascii="Calibri" w:eastAsia="Calibri" w:hAnsi="Calibri" w:cs="Times New Roman"/>
          <w:b/>
        </w:rPr>
        <w:t>pnevmologije</w:t>
      </w:r>
      <w:r w:rsidR="00137D23" w:rsidRPr="00143C62">
        <w:rPr>
          <w:rFonts w:ascii="Calibri" w:eastAsia="Calibri" w:hAnsi="Calibri" w:cs="Times New Roman"/>
          <w:b/>
        </w:rPr>
        <w:t xml:space="preserve"> in maksilofacialne kirurgije</w:t>
      </w:r>
    </w:p>
    <w:p w14:paraId="29F5209B" w14:textId="3AAA355F" w:rsidR="00AA377C" w:rsidRPr="00143C62" w:rsidRDefault="0053291F" w:rsidP="00525967">
      <w:pPr>
        <w:pStyle w:val="Odstavekseznama"/>
        <w:numPr>
          <w:ilvl w:val="0"/>
          <w:numId w:val="1"/>
        </w:numPr>
        <w:jc w:val="both"/>
        <w:rPr>
          <w:rFonts w:ascii="Calibri" w:eastAsia="Calibri" w:hAnsi="Calibri" w:cs="Times New Roman"/>
          <w:b/>
        </w:rPr>
      </w:pPr>
      <w:r w:rsidRPr="00143C62">
        <w:rPr>
          <w:rFonts w:ascii="Calibri" w:eastAsia="Calibri" w:hAnsi="Calibri" w:cs="Times New Roman"/>
          <w:b/>
        </w:rPr>
        <w:t>s</w:t>
      </w:r>
      <w:r w:rsidR="001F7765" w:rsidRPr="00143C62">
        <w:rPr>
          <w:rFonts w:ascii="Calibri" w:eastAsia="Calibri" w:hAnsi="Calibri" w:cs="Times New Roman"/>
          <w:b/>
        </w:rPr>
        <w:t>p</w:t>
      </w:r>
      <w:r w:rsidRPr="00143C62">
        <w:rPr>
          <w:rFonts w:ascii="Calibri" w:eastAsia="Calibri" w:hAnsi="Calibri" w:cs="Times New Roman"/>
          <w:b/>
        </w:rPr>
        <w:t>lošnih ambulant in družinske medicine z referenčno ambulanto</w:t>
      </w:r>
      <w:r w:rsidR="00137D23" w:rsidRPr="00143C62">
        <w:rPr>
          <w:rFonts w:ascii="Calibri" w:eastAsia="Calibri" w:hAnsi="Calibri" w:cs="Times New Roman"/>
          <w:b/>
        </w:rPr>
        <w:t xml:space="preserve">, </w:t>
      </w:r>
      <w:r w:rsidR="00AA377C" w:rsidRPr="00143C62">
        <w:rPr>
          <w:rFonts w:ascii="Calibri" w:eastAsia="Calibri" w:hAnsi="Calibri" w:cs="Times New Roman"/>
          <w:b/>
        </w:rPr>
        <w:t>splošnih ambulant v socialnovarstvenih zavodih, splošnih ambulant za boljšo dostopnost do IOZ, splošnih ambulant za neopredeljene zavarovane osebe, otroških in šolskih dispanzerjev, otroških in šolskih dispanzerjev v drugih zavodih ter otroških in šolskih dispanzerjev za boljšo dostopnost do IOZ</w:t>
      </w:r>
    </w:p>
    <w:p w14:paraId="5E9280C7" w14:textId="0156268E" w:rsidR="00865417" w:rsidRPr="00143C62" w:rsidRDefault="00865417" w:rsidP="00525967">
      <w:pPr>
        <w:pStyle w:val="Odstavekseznama"/>
        <w:numPr>
          <w:ilvl w:val="0"/>
          <w:numId w:val="1"/>
        </w:numPr>
        <w:jc w:val="both"/>
        <w:rPr>
          <w:rFonts w:ascii="Calibri" w:eastAsia="Calibri" w:hAnsi="Calibri" w:cs="Times New Roman"/>
          <w:b/>
        </w:rPr>
      </w:pPr>
      <w:proofErr w:type="spellStart"/>
      <w:r w:rsidRPr="00143C62">
        <w:rPr>
          <w:rFonts w:ascii="Calibri" w:eastAsia="Calibri" w:hAnsi="Calibri" w:cs="Times New Roman"/>
          <w:b/>
        </w:rPr>
        <w:t>antikoagulantne</w:t>
      </w:r>
      <w:proofErr w:type="spellEnd"/>
      <w:r w:rsidRPr="00143C62">
        <w:rPr>
          <w:rFonts w:ascii="Calibri" w:eastAsia="Calibri" w:hAnsi="Calibri" w:cs="Times New Roman"/>
          <w:b/>
        </w:rPr>
        <w:t xml:space="preserve"> ambulante</w:t>
      </w:r>
    </w:p>
    <w:p w14:paraId="3F49CA8E" w14:textId="4F512A2B" w:rsidR="00F4734E" w:rsidRPr="00143C62" w:rsidRDefault="00F4734E" w:rsidP="00525967">
      <w:pPr>
        <w:pStyle w:val="Odstavekseznama"/>
        <w:numPr>
          <w:ilvl w:val="0"/>
          <w:numId w:val="1"/>
        </w:numPr>
        <w:jc w:val="both"/>
        <w:rPr>
          <w:rFonts w:ascii="Calibri" w:eastAsia="Calibri" w:hAnsi="Calibri" w:cs="Times New Roman"/>
          <w:b/>
        </w:rPr>
      </w:pPr>
      <w:r w:rsidRPr="00143C62">
        <w:rPr>
          <w:rFonts w:ascii="Calibri" w:eastAsia="Calibri" w:hAnsi="Calibri" w:cs="Times New Roman"/>
          <w:b/>
        </w:rPr>
        <w:t>dispanzerjem za ženske</w:t>
      </w:r>
    </w:p>
    <w:p w14:paraId="0EDBAD4A" w14:textId="521D677D" w:rsidR="0061003D" w:rsidRPr="00143C62" w:rsidRDefault="0061003D" w:rsidP="00525967">
      <w:pPr>
        <w:pStyle w:val="Odstavekseznama"/>
        <w:numPr>
          <w:ilvl w:val="0"/>
          <w:numId w:val="1"/>
        </w:numPr>
        <w:jc w:val="both"/>
        <w:rPr>
          <w:rFonts w:ascii="Calibri" w:eastAsia="Calibri" w:hAnsi="Calibri" w:cs="Times New Roman"/>
          <w:b/>
        </w:rPr>
      </w:pPr>
      <w:r w:rsidRPr="00143C62">
        <w:rPr>
          <w:rFonts w:ascii="Calibri" w:eastAsia="Calibri" w:hAnsi="Calibri" w:cs="Times New Roman"/>
          <w:b/>
        </w:rPr>
        <w:t>dispanzerjem za mentalno zdravje</w:t>
      </w:r>
    </w:p>
    <w:p w14:paraId="53BE3428" w14:textId="701346A3" w:rsidR="00BB1751" w:rsidRPr="00143C62" w:rsidRDefault="00525967" w:rsidP="00525967">
      <w:pPr>
        <w:pStyle w:val="Odstavekseznama"/>
        <w:numPr>
          <w:ilvl w:val="0"/>
          <w:numId w:val="1"/>
        </w:numPr>
        <w:jc w:val="both"/>
        <w:rPr>
          <w:rFonts w:ascii="Calibri" w:eastAsia="Calibri" w:hAnsi="Calibri" w:cs="Times New Roman"/>
          <w:b/>
        </w:rPr>
      </w:pPr>
      <w:r w:rsidRPr="00143C62">
        <w:rPr>
          <w:rFonts w:ascii="Calibri" w:eastAsia="Calibri" w:hAnsi="Calibri" w:cs="Times New Roman"/>
          <w:b/>
        </w:rPr>
        <w:t>MR in CT preiskav</w:t>
      </w:r>
    </w:p>
    <w:p w14:paraId="77578196" w14:textId="4ECE19C7" w:rsidR="00137D23" w:rsidRPr="00143C62" w:rsidRDefault="003A78FC" w:rsidP="00D86E2C">
      <w:pPr>
        <w:pStyle w:val="Odstavekseznama"/>
        <w:numPr>
          <w:ilvl w:val="0"/>
          <w:numId w:val="1"/>
        </w:numPr>
        <w:jc w:val="both"/>
        <w:rPr>
          <w:rFonts w:ascii="Calibri" w:eastAsia="Calibri" w:hAnsi="Calibri" w:cs="Times New Roman"/>
          <w:b/>
        </w:rPr>
      </w:pPr>
      <w:r w:rsidRPr="00143C62">
        <w:rPr>
          <w:rFonts w:ascii="Calibri" w:eastAsia="Calibri" w:hAnsi="Calibri" w:cs="Times New Roman"/>
          <w:b/>
        </w:rPr>
        <w:t>zobozdravstvene dejavnosti (razen ortodontije in urgentne medicine)</w:t>
      </w:r>
    </w:p>
    <w:p w14:paraId="6DD1F262" w14:textId="4FA3F9C1" w:rsidR="00DE61C0" w:rsidRPr="00143C62" w:rsidRDefault="00DE61C0" w:rsidP="00525967">
      <w:pPr>
        <w:pStyle w:val="Odstavekseznama"/>
        <w:numPr>
          <w:ilvl w:val="0"/>
          <w:numId w:val="1"/>
        </w:numPr>
        <w:jc w:val="both"/>
        <w:rPr>
          <w:rFonts w:ascii="Calibri" w:eastAsia="Calibri" w:hAnsi="Calibri" w:cs="Times New Roman"/>
          <w:b/>
        </w:rPr>
      </w:pPr>
      <w:r w:rsidRPr="00143C62">
        <w:rPr>
          <w:rFonts w:ascii="Calibri" w:eastAsia="Calibri" w:hAnsi="Calibri" w:cs="Times New Roman"/>
          <w:b/>
        </w:rPr>
        <w:t>socialnovarstvenim zavodom, ki izvajajo institucionalno varstvo, javnim vzgojno-izobraževalnim zavodom in izvajalcem podaljšane obravnave</w:t>
      </w:r>
    </w:p>
    <w:p w14:paraId="27663A10" w14:textId="00AB49EC" w:rsidR="00F639EB" w:rsidRPr="00143C62" w:rsidRDefault="00F639EB" w:rsidP="00525967">
      <w:pPr>
        <w:pStyle w:val="Odstavekseznama"/>
        <w:numPr>
          <w:ilvl w:val="0"/>
          <w:numId w:val="1"/>
        </w:numPr>
        <w:jc w:val="both"/>
        <w:rPr>
          <w:rFonts w:ascii="Calibri" w:eastAsia="Calibri" w:hAnsi="Calibri" w:cs="Times New Roman"/>
          <w:b/>
        </w:rPr>
      </w:pPr>
      <w:r w:rsidRPr="00143C62">
        <w:rPr>
          <w:rFonts w:ascii="Calibri" w:eastAsia="Calibri" w:hAnsi="Calibri" w:cs="Times New Roman"/>
          <w:b/>
        </w:rPr>
        <w:t>nujne medicinske pomoči in nujnih reševalnih prevozov</w:t>
      </w:r>
    </w:p>
    <w:p w14:paraId="18599563" w14:textId="7C36ACAE" w:rsidR="00525967" w:rsidRPr="00143C62" w:rsidRDefault="00525967" w:rsidP="00525967">
      <w:pPr>
        <w:pStyle w:val="Odstavekseznama"/>
        <w:numPr>
          <w:ilvl w:val="0"/>
          <w:numId w:val="1"/>
        </w:numPr>
        <w:jc w:val="both"/>
        <w:rPr>
          <w:rFonts w:ascii="Calibri" w:eastAsia="Calibri" w:hAnsi="Calibri" w:cs="Times New Roman"/>
          <w:b/>
        </w:rPr>
      </w:pPr>
      <w:r w:rsidRPr="00143C62">
        <w:rPr>
          <w:rFonts w:ascii="Calibri" w:eastAsia="Calibri" w:hAnsi="Calibri" w:cs="Times New Roman"/>
          <w:b/>
        </w:rPr>
        <w:t>Univerzitetna klinika za pljučne bolezni in alergijo Golnik in UKC Ljubljana</w:t>
      </w:r>
    </w:p>
    <w:p w14:paraId="78BA1BB8" w14:textId="517CFADB" w:rsidR="00CE40D5" w:rsidRPr="00143C62" w:rsidRDefault="00CE40D5" w:rsidP="00525967">
      <w:pPr>
        <w:pStyle w:val="Odstavekseznama"/>
        <w:numPr>
          <w:ilvl w:val="0"/>
          <w:numId w:val="1"/>
        </w:numPr>
        <w:jc w:val="both"/>
        <w:rPr>
          <w:rFonts w:ascii="Calibri" w:eastAsia="Calibri" w:hAnsi="Calibri" w:cs="Times New Roman"/>
          <w:b/>
        </w:rPr>
      </w:pPr>
      <w:r w:rsidRPr="00143C62">
        <w:rPr>
          <w:rFonts w:ascii="Calibri" w:eastAsia="Calibri" w:hAnsi="Calibri" w:cs="Times New Roman"/>
          <w:b/>
        </w:rPr>
        <w:t>farmacevtskega svetovanja</w:t>
      </w:r>
    </w:p>
    <w:p w14:paraId="55F5F33B" w14:textId="1C5C583D" w:rsidR="00CE40D5" w:rsidRPr="00143C62" w:rsidRDefault="00CE40D5" w:rsidP="00525967">
      <w:pPr>
        <w:pStyle w:val="Odstavekseznama"/>
        <w:numPr>
          <w:ilvl w:val="0"/>
          <w:numId w:val="1"/>
        </w:numPr>
        <w:jc w:val="both"/>
        <w:rPr>
          <w:rFonts w:ascii="Calibri" w:eastAsia="Calibri" w:hAnsi="Calibri" w:cs="Times New Roman"/>
          <w:b/>
        </w:rPr>
      </w:pPr>
      <w:r w:rsidRPr="00143C62">
        <w:rPr>
          <w:rFonts w:ascii="Calibri" w:eastAsia="Calibri" w:hAnsi="Calibri" w:cs="Times New Roman"/>
          <w:b/>
        </w:rPr>
        <w:t>lekarniške dejavnosti</w:t>
      </w:r>
    </w:p>
    <w:p w14:paraId="75B417A8" w14:textId="58BA8301" w:rsidR="00525967" w:rsidRPr="00143C62" w:rsidRDefault="00525967" w:rsidP="00525967">
      <w:pPr>
        <w:pStyle w:val="Odstavekseznama"/>
        <w:numPr>
          <w:ilvl w:val="0"/>
          <w:numId w:val="1"/>
        </w:numPr>
        <w:jc w:val="both"/>
        <w:rPr>
          <w:rFonts w:ascii="Calibri" w:eastAsia="Calibri" w:hAnsi="Calibri" w:cs="Times New Roman"/>
          <w:b/>
        </w:rPr>
      </w:pPr>
      <w:r w:rsidRPr="00143C62">
        <w:rPr>
          <w:rFonts w:ascii="Calibri" w:eastAsia="Calibri" w:hAnsi="Calibri" w:cs="Times New Roman"/>
          <w:b/>
        </w:rPr>
        <w:t>vsem bolnišnicam</w:t>
      </w:r>
    </w:p>
    <w:p w14:paraId="675D81B3" w14:textId="77777777" w:rsidR="00CE51A0" w:rsidRPr="00143C62" w:rsidRDefault="00CE51A0" w:rsidP="00CE51A0">
      <w:pPr>
        <w:tabs>
          <w:tab w:val="left" w:pos="5670"/>
        </w:tabs>
        <w:spacing w:after="0" w:line="240" w:lineRule="exact"/>
        <w:jc w:val="both"/>
        <w:rPr>
          <w:rFonts w:ascii="Calibri" w:eastAsia="Calibri" w:hAnsi="Calibri" w:cs="Times New Roman"/>
          <w:b/>
        </w:rPr>
      </w:pPr>
    </w:p>
    <w:p w14:paraId="432F1F76" w14:textId="77777777" w:rsidR="00287D3B" w:rsidRPr="00143C62" w:rsidRDefault="00287D3B" w:rsidP="00CE51A0">
      <w:pPr>
        <w:tabs>
          <w:tab w:val="left" w:pos="5670"/>
        </w:tabs>
        <w:spacing w:after="0" w:line="240" w:lineRule="exact"/>
        <w:jc w:val="both"/>
        <w:rPr>
          <w:rFonts w:ascii="Calibri" w:eastAsia="Calibri" w:hAnsi="Calibri" w:cs="Times New Roman"/>
          <w:b/>
        </w:rPr>
      </w:pPr>
    </w:p>
    <w:p w14:paraId="0945AEE2" w14:textId="77777777" w:rsidR="00CE51A0" w:rsidRPr="00143C62" w:rsidRDefault="00CE51A0" w:rsidP="00CE51A0">
      <w:pPr>
        <w:tabs>
          <w:tab w:val="left" w:pos="5670"/>
        </w:tabs>
        <w:spacing w:after="0" w:line="240" w:lineRule="exact"/>
        <w:jc w:val="both"/>
        <w:rPr>
          <w:rFonts w:ascii="Calibri" w:eastAsia="Calibri" w:hAnsi="Calibri" w:cs="Times New Roman"/>
          <w:b/>
        </w:rPr>
      </w:pPr>
    </w:p>
    <w:p w14:paraId="5152DB6F" w14:textId="77777777" w:rsidR="00CE51A0" w:rsidRPr="00143C62" w:rsidRDefault="00CE51A0" w:rsidP="00CE51A0">
      <w:pPr>
        <w:tabs>
          <w:tab w:val="left" w:pos="5670"/>
        </w:tabs>
        <w:spacing w:after="0" w:line="240" w:lineRule="exact"/>
        <w:jc w:val="both"/>
        <w:rPr>
          <w:rFonts w:ascii="Calibri" w:eastAsia="Calibri" w:hAnsi="Calibri" w:cs="Times New Roman"/>
          <w:b/>
          <w:sz w:val="24"/>
          <w:szCs w:val="24"/>
        </w:rPr>
      </w:pPr>
      <w:r w:rsidRPr="00143C62">
        <w:rPr>
          <w:rFonts w:ascii="Calibri" w:eastAsia="Calibri" w:hAnsi="Calibri" w:cs="Times New Roman"/>
          <w:b/>
          <w:sz w:val="24"/>
          <w:szCs w:val="24"/>
        </w:rPr>
        <w:t>Navodilo o beleženju in obračunavanju zdravstvenih storitev in izdanih materialov</w:t>
      </w:r>
    </w:p>
    <w:p w14:paraId="72B9082A" w14:textId="77777777" w:rsidR="00CE51A0" w:rsidRPr="00143C62" w:rsidRDefault="00CE51A0" w:rsidP="00CE51A0">
      <w:pPr>
        <w:tabs>
          <w:tab w:val="left" w:pos="5670"/>
        </w:tabs>
        <w:spacing w:after="0" w:line="240" w:lineRule="exact"/>
        <w:jc w:val="both"/>
        <w:rPr>
          <w:rFonts w:ascii="Calibri" w:eastAsia="Calibri" w:hAnsi="Calibri" w:cs="Times New Roman"/>
          <w:b/>
        </w:rPr>
      </w:pPr>
    </w:p>
    <w:p w14:paraId="3F7B211A" w14:textId="326BCD2F" w:rsidR="00CE51A0" w:rsidRPr="00143C62" w:rsidRDefault="00CE51A0" w:rsidP="00CE51A0">
      <w:pPr>
        <w:tabs>
          <w:tab w:val="left" w:pos="5670"/>
        </w:tabs>
        <w:spacing w:after="0" w:line="240" w:lineRule="exact"/>
        <w:jc w:val="both"/>
        <w:rPr>
          <w:rFonts w:ascii="Calibri" w:eastAsia="Calibri" w:hAnsi="Calibri" w:cs="Times New Roman"/>
          <w:b/>
        </w:rPr>
      </w:pPr>
      <w:r w:rsidRPr="00143C62">
        <w:rPr>
          <w:rFonts w:ascii="Calibri" w:eastAsia="Calibri" w:hAnsi="Calibri" w:cs="Times New Roman"/>
          <w:b/>
        </w:rPr>
        <w:t xml:space="preserve">Okrožnica ZAE </w:t>
      </w:r>
      <w:r w:rsidR="008C7F24" w:rsidRPr="00143C62">
        <w:rPr>
          <w:rFonts w:ascii="Calibri" w:eastAsia="Calibri" w:hAnsi="Calibri" w:cs="Times New Roman"/>
          <w:b/>
        </w:rPr>
        <w:t>2</w:t>
      </w:r>
      <w:r w:rsidRPr="00143C62">
        <w:rPr>
          <w:rFonts w:ascii="Calibri" w:eastAsia="Calibri" w:hAnsi="Calibri" w:cs="Times New Roman"/>
          <w:b/>
        </w:rPr>
        <w:t>/2</w:t>
      </w:r>
      <w:r w:rsidR="00F0030B" w:rsidRPr="00143C62">
        <w:rPr>
          <w:rFonts w:ascii="Calibri" w:eastAsia="Calibri" w:hAnsi="Calibri" w:cs="Times New Roman"/>
          <w:b/>
        </w:rPr>
        <w:t>4</w:t>
      </w:r>
      <w:r w:rsidRPr="00143C62">
        <w:rPr>
          <w:rFonts w:ascii="Calibri" w:eastAsia="Calibri" w:hAnsi="Calibri" w:cs="Times New Roman"/>
          <w:b/>
        </w:rPr>
        <w:t>: Dopolnitve šifrantov za obračun zdravstvenih storitev</w:t>
      </w:r>
      <w:r w:rsidR="009F434D">
        <w:rPr>
          <w:rFonts w:ascii="Calibri" w:eastAsia="Calibri" w:hAnsi="Calibri" w:cs="Times New Roman"/>
          <w:b/>
        </w:rPr>
        <w:t xml:space="preserve"> – dopolnitev z dne 10. 4. 2024</w:t>
      </w:r>
    </w:p>
    <w:p w14:paraId="71B1C75F" w14:textId="77777777" w:rsidR="00CE51A0" w:rsidRPr="00143C62" w:rsidRDefault="00CE51A0" w:rsidP="00CE51A0">
      <w:pPr>
        <w:tabs>
          <w:tab w:val="left" w:pos="5670"/>
        </w:tabs>
        <w:spacing w:after="0" w:line="240" w:lineRule="exact"/>
        <w:jc w:val="both"/>
        <w:rPr>
          <w:rFonts w:ascii="Calibri" w:eastAsia="Calibri" w:hAnsi="Calibri" w:cs="Times New Roman"/>
          <w:b/>
        </w:rPr>
      </w:pPr>
    </w:p>
    <w:p w14:paraId="4C3A7B0D" w14:textId="77777777" w:rsidR="00CE51A0" w:rsidRPr="00143C62" w:rsidRDefault="00CE51A0" w:rsidP="00CE51A0">
      <w:pPr>
        <w:tabs>
          <w:tab w:val="left" w:pos="5670"/>
        </w:tabs>
        <w:spacing w:after="0" w:line="240" w:lineRule="exact"/>
        <w:jc w:val="both"/>
        <w:rPr>
          <w:rFonts w:ascii="Calibri" w:eastAsia="Calibri" w:hAnsi="Calibri" w:cs="Times New Roman"/>
          <w:b/>
        </w:rPr>
      </w:pPr>
      <w:r w:rsidRPr="00143C62">
        <w:rPr>
          <w:rFonts w:ascii="Calibri" w:eastAsia="Calibri" w:hAnsi="Calibri" w:cs="Times New Roman"/>
          <w:b/>
        </w:rPr>
        <w:t>Okrožnico izdajamo z namenom dopolnitve programske opreme za obračun zdravstvenih storitev. Okrožnica je namenjena poslovodstvu zavodov in koncesionarjev in ni namenjena informiranju zdravnikov in ostalega zdravstvenega osebja.</w:t>
      </w:r>
    </w:p>
    <w:p w14:paraId="7A8F7F28" w14:textId="77777777" w:rsidR="00CE51A0" w:rsidRPr="00143C62" w:rsidRDefault="00CE51A0" w:rsidP="00CE51A0">
      <w:pPr>
        <w:tabs>
          <w:tab w:val="left" w:pos="5670"/>
        </w:tabs>
        <w:spacing w:after="0" w:line="240" w:lineRule="exact"/>
        <w:jc w:val="both"/>
        <w:rPr>
          <w:rFonts w:ascii="Calibri" w:eastAsia="Calibri" w:hAnsi="Calibri" w:cs="Times New Roman"/>
          <w:b/>
        </w:rPr>
      </w:pPr>
    </w:p>
    <w:p w14:paraId="6E0E0EC6" w14:textId="56EFE782" w:rsidR="00CE51A0" w:rsidRPr="00143C62" w:rsidRDefault="00CE51A0" w:rsidP="00CE51A0">
      <w:pPr>
        <w:tabs>
          <w:tab w:val="left" w:pos="5670"/>
        </w:tabs>
        <w:spacing w:after="0" w:line="240" w:lineRule="exact"/>
        <w:jc w:val="both"/>
        <w:rPr>
          <w:rFonts w:ascii="Calibri" w:eastAsia="Calibri" w:hAnsi="Calibri" w:cs="Times New Roman"/>
          <w:bCs/>
        </w:rPr>
      </w:pPr>
      <w:r w:rsidRPr="00143C62">
        <w:rPr>
          <w:rFonts w:ascii="Calibri" w:eastAsia="Calibri" w:hAnsi="Calibri" w:cs="Times New Roman"/>
          <w:bCs/>
        </w:rPr>
        <w:t>Podlaga za dopolnitve in spremembe šifrantov za obračun zdravstvenih storitev so</w:t>
      </w:r>
      <w:r w:rsidR="00C5780D" w:rsidRPr="00143C62">
        <w:t xml:space="preserve"> Uredba o programih storitev obveznega zdravstvenega zavarovanja, zmogljivostih, potrebnih za njegovo izvajanje, in obsegu sredstev za leto 2024 (Uradni list RS, št. 14/2024; v nadaljevanju Uredba o programih storitev OZZ 2024), </w:t>
      </w:r>
      <w:r w:rsidR="00684E63" w:rsidRPr="00143C62">
        <w:rPr>
          <w:rFonts w:ascii="Calibri" w:eastAsia="Calibri" w:hAnsi="Calibri" w:cs="Times New Roman"/>
          <w:bCs/>
        </w:rPr>
        <w:t>Zakon o interventnih ukrepih na področju zdravstva, dela in sociale ter z zdravstvom povezanih vsebin (</w:t>
      </w:r>
      <w:r w:rsidR="009435DA" w:rsidRPr="00143C62">
        <w:rPr>
          <w:rFonts w:ascii="Calibri" w:eastAsia="Calibri" w:hAnsi="Calibri" w:cs="Times New Roman"/>
          <w:bCs/>
        </w:rPr>
        <w:t>(</w:t>
      </w:r>
      <w:r w:rsidR="00684E63" w:rsidRPr="00143C62">
        <w:rPr>
          <w:rFonts w:ascii="Calibri" w:eastAsia="Calibri" w:hAnsi="Calibri" w:cs="Times New Roman"/>
          <w:bCs/>
        </w:rPr>
        <w:t>ZIUZDS</w:t>
      </w:r>
      <w:r w:rsidR="009435DA" w:rsidRPr="00143C62">
        <w:rPr>
          <w:rFonts w:ascii="Calibri" w:eastAsia="Calibri" w:hAnsi="Calibri" w:cs="Times New Roman"/>
          <w:bCs/>
        </w:rPr>
        <w:t>)</w:t>
      </w:r>
      <w:r w:rsidR="00684E63" w:rsidRPr="00143C62">
        <w:rPr>
          <w:rFonts w:ascii="Calibri" w:eastAsia="Calibri" w:hAnsi="Calibri" w:cs="Times New Roman"/>
          <w:bCs/>
        </w:rPr>
        <w:t>, Uradni list RS, št. 136/2023)</w:t>
      </w:r>
      <w:r w:rsidR="009834EB" w:rsidRPr="00143C62">
        <w:rPr>
          <w:rFonts w:ascii="Calibri" w:eastAsia="Calibri" w:hAnsi="Calibri" w:cs="Times New Roman"/>
          <w:bCs/>
        </w:rPr>
        <w:t>, dopolnitve Sklepa o načrtovanju</w:t>
      </w:r>
      <w:r w:rsidR="00B56FD6" w:rsidRPr="00143C62">
        <w:rPr>
          <w:rFonts w:ascii="Calibri" w:eastAsia="Calibri" w:hAnsi="Calibri" w:cs="Times New Roman"/>
          <w:bCs/>
        </w:rPr>
        <w:t xml:space="preserve"> </w:t>
      </w:r>
      <w:r w:rsidR="009834EB" w:rsidRPr="00143C62">
        <w:rPr>
          <w:rFonts w:ascii="Calibri" w:eastAsia="Calibri" w:hAnsi="Calibri" w:cs="Times New Roman"/>
          <w:bCs/>
        </w:rPr>
        <w:t xml:space="preserve">in obračunavanju zdravstvenih storitev, ki jih je sprejel Upravni odbor Zavoda 17. 10. 2023 na 22. redni seji </w:t>
      </w:r>
      <w:r w:rsidRPr="00143C62">
        <w:rPr>
          <w:rFonts w:ascii="Calibri" w:eastAsia="Calibri" w:hAnsi="Calibri" w:cs="Times New Roman"/>
          <w:bCs/>
        </w:rPr>
        <w:t>in druge dopolnitve.</w:t>
      </w:r>
    </w:p>
    <w:p w14:paraId="2C59BBD7" w14:textId="77777777" w:rsidR="00CE51A0" w:rsidRPr="00143C62" w:rsidRDefault="00CE51A0" w:rsidP="00CE51A0">
      <w:pPr>
        <w:tabs>
          <w:tab w:val="left" w:pos="5670"/>
        </w:tabs>
        <w:spacing w:after="0" w:line="240" w:lineRule="exact"/>
        <w:jc w:val="both"/>
        <w:rPr>
          <w:rFonts w:ascii="Calibri" w:eastAsia="Calibri" w:hAnsi="Calibri" w:cs="Times New Roman"/>
          <w:bCs/>
          <w:strike/>
        </w:rPr>
      </w:pPr>
    </w:p>
    <w:p w14:paraId="0987EEF7" w14:textId="77777777" w:rsidR="00CE51A0" w:rsidRPr="00143C62" w:rsidRDefault="00CE51A0" w:rsidP="00CE51A0">
      <w:pPr>
        <w:tabs>
          <w:tab w:val="left" w:pos="5670"/>
        </w:tabs>
        <w:spacing w:after="0" w:line="240" w:lineRule="exact"/>
        <w:jc w:val="both"/>
        <w:rPr>
          <w:rFonts w:ascii="Calibri" w:eastAsia="Calibri" w:hAnsi="Calibri" w:cs="Times New Roman"/>
          <w:bCs/>
        </w:rPr>
      </w:pPr>
      <w:r w:rsidRPr="00143C62">
        <w:rPr>
          <w:rFonts w:ascii="Calibri" w:eastAsia="Calibri" w:hAnsi="Calibri" w:cs="Times New Roman"/>
          <w:bCs/>
        </w:rPr>
        <w:t>Spremembe in dopolnitve so oštevilčene, pri vsaki točki pa je navedena kontaktna oseba za vsebinska vprašanja. V okrožnici je zajeta naslednja vsebina:</w:t>
      </w:r>
    </w:p>
    <w:p w14:paraId="3EE734A0" w14:textId="77777777" w:rsidR="00CE51A0" w:rsidRPr="00143C62" w:rsidRDefault="00CE51A0" w:rsidP="006976A4">
      <w:pPr>
        <w:tabs>
          <w:tab w:val="left" w:pos="5670"/>
        </w:tabs>
        <w:spacing w:after="0" w:line="240" w:lineRule="exact"/>
        <w:jc w:val="both"/>
        <w:rPr>
          <w:rFonts w:ascii="Calibri" w:eastAsia="Calibri" w:hAnsi="Calibri" w:cs="Times New Roman"/>
          <w:bCs/>
        </w:rPr>
      </w:pPr>
    </w:p>
    <w:p w14:paraId="0EC1C887" w14:textId="1A712812" w:rsidR="0029341E" w:rsidRPr="00143C62" w:rsidRDefault="00CE51A0" w:rsidP="0029341E">
      <w:pPr>
        <w:pStyle w:val="Kazalovsebine1"/>
        <w:jc w:val="both"/>
        <w:rPr>
          <w:rFonts w:asciiTheme="minorHAnsi" w:eastAsiaTheme="minorEastAsia" w:hAnsiTheme="minorHAnsi" w:cstheme="minorBidi"/>
          <w:noProof/>
          <w:kern w:val="2"/>
          <w:szCs w:val="22"/>
          <w14:ligatures w14:val="standardContextual"/>
        </w:rPr>
      </w:pPr>
      <w:r w:rsidRPr="00143C62">
        <w:rPr>
          <w:bCs/>
          <w:noProof/>
        </w:rPr>
        <w:fldChar w:fldCharType="begin"/>
      </w:r>
      <w:r w:rsidRPr="00143C62">
        <w:rPr>
          <w:bCs/>
          <w:noProof/>
        </w:rPr>
        <w:instrText xml:space="preserve"> TOC \o "1-3" \n \h \z \u </w:instrText>
      </w:r>
      <w:r w:rsidRPr="00143C62">
        <w:rPr>
          <w:bCs/>
          <w:noProof/>
        </w:rPr>
        <w:fldChar w:fldCharType="separate"/>
      </w:r>
      <w:hyperlink w:anchor="_Toc160434772" w:history="1">
        <w:r w:rsidR="0029341E" w:rsidRPr="00143C62">
          <w:rPr>
            <w:rStyle w:val="Hiperpovezava"/>
            <w:noProof/>
          </w:rPr>
          <w:t>1.</w:t>
        </w:r>
        <w:r w:rsidR="0029341E" w:rsidRPr="00143C62">
          <w:rPr>
            <w:rFonts w:asciiTheme="minorHAnsi" w:eastAsiaTheme="minorEastAsia" w:hAnsiTheme="minorHAnsi" w:cstheme="minorBidi"/>
            <w:noProof/>
            <w:kern w:val="2"/>
            <w:szCs w:val="22"/>
            <w14:ligatures w14:val="standardContextual"/>
          </w:rPr>
          <w:tab/>
        </w:r>
        <w:r w:rsidR="0029341E" w:rsidRPr="00143C62">
          <w:rPr>
            <w:rStyle w:val="Hiperpovezava"/>
            <w:noProof/>
          </w:rPr>
          <w:t>Onkologija – nove storitve prvih pregledov in oskrb s 1. 1. 2024</w:t>
        </w:r>
      </w:hyperlink>
    </w:p>
    <w:p w14:paraId="3B3693BF" w14:textId="5F211600" w:rsidR="0029341E" w:rsidRPr="00143C62" w:rsidRDefault="00280A07" w:rsidP="0029341E">
      <w:pPr>
        <w:pStyle w:val="Kazalovsebine1"/>
        <w:jc w:val="both"/>
        <w:rPr>
          <w:rFonts w:asciiTheme="minorHAnsi" w:eastAsiaTheme="minorEastAsia" w:hAnsiTheme="minorHAnsi" w:cstheme="minorBidi"/>
          <w:noProof/>
          <w:kern w:val="2"/>
          <w:szCs w:val="22"/>
          <w14:ligatures w14:val="standardContextual"/>
        </w:rPr>
      </w:pPr>
      <w:hyperlink w:anchor="_Toc160434773" w:history="1">
        <w:r w:rsidR="0029341E" w:rsidRPr="00143C62">
          <w:rPr>
            <w:rStyle w:val="Hiperpovezava"/>
            <w:noProof/>
          </w:rPr>
          <w:t>2.</w:t>
        </w:r>
        <w:r w:rsidR="0029341E" w:rsidRPr="00143C62">
          <w:rPr>
            <w:rFonts w:asciiTheme="minorHAnsi" w:eastAsiaTheme="minorEastAsia" w:hAnsiTheme="minorHAnsi" w:cstheme="minorBidi"/>
            <w:noProof/>
            <w:kern w:val="2"/>
            <w:szCs w:val="22"/>
            <w14:ligatures w14:val="standardContextual"/>
          </w:rPr>
          <w:tab/>
        </w:r>
        <w:r w:rsidR="0029341E" w:rsidRPr="00143C62">
          <w:rPr>
            <w:rStyle w:val="Hiperpovezava"/>
            <w:noProof/>
          </w:rPr>
          <w:t>Pedopsihiatrija – nove storitve prvih pregledov in evalvacij s 1. 1. 2024</w:t>
        </w:r>
      </w:hyperlink>
    </w:p>
    <w:p w14:paraId="37CEE2C6" w14:textId="63960A1E" w:rsidR="0029341E" w:rsidRPr="00143C62" w:rsidRDefault="00280A07" w:rsidP="0029341E">
      <w:pPr>
        <w:pStyle w:val="Kazalovsebine1"/>
        <w:jc w:val="both"/>
        <w:rPr>
          <w:rFonts w:asciiTheme="minorHAnsi" w:eastAsiaTheme="minorEastAsia" w:hAnsiTheme="minorHAnsi" w:cstheme="minorBidi"/>
          <w:noProof/>
          <w:kern w:val="2"/>
          <w:szCs w:val="22"/>
          <w14:ligatures w14:val="standardContextual"/>
        </w:rPr>
      </w:pPr>
      <w:hyperlink w:anchor="_Toc160434774" w:history="1">
        <w:r w:rsidR="0029341E" w:rsidRPr="00143C62">
          <w:rPr>
            <w:rStyle w:val="Hiperpovezava"/>
            <w:noProof/>
          </w:rPr>
          <w:t>3.</w:t>
        </w:r>
        <w:r w:rsidR="0029341E" w:rsidRPr="00143C62">
          <w:rPr>
            <w:rFonts w:asciiTheme="minorHAnsi" w:eastAsiaTheme="minorEastAsia" w:hAnsiTheme="minorHAnsi" w:cstheme="minorBidi"/>
            <w:noProof/>
            <w:kern w:val="2"/>
            <w:szCs w:val="22"/>
            <w14:ligatures w14:val="standardContextual"/>
          </w:rPr>
          <w:tab/>
        </w:r>
        <w:r w:rsidR="0029341E" w:rsidRPr="00143C62">
          <w:rPr>
            <w:rStyle w:val="Hiperpovezava"/>
            <w:noProof/>
          </w:rPr>
          <w:t>Pediatrija – nove storitve na področju zdravljenja cistične fibroze otrok in mladostnikov (E0860, E0861 in E0862) s 1. 1. 2024</w:t>
        </w:r>
      </w:hyperlink>
    </w:p>
    <w:p w14:paraId="16DE9E59" w14:textId="7298B518" w:rsidR="0029341E" w:rsidRPr="00143C62" w:rsidRDefault="00280A07" w:rsidP="0029341E">
      <w:pPr>
        <w:pStyle w:val="Kazalovsebine1"/>
        <w:jc w:val="both"/>
        <w:rPr>
          <w:rFonts w:asciiTheme="minorHAnsi" w:eastAsiaTheme="minorEastAsia" w:hAnsiTheme="minorHAnsi" w:cstheme="minorBidi"/>
          <w:noProof/>
          <w:kern w:val="2"/>
          <w:szCs w:val="22"/>
          <w14:ligatures w14:val="standardContextual"/>
        </w:rPr>
      </w:pPr>
      <w:hyperlink w:anchor="_Toc160434775" w:history="1">
        <w:r w:rsidR="0029341E" w:rsidRPr="00143C62">
          <w:rPr>
            <w:rStyle w:val="Hiperpovezava"/>
            <w:noProof/>
          </w:rPr>
          <w:t>4.</w:t>
        </w:r>
        <w:r w:rsidR="0029341E" w:rsidRPr="00143C62">
          <w:rPr>
            <w:rFonts w:asciiTheme="minorHAnsi" w:eastAsiaTheme="minorEastAsia" w:hAnsiTheme="minorHAnsi" w:cstheme="minorBidi"/>
            <w:noProof/>
            <w:kern w:val="2"/>
            <w:szCs w:val="22"/>
            <w14:ligatures w14:val="standardContextual"/>
          </w:rPr>
          <w:tab/>
        </w:r>
        <w:r w:rsidR="0029341E" w:rsidRPr="00143C62">
          <w:rPr>
            <w:rStyle w:val="Hiperpovezava"/>
            <w:noProof/>
          </w:rPr>
          <w:t>Pediatrija – uvedba novega testa Q0342 »PCR trojni test RSV, INF A/B, SARS-COV-2« s 1. 1. 2024</w:t>
        </w:r>
      </w:hyperlink>
    </w:p>
    <w:p w14:paraId="756D7CB1" w14:textId="25BF4D8E" w:rsidR="0029341E" w:rsidRPr="00143C62" w:rsidRDefault="00280A07" w:rsidP="0029341E">
      <w:pPr>
        <w:pStyle w:val="Kazalovsebine1"/>
        <w:jc w:val="both"/>
        <w:rPr>
          <w:rFonts w:asciiTheme="minorHAnsi" w:eastAsiaTheme="minorEastAsia" w:hAnsiTheme="minorHAnsi" w:cstheme="minorBidi"/>
          <w:noProof/>
          <w:kern w:val="2"/>
          <w:szCs w:val="22"/>
          <w14:ligatures w14:val="standardContextual"/>
        </w:rPr>
      </w:pPr>
      <w:hyperlink w:anchor="_Toc160434776" w:history="1">
        <w:r w:rsidR="0029341E" w:rsidRPr="00143C62">
          <w:rPr>
            <w:rStyle w:val="Hiperpovezava"/>
            <w:noProof/>
          </w:rPr>
          <w:t>5.</w:t>
        </w:r>
        <w:r w:rsidR="0029341E" w:rsidRPr="00143C62">
          <w:rPr>
            <w:rFonts w:asciiTheme="minorHAnsi" w:eastAsiaTheme="minorEastAsia" w:hAnsiTheme="minorHAnsi" w:cstheme="minorBidi"/>
            <w:noProof/>
            <w:kern w:val="2"/>
            <w:szCs w:val="22"/>
            <w14:ligatures w14:val="standardContextual"/>
          </w:rPr>
          <w:tab/>
        </w:r>
        <w:r w:rsidR="0029341E" w:rsidRPr="00143C62">
          <w:rPr>
            <w:rStyle w:val="Hiperpovezava"/>
            <w:noProof/>
          </w:rPr>
          <w:t>Pediatrija in pnevmologija – nov LZM Q0336 »Zdravilo rifapentin« s 1. 1. 2024</w:t>
        </w:r>
      </w:hyperlink>
    </w:p>
    <w:p w14:paraId="045593A2" w14:textId="5608E0B6" w:rsidR="0029341E" w:rsidRPr="00143C62" w:rsidRDefault="00280A07" w:rsidP="0029341E">
      <w:pPr>
        <w:pStyle w:val="Kazalovsebine1"/>
        <w:jc w:val="both"/>
        <w:rPr>
          <w:rFonts w:asciiTheme="minorHAnsi" w:eastAsiaTheme="minorEastAsia" w:hAnsiTheme="minorHAnsi" w:cstheme="minorBidi"/>
          <w:noProof/>
          <w:kern w:val="2"/>
          <w:szCs w:val="22"/>
          <w14:ligatures w14:val="standardContextual"/>
        </w:rPr>
      </w:pPr>
      <w:hyperlink w:anchor="_Toc160434777" w:history="1">
        <w:r w:rsidR="0029341E" w:rsidRPr="00143C62">
          <w:rPr>
            <w:rStyle w:val="Hiperpovezava"/>
            <w:noProof/>
          </w:rPr>
          <w:t>6.</w:t>
        </w:r>
        <w:r w:rsidR="0029341E" w:rsidRPr="00143C62">
          <w:rPr>
            <w:rFonts w:asciiTheme="minorHAnsi" w:eastAsiaTheme="minorEastAsia" w:hAnsiTheme="minorHAnsi" w:cstheme="minorBidi"/>
            <w:noProof/>
            <w:kern w:val="2"/>
            <w:szCs w:val="22"/>
            <w14:ligatures w14:val="standardContextual"/>
          </w:rPr>
          <w:tab/>
        </w:r>
        <w:r w:rsidR="0029341E" w:rsidRPr="00143C62">
          <w:rPr>
            <w:rStyle w:val="Hiperpovezava"/>
            <w:noProof/>
          </w:rPr>
          <w:t>Revmatologija - uvedba novih revmatoloških preiskav Q0338, Q0339 in Q0340 ter sprememba opisa obstoječe preiskave Q0276 s 1. 1. 2024</w:t>
        </w:r>
      </w:hyperlink>
    </w:p>
    <w:p w14:paraId="620D4EBE" w14:textId="2C0959E3" w:rsidR="0029341E" w:rsidRPr="00143C62" w:rsidRDefault="00280A07" w:rsidP="0029341E">
      <w:pPr>
        <w:pStyle w:val="Kazalovsebine1"/>
        <w:jc w:val="both"/>
        <w:rPr>
          <w:rFonts w:asciiTheme="minorHAnsi" w:eastAsiaTheme="minorEastAsia" w:hAnsiTheme="minorHAnsi" w:cstheme="minorBidi"/>
          <w:noProof/>
          <w:kern w:val="2"/>
          <w:szCs w:val="22"/>
          <w14:ligatures w14:val="standardContextual"/>
        </w:rPr>
      </w:pPr>
      <w:hyperlink w:anchor="_Toc160434778" w:history="1">
        <w:r w:rsidR="0029341E" w:rsidRPr="00143C62">
          <w:rPr>
            <w:rStyle w:val="Hiperpovezava"/>
            <w:noProof/>
          </w:rPr>
          <w:t>7.</w:t>
        </w:r>
        <w:r w:rsidR="0029341E" w:rsidRPr="00143C62">
          <w:rPr>
            <w:rFonts w:asciiTheme="minorHAnsi" w:eastAsiaTheme="minorEastAsia" w:hAnsiTheme="minorHAnsi" w:cstheme="minorBidi"/>
            <w:noProof/>
            <w:kern w:val="2"/>
            <w:szCs w:val="22"/>
            <w14:ligatures w14:val="standardContextual"/>
          </w:rPr>
          <w:tab/>
        </w:r>
        <w:r w:rsidR="0029341E" w:rsidRPr="00143C62">
          <w:rPr>
            <w:rStyle w:val="Hiperpovezava"/>
            <w:noProof/>
          </w:rPr>
          <w:t>Revmatologija – novi storitvi REV024 »UZ po protokolu za revmatično polimialgijo« in REV025 »Meritev mineralne kostne gostote (denzitometrija)« ter sprememba opisov storitev REV006 »Znotraj sklepno vbrizganje zdravila«, REV009 »Diagnostika SjS (brez biopsije)« in REV015 »UZ sklepov« s 1. 4. 2024</w:t>
        </w:r>
      </w:hyperlink>
    </w:p>
    <w:p w14:paraId="3392C543" w14:textId="4EFFC173" w:rsidR="0029341E" w:rsidRPr="00143C62" w:rsidRDefault="00280A07" w:rsidP="0029341E">
      <w:pPr>
        <w:pStyle w:val="Kazalovsebine1"/>
        <w:jc w:val="both"/>
        <w:rPr>
          <w:rFonts w:asciiTheme="minorHAnsi" w:eastAsiaTheme="minorEastAsia" w:hAnsiTheme="minorHAnsi" w:cstheme="minorBidi"/>
          <w:noProof/>
          <w:kern w:val="2"/>
          <w:szCs w:val="22"/>
          <w14:ligatures w14:val="standardContextual"/>
        </w:rPr>
      </w:pPr>
      <w:hyperlink w:anchor="_Toc160434779" w:history="1">
        <w:r w:rsidR="0029341E" w:rsidRPr="00143C62">
          <w:rPr>
            <w:rStyle w:val="Hiperpovezava"/>
            <w:noProof/>
          </w:rPr>
          <w:t>8.</w:t>
        </w:r>
        <w:r w:rsidR="0029341E" w:rsidRPr="00143C62">
          <w:rPr>
            <w:rFonts w:asciiTheme="minorHAnsi" w:eastAsiaTheme="minorEastAsia" w:hAnsiTheme="minorHAnsi" w:cstheme="minorBidi"/>
            <w:noProof/>
            <w:kern w:val="2"/>
            <w:szCs w:val="22"/>
            <w14:ligatures w14:val="standardContextual"/>
          </w:rPr>
          <w:tab/>
        </w:r>
        <w:r w:rsidR="0029341E" w:rsidRPr="00143C62">
          <w:rPr>
            <w:rStyle w:val="Hiperpovezava"/>
            <w:noProof/>
          </w:rPr>
          <w:t>Referenčne ambulante – vključitev v tim družinske medicine s 1. 1. 2024</w:t>
        </w:r>
      </w:hyperlink>
    </w:p>
    <w:p w14:paraId="20A666F2" w14:textId="452AD5AC" w:rsidR="0029341E" w:rsidRPr="00143C62" w:rsidRDefault="00280A07" w:rsidP="0029341E">
      <w:pPr>
        <w:pStyle w:val="Kazalovsebine1"/>
        <w:jc w:val="both"/>
        <w:rPr>
          <w:rFonts w:asciiTheme="minorHAnsi" w:eastAsiaTheme="minorEastAsia" w:hAnsiTheme="minorHAnsi" w:cstheme="minorBidi"/>
          <w:noProof/>
          <w:kern w:val="2"/>
          <w:szCs w:val="22"/>
          <w14:ligatures w14:val="standardContextual"/>
        </w:rPr>
      </w:pPr>
      <w:hyperlink w:anchor="_Toc160434780" w:history="1">
        <w:r w:rsidR="0029341E" w:rsidRPr="00143C62">
          <w:rPr>
            <w:rStyle w:val="Hiperpovezava"/>
            <w:noProof/>
          </w:rPr>
          <w:t>9.</w:t>
        </w:r>
        <w:r w:rsidR="0029341E" w:rsidRPr="00143C62">
          <w:rPr>
            <w:rFonts w:asciiTheme="minorHAnsi" w:eastAsiaTheme="minorEastAsia" w:hAnsiTheme="minorHAnsi" w:cstheme="minorBidi"/>
            <w:noProof/>
            <w:kern w:val="2"/>
            <w:szCs w:val="22"/>
            <w14:ligatures w14:val="standardContextual"/>
          </w:rPr>
          <w:tab/>
        </w:r>
        <w:r w:rsidR="0029341E" w:rsidRPr="00143C62">
          <w:rPr>
            <w:rStyle w:val="Hiperpovezava"/>
            <w:noProof/>
          </w:rPr>
          <w:t>Splošne ambulante in otroško šolski dispanzerji – uvedba možnosti beleženja novega ločeno zaračunljivega materiala in storitve Q0341 »Določitev vrednosti NT-proBNP« s 1. 7. 2024</w:t>
        </w:r>
      </w:hyperlink>
    </w:p>
    <w:p w14:paraId="2AC80FF5" w14:textId="0C0BA71B" w:rsidR="0029341E" w:rsidRPr="00143C62" w:rsidRDefault="00280A07" w:rsidP="0029341E">
      <w:pPr>
        <w:pStyle w:val="Kazalovsebine1"/>
        <w:jc w:val="both"/>
        <w:rPr>
          <w:rFonts w:asciiTheme="minorHAnsi" w:eastAsiaTheme="minorEastAsia" w:hAnsiTheme="minorHAnsi" w:cstheme="minorBidi"/>
          <w:noProof/>
          <w:kern w:val="2"/>
          <w:szCs w:val="22"/>
          <w14:ligatures w14:val="standardContextual"/>
        </w:rPr>
      </w:pPr>
      <w:hyperlink w:anchor="_Toc160434781" w:history="1">
        <w:r w:rsidR="0029341E" w:rsidRPr="00143C62">
          <w:rPr>
            <w:rStyle w:val="Hiperpovezava"/>
            <w:noProof/>
          </w:rPr>
          <w:t>10.</w:t>
        </w:r>
        <w:r w:rsidR="0029341E" w:rsidRPr="00143C62">
          <w:rPr>
            <w:rFonts w:asciiTheme="minorHAnsi" w:eastAsiaTheme="minorEastAsia" w:hAnsiTheme="minorHAnsi" w:cstheme="minorBidi"/>
            <w:noProof/>
            <w:kern w:val="2"/>
            <w:szCs w:val="22"/>
            <w14:ligatures w14:val="standardContextual"/>
          </w:rPr>
          <w:tab/>
        </w:r>
        <w:r w:rsidR="0029341E" w:rsidRPr="00143C62">
          <w:rPr>
            <w:rStyle w:val="Hiperpovezava"/>
            <w:noProof/>
          </w:rPr>
          <w:t>Dispanzer za ženske – nov LZM Q0337 »Streptokok B – odvzem vzorca« in sprememba opisa obstoječega LZM Q0333 »Streptokok B« s 1. 1. 2024</w:t>
        </w:r>
      </w:hyperlink>
    </w:p>
    <w:p w14:paraId="5818ECC4" w14:textId="142F0D3F" w:rsidR="0029341E" w:rsidRPr="00143C62" w:rsidRDefault="00280A07" w:rsidP="0029341E">
      <w:pPr>
        <w:pStyle w:val="Kazalovsebine1"/>
        <w:jc w:val="both"/>
        <w:rPr>
          <w:rFonts w:asciiTheme="minorHAnsi" w:eastAsiaTheme="minorEastAsia" w:hAnsiTheme="minorHAnsi" w:cstheme="minorBidi"/>
          <w:noProof/>
          <w:kern w:val="2"/>
          <w:szCs w:val="22"/>
          <w14:ligatures w14:val="standardContextual"/>
        </w:rPr>
      </w:pPr>
      <w:hyperlink w:anchor="_Toc160434782" w:history="1">
        <w:r w:rsidR="0029341E" w:rsidRPr="00143C62">
          <w:rPr>
            <w:rStyle w:val="Hiperpovezava"/>
            <w:noProof/>
          </w:rPr>
          <w:t>11.</w:t>
        </w:r>
        <w:r w:rsidR="0029341E" w:rsidRPr="00143C62">
          <w:rPr>
            <w:rFonts w:asciiTheme="minorHAnsi" w:eastAsiaTheme="minorEastAsia" w:hAnsiTheme="minorHAnsi" w:cstheme="minorBidi"/>
            <w:noProof/>
            <w:kern w:val="2"/>
            <w:szCs w:val="22"/>
            <w14:ligatures w14:val="standardContextual"/>
          </w:rPr>
          <w:tab/>
        </w:r>
        <w:r w:rsidR="0029341E" w:rsidRPr="00143C62">
          <w:rPr>
            <w:rStyle w:val="Hiperpovezava"/>
            <w:noProof/>
          </w:rPr>
          <w:t>Ukinitev storitev zdravljenja s kisikom, financiranih iz proračuna Republike Slovenije (E0768, E0769 in E0770) s 1. 1. 2024</w:t>
        </w:r>
      </w:hyperlink>
    </w:p>
    <w:p w14:paraId="4F3FEEF9" w14:textId="06F368D6" w:rsidR="0029341E" w:rsidRPr="00143C62" w:rsidRDefault="00280A07" w:rsidP="0029341E">
      <w:pPr>
        <w:pStyle w:val="Kazalovsebine1"/>
        <w:jc w:val="both"/>
        <w:rPr>
          <w:rFonts w:asciiTheme="minorHAnsi" w:eastAsiaTheme="minorEastAsia" w:hAnsiTheme="minorHAnsi" w:cstheme="minorBidi"/>
          <w:noProof/>
          <w:kern w:val="2"/>
          <w:szCs w:val="22"/>
          <w14:ligatures w14:val="standardContextual"/>
        </w:rPr>
      </w:pPr>
      <w:hyperlink w:anchor="_Toc160434783" w:history="1">
        <w:r w:rsidR="0029341E" w:rsidRPr="00143C62">
          <w:rPr>
            <w:rStyle w:val="Hiperpovezava"/>
            <w:noProof/>
          </w:rPr>
          <w:t>12.</w:t>
        </w:r>
        <w:r w:rsidR="0029341E" w:rsidRPr="00143C62">
          <w:rPr>
            <w:rFonts w:asciiTheme="minorHAnsi" w:eastAsiaTheme="minorEastAsia" w:hAnsiTheme="minorHAnsi" w:cstheme="minorBidi"/>
            <w:noProof/>
            <w:kern w:val="2"/>
            <w:szCs w:val="22"/>
            <w14:ligatures w14:val="standardContextual"/>
          </w:rPr>
          <w:tab/>
        </w:r>
        <w:r w:rsidR="0029341E" w:rsidRPr="00143C62">
          <w:rPr>
            <w:rStyle w:val="Hiperpovezava"/>
            <w:noProof/>
          </w:rPr>
          <w:t>Bolnišnična dejavnost – ukinitev nivoja planiranja pri storitvi E0259 »Citološke in patohistološke preiskave – bolnice« s 1. 1. 2024</w:t>
        </w:r>
      </w:hyperlink>
    </w:p>
    <w:p w14:paraId="62BFA324" w14:textId="60D76AE0" w:rsidR="0029341E" w:rsidRPr="00143C62" w:rsidRDefault="00280A07" w:rsidP="0029341E">
      <w:pPr>
        <w:pStyle w:val="Kazalovsebine1"/>
        <w:jc w:val="both"/>
        <w:rPr>
          <w:rFonts w:asciiTheme="minorHAnsi" w:eastAsiaTheme="minorEastAsia" w:hAnsiTheme="minorHAnsi" w:cstheme="minorBidi"/>
          <w:noProof/>
          <w:kern w:val="2"/>
          <w:szCs w:val="22"/>
          <w14:ligatures w14:val="standardContextual"/>
        </w:rPr>
      </w:pPr>
      <w:hyperlink w:anchor="_Toc160434784" w:history="1">
        <w:r w:rsidR="0029341E" w:rsidRPr="00143C62">
          <w:rPr>
            <w:rStyle w:val="Hiperpovezava"/>
            <w:noProof/>
          </w:rPr>
          <w:t>13.</w:t>
        </w:r>
        <w:r w:rsidR="0029341E" w:rsidRPr="00143C62">
          <w:rPr>
            <w:rFonts w:asciiTheme="minorHAnsi" w:eastAsiaTheme="minorEastAsia" w:hAnsiTheme="minorHAnsi" w:cstheme="minorBidi"/>
            <w:noProof/>
            <w:kern w:val="2"/>
            <w:szCs w:val="22"/>
            <w14:ligatures w14:val="standardContextual"/>
          </w:rPr>
          <w:tab/>
        </w:r>
        <w:r w:rsidR="0029341E" w:rsidRPr="00143C62">
          <w:rPr>
            <w:rStyle w:val="Hiperpovezava"/>
            <w:noProof/>
          </w:rPr>
          <w:t>Dodatek za povečan obseg dela za posebne obremenitve in za zaposlitev dodatnega zdravstvenega kadra – ukinitev možnosti obračuna s 1. 1. 2024</w:t>
        </w:r>
      </w:hyperlink>
    </w:p>
    <w:p w14:paraId="6CE2905D" w14:textId="0A62C430" w:rsidR="0029341E" w:rsidRPr="00143C62" w:rsidRDefault="00280A07" w:rsidP="0029341E">
      <w:pPr>
        <w:pStyle w:val="Kazalovsebine1"/>
        <w:jc w:val="both"/>
        <w:rPr>
          <w:rFonts w:asciiTheme="minorHAnsi" w:eastAsiaTheme="minorEastAsia" w:hAnsiTheme="minorHAnsi" w:cstheme="minorBidi"/>
          <w:noProof/>
          <w:kern w:val="2"/>
          <w:szCs w:val="22"/>
          <w14:ligatures w14:val="standardContextual"/>
        </w:rPr>
      </w:pPr>
      <w:hyperlink w:anchor="_Toc160434785" w:history="1">
        <w:r w:rsidR="0029341E" w:rsidRPr="00143C62">
          <w:rPr>
            <w:rStyle w:val="Hiperpovezava"/>
            <w:noProof/>
          </w:rPr>
          <w:t>14.</w:t>
        </w:r>
        <w:r w:rsidR="0029341E" w:rsidRPr="00143C62">
          <w:rPr>
            <w:rFonts w:asciiTheme="minorHAnsi" w:eastAsiaTheme="minorEastAsia" w:hAnsiTheme="minorHAnsi" w:cstheme="minorBidi"/>
            <w:noProof/>
            <w:kern w:val="2"/>
            <w:szCs w:val="22"/>
            <w14:ligatures w14:val="standardContextual"/>
          </w:rPr>
          <w:tab/>
        </w:r>
        <w:r w:rsidR="0029341E" w:rsidRPr="00143C62">
          <w:rPr>
            <w:rStyle w:val="Hiperpovezava"/>
            <w:noProof/>
          </w:rPr>
          <w:t>Dispanzerji za mentalno zdravje – sprememba starostnih omejitev nekaterih storitev s 1. 1. 2024 in 1. 4. 2024</w:t>
        </w:r>
      </w:hyperlink>
    </w:p>
    <w:p w14:paraId="4AC93C64" w14:textId="31C12EDB" w:rsidR="0029341E" w:rsidRPr="00143C62" w:rsidRDefault="00280A07" w:rsidP="0029341E">
      <w:pPr>
        <w:pStyle w:val="Kazalovsebine1"/>
        <w:jc w:val="both"/>
        <w:rPr>
          <w:rFonts w:asciiTheme="minorHAnsi" w:eastAsiaTheme="minorEastAsia" w:hAnsiTheme="minorHAnsi" w:cstheme="minorBidi"/>
          <w:noProof/>
          <w:kern w:val="2"/>
          <w:szCs w:val="22"/>
          <w14:ligatures w14:val="standardContextual"/>
        </w:rPr>
      </w:pPr>
      <w:hyperlink w:anchor="_Toc160434786" w:history="1">
        <w:r w:rsidR="0029341E" w:rsidRPr="00143C62">
          <w:rPr>
            <w:rStyle w:val="Hiperpovezava"/>
            <w:noProof/>
          </w:rPr>
          <w:t>15.</w:t>
        </w:r>
        <w:r w:rsidR="0029341E" w:rsidRPr="00143C62">
          <w:rPr>
            <w:rFonts w:asciiTheme="minorHAnsi" w:eastAsiaTheme="minorEastAsia" w:hAnsiTheme="minorHAnsi" w:cstheme="minorBidi"/>
            <w:noProof/>
            <w:kern w:val="2"/>
            <w:szCs w:val="22"/>
            <w14:ligatures w14:val="standardContextual"/>
          </w:rPr>
          <w:tab/>
        </w:r>
        <w:r w:rsidR="0029341E" w:rsidRPr="00143C62">
          <w:rPr>
            <w:rStyle w:val="Hiperpovezava"/>
            <w:noProof/>
          </w:rPr>
          <w:t>Dermatologija - uvedba nove storitve DERR02 »Izrezanje benigne tvorbe kože, podk. tkiva« in sprememba opisa DERR01 »Ekscizija malignega tumorja kože« s 1. 4. 2024</w:t>
        </w:r>
      </w:hyperlink>
    </w:p>
    <w:p w14:paraId="251EA4DE" w14:textId="4242A88A" w:rsidR="0029341E" w:rsidRPr="00143C62" w:rsidRDefault="00280A07" w:rsidP="0029341E">
      <w:pPr>
        <w:pStyle w:val="Kazalovsebine1"/>
        <w:jc w:val="both"/>
        <w:rPr>
          <w:rFonts w:asciiTheme="minorHAnsi" w:eastAsiaTheme="minorEastAsia" w:hAnsiTheme="minorHAnsi" w:cstheme="minorBidi"/>
          <w:noProof/>
          <w:kern w:val="2"/>
          <w:szCs w:val="22"/>
          <w14:ligatures w14:val="standardContextual"/>
        </w:rPr>
      </w:pPr>
      <w:hyperlink w:anchor="_Toc160434787" w:history="1">
        <w:r w:rsidR="0029341E" w:rsidRPr="00143C62">
          <w:rPr>
            <w:rStyle w:val="Hiperpovezava"/>
            <w:noProof/>
          </w:rPr>
          <w:t>16.</w:t>
        </w:r>
        <w:r w:rsidR="0029341E" w:rsidRPr="00143C62">
          <w:rPr>
            <w:rFonts w:asciiTheme="minorHAnsi" w:eastAsiaTheme="minorEastAsia" w:hAnsiTheme="minorHAnsi" w:cstheme="minorBidi"/>
            <w:noProof/>
            <w:kern w:val="2"/>
            <w:szCs w:val="22"/>
            <w14:ligatures w14:val="standardContextual"/>
          </w:rPr>
          <w:tab/>
        </w:r>
        <w:r w:rsidR="0029341E" w:rsidRPr="00143C62">
          <w:rPr>
            <w:rStyle w:val="Hiperpovezava"/>
            <w:noProof/>
          </w:rPr>
          <w:t>Alergologija – uvedba storitve 91102 »Triažiranje napotnice. Manchesterska triaža ***« s 1. 4. 2024</w:t>
        </w:r>
      </w:hyperlink>
    </w:p>
    <w:p w14:paraId="23A798A4" w14:textId="0483183D" w:rsidR="0029341E" w:rsidRPr="00143C62" w:rsidRDefault="00280A07" w:rsidP="0029341E">
      <w:pPr>
        <w:pStyle w:val="Kazalovsebine1"/>
        <w:jc w:val="both"/>
        <w:rPr>
          <w:rFonts w:asciiTheme="minorHAnsi" w:eastAsiaTheme="minorEastAsia" w:hAnsiTheme="minorHAnsi" w:cstheme="minorBidi"/>
          <w:noProof/>
          <w:kern w:val="2"/>
          <w:szCs w:val="22"/>
          <w14:ligatures w14:val="standardContextual"/>
        </w:rPr>
      </w:pPr>
      <w:hyperlink w:anchor="_Toc160434788" w:history="1">
        <w:r w:rsidR="0029341E" w:rsidRPr="00143C62">
          <w:rPr>
            <w:rStyle w:val="Hiperpovezava"/>
            <w:noProof/>
          </w:rPr>
          <w:t>17.</w:t>
        </w:r>
        <w:r w:rsidR="0029341E" w:rsidRPr="00143C62">
          <w:rPr>
            <w:rFonts w:asciiTheme="minorHAnsi" w:eastAsiaTheme="minorEastAsia" w:hAnsiTheme="minorHAnsi" w:cstheme="minorBidi"/>
            <w:noProof/>
            <w:kern w:val="2"/>
            <w:szCs w:val="22"/>
            <w14:ligatures w14:val="standardContextual"/>
          </w:rPr>
          <w:tab/>
        </w:r>
        <w:r w:rsidR="0029341E" w:rsidRPr="00143C62">
          <w:rPr>
            <w:rStyle w:val="Hiperpovezava"/>
            <w:noProof/>
          </w:rPr>
          <w:t>Izvajanje dializ – nova storitev E0858 »Dializa VII (hemodiafiltracija na domu)« s 1. 4. 2024</w:t>
        </w:r>
      </w:hyperlink>
    </w:p>
    <w:p w14:paraId="6F9783B2" w14:textId="69260E98" w:rsidR="0029341E" w:rsidRPr="00143C62" w:rsidRDefault="00280A07" w:rsidP="0029341E">
      <w:pPr>
        <w:pStyle w:val="Kazalovsebine1"/>
        <w:jc w:val="both"/>
        <w:rPr>
          <w:rFonts w:asciiTheme="minorHAnsi" w:eastAsiaTheme="minorEastAsia" w:hAnsiTheme="minorHAnsi" w:cstheme="minorBidi"/>
          <w:noProof/>
          <w:kern w:val="2"/>
          <w:szCs w:val="22"/>
          <w14:ligatures w14:val="standardContextual"/>
        </w:rPr>
      </w:pPr>
      <w:hyperlink w:anchor="_Toc160434789" w:history="1">
        <w:r w:rsidR="0029341E" w:rsidRPr="00143C62">
          <w:rPr>
            <w:rStyle w:val="Hiperpovezava"/>
            <w:noProof/>
          </w:rPr>
          <w:t>18.</w:t>
        </w:r>
        <w:r w:rsidR="0029341E" w:rsidRPr="00143C62">
          <w:rPr>
            <w:rFonts w:asciiTheme="minorHAnsi" w:eastAsiaTheme="minorEastAsia" w:hAnsiTheme="minorHAnsi" w:cstheme="minorBidi"/>
            <w:noProof/>
            <w:kern w:val="2"/>
            <w:szCs w:val="22"/>
            <w14:ligatures w14:val="standardContextual"/>
          </w:rPr>
          <w:tab/>
        </w:r>
        <w:r w:rsidR="0029341E" w:rsidRPr="00143C62">
          <w:rPr>
            <w:rStyle w:val="Hiperpovezava"/>
            <w:noProof/>
          </w:rPr>
          <w:t>Pnevmologija – dopolnitve seznama storitev s 1. 4. 2024</w:t>
        </w:r>
      </w:hyperlink>
    </w:p>
    <w:p w14:paraId="22A445BE" w14:textId="5EEBD4C5" w:rsidR="0029341E" w:rsidRPr="00143C62" w:rsidRDefault="00280A07" w:rsidP="0029341E">
      <w:pPr>
        <w:pStyle w:val="Kazalovsebine1"/>
        <w:jc w:val="both"/>
        <w:rPr>
          <w:rFonts w:asciiTheme="minorHAnsi" w:eastAsiaTheme="minorEastAsia" w:hAnsiTheme="minorHAnsi" w:cstheme="minorBidi"/>
          <w:noProof/>
          <w:kern w:val="2"/>
          <w:szCs w:val="22"/>
          <w14:ligatures w14:val="standardContextual"/>
        </w:rPr>
      </w:pPr>
      <w:hyperlink w:anchor="_Toc160434790" w:history="1">
        <w:r w:rsidR="0029341E" w:rsidRPr="00143C62">
          <w:rPr>
            <w:rStyle w:val="Hiperpovezava"/>
            <w:noProof/>
          </w:rPr>
          <w:t>19.</w:t>
        </w:r>
        <w:r w:rsidR="0029341E" w:rsidRPr="00143C62">
          <w:rPr>
            <w:rFonts w:asciiTheme="minorHAnsi" w:eastAsiaTheme="minorEastAsia" w:hAnsiTheme="minorHAnsi" w:cstheme="minorBidi"/>
            <w:noProof/>
            <w:kern w:val="2"/>
            <w:szCs w:val="22"/>
            <w14:ligatures w14:val="standardContextual"/>
          </w:rPr>
          <w:tab/>
        </w:r>
        <w:r w:rsidR="0029341E" w:rsidRPr="00143C62">
          <w:rPr>
            <w:rStyle w:val="Hiperpovezava"/>
            <w:noProof/>
          </w:rPr>
          <w:t>Magnetna resonanca - uvedba novih MR preiskav s 1. 4. 2024</w:t>
        </w:r>
      </w:hyperlink>
    </w:p>
    <w:p w14:paraId="13144A17" w14:textId="125F5D6C" w:rsidR="0029341E" w:rsidRPr="00143C62" w:rsidRDefault="00280A07" w:rsidP="0029341E">
      <w:pPr>
        <w:pStyle w:val="Kazalovsebine1"/>
        <w:jc w:val="both"/>
        <w:rPr>
          <w:rFonts w:asciiTheme="minorHAnsi" w:eastAsiaTheme="minorEastAsia" w:hAnsiTheme="minorHAnsi" w:cstheme="minorBidi"/>
          <w:noProof/>
          <w:kern w:val="2"/>
          <w:szCs w:val="22"/>
          <w14:ligatures w14:val="standardContextual"/>
        </w:rPr>
      </w:pPr>
      <w:hyperlink w:anchor="_Toc160434791" w:history="1">
        <w:r w:rsidR="0029341E" w:rsidRPr="00143C62">
          <w:rPr>
            <w:rStyle w:val="Hiperpovezava"/>
            <w:noProof/>
          </w:rPr>
          <w:t>20.</w:t>
        </w:r>
        <w:r w:rsidR="0029341E" w:rsidRPr="00143C62">
          <w:rPr>
            <w:rFonts w:asciiTheme="minorHAnsi" w:eastAsiaTheme="minorEastAsia" w:hAnsiTheme="minorHAnsi" w:cstheme="minorBidi"/>
            <w:noProof/>
            <w:kern w:val="2"/>
            <w:szCs w:val="22"/>
            <w14:ligatures w14:val="standardContextual"/>
          </w:rPr>
          <w:tab/>
        </w:r>
        <w:r w:rsidR="0029341E" w:rsidRPr="00143C62">
          <w:rPr>
            <w:rStyle w:val="Hiperpovezava"/>
            <w:noProof/>
          </w:rPr>
          <w:t>Računalniška tomografija – uvedba novih CT preiskav s 1. 4. 2024</w:t>
        </w:r>
      </w:hyperlink>
    </w:p>
    <w:p w14:paraId="0C6B1373" w14:textId="7678EE40" w:rsidR="0029341E" w:rsidRPr="00143C62" w:rsidRDefault="00280A07" w:rsidP="0029341E">
      <w:pPr>
        <w:pStyle w:val="Kazalovsebine1"/>
        <w:jc w:val="both"/>
        <w:rPr>
          <w:rFonts w:asciiTheme="minorHAnsi" w:eastAsiaTheme="minorEastAsia" w:hAnsiTheme="minorHAnsi" w:cstheme="minorBidi"/>
          <w:noProof/>
          <w:kern w:val="2"/>
          <w:szCs w:val="22"/>
          <w14:ligatures w14:val="standardContextual"/>
        </w:rPr>
      </w:pPr>
      <w:hyperlink w:anchor="_Toc160434792" w:history="1">
        <w:r w:rsidR="0029341E" w:rsidRPr="00143C62">
          <w:rPr>
            <w:rStyle w:val="Hiperpovezava"/>
            <w:noProof/>
          </w:rPr>
          <w:t>21.</w:t>
        </w:r>
        <w:r w:rsidR="0029341E" w:rsidRPr="00143C62">
          <w:rPr>
            <w:rFonts w:asciiTheme="minorHAnsi" w:eastAsiaTheme="minorEastAsia" w:hAnsiTheme="minorHAnsi" w:cstheme="minorBidi"/>
            <w:noProof/>
            <w:kern w:val="2"/>
            <w:szCs w:val="22"/>
            <w14:ligatures w14:val="standardContextual"/>
          </w:rPr>
          <w:tab/>
        </w:r>
        <w:r w:rsidR="0029341E" w:rsidRPr="00143C62">
          <w:rPr>
            <w:rStyle w:val="Hiperpovezava"/>
            <w:noProof/>
          </w:rPr>
          <w:t>Dispanzer za ženske – pri storitvi K1012 »Odvzem brisa na malignost iz prev.namena« dovoljena vsebina obravnave 9 »Preventiva« s 1. 4. 2024</w:t>
        </w:r>
      </w:hyperlink>
    </w:p>
    <w:p w14:paraId="02D5D402" w14:textId="2AD0739D" w:rsidR="0029341E" w:rsidRPr="00143C62" w:rsidRDefault="00280A07" w:rsidP="0029341E">
      <w:pPr>
        <w:pStyle w:val="Kazalovsebine1"/>
        <w:jc w:val="both"/>
        <w:rPr>
          <w:rFonts w:asciiTheme="minorHAnsi" w:eastAsiaTheme="minorEastAsia" w:hAnsiTheme="minorHAnsi" w:cstheme="minorBidi"/>
          <w:noProof/>
          <w:kern w:val="2"/>
          <w:szCs w:val="22"/>
          <w14:ligatures w14:val="standardContextual"/>
        </w:rPr>
      </w:pPr>
      <w:hyperlink w:anchor="_Toc160434793" w:history="1">
        <w:r w:rsidR="0029341E" w:rsidRPr="00143C62">
          <w:rPr>
            <w:rStyle w:val="Hiperpovezava"/>
            <w:noProof/>
          </w:rPr>
          <w:t>22.</w:t>
        </w:r>
        <w:r w:rsidR="0029341E" w:rsidRPr="00143C62">
          <w:rPr>
            <w:rFonts w:asciiTheme="minorHAnsi" w:eastAsiaTheme="minorEastAsia" w:hAnsiTheme="minorHAnsi" w:cstheme="minorBidi"/>
            <w:noProof/>
            <w:kern w:val="2"/>
            <w:szCs w:val="22"/>
            <w14:ligatures w14:val="standardContextual"/>
          </w:rPr>
          <w:tab/>
        </w:r>
        <w:r w:rsidR="0029341E" w:rsidRPr="00143C62">
          <w:rPr>
            <w:rStyle w:val="Hiperpovezava"/>
            <w:noProof/>
          </w:rPr>
          <w:t>Urgentna medicina v splošni zunajbolnišnični dejavnosti – prestrukturiranje in ukinitev nekaterih programov s 1. 4. 2024</w:t>
        </w:r>
      </w:hyperlink>
    </w:p>
    <w:p w14:paraId="6033112A" w14:textId="2BCF3E37" w:rsidR="0029341E" w:rsidRPr="00143C62" w:rsidRDefault="00280A07" w:rsidP="0029341E">
      <w:pPr>
        <w:pStyle w:val="Kazalovsebine1"/>
        <w:jc w:val="both"/>
        <w:rPr>
          <w:rFonts w:asciiTheme="minorHAnsi" w:eastAsiaTheme="minorEastAsia" w:hAnsiTheme="minorHAnsi" w:cstheme="minorBidi"/>
          <w:noProof/>
          <w:kern w:val="2"/>
          <w:szCs w:val="22"/>
          <w14:ligatures w14:val="standardContextual"/>
        </w:rPr>
      </w:pPr>
      <w:hyperlink w:anchor="_Toc160434794" w:history="1">
        <w:r w:rsidR="0029341E" w:rsidRPr="00143C62">
          <w:rPr>
            <w:rStyle w:val="Hiperpovezava"/>
            <w:noProof/>
          </w:rPr>
          <w:t>23.</w:t>
        </w:r>
        <w:r w:rsidR="0029341E" w:rsidRPr="00143C62">
          <w:rPr>
            <w:rFonts w:asciiTheme="minorHAnsi" w:eastAsiaTheme="minorEastAsia" w:hAnsiTheme="minorHAnsi" w:cstheme="minorBidi"/>
            <w:noProof/>
            <w:kern w:val="2"/>
            <w:szCs w:val="22"/>
            <w14:ligatures w14:val="standardContextual"/>
          </w:rPr>
          <w:tab/>
        </w:r>
        <w:r w:rsidR="0029341E" w:rsidRPr="00143C62">
          <w:rPr>
            <w:rStyle w:val="Hiperpovezava"/>
            <w:noProof/>
          </w:rPr>
          <w:t>Farmacevtsko svetovanje – ukinitev storitve E0617 »Sestanek skupine kakovostnega predpisovanja zdravil« s 1. 4. 2024</w:t>
        </w:r>
      </w:hyperlink>
    </w:p>
    <w:p w14:paraId="22265A32" w14:textId="3861D9A1" w:rsidR="0029341E" w:rsidRPr="00143C62" w:rsidRDefault="00280A07" w:rsidP="0029341E">
      <w:pPr>
        <w:pStyle w:val="Kazalovsebine1"/>
        <w:jc w:val="both"/>
        <w:rPr>
          <w:rFonts w:asciiTheme="minorHAnsi" w:eastAsiaTheme="minorEastAsia" w:hAnsiTheme="minorHAnsi" w:cstheme="minorBidi"/>
          <w:noProof/>
          <w:kern w:val="2"/>
          <w:szCs w:val="22"/>
          <w14:ligatures w14:val="standardContextual"/>
        </w:rPr>
      </w:pPr>
      <w:hyperlink w:anchor="_Toc160434795" w:history="1">
        <w:r w:rsidR="0029341E" w:rsidRPr="00143C62">
          <w:rPr>
            <w:rStyle w:val="Hiperpovezava"/>
            <w:noProof/>
          </w:rPr>
          <w:t>24.</w:t>
        </w:r>
        <w:r w:rsidR="0029341E" w:rsidRPr="00143C62">
          <w:rPr>
            <w:rFonts w:asciiTheme="minorHAnsi" w:eastAsiaTheme="minorEastAsia" w:hAnsiTheme="minorHAnsi" w:cstheme="minorBidi"/>
            <w:noProof/>
            <w:kern w:val="2"/>
            <w:szCs w:val="22"/>
            <w14:ligatures w14:val="standardContextual"/>
          </w:rPr>
          <w:tab/>
        </w:r>
        <w:r w:rsidR="0029341E" w:rsidRPr="00143C62">
          <w:rPr>
            <w:rStyle w:val="Hiperpovezava"/>
            <w:noProof/>
          </w:rPr>
          <w:t>Oblikovanje cen magistralnih zdravil in obračun vode pri izdelavi peroralne antibiotične suspenzije v lekarniški dejavnosti s 1. 4. 2024</w:t>
        </w:r>
      </w:hyperlink>
    </w:p>
    <w:p w14:paraId="345EE3CA" w14:textId="5E4AB413" w:rsidR="0029341E" w:rsidRPr="00143C62" w:rsidRDefault="00280A07" w:rsidP="0029341E">
      <w:pPr>
        <w:pStyle w:val="Kazalovsebine1"/>
        <w:jc w:val="both"/>
        <w:rPr>
          <w:rFonts w:asciiTheme="minorHAnsi" w:eastAsiaTheme="minorEastAsia" w:hAnsiTheme="minorHAnsi" w:cstheme="minorBidi"/>
          <w:noProof/>
          <w:kern w:val="2"/>
          <w:szCs w:val="22"/>
          <w14:ligatures w14:val="standardContextual"/>
        </w:rPr>
      </w:pPr>
      <w:hyperlink w:anchor="_Toc160434796" w:history="1">
        <w:r w:rsidR="0029341E" w:rsidRPr="00143C62">
          <w:rPr>
            <w:rStyle w:val="Hiperpovezava"/>
            <w:noProof/>
          </w:rPr>
          <w:t>25.</w:t>
        </w:r>
        <w:r w:rsidR="0029341E" w:rsidRPr="00143C62">
          <w:rPr>
            <w:rFonts w:asciiTheme="minorHAnsi" w:eastAsiaTheme="minorEastAsia" w:hAnsiTheme="minorHAnsi" w:cstheme="minorBidi"/>
            <w:noProof/>
            <w:kern w:val="2"/>
            <w:szCs w:val="22"/>
            <w14:ligatures w14:val="standardContextual"/>
          </w:rPr>
          <w:tab/>
        </w:r>
        <w:r w:rsidR="0029341E" w:rsidRPr="00143C62">
          <w:rPr>
            <w:rStyle w:val="Hiperpovezava"/>
            <w:noProof/>
          </w:rPr>
          <w:t>Antikoagulantna ambulanta v splošni in specialistični zunajbolnišnični dejavnosti – nov seznam storitev s 1. 7. 2024</w:t>
        </w:r>
      </w:hyperlink>
    </w:p>
    <w:p w14:paraId="37559BFE" w14:textId="404A2365" w:rsidR="0029341E" w:rsidRPr="00143C62" w:rsidRDefault="00280A07" w:rsidP="0029341E">
      <w:pPr>
        <w:pStyle w:val="Kazalovsebine1"/>
        <w:jc w:val="both"/>
        <w:rPr>
          <w:rFonts w:asciiTheme="minorHAnsi" w:eastAsiaTheme="minorEastAsia" w:hAnsiTheme="minorHAnsi" w:cstheme="minorBidi"/>
          <w:noProof/>
          <w:kern w:val="2"/>
          <w:szCs w:val="22"/>
          <w14:ligatures w14:val="standardContextual"/>
        </w:rPr>
      </w:pPr>
      <w:hyperlink w:anchor="_Toc160434797" w:history="1">
        <w:r w:rsidR="0029341E" w:rsidRPr="00143C62">
          <w:rPr>
            <w:rStyle w:val="Hiperpovezava"/>
            <w:noProof/>
          </w:rPr>
          <w:t>26.</w:t>
        </w:r>
        <w:r w:rsidR="0029341E" w:rsidRPr="00143C62">
          <w:rPr>
            <w:rFonts w:asciiTheme="minorHAnsi" w:eastAsiaTheme="minorEastAsia" w:hAnsiTheme="minorHAnsi" w:cstheme="minorBidi"/>
            <w:noProof/>
            <w:kern w:val="2"/>
            <w:szCs w:val="22"/>
            <w14:ligatures w14:val="standardContextual"/>
          </w:rPr>
          <w:tab/>
        </w:r>
        <w:r w:rsidR="0029341E" w:rsidRPr="00143C62">
          <w:rPr>
            <w:rStyle w:val="Hiperpovezava"/>
            <w:noProof/>
          </w:rPr>
          <w:t>Zobozdravstvena dejavnost - uvedba nove endodontske storitve E0847 »Dodatek za strojno širjenje koreninskih kanalov – po kanalu« s 1. 7. 2024</w:t>
        </w:r>
      </w:hyperlink>
    </w:p>
    <w:p w14:paraId="6A4E306B" w14:textId="6C5ED57E" w:rsidR="0029341E" w:rsidRPr="00143C62" w:rsidRDefault="00280A07" w:rsidP="0029341E">
      <w:pPr>
        <w:pStyle w:val="Kazalovsebine1"/>
        <w:jc w:val="both"/>
        <w:rPr>
          <w:rFonts w:asciiTheme="minorHAnsi" w:eastAsiaTheme="minorEastAsia" w:hAnsiTheme="minorHAnsi" w:cstheme="minorBidi"/>
          <w:noProof/>
          <w:kern w:val="2"/>
          <w:szCs w:val="22"/>
          <w14:ligatures w14:val="standardContextual"/>
        </w:rPr>
      </w:pPr>
      <w:hyperlink w:anchor="_Toc160434798" w:history="1">
        <w:r w:rsidR="0029341E" w:rsidRPr="00143C62">
          <w:rPr>
            <w:rStyle w:val="Hiperpovezava"/>
            <w:noProof/>
          </w:rPr>
          <w:t>27.</w:t>
        </w:r>
        <w:r w:rsidR="0029341E" w:rsidRPr="00143C62">
          <w:rPr>
            <w:rFonts w:asciiTheme="minorHAnsi" w:eastAsiaTheme="minorEastAsia" w:hAnsiTheme="minorHAnsi" w:cstheme="minorBidi"/>
            <w:noProof/>
            <w:kern w:val="2"/>
            <w:szCs w:val="22"/>
            <w14:ligatures w14:val="standardContextual"/>
          </w:rPr>
          <w:tab/>
        </w:r>
        <w:r w:rsidR="0029341E" w:rsidRPr="00143C62">
          <w:rPr>
            <w:rStyle w:val="Hiperpovezava"/>
            <w:noProof/>
          </w:rPr>
          <w:t>Zobozdravstvena dejavnost – sprememba opisov in/ali normativov nekaterih storitev snemne protetike ter ukinitev storitev 93003 »Totalna zobna proteza« in 93016 »Vgraditev polzila, sklepa- direktno« s 1. 7. 2024.</w:t>
        </w:r>
      </w:hyperlink>
    </w:p>
    <w:p w14:paraId="3487E784" w14:textId="54A46E35" w:rsidR="00CE51A0" w:rsidRPr="00143C62" w:rsidRDefault="00CE51A0" w:rsidP="009A6040">
      <w:pPr>
        <w:tabs>
          <w:tab w:val="left" w:pos="482"/>
          <w:tab w:val="right" w:leader="dot" w:pos="9629"/>
        </w:tabs>
        <w:spacing w:after="0" w:line="240" w:lineRule="auto"/>
        <w:jc w:val="both"/>
        <w:rPr>
          <w:rFonts w:ascii="Arial" w:eastAsia="Times New Roman" w:hAnsi="Arial" w:cs="Arial"/>
          <w:bCs/>
          <w:noProof/>
          <w:sz w:val="24"/>
          <w:szCs w:val="24"/>
          <w:lang w:eastAsia="sl-SI"/>
        </w:rPr>
      </w:pPr>
      <w:r w:rsidRPr="00143C62">
        <w:rPr>
          <w:rFonts w:ascii="Arial" w:eastAsia="Times New Roman" w:hAnsi="Arial" w:cs="Arial"/>
          <w:bCs/>
          <w:noProof/>
          <w:sz w:val="24"/>
          <w:szCs w:val="24"/>
          <w:lang w:eastAsia="sl-SI"/>
        </w:rPr>
        <w:fldChar w:fldCharType="end"/>
      </w:r>
    </w:p>
    <w:p w14:paraId="388A77AE" w14:textId="77777777" w:rsidR="00CE51A0" w:rsidRDefault="00CE51A0" w:rsidP="00CE51A0">
      <w:pPr>
        <w:tabs>
          <w:tab w:val="left" w:pos="482"/>
          <w:tab w:val="right" w:leader="dot" w:pos="9629"/>
        </w:tabs>
        <w:spacing w:after="0" w:line="240" w:lineRule="auto"/>
        <w:jc w:val="both"/>
        <w:rPr>
          <w:rFonts w:ascii="Arial" w:eastAsia="Times New Roman" w:hAnsi="Arial" w:cs="Arial"/>
          <w:noProof/>
          <w:sz w:val="24"/>
          <w:szCs w:val="24"/>
          <w:lang w:eastAsia="sl-SI"/>
        </w:rPr>
      </w:pPr>
    </w:p>
    <w:p w14:paraId="4B842A1C" w14:textId="0EE8007B" w:rsidR="00DA5899" w:rsidRDefault="00DA5899" w:rsidP="00DA5899">
      <w:pPr>
        <w:tabs>
          <w:tab w:val="left" w:pos="482"/>
          <w:tab w:val="right" w:leader="dot" w:pos="9629"/>
        </w:tabs>
        <w:spacing w:after="0" w:line="240" w:lineRule="auto"/>
        <w:jc w:val="both"/>
        <w:rPr>
          <w:rFonts w:eastAsia="Times New Roman" w:cstheme="minorHAnsi"/>
          <w:b/>
          <w:noProof/>
          <w:lang w:eastAsia="sl-SI"/>
        </w:rPr>
      </w:pPr>
      <w:r w:rsidRPr="003368F9">
        <w:rPr>
          <w:rFonts w:eastAsia="Times New Roman" w:cstheme="minorHAnsi"/>
          <w:b/>
          <w:noProof/>
          <w:lang w:eastAsia="sl-SI"/>
        </w:rPr>
        <w:t xml:space="preserve">DOPOLNITEV Z DNE </w:t>
      </w:r>
      <w:r>
        <w:rPr>
          <w:rFonts w:eastAsia="Times New Roman" w:cstheme="minorHAnsi"/>
          <w:b/>
          <w:noProof/>
          <w:lang w:eastAsia="sl-SI"/>
        </w:rPr>
        <w:t>1</w:t>
      </w:r>
      <w:r w:rsidRPr="003368F9">
        <w:rPr>
          <w:rFonts w:eastAsia="Times New Roman" w:cstheme="minorHAnsi"/>
          <w:b/>
          <w:noProof/>
          <w:lang w:eastAsia="sl-SI"/>
        </w:rPr>
        <w:t xml:space="preserve">0. </w:t>
      </w:r>
      <w:r>
        <w:rPr>
          <w:rFonts w:eastAsia="Times New Roman" w:cstheme="minorHAnsi"/>
          <w:b/>
          <w:noProof/>
          <w:lang w:eastAsia="sl-SI"/>
        </w:rPr>
        <w:t>4</w:t>
      </w:r>
      <w:r w:rsidRPr="003368F9">
        <w:rPr>
          <w:rFonts w:eastAsia="Times New Roman" w:cstheme="minorHAnsi"/>
          <w:b/>
          <w:noProof/>
          <w:lang w:eastAsia="sl-SI"/>
        </w:rPr>
        <w:t>. 202</w:t>
      </w:r>
      <w:r>
        <w:rPr>
          <w:rFonts w:eastAsia="Times New Roman" w:cstheme="minorHAnsi"/>
          <w:b/>
          <w:noProof/>
          <w:lang w:eastAsia="sl-SI"/>
        </w:rPr>
        <w:t>4</w:t>
      </w:r>
    </w:p>
    <w:p w14:paraId="0F37A059" w14:textId="77777777" w:rsidR="00DA5899" w:rsidRDefault="00DA5899" w:rsidP="00DA5899">
      <w:pPr>
        <w:tabs>
          <w:tab w:val="left" w:pos="482"/>
          <w:tab w:val="right" w:leader="dot" w:pos="9629"/>
        </w:tabs>
        <w:spacing w:after="0" w:line="240" w:lineRule="auto"/>
        <w:jc w:val="both"/>
        <w:rPr>
          <w:rFonts w:eastAsia="Times New Roman" w:cstheme="minorHAnsi"/>
          <w:b/>
          <w:noProof/>
          <w:lang w:eastAsia="sl-SI"/>
        </w:rPr>
      </w:pPr>
    </w:p>
    <w:p w14:paraId="3BE91E5F" w14:textId="35325E6F" w:rsidR="006D0147" w:rsidRPr="00DA5899" w:rsidRDefault="006D0147" w:rsidP="00DA5899">
      <w:pPr>
        <w:tabs>
          <w:tab w:val="left" w:pos="482"/>
          <w:tab w:val="right" w:leader="dot" w:pos="9629"/>
        </w:tabs>
        <w:spacing w:after="0" w:line="240" w:lineRule="auto"/>
        <w:jc w:val="both"/>
        <w:rPr>
          <w:rFonts w:eastAsia="Times New Roman" w:cstheme="minorHAnsi"/>
          <w:bCs/>
          <w:noProof/>
          <w:lang w:eastAsia="sl-SI"/>
        </w:rPr>
      </w:pPr>
      <w:r w:rsidRPr="006D0147">
        <w:rPr>
          <w:rFonts w:eastAsia="Times New Roman" w:cstheme="minorHAnsi"/>
          <w:bCs/>
          <w:noProof/>
          <w:lang w:eastAsia="sl-SI"/>
        </w:rPr>
        <w:t>Okrožnico ZAE 2/24 dopolnjujemo v točki 24, kje</w:t>
      </w:r>
      <w:r>
        <w:rPr>
          <w:rFonts w:eastAsia="Times New Roman" w:cstheme="minorHAnsi"/>
          <w:bCs/>
          <w:noProof/>
          <w:lang w:eastAsia="sl-SI"/>
        </w:rPr>
        <w:t>r</w:t>
      </w:r>
      <w:r w:rsidRPr="006D0147">
        <w:t xml:space="preserve"> </w:t>
      </w:r>
      <w:r>
        <w:t xml:space="preserve">se </w:t>
      </w:r>
      <w:r>
        <w:rPr>
          <w:rFonts w:eastAsia="Times New Roman" w:cstheme="minorHAnsi"/>
          <w:bCs/>
          <w:noProof/>
          <w:lang w:eastAsia="sl-SI"/>
        </w:rPr>
        <w:t>n</w:t>
      </w:r>
      <w:r w:rsidRPr="006D0147">
        <w:rPr>
          <w:rFonts w:eastAsia="Times New Roman" w:cstheme="minorHAnsi"/>
          <w:bCs/>
          <w:noProof/>
          <w:lang w:eastAsia="sl-SI"/>
        </w:rPr>
        <w:t>a podlagi Uredbe o spremembah in dopolnitvah Uredbe o programih storit</w:t>
      </w:r>
      <w:r>
        <w:rPr>
          <w:rFonts w:eastAsia="Times New Roman" w:cstheme="minorHAnsi"/>
          <w:bCs/>
          <w:noProof/>
          <w:lang w:eastAsia="sl-SI"/>
        </w:rPr>
        <w:t>e</w:t>
      </w:r>
      <w:r w:rsidRPr="006D0147">
        <w:rPr>
          <w:rFonts w:eastAsia="Times New Roman" w:cstheme="minorHAnsi"/>
          <w:bCs/>
          <w:noProof/>
          <w:lang w:eastAsia="sl-SI"/>
        </w:rPr>
        <w:t>v obveznega zdravstvenega zavarovanja, zmogljivostih, potrebnih za njegovo izvajanje, in obsegu sredstev za leto 2024  (Uradni list RS, št. 30/2024)</w:t>
      </w:r>
      <w:r>
        <w:rPr>
          <w:rFonts w:eastAsia="Times New Roman" w:cstheme="minorHAnsi"/>
          <w:bCs/>
          <w:noProof/>
          <w:lang w:eastAsia="sl-SI"/>
        </w:rPr>
        <w:t xml:space="preserve"> </w:t>
      </w:r>
      <w:r w:rsidRPr="006D0147">
        <w:rPr>
          <w:rFonts w:eastAsia="Times New Roman" w:cstheme="minorHAnsi"/>
          <w:bCs/>
          <w:noProof/>
          <w:lang w:eastAsia="sl-SI"/>
        </w:rPr>
        <w:t>črtajo vse spremembe, uvedene s 1. 4. 2024.</w:t>
      </w:r>
    </w:p>
    <w:p w14:paraId="1C96428F" w14:textId="77777777" w:rsidR="00DA5899" w:rsidRPr="00143C62" w:rsidRDefault="00DA5899" w:rsidP="00CE51A0">
      <w:pPr>
        <w:tabs>
          <w:tab w:val="left" w:pos="482"/>
          <w:tab w:val="right" w:leader="dot" w:pos="9629"/>
        </w:tabs>
        <w:spacing w:after="0" w:line="240" w:lineRule="auto"/>
        <w:jc w:val="both"/>
        <w:rPr>
          <w:rFonts w:ascii="Arial" w:eastAsia="Times New Roman" w:hAnsi="Arial" w:cs="Arial"/>
          <w:noProof/>
          <w:sz w:val="24"/>
          <w:szCs w:val="24"/>
          <w:lang w:eastAsia="sl-SI"/>
        </w:rPr>
      </w:pPr>
    </w:p>
    <w:p w14:paraId="331E2CD9" w14:textId="77777777" w:rsidR="00CE51A0" w:rsidRPr="00143C62" w:rsidRDefault="00CE51A0" w:rsidP="00CE51A0">
      <w:pPr>
        <w:tabs>
          <w:tab w:val="left" w:pos="482"/>
          <w:tab w:val="right" w:leader="dot" w:pos="9629"/>
        </w:tabs>
        <w:spacing w:after="0" w:line="240" w:lineRule="auto"/>
        <w:jc w:val="both"/>
        <w:rPr>
          <w:rFonts w:ascii="Arial" w:eastAsia="Times New Roman" w:hAnsi="Arial" w:cs="Arial"/>
          <w:noProof/>
          <w:sz w:val="24"/>
          <w:szCs w:val="24"/>
          <w:lang w:eastAsia="sl-SI"/>
        </w:rPr>
      </w:pPr>
    </w:p>
    <w:p w14:paraId="75174F0D" w14:textId="3C7B4473" w:rsidR="00CE51A0" w:rsidRPr="00143C62" w:rsidRDefault="00CE51A0" w:rsidP="00CE51A0">
      <w:pPr>
        <w:tabs>
          <w:tab w:val="left" w:pos="482"/>
          <w:tab w:val="right" w:leader="dot" w:pos="9629"/>
        </w:tabs>
        <w:jc w:val="both"/>
        <w:rPr>
          <w:rFonts w:eastAsia="Times New Roman" w:cstheme="minorHAnsi"/>
          <w:noProof/>
          <w:lang w:eastAsia="sl-SI"/>
        </w:rPr>
      </w:pPr>
      <w:r w:rsidRPr="00143C62">
        <w:rPr>
          <w:rFonts w:eastAsia="Times New Roman" w:cstheme="minorHAnsi"/>
          <w:noProof/>
          <w:lang w:eastAsia="sl-SI"/>
        </w:rPr>
        <w:t>Priloge:</w:t>
      </w:r>
    </w:p>
    <w:p w14:paraId="6C3B7E59" w14:textId="420ADA42" w:rsidR="00F9190B" w:rsidRPr="00143C62" w:rsidRDefault="00F9190B" w:rsidP="00DE61C0">
      <w:pPr>
        <w:pStyle w:val="Odstavekseznama"/>
        <w:numPr>
          <w:ilvl w:val="0"/>
          <w:numId w:val="1"/>
        </w:numPr>
        <w:jc w:val="both"/>
      </w:pPr>
      <w:r w:rsidRPr="00143C62">
        <w:t xml:space="preserve">Priloga 1: Nove storitve </w:t>
      </w:r>
      <w:r w:rsidR="00B64040" w:rsidRPr="00143C62">
        <w:t>seznama 15.41 »Storitve specialistične zunajbolnišnične zdravstvene dejavnosti onkologije (210 219)«</w:t>
      </w:r>
    </w:p>
    <w:p w14:paraId="5FFDD5C1" w14:textId="5357A3D8" w:rsidR="006976A4" w:rsidRPr="00143C62" w:rsidRDefault="006976A4" w:rsidP="00DE61C0">
      <w:pPr>
        <w:pStyle w:val="Odstavekseznama"/>
        <w:numPr>
          <w:ilvl w:val="0"/>
          <w:numId w:val="1"/>
        </w:numPr>
        <w:jc w:val="both"/>
      </w:pPr>
      <w:r w:rsidRPr="00143C62">
        <w:lastRenderedPageBreak/>
        <w:t xml:space="preserve">Priloga </w:t>
      </w:r>
      <w:r w:rsidR="00F9190B" w:rsidRPr="00143C62">
        <w:t>2</w:t>
      </w:r>
      <w:r w:rsidRPr="00143C62">
        <w:t xml:space="preserve">: Spremembe seznama storitev </w:t>
      </w:r>
      <w:proofErr w:type="spellStart"/>
      <w:r w:rsidRPr="00143C62">
        <w:t>15.20a</w:t>
      </w:r>
      <w:proofErr w:type="spellEnd"/>
      <w:r w:rsidRPr="00143C62">
        <w:t xml:space="preserve"> »Storitve referenčnih obravnav v ambulantah družinske medicine (302 001)«</w:t>
      </w:r>
    </w:p>
    <w:p w14:paraId="7DE0E941" w14:textId="7A10835F" w:rsidR="002010FF" w:rsidRPr="00143C62" w:rsidRDefault="002010FF" w:rsidP="00DE61C0">
      <w:pPr>
        <w:pStyle w:val="Odstavekseznama"/>
        <w:numPr>
          <w:ilvl w:val="0"/>
          <w:numId w:val="1"/>
        </w:numPr>
        <w:jc w:val="both"/>
      </w:pPr>
      <w:r w:rsidRPr="00143C62">
        <w:t>Priloga 3: Dopolnitve seznama storitev 15.86 »Storitve specialistične zunajbolnišnične zdravstvene dejavnosti pnevmologije (229 239)«</w:t>
      </w:r>
    </w:p>
    <w:p w14:paraId="70B185EC" w14:textId="7E4C14F3" w:rsidR="002010FF" w:rsidRPr="00143C62" w:rsidRDefault="002010FF" w:rsidP="00DE61C0">
      <w:pPr>
        <w:pStyle w:val="Odstavekseznama"/>
        <w:numPr>
          <w:ilvl w:val="0"/>
          <w:numId w:val="1"/>
        </w:numPr>
        <w:jc w:val="both"/>
      </w:pPr>
      <w:r w:rsidRPr="00143C62">
        <w:t xml:space="preserve">Priloga </w:t>
      </w:r>
      <w:r w:rsidR="005F220C" w:rsidRPr="00143C62">
        <w:t>4</w:t>
      </w:r>
      <w:r w:rsidRPr="00143C62">
        <w:t>: Nove storitve</w:t>
      </w:r>
      <w:r w:rsidR="005F220C" w:rsidRPr="00143C62">
        <w:t xml:space="preserve"> </w:t>
      </w:r>
      <w:r w:rsidR="00B64040" w:rsidRPr="00143C62">
        <w:t>seznama 15.35 »Storitve magnetne resonance (231 244)«</w:t>
      </w:r>
    </w:p>
    <w:p w14:paraId="5D3C6E2B" w14:textId="3457EB3E" w:rsidR="005F220C" w:rsidRPr="00143C62" w:rsidRDefault="005F220C" w:rsidP="005F220C">
      <w:pPr>
        <w:pStyle w:val="Odstavekseznama"/>
        <w:numPr>
          <w:ilvl w:val="0"/>
          <w:numId w:val="1"/>
        </w:numPr>
        <w:jc w:val="both"/>
      </w:pPr>
      <w:r w:rsidRPr="00143C62">
        <w:t xml:space="preserve">Priloga 5: Nove storitve </w:t>
      </w:r>
      <w:r w:rsidR="00B64040" w:rsidRPr="00143C62">
        <w:t>seznama 15.30«</w:t>
      </w:r>
      <w:r w:rsidRPr="00143C62">
        <w:t xml:space="preserve"> </w:t>
      </w:r>
      <w:r w:rsidR="00B64040" w:rsidRPr="00143C62">
        <w:t>Storitve računalniške tomografije (231 245)«</w:t>
      </w:r>
    </w:p>
    <w:p w14:paraId="1A408B67" w14:textId="11D41891" w:rsidR="00CE51A0" w:rsidRPr="00143C62" w:rsidRDefault="005F220C" w:rsidP="005F220C">
      <w:pPr>
        <w:pStyle w:val="Odstavekseznama"/>
        <w:numPr>
          <w:ilvl w:val="0"/>
          <w:numId w:val="1"/>
        </w:numPr>
        <w:jc w:val="both"/>
      </w:pPr>
      <w:r w:rsidRPr="00143C62">
        <w:t xml:space="preserve">Priloga 6: Nov seznam storitev </w:t>
      </w:r>
      <w:r w:rsidR="007F4F62" w:rsidRPr="00143C62">
        <w:t xml:space="preserve">15.37 »Storitve </w:t>
      </w:r>
      <w:proofErr w:type="spellStart"/>
      <w:r w:rsidR="007F4F62" w:rsidRPr="00143C62">
        <w:t>antikoagulantne</w:t>
      </w:r>
      <w:proofErr w:type="spellEnd"/>
      <w:r w:rsidR="007F4F62" w:rsidRPr="00143C62">
        <w:t xml:space="preserve"> ambulante v splošni in specialistični zunajbolnišnični dejavnosti (302 004, 209 290)«</w:t>
      </w:r>
    </w:p>
    <w:p w14:paraId="5DD8BA35" w14:textId="77777777" w:rsidR="007F4F62" w:rsidRPr="00143C62" w:rsidRDefault="007F4F62" w:rsidP="007F4F62">
      <w:pPr>
        <w:pStyle w:val="Odstavekseznama"/>
        <w:jc w:val="both"/>
      </w:pPr>
    </w:p>
    <w:p w14:paraId="574984F3" w14:textId="77777777" w:rsidR="005F220C" w:rsidRPr="00143C62" w:rsidRDefault="005F220C" w:rsidP="005F220C">
      <w:pPr>
        <w:pStyle w:val="Odstavekseznama"/>
        <w:jc w:val="both"/>
      </w:pPr>
    </w:p>
    <w:p w14:paraId="3930B4A0" w14:textId="77777777" w:rsidR="00CE51A0" w:rsidRPr="00143C62" w:rsidRDefault="00CE51A0" w:rsidP="00CE51A0">
      <w:pPr>
        <w:tabs>
          <w:tab w:val="left" w:pos="5670"/>
        </w:tabs>
        <w:spacing w:after="0" w:line="240" w:lineRule="exact"/>
        <w:jc w:val="both"/>
        <w:rPr>
          <w:rFonts w:ascii="Calibri" w:eastAsia="Calibri" w:hAnsi="Calibri" w:cs="Times New Roman"/>
        </w:rPr>
      </w:pPr>
    </w:p>
    <w:p w14:paraId="1C8E3F89" w14:textId="77777777" w:rsidR="00CE51A0" w:rsidRPr="00143C62" w:rsidRDefault="00CE51A0" w:rsidP="00CE51A0">
      <w:pPr>
        <w:tabs>
          <w:tab w:val="left" w:pos="5670"/>
        </w:tabs>
        <w:spacing w:after="0" w:line="240" w:lineRule="exact"/>
        <w:jc w:val="both"/>
        <w:rPr>
          <w:rFonts w:ascii="Calibri" w:eastAsia="Calibri" w:hAnsi="Calibri" w:cs="Times New Roman"/>
        </w:rPr>
      </w:pPr>
      <w:r w:rsidRPr="00143C62">
        <w:rPr>
          <w:rFonts w:ascii="Calibri" w:eastAsia="Calibri" w:hAnsi="Calibri" w:cs="Times New Roman"/>
        </w:rPr>
        <w:t>S spoštovanjem.</w:t>
      </w:r>
    </w:p>
    <w:p w14:paraId="18282358" w14:textId="77777777" w:rsidR="00CE51A0" w:rsidRPr="00143C62" w:rsidRDefault="00CE51A0" w:rsidP="00CE51A0">
      <w:pPr>
        <w:tabs>
          <w:tab w:val="left" w:pos="5670"/>
        </w:tabs>
        <w:spacing w:after="0" w:line="240" w:lineRule="exact"/>
        <w:jc w:val="both"/>
        <w:rPr>
          <w:rFonts w:ascii="Calibri" w:eastAsia="Calibri" w:hAnsi="Calibri" w:cs="Times New Roman"/>
        </w:rPr>
      </w:pPr>
    </w:p>
    <w:p w14:paraId="56E09FC3" w14:textId="77777777" w:rsidR="00CE51A0" w:rsidRPr="00143C62" w:rsidRDefault="00CE51A0" w:rsidP="00CE51A0">
      <w:pPr>
        <w:tabs>
          <w:tab w:val="left" w:pos="5670"/>
        </w:tabs>
        <w:spacing w:after="0" w:line="240" w:lineRule="exact"/>
        <w:jc w:val="both"/>
        <w:rPr>
          <w:rFonts w:ascii="Calibri" w:eastAsia="Calibri" w:hAnsi="Calibri" w:cs="Times New Roman"/>
        </w:rPr>
      </w:pPr>
    </w:p>
    <w:tbl>
      <w:tblPr>
        <w:tblStyle w:val="Tabelamrea"/>
        <w:tblW w:w="0" w:type="auto"/>
        <w:tblBorders>
          <w:top w:val="none" w:sz="0" w:space="0" w:color="auto"/>
          <w:left w:val="none" w:sz="0" w:space="0" w:color="auto"/>
          <w:bottom w:val="none" w:sz="0" w:space="0" w:color="auto"/>
          <w:right w:val="none" w:sz="0" w:space="0" w:color="auto"/>
          <w:insideH w:val="dotted" w:sz="4" w:space="0" w:color="auto"/>
          <w:insideV w:val="none" w:sz="0" w:space="0" w:color="auto"/>
        </w:tblBorders>
        <w:tblLook w:val="04A0" w:firstRow="1" w:lastRow="0" w:firstColumn="1" w:lastColumn="0" w:noHBand="0" w:noVBand="1"/>
      </w:tblPr>
      <w:tblGrid>
        <w:gridCol w:w="4701"/>
        <w:gridCol w:w="4701"/>
      </w:tblGrid>
      <w:tr w:rsidR="00CE51A0" w:rsidRPr="00143C62" w14:paraId="640B2109" w14:textId="77777777" w:rsidTr="000F7B8B">
        <w:trPr>
          <w:trHeight w:val="74"/>
        </w:trPr>
        <w:tc>
          <w:tcPr>
            <w:tcW w:w="4701" w:type="dxa"/>
          </w:tcPr>
          <w:p w14:paraId="025DEFE8" w14:textId="77777777" w:rsidR="00CE51A0" w:rsidRPr="00143C62" w:rsidRDefault="00CE51A0" w:rsidP="000F7B8B">
            <w:pPr>
              <w:tabs>
                <w:tab w:val="left" w:pos="5670"/>
              </w:tabs>
              <w:spacing w:line="240" w:lineRule="exact"/>
              <w:jc w:val="both"/>
              <w:rPr>
                <w:rFonts w:ascii="Calibri" w:eastAsia="Calibri" w:hAnsi="Calibri" w:cs="Times New Roman"/>
              </w:rPr>
            </w:pPr>
            <w:r w:rsidRPr="00143C62">
              <w:rPr>
                <w:rFonts w:ascii="Calibri" w:eastAsia="Calibri" w:hAnsi="Calibri" w:cs="Times New Roman"/>
              </w:rPr>
              <w:t>Pripravili:</w:t>
            </w:r>
          </w:p>
          <w:p w14:paraId="68C9589E" w14:textId="77777777" w:rsidR="00CE51A0" w:rsidRPr="00143C62" w:rsidRDefault="00CE51A0" w:rsidP="000F7B8B">
            <w:pPr>
              <w:autoSpaceDE w:val="0"/>
              <w:autoSpaceDN w:val="0"/>
              <w:adjustRightInd w:val="0"/>
              <w:spacing w:line="240" w:lineRule="atLeast"/>
              <w:ind w:right="110"/>
              <w:jc w:val="both"/>
              <w:rPr>
                <w:rFonts w:ascii="Calibri" w:eastAsia="Times New Roman" w:hAnsi="Calibri" w:cs="Calibri"/>
                <w:color w:val="000000"/>
                <w:lang w:eastAsia="sl-SI"/>
              </w:rPr>
            </w:pPr>
            <w:r w:rsidRPr="00143C62">
              <w:rPr>
                <w:rFonts w:ascii="Calibri" w:eastAsia="Times New Roman" w:hAnsi="Calibri" w:cs="Calibri"/>
                <w:color w:val="000000"/>
                <w:lang w:eastAsia="sl-SI"/>
              </w:rPr>
              <w:t>Jerneja Bergant, višja področna svetovalka</w:t>
            </w:r>
          </w:p>
          <w:p w14:paraId="0F598E3B" w14:textId="77777777" w:rsidR="00CE51A0" w:rsidRPr="00143C62" w:rsidRDefault="00CE51A0" w:rsidP="000F7B8B">
            <w:pPr>
              <w:autoSpaceDE w:val="0"/>
              <w:autoSpaceDN w:val="0"/>
              <w:adjustRightInd w:val="0"/>
              <w:spacing w:line="240" w:lineRule="atLeast"/>
              <w:ind w:right="110"/>
              <w:jc w:val="both"/>
              <w:rPr>
                <w:rFonts w:ascii="Calibri" w:eastAsia="Times New Roman" w:hAnsi="Calibri" w:cs="Calibri"/>
                <w:color w:val="000000"/>
                <w:lang w:eastAsia="sl-SI"/>
              </w:rPr>
            </w:pPr>
            <w:r w:rsidRPr="00143C62">
              <w:rPr>
                <w:rFonts w:ascii="Calibri" w:eastAsia="Times New Roman" w:hAnsi="Calibri" w:cs="Calibri"/>
                <w:color w:val="000000"/>
                <w:lang w:eastAsia="sl-SI"/>
              </w:rPr>
              <w:t>Saša Strnad, svetovalka področja</w:t>
            </w:r>
          </w:p>
          <w:p w14:paraId="79B215F7" w14:textId="77777777" w:rsidR="00CE51A0" w:rsidRPr="00143C62" w:rsidRDefault="00CE51A0" w:rsidP="000F7B8B">
            <w:pPr>
              <w:autoSpaceDE w:val="0"/>
              <w:autoSpaceDN w:val="0"/>
              <w:adjustRightInd w:val="0"/>
              <w:spacing w:line="240" w:lineRule="atLeast"/>
              <w:ind w:right="110"/>
              <w:jc w:val="both"/>
              <w:rPr>
                <w:rFonts w:ascii="Calibri" w:eastAsia="Times New Roman" w:hAnsi="Calibri" w:cs="Calibri"/>
                <w:color w:val="000000"/>
                <w:lang w:eastAsia="sl-SI"/>
              </w:rPr>
            </w:pPr>
            <w:r w:rsidRPr="00143C62">
              <w:rPr>
                <w:rFonts w:ascii="Calibri" w:eastAsia="Times New Roman" w:hAnsi="Calibri" w:cs="Calibri"/>
                <w:color w:val="000000"/>
                <w:lang w:eastAsia="sl-SI"/>
              </w:rPr>
              <w:t>Alenka Zver, svetovalka področja</w:t>
            </w:r>
          </w:p>
          <w:p w14:paraId="4001AF33" w14:textId="77777777" w:rsidR="00CE51A0" w:rsidRPr="00143C62" w:rsidRDefault="00CE51A0" w:rsidP="000F7B8B">
            <w:pPr>
              <w:autoSpaceDE w:val="0"/>
              <w:autoSpaceDN w:val="0"/>
              <w:adjustRightInd w:val="0"/>
              <w:spacing w:line="240" w:lineRule="atLeast"/>
              <w:ind w:right="110"/>
              <w:jc w:val="both"/>
              <w:rPr>
                <w:rFonts w:ascii="Calibri" w:eastAsia="Times New Roman" w:hAnsi="Calibri" w:cs="Calibri"/>
                <w:color w:val="000000"/>
                <w:lang w:eastAsia="sl-SI"/>
              </w:rPr>
            </w:pPr>
            <w:r w:rsidRPr="00143C62">
              <w:rPr>
                <w:rFonts w:ascii="Calibri" w:eastAsia="Times New Roman" w:hAnsi="Calibri" w:cs="Calibri"/>
                <w:color w:val="000000"/>
                <w:lang w:eastAsia="sl-SI"/>
              </w:rPr>
              <w:t xml:space="preserve">Marko </w:t>
            </w:r>
            <w:proofErr w:type="spellStart"/>
            <w:r w:rsidRPr="00143C62">
              <w:rPr>
                <w:rFonts w:ascii="Calibri" w:eastAsia="Times New Roman" w:hAnsi="Calibri" w:cs="Calibri"/>
                <w:color w:val="000000"/>
                <w:lang w:eastAsia="sl-SI"/>
              </w:rPr>
              <w:t>Bradula</w:t>
            </w:r>
            <w:proofErr w:type="spellEnd"/>
            <w:r w:rsidRPr="00143C62">
              <w:rPr>
                <w:rFonts w:ascii="Calibri" w:eastAsia="Times New Roman" w:hAnsi="Calibri" w:cs="Calibri"/>
                <w:color w:val="000000"/>
                <w:lang w:eastAsia="sl-SI"/>
              </w:rPr>
              <w:t>, svetovalec področja</w:t>
            </w:r>
          </w:p>
          <w:p w14:paraId="1BAB04C8" w14:textId="77777777" w:rsidR="00CE51A0" w:rsidRPr="00143C62" w:rsidRDefault="00CE51A0" w:rsidP="000F7B8B">
            <w:pPr>
              <w:autoSpaceDE w:val="0"/>
              <w:autoSpaceDN w:val="0"/>
              <w:adjustRightInd w:val="0"/>
              <w:spacing w:line="240" w:lineRule="atLeast"/>
              <w:ind w:right="110"/>
              <w:jc w:val="both"/>
              <w:rPr>
                <w:rFonts w:ascii="Calibri" w:eastAsia="Times New Roman" w:hAnsi="Calibri" w:cs="Calibri"/>
                <w:color w:val="000000"/>
                <w:lang w:eastAsia="sl-SI"/>
              </w:rPr>
            </w:pPr>
          </w:p>
          <w:p w14:paraId="0AE32A8D" w14:textId="77777777" w:rsidR="00CE51A0" w:rsidRPr="00143C62" w:rsidRDefault="00CE51A0" w:rsidP="000F7B8B">
            <w:pPr>
              <w:autoSpaceDE w:val="0"/>
              <w:autoSpaceDN w:val="0"/>
              <w:adjustRightInd w:val="0"/>
              <w:spacing w:line="240" w:lineRule="atLeast"/>
              <w:ind w:right="110"/>
              <w:jc w:val="both"/>
              <w:rPr>
                <w:rFonts w:ascii="Calibri" w:eastAsia="Times New Roman" w:hAnsi="Calibri" w:cs="Calibri"/>
                <w:color w:val="000000"/>
                <w:lang w:eastAsia="sl-SI"/>
              </w:rPr>
            </w:pPr>
          </w:p>
        </w:tc>
        <w:tc>
          <w:tcPr>
            <w:tcW w:w="4701" w:type="dxa"/>
          </w:tcPr>
          <w:p w14:paraId="47E4180C" w14:textId="77777777" w:rsidR="00CE51A0" w:rsidRPr="00143C62" w:rsidRDefault="00CE51A0" w:rsidP="000F7B8B">
            <w:pPr>
              <w:tabs>
                <w:tab w:val="left" w:pos="5670"/>
              </w:tabs>
              <w:spacing w:line="240" w:lineRule="exact"/>
              <w:jc w:val="both"/>
              <w:rPr>
                <w:rFonts w:ascii="Calibri" w:eastAsia="Times New Roman" w:hAnsi="Calibri" w:cs="Calibri"/>
                <w:color w:val="000000"/>
                <w:lang w:eastAsia="sl-SI"/>
              </w:rPr>
            </w:pPr>
            <w:r w:rsidRPr="00143C62">
              <w:rPr>
                <w:rFonts w:ascii="Calibri" w:eastAsia="Times New Roman" w:hAnsi="Calibri" w:cs="Calibri"/>
                <w:color w:val="000000"/>
                <w:lang w:eastAsia="sl-SI"/>
              </w:rPr>
              <w:t>Sladjana Jelisavčić,</w:t>
            </w:r>
          </w:p>
          <w:p w14:paraId="147B6060" w14:textId="77777777" w:rsidR="00CE51A0" w:rsidRPr="00143C62" w:rsidRDefault="00CE51A0" w:rsidP="000F7B8B">
            <w:pPr>
              <w:tabs>
                <w:tab w:val="left" w:pos="5670"/>
              </w:tabs>
              <w:spacing w:line="240" w:lineRule="exact"/>
              <w:jc w:val="both"/>
              <w:rPr>
                <w:rFonts w:ascii="Calibri" w:eastAsia="Times New Roman" w:hAnsi="Calibri" w:cs="Calibri"/>
                <w:color w:val="000000"/>
                <w:lang w:eastAsia="sl-SI"/>
              </w:rPr>
            </w:pPr>
            <w:r w:rsidRPr="00143C62">
              <w:rPr>
                <w:rFonts w:ascii="Calibri" w:eastAsia="Times New Roman" w:hAnsi="Calibri" w:cs="Calibri"/>
                <w:color w:val="000000"/>
                <w:lang w:eastAsia="sl-SI"/>
              </w:rPr>
              <w:t>vodja – direktorica področja I</w:t>
            </w:r>
          </w:p>
          <w:p w14:paraId="5C2CF873" w14:textId="77777777" w:rsidR="00CE51A0" w:rsidRPr="00143C62" w:rsidRDefault="00CE51A0" w:rsidP="000F7B8B">
            <w:pPr>
              <w:tabs>
                <w:tab w:val="left" w:pos="5670"/>
              </w:tabs>
              <w:spacing w:line="240" w:lineRule="exact"/>
              <w:jc w:val="both"/>
              <w:rPr>
                <w:rFonts w:ascii="Calibri" w:eastAsia="Times New Roman" w:hAnsi="Calibri" w:cs="Calibri"/>
                <w:color w:val="000000"/>
                <w:lang w:eastAsia="sl-SI"/>
              </w:rPr>
            </w:pPr>
          </w:p>
          <w:p w14:paraId="444428BF" w14:textId="77777777" w:rsidR="00CE51A0" w:rsidRPr="00143C62" w:rsidRDefault="00CE51A0" w:rsidP="000F7B8B">
            <w:pPr>
              <w:tabs>
                <w:tab w:val="left" w:pos="5670"/>
              </w:tabs>
              <w:spacing w:line="240" w:lineRule="exact"/>
              <w:jc w:val="both"/>
              <w:rPr>
                <w:rFonts w:ascii="Calibri" w:eastAsia="Times New Roman" w:hAnsi="Calibri" w:cs="Calibri"/>
                <w:color w:val="000000"/>
                <w:lang w:eastAsia="sl-SI"/>
              </w:rPr>
            </w:pPr>
          </w:p>
          <w:p w14:paraId="05DC007B" w14:textId="77777777" w:rsidR="00CE51A0" w:rsidRPr="00143C62" w:rsidRDefault="00CE51A0" w:rsidP="000F7B8B">
            <w:pPr>
              <w:tabs>
                <w:tab w:val="left" w:pos="5670"/>
              </w:tabs>
              <w:spacing w:line="240" w:lineRule="exact"/>
              <w:jc w:val="both"/>
              <w:rPr>
                <w:rFonts w:ascii="Calibri" w:eastAsia="Calibri" w:hAnsi="Calibri" w:cs="Times New Roman"/>
              </w:rPr>
            </w:pPr>
          </w:p>
        </w:tc>
      </w:tr>
    </w:tbl>
    <w:p w14:paraId="19FF3282" w14:textId="77777777" w:rsidR="00CE51A0" w:rsidRPr="00143C62" w:rsidRDefault="00CE51A0" w:rsidP="00CE51A0">
      <w:pPr>
        <w:tabs>
          <w:tab w:val="left" w:pos="5670"/>
        </w:tabs>
        <w:spacing w:after="0" w:line="240" w:lineRule="exact"/>
        <w:jc w:val="both"/>
        <w:rPr>
          <w:rFonts w:ascii="Calibri" w:eastAsia="Calibri" w:hAnsi="Calibri" w:cs="Times New Roman"/>
        </w:rPr>
        <w:sectPr w:rsidR="00CE51A0" w:rsidRPr="00143C62" w:rsidSect="00EA2DFB">
          <w:footerReference w:type="default" r:id="rId8"/>
          <w:headerReference w:type="first" r:id="rId9"/>
          <w:pgSz w:w="11906" w:h="16838"/>
          <w:pgMar w:top="919" w:right="1247" w:bottom="851" w:left="1247" w:header="284" w:footer="709" w:gutter="0"/>
          <w:pgNumType w:start="1"/>
          <w:cols w:space="708"/>
          <w:titlePg/>
          <w:docGrid w:linePitch="360"/>
        </w:sectPr>
      </w:pPr>
      <w:r w:rsidRPr="00143C62">
        <w:rPr>
          <w:rFonts w:ascii="Calibri" w:eastAsia="Calibri" w:hAnsi="Calibri" w:cs="Times New Roman"/>
          <w:lang w:eastAsia="sl-SI"/>
        </w:rPr>
        <w:br w:type="page"/>
      </w:r>
    </w:p>
    <w:p w14:paraId="6BB74518" w14:textId="3B55F116" w:rsidR="002A5DB7" w:rsidRPr="00143C62" w:rsidRDefault="002A5DB7" w:rsidP="00DE61C0">
      <w:pPr>
        <w:pStyle w:val="Naslov1"/>
        <w:keepNext w:val="0"/>
        <w:keepLines w:val="0"/>
        <w:numPr>
          <w:ilvl w:val="0"/>
          <w:numId w:val="4"/>
        </w:numPr>
        <w:autoSpaceDE w:val="0"/>
        <w:autoSpaceDN w:val="0"/>
        <w:adjustRightInd w:val="0"/>
        <w:spacing w:before="0" w:line="240" w:lineRule="atLeast"/>
        <w:jc w:val="both"/>
        <w:rPr>
          <w:rFonts w:ascii="Calibri" w:eastAsia="Times New Roman" w:hAnsi="Calibri" w:cs="Arial"/>
          <w:b/>
          <w:color w:val="0070C0"/>
          <w:sz w:val="28"/>
          <w:szCs w:val="28"/>
          <w:lang w:eastAsia="sl-SI"/>
        </w:rPr>
      </w:pPr>
      <w:bookmarkStart w:id="0" w:name="_Toc160434772"/>
      <w:bookmarkStart w:id="1" w:name="_Toc128479552"/>
      <w:bookmarkStart w:id="2" w:name="_Hlk155268636"/>
      <w:bookmarkStart w:id="3" w:name="_Toc74730418"/>
      <w:bookmarkStart w:id="4" w:name="_Toc108777993"/>
      <w:bookmarkStart w:id="5" w:name="_Hlk113350167"/>
      <w:bookmarkStart w:id="6" w:name="_Toc106358478"/>
      <w:bookmarkStart w:id="7" w:name="_Hlk119860980"/>
      <w:r w:rsidRPr="00143C62">
        <w:rPr>
          <w:rFonts w:ascii="Calibri" w:eastAsia="Times New Roman" w:hAnsi="Calibri" w:cs="Arial"/>
          <w:b/>
          <w:color w:val="0070C0"/>
          <w:sz w:val="28"/>
          <w:szCs w:val="28"/>
          <w:lang w:eastAsia="sl-SI"/>
        </w:rPr>
        <w:lastRenderedPageBreak/>
        <w:t xml:space="preserve">Onkologija – nove storitve prvih pregledov in </w:t>
      </w:r>
      <w:proofErr w:type="spellStart"/>
      <w:r w:rsidRPr="00143C62">
        <w:rPr>
          <w:rFonts w:ascii="Calibri" w:eastAsia="Times New Roman" w:hAnsi="Calibri" w:cs="Arial"/>
          <w:b/>
          <w:color w:val="0070C0"/>
          <w:sz w:val="28"/>
          <w:szCs w:val="28"/>
          <w:lang w:eastAsia="sl-SI"/>
        </w:rPr>
        <w:t>oskrb</w:t>
      </w:r>
      <w:proofErr w:type="spellEnd"/>
      <w:r w:rsidRPr="00143C62">
        <w:rPr>
          <w:rFonts w:ascii="Calibri" w:eastAsia="Times New Roman" w:hAnsi="Calibri" w:cs="Arial"/>
          <w:b/>
          <w:color w:val="0070C0"/>
          <w:sz w:val="28"/>
          <w:szCs w:val="28"/>
          <w:lang w:eastAsia="sl-SI"/>
        </w:rPr>
        <w:t xml:space="preserve"> s 1. 1. 2024</w:t>
      </w:r>
      <w:bookmarkEnd w:id="0"/>
    </w:p>
    <w:p w14:paraId="3F7B987D" w14:textId="77777777" w:rsidR="002A5DB7" w:rsidRPr="00143C62" w:rsidRDefault="002A5DB7" w:rsidP="002A5DB7">
      <w:pPr>
        <w:keepNext/>
        <w:keepLines/>
        <w:spacing w:after="0" w:line="240" w:lineRule="auto"/>
        <w:jc w:val="both"/>
        <w:rPr>
          <w:rFonts w:ascii="Calibri" w:eastAsia="Times New Roman" w:hAnsi="Calibri" w:cs="Calibri"/>
          <w:bCs/>
          <w:i/>
          <w:iCs/>
          <w:color w:val="0070C0"/>
        </w:rPr>
      </w:pPr>
    </w:p>
    <w:p w14:paraId="64CAADDA" w14:textId="77777777" w:rsidR="002A5DB7" w:rsidRPr="00143C62" w:rsidRDefault="002A5DB7" w:rsidP="002A5DB7">
      <w:pPr>
        <w:autoSpaceDE w:val="0"/>
        <w:autoSpaceDN w:val="0"/>
        <w:adjustRightInd w:val="0"/>
        <w:spacing w:after="0" w:line="240" w:lineRule="auto"/>
        <w:rPr>
          <w:rFonts w:ascii="Calibri" w:eastAsia="Times New Roman" w:hAnsi="Calibri" w:cs="Arial"/>
          <w:i/>
          <w:color w:val="0070C0"/>
          <w:lang w:eastAsia="sl-SI"/>
        </w:rPr>
      </w:pPr>
      <w:r w:rsidRPr="00143C62">
        <w:rPr>
          <w:rFonts w:ascii="Calibri" w:eastAsia="Times New Roman" w:hAnsi="Calibri" w:cs="Arial"/>
          <w:i/>
          <w:color w:val="0070C0"/>
          <w:lang w:eastAsia="sl-SI"/>
        </w:rPr>
        <w:t xml:space="preserve">Vsem izvajalcem specialistične </w:t>
      </w:r>
      <w:bookmarkStart w:id="8" w:name="_Hlk137798861"/>
      <w:r w:rsidRPr="00143C62">
        <w:rPr>
          <w:rFonts w:ascii="Calibri" w:eastAsia="Times New Roman" w:hAnsi="Calibri" w:cs="Arial"/>
          <w:i/>
          <w:color w:val="0070C0"/>
          <w:lang w:eastAsia="sl-SI"/>
        </w:rPr>
        <w:t xml:space="preserve">zunajbolnišnične zdravstvene dejavnosti </w:t>
      </w:r>
      <w:bookmarkStart w:id="9" w:name="_Hlk155270826"/>
      <w:r w:rsidRPr="00143C62">
        <w:rPr>
          <w:rFonts w:ascii="Calibri" w:eastAsia="Times New Roman" w:hAnsi="Calibri" w:cs="Arial"/>
          <w:i/>
          <w:color w:val="0070C0"/>
          <w:lang w:eastAsia="sl-SI"/>
        </w:rPr>
        <w:t>onkologije</w:t>
      </w:r>
    </w:p>
    <w:bookmarkEnd w:id="9"/>
    <w:p w14:paraId="4E7C79E8" w14:textId="77777777" w:rsidR="002A5DB7" w:rsidRPr="00143C62" w:rsidRDefault="002A5DB7" w:rsidP="002A5DB7">
      <w:pPr>
        <w:autoSpaceDE w:val="0"/>
        <w:autoSpaceDN w:val="0"/>
        <w:adjustRightInd w:val="0"/>
        <w:spacing w:after="0" w:line="240" w:lineRule="auto"/>
        <w:rPr>
          <w:rFonts w:ascii="Calibri" w:eastAsia="Times New Roman" w:hAnsi="Calibri" w:cs="Arial"/>
          <w:i/>
          <w:color w:val="0070C0"/>
          <w:lang w:eastAsia="sl-SI"/>
        </w:rPr>
      </w:pPr>
    </w:p>
    <w:bookmarkEnd w:id="8"/>
    <w:p w14:paraId="185DA0D6" w14:textId="77777777" w:rsidR="002A5DB7" w:rsidRPr="00143C62" w:rsidRDefault="002A5DB7" w:rsidP="002A5DB7">
      <w:pPr>
        <w:spacing w:after="0" w:line="240" w:lineRule="auto"/>
        <w:jc w:val="both"/>
        <w:rPr>
          <w:rFonts w:ascii="Calibri" w:eastAsia="Calibri" w:hAnsi="Calibri" w:cs="Calibri"/>
          <w:b/>
          <w:bCs/>
          <w:color w:val="000000"/>
        </w:rPr>
      </w:pPr>
      <w:r w:rsidRPr="00143C62">
        <w:rPr>
          <w:rFonts w:ascii="Calibri" w:eastAsia="Calibri" w:hAnsi="Calibri" w:cs="Calibri"/>
          <w:b/>
          <w:bCs/>
          <w:color w:val="000000"/>
        </w:rPr>
        <w:t>Povzetek vsebine</w:t>
      </w:r>
    </w:p>
    <w:p w14:paraId="5AEFE644" w14:textId="77777777" w:rsidR="002A5DB7" w:rsidRPr="00143C62" w:rsidRDefault="002A5DB7" w:rsidP="002A5DB7">
      <w:pPr>
        <w:spacing w:after="0" w:line="240" w:lineRule="auto"/>
        <w:jc w:val="both"/>
        <w:rPr>
          <w:rFonts w:ascii="Calibri" w:eastAsia="Calibri" w:hAnsi="Calibri" w:cs="Calibri"/>
          <w:color w:val="000000"/>
        </w:rPr>
      </w:pPr>
    </w:p>
    <w:p w14:paraId="4061A535" w14:textId="1E3D4820" w:rsidR="002A5DB7" w:rsidRPr="00143C62" w:rsidRDefault="00F17AD5" w:rsidP="002A5DB7">
      <w:pPr>
        <w:spacing w:after="0" w:line="240" w:lineRule="auto"/>
        <w:jc w:val="both"/>
        <w:rPr>
          <w:rFonts w:ascii="Calibri" w:eastAsia="Times New Roman" w:hAnsi="Calibri" w:cs="Calibri"/>
          <w:lang w:eastAsia="sl-SI"/>
        </w:rPr>
      </w:pPr>
      <w:bookmarkStart w:id="10" w:name="_Hlk160121812"/>
      <w:r w:rsidRPr="00143C62">
        <w:rPr>
          <w:rFonts w:ascii="Calibri" w:eastAsia="Times New Roman" w:hAnsi="Calibri" w:cs="Calibri"/>
          <w:lang w:eastAsia="sl-SI"/>
        </w:rPr>
        <w:t xml:space="preserve">Uredba o programih storitev OZZ 2024 </w:t>
      </w:r>
      <w:bookmarkEnd w:id="10"/>
      <w:r w:rsidR="002A5DB7" w:rsidRPr="00143C62">
        <w:rPr>
          <w:rFonts w:ascii="Calibri" w:eastAsia="Times New Roman" w:hAnsi="Calibri" w:cs="Calibri"/>
          <w:lang w:eastAsia="sl-SI"/>
        </w:rPr>
        <w:t xml:space="preserve">določa, da se s 1. 1. 2024 prilagodijo oz. povečajo cene prvih pregledov v specialistično ambulantni dejavnosti </w:t>
      </w:r>
      <w:r w:rsidR="00045BEB" w:rsidRPr="00143C62">
        <w:rPr>
          <w:rFonts w:ascii="Calibri" w:eastAsia="Times New Roman" w:hAnsi="Calibri" w:cs="Calibri"/>
          <w:lang w:eastAsia="sl-SI"/>
        </w:rPr>
        <w:t>na</w:t>
      </w:r>
      <w:r w:rsidR="002A5DB7" w:rsidRPr="00143C62">
        <w:rPr>
          <w:rFonts w:ascii="Calibri" w:eastAsia="Times New Roman" w:hAnsi="Calibri" w:cs="Calibri"/>
          <w:lang w:eastAsia="sl-SI"/>
        </w:rPr>
        <w:t xml:space="preserve"> 30</w:t>
      </w:r>
      <w:r w:rsidR="0096326A" w:rsidRPr="00143C62">
        <w:rPr>
          <w:rFonts w:ascii="Calibri" w:eastAsia="Times New Roman" w:hAnsi="Calibri" w:cs="Calibri"/>
          <w:lang w:eastAsia="sl-SI"/>
        </w:rPr>
        <w:t xml:space="preserve"> </w:t>
      </w:r>
      <w:r w:rsidR="002A5DB7" w:rsidRPr="00143C62">
        <w:rPr>
          <w:rFonts w:ascii="Calibri" w:eastAsia="Times New Roman" w:hAnsi="Calibri" w:cs="Calibri"/>
          <w:lang w:eastAsia="sl-SI"/>
        </w:rPr>
        <w:t>%, v povezavi s celovitostjo obravnave.</w:t>
      </w:r>
    </w:p>
    <w:p w14:paraId="7D0BA84F" w14:textId="77777777" w:rsidR="002A5DB7" w:rsidRPr="00143C62" w:rsidRDefault="002A5DB7" w:rsidP="002A5DB7">
      <w:pPr>
        <w:spacing w:after="0" w:line="240" w:lineRule="auto"/>
        <w:jc w:val="both"/>
        <w:rPr>
          <w:rFonts w:ascii="Calibri" w:eastAsia="Times New Roman" w:hAnsi="Calibri" w:cs="Calibri"/>
          <w:lang w:eastAsia="sl-SI"/>
        </w:rPr>
      </w:pPr>
    </w:p>
    <w:p w14:paraId="4344D888" w14:textId="2152F455" w:rsidR="002A5DB7" w:rsidRPr="00143C62" w:rsidRDefault="002A5DB7" w:rsidP="002A5DB7">
      <w:pPr>
        <w:spacing w:after="0" w:line="240" w:lineRule="auto"/>
        <w:jc w:val="both"/>
        <w:rPr>
          <w:rFonts w:ascii="Calibri" w:eastAsia="Times New Roman" w:hAnsi="Calibri" w:cs="Calibri"/>
          <w:lang w:eastAsia="sl-SI"/>
        </w:rPr>
      </w:pPr>
      <w:r w:rsidRPr="00143C62">
        <w:rPr>
          <w:rFonts w:ascii="Calibri" w:eastAsia="Times New Roman" w:hAnsi="Calibri" w:cs="Calibri"/>
          <w:lang w:eastAsia="sl-SI"/>
        </w:rPr>
        <w:t xml:space="preserve">Navedeno velja tudi za dejavnost onkologije, zato vanjo uvajamo nove storitve prvih pregledov in </w:t>
      </w:r>
      <w:proofErr w:type="spellStart"/>
      <w:r w:rsidRPr="00143C62">
        <w:rPr>
          <w:rFonts w:ascii="Calibri" w:eastAsia="Times New Roman" w:hAnsi="Calibri" w:cs="Calibri"/>
          <w:lang w:eastAsia="sl-SI"/>
        </w:rPr>
        <w:t>oskrb</w:t>
      </w:r>
      <w:proofErr w:type="spellEnd"/>
      <w:r w:rsidRPr="00143C62">
        <w:rPr>
          <w:rFonts w:ascii="Calibri" w:eastAsia="Times New Roman" w:hAnsi="Calibri" w:cs="Calibri"/>
          <w:lang w:eastAsia="sl-SI"/>
        </w:rPr>
        <w:t xml:space="preserve"> s končnico -01, ki bodo skladno z </w:t>
      </w:r>
      <w:r w:rsidR="00F17AD5" w:rsidRPr="00143C62">
        <w:rPr>
          <w:rFonts w:ascii="Calibri" w:eastAsia="Times New Roman" w:hAnsi="Calibri" w:cs="Calibri"/>
          <w:lang w:eastAsia="sl-SI"/>
        </w:rPr>
        <w:t xml:space="preserve">Uredbo o programih storitev OZZ 2024 </w:t>
      </w:r>
      <w:r w:rsidRPr="00143C62">
        <w:rPr>
          <w:rFonts w:ascii="Calibri" w:eastAsia="Times New Roman" w:hAnsi="Calibri" w:cs="Calibri"/>
          <w:lang w:eastAsia="sl-SI"/>
        </w:rPr>
        <w:t>plačane po višji ceni.</w:t>
      </w:r>
    </w:p>
    <w:p w14:paraId="4333C0BC" w14:textId="77777777" w:rsidR="002A5DB7" w:rsidRPr="00143C62" w:rsidRDefault="002A5DB7" w:rsidP="002A5DB7">
      <w:pPr>
        <w:spacing w:after="0" w:line="240" w:lineRule="auto"/>
        <w:jc w:val="both"/>
        <w:rPr>
          <w:rFonts w:ascii="Calibri" w:eastAsia="Times New Roman" w:hAnsi="Calibri" w:cs="Calibri"/>
          <w:lang w:eastAsia="sl-SI"/>
        </w:rPr>
      </w:pPr>
    </w:p>
    <w:p w14:paraId="3375B248" w14:textId="77777777" w:rsidR="002A5DB7" w:rsidRPr="00143C62" w:rsidRDefault="002A5DB7" w:rsidP="002A5DB7">
      <w:pPr>
        <w:widowControl w:val="0"/>
        <w:suppressAutoHyphens/>
        <w:spacing w:after="0" w:line="240" w:lineRule="auto"/>
        <w:jc w:val="both"/>
        <w:rPr>
          <w:rFonts w:ascii="Calibri" w:eastAsia="Times New Roman" w:hAnsi="Calibri" w:cs="Calibri"/>
          <w:b/>
          <w:bCs/>
          <w:color w:val="000000"/>
          <w:lang w:eastAsia="sl-SI"/>
        </w:rPr>
      </w:pPr>
      <w:r w:rsidRPr="00143C62">
        <w:rPr>
          <w:rFonts w:ascii="Calibri" w:eastAsia="Times New Roman" w:hAnsi="Calibri" w:cs="Calibri"/>
          <w:b/>
          <w:bCs/>
          <w:color w:val="000000"/>
          <w:lang w:eastAsia="sl-SI"/>
        </w:rPr>
        <w:t>Navodilo za obračun</w:t>
      </w:r>
    </w:p>
    <w:p w14:paraId="454540A8" w14:textId="77777777" w:rsidR="002A5DB7" w:rsidRPr="00143C62" w:rsidRDefault="002A5DB7" w:rsidP="002A5DB7">
      <w:pPr>
        <w:spacing w:after="0" w:line="240" w:lineRule="auto"/>
        <w:jc w:val="both"/>
        <w:rPr>
          <w:rFonts w:ascii="Calibri" w:eastAsia="Times New Roman" w:hAnsi="Calibri" w:cs="Arial"/>
          <w:color w:val="000000"/>
          <w:lang w:eastAsia="sl-SI"/>
        </w:rPr>
      </w:pPr>
    </w:p>
    <w:p w14:paraId="0CCE5855" w14:textId="77777777" w:rsidR="002A5DB7" w:rsidRPr="00143C62" w:rsidRDefault="002A5DB7" w:rsidP="002A5DB7">
      <w:pPr>
        <w:widowControl w:val="0"/>
        <w:suppressAutoHyphens/>
        <w:spacing w:after="0" w:line="240" w:lineRule="auto"/>
        <w:jc w:val="both"/>
        <w:rPr>
          <w:rFonts w:ascii="Calibri" w:eastAsia="Calibri" w:hAnsi="Calibri" w:cs="Arial"/>
          <w:color w:val="000000"/>
        </w:rPr>
      </w:pPr>
      <w:r w:rsidRPr="00143C62">
        <w:rPr>
          <w:rFonts w:ascii="Calibri" w:eastAsia="Calibri" w:hAnsi="Calibri" w:cs="Calibri"/>
          <w:lang w:eastAsia="sl-SI"/>
        </w:rPr>
        <w:t>Skladno z zgoraj omenjenim v seznam storitev 15.41 »Storitve specialistične zunajbolnišnične zdravstvene dejavnosti onkologije (210 219)</w:t>
      </w:r>
      <w:r w:rsidRPr="00143C62">
        <w:rPr>
          <w:rFonts w:ascii="Calibri" w:eastAsia="Calibri" w:hAnsi="Calibri" w:cs="Arial"/>
          <w:color w:val="000000"/>
        </w:rPr>
        <w:t xml:space="preserve">« uvajamo nove storitve prvih pregledov in </w:t>
      </w:r>
      <w:proofErr w:type="spellStart"/>
      <w:r w:rsidRPr="00143C62">
        <w:rPr>
          <w:rFonts w:ascii="Calibri" w:eastAsia="Calibri" w:hAnsi="Calibri" w:cs="Arial"/>
          <w:color w:val="000000"/>
        </w:rPr>
        <w:t>oskrb</w:t>
      </w:r>
      <w:proofErr w:type="spellEnd"/>
      <w:r w:rsidRPr="00143C62">
        <w:rPr>
          <w:rFonts w:ascii="Calibri" w:eastAsia="Calibri" w:hAnsi="Calibri" w:cs="Arial"/>
          <w:color w:val="000000"/>
        </w:rPr>
        <w:t xml:space="preserve">, in sicer: </w:t>
      </w:r>
    </w:p>
    <w:p w14:paraId="631F6C8C" w14:textId="77777777" w:rsidR="002A5DB7" w:rsidRPr="00143C62" w:rsidRDefault="002A5DB7" w:rsidP="002A5DB7">
      <w:pPr>
        <w:widowControl w:val="0"/>
        <w:suppressAutoHyphens/>
        <w:spacing w:after="0" w:line="240" w:lineRule="auto"/>
        <w:jc w:val="both"/>
      </w:pPr>
    </w:p>
    <w:p w14:paraId="4794357D" w14:textId="6EFE8FEE" w:rsidR="002A5DB7" w:rsidRPr="00143C62" w:rsidRDefault="002A5DB7" w:rsidP="00DE61C0">
      <w:pPr>
        <w:widowControl w:val="0"/>
        <w:numPr>
          <w:ilvl w:val="0"/>
          <w:numId w:val="9"/>
        </w:numPr>
        <w:suppressAutoHyphens/>
        <w:spacing w:after="0" w:line="240" w:lineRule="auto"/>
        <w:ind w:left="357" w:hanging="357"/>
        <w:contextualSpacing/>
        <w:jc w:val="both"/>
      </w:pPr>
      <w:r w:rsidRPr="00143C62">
        <w:t>00002-01</w:t>
      </w:r>
      <w:r w:rsidR="008845BC" w:rsidRPr="00143C62">
        <w:t xml:space="preserve"> </w:t>
      </w:r>
      <w:r w:rsidRPr="00143C62">
        <w:t xml:space="preserve">«Kratek lokalni pregled v spec. dej.«, </w:t>
      </w:r>
    </w:p>
    <w:p w14:paraId="1BD4D534" w14:textId="04B99DE8" w:rsidR="002A5DB7" w:rsidRPr="00143C62" w:rsidRDefault="002A5DB7" w:rsidP="00DE61C0">
      <w:pPr>
        <w:widowControl w:val="0"/>
        <w:numPr>
          <w:ilvl w:val="0"/>
          <w:numId w:val="9"/>
        </w:numPr>
        <w:suppressAutoHyphens/>
        <w:ind w:left="357" w:hanging="357"/>
        <w:contextualSpacing/>
        <w:jc w:val="both"/>
      </w:pPr>
      <w:r w:rsidRPr="00143C62">
        <w:t>01003-01 »Delni pregled v spec. dej.</w:t>
      </w:r>
      <w:r w:rsidR="00A75E9F" w:rsidRPr="00143C62">
        <w:t xml:space="preserve"> **</w:t>
      </w:r>
      <w:r w:rsidRPr="00143C62">
        <w:t xml:space="preserve">«, </w:t>
      </w:r>
    </w:p>
    <w:p w14:paraId="4F03E8BB" w14:textId="66C100FB" w:rsidR="002A5DB7" w:rsidRPr="00143C62" w:rsidRDefault="002A5DB7" w:rsidP="00DE61C0">
      <w:pPr>
        <w:widowControl w:val="0"/>
        <w:numPr>
          <w:ilvl w:val="0"/>
          <w:numId w:val="9"/>
        </w:numPr>
        <w:suppressAutoHyphens/>
        <w:ind w:left="357" w:hanging="357"/>
        <w:contextualSpacing/>
        <w:jc w:val="both"/>
      </w:pPr>
      <w:r w:rsidRPr="00143C62">
        <w:t>01004-01 »Delni pregled otroka v spec. dej.</w:t>
      </w:r>
      <w:r w:rsidR="00A75E9F" w:rsidRPr="00143C62">
        <w:t xml:space="preserve"> **</w:t>
      </w:r>
      <w:r w:rsidRPr="00143C62">
        <w:t xml:space="preserve">«, </w:t>
      </w:r>
    </w:p>
    <w:p w14:paraId="64043AA7" w14:textId="327F528B" w:rsidR="002A5DB7" w:rsidRPr="00143C62" w:rsidRDefault="002A5DB7" w:rsidP="00DE61C0">
      <w:pPr>
        <w:widowControl w:val="0"/>
        <w:numPr>
          <w:ilvl w:val="0"/>
          <w:numId w:val="9"/>
        </w:numPr>
        <w:suppressAutoHyphens/>
        <w:ind w:left="357" w:hanging="357"/>
        <w:contextualSpacing/>
        <w:jc w:val="both"/>
      </w:pPr>
      <w:r w:rsidRPr="00143C62">
        <w:t xml:space="preserve">01006-01 »Osnovni </w:t>
      </w:r>
      <w:proofErr w:type="spellStart"/>
      <w:r w:rsidRPr="00143C62">
        <w:t>ginek</w:t>
      </w:r>
      <w:proofErr w:type="spellEnd"/>
      <w:r w:rsidRPr="00143C62">
        <w:t>. pregled v spec. dej.</w:t>
      </w:r>
      <w:r w:rsidR="00A75E9F" w:rsidRPr="00143C62">
        <w:t xml:space="preserve"> **</w:t>
      </w:r>
      <w:r w:rsidRPr="00143C62">
        <w:t xml:space="preserve">«, </w:t>
      </w:r>
    </w:p>
    <w:p w14:paraId="114B0804" w14:textId="098C9F28" w:rsidR="002A5DB7" w:rsidRPr="00143C62" w:rsidRDefault="002A5DB7" w:rsidP="00DE61C0">
      <w:pPr>
        <w:widowControl w:val="0"/>
        <w:numPr>
          <w:ilvl w:val="0"/>
          <w:numId w:val="9"/>
        </w:numPr>
        <w:suppressAutoHyphens/>
        <w:ind w:left="357" w:hanging="357"/>
        <w:contextualSpacing/>
        <w:jc w:val="both"/>
      </w:pPr>
      <w:r w:rsidRPr="00143C62">
        <w:t>01010-01 »Delni pregled duševno/telesno bolnih</w:t>
      </w:r>
      <w:r w:rsidR="00A75E9F" w:rsidRPr="00143C62">
        <w:t>**</w:t>
      </w:r>
      <w:r w:rsidRPr="00143C62">
        <w:t xml:space="preserve">«, </w:t>
      </w:r>
    </w:p>
    <w:p w14:paraId="067F31C9" w14:textId="4945D6D6" w:rsidR="002A5DB7" w:rsidRPr="00143C62" w:rsidRDefault="002A5DB7" w:rsidP="00DE61C0">
      <w:pPr>
        <w:widowControl w:val="0"/>
        <w:numPr>
          <w:ilvl w:val="0"/>
          <w:numId w:val="9"/>
        </w:numPr>
        <w:suppressAutoHyphens/>
        <w:ind w:left="357" w:hanging="357"/>
        <w:contextualSpacing/>
        <w:jc w:val="both"/>
      </w:pPr>
      <w:r w:rsidRPr="00143C62">
        <w:t>02003-01 »Srednje obsežen pregled v spec. dej.</w:t>
      </w:r>
      <w:r w:rsidR="00A75E9F" w:rsidRPr="00143C62">
        <w:t xml:space="preserve"> **</w:t>
      </w:r>
      <w:r w:rsidRPr="00143C62">
        <w:t xml:space="preserve">«, </w:t>
      </w:r>
    </w:p>
    <w:p w14:paraId="58A5A590" w14:textId="5B23239B" w:rsidR="002A5DB7" w:rsidRPr="00143C62" w:rsidRDefault="002A5DB7" w:rsidP="00DE61C0">
      <w:pPr>
        <w:widowControl w:val="0"/>
        <w:numPr>
          <w:ilvl w:val="0"/>
          <w:numId w:val="9"/>
        </w:numPr>
        <w:suppressAutoHyphens/>
        <w:ind w:left="357" w:hanging="357"/>
        <w:contextualSpacing/>
        <w:jc w:val="both"/>
      </w:pPr>
      <w:r w:rsidRPr="00143C62">
        <w:t>02004-01 »Sr. obs. pregled otroka v spec. dej.</w:t>
      </w:r>
      <w:r w:rsidR="00A75E9F" w:rsidRPr="00143C62">
        <w:t xml:space="preserve"> **</w:t>
      </w:r>
      <w:r w:rsidRPr="00143C62">
        <w:t xml:space="preserve">«, </w:t>
      </w:r>
    </w:p>
    <w:p w14:paraId="65CD7255" w14:textId="6E59F0DC" w:rsidR="002A5DB7" w:rsidRPr="00143C62" w:rsidRDefault="002A5DB7" w:rsidP="00DE61C0">
      <w:pPr>
        <w:widowControl w:val="0"/>
        <w:numPr>
          <w:ilvl w:val="0"/>
          <w:numId w:val="9"/>
        </w:numPr>
        <w:suppressAutoHyphens/>
        <w:ind w:left="357" w:hanging="357"/>
        <w:contextualSpacing/>
        <w:jc w:val="both"/>
      </w:pPr>
      <w:r w:rsidRPr="00143C62">
        <w:t>02005-01 »Sr. obs. pregled duš./telesno bolnih</w:t>
      </w:r>
      <w:r w:rsidR="00A75E9F" w:rsidRPr="00143C62">
        <w:t>**</w:t>
      </w:r>
      <w:r w:rsidRPr="00143C62">
        <w:t xml:space="preserve">«, </w:t>
      </w:r>
    </w:p>
    <w:p w14:paraId="15A80BBC" w14:textId="77777777" w:rsidR="002A5DB7" w:rsidRPr="00143C62" w:rsidRDefault="002A5DB7" w:rsidP="00DE61C0">
      <w:pPr>
        <w:widowControl w:val="0"/>
        <w:numPr>
          <w:ilvl w:val="0"/>
          <w:numId w:val="9"/>
        </w:numPr>
        <w:suppressAutoHyphens/>
        <w:ind w:left="357" w:hanging="357"/>
        <w:contextualSpacing/>
        <w:jc w:val="both"/>
      </w:pPr>
      <w:r w:rsidRPr="00143C62">
        <w:t>02007-01 »Srednje obsežen pregled v spec. dej. - na daljavo«,</w:t>
      </w:r>
    </w:p>
    <w:p w14:paraId="6AD6F181" w14:textId="0B589A57" w:rsidR="002A5DB7" w:rsidRPr="00143C62" w:rsidRDefault="002A5DB7" w:rsidP="00DE61C0">
      <w:pPr>
        <w:widowControl w:val="0"/>
        <w:numPr>
          <w:ilvl w:val="0"/>
          <w:numId w:val="9"/>
        </w:numPr>
        <w:suppressAutoHyphens/>
        <w:ind w:left="357" w:hanging="357"/>
        <w:contextualSpacing/>
        <w:jc w:val="both"/>
      </w:pPr>
      <w:r w:rsidRPr="00143C62">
        <w:t>03004-01 »Razširjen pregled v spec. dej.</w:t>
      </w:r>
      <w:r w:rsidR="00A75E9F" w:rsidRPr="00143C62">
        <w:t xml:space="preserve"> **</w:t>
      </w:r>
      <w:r w:rsidRPr="00143C62">
        <w:t xml:space="preserve">«, </w:t>
      </w:r>
    </w:p>
    <w:p w14:paraId="52FBC345" w14:textId="7FE55156" w:rsidR="002A5DB7" w:rsidRPr="00143C62" w:rsidRDefault="002A5DB7" w:rsidP="00DE61C0">
      <w:pPr>
        <w:widowControl w:val="0"/>
        <w:numPr>
          <w:ilvl w:val="0"/>
          <w:numId w:val="9"/>
        </w:numPr>
        <w:suppressAutoHyphens/>
        <w:ind w:left="357" w:hanging="357"/>
        <w:contextualSpacing/>
        <w:jc w:val="both"/>
      </w:pPr>
      <w:r w:rsidRPr="00143C62">
        <w:t>03005-01 »</w:t>
      </w:r>
      <w:proofErr w:type="spellStart"/>
      <w:r w:rsidRPr="00143C62">
        <w:t>Razšir</w:t>
      </w:r>
      <w:proofErr w:type="spellEnd"/>
      <w:r w:rsidRPr="00143C62">
        <w:t>. pregled duševno/telesno bolnih</w:t>
      </w:r>
      <w:r w:rsidR="00A75E9F" w:rsidRPr="00143C62">
        <w:t>**</w:t>
      </w:r>
      <w:r w:rsidRPr="00143C62">
        <w:t xml:space="preserve">«, </w:t>
      </w:r>
    </w:p>
    <w:p w14:paraId="1F7F0D01" w14:textId="7DF1CFCC" w:rsidR="002A5DB7" w:rsidRPr="00143C62" w:rsidRDefault="002A5DB7" w:rsidP="00DE61C0">
      <w:pPr>
        <w:widowControl w:val="0"/>
        <w:numPr>
          <w:ilvl w:val="0"/>
          <w:numId w:val="9"/>
        </w:numPr>
        <w:suppressAutoHyphens/>
        <w:ind w:left="357" w:hanging="357"/>
        <w:contextualSpacing/>
        <w:jc w:val="both"/>
      </w:pPr>
      <w:r w:rsidRPr="00143C62">
        <w:t>03006-01 »Razširjen pregled otroka v spec. dej.</w:t>
      </w:r>
      <w:r w:rsidR="00A75E9F" w:rsidRPr="00143C62">
        <w:t xml:space="preserve"> **</w:t>
      </w:r>
      <w:r w:rsidRPr="00143C62">
        <w:t xml:space="preserve">«, </w:t>
      </w:r>
    </w:p>
    <w:p w14:paraId="68229828" w14:textId="77777777" w:rsidR="002A5DB7" w:rsidRPr="00143C62" w:rsidRDefault="002A5DB7" w:rsidP="00DE61C0">
      <w:pPr>
        <w:widowControl w:val="0"/>
        <w:numPr>
          <w:ilvl w:val="0"/>
          <w:numId w:val="9"/>
        </w:numPr>
        <w:suppressAutoHyphens/>
        <w:ind w:left="357" w:hanging="357"/>
        <w:contextualSpacing/>
        <w:jc w:val="both"/>
      </w:pPr>
      <w:r w:rsidRPr="00143C62">
        <w:t>03010-01 »Razširjen pregled v spec. dej. - na daljavo«,</w:t>
      </w:r>
    </w:p>
    <w:p w14:paraId="12342A99" w14:textId="5B31C5AD" w:rsidR="002A5DB7" w:rsidRPr="00143C62" w:rsidRDefault="002A5DB7" w:rsidP="00DE61C0">
      <w:pPr>
        <w:widowControl w:val="0"/>
        <w:numPr>
          <w:ilvl w:val="0"/>
          <w:numId w:val="9"/>
        </w:numPr>
        <w:suppressAutoHyphens/>
        <w:ind w:left="357" w:hanging="357"/>
        <w:contextualSpacing/>
        <w:jc w:val="both"/>
      </w:pPr>
      <w:r w:rsidRPr="00143C62">
        <w:t>04003-01 »Celotni pregled v spec. dej.</w:t>
      </w:r>
      <w:r w:rsidR="00A75E9F" w:rsidRPr="00143C62">
        <w:t xml:space="preserve"> **</w:t>
      </w:r>
      <w:r w:rsidRPr="00143C62">
        <w:t xml:space="preserve">«, </w:t>
      </w:r>
    </w:p>
    <w:p w14:paraId="7652F0EB" w14:textId="2D03DAAA" w:rsidR="002A5DB7" w:rsidRPr="00143C62" w:rsidRDefault="002A5DB7" w:rsidP="00DE61C0">
      <w:pPr>
        <w:widowControl w:val="0"/>
        <w:numPr>
          <w:ilvl w:val="0"/>
          <w:numId w:val="9"/>
        </w:numPr>
        <w:suppressAutoHyphens/>
        <w:ind w:left="357" w:hanging="357"/>
        <w:contextualSpacing/>
        <w:jc w:val="both"/>
      </w:pPr>
      <w:r w:rsidRPr="00143C62">
        <w:t>04004-01 »Celotni pregled otroka v spec. dej.</w:t>
      </w:r>
      <w:r w:rsidR="00A75E9F" w:rsidRPr="00143C62">
        <w:t xml:space="preserve"> **</w:t>
      </w:r>
      <w:r w:rsidRPr="00143C62">
        <w:t xml:space="preserve">«, </w:t>
      </w:r>
    </w:p>
    <w:p w14:paraId="66F15032" w14:textId="7D20BE59" w:rsidR="002A5DB7" w:rsidRPr="00143C62" w:rsidRDefault="002A5DB7" w:rsidP="00DE61C0">
      <w:pPr>
        <w:widowControl w:val="0"/>
        <w:numPr>
          <w:ilvl w:val="0"/>
          <w:numId w:val="9"/>
        </w:numPr>
        <w:suppressAutoHyphens/>
        <w:ind w:left="357" w:hanging="357"/>
        <w:contextualSpacing/>
        <w:jc w:val="both"/>
      </w:pPr>
      <w:r w:rsidRPr="00143C62">
        <w:t>04005-01 »Celotni pregled duševno/telesno bolnih</w:t>
      </w:r>
      <w:r w:rsidR="00A75E9F" w:rsidRPr="00143C62">
        <w:t>**</w:t>
      </w:r>
      <w:r w:rsidRPr="00143C62">
        <w:t xml:space="preserve">«, </w:t>
      </w:r>
    </w:p>
    <w:p w14:paraId="529E6C7F" w14:textId="77777777" w:rsidR="002A5DB7" w:rsidRPr="00143C62" w:rsidRDefault="002A5DB7" w:rsidP="00DE61C0">
      <w:pPr>
        <w:widowControl w:val="0"/>
        <w:numPr>
          <w:ilvl w:val="0"/>
          <w:numId w:val="9"/>
        </w:numPr>
        <w:suppressAutoHyphens/>
        <w:ind w:left="357" w:hanging="357"/>
        <w:contextualSpacing/>
        <w:jc w:val="both"/>
      </w:pPr>
      <w:r w:rsidRPr="00143C62">
        <w:t xml:space="preserve">04007-01 »Celotni pregled v spec. nevrološki dej.«, </w:t>
      </w:r>
    </w:p>
    <w:p w14:paraId="22B53847" w14:textId="61067C92" w:rsidR="002A5DB7" w:rsidRPr="00143C62" w:rsidRDefault="002A5DB7" w:rsidP="00DE61C0">
      <w:pPr>
        <w:widowControl w:val="0"/>
        <w:numPr>
          <w:ilvl w:val="0"/>
          <w:numId w:val="9"/>
        </w:numPr>
        <w:suppressAutoHyphens/>
        <w:ind w:left="357" w:hanging="357"/>
        <w:contextualSpacing/>
        <w:jc w:val="both"/>
      </w:pPr>
      <w:r w:rsidRPr="00143C62">
        <w:t>11003-01 »Začetna/celotna oskrba v op. strokah«</w:t>
      </w:r>
      <w:r w:rsidR="008845BC" w:rsidRPr="00143C62">
        <w:t>,</w:t>
      </w:r>
    </w:p>
    <w:p w14:paraId="1D3CC41A" w14:textId="5AD9C244" w:rsidR="002A5DB7" w:rsidRPr="00143C62" w:rsidRDefault="002A5DB7" w:rsidP="00DE61C0">
      <w:pPr>
        <w:widowControl w:val="0"/>
        <w:numPr>
          <w:ilvl w:val="0"/>
          <w:numId w:val="9"/>
        </w:numPr>
        <w:suppressAutoHyphens/>
        <w:ind w:left="357" w:hanging="357"/>
        <w:contextualSpacing/>
        <w:jc w:val="both"/>
      </w:pPr>
      <w:r w:rsidRPr="00143C62">
        <w:t>11004-01</w:t>
      </w:r>
      <w:r w:rsidR="008845BC" w:rsidRPr="00143C62">
        <w:t xml:space="preserve"> »</w:t>
      </w:r>
      <w:r w:rsidRPr="00143C62">
        <w:t xml:space="preserve">Začetna/celotna oskrba v </w:t>
      </w:r>
      <w:proofErr w:type="spellStart"/>
      <w:r w:rsidRPr="00143C62">
        <w:t>neop</w:t>
      </w:r>
      <w:proofErr w:type="spellEnd"/>
      <w:r w:rsidRPr="00143C62">
        <w:t>. strokah</w:t>
      </w:r>
      <w:r w:rsidR="008845BC" w:rsidRPr="00143C62">
        <w:t>«,</w:t>
      </w:r>
      <w:r w:rsidRPr="00143C62">
        <w:t xml:space="preserve"> </w:t>
      </w:r>
    </w:p>
    <w:p w14:paraId="3F3BD7C9" w14:textId="77777777" w:rsidR="002A5DB7" w:rsidRPr="00143C62" w:rsidRDefault="002A5DB7" w:rsidP="00DE61C0">
      <w:pPr>
        <w:widowControl w:val="0"/>
        <w:numPr>
          <w:ilvl w:val="0"/>
          <w:numId w:val="9"/>
        </w:numPr>
        <w:suppressAutoHyphens/>
        <w:ind w:left="357" w:hanging="357"/>
        <w:contextualSpacing/>
        <w:jc w:val="both"/>
      </w:pPr>
      <w:bookmarkStart w:id="11" w:name="_Hlk153539964"/>
      <w:r w:rsidRPr="00143C62">
        <w:t xml:space="preserve">11006-01 </w:t>
      </w:r>
      <w:bookmarkEnd w:id="11"/>
      <w:r w:rsidRPr="00143C62">
        <w:t>»Začetna ambulantna psihiatrična oskrba« in</w:t>
      </w:r>
    </w:p>
    <w:p w14:paraId="75D218A7" w14:textId="77777777" w:rsidR="002A5DB7" w:rsidRPr="00143C62" w:rsidRDefault="002A5DB7" w:rsidP="00DE61C0">
      <w:pPr>
        <w:widowControl w:val="0"/>
        <w:numPr>
          <w:ilvl w:val="0"/>
          <w:numId w:val="9"/>
        </w:numPr>
        <w:suppressAutoHyphens/>
        <w:ind w:left="357" w:hanging="357"/>
        <w:contextualSpacing/>
        <w:jc w:val="both"/>
      </w:pPr>
      <w:bookmarkStart w:id="12" w:name="_Hlk153539978"/>
      <w:r w:rsidRPr="00143C62">
        <w:t xml:space="preserve">11012-01 </w:t>
      </w:r>
      <w:bookmarkEnd w:id="12"/>
      <w:r w:rsidRPr="00143C62">
        <w:t>»Začetna ambulantna psihiatrična oskrba - na daljavo«.</w:t>
      </w:r>
    </w:p>
    <w:p w14:paraId="153F9E45" w14:textId="77777777" w:rsidR="002A5DB7" w:rsidRPr="00143C62" w:rsidRDefault="002A5DB7" w:rsidP="002A5DB7">
      <w:pPr>
        <w:autoSpaceDE w:val="0"/>
        <w:autoSpaceDN w:val="0"/>
        <w:adjustRightInd w:val="0"/>
        <w:spacing w:after="0" w:line="240" w:lineRule="auto"/>
        <w:jc w:val="both"/>
        <w:rPr>
          <w:rFonts w:ascii="Calibri" w:eastAsia="Times New Roman" w:hAnsi="Calibri" w:cs="Calibri"/>
          <w:lang w:eastAsia="sl-SI"/>
        </w:rPr>
      </w:pPr>
    </w:p>
    <w:p w14:paraId="1808A852" w14:textId="341E9B7B" w:rsidR="002A5DB7" w:rsidRPr="00143C62" w:rsidRDefault="002A5DB7" w:rsidP="002A5DB7">
      <w:pPr>
        <w:autoSpaceDE w:val="0"/>
        <w:autoSpaceDN w:val="0"/>
        <w:adjustRightInd w:val="0"/>
        <w:spacing w:after="0" w:line="240" w:lineRule="auto"/>
        <w:jc w:val="both"/>
        <w:rPr>
          <w:rFonts w:ascii="Calibri" w:eastAsia="Times New Roman" w:hAnsi="Calibri" w:cs="Calibri"/>
          <w:lang w:eastAsia="sl-SI"/>
        </w:rPr>
      </w:pPr>
      <w:r w:rsidRPr="00143C62">
        <w:rPr>
          <w:rFonts w:ascii="Calibri" w:eastAsia="Times New Roman" w:hAnsi="Calibri" w:cs="Calibri"/>
          <w:lang w:eastAsia="sl-SI"/>
        </w:rPr>
        <w:t>Nove storitve 02007-01,</w:t>
      </w:r>
      <w:r w:rsidRPr="00143C62">
        <w:t xml:space="preserve"> </w:t>
      </w:r>
      <w:r w:rsidRPr="00143C62">
        <w:rPr>
          <w:rFonts w:ascii="Calibri" w:eastAsia="Times New Roman" w:hAnsi="Calibri" w:cs="Calibri"/>
          <w:lang w:eastAsia="sl-SI"/>
        </w:rPr>
        <w:t>03010-01,</w:t>
      </w:r>
      <w:r w:rsidRPr="00143C62">
        <w:t xml:space="preserve"> </w:t>
      </w:r>
      <w:r w:rsidRPr="00143C62">
        <w:rPr>
          <w:rFonts w:ascii="Calibri" w:eastAsia="Times New Roman" w:hAnsi="Calibri" w:cs="Calibri"/>
          <w:lang w:eastAsia="sl-SI"/>
        </w:rPr>
        <w:t>11006-01 in 11012-01 hkrati uvajamo tudi v seznam storitev 15.42 »Seznam storitev specialistične zunajbolnišnične zdravstvene dejavnosti«, podrobne podatke vseh zgoraj navedenih storitev pa prikazujemo v Prilogi 1 te okrožnice.</w:t>
      </w:r>
    </w:p>
    <w:p w14:paraId="2781A44F" w14:textId="546CC07A" w:rsidR="002A5DB7" w:rsidRPr="00143C62" w:rsidRDefault="002A5DB7" w:rsidP="002A5DB7">
      <w:pPr>
        <w:widowControl w:val="0"/>
        <w:suppressAutoHyphens/>
        <w:spacing w:after="0" w:line="240" w:lineRule="auto"/>
        <w:jc w:val="both"/>
        <w:rPr>
          <w:rFonts w:ascii="Calibri" w:eastAsia="Times New Roman" w:hAnsi="Calibri" w:cs="Calibri"/>
          <w:lang w:eastAsia="sl-SI"/>
        </w:rPr>
      </w:pPr>
    </w:p>
    <w:p w14:paraId="6B20E980" w14:textId="77777777" w:rsidR="002A5DB7" w:rsidRPr="00143C62" w:rsidRDefault="002A5DB7" w:rsidP="002A5DB7">
      <w:pPr>
        <w:widowControl w:val="0"/>
        <w:suppressAutoHyphens/>
        <w:spacing w:after="0" w:line="240" w:lineRule="auto"/>
        <w:jc w:val="both"/>
        <w:rPr>
          <w:rFonts w:ascii="Calibri" w:eastAsia="Times New Roman" w:hAnsi="Calibri" w:cs="Calibri"/>
          <w:color w:val="000000"/>
          <w:lang w:eastAsia="sl-SI"/>
        </w:rPr>
      </w:pPr>
    </w:p>
    <w:p w14:paraId="6516B4B4" w14:textId="77777777" w:rsidR="002A5DB7" w:rsidRPr="00143C62" w:rsidRDefault="002A5DB7" w:rsidP="002A5DB7">
      <w:pPr>
        <w:widowControl w:val="0"/>
        <w:suppressAutoHyphens/>
        <w:spacing w:after="0" w:line="240" w:lineRule="auto"/>
        <w:jc w:val="both"/>
        <w:rPr>
          <w:rFonts w:ascii="Calibri" w:eastAsia="Times New Roman" w:hAnsi="Calibri" w:cs="Calibri"/>
          <w:color w:val="000000"/>
          <w:lang w:eastAsia="sl-SI"/>
        </w:rPr>
      </w:pPr>
      <w:r w:rsidRPr="00143C62">
        <w:rPr>
          <w:rFonts w:ascii="Calibri" w:eastAsia="Times New Roman" w:hAnsi="Calibri" w:cs="Calibri"/>
          <w:color w:val="000000"/>
          <w:lang w:eastAsia="sl-SI"/>
        </w:rPr>
        <w:t>Dopolnjujemo tudi naslednje povezovalne šifrante:</w:t>
      </w:r>
    </w:p>
    <w:p w14:paraId="331F4218" w14:textId="77777777" w:rsidR="002A5DB7" w:rsidRPr="00143C62" w:rsidRDefault="002A5DB7" w:rsidP="002A5DB7">
      <w:pPr>
        <w:widowControl w:val="0"/>
        <w:suppressAutoHyphens/>
        <w:spacing w:after="0" w:line="240" w:lineRule="auto"/>
        <w:jc w:val="both"/>
        <w:rPr>
          <w:rFonts w:ascii="Calibri" w:eastAsia="Times New Roman" w:hAnsi="Calibri" w:cs="Calibri"/>
          <w:color w:val="000000"/>
          <w:lang w:eastAsia="sl-SI"/>
        </w:rPr>
      </w:pPr>
    </w:p>
    <w:p w14:paraId="5137715A" w14:textId="77777777" w:rsidR="002A5DB7" w:rsidRPr="00143C62" w:rsidRDefault="002A5DB7" w:rsidP="00DE61C0">
      <w:pPr>
        <w:widowControl w:val="0"/>
        <w:numPr>
          <w:ilvl w:val="0"/>
          <w:numId w:val="9"/>
        </w:numPr>
        <w:suppressAutoHyphens/>
        <w:spacing w:after="0" w:line="240" w:lineRule="auto"/>
        <w:ind w:left="357" w:hanging="357"/>
        <w:contextualSpacing/>
        <w:jc w:val="both"/>
        <w:rPr>
          <w:rFonts w:ascii="Calibri" w:eastAsia="Times New Roman" w:hAnsi="Calibri" w:cs="Calibri"/>
          <w:color w:val="000000"/>
          <w:lang w:eastAsia="sl-SI"/>
        </w:rPr>
      </w:pPr>
      <w:r w:rsidRPr="00143C62">
        <w:rPr>
          <w:rFonts w:ascii="Calibri" w:eastAsia="Times New Roman" w:hAnsi="Calibri" w:cs="Calibri"/>
          <w:color w:val="000000"/>
          <w:lang w:eastAsia="sl-SI"/>
        </w:rPr>
        <w:t>povezovalni šifrant K1</w:t>
      </w:r>
      <w:r w:rsidRPr="00143C62">
        <w:rPr>
          <w:rFonts w:ascii="Arial" w:eastAsia="Times New Roman" w:hAnsi="Arial" w:cs="Arial"/>
          <w:sz w:val="24"/>
          <w:szCs w:val="24"/>
          <w:lang w:eastAsia="sl-SI"/>
        </w:rPr>
        <w:t xml:space="preserve"> »</w:t>
      </w:r>
      <w:r w:rsidRPr="00143C62">
        <w:rPr>
          <w:rFonts w:ascii="Calibri" w:eastAsia="Times New Roman" w:hAnsi="Calibri" w:cs="Calibri"/>
          <w:color w:val="000000"/>
          <w:lang w:eastAsia="sl-SI"/>
        </w:rPr>
        <w:t>Vrste zdravstvene dejavnosti in storitve za obračun«, kjer v dejavnost onkologije, zaradi novo uvedenih storitev, dodajamo nivo planiranja s šifro Z0048 »točke skupaj 2«:</w:t>
      </w:r>
    </w:p>
    <w:p w14:paraId="57047358" w14:textId="77777777" w:rsidR="002A5DB7" w:rsidRPr="00143C62" w:rsidRDefault="002A5DB7" w:rsidP="002A5DB7">
      <w:pPr>
        <w:widowControl w:val="0"/>
        <w:suppressAutoHyphens/>
        <w:spacing w:after="0" w:line="240" w:lineRule="auto"/>
        <w:jc w:val="both"/>
        <w:rPr>
          <w:rFonts w:ascii="Calibri" w:eastAsia="Times New Roman" w:hAnsi="Calibri" w:cs="Calibri"/>
          <w:color w:val="000000"/>
          <w:lang w:eastAsia="sl-S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64"/>
        <w:gridCol w:w="455"/>
        <w:gridCol w:w="4468"/>
        <w:gridCol w:w="1711"/>
        <w:gridCol w:w="1905"/>
      </w:tblGrid>
      <w:tr w:rsidR="002A5DB7" w:rsidRPr="00143C62" w14:paraId="41EBDC19" w14:textId="77777777" w:rsidTr="00422F3E">
        <w:trPr>
          <w:trHeight w:val="255"/>
        </w:trPr>
        <w:tc>
          <w:tcPr>
            <w:tcW w:w="459" w:type="pct"/>
            <w:shd w:val="clear" w:color="auto" w:fill="auto"/>
            <w:vAlign w:val="bottom"/>
          </w:tcPr>
          <w:p w14:paraId="60C9D527" w14:textId="77777777" w:rsidR="002A5DB7" w:rsidRPr="00143C62" w:rsidRDefault="002A5DB7" w:rsidP="002A5DB7">
            <w:pPr>
              <w:spacing w:after="0" w:line="240" w:lineRule="auto"/>
              <w:rPr>
                <w:rFonts w:ascii="Calibri" w:eastAsia="Times New Roman" w:hAnsi="Calibri" w:cs="Calibri"/>
                <w:sz w:val="20"/>
                <w:szCs w:val="20"/>
                <w:lang w:eastAsia="sl-SI"/>
              </w:rPr>
            </w:pPr>
          </w:p>
        </w:tc>
        <w:tc>
          <w:tcPr>
            <w:tcW w:w="2618" w:type="pct"/>
            <w:gridSpan w:val="2"/>
            <w:shd w:val="clear" w:color="auto" w:fill="auto"/>
            <w:noWrap/>
            <w:vAlign w:val="bottom"/>
          </w:tcPr>
          <w:p w14:paraId="3A031F5F" w14:textId="77777777" w:rsidR="002A5DB7" w:rsidRPr="00143C62" w:rsidRDefault="002A5DB7" w:rsidP="002A5DB7">
            <w:pPr>
              <w:spacing w:after="0" w:line="240" w:lineRule="auto"/>
              <w:rPr>
                <w:rFonts w:ascii="Calibri" w:eastAsia="Times New Roman" w:hAnsi="Calibri" w:cs="Calibri"/>
                <w:sz w:val="20"/>
                <w:szCs w:val="20"/>
                <w:lang w:eastAsia="sl-SI"/>
              </w:rPr>
            </w:pPr>
          </w:p>
        </w:tc>
        <w:tc>
          <w:tcPr>
            <w:tcW w:w="910" w:type="pct"/>
            <w:shd w:val="clear" w:color="auto" w:fill="auto"/>
          </w:tcPr>
          <w:p w14:paraId="24D75010" w14:textId="77777777" w:rsidR="002A5DB7" w:rsidRPr="00143C62" w:rsidRDefault="002A5DB7" w:rsidP="002A5DB7">
            <w:pPr>
              <w:spacing w:after="0" w:line="240" w:lineRule="auto"/>
              <w:jc w:val="center"/>
              <w:rPr>
                <w:rFonts w:ascii="Calibri" w:eastAsia="Times New Roman" w:hAnsi="Calibri" w:cs="Calibri"/>
                <w:sz w:val="20"/>
                <w:szCs w:val="20"/>
                <w:lang w:eastAsia="sl-SI"/>
              </w:rPr>
            </w:pPr>
            <w:r w:rsidRPr="00143C62">
              <w:rPr>
                <w:rFonts w:ascii="Calibri" w:eastAsia="Times New Roman" w:hAnsi="Calibri" w:cs="Calibri"/>
                <w:sz w:val="20"/>
                <w:szCs w:val="20"/>
                <w:lang w:eastAsia="sl-SI"/>
              </w:rPr>
              <w:t xml:space="preserve">Šifrant </w:t>
            </w:r>
            <w:proofErr w:type="spellStart"/>
            <w:r w:rsidRPr="00143C62">
              <w:rPr>
                <w:rFonts w:ascii="Calibri" w:eastAsia="Times New Roman" w:hAnsi="Calibri" w:cs="Calibri"/>
                <w:sz w:val="20"/>
                <w:szCs w:val="20"/>
                <w:lang w:eastAsia="sl-SI"/>
              </w:rPr>
              <w:t>K1.2</w:t>
            </w:r>
            <w:proofErr w:type="spellEnd"/>
            <w:r w:rsidRPr="00143C62">
              <w:rPr>
                <w:rFonts w:ascii="Calibri" w:eastAsia="Times New Roman" w:hAnsi="Calibri" w:cs="Calibri"/>
                <w:sz w:val="20"/>
                <w:szCs w:val="20"/>
                <w:lang w:eastAsia="sl-SI"/>
              </w:rPr>
              <w:t xml:space="preserve"> - Dovoljeni seznami storitev obračuna po podvrstah zdravstvene dejavnosti</w:t>
            </w:r>
          </w:p>
        </w:tc>
        <w:tc>
          <w:tcPr>
            <w:tcW w:w="1013" w:type="pct"/>
            <w:shd w:val="clear" w:color="auto" w:fill="auto"/>
          </w:tcPr>
          <w:p w14:paraId="73273367" w14:textId="77777777" w:rsidR="002A5DB7" w:rsidRPr="00143C62" w:rsidRDefault="002A5DB7" w:rsidP="002A5DB7">
            <w:pPr>
              <w:spacing w:after="0" w:line="240" w:lineRule="auto"/>
              <w:jc w:val="center"/>
              <w:rPr>
                <w:rFonts w:ascii="Calibri" w:eastAsia="Times New Roman" w:hAnsi="Calibri" w:cs="Calibri"/>
                <w:sz w:val="20"/>
                <w:szCs w:val="20"/>
                <w:lang w:eastAsia="sl-SI"/>
              </w:rPr>
            </w:pPr>
            <w:r w:rsidRPr="00143C62">
              <w:rPr>
                <w:rFonts w:ascii="Calibri" w:eastAsia="Times New Roman" w:hAnsi="Calibri" w:cs="Calibri"/>
                <w:sz w:val="20"/>
                <w:szCs w:val="20"/>
                <w:lang w:eastAsia="sl-SI"/>
              </w:rPr>
              <w:t>Skupine storitev za potrebe planiranja in spremljanja realizacije na ZZZS po podvrstah zdrav. dej. (Šifrant 43)</w:t>
            </w:r>
          </w:p>
        </w:tc>
      </w:tr>
      <w:tr w:rsidR="002A5DB7" w:rsidRPr="00143C62" w14:paraId="1041C6D2" w14:textId="77777777" w:rsidTr="00422F3E">
        <w:trPr>
          <w:trHeight w:val="255"/>
        </w:trPr>
        <w:tc>
          <w:tcPr>
            <w:tcW w:w="459" w:type="pct"/>
            <w:shd w:val="clear" w:color="auto" w:fill="auto"/>
            <w:vAlign w:val="center"/>
          </w:tcPr>
          <w:p w14:paraId="1067714B" w14:textId="77777777" w:rsidR="002A5DB7" w:rsidRPr="00143C62" w:rsidRDefault="002A5DB7" w:rsidP="002A5DB7">
            <w:pPr>
              <w:spacing w:after="0" w:line="240" w:lineRule="auto"/>
              <w:rPr>
                <w:rFonts w:ascii="Calibri" w:eastAsia="Times New Roman" w:hAnsi="Calibri" w:cs="Calibri"/>
                <w:sz w:val="20"/>
                <w:szCs w:val="20"/>
                <w:lang w:eastAsia="sl-SI"/>
              </w:rPr>
            </w:pPr>
            <w:proofErr w:type="spellStart"/>
            <w:r w:rsidRPr="00143C62">
              <w:rPr>
                <w:rFonts w:ascii="Calibri" w:eastAsia="Times New Roman" w:hAnsi="Calibri" w:cs="Calibri"/>
                <w:sz w:val="20"/>
                <w:szCs w:val="20"/>
                <w:lang w:eastAsia="sl-SI"/>
              </w:rPr>
              <w:t>Q86.220</w:t>
            </w:r>
            <w:proofErr w:type="spellEnd"/>
          </w:p>
        </w:tc>
        <w:tc>
          <w:tcPr>
            <w:tcW w:w="4541" w:type="pct"/>
            <w:gridSpan w:val="4"/>
            <w:shd w:val="clear" w:color="auto" w:fill="auto"/>
            <w:noWrap/>
            <w:vAlign w:val="center"/>
          </w:tcPr>
          <w:p w14:paraId="6B72054A" w14:textId="77777777" w:rsidR="002A5DB7" w:rsidRPr="00143C62" w:rsidRDefault="002A5DB7" w:rsidP="002A5DB7">
            <w:pPr>
              <w:spacing w:after="0" w:line="240" w:lineRule="auto"/>
              <w:rPr>
                <w:rFonts w:ascii="Calibri" w:eastAsia="Times New Roman" w:hAnsi="Calibri" w:cs="Calibri"/>
                <w:sz w:val="20"/>
                <w:szCs w:val="20"/>
                <w:lang w:eastAsia="sl-SI"/>
              </w:rPr>
            </w:pPr>
            <w:r w:rsidRPr="00143C62">
              <w:rPr>
                <w:rFonts w:ascii="Calibri" w:eastAsia="Times New Roman" w:hAnsi="Calibri" w:cs="Calibri"/>
                <w:sz w:val="20"/>
                <w:szCs w:val="20"/>
                <w:lang w:eastAsia="sl-SI"/>
              </w:rPr>
              <w:t>Specialistična zunajbolnišnična zdravstvena dejavnost</w:t>
            </w:r>
          </w:p>
        </w:tc>
      </w:tr>
      <w:tr w:rsidR="002A5DB7" w:rsidRPr="00143C62" w14:paraId="2CD543E5" w14:textId="77777777" w:rsidTr="00422F3E">
        <w:trPr>
          <w:trHeight w:val="255"/>
        </w:trPr>
        <w:tc>
          <w:tcPr>
            <w:tcW w:w="459" w:type="pct"/>
            <w:shd w:val="clear" w:color="auto" w:fill="auto"/>
            <w:vAlign w:val="center"/>
            <w:hideMark/>
          </w:tcPr>
          <w:p w14:paraId="46751F29" w14:textId="77777777" w:rsidR="002A5DB7" w:rsidRPr="00143C62" w:rsidRDefault="002A5DB7" w:rsidP="002A5DB7">
            <w:pPr>
              <w:spacing w:after="0" w:line="240" w:lineRule="auto"/>
              <w:jc w:val="center"/>
              <w:rPr>
                <w:rFonts w:ascii="Calibri" w:eastAsia="Times New Roman" w:hAnsi="Calibri" w:cs="Calibri"/>
                <w:sz w:val="20"/>
                <w:szCs w:val="20"/>
                <w:lang w:eastAsia="sl-SI"/>
              </w:rPr>
            </w:pPr>
            <w:r w:rsidRPr="00143C62">
              <w:rPr>
                <w:rFonts w:ascii="Calibri" w:eastAsia="Times New Roman" w:hAnsi="Calibri" w:cs="Calibri"/>
                <w:sz w:val="20"/>
                <w:szCs w:val="20"/>
                <w:lang w:eastAsia="sl-SI"/>
              </w:rPr>
              <w:t>210</w:t>
            </w:r>
          </w:p>
        </w:tc>
        <w:tc>
          <w:tcPr>
            <w:tcW w:w="4541" w:type="pct"/>
            <w:gridSpan w:val="4"/>
            <w:shd w:val="clear" w:color="auto" w:fill="auto"/>
            <w:noWrap/>
            <w:vAlign w:val="bottom"/>
            <w:hideMark/>
          </w:tcPr>
          <w:p w14:paraId="16393C91" w14:textId="77777777" w:rsidR="002A5DB7" w:rsidRPr="00143C62" w:rsidRDefault="002A5DB7" w:rsidP="002A5DB7">
            <w:pPr>
              <w:spacing w:after="0" w:line="240" w:lineRule="auto"/>
              <w:rPr>
                <w:rFonts w:ascii="Calibri" w:eastAsia="Times New Roman" w:hAnsi="Calibri" w:cs="Calibri"/>
                <w:sz w:val="20"/>
                <w:szCs w:val="20"/>
                <w:lang w:eastAsia="sl-SI"/>
              </w:rPr>
            </w:pPr>
            <w:r w:rsidRPr="00143C62">
              <w:rPr>
                <w:rFonts w:ascii="Calibri" w:eastAsia="Times New Roman" w:hAnsi="Calibri" w:cs="Calibri"/>
                <w:sz w:val="20"/>
                <w:szCs w:val="20"/>
                <w:lang w:eastAsia="sl-SI"/>
              </w:rPr>
              <w:t>Internistična onkologija v specialistični zunajbolnišnični dejavnosti</w:t>
            </w:r>
          </w:p>
        </w:tc>
      </w:tr>
      <w:tr w:rsidR="002A5DB7" w:rsidRPr="00143C62" w14:paraId="16B1FA23" w14:textId="77777777" w:rsidTr="00422F3E">
        <w:trPr>
          <w:trHeight w:val="255"/>
        </w:trPr>
        <w:tc>
          <w:tcPr>
            <w:tcW w:w="459" w:type="pct"/>
            <w:shd w:val="clear" w:color="auto" w:fill="auto"/>
            <w:vAlign w:val="bottom"/>
            <w:hideMark/>
          </w:tcPr>
          <w:p w14:paraId="0C9A6B08" w14:textId="77777777" w:rsidR="002A5DB7" w:rsidRPr="00143C62" w:rsidRDefault="002A5DB7" w:rsidP="002A5DB7">
            <w:pPr>
              <w:spacing w:after="0" w:line="240" w:lineRule="auto"/>
              <w:rPr>
                <w:rFonts w:ascii="Calibri" w:eastAsia="Times New Roman" w:hAnsi="Calibri" w:cs="Calibri"/>
                <w:sz w:val="20"/>
                <w:szCs w:val="20"/>
                <w:lang w:eastAsia="sl-SI"/>
              </w:rPr>
            </w:pPr>
            <w:r w:rsidRPr="00143C62">
              <w:rPr>
                <w:rFonts w:ascii="Calibri" w:eastAsia="Times New Roman" w:hAnsi="Calibri" w:cs="Calibri"/>
                <w:sz w:val="20"/>
                <w:szCs w:val="20"/>
                <w:lang w:eastAsia="sl-SI"/>
              </w:rPr>
              <w:t> </w:t>
            </w:r>
          </w:p>
        </w:tc>
        <w:tc>
          <w:tcPr>
            <w:tcW w:w="242" w:type="pct"/>
            <w:shd w:val="clear" w:color="auto" w:fill="auto"/>
            <w:noWrap/>
            <w:vAlign w:val="center"/>
            <w:hideMark/>
          </w:tcPr>
          <w:p w14:paraId="1B08C649" w14:textId="77777777" w:rsidR="002A5DB7" w:rsidRPr="00143C62" w:rsidRDefault="002A5DB7" w:rsidP="002A5DB7">
            <w:pPr>
              <w:spacing w:after="0" w:line="240" w:lineRule="auto"/>
              <w:rPr>
                <w:rFonts w:ascii="Calibri" w:eastAsia="Times New Roman" w:hAnsi="Calibri" w:cs="Calibri"/>
                <w:sz w:val="20"/>
                <w:szCs w:val="20"/>
                <w:lang w:eastAsia="sl-SI"/>
              </w:rPr>
            </w:pPr>
            <w:r w:rsidRPr="00143C62">
              <w:rPr>
                <w:rFonts w:ascii="Calibri" w:eastAsia="Times New Roman" w:hAnsi="Calibri" w:cs="Calibri"/>
                <w:sz w:val="20"/>
                <w:szCs w:val="20"/>
                <w:lang w:eastAsia="sl-SI"/>
              </w:rPr>
              <w:t>219</w:t>
            </w:r>
          </w:p>
        </w:tc>
        <w:tc>
          <w:tcPr>
            <w:tcW w:w="2376" w:type="pct"/>
            <w:shd w:val="clear" w:color="auto" w:fill="auto"/>
            <w:vAlign w:val="center"/>
            <w:hideMark/>
          </w:tcPr>
          <w:p w14:paraId="3AAB90B9" w14:textId="77777777" w:rsidR="002A5DB7" w:rsidRPr="00143C62" w:rsidRDefault="002A5DB7" w:rsidP="002A5DB7">
            <w:pPr>
              <w:spacing w:after="0" w:line="240" w:lineRule="auto"/>
              <w:rPr>
                <w:rFonts w:ascii="Calibri" w:eastAsia="Times New Roman" w:hAnsi="Calibri" w:cs="Calibri"/>
                <w:sz w:val="20"/>
                <w:szCs w:val="20"/>
                <w:lang w:eastAsia="sl-SI"/>
              </w:rPr>
            </w:pPr>
            <w:r w:rsidRPr="00143C62">
              <w:rPr>
                <w:rFonts w:ascii="Calibri" w:eastAsia="Times New Roman" w:hAnsi="Calibri" w:cs="Calibri"/>
                <w:sz w:val="20"/>
                <w:szCs w:val="20"/>
                <w:lang w:eastAsia="sl-SI"/>
              </w:rPr>
              <w:t>Onkologija</w:t>
            </w:r>
          </w:p>
        </w:tc>
        <w:tc>
          <w:tcPr>
            <w:tcW w:w="910" w:type="pct"/>
            <w:shd w:val="clear" w:color="auto" w:fill="auto"/>
            <w:vAlign w:val="center"/>
            <w:hideMark/>
          </w:tcPr>
          <w:p w14:paraId="62DBD781" w14:textId="77777777" w:rsidR="002A5DB7" w:rsidRPr="00143C62" w:rsidRDefault="002A5DB7" w:rsidP="002A5DB7">
            <w:pPr>
              <w:spacing w:after="0" w:line="240" w:lineRule="auto"/>
              <w:jc w:val="center"/>
              <w:rPr>
                <w:rFonts w:ascii="Calibri" w:eastAsia="Times New Roman" w:hAnsi="Calibri" w:cs="Calibri"/>
                <w:sz w:val="20"/>
                <w:szCs w:val="20"/>
                <w:lang w:eastAsia="sl-SI"/>
              </w:rPr>
            </w:pPr>
            <w:r w:rsidRPr="00143C62">
              <w:rPr>
                <w:rFonts w:ascii="Calibri" w:eastAsia="Times New Roman" w:hAnsi="Calibri" w:cs="Calibri"/>
                <w:sz w:val="20"/>
                <w:szCs w:val="20"/>
                <w:lang w:eastAsia="sl-SI"/>
              </w:rPr>
              <w:t>Šifrant 15.41</w:t>
            </w:r>
          </w:p>
        </w:tc>
        <w:tc>
          <w:tcPr>
            <w:tcW w:w="1013" w:type="pct"/>
            <w:shd w:val="clear" w:color="auto" w:fill="auto"/>
            <w:vAlign w:val="center"/>
            <w:hideMark/>
          </w:tcPr>
          <w:p w14:paraId="26E768F3" w14:textId="77777777" w:rsidR="002A5DB7" w:rsidRPr="00143C62" w:rsidRDefault="002A5DB7" w:rsidP="002A5DB7">
            <w:pPr>
              <w:spacing w:after="0" w:line="240" w:lineRule="auto"/>
              <w:jc w:val="center"/>
              <w:rPr>
                <w:rFonts w:ascii="Calibri" w:eastAsia="Times New Roman" w:hAnsi="Calibri" w:cs="Calibri"/>
                <w:b/>
                <w:bCs/>
                <w:sz w:val="20"/>
                <w:szCs w:val="20"/>
                <w:lang w:eastAsia="sl-SI"/>
              </w:rPr>
            </w:pPr>
            <w:r w:rsidRPr="00143C62">
              <w:rPr>
                <w:rFonts w:ascii="Calibri" w:eastAsia="Times New Roman" w:hAnsi="Calibri" w:cs="Calibri"/>
                <w:sz w:val="20"/>
                <w:szCs w:val="20"/>
                <w:lang w:eastAsia="sl-SI"/>
              </w:rPr>
              <w:t xml:space="preserve">Z0030, </w:t>
            </w:r>
            <w:r w:rsidRPr="00143C62">
              <w:rPr>
                <w:rFonts w:ascii="Calibri" w:eastAsia="Times New Roman" w:hAnsi="Calibri" w:cs="Calibri"/>
                <w:b/>
                <w:bCs/>
                <w:sz w:val="20"/>
                <w:szCs w:val="20"/>
                <w:lang w:eastAsia="sl-SI"/>
              </w:rPr>
              <w:t>Z0048</w:t>
            </w:r>
          </w:p>
        </w:tc>
      </w:tr>
    </w:tbl>
    <w:p w14:paraId="58F0F0AB" w14:textId="35836246" w:rsidR="002A5DB7" w:rsidRPr="00143C62" w:rsidRDefault="002A5DB7" w:rsidP="002A5DB7">
      <w:pPr>
        <w:autoSpaceDE w:val="0"/>
        <w:autoSpaceDN w:val="0"/>
        <w:adjustRightInd w:val="0"/>
        <w:spacing w:after="0" w:line="240" w:lineRule="auto"/>
        <w:jc w:val="both"/>
        <w:rPr>
          <w:rFonts w:ascii="Calibri" w:eastAsia="Times New Roman" w:hAnsi="Calibri" w:cs="Calibri"/>
          <w:color w:val="000000"/>
          <w:lang w:eastAsia="sl-SI"/>
        </w:rPr>
      </w:pPr>
    </w:p>
    <w:p w14:paraId="0C5DE37C" w14:textId="77777777" w:rsidR="002A5DB7" w:rsidRPr="00143C62" w:rsidRDefault="002A5DB7" w:rsidP="002A5DB7">
      <w:pPr>
        <w:autoSpaceDE w:val="0"/>
        <w:autoSpaceDN w:val="0"/>
        <w:adjustRightInd w:val="0"/>
        <w:spacing w:after="0" w:line="240" w:lineRule="auto"/>
        <w:jc w:val="both"/>
        <w:rPr>
          <w:rFonts w:ascii="Calibri" w:eastAsia="Times New Roman" w:hAnsi="Calibri" w:cs="Calibri"/>
          <w:color w:val="000000"/>
          <w:lang w:eastAsia="sl-SI"/>
        </w:rPr>
      </w:pPr>
    </w:p>
    <w:p w14:paraId="2E4DB786" w14:textId="77777777" w:rsidR="002A5DB7" w:rsidRPr="00143C62" w:rsidRDefault="002A5DB7" w:rsidP="00DE61C0">
      <w:pPr>
        <w:numPr>
          <w:ilvl w:val="0"/>
          <w:numId w:val="9"/>
        </w:numPr>
        <w:autoSpaceDE w:val="0"/>
        <w:autoSpaceDN w:val="0"/>
        <w:adjustRightInd w:val="0"/>
        <w:spacing w:after="0" w:line="240" w:lineRule="auto"/>
        <w:ind w:left="357" w:hanging="357"/>
        <w:contextualSpacing/>
        <w:jc w:val="both"/>
        <w:rPr>
          <w:rFonts w:ascii="Calibri" w:eastAsia="Times New Roman" w:hAnsi="Calibri" w:cs="Calibri"/>
          <w:color w:val="000000"/>
          <w:lang w:eastAsia="sl-SI"/>
        </w:rPr>
      </w:pPr>
      <w:r w:rsidRPr="00143C62">
        <w:rPr>
          <w:rFonts w:ascii="Calibri" w:eastAsia="Times New Roman" w:hAnsi="Calibri" w:cs="Calibri"/>
          <w:color w:val="000000"/>
          <w:lang w:eastAsia="sl-SI"/>
        </w:rPr>
        <w:t xml:space="preserve">povezovalni šifrant </w:t>
      </w:r>
      <w:proofErr w:type="spellStart"/>
      <w:r w:rsidRPr="00143C62">
        <w:rPr>
          <w:rFonts w:ascii="Calibri" w:eastAsia="Times New Roman" w:hAnsi="Calibri" w:cs="Calibri"/>
          <w:color w:val="000000"/>
          <w:lang w:eastAsia="sl-SI"/>
        </w:rPr>
        <w:t>K14.1</w:t>
      </w:r>
      <w:proofErr w:type="spellEnd"/>
      <w:r w:rsidRPr="00143C62">
        <w:rPr>
          <w:rFonts w:ascii="Calibri" w:eastAsia="Times New Roman" w:hAnsi="Calibri" w:cs="Calibri"/>
          <w:color w:val="000000"/>
          <w:lang w:eastAsia="sl-SI"/>
        </w:rPr>
        <w:t xml:space="preserve"> »Izključujoče in soodvisne storitve v okviru ene obravnave z vključenimi pravili obračunavanja«, kjer dopolnjujemo naslednje kontrole: </w:t>
      </w:r>
    </w:p>
    <w:p w14:paraId="76865CA1" w14:textId="77777777" w:rsidR="002A5DB7" w:rsidRPr="00143C62" w:rsidRDefault="002A5DB7" w:rsidP="002A5DB7">
      <w:pPr>
        <w:autoSpaceDE w:val="0"/>
        <w:autoSpaceDN w:val="0"/>
        <w:adjustRightInd w:val="0"/>
        <w:spacing w:after="0" w:line="240" w:lineRule="auto"/>
        <w:ind w:left="357"/>
        <w:contextualSpacing/>
        <w:jc w:val="both"/>
        <w:rPr>
          <w:rFonts w:ascii="Calibri" w:eastAsia="Times New Roman" w:hAnsi="Calibri" w:cs="Calibri"/>
          <w:color w:val="000000"/>
          <w:lang w:eastAsia="sl-SI"/>
        </w:rPr>
      </w:pPr>
    </w:p>
    <w:p w14:paraId="1B9C7B3C" w14:textId="77777777" w:rsidR="002A5DB7" w:rsidRPr="00143C62" w:rsidRDefault="002A5DB7" w:rsidP="00DE61C0">
      <w:pPr>
        <w:numPr>
          <w:ilvl w:val="0"/>
          <w:numId w:val="10"/>
        </w:numPr>
        <w:contextualSpacing/>
        <w:jc w:val="both"/>
        <w:rPr>
          <w:rFonts w:ascii="Calibri" w:eastAsia="Times New Roman" w:hAnsi="Calibri" w:cs="Calibri"/>
          <w:color w:val="000000"/>
          <w:lang w:eastAsia="sl-SI"/>
        </w:rPr>
      </w:pPr>
      <w:r w:rsidRPr="00143C62">
        <w:rPr>
          <w:rFonts w:ascii="Calibri" w:eastAsia="Times New Roman" w:hAnsi="Calibri" w:cs="Calibri"/>
          <w:color w:val="000000"/>
          <w:lang w:eastAsia="sl-SI"/>
        </w:rPr>
        <w:t>ROB 0372, sklop 5:</w:t>
      </w:r>
    </w:p>
    <w:p w14:paraId="5D307241" w14:textId="77777777" w:rsidR="002A5DB7" w:rsidRPr="00143C62" w:rsidRDefault="002A5DB7" w:rsidP="002A5DB7">
      <w:pPr>
        <w:ind w:left="717"/>
        <w:contextualSpacing/>
        <w:jc w:val="both"/>
        <w:rPr>
          <w:rFonts w:ascii="Calibri" w:eastAsia="Times New Roman" w:hAnsi="Calibri" w:cs="Calibri"/>
          <w:color w:val="000000"/>
          <w:lang w:eastAsia="sl-SI"/>
        </w:rPr>
      </w:pPr>
    </w:p>
    <w:p w14:paraId="269C1011" w14:textId="77777777" w:rsidR="002A5DB7" w:rsidRPr="00143C62" w:rsidRDefault="002A5DB7" w:rsidP="002A5DB7">
      <w:pPr>
        <w:ind w:left="717"/>
        <w:contextualSpacing/>
        <w:jc w:val="both"/>
        <w:rPr>
          <w:rFonts w:ascii="Calibri" w:eastAsia="Times New Roman" w:hAnsi="Calibri" w:cs="Calibri"/>
          <w:color w:val="000000"/>
          <w:lang w:eastAsia="sl-SI"/>
        </w:rPr>
      </w:pPr>
      <w:r w:rsidRPr="00143C62">
        <w:rPr>
          <w:rFonts w:ascii="Calibri" w:eastAsia="Times New Roman" w:hAnsi="Calibri" w:cs="Calibri"/>
          <w:color w:val="000000"/>
          <w:lang w:eastAsia="sl-SI"/>
        </w:rPr>
        <w:t>- v nabor storitev, ki se ne morejo sočasno obračunati s storitvijo E0273 »Evidenčno spremljanje - prvi pregled«, za dejavnost onkologije (210 219) dodajamo storitvi 02007 »Srednje obsežen pregled v spec. dej. - na daljavo« in 03010 »Razširjen pregled v spec. dej. - na daljavo«;</w:t>
      </w:r>
    </w:p>
    <w:p w14:paraId="4C211798" w14:textId="77777777" w:rsidR="002A5DB7" w:rsidRPr="00143C62" w:rsidRDefault="002A5DB7" w:rsidP="002A5DB7">
      <w:pPr>
        <w:ind w:left="717"/>
        <w:contextualSpacing/>
        <w:jc w:val="both"/>
        <w:rPr>
          <w:rFonts w:ascii="Calibri" w:eastAsia="Times New Roman" w:hAnsi="Calibri" w:cs="Calibri"/>
          <w:color w:val="000000"/>
          <w:lang w:eastAsia="sl-SI"/>
        </w:rPr>
      </w:pPr>
    </w:p>
    <w:p w14:paraId="2C92FDA2" w14:textId="77777777" w:rsidR="002A5DB7" w:rsidRPr="00143C62" w:rsidRDefault="002A5DB7" w:rsidP="002A5DB7">
      <w:pPr>
        <w:ind w:left="717"/>
        <w:contextualSpacing/>
        <w:jc w:val="both"/>
        <w:rPr>
          <w:rFonts w:ascii="Calibri" w:eastAsia="Times New Roman" w:hAnsi="Calibri" w:cs="Calibri"/>
          <w:color w:val="000000"/>
          <w:lang w:eastAsia="sl-SI"/>
        </w:rPr>
      </w:pPr>
      <w:r w:rsidRPr="00143C62">
        <w:rPr>
          <w:rFonts w:ascii="Calibri" w:eastAsia="Times New Roman" w:hAnsi="Calibri" w:cs="Calibri"/>
          <w:color w:val="000000"/>
          <w:lang w:eastAsia="sl-SI"/>
        </w:rPr>
        <w:t>Hkrati v kontrolo izključujočih storitev z E0273 dodajamo dejavnost onkologije (210 219) za naslednje storitve: 00002, 01003, 01004, 01006, 01010, 02003, 02004, 02005, 03004, 03005, 03006, 04003, 04004, 04005 in 04007;</w:t>
      </w:r>
    </w:p>
    <w:p w14:paraId="1E18FA68" w14:textId="77777777" w:rsidR="002A5DB7" w:rsidRPr="00143C62" w:rsidRDefault="002A5DB7" w:rsidP="002A5DB7">
      <w:pPr>
        <w:ind w:left="717"/>
        <w:contextualSpacing/>
        <w:jc w:val="both"/>
        <w:rPr>
          <w:rFonts w:ascii="Calibri" w:eastAsia="Times New Roman" w:hAnsi="Calibri" w:cs="Calibri"/>
          <w:color w:val="000000"/>
          <w:lang w:eastAsia="sl-SI"/>
        </w:rPr>
      </w:pPr>
    </w:p>
    <w:p w14:paraId="3F4B375B" w14:textId="77777777" w:rsidR="002A5DB7" w:rsidRPr="00143C62" w:rsidRDefault="002A5DB7" w:rsidP="002A5DB7">
      <w:pPr>
        <w:ind w:left="717"/>
        <w:contextualSpacing/>
        <w:jc w:val="both"/>
        <w:rPr>
          <w:rFonts w:ascii="Calibri" w:eastAsia="Times New Roman" w:hAnsi="Calibri" w:cs="Calibri"/>
          <w:color w:val="000000"/>
          <w:lang w:eastAsia="sl-SI"/>
        </w:rPr>
      </w:pPr>
      <w:r w:rsidRPr="00143C62">
        <w:rPr>
          <w:rFonts w:ascii="Calibri" w:eastAsia="Times New Roman" w:hAnsi="Calibri" w:cs="Calibri"/>
          <w:color w:val="000000"/>
          <w:lang w:eastAsia="sl-SI"/>
        </w:rPr>
        <w:t>- v nabor storitev, ki se ne morejo sočasno obračunati s storitvijo E0274 »Evidenčno spremljanje - kontrolni pregled« dodajamo storitvi 02007-01 »Srednje obsežen pregled v spec. dej. - na daljavo« in 03010-01 »Razširjen pregled v spec. dej. - na daljavo.</w:t>
      </w:r>
    </w:p>
    <w:p w14:paraId="43977427" w14:textId="77777777" w:rsidR="002A5DB7" w:rsidRPr="00143C62" w:rsidRDefault="002A5DB7" w:rsidP="002A5DB7">
      <w:pPr>
        <w:ind w:left="717"/>
        <w:contextualSpacing/>
        <w:jc w:val="both"/>
        <w:rPr>
          <w:rFonts w:ascii="Calibri" w:eastAsia="Times New Roman" w:hAnsi="Calibri" w:cs="Calibri"/>
          <w:color w:val="000000"/>
          <w:lang w:eastAsia="sl-SI"/>
        </w:rPr>
      </w:pPr>
    </w:p>
    <w:p w14:paraId="244FCAB2" w14:textId="77777777" w:rsidR="002A5DB7" w:rsidRPr="00143C62" w:rsidRDefault="002A5DB7" w:rsidP="00DE61C0">
      <w:pPr>
        <w:numPr>
          <w:ilvl w:val="0"/>
          <w:numId w:val="10"/>
        </w:numPr>
        <w:contextualSpacing/>
        <w:jc w:val="both"/>
        <w:rPr>
          <w:rFonts w:ascii="Calibri" w:eastAsia="Times New Roman" w:hAnsi="Calibri" w:cs="Calibri"/>
          <w:color w:val="000000"/>
          <w:lang w:eastAsia="sl-SI"/>
        </w:rPr>
      </w:pPr>
      <w:r w:rsidRPr="00143C62">
        <w:rPr>
          <w:rFonts w:ascii="Calibri" w:eastAsia="Times New Roman" w:hAnsi="Calibri" w:cs="Calibri"/>
          <w:color w:val="000000"/>
          <w:lang w:eastAsia="sl-SI"/>
        </w:rPr>
        <w:t>ROB 0373, sklop 5:</w:t>
      </w:r>
    </w:p>
    <w:p w14:paraId="241FCFEE" w14:textId="77777777" w:rsidR="002A5DB7" w:rsidRPr="00143C62" w:rsidRDefault="002A5DB7" w:rsidP="00287D3B">
      <w:pPr>
        <w:spacing w:after="0" w:line="240" w:lineRule="auto"/>
        <w:ind w:left="714"/>
        <w:contextualSpacing/>
        <w:jc w:val="both"/>
        <w:rPr>
          <w:rFonts w:ascii="Calibri" w:eastAsia="Times New Roman" w:hAnsi="Calibri" w:cs="Calibri"/>
          <w:color w:val="000000"/>
          <w:lang w:eastAsia="sl-SI"/>
        </w:rPr>
      </w:pPr>
    </w:p>
    <w:p w14:paraId="737898F4" w14:textId="77777777" w:rsidR="002A5DB7" w:rsidRPr="00143C62" w:rsidRDefault="002A5DB7" w:rsidP="002A5DB7">
      <w:pPr>
        <w:ind w:left="714"/>
        <w:contextualSpacing/>
        <w:jc w:val="both"/>
        <w:rPr>
          <w:rFonts w:ascii="Calibri" w:eastAsia="Times New Roman" w:hAnsi="Calibri" w:cs="Calibri"/>
          <w:color w:val="000000"/>
          <w:lang w:eastAsia="sl-SI"/>
        </w:rPr>
      </w:pPr>
      <w:r w:rsidRPr="00143C62">
        <w:rPr>
          <w:rFonts w:ascii="Calibri" w:eastAsia="Times New Roman" w:hAnsi="Calibri" w:cs="Calibri"/>
          <w:color w:val="000000"/>
          <w:lang w:eastAsia="sl-SI"/>
        </w:rPr>
        <w:t xml:space="preserve">- obstoječo kontrolo pri storitvah 11003 »Začetna/celotna oskrba v op. strokah« in 11004 »Začetna/celotna oskrba v </w:t>
      </w:r>
      <w:proofErr w:type="spellStart"/>
      <w:r w:rsidRPr="00143C62">
        <w:rPr>
          <w:rFonts w:ascii="Calibri" w:eastAsia="Times New Roman" w:hAnsi="Calibri" w:cs="Calibri"/>
          <w:color w:val="000000"/>
          <w:lang w:eastAsia="sl-SI"/>
        </w:rPr>
        <w:t>neop</w:t>
      </w:r>
      <w:proofErr w:type="spellEnd"/>
      <w:r w:rsidRPr="00143C62">
        <w:rPr>
          <w:rFonts w:ascii="Calibri" w:eastAsia="Times New Roman" w:hAnsi="Calibri" w:cs="Calibri"/>
          <w:color w:val="000000"/>
          <w:lang w:eastAsia="sl-SI"/>
        </w:rPr>
        <w:t>. strokah« dopolnjujemo z dejavnostjo onkologije (210 219);</w:t>
      </w:r>
    </w:p>
    <w:p w14:paraId="7490AB05" w14:textId="77777777" w:rsidR="002A5DB7" w:rsidRPr="00143C62" w:rsidRDefault="002A5DB7" w:rsidP="002A5DB7">
      <w:pPr>
        <w:ind w:left="714"/>
        <w:contextualSpacing/>
        <w:jc w:val="both"/>
        <w:rPr>
          <w:rFonts w:ascii="Calibri" w:eastAsia="Times New Roman" w:hAnsi="Calibri" w:cs="Calibri"/>
          <w:color w:val="000000"/>
          <w:lang w:eastAsia="sl-SI"/>
        </w:rPr>
      </w:pPr>
    </w:p>
    <w:p w14:paraId="6CFDCBAF" w14:textId="77777777" w:rsidR="002A5DB7" w:rsidRPr="00143C62" w:rsidRDefault="002A5DB7" w:rsidP="002A5DB7">
      <w:pPr>
        <w:ind w:left="714"/>
        <w:contextualSpacing/>
        <w:jc w:val="both"/>
        <w:rPr>
          <w:rFonts w:ascii="Calibri" w:eastAsia="Times New Roman" w:hAnsi="Calibri" w:cs="Calibri"/>
          <w:color w:val="000000"/>
          <w:lang w:eastAsia="sl-SI"/>
        </w:rPr>
      </w:pPr>
      <w:r w:rsidRPr="00143C62">
        <w:rPr>
          <w:rFonts w:ascii="Calibri" w:eastAsia="Times New Roman" w:hAnsi="Calibri" w:cs="Calibri"/>
          <w:color w:val="000000"/>
          <w:lang w:eastAsia="sl-SI"/>
        </w:rPr>
        <w:t>- hkrati za dejavnost onkologije (210 219) na novo uvajajmo kontrolo za storitvi 11006 »Začetna ambulantna psihiatrična oskrba« in 11012 »Začetna ambulantna psihiatrična oskrba - na daljavo«.</w:t>
      </w:r>
    </w:p>
    <w:p w14:paraId="5F7BF5ED" w14:textId="77777777" w:rsidR="002A5DB7" w:rsidRPr="00143C62" w:rsidRDefault="002A5DB7" w:rsidP="002A5DB7">
      <w:pPr>
        <w:ind w:left="717"/>
        <w:contextualSpacing/>
        <w:jc w:val="both"/>
        <w:rPr>
          <w:rFonts w:ascii="Calibri" w:eastAsia="Times New Roman" w:hAnsi="Calibri" w:cs="Calibri"/>
          <w:color w:val="000000"/>
          <w:lang w:eastAsia="sl-SI"/>
        </w:rPr>
      </w:pPr>
    </w:p>
    <w:p w14:paraId="319680F5" w14:textId="77777777" w:rsidR="002A5DB7" w:rsidRPr="00143C62" w:rsidRDefault="002A5DB7" w:rsidP="00DE61C0">
      <w:pPr>
        <w:numPr>
          <w:ilvl w:val="0"/>
          <w:numId w:val="10"/>
        </w:numPr>
        <w:contextualSpacing/>
        <w:jc w:val="both"/>
        <w:rPr>
          <w:rFonts w:ascii="Calibri" w:eastAsia="Times New Roman" w:hAnsi="Calibri" w:cs="Calibri"/>
          <w:color w:val="000000"/>
          <w:lang w:eastAsia="sl-SI"/>
        </w:rPr>
      </w:pPr>
      <w:r w:rsidRPr="00143C62">
        <w:rPr>
          <w:rFonts w:ascii="Calibri" w:eastAsia="Times New Roman" w:hAnsi="Calibri" w:cs="Calibri"/>
          <w:color w:val="000000"/>
          <w:lang w:eastAsia="sl-SI"/>
        </w:rPr>
        <w:t>ROB 0373, sklop 6 – kontrolo na novo uvajamo za storitvi 11006-01 »Začetna ambulantna psihiatrična oskrba« in 11012-01 »Začetna ambulantna psihiatrična oskrba - na daljavo«.</w:t>
      </w:r>
    </w:p>
    <w:p w14:paraId="75DDF424" w14:textId="77777777" w:rsidR="002A5DB7" w:rsidRPr="00143C62" w:rsidRDefault="002A5DB7" w:rsidP="002A5DB7">
      <w:pPr>
        <w:ind w:left="717"/>
        <w:contextualSpacing/>
        <w:jc w:val="both"/>
        <w:rPr>
          <w:rFonts w:ascii="Calibri" w:eastAsia="Times New Roman" w:hAnsi="Calibri" w:cs="Calibri"/>
          <w:color w:val="000000"/>
          <w:lang w:eastAsia="sl-SI"/>
        </w:rPr>
      </w:pPr>
    </w:p>
    <w:p w14:paraId="0D6E6403" w14:textId="10C6DF97" w:rsidR="002A5DB7" w:rsidRPr="002E117D" w:rsidRDefault="002A5DB7" w:rsidP="002E117D">
      <w:pPr>
        <w:autoSpaceDE w:val="0"/>
        <w:autoSpaceDN w:val="0"/>
        <w:adjustRightInd w:val="0"/>
        <w:spacing w:after="0" w:line="240" w:lineRule="auto"/>
        <w:jc w:val="both"/>
        <w:rPr>
          <w:rFonts w:ascii="Calibri" w:eastAsia="Times New Roman" w:hAnsi="Calibri" w:cs="Calibri"/>
          <w:color w:val="FF0000"/>
          <w:lang w:eastAsia="sl-SI"/>
        </w:rPr>
      </w:pPr>
      <w:r w:rsidRPr="00143C62">
        <w:rPr>
          <w:rFonts w:ascii="Calibri" w:eastAsia="Times New Roman" w:hAnsi="Calibri" w:cs="Calibri"/>
          <w:color w:val="000000"/>
          <w:lang w:eastAsia="sl-SI"/>
        </w:rPr>
        <w:t xml:space="preserve">Zaradi drugačnega načina obračunavanja pregledov in </w:t>
      </w:r>
      <w:proofErr w:type="spellStart"/>
      <w:r w:rsidRPr="00143C62">
        <w:rPr>
          <w:rFonts w:ascii="Calibri" w:eastAsia="Times New Roman" w:hAnsi="Calibri" w:cs="Calibri"/>
          <w:color w:val="000000"/>
          <w:lang w:eastAsia="sl-SI"/>
        </w:rPr>
        <w:t>oskrb</w:t>
      </w:r>
      <w:proofErr w:type="spellEnd"/>
      <w:r w:rsidRPr="00143C62">
        <w:rPr>
          <w:rFonts w:ascii="Calibri" w:eastAsia="Times New Roman" w:hAnsi="Calibri" w:cs="Calibri"/>
          <w:color w:val="000000"/>
          <w:lang w:eastAsia="sl-SI"/>
        </w:rPr>
        <w:t xml:space="preserve"> z višjo ceno</w:t>
      </w:r>
      <w:r w:rsidR="009D4685" w:rsidRPr="00143C62">
        <w:rPr>
          <w:rFonts w:ascii="Calibri" w:eastAsia="Times New Roman" w:hAnsi="Calibri" w:cs="Calibri"/>
          <w:color w:val="000000"/>
          <w:lang w:eastAsia="sl-SI"/>
        </w:rPr>
        <w:t>,</w:t>
      </w:r>
      <w:r w:rsidRPr="00143C62">
        <w:rPr>
          <w:rFonts w:ascii="Calibri" w:eastAsia="Times New Roman" w:hAnsi="Calibri" w:cs="Calibri"/>
          <w:color w:val="000000"/>
          <w:lang w:eastAsia="sl-SI"/>
        </w:rPr>
        <w:t xml:space="preserve"> dopolnjujemo tudi opisa kontrol ROB 0372 in ROB 0373.  </w:t>
      </w:r>
    </w:p>
    <w:p w14:paraId="5EFF898D" w14:textId="77777777" w:rsidR="002A5DB7" w:rsidRPr="00143C62" w:rsidRDefault="002A5DB7" w:rsidP="002A5DB7">
      <w:pPr>
        <w:autoSpaceDE w:val="0"/>
        <w:autoSpaceDN w:val="0"/>
        <w:adjustRightInd w:val="0"/>
        <w:spacing w:after="0" w:line="240" w:lineRule="auto"/>
        <w:jc w:val="both"/>
        <w:rPr>
          <w:rFonts w:ascii="Calibri" w:eastAsia="Times New Roman" w:hAnsi="Calibri" w:cs="Calibri"/>
          <w:color w:val="000000"/>
          <w:lang w:eastAsia="sl-SI"/>
        </w:rPr>
      </w:pPr>
    </w:p>
    <w:p w14:paraId="0C4CC47C" w14:textId="7786ABCF" w:rsidR="002A5DB7" w:rsidRPr="00143C62" w:rsidRDefault="002A5DB7" w:rsidP="002A5DB7">
      <w:pPr>
        <w:autoSpaceDE w:val="0"/>
        <w:autoSpaceDN w:val="0"/>
        <w:adjustRightInd w:val="0"/>
        <w:spacing w:after="0" w:line="240" w:lineRule="auto"/>
        <w:jc w:val="both"/>
        <w:rPr>
          <w:rFonts w:ascii="Calibri" w:eastAsia="Times New Roman" w:hAnsi="Calibri" w:cs="Calibri"/>
          <w:lang w:eastAsia="sl-SI"/>
        </w:rPr>
      </w:pPr>
      <w:r w:rsidRPr="00143C62">
        <w:rPr>
          <w:rFonts w:ascii="Calibri" w:eastAsia="Times New Roman" w:hAnsi="Calibri" w:cs="Calibri"/>
          <w:lang w:eastAsia="sl-SI"/>
        </w:rPr>
        <w:t>Spremembe veljajo za storitve, opravljene od 1. 1. 2024 dalje</w:t>
      </w:r>
      <w:r w:rsidR="00511D06" w:rsidRPr="00143C62">
        <w:rPr>
          <w:rFonts w:ascii="Calibri" w:eastAsia="Times New Roman" w:hAnsi="Calibri" w:cs="Calibri"/>
          <w:lang w:eastAsia="sl-SI"/>
        </w:rPr>
        <w:t>, poročanje Zavodu pa izvajalec zagotovi za storitve, opravljene od 1. 4. 2024 dalje.</w:t>
      </w:r>
    </w:p>
    <w:p w14:paraId="224F0F52" w14:textId="02EC67A1" w:rsidR="00A30B3C" w:rsidRPr="00143C62" w:rsidRDefault="00A30B3C" w:rsidP="002A5DB7">
      <w:pPr>
        <w:autoSpaceDE w:val="0"/>
        <w:autoSpaceDN w:val="0"/>
        <w:adjustRightInd w:val="0"/>
        <w:spacing w:after="0" w:line="240" w:lineRule="auto"/>
        <w:jc w:val="both"/>
        <w:rPr>
          <w:rFonts w:ascii="Calibri" w:eastAsia="Times New Roman" w:hAnsi="Calibri" w:cs="Calibri"/>
          <w:lang w:eastAsia="sl-SI"/>
        </w:rPr>
      </w:pPr>
      <w:r w:rsidRPr="00143C62">
        <w:rPr>
          <w:rFonts w:ascii="Calibri" w:eastAsia="Times New Roman" w:hAnsi="Calibri" w:cs="Calibri"/>
          <w:lang w:eastAsia="sl-SI"/>
        </w:rPr>
        <w:t>Pri ugotavljanju realizacije novih storitev bo Zavod samostojno upošteval spremembe šifrantov, zato popravki niso potrebni za storitve, poročane do vključno 31. 3. 2024. Spremembe šifrantov veljajo za storitve, opravljene od 1. 4. 2024 dalje.</w:t>
      </w:r>
    </w:p>
    <w:p w14:paraId="781A8FDA" w14:textId="77777777" w:rsidR="002A5DB7" w:rsidRPr="00143C62" w:rsidRDefault="002A5DB7" w:rsidP="002A5DB7">
      <w:pPr>
        <w:autoSpaceDE w:val="0"/>
        <w:autoSpaceDN w:val="0"/>
        <w:adjustRightInd w:val="0"/>
        <w:spacing w:after="0" w:line="240" w:lineRule="auto"/>
        <w:jc w:val="both"/>
        <w:rPr>
          <w:rFonts w:ascii="Calibri" w:eastAsia="Times New Roman" w:hAnsi="Calibri" w:cs="Calibri"/>
          <w:color w:val="000000"/>
          <w:sz w:val="24"/>
          <w:szCs w:val="24"/>
          <w:lang w:eastAsia="sl-SI"/>
        </w:rPr>
      </w:pPr>
    </w:p>
    <w:p w14:paraId="2E0D90FD" w14:textId="77777777" w:rsidR="002A5DB7" w:rsidRPr="00143C62" w:rsidRDefault="002A5DB7" w:rsidP="002A5DB7">
      <w:pPr>
        <w:autoSpaceDE w:val="0"/>
        <w:autoSpaceDN w:val="0"/>
        <w:adjustRightInd w:val="0"/>
        <w:spacing w:after="0" w:line="240" w:lineRule="auto"/>
        <w:jc w:val="both"/>
        <w:rPr>
          <w:rFonts w:ascii="Calibri" w:eastAsia="Times New Roman" w:hAnsi="Calibri" w:cs="Calibri"/>
          <w:lang w:eastAsia="sl-SI"/>
        </w:rPr>
      </w:pPr>
      <w:r w:rsidRPr="00143C62">
        <w:rPr>
          <w:rFonts w:ascii="Calibri" w:eastAsia="Times New Roman" w:hAnsi="Calibri" w:cs="Calibri"/>
          <w:lang w:eastAsia="sl-SI"/>
        </w:rPr>
        <w:t xml:space="preserve">Kontaktna oseba za vsebinska vprašanja: </w:t>
      </w:r>
    </w:p>
    <w:p w14:paraId="597FF7E0" w14:textId="77777777" w:rsidR="002A5DB7" w:rsidRPr="00143C62" w:rsidRDefault="002A5DB7" w:rsidP="002A5DB7">
      <w:pPr>
        <w:spacing w:after="0" w:line="240" w:lineRule="exact"/>
        <w:rPr>
          <w:rFonts w:ascii="Calibri" w:eastAsia="Times New Roman" w:hAnsi="Calibri" w:cs="Arial"/>
          <w:lang w:eastAsia="sl-SI"/>
        </w:rPr>
      </w:pPr>
      <w:r w:rsidRPr="00143C62">
        <w:rPr>
          <w:rFonts w:ascii="Calibri" w:eastAsia="Times New Roman" w:hAnsi="Calibri" w:cs="Arial"/>
          <w:lang w:eastAsia="sl-SI"/>
        </w:rPr>
        <w:t>Marija Parkelj (</w:t>
      </w:r>
      <w:hyperlink r:id="rId10" w:history="1">
        <w:r w:rsidRPr="00143C62">
          <w:rPr>
            <w:rFonts w:ascii="Calibri" w:eastAsia="Times New Roman" w:hAnsi="Calibri" w:cs="Arial"/>
            <w:noProof/>
            <w:color w:val="0563C1" w:themeColor="hyperlink"/>
            <w:u w:val="single"/>
            <w:lang w:eastAsia="sl-SI"/>
          </w:rPr>
          <w:t>marija.parkelj@zzzs.si</w:t>
        </w:r>
      </w:hyperlink>
      <w:r w:rsidRPr="00143C62">
        <w:rPr>
          <w:rFonts w:ascii="Calibri" w:eastAsia="Times New Roman" w:hAnsi="Calibri" w:cs="Arial"/>
          <w:lang w:eastAsia="sl-SI"/>
        </w:rPr>
        <w:t>; 01/30-77-373)</w:t>
      </w:r>
    </w:p>
    <w:p w14:paraId="035F2E43" w14:textId="77777777" w:rsidR="004C70B0" w:rsidRPr="00143C62" w:rsidRDefault="004C70B0" w:rsidP="00DE61C0">
      <w:pPr>
        <w:pStyle w:val="Naslov1"/>
        <w:keepNext w:val="0"/>
        <w:keepLines w:val="0"/>
        <w:numPr>
          <w:ilvl w:val="0"/>
          <w:numId w:val="4"/>
        </w:numPr>
        <w:autoSpaceDE w:val="0"/>
        <w:autoSpaceDN w:val="0"/>
        <w:adjustRightInd w:val="0"/>
        <w:spacing w:before="0" w:line="240" w:lineRule="atLeast"/>
        <w:jc w:val="both"/>
        <w:rPr>
          <w:rFonts w:ascii="Calibri" w:eastAsia="Times New Roman" w:hAnsi="Calibri" w:cs="Arial"/>
          <w:b/>
          <w:color w:val="0070C0"/>
          <w:sz w:val="28"/>
          <w:szCs w:val="28"/>
          <w:lang w:eastAsia="sl-SI"/>
        </w:rPr>
      </w:pPr>
      <w:bookmarkStart w:id="13" w:name="_Toc138314930"/>
      <w:bookmarkStart w:id="14" w:name="_Toc160434773"/>
      <w:r w:rsidRPr="00143C62">
        <w:rPr>
          <w:rFonts w:ascii="Calibri" w:eastAsia="Times New Roman" w:hAnsi="Calibri" w:cs="Arial"/>
          <w:b/>
          <w:color w:val="0070C0"/>
          <w:sz w:val="28"/>
          <w:szCs w:val="28"/>
          <w:lang w:eastAsia="sl-SI"/>
        </w:rPr>
        <w:lastRenderedPageBreak/>
        <w:t>Pedopsihiatrija – nove storitve prvih pregledov in evalvacij s 1. 1. 202</w:t>
      </w:r>
      <w:bookmarkEnd w:id="13"/>
      <w:r w:rsidRPr="00143C62">
        <w:rPr>
          <w:rFonts w:ascii="Calibri" w:eastAsia="Times New Roman" w:hAnsi="Calibri" w:cs="Arial"/>
          <w:b/>
          <w:color w:val="0070C0"/>
          <w:sz w:val="28"/>
          <w:szCs w:val="28"/>
          <w:lang w:eastAsia="sl-SI"/>
        </w:rPr>
        <w:t>4</w:t>
      </w:r>
      <w:bookmarkEnd w:id="14"/>
    </w:p>
    <w:p w14:paraId="757E74A3" w14:textId="77777777" w:rsidR="004C70B0" w:rsidRPr="00143C62" w:rsidRDefault="004C70B0" w:rsidP="004C70B0">
      <w:pPr>
        <w:autoSpaceDE w:val="0"/>
        <w:autoSpaceDN w:val="0"/>
        <w:adjustRightInd w:val="0"/>
        <w:spacing w:after="0" w:line="240" w:lineRule="auto"/>
        <w:rPr>
          <w:rFonts w:ascii="Calibri" w:eastAsia="Times New Roman" w:hAnsi="Calibri" w:cs="Arial"/>
          <w:i/>
          <w:color w:val="0070C0"/>
          <w:lang w:eastAsia="sl-SI"/>
        </w:rPr>
      </w:pPr>
    </w:p>
    <w:p w14:paraId="0F4D892E" w14:textId="77777777" w:rsidR="004C70B0" w:rsidRPr="00143C62" w:rsidRDefault="004C70B0" w:rsidP="004C70B0">
      <w:pPr>
        <w:autoSpaceDE w:val="0"/>
        <w:autoSpaceDN w:val="0"/>
        <w:adjustRightInd w:val="0"/>
        <w:spacing w:after="0" w:line="240" w:lineRule="auto"/>
        <w:rPr>
          <w:rFonts w:ascii="Calibri" w:eastAsia="Times New Roman" w:hAnsi="Calibri" w:cs="Arial"/>
          <w:i/>
          <w:color w:val="0070C0"/>
          <w:lang w:eastAsia="sl-SI"/>
        </w:rPr>
      </w:pPr>
      <w:r w:rsidRPr="00143C62">
        <w:rPr>
          <w:rFonts w:ascii="Calibri" w:eastAsia="Times New Roman" w:hAnsi="Calibri" w:cs="Arial"/>
          <w:i/>
          <w:color w:val="0070C0"/>
          <w:lang w:eastAsia="sl-SI"/>
        </w:rPr>
        <w:t>Vsem izvajalcem specialistične zunajbolnišnične zdravstvene dejavnosti pedopsihiatrije</w:t>
      </w:r>
    </w:p>
    <w:p w14:paraId="2C9455D8" w14:textId="77777777" w:rsidR="004C70B0" w:rsidRPr="00143C62" w:rsidRDefault="004C70B0" w:rsidP="004C70B0">
      <w:pPr>
        <w:autoSpaceDE w:val="0"/>
        <w:autoSpaceDN w:val="0"/>
        <w:adjustRightInd w:val="0"/>
        <w:spacing w:after="0" w:line="240" w:lineRule="auto"/>
        <w:rPr>
          <w:rFonts w:ascii="Calibri" w:eastAsia="Times New Roman" w:hAnsi="Calibri" w:cs="Arial"/>
          <w:i/>
          <w:color w:val="0070C0"/>
          <w:lang w:eastAsia="sl-SI"/>
        </w:rPr>
      </w:pPr>
    </w:p>
    <w:p w14:paraId="00B0CCDE" w14:textId="77777777" w:rsidR="001E355C" w:rsidRPr="00143C62" w:rsidRDefault="001E355C" w:rsidP="001E355C">
      <w:pPr>
        <w:spacing w:after="0" w:line="240" w:lineRule="auto"/>
        <w:jc w:val="both"/>
        <w:rPr>
          <w:rFonts w:ascii="Calibri" w:eastAsia="Calibri" w:hAnsi="Calibri" w:cs="Calibri"/>
          <w:b/>
          <w:bCs/>
          <w:color w:val="000000"/>
        </w:rPr>
      </w:pPr>
      <w:r w:rsidRPr="00143C62">
        <w:rPr>
          <w:rFonts w:ascii="Calibri" w:eastAsia="Calibri" w:hAnsi="Calibri" w:cs="Calibri"/>
          <w:b/>
          <w:bCs/>
          <w:color w:val="000000"/>
        </w:rPr>
        <w:t>Povzetek vsebine</w:t>
      </w:r>
    </w:p>
    <w:p w14:paraId="19B00212" w14:textId="77777777" w:rsidR="001E355C" w:rsidRPr="00143C62" w:rsidRDefault="001E355C" w:rsidP="001E355C">
      <w:pPr>
        <w:spacing w:after="0" w:line="240" w:lineRule="auto"/>
        <w:jc w:val="both"/>
        <w:rPr>
          <w:rFonts w:ascii="Calibri" w:eastAsia="Calibri" w:hAnsi="Calibri" w:cs="Calibri"/>
          <w:color w:val="000000"/>
        </w:rPr>
      </w:pPr>
    </w:p>
    <w:p w14:paraId="104C2078" w14:textId="2470C70B" w:rsidR="001E355C" w:rsidRPr="00143C62" w:rsidRDefault="00F17AD5" w:rsidP="001E355C">
      <w:pPr>
        <w:spacing w:after="0" w:line="240" w:lineRule="auto"/>
        <w:jc w:val="both"/>
        <w:rPr>
          <w:rFonts w:ascii="Calibri" w:eastAsia="Times New Roman" w:hAnsi="Calibri" w:cs="Calibri"/>
          <w:lang w:eastAsia="sl-SI"/>
        </w:rPr>
      </w:pPr>
      <w:r w:rsidRPr="00143C62">
        <w:rPr>
          <w:rFonts w:ascii="Calibri" w:eastAsia="Times New Roman" w:hAnsi="Calibri" w:cs="Calibri"/>
          <w:lang w:eastAsia="sl-SI"/>
        </w:rPr>
        <w:t xml:space="preserve">Uredba o programih storitev OZZ 2024 </w:t>
      </w:r>
      <w:r w:rsidR="001E355C" w:rsidRPr="00143C62">
        <w:rPr>
          <w:rFonts w:ascii="Calibri" w:eastAsia="Times New Roman" w:hAnsi="Calibri" w:cs="Calibri"/>
          <w:lang w:eastAsia="sl-SI"/>
        </w:rPr>
        <w:t xml:space="preserve">določa, da se s 1. 1. 2024 prilagodijo oz. povečajo cene prvih pregledov v specialistično ambulantni dejavnosti </w:t>
      </w:r>
      <w:r w:rsidR="00B23EC3" w:rsidRPr="00143C62">
        <w:rPr>
          <w:rFonts w:ascii="Calibri" w:eastAsia="Times New Roman" w:hAnsi="Calibri" w:cs="Calibri"/>
          <w:lang w:eastAsia="sl-SI"/>
        </w:rPr>
        <w:t>na</w:t>
      </w:r>
      <w:r w:rsidR="001E355C" w:rsidRPr="00143C62">
        <w:rPr>
          <w:rFonts w:ascii="Calibri" w:eastAsia="Times New Roman" w:hAnsi="Calibri" w:cs="Calibri"/>
          <w:lang w:eastAsia="sl-SI"/>
        </w:rPr>
        <w:t xml:space="preserve"> 30</w:t>
      </w:r>
      <w:r w:rsidR="0096326A" w:rsidRPr="00143C62">
        <w:rPr>
          <w:rFonts w:ascii="Calibri" w:eastAsia="Times New Roman" w:hAnsi="Calibri" w:cs="Calibri"/>
          <w:lang w:eastAsia="sl-SI"/>
        </w:rPr>
        <w:t xml:space="preserve"> </w:t>
      </w:r>
      <w:r w:rsidR="001E355C" w:rsidRPr="00143C62">
        <w:rPr>
          <w:rFonts w:ascii="Calibri" w:eastAsia="Times New Roman" w:hAnsi="Calibri" w:cs="Calibri"/>
          <w:lang w:eastAsia="sl-SI"/>
        </w:rPr>
        <w:t>%, v povezavi s celovitostjo obravnave.</w:t>
      </w:r>
    </w:p>
    <w:p w14:paraId="538655DA" w14:textId="77777777" w:rsidR="001E355C" w:rsidRPr="00143C62" w:rsidRDefault="001E355C" w:rsidP="001E355C">
      <w:pPr>
        <w:spacing w:after="0" w:line="240" w:lineRule="auto"/>
        <w:jc w:val="both"/>
        <w:rPr>
          <w:rFonts w:ascii="Calibri" w:eastAsia="Times New Roman" w:hAnsi="Calibri" w:cs="Calibri"/>
          <w:lang w:eastAsia="sl-SI"/>
        </w:rPr>
      </w:pPr>
    </w:p>
    <w:p w14:paraId="63985B81" w14:textId="68534F02" w:rsidR="001E355C" w:rsidRPr="00143C62" w:rsidRDefault="001E355C" w:rsidP="001E355C">
      <w:pPr>
        <w:spacing w:after="0" w:line="240" w:lineRule="auto"/>
        <w:jc w:val="both"/>
        <w:rPr>
          <w:rFonts w:ascii="Calibri" w:eastAsia="Times New Roman" w:hAnsi="Calibri" w:cs="Calibri"/>
          <w:lang w:eastAsia="sl-SI"/>
        </w:rPr>
      </w:pPr>
      <w:r w:rsidRPr="00143C62">
        <w:rPr>
          <w:rFonts w:ascii="Calibri" w:eastAsia="Times New Roman" w:hAnsi="Calibri" w:cs="Calibri"/>
          <w:lang w:eastAsia="sl-SI"/>
        </w:rPr>
        <w:t xml:space="preserve">Navedeno velja tudi za dejavnost pedopsihiatrije, zato vanjo uvajamo nove storitve prvih pregledov in evalvacij s končnico -01, ki bodo skladno z </w:t>
      </w:r>
      <w:r w:rsidR="00F17AD5" w:rsidRPr="00143C62">
        <w:rPr>
          <w:rFonts w:ascii="Calibri" w:eastAsia="Times New Roman" w:hAnsi="Calibri" w:cs="Calibri"/>
          <w:lang w:eastAsia="sl-SI"/>
        </w:rPr>
        <w:t xml:space="preserve">Uredbo o programih storitev OZZ 2024 </w:t>
      </w:r>
      <w:r w:rsidRPr="00143C62">
        <w:rPr>
          <w:rFonts w:ascii="Calibri" w:eastAsia="Times New Roman" w:hAnsi="Calibri" w:cs="Calibri"/>
          <w:lang w:eastAsia="sl-SI"/>
        </w:rPr>
        <w:t>plačane po višji ceni, in sicer:</w:t>
      </w:r>
    </w:p>
    <w:p w14:paraId="66FB5B26" w14:textId="77777777" w:rsidR="001E355C" w:rsidRPr="00143C62" w:rsidRDefault="001E355C" w:rsidP="001E355C">
      <w:pPr>
        <w:spacing w:after="0" w:line="240" w:lineRule="auto"/>
        <w:jc w:val="both"/>
        <w:rPr>
          <w:rFonts w:ascii="Calibri" w:eastAsia="Times New Roman" w:hAnsi="Calibri" w:cs="Calibri"/>
          <w:lang w:eastAsia="sl-SI"/>
        </w:rPr>
      </w:pPr>
    </w:p>
    <w:p w14:paraId="53E4A13D" w14:textId="77777777" w:rsidR="001E355C" w:rsidRPr="00143C62" w:rsidRDefault="001E355C" w:rsidP="00DE61C0">
      <w:pPr>
        <w:numPr>
          <w:ilvl w:val="0"/>
          <w:numId w:val="13"/>
        </w:numPr>
        <w:ind w:left="357" w:hanging="357"/>
        <w:contextualSpacing/>
        <w:rPr>
          <w:rFonts w:ascii="Calibri" w:eastAsia="Times New Roman" w:hAnsi="Calibri" w:cs="Calibri"/>
          <w:lang w:eastAsia="sl-SI"/>
        </w:rPr>
      </w:pPr>
      <w:r w:rsidRPr="00143C62">
        <w:rPr>
          <w:rFonts w:ascii="Calibri" w:eastAsia="Times New Roman" w:hAnsi="Calibri" w:cs="Calibri"/>
          <w:lang w:eastAsia="sl-SI"/>
        </w:rPr>
        <w:t>11009-01 »Prva obravnava s starši«,</w:t>
      </w:r>
    </w:p>
    <w:p w14:paraId="050A723D" w14:textId="77777777" w:rsidR="001E355C" w:rsidRPr="00143C62" w:rsidRDefault="001E355C" w:rsidP="00DE61C0">
      <w:pPr>
        <w:numPr>
          <w:ilvl w:val="0"/>
          <w:numId w:val="13"/>
        </w:numPr>
        <w:ind w:left="357" w:hanging="357"/>
        <w:contextualSpacing/>
        <w:rPr>
          <w:rFonts w:ascii="Calibri" w:eastAsia="Times New Roman" w:hAnsi="Calibri" w:cs="Calibri"/>
          <w:lang w:eastAsia="sl-SI"/>
        </w:rPr>
      </w:pPr>
      <w:r w:rsidRPr="00143C62">
        <w:rPr>
          <w:rFonts w:ascii="Calibri" w:eastAsia="Times New Roman" w:hAnsi="Calibri" w:cs="Calibri"/>
          <w:lang w:eastAsia="sl-SI"/>
        </w:rPr>
        <w:t>11010-01 »Prva obravnava otroka samega«,</w:t>
      </w:r>
    </w:p>
    <w:p w14:paraId="7CCD2FCD" w14:textId="77777777" w:rsidR="001E355C" w:rsidRPr="00143C62" w:rsidRDefault="001E355C" w:rsidP="00DE61C0">
      <w:pPr>
        <w:numPr>
          <w:ilvl w:val="0"/>
          <w:numId w:val="13"/>
        </w:numPr>
        <w:ind w:left="357" w:hanging="357"/>
        <w:contextualSpacing/>
        <w:rPr>
          <w:rFonts w:ascii="Calibri" w:eastAsia="Times New Roman" w:hAnsi="Calibri" w:cs="Calibri"/>
          <w:lang w:eastAsia="sl-SI"/>
        </w:rPr>
      </w:pPr>
      <w:r w:rsidRPr="00143C62">
        <w:rPr>
          <w:rFonts w:ascii="Calibri" w:eastAsia="Times New Roman" w:hAnsi="Calibri" w:cs="Calibri"/>
          <w:lang w:eastAsia="sl-SI"/>
        </w:rPr>
        <w:t xml:space="preserve">11011-01 »Prva </w:t>
      </w:r>
      <w:proofErr w:type="spellStart"/>
      <w:r w:rsidRPr="00143C62">
        <w:rPr>
          <w:rFonts w:ascii="Calibri" w:eastAsia="Times New Roman" w:hAnsi="Calibri" w:cs="Calibri"/>
          <w:lang w:eastAsia="sl-SI"/>
        </w:rPr>
        <w:t>obrav</w:t>
      </w:r>
      <w:proofErr w:type="spellEnd"/>
      <w:r w:rsidRPr="00143C62">
        <w:rPr>
          <w:rFonts w:ascii="Calibri" w:eastAsia="Times New Roman" w:hAnsi="Calibri" w:cs="Calibri"/>
          <w:lang w:eastAsia="sl-SI"/>
        </w:rPr>
        <w:t>. s starši v odsotnosti otroka«,</w:t>
      </w:r>
    </w:p>
    <w:p w14:paraId="66AFBAAA" w14:textId="77777777" w:rsidR="001E355C" w:rsidRPr="00143C62" w:rsidRDefault="001E355C" w:rsidP="00DE61C0">
      <w:pPr>
        <w:numPr>
          <w:ilvl w:val="0"/>
          <w:numId w:val="13"/>
        </w:numPr>
        <w:ind w:left="357" w:hanging="357"/>
        <w:contextualSpacing/>
        <w:rPr>
          <w:rFonts w:ascii="Calibri" w:eastAsia="Times New Roman" w:hAnsi="Calibri" w:cs="Calibri"/>
          <w:lang w:eastAsia="sl-SI"/>
        </w:rPr>
      </w:pPr>
      <w:r w:rsidRPr="00143C62">
        <w:rPr>
          <w:rFonts w:ascii="Calibri" w:eastAsia="Times New Roman" w:hAnsi="Calibri" w:cs="Calibri"/>
          <w:lang w:eastAsia="sl-SI"/>
        </w:rPr>
        <w:t>11013-01 »Prva obravnava s starši - na daljavo«,</w:t>
      </w:r>
    </w:p>
    <w:p w14:paraId="7E98FADF" w14:textId="77777777" w:rsidR="001E355C" w:rsidRPr="00143C62" w:rsidRDefault="001E355C" w:rsidP="00DE61C0">
      <w:pPr>
        <w:numPr>
          <w:ilvl w:val="0"/>
          <w:numId w:val="13"/>
        </w:numPr>
        <w:ind w:left="357" w:hanging="357"/>
        <w:contextualSpacing/>
        <w:rPr>
          <w:rFonts w:ascii="Calibri" w:eastAsia="Times New Roman" w:hAnsi="Calibri" w:cs="Calibri"/>
          <w:lang w:eastAsia="sl-SI"/>
        </w:rPr>
      </w:pPr>
      <w:r w:rsidRPr="00143C62">
        <w:rPr>
          <w:rFonts w:ascii="Calibri" w:eastAsia="Times New Roman" w:hAnsi="Calibri" w:cs="Calibri"/>
          <w:lang w:eastAsia="sl-SI"/>
        </w:rPr>
        <w:t>11014-01 »Prva obravnava otroka samega - na daljavo«,</w:t>
      </w:r>
    </w:p>
    <w:p w14:paraId="4DDD4B86" w14:textId="77777777" w:rsidR="001E355C" w:rsidRPr="00143C62" w:rsidRDefault="001E355C" w:rsidP="00DE61C0">
      <w:pPr>
        <w:numPr>
          <w:ilvl w:val="0"/>
          <w:numId w:val="13"/>
        </w:numPr>
        <w:ind w:left="357" w:hanging="357"/>
        <w:contextualSpacing/>
        <w:rPr>
          <w:rFonts w:ascii="Calibri" w:eastAsia="Times New Roman" w:hAnsi="Calibri" w:cs="Calibri"/>
          <w:lang w:eastAsia="sl-SI"/>
        </w:rPr>
      </w:pPr>
      <w:r w:rsidRPr="00143C62">
        <w:rPr>
          <w:rFonts w:ascii="Calibri" w:eastAsia="Times New Roman" w:hAnsi="Calibri" w:cs="Calibri"/>
          <w:lang w:eastAsia="sl-SI"/>
        </w:rPr>
        <w:t>11015-01 »Prva obravnava s starši v odsotnosti otroka - na daljavo«,</w:t>
      </w:r>
    </w:p>
    <w:p w14:paraId="3DA7401A" w14:textId="77777777" w:rsidR="001E355C" w:rsidRPr="00143C62" w:rsidRDefault="001E355C" w:rsidP="00DE61C0">
      <w:pPr>
        <w:numPr>
          <w:ilvl w:val="0"/>
          <w:numId w:val="13"/>
        </w:numPr>
        <w:ind w:left="357" w:hanging="357"/>
        <w:contextualSpacing/>
        <w:rPr>
          <w:rFonts w:ascii="Calibri" w:eastAsia="Times New Roman" w:hAnsi="Calibri" w:cs="Calibri"/>
          <w:lang w:eastAsia="sl-SI"/>
        </w:rPr>
      </w:pPr>
      <w:r w:rsidRPr="00143C62">
        <w:rPr>
          <w:rFonts w:ascii="Calibri" w:eastAsia="Times New Roman" w:hAnsi="Calibri" w:cs="Calibri"/>
          <w:lang w:eastAsia="sl-SI"/>
        </w:rPr>
        <w:t>19210-01 »Začetna psihološka evalvacija« in</w:t>
      </w:r>
    </w:p>
    <w:p w14:paraId="5452F8EA" w14:textId="77777777" w:rsidR="001E355C" w:rsidRPr="00143C62" w:rsidRDefault="001E355C" w:rsidP="00DE61C0">
      <w:pPr>
        <w:numPr>
          <w:ilvl w:val="0"/>
          <w:numId w:val="13"/>
        </w:numPr>
        <w:spacing w:after="0" w:line="240" w:lineRule="auto"/>
        <w:ind w:left="357" w:hanging="357"/>
        <w:contextualSpacing/>
        <w:rPr>
          <w:rFonts w:ascii="Calibri" w:eastAsia="Times New Roman" w:hAnsi="Calibri" w:cs="Calibri"/>
          <w:lang w:eastAsia="sl-SI"/>
        </w:rPr>
      </w:pPr>
      <w:r w:rsidRPr="00143C62">
        <w:rPr>
          <w:rFonts w:ascii="Calibri" w:eastAsia="Times New Roman" w:hAnsi="Calibri" w:cs="Calibri"/>
          <w:lang w:eastAsia="sl-SI"/>
        </w:rPr>
        <w:t xml:space="preserve">19216-01 »Začetna psihološka evalvacija na daljavo«.    </w:t>
      </w:r>
    </w:p>
    <w:p w14:paraId="0E241030" w14:textId="77777777" w:rsidR="001E355C" w:rsidRPr="00143C62" w:rsidRDefault="001E355C" w:rsidP="001E355C">
      <w:pPr>
        <w:spacing w:after="0" w:line="240" w:lineRule="auto"/>
        <w:jc w:val="both"/>
        <w:rPr>
          <w:rFonts w:ascii="Calibri" w:eastAsia="Times New Roman" w:hAnsi="Calibri" w:cs="Calibri"/>
          <w:lang w:eastAsia="sl-SI"/>
        </w:rPr>
      </w:pPr>
    </w:p>
    <w:p w14:paraId="188DB97D" w14:textId="77777777" w:rsidR="001E355C" w:rsidRPr="00143C62" w:rsidRDefault="001E355C" w:rsidP="001E355C">
      <w:pPr>
        <w:widowControl w:val="0"/>
        <w:suppressAutoHyphens/>
        <w:spacing w:after="0" w:line="240" w:lineRule="auto"/>
        <w:jc w:val="both"/>
        <w:rPr>
          <w:rFonts w:ascii="Calibri" w:eastAsia="Times New Roman" w:hAnsi="Calibri" w:cs="Calibri"/>
          <w:b/>
          <w:bCs/>
          <w:color w:val="000000"/>
          <w:lang w:eastAsia="sl-SI"/>
        </w:rPr>
      </w:pPr>
      <w:r w:rsidRPr="00143C62">
        <w:rPr>
          <w:rFonts w:ascii="Calibri" w:eastAsia="Times New Roman" w:hAnsi="Calibri" w:cs="Calibri"/>
          <w:b/>
          <w:bCs/>
          <w:color w:val="000000"/>
          <w:lang w:eastAsia="sl-SI"/>
        </w:rPr>
        <w:t>Navodilo za obračun</w:t>
      </w:r>
    </w:p>
    <w:p w14:paraId="10119ECB" w14:textId="77777777" w:rsidR="001E355C" w:rsidRPr="00143C62" w:rsidRDefault="001E355C" w:rsidP="001E355C">
      <w:pPr>
        <w:spacing w:after="0" w:line="240" w:lineRule="auto"/>
        <w:jc w:val="both"/>
        <w:rPr>
          <w:rFonts w:ascii="Calibri" w:eastAsia="Times New Roman" w:hAnsi="Calibri" w:cs="Arial"/>
          <w:b/>
          <w:bCs/>
          <w:color w:val="000000"/>
          <w:lang w:eastAsia="sl-SI"/>
        </w:rPr>
      </w:pPr>
    </w:p>
    <w:p w14:paraId="0F0595EF" w14:textId="77777777" w:rsidR="001E355C" w:rsidRPr="00143C62" w:rsidRDefault="001E355C" w:rsidP="001E355C">
      <w:pPr>
        <w:widowControl w:val="0"/>
        <w:suppressAutoHyphens/>
        <w:spacing w:after="0" w:line="240" w:lineRule="auto"/>
        <w:jc w:val="both"/>
        <w:rPr>
          <w:rFonts w:ascii="Calibri" w:eastAsia="Calibri" w:hAnsi="Calibri" w:cs="Arial"/>
          <w:color w:val="000000"/>
        </w:rPr>
      </w:pPr>
      <w:r w:rsidRPr="00143C62">
        <w:rPr>
          <w:rFonts w:ascii="Calibri" w:eastAsia="Calibri" w:hAnsi="Calibri" w:cs="Calibri"/>
          <w:lang w:eastAsia="sl-SI"/>
        </w:rPr>
        <w:t xml:space="preserve">Skladno z zgoraj omenjenim v seznama storitev </w:t>
      </w:r>
      <w:r w:rsidRPr="00143C62">
        <w:rPr>
          <w:rFonts w:ascii="Calibri" w:eastAsia="Calibri" w:hAnsi="Calibri" w:cs="Arial"/>
          <w:color w:val="000000"/>
        </w:rPr>
        <w:t>15.25 »</w:t>
      </w:r>
      <w:proofErr w:type="spellStart"/>
      <w:r w:rsidRPr="00143C62">
        <w:rPr>
          <w:rFonts w:ascii="Calibri" w:eastAsia="Calibri" w:hAnsi="Calibri" w:cs="Arial"/>
          <w:color w:val="000000"/>
        </w:rPr>
        <w:t>Pedopsihiatrične</w:t>
      </w:r>
      <w:proofErr w:type="spellEnd"/>
      <w:r w:rsidRPr="00143C62">
        <w:rPr>
          <w:rFonts w:ascii="Calibri" w:eastAsia="Calibri" w:hAnsi="Calibri" w:cs="Arial"/>
          <w:color w:val="000000"/>
        </w:rPr>
        <w:t xml:space="preserve"> storitve, ki se lahko obračunavajo na VZD (224 242) pri obravnavi oseb do dopolnjenega 19. leta starosti« in 15.42 »Seznam storitev specialistične zunajbolnišnične zdravstvene dejavnosti« uvajamo nove, zgoraj navedene storitve prvih pregledov in evalvacij s končnico -01 kot sledi:      </w:t>
      </w:r>
    </w:p>
    <w:p w14:paraId="6455B08A" w14:textId="77777777" w:rsidR="001E355C" w:rsidRPr="00143C62" w:rsidRDefault="001E355C" w:rsidP="001E355C">
      <w:pPr>
        <w:widowControl w:val="0"/>
        <w:suppressAutoHyphens/>
        <w:spacing w:after="0" w:line="240" w:lineRule="auto"/>
        <w:jc w:val="both"/>
        <w:rPr>
          <w:rFonts w:ascii="Calibri" w:eastAsia="Calibri" w:hAnsi="Calibri" w:cs="Arial"/>
          <w:color w:val="000000"/>
        </w:rPr>
      </w:pPr>
    </w:p>
    <w:tbl>
      <w:tblPr>
        <w:tblW w:w="0" w:type="auto"/>
        <w:tblCellMar>
          <w:left w:w="70" w:type="dxa"/>
          <w:right w:w="70" w:type="dxa"/>
        </w:tblCellMar>
        <w:tblLook w:val="04A0" w:firstRow="1" w:lastRow="0" w:firstColumn="1" w:lastColumn="0" w:noHBand="0" w:noVBand="1"/>
      </w:tblPr>
      <w:tblGrid>
        <w:gridCol w:w="988"/>
        <w:gridCol w:w="1025"/>
        <w:gridCol w:w="2195"/>
        <w:gridCol w:w="625"/>
        <w:gridCol w:w="569"/>
        <w:gridCol w:w="1351"/>
        <w:gridCol w:w="904"/>
        <w:gridCol w:w="764"/>
        <w:gridCol w:w="869"/>
      </w:tblGrid>
      <w:tr w:rsidR="001E355C" w:rsidRPr="00143C62" w14:paraId="40E0983F" w14:textId="77777777" w:rsidTr="00E23EF3">
        <w:trPr>
          <w:trHeight w:val="566"/>
          <w:tblHeader/>
        </w:trPr>
        <w:tc>
          <w:tcPr>
            <w:tcW w:w="98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62793F" w14:textId="77777777" w:rsidR="001E355C" w:rsidRPr="00143C62" w:rsidRDefault="001E355C" w:rsidP="001E355C">
            <w:pPr>
              <w:spacing w:after="0" w:line="240" w:lineRule="auto"/>
              <w:rPr>
                <w:rFonts w:ascii="Calibri" w:eastAsia="Times New Roman" w:hAnsi="Calibri" w:cs="Calibri"/>
                <w:sz w:val="20"/>
                <w:szCs w:val="20"/>
                <w:lang w:eastAsia="sl-SI"/>
              </w:rPr>
            </w:pPr>
            <w:r w:rsidRPr="00143C62">
              <w:rPr>
                <w:rFonts w:ascii="Calibri" w:eastAsia="Times New Roman" w:hAnsi="Calibri" w:cs="Calibri"/>
                <w:sz w:val="20"/>
                <w:szCs w:val="20"/>
                <w:lang w:eastAsia="sl-SI"/>
              </w:rPr>
              <w:t>Šifra</w:t>
            </w:r>
          </w:p>
        </w:tc>
        <w:tc>
          <w:tcPr>
            <w:tcW w:w="797" w:type="dxa"/>
            <w:tcBorders>
              <w:top w:val="single" w:sz="4" w:space="0" w:color="auto"/>
              <w:left w:val="nil"/>
              <w:bottom w:val="single" w:sz="4" w:space="0" w:color="auto"/>
              <w:right w:val="single" w:sz="4" w:space="0" w:color="auto"/>
            </w:tcBorders>
            <w:shd w:val="clear" w:color="auto" w:fill="auto"/>
            <w:vAlign w:val="center"/>
            <w:hideMark/>
          </w:tcPr>
          <w:p w14:paraId="4AD23AEE" w14:textId="77777777" w:rsidR="001E355C" w:rsidRPr="00143C62" w:rsidRDefault="001E355C" w:rsidP="001E355C">
            <w:pPr>
              <w:spacing w:after="0" w:line="240" w:lineRule="auto"/>
              <w:rPr>
                <w:rFonts w:ascii="Calibri" w:eastAsia="Times New Roman" w:hAnsi="Calibri" w:cs="Calibri"/>
                <w:sz w:val="20"/>
                <w:szCs w:val="20"/>
                <w:lang w:eastAsia="sl-SI"/>
              </w:rPr>
            </w:pPr>
            <w:r w:rsidRPr="00143C62">
              <w:rPr>
                <w:rFonts w:ascii="Calibri" w:eastAsia="Times New Roman" w:hAnsi="Calibri" w:cs="Calibri"/>
                <w:sz w:val="20"/>
                <w:szCs w:val="20"/>
                <w:lang w:eastAsia="sl-SI"/>
              </w:rPr>
              <w:t>Kratek opis</w:t>
            </w:r>
          </w:p>
        </w:tc>
        <w:tc>
          <w:tcPr>
            <w:tcW w:w="2195" w:type="dxa"/>
            <w:tcBorders>
              <w:top w:val="single" w:sz="4" w:space="0" w:color="auto"/>
              <w:left w:val="nil"/>
              <w:bottom w:val="single" w:sz="4" w:space="0" w:color="auto"/>
              <w:right w:val="single" w:sz="4" w:space="0" w:color="auto"/>
            </w:tcBorders>
            <w:shd w:val="clear" w:color="auto" w:fill="auto"/>
            <w:vAlign w:val="center"/>
            <w:hideMark/>
          </w:tcPr>
          <w:p w14:paraId="7E2B9C84" w14:textId="77777777" w:rsidR="001E355C" w:rsidRPr="00143C62" w:rsidRDefault="001E355C" w:rsidP="001E355C">
            <w:pPr>
              <w:spacing w:after="0" w:line="240" w:lineRule="auto"/>
              <w:rPr>
                <w:rFonts w:ascii="Calibri" w:eastAsia="Times New Roman" w:hAnsi="Calibri" w:cs="Calibri"/>
                <w:sz w:val="20"/>
                <w:szCs w:val="20"/>
                <w:lang w:eastAsia="sl-SI"/>
              </w:rPr>
            </w:pPr>
            <w:r w:rsidRPr="00143C62">
              <w:rPr>
                <w:rFonts w:ascii="Calibri" w:eastAsia="Times New Roman" w:hAnsi="Calibri" w:cs="Calibri"/>
                <w:sz w:val="20"/>
                <w:szCs w:val="20"/>
                <w:lang w:eastAsia="sl-SI"/>
              </w:rPr>
              <w:t>Dolg opis</w:t>
            </w:r>
          </w:p>
        </w:tc>
        <w:tc>
          <w:tcPr>
            <w:tcW w:w="625" w:type="dxa"/>
            <w:tcBorders>
              <w:top w:val="single" w:sz="4" w:space="0" w:color="auto"/>
              <w:left w:val="nil"/>
              <w:bottom w:val="single" w:sz="4" w:space="0" w:color="auto"/>
              <w:right w:val="single" w:sz="4" w:space="0" w:color="auto"/>
            </w:tcBorders>
            <w:shd w:val="clear" w:color="auto" w:fill="auto"/>
          </w:tcPr>
          <w:p w14:paraId="6A206EE9" w14:textId="77777777" w:rsidR="001E355C" w:rsidRPr="00143C62" w:rsidRDefault="001E355C" w:rsidP="001E355C">
            <w:pPr>
              <w:spacing w:after="0" w:line="240" w:lineRule="auto"/>
              <w:jc w:val="center"/>
              <w:rPr>
                <w:rFonts w:ascii="Calibri" w:eastAsia="Times New Roman" w:hAnsi="Calibri" w:cs="Calibri"/>
                <w:sz w:val="20"/>
                <w:szCs w:val="20"/>
                <w:lang w:eastAsia="sl-SI"/>
              </w:rPr>
            </w:pPr>
            <w:r w:rsidRPr="00143C62">
              <w:rPr>
                <w:rFonts w:ascii="Calibri" w:eastAsia="Times New Roman" w:hAnsi="Calibri" w:cs="Calibri"/>
                <w:sz w:val="20"/>
                <w:szCs w:val="20"/>
                <w:lang w:eastAsia="sl-SI"/>
              </w:rPr>
              <w:t>Naziv enote mere</w:t>
            </w:r>
          </w:p>
        </w:tc>
        <w:tc>
          <w:tcPr>
            <w:tcW w:w="569" w:type="dxa"/>
            <w:tcBorders>
              <w:top w:val="single" w:sz="4" w:space="0" w:color="auto"/>
              <w:left w:val="single" w:sz="4" w:space="0" w:color="auto"/>
              <w:bottom w:val="single" w:sz="4" w:space="0" w:color="auto"/>
              <w:right w:val="single" w:sz="4" w:space="0" w:color="auto"/>
            </w:tcBorders>
            <w:hideMark/>
          </w:tcPr>
          <w:p w14:paraId="794BBD54" w14:textId="77777777" w:rsidR="001E355C" w:rsidRPr="00143C62" w:rsidRDefault="001E355C" w:rsidP="001E355C">
            <w:pPr>
              <w:spacing w:after="0" w:line="240" w:lineRule="auto"/>
              <w:jc w:val="center"/>
              <w:rPr>
                <w:rFonts w:ascii="Calibri" w:eastAsia="Times New Roman" w:hAnsi="Calibri" w:cs="Calibri"/>
                <w:sz w:val="20"/>
                <w:szCs w:val="20"/>
                <w:lang w:eastAsia="sl-SI"/>
              </w:rPr>
            </w:pPr>
            <w:r w:rsidRPr="00143C62">
              <w:rPr>
                <w:rFonts w:ascii="Calibri" w:eastAsia="Times New Roman" w:hAnsi="Calibri" w:cs="Calibri"/>
                <w:sz w:val="20"/>
                <w:szCs w:val="20"/>
                <w:lang w:eastAsia="sl-SI"/>
              </w:rPr>
              <w:t>Št. enot mere</w:t>
            </w:r>
          </w:p>
        </w:tc>
        <w:tc>
          <w:tcPr>
            <w:tcW w:w="1351" w:type="dxa"/>
            <w:tcBorders>
              <w:top w:val="single" w:sz="4" w:space="0" w:color="auto"/>
              <w:left w:val="nil"/>
              <w:bottom w:val="single" w:sz="4" w:space="0" w:color="auto"/>
              <w:right w:val="single" w:sz="4" w:space="0" w:color="auto"/>
            </w:tcBorders>
            <w:shd w:val="clear" w:color="auto" w:fill="auto"/>
          </w:tcPr>
          <w:p w14:paraId="69AB33CD" w14:textId="77777777" w:rsidR="001E355C" w:rsidRPr="00143C62" w:rsidRDefault="001E355C" w:rsidP="001E355C">
            <w:pPr>
              <w:spacing w:after="0" w:line="240" w:lineRule="auto"/>
              <w:jc w:val="center"/>
              <w:rPr>
                <w:rFonts w:ascii="Calibri" w:eastAsia="Times New Roman" w:hAnsi="Calibri" w:cs="Calibri"/>
                <w:sz w:val="20"/>
                <w:szCs w:val="20"/>
                <w:lang w:eastAsia="sl-SI"/>
              </w:rPr>
            </w:pPr>
            <w:r w:rsidRPr="00143C62">
              <w:rPr>
                <w:rFonts w:ascii="Calibri" w:eastAsia="Times New Roman" w:hAnsi="Calibri" w:cs="Calibri"/>
                <w:sz w:val="20"/>
                <w:szCs w:val="20"/>
                <w:lang w:eastAsia="sl-SI"/>
              </w:rPr>
              <w:t>Kadrovski normativ</w:t>
            </w:r>
          </w:p>
        </w:tc>
        <w:tc>
          <w:tcPr>
            <w:tcW w:w="904" w:type="dxa"/>
            <w:tcBorders>
              <w:top w:val="single" w:sz="4" w:space="0" w:color="auto"/>
              <w:left w:val="single" w:sz="4" w:space="0" w:color="auto"/>
              <w:bottom w:val="single" w:sz="4" w:space="0" w:color="auto"/>
              <w:right w:val="single" w:sz="4" w:space="0" w:color="auto"/>
            </w:tcBorders>
            <w:hideMark/>
          </w:tcPr>
          <w:p w14:paraId="67EF3C14" w14:textId="77777777" w:rsidR="001E355C" w:rsidRPr="00143C62" w:rsidRDefault="001E355C" w:rsidP="001E355C">
            <w:pPr>
              <w:spacing w:after="0" w:line="240" w:lineRule="auto"/>
              <w:jc w:val="center"/>
              <w:rPr>
                <w:rFonts w:ascii="Calibri" w:eastAsia="Times New Roman" w:hAnsi="Calibri" w:cs="Calibri"/>
                <w:sz w:val="20"/>
                <w:szCs w:val="20"/>
                <w:lang w:eastAsia="sl-SI"/>
              </w:rPr>
            </w:pPr>
            <w:r w:rsidRPr="00143C62">
              <w:rPr>
                <w:rFonts w:ascii="Calibri" w:eastAsia="Times New Roman" w:hAnsi="Calibri" w:cs="Calibri"/>
                <w:sz w:val="20"/>
                <w:szCs w:val="20"/>
                <w:lang w:eastAsia="sl-SI"/>
              </w:rPr>
              <w:t>Normativ v minutah</w:t>
            </w:r>
          </w:p>
        </w:tc>
        <w:tc>
          <w:tcPr>
            <w:tcW w:w="764" w:type="dxa"/>
            <w:tcBorders>
              <w:top w:val="single" w:sz="4" w:space="0" w:color="auto"/>
              <w:left w:val="single" w:sz="4" w:space="0" w:color="auto"/>
              <w:bottom w:val="single" w:sz="4" w:space="0" w:color="auto"/>
              <w:right w:val="single" w:sz="4" w:space="0" w:color="auto"/>
            </w:tcBorders>
          </w:tcPr>
          <w:p w14:paraId="5FE0A7BA" w14:textId="77777777" w:rsidR="001E355C" w:rsidRPr="00143C62" w:rsidRDefault="001E355C" w:rsidP="001E355C">
            <w:pPr>
              <w:spacing w:after="0" w:line="240" w:lineRule="auto"/>
              <w:jc w:val="center"/>
              <w:rPr>
                <w:rFonts w:ascii="Calibri" w:eastAsia="Times New Roman" w:hAnsi="Calibri" w:cs="Calibri"/>
                <w:sz w:val="20"/>
                <w:szCs w:val="20"/>
                <w:lang w:eastAsia="sl-SI"/>
              </w:rPr>
            </w:pPr>
            <w:r w:rsidRPr="00143C62">
              <w:rPr>
                <w:rFonts w:ascii="Calibri" w:eastAsia="Times New Roman" w:hAnsi="Calibri" w:cs="Calibri"/>
                <w:sz w:val="20"/>
                <w:szCs w:val="20"/>
                <w:lang w:eastAsia="sl-SI"/>
              </w:rPr>
              <w:t>Oznaka storitve</w:t>
            </w:r>
          </w:p>
        </w:tc>
        <w:tc>
          <w:tcPr>
            <w:tcW w:w="869" w:type="dxa"/>
            <w:tcBorders>
              <w:top w:val="single" w:sz="4" w:space="0" w:color="auto"/>
              <w:left w:val="single" w:sz="4" w:space="0" w:color="auto"/>
              <w:bottom w:val="single" w:sz="4" w:space="0" w:color="auto"/>
              <w:right w:val="single" w:sz="4" w:space="0" w:color="auto"/>
            </w:tcBorders>
          </w:tcPr>
          <w:p w14:paraId="488F69F4" w14:textId="77777777" w:rsidR="001E355C" w:rsidRPr="00143C62" w:rsidRDefault="001E355C" w:rsidP="001E355C">
            <w:pPr>
              <w:spacing w:after="0" w:line="240" w:lineRule="auto"/>
              <w:jc w:val="center"/>
              <w:rPr>
                <w:rFonts w:ascii="Calibri" w:eastAsia="Times New Roman" w:hAnsi="Calibri" w:cs="Calibri"/>
                <w:sz w:val="20"/>
                <w:szCs w:val="20"/>
                <w:lang w:eastAsia="sl-SI"/>
              </w:rPr>
            </w:pPr>
            <w:r w:rsidRPr="00143C62">
              <w:rPr>
                <w:rFonts w:ascii="Calibri" w:eastAsia="Times New Roman" w:hAnsi="Calibri" w:cs="Calibri"/>
                <w:sz w:val="20"/>
                <w:szCs w:val="20"/>
                <w:lang w:eastAsia="sl-SI"/>
              </w:rPr>
              <w:t>Izjema glede na pogodbo</w:t>
            </w:r>
          </w:p>
        </w:tc>
      </w:tr>
      <w:tr w:rsidR="001E355C" w:rsidRPr="00143C62" w14:paraId="4352026C" w14:textId="77777777" w:rsidTr="00E23EF3">
        <w:trPr>
          <w:trHeight w:val="273"/>
        </w:trPr>
        <w:tc>
          <w:tcPr>
            <w:tcW w:w="988" w:type="dxa"/>
            <w:tcBorders>
              <w:top w:val="nil"/>
              <w:left w:val="single" w:sz="4" w:space="0" w:color="auto"/>
              <w:bottom w:val="single" w:sz="4" w:space="0" w:color="auto"/>
              <w:right w:val="single" w:sz="4" w:space="0" w:color="auto"/>
            </w:tcBorders>
            <w:shd w:val="clear" w:color="auto" w:fill="auto"/>
            <w:hideMark/>
          </w:tcPr>
          <w:p w14:paraId="033D843A" w14:textId="77777777" w:rsidR="001E355C" w:rsidRPr="00143C62" w:rsidRDefault="001E355C" w:rsidP="001E355C">
            <w:pPr>
              <w:spacing w:after="0" w:line="240" w:lineRule="auto"/>
              <w:rPr>
                <w:rFonts w:ascii="Calibri" w:eastAsia="Times New Roman" w:hAnsi="Calibri" w:cs="Calibri"/>
                <w:b/>
                <w:bCs/>
                <w:sz w:val="20"/>
                <w:szCs w:val="20"/>
                <w:lang w:eastAsia="sl-SI"/>
              </w:rPr>
            </w:pPr>
            <w:r w:rsidRPr="00143C62">
              <w:rPr>
                <w:rFonts w:ascii="Calibri" w:eastAsia="Times New Roman" w:hAnsi="Calibri" w:cs="Calibri"/>
                <w:b/>
                <w:bCs/>
                <w:sz w:val="20"/>
                <w:szCs w:val="20"/>
                <w:lang w:eastAsia="sl-SI"/>
              </w:rPr>
              <w:t>11009-01</w:t>
            </w:r>
          </w:p>
        </w:tc>
        <w:tc>
          <w:tcPr>
            <w:tcW w:w="797" w:type="dxa"/>
            <w:tcBorders>
              <w:top w:val="nil"/>
              <w:left w:val="nil"/>
              <w:bottom w:val="single" w:sz="4" w:space="0" w:color="auto"/>
              <w:right w:val="single" w:sz="4" w:space="0" w:color="auto"/>
            </w:tcBorders>
            <w:shd w:val="clear" w:color="auto" w:fill="auto"/>
            <w:hideMark/>
          </w:tcPr>
          <w:p w14:paraId="6A0668A7" w14:textId="77777777" w:rsidR="001E355C" w:rsidRPr="00143C62" w:rsidRDefault="001E355C" w:rsidP="001E355C">
            <w:pPr>
              <w:spacing w:after="0" w:line="240" w:lineRule="auto"/>
              <w:rPr>
                <w:rFonts w:ascii="Calibri" w:eastAsia="Times New Roman" w:hAnsi="Calibri" w:cs="Calibri"/>
                <w:b/>
                <w:bCs/>
                <w:sz w:val="20"/>
                <w:szCs w:val="20"/>
                <w:lang w:eastAsia="sl-SI"/>
              </w:rPr>
            </w:pPr>
            <w:r w:rsidRPr="00143C62">
              <w:rPr>
                <w:rFonts w:ascii="Calibri" w:eastAsia="Times New Roman" w:hAnsi="Calibri" w:cs="Calibri"/>
                <w:b/>
                <w:bCs/>
                <w:sz w:val="20"/>
                <w:szCs w:val="20"/>
                <w:lang w:eastAsia="sl-SI"/>
              </w:rPr>
              <w:t>Prva obravnava s starši</w:t>
            </w:r>
          </w:p>
        </w:tc>
        <w:tc>
          <w:tcPr>
            <w:tcW w:w="2195" w:type="dxa"/>
            <w:tcBorders>
              <w:top w:val="nil"/>
              <w:left w:val="nil"/>
              <w:bottom w:val="single" w:sz="4" w:space="0" w:color="auto"/>
              <w:right w:val="single" w:sz="4" w:space="0" w:color="auto"/>
            </w:tcBorders>
            <w:shd w:val="clear" w:color="auto" w:fill="auto"/>
            <w:hideMark/>
          </w:tcPr>
          <w:p w14:paraId="12E9C8BB" w14:textId="77777777" w:rsidR="001E355C" w:rsidRPr="00143C62" w:rsidRDefault="001E355C" w:rsidP="001E355C">
            <w:pPr>
              <w:spacing w:after="0" w:line="240" w:lineRule="auto"/>
              <w:rPr>
                <w:rFonts w:ascii="Calibri" w:eastAsia="Times New Roman" w:hAnsi="Calibri" w:cs="Calibri"/>
                <w:b/>
                <w:bCs/>
                <w:sz w:val="20"/>
                <w:szCs w:val="20"/>
                <w:lang w:eastAsia="sl-SI"/>
              </w:rPr>
            </w:pPr>
            <w:r w:rsidRPr="00143C62">
              <w:rPr>
                <w:rFonts w:ascii="Calibri" w:eastAsia="Times New Roman" w:hAnsi="Calibri" w:cs="Calibri"/>
                <w:b/>
                <w:bCs/>
                <w:sz w:val="20"/>
                <w:szCs w:val="20"/>
                <w:lang w:eastAsia="sl-SI"/>
              </w:rPr>
              <w:t>Prva obravnava s starši</w:t>
            </w:r>
          </w:p>
        </w:tc>
        <w:tc>
          <w:tcPr>
            <w:tcW w:w="625" w:type="dxa"/>
            <w:tcBorders>
              <w:top w:val="single" w:sz="4" w:space="0" w:color="auto"/>
              <w:left w:val="nil"/>
              <w:bottom w:val="single" w:sz="4" w:space="0" w:color="auto"/>
              <w:right w:val="single" w:sz="4" w:space="0" w:color="auto"/>
            </w:tcBorders>
            <w:shd w:val="clear" w:color="auto" w:fill="auto"/>
          </w:tcPr>
          <w:p w14:paraId="2DC6744B" w14:textId="77777777" w:rsidR="001E355C" w:rsidRPr="00143C62" w:rsidRDefault="001E355C" w:rsidP="001E355C">
            <w:pPr>
              <w:spacing w:after="0" w:line="240" w:lineRule="auto"/>
              <w:jc w:val="center"/>
              <w:rPr>
                <w:rFonts w:ascii="Calibri" w:eastAsia="Times New Roman" w:hAnsi="Calibri" w:cs="Calibri"/>
                <w:b/>
                <w:bCs/>
                <w:sz w:val="20"/>
                <w:szCs w:val="20"/>
                <w:lang w:eastAsia="sl-SI"/>
              </w:rPr>
            </w:pPr>
            <w:r w:rsidRPr="00143C62">
              <w:rPr>
                <w:rFonts w:ascii="Calibri" w:eastAsia="Times New Roman" w:hAnsi="Calibri" w:cs="Calibri"/>
                <w:b/>
                <w:bCs/>
                <w:sz w:val="20"/>
                <w:szCs w:val="20"/>
                <w:lang w:eastAsia="sl-SI"/>
              </w:rPr>
              <w:t>Točka</w:t>
            </w:r>
          </w:p>
        </w:tc>
        <w:tc>
          <w:tcPr>
            <w:tcW w:w="569" w:type="dxa"/>
            <w:tcBorders>
              <w:top w:val="nil"/>
              <w:left w:val="single" w:sz="4" w:space="0" w:color="auto"/>
              <w:bottom w:val="single" w:sz="4" w:space="0" w:color="auto"/>
              <w:right w:val="single" w:sz="4" w:space="0" w:color="auto"/>
            </w:tcBorders>
            <w:hideMark/>
          </w:tcPr>
          <w:p w14:paraId="31682A3A" w14:textId="77777777" w:rsidR="001E355C" w:rsidRPr="00143C62" w:rsidRDefault="001E355C" w:rsidP="001E355C">
            <w:pPr>
              <w:spacing w:after="0" w:line="240" w:lineRule="auto"/>
              <w:jc w:val="center"/>
              <w:rPr>
                <w:rFonts w:ascii="Calibri" w:eastAsia="Times New Roman" w:hAnsi="Calibri" w:cs="Calibri"/>
                <w:b/>
                <w:bCs/>
                <w:sz w:val="20"/>
                <w:szCs w:val="20"/>
                <w:lang w:eastAsia="sl-SI"/>
              </w:rPr>
            </w:pPr>
            <w:r w:rsidRPr="00143C62">
              <w:rPr>
                <w:rFonts w:ascii="Calibri" w:eastAsia="Times New Roman" w:hAnsi="Calibri" w:cs="Calibri"/>
                <w:b/>
                <w:bCs/>
                <w:sz w:val="20"/>
                <w:szCs w:val="20"/>
                <w:lang w:eastAsia="sl-SI"/>
              </w:rPr>
              <w:t>53,2</w:t>
            </w:r>
          </w:p>
        </w:tc>
        <w:tc>
          <w:tcPr>
            <w:tcW w:w="1351" w:type="dxa"/>
            <w:tcBorders>
              <w:top w:val="nil"/>
              <w:left w:val="nil"/>
              <w:bottom w:val="single" w:sz="4" w:space="0" w:color="auto"/>
              <w:right w:val="single" w:sz="4" w:space="0" w:color="auto"/>
            </w:tcBorders>
            <w:shd w:val="clear" w:color="auto" w:fill="auto"/>
          </w:tcPr>
          <w:p w14:paraId="0428C9C4" w14:textId="77777777" w:rsidR="001E355C" w:rsidRPr="00143C62" w:rsidRDefault="001E355C" w:rsidP="001E355C">
            <w:pPr>
              <w:spacing w:after="0" w:line="240" w:lineRule="auto"/>
              <w:jc w:val="center"/>
              <w:rPr>
                <w:rFonts w:ascii="Calibri" w:eastAsia="Times New Roman" w:hAnsi="Calibri" w:cs="Calibri"/>
                <w:b/>
                <w:bCs/>
                <w:sz w:val="20"/>
                <w:szCs w:val="20"/>
                <w:lang w:eastAsia="sl-SI"/>
              </w:rPr>
            </w:pPr>
            <w:r w:rsidRPr="00143C62">
              <w:rPr>
                <w:rFonts w:ascii="Calibri" w:eastAsia="Times New Roman" w:hAnsi="Calibri" w:cs="Calibri"/>
                <w:b/>
                <w:bCs/>
                <w:sz w:val="20"/>
                <w:szCs w:val="20"/>
                <w:lang w:eastAsia="sl-SI"/>
              </w:rPr>
              <w:t>1 pedopsihiater; 1 višja medicinska sestra</w:t>
            </w:r>
          </w:p>
        </w:tc>
        <w:tc>
          <w:tcPr>
            <w:tcW w:w="904" w:type="dxa"/>
            <w:tcBorders>
              <w:top w:val="nil"/>
              <w:left w:val="single" w:sz="4" w:space="0" w:color="auto"/>
              <w:bottom w:val="single" w:sz="4" w:space="0" w:color="auto"/>
              <w:right w:val="single" w:sz="4" w:space="0" w:color="auto"/>
            </w:tcBorders>
            <w:hideMark/>
          </w:tcPr>
          <w:p w14:paraId="2BD11DC0" w14:textId="77777777" w:rsidR="001E355C" w:rsidRPr="00143C62" w:rsidRDefault="001E355C" w:rsidP="001E355C">
            <w:pPr>
              <w:spacing w:after="0" w:line="240" w:lineRule="auto"/>
              <w:jc w:val="center"/>
              <w:rPr>
                <w:rFonts w:ascii="Calibri" w:eastAsia="Times New Roman" w:hAnsi="Calibri" w:cs="Calibri"/>
                <w:b/>
                <w:bCs/>
                <w:sz w:val="20"/>
                <w:szCs w:val="20"/>
                <w:lang w:eastAsia="sl-SI"/>
              </w:rPr>
            </w:pPr>
            <w:r w:rsidRPr="00143C62">
              <w:rPr>
                <w:rFonts w:ascii="Calibri" w:eastAsia="Times New Roman" w:hAnsi="Calibri" w:cs="Calibri"/>
                <w:b/>
                <w:bCs/>
                <w:sz w:val="20"/>
                <w:szCs w:val="20"/>
                <w:lang w:eastAsia="sl-SI"/>
              </w:rPr>
              <w:t>140</w:t>
            </w:r>
          </w:p>
        </w:tc>
        <w:tc>
          <w:tcPr>
            <w:tcW w:w="764" w:type="dxa"/>
            <w:tcBorders>
              <w:top w:val="nil"/>
              <w:left w:val="single" w:sz="4" w:space="0" w:color="auto"/>
              <w:bottom w:val="single" w:sz="4" w:space="0" w:color="auto"/>
              <w:right w:val="single" w:sz="4" w:space="0" w:color="auto"/>
            </w:tcBorders>
          </w:tcPr>
          <w:p w14:paraId="106F1569" w14:textId="77777777" w:rsidR="001E355C" w:rsidRPr="00143C62" w:rsidRDefault="001E355C" w:rsidP="001E355C">
            <w:pPr>
              <w:spacing w:after="0" w:line="240" w:lineRule="auto"/>
              <w:jc w:val="center"/>
              <w:rPr>
                <w:rFonts w:ascii="Calibri" w:eastAsia="Times New Roman" w:hAnsi="Calibri" w:cs="Calibri"/>
                <w:b/>
                <w:bCs/>
                <w:sz w:val="20"/>
                <w:szCs w:val="20"/>
                <w:lang w:eastAsia="sl-SI"/>
              </w:rPr>
            </w:pPr>
            <w:r w:rsidRPr="00143C62">
              <w:rPr>
                <w:rFonts w:ascii="Calibri" w:eastAsia="Times New Roman" w:hAnsi="Calibri" w:cs="Calibri"/>
                <w:b/>
                <w:bCs/>
                <w:sz w:val="20"/>
                <w:szCs w:val="20"/>
                <w:lang w:eastAsia="sl-SI"/>
              </w:rPr>
              <w:t>P</w:t>
            </w:r>
          </w:p>
        </w:tc>
        <w:tc>
          <w:tcPr>
            <w:tcW w:w="869" w:type="dxa"/>
            <w:tcBorders>
              <w:top w:val="nil"/>
              <w:left w:val="single" w:sz="4" w:space="0" w:color="auto"/>
              <w:bottom w:val="single" w:sz="4" w:space="0" w:color="auto"/>
              <w:right w:val="single" w:sz="4" w:space="0" w:color="auto"/>
            </w:tcBorders>
          </w:tcPr>
          <w:p w14:paraId="10951BA3" w14:textId="77777777" w:rsidR="001E355C" w:rsidRPr="00143C62" w:rsidRDefault="001E355C" w:rsidP="001E355C">
            <w:pPr>
              <w:spacing w:after="0" w:line="240" w:lineRule="auto"/>
              <w:jc w:val="center"/>
              <w:rPr>
                <w:rFonts w:ascii="Calibri" w:eastAsia="Times New Roman" w:hAnsi="Calibri" w:cs="Calibri"/>
                <w:b/>
                <w:bCs/>
                <w:sz w:val="20"/>
                <w:szCs w:val="20"/>
                <w:lang w:eastAsia="sl-SI"/>
              </w:rPr>
            </w:pPr>
          </w:p>
        </w:tc>
      </w:tr>
      <w:tr w:rsidR="001E355C" w:rsidRPr="00143C62" w14:paraId="634CD93F" w14:textId="77777777" w:rsidTr="00E23EF3">
        <w:trPr>
          <w:trHeight w:val="404"/>
        </w:trPr>
        <w:tc>
          <w:tcPr>
            <w:tcW w:w="988" w:type="dxa"/>
            <w:tcBorders>
              <w:top w:val="nil"/>
              <w:left w:val="single" w:sz="4" w:space="0" w:color="auto"/>
              <w:bottom w:val="single" w:sz="4" w:space="0" w:color="auto"/>
              <w:right w:val="single" w:sz="4" w:space="0" w:color="auto"/>
            </w:tcBorders>
            <w:shd w:val="clear" w:color="auto" w:fill="auto"/>
            <w:hideMark/>
          </w:tcPr>
          <w:p w14:paraId="3C33CAA4" w14:textId="77777777" w:rsidR="001E355C" w:rsidRPr="00143C62" w:rsidRDefault="001E355C" w:rsidP="001E355C">
            <w:pPr>
              <w:spacing w:after="0" w:line="240" w:lineRule="auto"/>
              <w:rPr>
                <w:rFonts w:ascii="Calibri" w:eastAsia="Times New Roman" w:hAnsi="Calibri" w:cs="Calibri"/>
                <w:b/>
                <w:bCs/>
                <w:sz w:val="20"/>
                <w:szCs w:val="20"/>
                <w:lang w:eastAsia="sl-SI"/>
              </w:rPr>
            </w:pPr>
            <w:r w:rsidRPr="00143C62">
              <w:rPr>
                <w:rFonts w:ascii="Calibri" w:eastAsia="Times New Roman" w:hAnsi="Calibri" w:cs="Calibri"/>
                <w:b/>
                <w:bCs/>
                <w:sz w:val="20"/>
                <w:szCs w:val="20"/>
                <w:lang w:eastAsia="sl-SI"/>
              </w:rPr>
              <w:t>11010-01</w:t>
            </w:r>
          </w:p>
        </w:tc>
        <w:tc>
          <w:tcPr>
            <w:tcW w:w="797" w:type="dxa"/>
            <w:tcBorders>
              <w:top w:val="nil"/>
              <w:left w:val="nil"/>
              <w:bottom w:val="single" w:sz="4" w:space="0" w:color="auto"/>
              <w:right w:val="single" w:sz="4" w:space="0" w:color="auto"/>
            </w:tcBorders>
            <w:shd w:val="clear" w:color="auto" w:fill="auto"/>
            <w:hideMark/>
          </w:tcPr>
          <w:p w14:paraId="29F1D484" w14:textId="77777777" w:rsidR="001E355C" w:rsidRPr="00143C62" w:rsidRDefault="001E355C" w:rsidP="001E355C">
            <w:pPr>
              <w:spacing w:after="0" w:line="240" w:lineRule="auto"/>
              <w:rPr>
                <w:rFonts w:ascii="Calibri" w:eastAsia="Times New Roman" w:hAnsi="Calibri" w:cs="Calibri"/>
                <w:b/>
                <w:bCs/>
                <w:sz w:val="20"/>
                <w:szCs w:val="20"/>
                <w:lang w:eastAsia="sl-SI"/>
              </w:rPr>
            </w:pPr>
            <w:r w:rsidRPr="00143C62">
              <w:rPr>
                <w:rFonts w:ascii="Calibri" w:eastAsia="Times New Roman" w:hAnsi="Calibri" w:cs="Calibri"/>
                <w:b/>
                <w:bCs/>
                <w:sz w:val="20"/>
                <w:szCs w:val="20"/>
                <w:lang w:eastAsia="sl-SI"/>
              </w:rPr>
              <w:t>Prva obravnava otroka samega</w:t>
            </w:r>
          </w:p>
        </w:tc>
        <w:tc>
          <w:tcPr>
            <w:tcW w:w="2195" w:type="dxa"/>
            <w:tcBorders>
              <w:top w:val="nil"/>
              <w:left w:val="nil"/>
              <w:bottom w:val="single" w:sz="4" w:space="0" w:color="auto"/>
              <w:right w:val="single" w:sz="4" w:space="0" w:color="auto"/>
            </w:tcBorders>
            <w:shd w:val="clear" w:color="auto" w:fill="auto"/>
            <w:hideMark/>
          </w:tcPr>
          <w:p w14:paraId="3D7284C0" w14:textId="77777777" w:rsidR="001E355C" w:rsidRPr="00143C62" w:rsidRDefault="001E355C" w:rsidP="001E355C">
            <w:pPr>
              <w:spacing w:after="0" w:line="240" w:lineRule="auto"/>
              <w:rPr>
                <w:rFonts w:ascii="Calibri" w:eastAsia="Times New Roman" w:hAnsi="Calibri" w:cs="Calibri"/>
                <w:b/>
                <w:bCs/>
                <w:sz w:val="20"/>
                <w:szCs w:val="20"/>
                <w:lang w:eastAsia="sl-SI"/>
              </w:rPr>
            </w:pPr>
            <w:r w:rsidRPr="00143C62">
              <w:rPr>
                <w:rFonts w:ascii="Calibri" w:eastAsia="Times New Roman" w:hAnsi="Calibri" w:cs="Calibri"/>
                <w:b/>
                <w:bCs/>
                <w:sz w:val="20"/>
                <w:szCs w:val="20"/>
                <w:lang w:eastAsia="sl-SI"/>
              </w:rPr>
              <w:t>Prva obravnava otroka samega</w:t>
            </w:r>
          </w:p>
        </w:tc>
        <w:tc>
          <w:tcPr>
            <w:tcW w:w="625" w:type="dxa"/>
            <w:tcBorders>
              <w:top w:val="single" w:sz="4" w:space="0" w:color="auto"/>
              <w:left w:val="nil"/>
              <w:bottom w:val="single" w:sz="4" w:space="0" w:color="auto"/>
              <w:right w:val="single" w:sz="4" w:space="0" w:color="auto"/>
            </w:tcBorders>
            <w:shd w:val="clear" w:color="auto" w:fill="auto"/>
          </w:tcPr>
          <w:p w14:paraId="6D5B8773" w14:textId="77777777" w:rsidR="001E355C" w:rsidRPr="00143C62" w:rsidRDefault="001E355C" w:rsidP="001E355C">
            <w:pPr>
              <w:spacing w:after="0" w:line="240" w:lineRule="auto"/>
              <w:jc w:val="center"/>
              <w:rPr>
                <w:rFonts w:ascii="Calibri" w:eastAsia="Times New Roman" w:hAnsi="Calibri" w:cs="Calibri"/>
                <w:b/>
                <w:bCs/>
                <w:sz w:val="20"/>
                <w:szCs w:val="20"/>
                <w:lang w:eastAsia="sl-SI"/>
              </w:rPr>
            </w:pPr>
            <w:r w:rsidRPr="00143C62">
              <w:rPr>
                <w:rFonts w:ascii="Calibri" w:eastAsia="Times New Roman" w:hAnsi="Calibri" w:cs="Calibri"/>
                <w:b/>
                <w:bCs/>
                <w:sz w:val="20"/>
                <w:szCs w:val="20"/>
                <w:lang w:eastAsia="sl-SI"/>
              </w:rPr>
              <w:t>Točka</w:t>
            </w:r>
          </w:p>
        </w:tc>
        <w:tc>
          <w:tcPr>
            <w:tcW w:w="569" w:type="dxa"/>
            <w:tcBorders>
              <w:top w:val="nil"/>
              <w:left w:val="single" w:sz="4" w:space="0" w:color="auto"/>
              <w:bottom w:val="single" w:sz="4" w:space="0" w:color="auto"/>
              <w:right w:val="single" w:sz="4" w:space="0" w:color="auto"/>
            </w:tcBorders>
            <w:hideMark/>
          </w:tcPr>
          <w:p w14:paraId="6B682E7A" w14:textId="77777777" w:rsidR="001E355C" w:rsidRPr="00143C62" w:rsidRDefault="001E355C" w:rsidP="001E355C">
            <w:pPr>
              <w:spacing w:after="0" w:line="240" w:lineRule="auto"/>
              <w:jc w:val="center"/>
              <w:rPr>
                <w:rFonts w:ascii="Calibri" w:eastAsia="Times New Roman" w:hAnsi="Calibri" w:cs="Calibri"/>
                <w:b/>
                <w:bCs/>
                <w:sz w:val="20"/>
                <w:szCs w:val="20"/>
                <w:lang w:eastAsia="sl-SI"/>
              </w:rPr>
            </w:pPr>
            <w:r w:rsidRPr="00143C62">
              <w:rPr>
                <w:rFonts w:ascii="Calibri" w:eastAsia="Times New Roman" w:hAnsi="Calibri" w:cs="Calibri"/>
                <w:b/>
                <w:bCs/>
                <w:sz w:val="20"/>
                <w:szCs w:val="20"/>
                <w:lang w:eastAsia="sl-SI"/>
              </w:rPr>
              <w:t>45,6</w:t>
            </w:r>
          </w:p>
        </w:tc>
        <w:tc>
          <w:tcPr>
            <w:tcW w:w="1351" w:type="dxa"/>
            <w:tcBorders>
              <w:top w:val="nil"/>
              <w:left w:val="nil"/>
              <w:bottom w:val="single" w:sz="4" w:space="0" w:color="auto"/>
              <w:right w:val="single" w:sz="4" w:space="0" w:color="auto"/>
            </w:tcBorders>
            <w:shd w:val="clear" w:color="auto" w:fill="auto"/>
          </w:tcPr>
          <w:p w14:paraId="16CBE726" w14:textId="77777777" w:rsidR="001E355C" w:rsidRPr="00143C62" w:rsidRDefault="001E355C" w:rsidP="001E355C">
            <w:pPr>
              <w:spacing w:after="0" w:line="240" w:lineRule="auto"/>
              <w:jc w:val="center"/>
              <w:rPr>
                <w:rFonts w:ascii="Calibri" w:eastAsia="Times New Roman" w:hAnsi="Calibri" w:cs="Calibri"/>
                <w:b/>
                <w:bCs/>
                <w:sz w:val="20"/>
                <w:szCs w:val="20"/>
                <w:lang w:eastAsia="sl-SI"/>
              </w:rPr>
            </w:pPr>
            <w:r w:rsidRPr="00143C62">
              <w:rPr>
                <w:b/>
                <w:bCs/>
                <w:sz w:val="20"/>
                <w:szCs w:val="20"/>
              </w:rPr>
              <w:t>1 pedopsihiater; 1 višja medicinska sestra</w:t>
            </w:r>
          </w:p>
        </w:tc>
        <w:tc>
          <w:tcPr>
            <w:tcW w:w="904" w:type="dxa"/>
            <w:tcBorders>
              <w:top w:val="nil"/>
              <w:left w:val="single" w:sz="4" w:space="0" w:color="auto"/>
              <w:bottom w:val="single" w:sz="4" w:space="0" w:color="auto"/>
              <w:right w:val="single" w:sz="4" w:space="0" w:color="auto"/>
            </w:tcBorders>
            <w:hideMark/>
          </w:tcPr>
          <w:p w14:paraId="276F54C7" w14:textId="77777777" w:rsidR="001E355C" w:rsidRPr="00143C62" w:rsidRDefault="001E355C" w:rsidP="001E355C">
            <w:pPr>
              <w:spacing w:after="0" w:line="240" w:lineRule="auto"/>
              <w:jc w:val="center"/>
              <w:rPr>
                <w:rFonts w:ascii="Calibri" w:eastAsia="Times New Roman" w:hAnsi="Calibri" w:cs="Calibri"/>
                <w:b/>
                <w:bCs/>
                <w:sz w:val="20"/>
                <w:szCs w:val="20"/>
                <w:lang w:eastAsia="sl-SI"/>
              </w:rPr>
            </w:pPr>
            <w:r w:rsidRPr="00143C62">
              <w:rPr>
                <w:rFonts w:ascii="Calibri" w:eastAsia="Times New Roman" w:hAnsi="Calibri" w:cs="Calibri"/>
                <w:b/>
                <w:bCs/>
                <w:sz w:val="20"/>
                <w:szCs w:val="20"/>
                <w:lang w:eastAsia="sl-SI"/>
              </w:rPr>
              <w:t>120</w:t>
            </w:r>
          </w:p>
        </w:tc>
        <w:tc>
          <w:tcPr>
            <w:tcW w:w="764" w:type="dxa"/>
            <w:tcBorders>
              <w:top w:val="nil"/>
              <w:left w:val="single" w:sz="4" w:space="0" w:color="auto"/>
              <w:bottom w:val="single" w:sz="4" w:space="0" w:color="auto"/>
              <w:right w:val="single" w:sz="4" w:space="0" w:color="auto"/>
            </w:tcBorders>
          </w:tcPr>
          <w:p w14:paraId="75142411" w14:textId="77777777" w:rsidR="001E355C" w:rsidRPr="00143C62" w:rsidRDefault="001E355C" w:rsidP="001E355C">
            <w:pPr>
              <w:spacing w:after="0" w:line="240" w:lineRule="auto"/>
              <w:jc w:val="center"/>
              <w:rPr>
                <w:rFonts w:ascii="Calibri" w:eastAsia="Times New Roman" w:hAnsi="Calibri" w:cs="Calibri"/>
                <w:b/>
                <w:bCs/>
                <w:sz w:val="20"/>
                <w:szCs w:val="20"/>
                <w:lang w:eastAsia="sl-SI"/>
              </w:rPr>
            </w:pPr>
            <w:r w:rsidRPr="00143C62">
              <w:rPr>
                <w:rFonts w:ascii="Calibri" w:eastAsia="Times New Roman" w:hAnsi="Calibri" w:cs="Calibri"/>
                <w:b/>
                <w:bCs/>
                <w:sz w:val="20"/>
                <w:szCs w:val="20"/>
                <w:lang w:eastAsia="sl-SI"/>
              </w:rPr>
              <w:t>P</w:t>
            </w:r>
          </w:p>
        </w:tc>
        <w:tc>
          <w:tcPr>
            <w:tcW w:w="869" w:type="dxa"/>
            <w:tcBorders>
              <w:top w:val="nil"/>
              <w:left w:val="single" w:sz="4" w:space="0" w:color="auto"/>
              <w:bottom w:val="single" w:sz="4" w:space="0" w:color="auto"/>
              <w:right w:val="single" w:sz="4" w:space="0" w:color="auto"/>
            </w:tcBorders>
          </w:tcPr>
          <w:p w14:paraId="20B88ED9" w14:textId="77777777" w:rsidR="001E355C" w:rsidRPr="00143C62" w:rsidRDefault="001E355C" w:rsidP="001E355C">
            <w:pPr>
              <w:spacing w:after="0" w:line="240" w:lineRule="auto"/>
              <w:jc w:val="center"/>
              <w:rPr>
                <w:rFonts w:ascii="Calibri" w:eastAsia="Times New Roman" w:hAnsi="Calibri" w:cs="Calibri"/>
                <w:b/>
                <w:bCs/>
                <w:sz w:val="20"/>
                <w:szCs w:val="20"/>
                <w:lang w:eastAsia="sl-SI"/>
              </w:rPr>
            </w:pPr>
          </w:p>
        </w:tc>
      </w:tr>
      <w:tr w:rsidR="001E355C" w:rsidRPr="00143C62" w14:paraId="5229A923" w14:textId="77777777" w:rsidTr="00E23EF3">
        <w:trPr>
          <w:trHeight w:val="482"/>
        </w:trPr>
        <w:tc>
          <w:tcPr>
            <w:tcW w:w="988" w:type="dxa"/>
            <w:tcBorders>
              <w:top w:val="nil"/>
              <w:left w:val="single" w:sz="4" w:space="0" w:color="auto"/>
              <w:bottom w:val="single" w:sz="4" w:space="0" w:color="auto"/>
              <w:right w:val="single" w:sz="4" w:space="0" w:color="auto"/>
            </w:tcBorders>
            <w:shd w:val="clear" w:color="auto" w:fill="auto"/>
            <w:hideMark/>
          </w:tcPr>
          <w:p w14:paraId="16372B7E" w14:textId="77777777" w:rsidR="001E355C" w:rsidRPr="00143C62" w:rsidRDefault="001E355C" w:rsidP="001E355C">
            <w:pPr>
              <w:spacing w:after="0" w:line="240" w:lineRule="auto"/>
              <w:rPr>
                <w:rFonts w:ascii="Calibri" w:eastAsia="Times New Roman" w:hAnsi="Calibri" w:cs="Calibri"/>
                <w:b/>
                <w:bCs/>
                <w:sz w:val="20"/>
                <w:szCs w:val="20"/>
                <w:lang w:eastAsia="sl-SI"/>
              </w:rPr>
            </w:pPr>
            <w:r w:rsidRPr="00143C62">
              <w:rPr>
                <w:rFonts w:ascii="Calibri" w:eastAsia="Times New Roman" w:hAnsi="Calibri" w:cs="Calibri"/>
                <w:b/>
                <w:bCs/>
                <w:sz w:val="20"/>
                <w:szCs w:val="20"/>
                <w:lang w:eastAsia="sl-SI"/>
              </w:rPr>
              <w:t>11011-01</w:t>
            </w:r>
          </w:p>
        </w:tc>
        <w:tc>
          <w:tcPr>
            <w:tcW w:w="797" w:type="dxa"/>
            <w:tcBorders>
              <w:top w:val="nil"/>
              <w:left w:val="nil"/>
              <w:bottom w:val="single" w:sz="4" w:space="0" w:color="auto"/>
              <w:right w:val="single" w:sz="4" w:space="0" w:color="auto"/>
            </w:tcBorders>
            <w:shd w:val="clear" w:color="auto" w:fill="auto"/>
            <w:hideMark/>
          </w:tcPr>
          <w:p w14:paraId="5D8C3FF0" w14:textId="77777777" w:rsidR="001E355C" w:rsidRPr="00143C62" w:rsidRDefault="001E355C" w:rsidP="001E355C">
            <w:pPr>
              <w:spacing w:after="0" w:line="240" w:lineRule="auto"/>
              <w:rPr>
                <w:rFonts w:ascii="Calibri" w:eastAsia="Times New Roman" w:hAnsi="Calibri" w:cs="Calibri"/>
                <w:b/>
                <w:bCs/>
                <w:sz w:val="20"/>
                <w:szCs w:val="20"/>
                <w:lang w:eastAsia="sl-SI"/>
              </w:rPr>
            </w:pPr>
            <w:r w:rsidRPr="00143C62">
              <w:rPr>
                <w:rFonts w:ascii="Calibri" w:eastAsia="Times New Roman" w:hAnsi="Calibri" w:cs="Calibri"/>
                <w:b/>
                <w:bCs/>
                <w:sz w:val="20"/>
                <w:szCs w:val="20"/>
                <w:lang w:eastAsia="sl-SI"/>
              </w:rPr>
              <w:t xml:space="preserve">Prva </w:t>
            </w:r>
            <w:proofErr w:type="spellStart"/>
            <w:r w:rsidRPr="00143C62">
              <w:rPr>
                <w:rFonts w:ascii="Calibri" w:eastAsia="Times New Roman" w:hAnsi="Calibri" w:cs="Calibri"/>
                <w:b/>
                <w:bCs/>
                <w:sz w:val="20"/>
                <w:szCs w:val="20"/>
                <w:lang w:eastAsia="sl-SI"/>
              </w:rPr>
              <w:t>obrav</w:t>
            </w:r>
            <w:proofErr w:type="spellEnd"/>
            <w:r w:rsidRPr="00143C62">
              <w:rPr>
                <w:rFonts w:ascii="Calibri" w:eastAsia="Times New Roman" w:hAnsi="Calibri" w:cs="Calibri"/>
                <w:b/>
                <w:bCs/>
                <w:sz w:val="20"/>
                <w:szCs w:val="20"/>
                <w:lang w:eastAsia="sl-SI"/>
              </w:rPr>
              <w:t>. s starši v odsotnosti otroka</w:t>
            </w:r>
          </w:p>
        </w:tc>
        <w:tc>
          <w:tcPr>
            <w:tcW w:w="2195" w:type="dxa"/>
            <w:tcBorders>
              <w:top w:val="nil"/>
              <w:left w:val="nil"/>
              <w:bottom w:val="single" w:sz="4" w:space="0" w:color="auto"/>
              <w:right w:val="single" w:sz="4" w:space="0" w:color="auto"/>
            </w:tcBorders>
            <w:shd w:val="clear" w:color="auto" w:fill="auto"/>
            <w:hideMark/>
          </w:tcPr>
          <w:p w14:paraId="687DB8BF" w14:textId="77777777" w:rsidR="001E355C" w:rsidRPr="00143C62" w:rsidRDefault="001E355C" w:rsidP="001E355C">
            <w:pPr>
              <w:spacing w:after="0" w:line="240" w:lineRule="auto"/>
              <w:rPr>
                <w:rFonts w:ascii="Calibri" w:eastAsia="Times New Roman" w:hAnsi="Calibri" w:cs="Calibri"/>
                <w:b/>
                <w:bCs/>
                <w:sz w:val="20"/>
                <w:szCs w:val="20"/>
                <w:lang w:eastAsia="sl-SI"/>
              </w:rPr>
            </w:pPr>
            <w:r w:rsidRPr="00143C62">
              <w:rPr>
                <w:rFonts w:ascii="Calibri" w:eastAsia="Times New Roman" w:hAnsi="Calibri" w:cs="Calibri"/>
                <w:b/>
                <w:bCs/>
                <w:sz w:val="20"/>
                <w:szCs w:val="20"/>
                <w:lang w:eastAsia="sl-SI"/>
              </w:rPr>
              <w:t>Prva obravnava s starši v odsotnosti otroka</w:t>
            </w:r>
          </w:p>
        </w:tc>
        <w:tc>
          <w:tcPr>
            <w:tcW w:w="625" w:type="dxa"/>
            <w:tcBorders>
              <w:top w:val="single" w:sz="4" w:space="0" w:color="auto"/>
              <w:left w:val="nil"/>
              <w:bottom w:val="single" w:sz="4" w:space="0" w:color="auto"/>
              <w:right w:val="single" w:sz="4" w:space="0" w:color="auto"/>
            </w:tcBorders>
            <w:shd w:val="clear" w:color="auto" w:fill="auto"/>
          </w:tcPr>
          <w:p w14:paraId="3A255A11" w14:textId="77777777" w:rsidR="001E355C" w:rsidRPr="00143C62" w:rsidRDefault="001E355C" w:rsidP="001E355C">
            <w:pPr>
              <w:spacing w:after="0" w:line="240" w:lineRule="auto"/>
              <w:jc w:val="center"/>
              <w:rPr>
                <w:rFonts w:ascii="Calibri" w:eastAsia="Times New Roman" w:hAnsi="Calibri" w:cs="Calibri"/>
                <w:b/>
                <w:bCs/>
                <w:sz w:val="20"/>
                <w:szCs w:val="20"/>
                <w:lang w:eastAsia="sl-SI"/>
              </w:rPr>
            </w:pPr>
            <w:r w:rsidRPr="00143C62">
              <w:rPr>
                <w:rFonts w:ascii="Calibri" w:eastAsia="Times New Roman" w:hAnsi="Calibri" w:cs="Calibri"/>
                <w:b/>
                <w:bCs/>
                <w:sz w:val="20"/>
                <w:szCs w:val="20"/>
                <w:lang w:eastAsia="sl-SI"/>
              </w:rPr>
              <w:t>Točka</w:t>
            </w:r>
          </w:p>
        </w:tc>
        <w:tc>
          <w:tcPr>
            <w:tcW w:w="569" w:type="dxa"/>
            <w:tcBorders>
              <w:top w:val="nil"/>
              <w:left w:val="single" w:sz="4" w:space="0" w:color="auto"/>
              <w:bottom w:val="single" w:sz="4" w:space="0" w:color="auto"/>
              <w:right w:val="single" w:sz="4" w:space="0" w:color="auto"/>
            </w:tcBorders>
            <w:hideMark/>
          </w:tcPr>
          <w:p w14:paraId="45FD207B" w14:textId="77777777" w:rsidR="001E355C" w:rsidRPr="00143C62" w:rsidRDefault="001E355C" w:rsidP="001E355C">
            <w:pPr>
              <w:spacing w:after="0" w:line="240" w:lineRule="auto"/>
              <w:jc w:val="center"/>
              <w:rPr>
                <w:rFonts w:ascii="Calibri" w:eastAsia="Times New Roman" w:hAnsi="Calibri" w:cs="Calibri"/>
                <w:b/>
                <w:bCs/>
                <w:sz w:val="20"/>
                <w:szCs w:val="20"/>
                <w:lang w:eastAsia="sl-SI"/>
              </w:rPr>
            </w:pPr>
            <w:r w:rsidRPr="00143C62">
              <w:rPr>
                <w:rFonts w:ascii="Calibri" w:eastAsia="Times New Roman" w:hAnsi="Calibri" w:cs="Calibri"/>
                <w:b/>
                <w:bCs/>
                <w:sz w:val="20"/>
                <w:szCs w:val="20"/>
                <w:lang w:eastAsia="sl-SI"/>
              </w:rPr>
              <w:t>38,0</w:t>
            </w:r>
          </w:p>
        </w:tc>
        <w:tc>
          <w:tcPr>
            <w:tcW w:w="1351" w:type="dxa"/>
            <w:tcBorders>
              <w:top w:val="nil"/>
              <w:left w:val="nil"/>
              <w:bottom w:val="single" w:sz="4" w:space="0" w:color="auto"/>
              <w:right w:val="single" w:sz="4" w:space="0" w:color="auto"/>
            </w:tcBorders>
            <w:shd w:val="clear" w:color="auto" w:fill="auto"/>
          </w:tcPr>
          <w:p w14:paraId="1AD3F484" w14:textId="77777777" w:rsidR="001E355C" w:rsidRPr="00143C62" w:rsidRDefault="001E355C" w:rsidP="001E355C">
            <w:pPr>
              <w:spacing w:after="0" w:line="240" w:lineRule="auto"/>
              <w:jc w:val="center"/>
              <w:rPr>
                <w:rFonts w:ascii="Calibri" w:eastAsia="Times New Roman" w:hAnsi="Calibri" w:cs="Calibri"/>
                <w:b/>
                <w:bCs/>
                <w:sz w:val="20"/>
                <w:szCs w:val="20"/>
                <w:lang w:eastAsia="sl-SI"/>
              </w:rPr>
            </w:pPr>
            <w:r w:rsidRPr="00143C62">
              <w:rPr>
                <w:b/>
                <w:bCs/>
                <w:sz w:val="20"/>
                <w:szCs w:val="20"/>
              </w:rPr>
              <w:t>1 pedopsihiater; 1 višja medicinska sestra</w:t>
            </w:r>
          </w:p>
        </w:tc>
        <w:tc>
          <w:tcPr>
            <w:tcW w:w="904" w:type="dxa"/>
            <w:tcBorders>
              <w:top w:val="nil"/>
              <w:left w:val="single" w:sz="4" w:space="0" w:color="auto"/>
              <w:bottom w:val="single" w:sz="4" w:space="0" w:color="auto"/>
              <w:right w:val="single" w:sz="4" w:space="0" w:color="auto"/>
            </w:tcBorders>
            <w:hideMark/>
          </w:tcPr>
          <w:p w14:paraId="505819A9" w14:textId="77777777" w:rsidR="001E355C" w:rsidRPr="00143C62" w:rsidRDefault="001E355C" w:rsidP="001E355C">
            <w:pPr>
              <w:spacing w:after="0" w:line="240" w:lineRule="auto"/>
              <w:jc w:val="center"/>
              <w:rPr>
                <w:rFonts w:ascii="Calibri" w:eastAsia="Times New Roman" w:hAnsi="Calibri" w:cs="Calibri"/>
                <w:b/>
                <w:bCs/>
                <w:sz w:val="20"/>
                <w:szCs w:val="20"/>
                <w:lang w:eastAsia="sl-SI"/>
              </w:rPr>
            </w:pPr>
            <w:r w:rsidRPr="00143C62">
              <w:rPr>
                <w:rFonts w:ascii="Calibri" w:eastAsia="Times New Roman" w:hAnsi="Calibri" w:cs="Calibri"/>
                <w:b/>
                <w:bCs/>
                <w:sz w:val="20"/>
                <w:szCs w:val="20"/>
                <w:lang w:eastAsia="sl-SI"/>
              </w:rPr>
              <w:t>100</w:t>
            </w:r>
          </w:p>
        </w:tc>
        <w:tc>
          <w:tcPr>
            <w:tcW w:w="764" w:type="dxa"/>
            <w:tcBorders>
              <w:top w:val="nil"/>
              <w:left w:val="single" w:sz="4" w:space="0" w:color="auto"/>
              <w:bottom w:val="single" w:sz="4" w:space="0" w:color="auto"/>
              <w:right w:val="single" w:sz="4" w:space="0" w:color="auto"/>
            </w:tcBorders>
          </w:tcPr>
          <w:p w14:paraId="5EDD3A97" w14:textId="77777777" w:rsidR="001E355C" w:rsidRPr="00143C62" w:rsidRDefault="001E355C" w:rsidP="001E355C">
            <w:pPr>
              <w:spacing w:after="0" w:line="240" w:lineRule="auto"/>
              <w:jc w:val="center"/>
              <w:rPr>
                <w:rFonts w:ascii="Calibri" w:eastAsia="Times New Roman" w:hAnsi="Calibri" w:cs="Calibri"/>
                <w:b/>
                <w:bCs/>
                <w:sz w:val="20"/>
                <w:szCs w:val="20"/>
                <w:lang w:eastAsia="sl-SI"/>
              </w:rPr>
            </w:pPr>
            <w:r w:rsidRPr="00143C62">
              <w:rPr>
                <w:rFonts w:ascii="Calibri" w:eastAsia="Times New Roman" w:hAnsi="Calibri" w:cs="Calibri"/>
                <w:b/>
                <w:bCs/>
                <w:sz w:val="20"/>
                <w:szCs w:val="20"/>
                <w:lang w:eastAsia="sl-SI"/>
              </w:rPr>
              <w:t>P</w:t>
            </w:r>
          </w:p>
        </w:tc>
        <w:tc>
          <w:tcPr>
            <w:tcW w:w="869" w:type="dxa"/>
            <w:tcBorders>
              <w:top w:val="nil"/>
              <w:left w:val="single" w:sz="4" w:space="0" w:color="auto"/>
              <w:bottom w:val="single" w:sz="4" w:space="0" w:color="auto"/>
              <w:right w:val="single" w:sz="4" w:space="0" w:color="auto"/>
            </w:tcBorders>
          </w:tcPr>
          <w:p w14:paraId="681D96A8" w14:textId="77777777" w:rsidR="001E355C" w:rsidRPr="00143C62" w:rsidRDefault="001E355C" w:rsidP="001E355C">
            <w:pPr>
              <w:spacing w:after="0" w:line="240" w:lineRule="auto"/>
              <w:jc w:val="center"/>
              <w:rPr>
                <w:rFonts w:ascii="Calibri" w:eastAsia="Times New Roman" w:hAnsi="Calibri" w:cs="Calibri"/>
                <w:b/>
                <w:bCs/>
                <w:sz w:val="20"/>
                <w:szCs w:val="20"/>
                <w:lang w:eastAsia="sl-SI"/>
              </w:rPr>
            </w:pPr>
          </w:p>
        </w:tc>
      </w:tr>
      <w:tr w:rsidR="001E355C" w:rsidRPr="00143C62" w14:paraId="63499E25" w14:textId="77777777" w:rsidTr="00E23EF3">
        <w:trPr>
          <w:trHeight w:val="520"/>
        </w:trPr>
        <w:tc>
          <w:tcPr>
            <w:tcW w:w="988" w:type="dxa"/>
            <w:tcBorders>
              <w:top w:val="nil"/>
              <w:left w:val="single" w:sz="4" w:space="0" w:color="auto"/>
              <w:bottom w:val="single" w:sz="4" w:space="0" w:color="auto"/>
              <w:right w:val="single" w:sz="4" w:space="0" w:color="auto"/>
            </w:tcBorders>
            <w:shd w:val="clear" w:color="auto" w:fill="auto"/>
            <w:hideMark/>
          </w:tcPr>
          <w:p w14:paraId="234A7218" w14:textId="77777777" w:rsidR="001E355C" w:rsidRPr="00143C62" w:rsidRDefault="001E355C" w:rsidP="001E355C">
            <w:pPr>
              <w:spacing w:after="0" w:line="240" w:lineRule="auto"/>
              <w:rPr>
                <w:rFonts w:ascii="Calibri" w:eastAsia="Times New Roman" w:hAnsi="Calibri" w:cs="Calibri"/>
                <w:b/>
                <w:bCs/>
                <w:sz w:val="20"/>
                <w:szCs w:val="20"/>
                <w:lang w:eastAsia="sl-SI"/>
              </w:rPr>
            </w:pPr>
            <w:r w:rsidRPr="00143C62">
              <w:rPr>
                <w:rFonts w:ascii="Calibri" w:eastAsia="Times New Roman" w:hAnsi="Calibri" w:cs="Calibri"/>
                <w:b/>
                <w:bCs/>
                <w:sz w:val="20"/>
                <w:szCs w:val="20"/>
                <w:lang w:eastAsia="sl-SI"/>
              </w:rPr>
              <w:t>11013-01</w:t>
            </w:r>
          </w:p>
        </w:tc>
        <w:tc>
          <w:tcPr>
            <w:tcW w:w="797" w:type="dxa"/>
            <w:tcBorders>
              <w:top w:val="nil"/>
              <w:left w:val="nil"/>
              <w:bottom w:val="single" w:sz="4" w:space="0" w:color="auto"/>
              <w:right w:val="single" w:sz="4" w:space="0" w:color="auto"/>
            </w:tcBorders>
            <w:shd w:val="clear" w:color="auto" w:fill="auto"/>
            <w:hideMark/>
          </w:tcPr>
          <w:p w14:paraId="7A07B60B" w14:textId="77777777" w:rsidR="001E355C" w:rsidRPr="00143C62" w:rsidRDefault="001E355C" w:rsidP="001E355C">
            <w:pPr>
              <w:spacing w:after="0" w:line="240" w:lineRule="auto"/>
              <w:rPr>
                <w:rFonts w:ascii="Calibri" w:eastAsia="Times New Roman" w:hAnsi="Calibri" w:cs="Calibri"/>
                <w:b/>
                <w:bCs/>
                <w:sz w:val="20"/>
                <w:szCs w:val="20"/>
                <w:lang w:eastAsia="sl-SI"/>
              </w:rPr>
            </w:pPr>
            <w:r w:rsidRPr="00143C62">
              <w:rPr>
                <w:rFonts w:ascii="Calibri" w:eastAsia="Times New Roman" w:hAnsi="Calibri" w:cs="Calibri"/>
                <w:b/>
                <w:bCs/>
                <w:sz w:val="20"/>
                <w:szCs w:val="20"/>
                <w:lang w:eastAsia="sl-SI"/>
              </w:rPr>
              <w:t>Prva obravnava s starši - na daljavo</w:t>
            </w:r>
          </w:p>
        </w:tc>
        <w:tc>
          <w:tcPr>
            <w:tcW w:w="2195" w:type="dxa"/>
            <w:tcBorders>
              <w:top w:val="nil"/>
              <w:left w:val="nil"/>
              <w:bottom w:val="single" w:sz="4" w:space="0" w:color="auto"/>
              <w:right w:val="single" w:sz="4" w:space="0" w:color="auto"/>
            </w:tcBorders>
            <w:shd w:val="clear" w:color="auto" w:fill="auto"/>
            <w:hideMark/>
          </w:tcPr>
          <w:p w14:paraId="14DFAE19" w14:textId="77777777" w:rsidR="001E355C" w:rsidRPr="00143C62" w:rsidRDefault="001E355C" w:rsidP="001E355C">
            <w:pPr>
              <w:spacing w:after="0" w:line="240" w:lineRule="auto"/>
              <w:rPr>
                <w:rFonts w:ascii="Calibri" w:eastAsia="Times New Roman" w:hAnsi="Calibri" w:cs="Calibri"/>
                <w:b/>
                <w:bCs/>
                <w:sz w:val="20"/>
                <w:szCs w:val="20"/>
                <w:lang w:eastAsia="sl-SI"/>
              </w:rPr>
            </w:pPr>
            <w:r w:rsidRPr="00143C62">
              <w:rPr>
                <w:rFonts w:ascii="Calibri" w:eastAsia="Times New Roman" w:hAnsi="Calibri" w:cs="Calibri"/>
                <w:b/>
                <w:bCs/>
                <w:sz w:val="20"/>
                <w:szCs w:val="20"/>
                <w:lang w:eastAsia="sl-SI"/>
              </w:rPr>
              <w:t>Prva obravnava s starši - na daljavo se izvaja s pomočjo IKT.</w:t>
            </w:r>
            <w:r w:rsidRPr="00143C62">
              <w:rPr>
                <w:rFonts w:ascii="Calibri" w:eastAsia="Times New Roman" w:hAnsi="Calibri" w:cs="Calibri"/>
                <w:b/>
                <w:bCs/>
                <w:sz w:val="20"/>
                <w:szCs w:val="20"/>
                <w:lang w:eastAsia="sl-SI"/>
              </w:rPr>
              <w:br/>
              <w:t xml:space="preserve">V medicinski dokumentaciji mora biti zapis s podatkom o </w:t>
            </w:r>
            <w:r w:rsidRPr="00143C62">
              <w:rPr>
                <w:rFonts w:ascii="Calibri" w:eastAsia="Times New Roman" w:hAnsi="Calibri" w:cs="Calibri"/>
                <w:b/>
                <w:bCs/>
                <w:sz w:val="20"/>
                <w:szCs w:val="20"/>
                <w:lang w:eastAsia="sl-SI"/>
              </w:rPr>
              <w:lastRenderedPageBreak/>
              <w:t>datumu in s povzetkom navodil, ki jih je pacient prejel od zdravnika specialista.</w:t>
            </w:r>
          </w:p>
        </w:tc>
        <w:tc>
          <w:tcPr>
            <w:tcW w:w="625" w:type="dxa"/>
            <w:tcBorders>
              <w:top w:val="single" w:sz="4" w:space="0" w:color="auto"/>
              <w:left w:val="nil"/>
              <w:bottom w:val="single" w:sz="4" w:space="0" w:color="auto"/>
              <w:right w:val="single" w:sz="4" w:space="0" w:color="auto"/>
            </w:tcBorders>
            <w:shd w:val="clear" w:color="auto" w:fill="auto"/>
          </w:tcPr>
          <w:p w14:paraId="6426B059" w14:textId="77777777" w:rsidR="001E355C" w:rsidRPr="00143C62" w:rsidRDefault="001E355C" w:rsidP="001E355C">
            <w:pPr>
              <w:spacing w:after="0" w:line="240" w:lineRule="auto"/>
              <w:jc w:val="center"/>
              <w:rPr>
                <w:rFonts w:ascii="Calibri" w:eastAsia="Times New Roman" w:hAnsi="Calibri" w:cs="Calibri"/>
                <w:b/>
                <w:bCs/>
                <w:sz w:val="20"/>
                <w:szCs w:val="20"/>
                <w:lang w:eastAsia="sl-SI"/>
              </w:rPr>
            </w:pPr>
            <w:r w:rsidRPr="00143C62">
              <w:rPr>
                <w:rFonts w:ascii="Calibri" w:eastAsia="Times New Roman" w:hAnsi="Calibri" w:cs="Calibri"/>
                <w:b/>
                <w:bCs/>
                <w:sz w:val="20"/>
                <w:szCs w:val="20"/>
                <w:lang w:eastAsia="sl-SI"/>
              </w:rPr>
              <w:lastRenderedPageBreak/>
              <w:t>Točka</w:t>
            </w:r>
          </w:p>
        </w:tc>
        <w:tc>
          <w:tcPr>
            <w:tcW w:w="569" w:type="dxa"/>
            <w:tcBorders>
              <w:top w:val="nil"/>
              <w:left w:val="single" w:sz="4" w:space="0" w:color="auto"/>
              <w:bottom w:val="single" w:sz="4" w:space="0" w:color="auto"/>
              <w:right w:val="single" w:sz="4" w:space="0" w:color="auto"/>
            </w:tcBorders>
            <w:hideMark/>
          </w:tcPr>
          <w:p w14:paraId="3B483A2C" w14:textId="77777777" w:rsidR="001E355C" w:rsidRPr="00143C62" w:rsidRDefault="001E355C" w:rsidP="001E355C">
            <w:pPr>
              <w:spacing w:after="0" w:line="240" w:lineRule="auto"/>
              <w:jc w:val="center"/>
              <w:rPr>
                <w:rFonts w:ascii="Calibri" w:eastAsia="Times New Roman" w:hAnsi="Calibri" w:cs="Calibri"/>
                <w:b/>
                <w:bCs/>
                <w:sz w:val="20"/>
                <w:szCs w:val="20"/>
                <w:lang w:eastAsia="sl-SI"/>
              </w:rPr>
            </w:pPr>
            <w:r w:rsidRPr="00143C62">
              <w:rPr>
                <w:rFonts w:ascii="Calibri" w:eastAsia="Times New Roman" w:hAnsi="Calibri" w:cs="Calibri"/>
                <w:b/>
                <w:bCs/>
                <w:sz w:val="20"/>
                <w:szCs w:val="20"/>
                <w:lang w:eastAsia="sl-SI"/>
              </w:rPr>
              <w:t>53,2</w:t>
            </w:r>
          </w:p>
        </w:tc>
        <w:tc>
          <w:tcPr>
            <w:tcW w:w="1351" w:type="dxa"/>
            <w:tcBorders>
              <w:top w:val="nil"/>
              <w:left w:val="nil"/>
              <w:bottom w:val="single" w:sz="4" w:space="0" w:color="auto"/>
              <w:right w:val="single" w:sz="4" w:space="0" w:color="auto"/>
            </w:tcBorders>
            <w:shd w:val="clear" w:color="auto" w:fill="auto"/>
          </w:tcPr>
          <w:p w14:paraId="5CEC7CC7" w14:textId="77777777" w:rsidR="001E355C" w:rsidRPr="00143C62" w:rsidRDefault="001E355C" w:rsidP="001E355C">
            <w:pPr>
              <w:spacing w:after="0" w:line="240" w:lineRule="auto"/>
              <w:jc w:val="center"/>
              <w:rPr>
                <w:rFonts w:ascii="Calibri" w:eastAsia="Times New Roman" w:hAnsi="Calibri" w:cs="Calibri"/>
                <w:b/>
                <w:bCs/>
                <w:sz w:val="20"/>
                <w:szCs w:val="20"/>
                <w:lang w:eastAsia="sl-SI"/>
              </w:rPr>
            </w:pPr>
            <w:r w:rsidRPr="00143C62">
              <w:rPr>
                <w:b/>
                <w:bCs/>
                <w:sz w:val="20"/>
                <w:szCs w:val="20"/>
              </w:rPr>
              <w:t>1 pedopsihiater; 1 višja medicinska sestra</w:t>
            </w:r>
          </w:p>
        </w:tc>
        <w:tc>
          <w:tcPr>
            <w:tcW w:w="904" w:type="dxa"/>
            <w:tcBorders>
              <w:top w:val="nil"/>
              <w:left w:val="single" w:sz="4" w:space="0" w:color="auto"/>
              <w:bottom w:val="single" w:sz="4" w:space="0" w:color="auto"/>
              <w:right w:val="single" w:sz="4" w:space="0" w:color="auto"/>
            </w:tcBorders>
            <w:hideMark/>
          </w:tcPr>
          <w:p w14:paraId="777BD37A" w14:textId="77777777" w:rsidR="001E355C" w:rsidRPr="00143C62" w:rsidRDefault="001E355C" w:rsidP="001E355C">
            <w:pPr>
              <w:spacing w:after="0" w:line="240" w:lineRule="auto"/>
              <w:jc w:val="center"/>
              <w:rPr>
                <w:rFonts w:ascii="Calibri" w:eastAsia="Times New Roman" w:hAnsi="Calibri" w:cs="Calibri"/>
                <w:b/>
                <w:bCs/>
                <w:sz w:val="20"/>
                <w:szCs w:val="20"/>
                <w:lang w:eastAsia="sl-SI"/>
              </w:rPr>
            </w:pPr>
            <w:r w:rsidRPr="00143C62">
              <w:rPr>
                <w:rFonts w:ascii="Calibri" w:eastAsia="Times New Roman" w:hAnsi="Calibri" w:cs="Calibri"/>
                <w:b/>
                <w:bCs/>
                <w:sz w:val="20"/>
                <w:szCs w:val="20"/>
                <w:lang w:eastAsia="sl-SI"/>
              </w:rPr>
              <w:t>140</w:t>
            </w:r>
          </w:p>
        </w:tc>
        <w:tc>
          <w:tcPr>
            <w:tcW w:w="764" w:type="dxa"/>
            <w:tcBorders>
              <w:top w:val="nil"/>
              <w:left w:val="single" w:sz="4" w:space="0" w:color="auto"/>
              <w:bottom w:val="single" w:sz="4" w:space="0" w:color="auto"/>
              <w:right w:val="single" w:sz="4" w:space="0" w:color="auto"/>
            </w:tcBorders>
          </w:tcPr>
          <w:p w14:paraId="646CF2D1" w14:textId="77777777" w:rsidR="001E355C" w:rsidRPr="00143C62" w:rsidRDefault="001E355C" w:rsidP="001E355C">
            <w:pPr>
              <w:spacing w:after="0" w:line="240" w:lineRule="auto"/>
              <w:jc w:val="center"/>
              <w:rPr>
                <w:rFonts w:ascii="Calibri" w:eastAsia="Times New Roman" w:hAnsi="Calibri" w:cs="Calibri"/>
                <w:b/>
                <w:bCs/>
                <w:sz w:val="20"/>
                <w:szCs w:val="20"/>
                <w:lang w:eastAsia="sl-SI"/>
              </w:rPr>
            </w:pPr>
            <w:r w:rsidRPr="00143C62">
              <w:rPr>
                <w:rFonts w:ascii="Calibri" w:eastAsia="Times New Roman" w:hAnsi="Calibri" w:cs="Calibri"/>
                <w:b/>
                <w:bCs/>
                <w:sz w:val="20"/>
                <w:szCs w:val="20"/>
                <w:lang w:eastAsia="sl-SI"/>
              </w:rPr>
              <w:t>P</w:t>
            </w:r>
          </w:p>
        </w:tc>
        <w:tc>
          <w:tcPr>
            <w:tcW w:w="869" w:type="dxa"/>
            <w:tcBorders>
              <w:top w:val="nil"/>
              <w:left w:val="single" w:sz="4" w:space="0" w:color="auto"/>
              <w:bottom w:val="single" w:sz="4" w:space="0" w:color="auto"/>
              <w:right w:val="single" w:sz="4" w:space="0" w:color="auto"/>
            </w:tcBorders>
          </w:tcPr>
          <w:p w14:paraId="42AC33BC" w14:textId="77777777" w:rsidR="001E355C" w:rsidRPr="00143C62" w:rsidRDefault="001E355C" w:rsidP="001E355C">
            <w:pPr>
              <w:spacing w:after="0" w:line="240" w:lineRule="auto"/>
              <w:jc w:val="center"/>
              <w:rPr>
                <w:rFonts w:ascii="Calibri" w:eastAsia="Times New Roman" w:hAnsi="Calibri" w:cs="Calibri"/>
                <w:b/>
                <w:bCs/>
                <w:sz w:val="20"/>
                <w:szCs w:val="20"/>
                <w:lang w:eastAsia="sl-SI"/>
              </w:rPr>
            </w:pPr>
          </w:p>
        </w:tc>
      </w:tr>
      <w:tr w:rsidR="001E355C" w:rsidRPr="00143C62" w14:paraId="695F9D58" w14:textId="77777777" w:rsidTr="00E23EF3">
        <w:trPr>
          <w:trHeight w:val="1275"/>
        </w:trPr>
        <w:tc>
          <w:tcPr>
            <w:tcW w:w="988" w:type="dxa"/>
            <w:tcBorders>
              <w:top w:val="nil"/>
              <w:left w:val="single" w:sz="4" w:space="0" w:color="auto"/>
              <w:bottom w:val="single" w:sz="4" w:space="0" w:color="auto"/>
              <w:right w:val="single" w:sz="4" w:space="0" w:color="auto"/>
            </w:tcBorders>
            <w:shd w:val="clear" w:color="auto" w:fill="auto"/>
            <w:hideMark/>
          </w:tcPr>
          <w:p w14:paraId="1A44CC08" w14:textId="77777777" w:rsidR="001E355C" w:rsidRPr="00143C62" w:rsidRDefault="001E355C" w:rsidP="001E355C">
            <w:pPr>
              <w:spacing w:after="0" w:line="240" w:lineRule="auto"/>
              <w:rPr>
                <w:rFonts w:ascii="Calibri" w:eastAsia="Times New Roman" w:hAnsi="Calibri" w:cs="Calibri"/>
                <w:b/>
                <w:bCs/>
                <w:sz w:val="20"/>
                <w:szCs w:val="20"/>
                <w:lang w:eastAsia="sl-SI"/>
              </w:rPr>
            </w:pPr>
            <w:r w:rsidRPr="00143C62">
              <w:rPr>
                <w:rFonts w:ascii="Calibri" w:eastAsia="Times New Roman" w:hAnsi="Calibri" w:cs="Calibri"/>
                <w:b/>
                <w:bCs/>
                <w:sz w:val="20"/>
                <w:szCs w:val="20"/>
                <w:lang w:eastAsia="sl-SI"/>
              </w:rPr>
              <w:t>11014-01</w:t>
            </w:r>
          </w:p>
        </w:tc>
        <w:tc>
          <w:tcPr>
            <w:tcW w:w="797" w:type="dxa"/>
            <w:tcBorders>
              <w:top w:val="nil"/>
              <w:left w:val="nil"/>
              <w:bottom w:val="single" w:sz="4" w:space="0" w:color="auto"/>
              <w:right w:val="single" w:sz="4" w:space="0" w:color="auto"/>
            </w:tcBorders>
            <w:shd w:val="clear" w:color="auto" w:fill="auto"/>
            <w:hideMark/>
          </w:tcPr>
          <w:p w14:paraId="5C541989" w14:textId="77777777" w:rsidR="001E355C" w:rsidRPr="00143C62" w:rsidRDefault="001E355C" w:rsidP="001E355C">
            <w:pPr>
              <w:spacing w:after="0" w:line="240" w:lineRule="auto"/>
              <w:rPr>
                <w:rFonts w:ascii="Calibri" w:eastAsia="Times New Roman" w:hAnsi="Calibri" w:cs="Calibri"/>
                <w:b/>
                <w:bCs/>
                <w:sz w:val="20"/>
                <w:szCs w:val="20"/>
                <w:lang w:eastAsia="sl-SI"/>
              </w:rPr>
            </w:pPr>
            <w:r w:rsidRPr="00143C62">
              <w:rPr>
                <w:rFonts w:ascii="Calibri" w:eastAsia="Times New Roman" w:hAnsi="Calibri" w:cs="Calibri"/>
                <w:b/>
                <w:bCs/>
                <w:sz w:val="20"/>
                <w:szCs w:val="20"/>
                <w:lang w:eastAsia="sl-SI"/>
              </w:rPr>
              <w:t>Prva obravnava otroka samega - na daljavo</w:t>
            </w:r>
          </w:p>
        </w:tc>
        <w:tc>
          <w:tcPr>
            <w:tcW w:w="2195" w:type="dxa"/>
            <w:tcBorders>
              <w:top w:val="nil"/>
              <w:left w:val="nil"/>
              <w:bottom w:val="single" w:sz="4" w:space="0" w:color="auto"/>
              <w:right w:val="single" w:sz="4" w:space="0" w:color="auto"/>
            </w:tcBorders>
            <w:shd w:val="clear" w:color="auto" w:fill="auto"/>
            <w:hideMark/>
          </w:tcPr>
          <w:p w14:paraId="21647350" w14:textId="77777777" w:rsidR="001E355C" w:rsidRPr="00143C62" w:rsidRDefault="001E355C" w:rsidP="001E355C">
            <w:pPr>
              <w:spacing w:after="0" w:line="240" w:lineRule="auto"/>
              <w:rPr>
                <w:rFonts w:ascii="Calibri" w:eastAsia="Times New Roman" w:hAnsi="Calibri" w:cs="Calibri"/>
                <w:b/>
                <w:bCs/>
                <w:sz w:val="20"/>
                <w:szCs w:val="20"/>
                <w:lang w:eastAsia="sl-SI"/>
              </w:rPr>
            </w:pPr>
            <w:r w:rsidRPr="00143C62">
              <w:rPr>
                <w:rFonts w:ascii="Calibri" w:eastAsia="Times New Roman" w:hAnsi="Calibri" w:cs="Calibri"/>
                <w:b/>
                <w:bCs/>
                <w:sz w:val="20"/>
                <w:szCs w:val="20"/>
                <w:lang w:eastAsia="sl-SI"/>
              </w:rPr>
              <w:t>Prva obravnava otroka samega - na daljavo se izvaja s pomočjo IKT.</w:t>
            </w:r>
            <w:r w:rsidRPr="00143C62">
              <w:rPr>
                <w:rFonts w:ascii="Calibri" w:eastAsia="Times New Roman" w:hAnsi="Calibri" w:cs="Calibri"/>
                <w:b/>
                <w:bCs/>
                <w:sz w:val="20"/>
                <w:szCs w:val="20"/>
                <w:lang w:eastAsia="sl-SI"/>
              </w:rPr>
              <w:br/>
              <w:t>V medicinski dokumentaciji mora biti zapis s podatkom o datumu in s povzetkom navodil, ki jih je pacient prejel od zdravnika specialista.</w:t>
            </w:r>
          </w:p>
        </w:tc>
        <w:tc>
          <w:tcPr>
            <w:tcW w:w="625" w:type="dxa"/>
            <w:tcBorders>
              <w:top w:val="single" w:sz="4" w:space="0" w:color="auto"/>
              <w:left w:val="nil"/>
              <w:bottom w:val="single" w:sz="4" w:space="0" w:color="auto"/>
              <w:right w:val="single" w:sz="4" w:space="0" w:color="auto"/>
            </w:tcBorders>
            <w:shd w:val="clear" w:color="auto" w:fill="auto"/>
          </w:tcPr>
          <w:p w14:paraId="25A89609" w14:textId="77777777" w:rsidR="001E355C" w:rsidRPr="00143C62" w:rsidRDefault="001E355C" w:rsidP="001E355C">
            <w:pPr>
              <w:spacing w:after="0" w:line="240" w:lineRule="auto"/>
              <w:jc w:val="center"/>
              <w:rPr>
                <w:rFonts w:ascii="Calibri" w:eastAsia="Times New Roman" w:hAnsi="Calibri" w:cs="Calibri"/>
                <w:b/>
                <w:bCs/>
                <w:sz w:val="20"/>
                <w:szCs w:val="20"/>
                <w:lang w:eastAsia="sl-SI"/>
              </w:rPr>
            </w:pPr>
            <w:r w:rsidRPr="00143C62">
              <w:rPr>
                <w:rFonts w:ascii="Calibri" w:eastAsia="Times New Roman" w:hAnsi="Calibri" w:cs="Calibri"/>
                <w:b/>
                <w:bCs/>
                <w:sz w:val="20"/>
                <w:szCs w:val="20"/>
                <w:lang w:eastAsia="sl-SI"/>
              </w:rPr>
              <w:t>Točka</w:t>
            </w:r>
          </w:p>
        </w:tc>
        <w:tc>
          <w:tcPr>
            <w:tcW w:w="569" w:type="dxa"/>
            <w:tcBorders>
              <w:top w:val="nil"/>
              <w:left w:val="single" w:sz="4" w:space="0" w:color="auto"/>
              <w:bottom w:val="single" w:sz="4" w:space="0" w:color="auto"/>
              <w:right w:val="single" w:sz="4" w:space="0" w:color="auto"/>
            </w:tcBorders>
            <w:hideMark/>
          </w:tcPr>
          <w:p w14:paraId="4F90A62B" w14:textId="77777777" w:rsidR="001E355C" w:rsidRPr="00143C62" w:rsidRDefault="001E355C" w:rsidP="001E355C">
            <w:pPr>
              <w:spacing w:after="0" w:line="240" w:lineRule="auto"/>
              <w:jc w:val="center"/>
              <w:rPr>
                <w:rFonts w:ascii="Calibri" w:eastAsia="Times New Roman" w:hAnsi="Calibri" w:cs="Calibri"/>
                <w:b/>
                <w:bCs/>
                <w:sz w:val="20"/>
                <w:szCs w:val="20"/>
                <w:lang w:eastAsia="sl-SI"/>
              </w:rPr>
            </w:pPr>
            <w:r w:rsidRPr="00143C62">
              <w:rPr>
                <w:rFonts w:ascii="Calibri" w:eastAsia="Times New Roman" w:hAnsi="Calibri" w:cs="Calibri"/>
                <w:b/>
                <w:bCs/>
                <w:sz w:val="20"/>
                <w:szCs w:val="20"/>
                <w:lang w:eastAsia="sl-SI"/>
              </w:rPr>
              <w:t>45,6</w:t>
            </w:r>
          </w:p>
        </w:tc>
        <w:tc>
          <w:tcPr>
            <w:tcW w:w="1351" w:type="dxa"/>
            <w:tcBorders>
              <w:top w:val="nil"/>
              <w:left w:val="nil"/>
              <w:bottom w:val="single" w:sz="4" w:space="0" w:color="auto"/>
              <w:right w:val="single" w:sz="4" w:space="0" w:color="auto"/>
            </w:tcBorders>
            <w:shd w:val="clear" w:color="auto" w:fill="auto"/>
          </w:tcPr>
          <w:p w14:paraId="7B43A3B9" w14:textId="77777777" w:rsidR="001E355C" w:rsidRPr="00143C62" w:rsidRDefault="001E355C" w:rsidP="001E355C">
            <w:pPr>
              <w:spacing w:after="0" w:line="240" w:lineRule="auto"/>
              <w:jc w:val="center"/>
              <w:rPr>
                <w:rFonts w:ascii="Calibri" w:eastAsia="Times New Roman" w:hAnsi="Calibri" w:cs="Calibri"/>
                <w:b/>
                <w:bCs/>
                <w:sz w:val="20"/>
                <w:szCs w:val="20"/>
                <w:lang w:eastAsia="sl-SI"/>
              </w:rPr>
            </w:pPr>
            <w:r w:rsidRPr="00143C62">
              <w:rPr>
                <w:b/>
                <w:bCs/>
                <w:sz w:val="20"/>
                <w:szCs w:val="20"/>
              </w:rPr>
              <w:t>1 pedopsihiater; 1 višja medicinska sestra</w:t>
            </w:r>
          </w:p>
        </w:tc>
        <w:tc>
          <w:tcPr>
            <w:tcW w:w="904" w:type="dxa"/>
            <w:tcBorders>
              <w:top w:val="nil"/>
              <w:left w:val="single" w:sz="4" w:space="0" w:color="auto"/>
              <w:bottom w:val="single" w:sz="4" w:space="0" w:color="auto"/>
              <w:right w:val="single" w:sz="4" w:space="0" w:color="auto"/>
            </w:tcBorders>
            <w:hideMark/>
          </w:tcPr>
          <w:p w14:paraId="6CECE3D2" w14:textId="77777777" w:rsidR="001E355C" w:rsidRPr="00143C62" w:rsidRDefault="001E355C" w:rsidP="001E355C">
            <w:pPr>
              <w:spacing w:after="0" w:line="240" w:lineRule="auto"/>
              <w:jc w:val="center"/>
              <w:rPr>
                <w:rFonts w:ascii="Calibri" w:eastAsia="Times New Roman" w:hAnsi="Calibri" w:cs="Calibri"/>
                <w:b/>
                <w:bCs/>
                <w:sz w:val="20"/>
                <w:szCs w:val="20"/>
                <w:lang w:eastAsia="sl-SI"/>
              </w:rPr>
            </w:pPr>
            <w:r w:rsidRPr="00143C62">
              <w:rPr>
                <w:rFonts w:ascii="Calibri" w:eastAsia="Times New Roman" w:hAnsi="Calibri" w:cs="Calibri"/>
                <w:b/>
                <w:bCs/>
                <w:sz w:val="20"/>
                <w:szCs w:val="20"/>
                <w:lang w:eastAsia="sl-SI"/>
              </w:rPr>
              <w:t>120</w:t>
            </w:r>
          </w:p>
        </w:tc>
        <w:tc>
          <w:tcPr>
            <w:tcW w:w="764" w:type="dxa"/>
            <w:tcBorders>
              <w:top w:val="nil"/>
              <w:left w:val="single" w:sz="4" w:space="0" w:color="auto"/>
              <w:bottom w:val="single" w:sz="4" w:space="0" w:color="auto"/>
              <w:right w:val="single" w:sz="4" w:space="0" w:color="auto"/>
            </w:tcBorders>
          </w:tcPr>
          <w:p w14:paraId="56ECD39E" w14:textId="77777777" w:rsidR="001E355C" w:rsidRPr="00143C62" w:rsidRDefault="001E355C" w:rsidP="001E355C">
            <w:pPr>
              <w:spacing w:after="0" w:line="240" w:lineRule="auto"/>
              <w:jc w:val="center"/>
              <w:rPr>
                <w:rFonts w:ascii="Calibri" w:eastAsia="Times New Roman" w:hAnsi="Calibri" w:cs="Calibri"/>
                <w:b/>
                <w:bCs/>
                <w:sz w:val="20"/>
                <w:szCs w:val="20"/>
                <w:lang w:eastAsia="sl-SI"/>
              </w:rPr>
            </w:pPr>
            <w:r w:rsidRPr="00143C62">
              <w:rPr>
                <w:rFonts w:ascii="Calibri" w:eastAsia="Times New Roman" w:hAnsi="Calibri" w:cs="Calibri"/>
                <w:b/>
                <w:bCs/>
                <w:sz w:val="20"/>
                <w:szCs w:val="20"/>
                <w:lang w:eastAsia="sl-SI"/>
              </w:rPr>
              <w:t>P</w:t>
            </w:r>
          </w:p>
        </w:tc>
        <w:tc>
          <w:tcPr>
            <w:tcW w:w="869" w:type="dxa"/>
            <w:tcBorders>
              <w:top w:val="nil"/>
              <w:left w:val="single" w:sz="4" w:space="0" w:color="auto"/>
              <w:bottom w:val="single" w:sz="4" w:space="0" w:color="auto"/>
              <w:right w:val="single" w:sz="4" w:space="0" w:color="auto"/>
            </w:tcBorders>
          </w:tcPr>
          <w:p w14:paraId="567F36A1" w14:textId="77777777" w:rsidR="001E355C" w:rsidRPr="00143C62" w:rsidRDefault="001E355C" w:rsidP="001E355C">
            <w:pPr>
              <w:spacing w:after="0" w:line="240" w:lineRule="auto"/>
              <w:jc w:val="center"/>
              <w:rPr>
                <w:rFonts w:ascii="Calibri" w:eastAsia="Times New Roman" w:hAnsi="Calibri" w:cs="Calibri"/>
                <w:b/>
                <w:bCs/>
                <w:sz w:val="20"/>
                <w:szCs w:val="20"/>
                <w:lang w:eastAsia="sl-SI"/>
              </w:rPr>
            </w:pPr>
          </w:p>
        </w:tc>
      </w:tr>
      <w:tr w:rsidR="001E355C" w:rsidRPr="00143C62" w14:paraId="1BC0E3FB" w14:textId="77777777" w:rsidTr="00E23EF3">
        <w:trPr>
          <w:trHeight w:val="1275"/>
        </w:trPr>
        <w:tc>
          <w:tcPr>
            <w:tcW w:w="988" w:type="dxa"/>
            <w:tcBorders>
              <w:top w:val="nil"/>
              <w:left w:val="single" w:sz="4" w:space="0" w:color="auto"/>
              <w:bottom w:val="single" w:sz="4" w:space="0" w:color="auto"/>
              <w:right w:val="single" w:sz="4" w:space="0" w:color="auto"/>
            </w:tcBorders>
            <w:shd w:val="clear" w:color="auto" w:fill="auto"/>
            <w:hideMark/>
          </w:tcPr>
          <w:p w14:paraId="14243787" w14:textId="77777777" w:rsidR="001E355C" w:rsidRPr="00143C62" w:rsidRDefault="001E355C" w:rsidP="001E355C">
            <w:pPr>
              <w:spacing w:after="0" w:line="240" w:lineRule="auto"/>
              <w:rPr>
                <w:rFonts w:ascii="Calibri" w:eastAsia="Times New Roman" w:hAnsi="Calibri" w:cs="Calibri"/>
                <w:b/>
                <w:bCs/>
                <w:sz w:val="20"/>
                <w:szCs w:val="20"/>
                <w:lang w:eastAsia="sl-SI"/>
              </w:rPr>
            </w:pPr>
            <w:r w:rsidRPr="00143C62">
              <w:rPr>
                <w:rFonts w:ascii="Calibri" w:eastAsia="Times New Roman" w:hAnsi="Calibri" w:cs="Calibri"/>
                <w:b/>
                <w:bCs/>
                <w:sz w:val="20"/>
                <w:szCs w:val="20"/>
                <w:lang w:eastAsia="sl-SI"/>
              </w:rPr>
              <w:t>11015-01</w:t>
            </w:r>
          </w:p>
        </w:tc>
        <w:tc>
          <w:tcPr>
            <w:tcW w:w="797" w:type="dxa"/>
            <w:tcBorders>
              <w:top w:val="nil"/>
              <w:left w:val="nil"/>
              <w:bottom w:val="single" w:sz="4" w:space="0" w:color="auto"/>
              <w:right w:val="single" w:sz="4" w:space="0" w:color="auto"/>
            </w:tcBorders>
            <w:shd w:val="clear" w:color="auto" w:fill="auto"/>
            <w:hideMark/>
          </w:tcPr>
          <w:p w14:paraId="4C72E180" w14:textId="77777777" w:rsidR="001E355C" w:rsidRPr="00143C62" w:rsidRDefault="001E355C" w:rsidP="001E355C">
            <w:pPr>
              <w:spacing w:after="0" w:line="240" w:lineRule="auto"/>
              <w:rPr>
                <w:rFonts w:ascii="Calibri" w:eastAsia="Times New Roman" w:hAnsi="Calibri" w:cs="Calibri"/>
                <w:b/>
                <w:bCs/>
                <w:sz w:val="20"/>
                <w:szCs w:val="20"/>
                <w:lang w:eastAsia="sl-SI"/>
              </w:rPr>
            </w:pPr>
            <w:r w:rsidRPr="00143C62">
              <w:rPr>
                <w:rFonts w:ascii="Calibri" w:eastAsia="Times New Roman" w:hAnsi="Calibri" w:cs="Calibri"/>
                <w:b/>
                <w:bCs/>
                <w:sz w:val="20"/>
                <w:szCs w:val="20"/>
                <w:lang w:eastAsia="sl-SI"/>
              </w:rPr>
              <w:t xml:space="preserve">Prva </w:t>
            </w:r>
            <w:proofErr w:type="spellStart"/>
            <w:r w:rsidRPr="00143C62">
              <w:rPr>
                <w:rFonts w:ascii="Calibri" w:eastAsia="Times New Roman" w:hAnsi="Calibri" w:cs="Calibri"/>
                <w:b/>
                <w:bCs/>
                <w:sz w:val="20"/>
                <w:szCs w:val="20"/>
                <w:lang w:eastAsia="sl-SI"/>
              </w:rPr>
              <w:t>obrav</w:t>
            </w:r>
            <w:proofErr w:type="spellEnd"/>
            <w:r w:rsidRPr="00143C62">
              <w:rPr>
                <w:rFonts w:ascii="Calibri" w:eastAsia="Times New Roman" w:hAnsi="Calibri" w:cs="Calibri"/>
                <w:b/>
                <w:bCs/>
                <w:sz w:val="20"/>
                <w:szCs w:val="20"/>
                <w:lang w:eastAsia="sl-SI"/>
              </w:rPr>
              <w:t>. s starši v odsotnosti otroka - na daljavo</w:t>
            </w:r>
          </w:p>
        </w:tc>
        <w:tc>
          <w:tcPr>
            <w:tcW w:w="2195" w:type="dxa"/>
            <w:tcBorders>
              <w:top w:val="nil"/>
              <w:left w:val="nil"/>
              <w:bottom w:val="single" w:sz="4" w:space="0" w:color="auto"/>
              <w:right w:val="single" w:sz="4" w:space="0" w:color="auto"/>
            </w:tcBorders>
            <w:shd w:val="clear" w:color="auto" w:fill="auto"/>
            <w:hideMark/>
          </w:tcPr>
          <w:p w14:paraId="6E41D2D3" w14:textId="77777777" w:rsidR="001E355C" w:rsidRPr="00143C62" w:rsidRDefault="001E355C" w:rsidP="001E355C">
            <w:pPr>
              <w:spacing w:after="0" w:line="240" w:lineRule="auto"/>
              <w:rPr>
                <w:rFonts w:ascii="Calibri" w:eastAsia="Times New Roman" w:hAnsi="Calibri" w:cs="Calibri"/>
                <w:b/>
                <w:bCs/>
                <w:sz w:val="20"/>
                <w:szCs w:val="20"/>
                <w:lang w:eastAsia="sl-SI"/>
              </w:rPr>
            </w:pPr>
            <w:r w:rsidRPr="00143C62">
              <w:rPr>
                <w:rFonts w:ascii="Calibri" w:eastAsia="Times New Roman" w:hAnsi="Calibri" w:cs="Calibri"/>
                <w:b/>
                <w:bCs/>
                <w:sz w:val="20"/>
                <w:szCs w:val="20"/>
                <w:lang w:eastAsia="sl-SI"/>
              </w:rPr>
              <w:t>Prva obravnava s starši v odsotnosti otroka - na daljavo se izvaja s pomočjo IKT.</w:t>
            </w:r>
            <w:r w:rsidRPr="00143C62">
              <w:rPr>
                <w:rFonts w:ascii="Calibri" w:eastAsia="Times New Roman" w:hAnsi="Calibri" w:cs="Calibri"/>
                <w:b/>
                <w:bCs/>
                <w:sz w:val="20"/>
                <w:szCs w:val="20"/>
                <w:lang w:eastAsia="sl-SI"/>
              </w:rPr>
              <w:br/>
              <w:t>V medicinski dokumentaciji mora biti zapis s podatkom o datumu in s povzetkom navodil, ki jih je pacient prejel od zdravnika specialista.</w:t>
            </w:r>
          </w:p>
        </w:tc>
        <w:tc>
          <w:tcPr>
            <w:tcW w:w="625" w:type="dxa"/>
            <w:tcBorders>
              <w:top w:val="single" w:sz="4" w:space="0" w:color="auto"/>
              <w:left w:val="nil"/>
              <w:bottom w:val="single" w:sz="4" w:space="0" w:color="auto"/>
              <w:right w:val="single" w:sz="4" w:space="0" w:color="auto"/>
            </w:tcBorders>
            <w:shd w:val="clear" w:color="auto" w:fill="auto"/>
          </w:tcPr>
          <w:p w14:paraId="6E41D4FF" w14:textId="77777777" w:rsidR="001E355C" w:rsidRPr="00143C62" w:rsidRDefault="001E355C" w:rsidP="001E355C">
            <w:pPr>
              <w:spacing w:after="0" w:line="240" w:lineRule="auto"/>
              <w:jc w:val="center"/>
              <w:rPr>
                <w:rFonts w:ascii="Calibri" w:eastAsia="Times New Roman" w:hAnsi="Calibri" w:cs="Calibri"/>
                <w:b/>
                <w:bCs/>
                <w:sz w:val="20"/>
                <w:szCs w:val="20"/>
                <w:lang w:eastAsia="sl-SI"/>
              </w:rPr>
            </w:pPr>
            <w:r w:rsidRPr="00143C62">
              <w:rPr>
                <w:rFonts w:ascii="Calibri" w:eastAsia="Times New Roman" w:hAnsi="Calibri" w:cs="Calibri"/>
                <w:b/>
                <w:bCs/>
                <w:sz w:val="20"/>
                <w:szCs w:val="20"/>
                <w:lang w:eastAsia="sl-SI"/>
              </w:rPr>
              <w:t>Točka</w:t>
            </w:r>
          </w:p>
        </w:tc>
        <w:tc>
          <w:tcPr>
            <w:tcW w:w="569" w:type="dxa"/>
            <w:tcBorders>
              <w:top w:val="nil"/>
              <w:left w:val="single" w:sz="4" w:space="0" w:color="auto"/>
              <w:bottom w:val="single" w:sz="4" w:space="0" w:color="auto"/>
              <w:right w:val="single" w:sz="4" w:space="0" w:color="auto"/>
            </w:tcBorders>
            <w:hideMark/>
          </w:tcPr>
          <w:p w14:paraId="6E952DA6" w14:textId="77777777" w:rsidR="001E355C" w:rsidRPr="00143C62" w:rsidRDefault="001E355C" w:rsidP="001E355C">
            <w:pPr>
              <w:spacing w:after="0" w:line="240" w:lineRule="auto"/>
              <w:jc w:val="center"/>
              <w:rPr>
                <w:rFonts w:ascii="Calibri" w:eastAsia="Times New Roman" w:hAnsi="Calibri" w:cs="Calibri"/>
                <w:b/>
                <w:bCs/>
                <w:sz w:val="20"/>
                <w:szCs w:val="20"/>
                <w:lang w:eastAsia="sl-SI"/>
              </w:rPr>
            </w:pPr>
            <w:r w:rsidRPr="00143C62">
              <w:rPr>
                <w:rFonts w:ascii="Calibri" w:eastAsia="Times New Roman" w:hAnsi="Calibri" w:cs="Calibri"/>
                <w:b/>
                <w:bCs/>
                <w:sz w:val="20"/>
                <w:szCs w:val="20"/>
                <w:lang w:eastAsia="sl-SI"/>
              </w:rPr>
              <w:t>38,0</w:t>
            </w:r>
          </w:p>
        </w:tc>
        <w:tc>
          <w:tcPr>
            <w:tcW w:w="1351" w:type="dxa"/>
            <w:tcBorders>
              <w:top w:val="nil"/>
              <w:left w:val="nil"/>
              <w:bottom w:val="single" w:sz="4" w:space="0" w:color="auto"/>
              <w:right w:val="single" w:sz="4" w:space="0" w:color="auto"/>
            </w:tcBorders>
            <w:shd w:val="clear" w:color="auto" w:fill="auto"/>
          </w:tcPr>
          <w:p w14:paraId="6C05329C" w14:textId="77777777" w:rsidR="001E355C" w:rsidRPr="00143C62" w:rsidRDefault="001E355C" w:rsidP="001E355C">
            <w:pPr>
              <w:spacing w:after="0" w:line="240" w:lineRule="auto"/>
              <w:jc w:val="center"/>
              <w:rPr>
                <w:rFonts w:ascii="Calibri" w:eastAsia="Times New Roman" w:hAnsi="Calibri" w:cs="Calibri"/>
                <w:b/>
                <w:bCs/>
                <w:sz w:val="20"/>
                <w:szCs w:val="20"/>
                <w:lang w:eastAsia="sl-SI"/>
              </w:rPr>
            </w:pPr>
            <w:r w:rsidRPr="00143C62">
              <w:rPr>
                <w:b/>
                <w:bCs/>
                <w:sz w:val="20"/>
                <w:szCs w:val="20"/>
              </w:rPr>
              <w:t>1 pedopsihiater; 1 višja medicinska</w:t>
            </w:r>
            <w:r w:rsidRPr="00143C62">
              <w:rPr>
                <w:b/>
                <w:bCs/>
              </w:rPr>
              <w:t xml:space="preserve"> sestra</w:t>
            </w:r>
          </w:p>
        </w:tc>
        <w:tc>
          <w:tcPr>
            <w:tcW w:w="904" w:type="dxa"/>
            <w:tcBorders>
              <w:top w:val="nil"/>
              <w:left w:val="single" w:sz="4" w:space="0" w:color="auto"/>
              <w:bottom w:val="single" w:sz="4" w:space="0" w:color="auto"/>
              <w:right w:val="single" w:sz="4" w:space="0" w:color="auto"/>
            </w:tcBorders>
            <w:hideMark/>
          </w:tcPr>
          <w:p w14:paraId="1E738DE0" w14:textId="77777777" w:rsidR="001E355C" w:rsidRPr="00143C62" w:rsidRDefault="001E355C" w:rsidP="001E355C">
            <w:pPr>
              <w:spacing w:after="0" w:line="240" w:lineRule="auto"/>
              <w:jc w:val="center"/>
              <w:rPr>
                <w:rFonts w:ascii="Calibri" w:eastAsia="Times New Roman" w:hAnsi="Calibri" w:cs="Calibri"/>
                <w:b/>
                <w:bCs/>
                <w:sz w:val="20"/>
                <w:szCs w:val="20"/>
                <w:lang w:eastAsia="sl-SI"/>
              </w:rPr>
            </w:pPr>
            <w:r w:rsidRPr="00143C62">
              <w:rPr>
                <w:rFonts w:ascii="Calibri" w:eastAsia="Times New Roman" w:hAnsi="Calibri" w:cs="Calibri"/>
                <w:b/>
                <w:bCs/>
                <w:sz w:val="20"/>
                <w:szCs w:val="20"/>
                <w:lang w:eastAsia="sl-SI"/>
              </w:rPr>
              <w:t>100</w:t>
            </w:r>
          </w:p>
        </w:tc>
        <w:tc>
          <w:tcPr>
            <w:tcW w:w="764" w:type="dxa"/>
            <w:tcBorders>
              <w:top w:val="nil"/>
              <w:left w:val="single" w:sz="4" w:space="0" w:color="auto"/>
              <w:bottom w:val="single" w:sz="4" w:space="0" w:color="auto"/>
              <w:right w:val="single" w:sz="4" w:space="0" w:color="auto"/>
            </w:tcBorders>
          </w:tcPr>
          <w:p w14:paraId="52167FF3" w14:textId="77777777" w:rsidR="001E355C" w:rsidRPr="00143C62" w:rsidRDefault="001E355C" w:rsidP="001E355C">
            <w:pPr>
              <w:spacing w:after="0" w:line="240" w:lineRule="auto"/>
              <w:jc w:val="center"/>
              <w:rPr>
                <w:rFonts w:ascii="Calibri" w:eastAsia="Times New Roman" w:hAnsi="Calibri" w:cs="Calibri"/>
                <w:b/>
                <w:bCs/>
                <w:sz w:val="20"/>
                <w:szCs w:val="20"/>
                <w:lang w:eastAsia="sl-SI"/>
              </w:rPr>
            </w:pPr>
            <w:r w:rsidRPr="00143C62">
              <w:rPr>
                <w:rFonts w:ascii="Calibri" w:eastAsia="Times New Roman" w:hAnsi="Calibri" w:cs="Calibri"/>
                <w:b/>
                <w:bCs/>
                <w:sz w:val="20"/>
                <w:szCs w:val="20"/>
                <w:lang w:eastAsia="sl-SI"/>
              </w:rPr>
              <w:t>P</w:t>
            </w:r>
          </w:p>
        </w:tc>
        <w:tc>
          <w:tcPr>
            <w:tcW w:w="869" w:type="dxa"/>
            <w:tcBorders>
              <w:top w:val="nil"/>
              <w:left w:val="single" w:sz="4" w:space="0" w:color="auto"/>
              <w:bottom w:val="single" w:sz="4" w:space="0" w:color="auto"/>
              <w:right w:val="single" w:sz="4" w:space="0" w:color="auto"/>
            </w:tcBorders>
          </w:tcPr>
          <w:p w14:paraId="4437623F" w14:textId="77777777" w:rsidR="001E355C" w:rsidRPr="00143C62" w:rsidRDefault="001E355C" w:rsidP="001E355C">
            <w:pPr>
              <w:spacing w:after="0" w:line="240" w:lineRule="auto"/>
              <w:jc w:val="center"/>
              <w:rPr>
                <w:rFonts w:ascii="Calibri" w:eastAsia="Times New Roman" w:hAnsi="Calibri" w:cs="Calibri"/>
                <w:b/>
                <w:bCs/>
                <w:sz w:val="20"/>
                <w:szCs w:val="20"/>
                <w:lang w:eastAsia="sl-SI"/>
              </w:rPr>
            </w:pPr>
          </w:p>
        </w:tc>
      </w:tr>
      <w:tr w:rsidR="001E355C" w:rsidRPr="00143C62" w14:paraId="66EE6B57" w14:textId="77777777" w:rsidTr="00E23EF3">
        <w:trPr>
          <w:trHeight w:val="1275"/>
        </w:trPr>
        <w:tc>
          <w:tcPr>
            <w:tcW w:w="988" w:type="dxa"/>
            <w:tcBorders>
              <w:top w:val="single" w:sz="4" w:space="0" w:color="auto"/>
              <w:left w:val="single" w:sz="4" w:space="0" w:color="auto"/>
              <w:bottom w:val="single" w:sz="4" w:space="0" w:color="auto"/>
              <w:right w:val="single" w:sz="4" w:space="0" w:color="auto"/>
            </w:tcBorders>
            <w:shd w:val="clear" w:color="auto" w:fill="auto"/>
          </w:tcPr>
          <w:p w14:paraId="51F6C689" w14:textId="77777777" w:rsidR="001E355C" w:rsidRPr="00143C62" w:rsidRDefault="001E355C" w:rsidP="001E355C">
            <w:pPr>
              <w:spacing w:after="0" w:line="240" w:lineRule="auto"/>
              <w:rPr>
                <w:rFonts w:ascii="Calibri" w:eastAsia="Times New Roman" w:hAnsi="Calibri" w:cs="Calibri"/>
                <w:b/>
                <w:bCs/>
                <w:sz w:val="20"/>
                <w:szCs w:val="20"/>
                <w:lang w:eastAsia="sl-SI"/>
              </w:rPr>
            </w:pPr>
            <w:r w:rsidRPr="00143C62">
              <w:rPr>
                <w:b/>
                <w:bCs/>
                <w:sz w:val="20"/>
                <w:szCs w:val="20"/>
              </w:rPr>
              <w:t>19210-01</w:t>
            </w:r>
          </w:p>
        </w:tc>
        <w:tc>
          <w:tcPr>
            <w:tcW w:w="797" w:type="dxa"/>
            <w:tcBorders>
              <w:top w:val="single" w:sz="4" w:space="0" w:color="auto"/>
              <w:left w:val="nil"/>
              <w:bottom w:val="single" w:sz="4" w:space="0" w:color="auto"/>
              <w:right w:val="single" w:sz="4" w:space="0" w:color="auto"/>
            </w:tcBorders>
            <w:shd w:val="clear" w:color="auto" w:fill="auto"/>
          </w:tcPr>
          <w:p w14:paraId="032B5203" w14:textId="77777777" w:rsidR="001E355C" w:rsidRPr="00143C62" w:rsidRDefault="001E355C" w:rsidP="001E355C">
            <w:pPr>
              <w:spacing w:after="0" w:line="240" w:lineRule="auto"/>
              <w:rPr>
                <w:rFonts w:ascii="Calibri" w:eastAsia="Times New Roman" w:hAnsi="Calibri" w:cs="Calibri"/>
                <w:b/>
                <w:bCs/>
                <w:sz w:val="20"/>
                <w:szCs w:val="20"/>
                <w:lang w:eastAsia="sl-SI"/>
              </w:rPr>
            </w:pPr>
            <w:r w:rsidRPr="00143C62">
              <w:rPr>
                <w:b/>
                <w:bCs/>
                <w:sz w:val="20"/>
                <w:szCs w:val="20"/>
              </w:rPr>
              <w:t>Začetna psihološka evalvacija</w:t>
            </w:r>
          </w:p>
        </w:tc>
        <w:tc>
          <w:tcPr>
            <w:tcW w:w="2195" w:type="dxa"/>
            <w:tcBorders>
              <w:top w:val="single" w:sz="4" w:space="0" w:color="auto"/>
              <w:left w:val="nil"/>
              <w:bottom w:val="single" w:sz="4" w:space="0" w:color="auto"/>
              <w:right w:val="single" w:sz="4" w:space="0" w:color="auto"/>
            </w:tcBorders>
            <w:shd w:val="clear" w:color="auto" w:fill="auto"/>
          </w:tcPr>
          <w:p w14:paraId="2FF5E135" w14:textId="77777777" w:rsidR="001E355C" w:rsidRPr="00143C62" w:rsidRDefault="001E355C" w:rsidP="001E355C">
            <w:pPr>
              <w:spacing w:after="0" w:line="240" w:lineRule="auto"/>
              <w:rPr>
                <w:rFonts w:ascii="Calibri" w:eastAsia="Times New Roman" w:hAnsi="Calibri" w:cs="Calibri"/>
                <w:b/>
                <w:bCs/>
                <w:sz w:val="20"/>
                <w:szCs w:val="20"/>
                <w:lang w:eastAsia="sl-SI"/>
              </w:rPr>
            </w:pPr>
            <w:r w:rsidRPr="00143C62">
              <w:rPr>
                <w:b/>
                <w:bCs/>
                <w:sz w:val="20"/>
                <w:szCs w:val="20"/>
              </w:rPr>
              <w:t xml:space="preserve">Začetna psihološka evalvacija. Obsega opredelitev problema in načrt diagnostičnega obravnavanja s potrebnimi konzultacijami z drugimi strokovnimi delavci (zdravnikom, pedagogom, defektologom, tehnologom in podobno). </w:t>
            </w:r>
          </w:p>
        </w:tc>
        <w:tc>
          <w:tcPr>
            <w:tcW w:w="625" w:type="dxa"/>
            <w:tcBorders>
              <w:top w:val="single" w:sz="4" w:space="0" w:color="auto"/>
              <w:left w:val="single" w:sz="4" w:space="0" w:color="auto"/>
              <w:bottom w:val="single" w:sz="4" w:space="0" w:color="auto"/>
              <w:right w:val="single" w:sz="4" w:space="0" w:color="auto"/>
            </w:tcBorders>
            <w:shd w:val="clear" w:color="auto" w:fill="auto"/>
          </w:tcPr>
          <w:p w14:paraId="06CD76DE" w14:textId="77777777" w:rsidR="001E355C" w:rsidRPr="00143C62" w:rsidRDefault="001E355C" w:rsidP="001E355C">
            <w:pPr>
              <w:spacing w:after="0" w:line="240" w:lineRule="auto"/>
              <w:jc w:val="center"/>
              <w:rPr>
                <w:rFonts w:cstheme="minorHAnsi"/>
                <w:b/>
                <w:bCs/>
                <w:sz w:val="20"/>
                <w:szCs w:val="20"/>
              </w:rPr>
            </w:pPr>
            <w:r w:rsidRPr="00143C62">
              <w:rPr>
                <w:rFonts w:cstheme="minorHAnsi"/>
                <w:b/>
                <w:bCs/>
                <w:sz w:val="20"/>
                <w:szCs w:val="20"/>
              </w:rPr>
              <w:t>Točka</w:t>
            </w:r>
          </w:p>
        </w:tc>
        <w:tc>
          <w:tcPr>
            <w:tcW w:w="569" w:type="dxa"/>
            <w:tcBorders>
              <w:top w:val="single" w:sz="4" w:space="0" w:color="auto"/>
              <w:left w:val="single" w:sz="4" w:space="0" w:color="auto"/>
              <w:bottom w:val="single" w:sz="4" w:space="0" w:color="auto"/>
              <w:right w:val="single" w:sz="4" w:space="0" w:color="auto"/>
            </w:tcBorders>
            <w:shd w:val="clear" w:color="auto" w:fill="auto"/>
          </w:tcPr>
          <w:p w14:paraId="1355C724" w14:textId="77777777" w:rsidR="001E355C" w:rsidRPr="00143C62" w:rsidRDefault="001E355C" w:rsidP="001E355C">
            <w:pPr>
              <w:spacing w:after="0" w:line="240" w:lineRule="auto"/>
              <w:jc w:val="center"/>
              <w:rPr>
                <w:rFonts w:eastAsia="Times New Roman" w:cstheme="minorHAnsi"/>
                <w:b/>
                <w:bCs/>
                <w:sz w:val="20"/>
                <w:szCs w:val="20"/>
                <w:lang w:eastAsia="sl-SI"/>
              </w:rPr>
            </w:pPr>
            <w:r w:rsidRPr="00143C62">
              <w:rPr>
                <w:rFonts w:cstheme="minorHAnsi"/>
                <w:b/>
                <w:bCs/>
                <w:sz w:val="20"/>
                <w:szCs w:val="20"/>
              </w:rPr>
              <w:t>16,0</w:t>
            </w:r>
          </w:p>
        </w:tc>
        <w:tc>
          <w:tcPr>
            <w:tcW w:w="1351" w:type="dxa"/>
            <w:tcBorders>
              <w:top w:val="single" w:sz="4" w:space="0" w:color="auto"/>
              <w:left w:val="single" w:sz="4" w:space="0" w:color="auto"/>
              <w:bottom w:val="single" w:sz="4" w:space="0" w:color="auto"/>
              <w:right w:val="single" w:sz="4" w:space="0" w:color="auto"/>
            </w:tcBorders>
            <w:shd w:val="clear" w:color="auto" w:fill="auto"/>
          </w:tcPr>
          <w:p w14:paraId="5CC57529" w14:textId="77777777" w:rsidR="001E355C" w:rsidRPr="00143C62" w:rsidRDefault="001E355C" w:rsidP="001E355C">
            <w:pPr>
              <w:spacing w:after="0" w:line="240" w:lineRule="auto"/>
              <w:jc w:val="center"/>
              <w:rPr>
                <w:rFonts w:cstheme="minorHAnsi"/>
                <w:b/>
                <w:bCs/>
                <w:sz w:val="20"/>
                <w:szCs w:val="20"/>
              </w:rPr>
            </w:pPr>
            <w:r w:rsidRPr="00143C62">
              <w:rPr>
                <w:rFonts w:cstheme="minorHAnsi"/>
                <w:b/>
                <w:bCs/>
                <w:sz w:val="20"/>
                <w:szCs w:val="20"/>
              </w:rPr>
              <w:t>1 psiholog</w:t>
            </w:r>
          </w:p>
        </w:tc>
        <w:tc>
          <w:tcPr>
            <w:tcW w:w="904" w:type="dxa"/>
            <w:tcBorders>
              <w:top w:val="single" w:sz="4" w:space="0" w:color="auto"/>
              <w:left w:val="nil"/>
              <w:bottom w:val="single" w:sz="4" w:space="0" w:color="auto"/>
              <w:right w:val="single" w:sz="4" w:space="0" w:color="auto"/>
            </w:tcBorders>
          </w:tcPr>
          <w:p w14:paraId="1E2C91DE" w14:textId="77777777" w:rsidR="001E355C" w:rsidRPr="00143C62" w:rsidRDefault="001E355C" w:rsidP="001E355C">
            <w:pPr>
              <w:spacing w:after="0" w:line="240" w:lineRule="auto"/>
              <w:jc w:val="center"/>
              <w:rPr>
                <w:rFonts w:eastAsia="Times New Roman" w:cstheme="minorHAnsi"/>
                <w:b/>
                <w:bCs/>
                <w:sz w:val="20"/>
                <w:szCs w:val="20"/>
                <w:lang w:eastAsia="sl-SI"/>
              </w:rPr>
            </w:pPr>
            <w:r w:rsidRPr="00143C62">
              <w:rPr>
                <w:rFonts w:cstheme="minorHAnsi"/>
                <w:b/>
                <w:bCs/>
                <w:sz w:val="20"/>
                <w:szCs w:val="20"/>
              </w:rPr>
              <w:t>80</w:t>
            </w:r>
          </w:p>
        </w:tc>
        <w:tc>
          <w:tcPr>
            <w:tcW w:w="764" w:type="dxa"/>
            <w:tcBorders>
              <w:top w:val="single" w:sz="4" w:space="0" w:color="auto"/>
              <w:left w:val="single" w:sz="4" w:space="0" w:color="auto"/>
              <w:bottom w:val="single" w:sz="4" w:space="0" w:color="auto"/>
              <w:right w:val="single" w:sz="4" w:space="0" w:color="auto"/>
            </w:tcBorders>
          </w:tcPr>
          <w:p w14:paraId="2EE4C1AC" w14:textId="77777777" w:rsidR="001E355C" w:rsidRPr="00143C62" w:rsidRDefault="001E355C" w:rsidP="001E355C">
            <w:pPr>
              <w:spacing w:after="0" w:line="240" w:lineRule="auto"/>
              <w:jc w:val="center"/>
              <w:rPr>
                <w:rFonts w:ascii="Calibri" w:eastAsia="Times New Roman" w:hAnsi="Calibri" w:cs="Calibri"/>
                <w:b/>
                <w:bCs/>
                <w:sz w:val="20"/>
                <w:szCs w:val="20"/>
                <w:lang w:eastAsia="sl-SI"/>
              </w:rPr>
            </w:pPr>
            <w:r w:rsidRPr="00143C62">
              <w:rPr>
                <w:rFonts w:ascii="Calibri" w:eastAsia="Times New Roman" w:hAnsi="Calibri" w:cs="Calibri"/>
                <w:b/>
                <w:bCs/>
                <w:sz w:val="20"/>
                <w:szCs w:val="20"/>
                <w:lang w:eastAsia="sl-SI"/>
              </w:rPr>
              <w:t>N</w:t>
            </w:r>
          </w:p>
        </w:tc>
        <w:tc>
          <w:tcPr>
            <w:tcW w:w="869" w:type="dxa"/>
            <w:tcBorders>
              <w:top w:val="single" w:sz="4" w:space="0" w:color="auto"/>
              <w:left w:val="single" w:sz="4" w:space="0" w:color="auto"/>
              <w:bottom w:val="single" w:sz="4" w:space="0" w:color="auto"/>
              <w:right w:val="single" w:sz="4" w:space="0" w:color="auto"/>
            </w:tcBorders>
          </w:tcPr>
          <w:p w14:paraId="18E6BD07" w14:textId="5E529348" w:rsidR="001E355C" w:rsidRPr="00143C62" w:rsidRDefault="001E355C" w:rsidP="001E355C">
            <w:pPr>
              <w:spacing w:after="0" w:line="240" w:lineRule="auto"/>
              <w:jc w:val="center"/>
              <w:rPr>
                <w:rFonts w:ascii="Calibri" w:eastAsia="Times New Roman" w:hAnsi="Calibri" w:cs="Calibri"/>
                <w:b/>
                <w:bCs/>
                <w:sz w:val="20"/>
                <w:szCs w:val="20"/>
                <w:lang w:eastAsia="sl-SI"/>
              </w:rPr>
            </w:pPr>
          </w:p>
        </w:tc>
      </w:tr>
      <w:tr w:rsidR="001E355C" w:rsidRPr="00143C62" w14:paraId="17A252F9" w14:textId="77777777" w:rsidTr="00E23EF3">
        <w:trPr>
          <w:trHeight w:val="1275"/>
        </w:trPr>
        <w:tc>
          <w:tcPr>
            <w:tcW w:w="988" w:type="dxa"/>
            <w:tcBorders>
              <w:top w:val="single" w:sz="4" w:space="0" w:color="auto"/>
              <w:left w:val="single" w:sz="4" w:space="0" w:color="auto"/>
              <w:bottom w:val="single" w:sz="4" w:space="0" w:color="auto"/>
              <w:right w:val="single" w:sz="4" w:space="0" w:color="auto"/>
            </w:tcBorders>
            <w:shd w:val="clear" w:color="auto" w:fill="auto"/>
          </w:tcPr>
          <w:p w14:paraId="6398D27A" w14:textId="77777777" w:rsidR="001E355C" w:rsidRPr="00143C62" w:rsidRDefault="001E355C" w:rsidP="001E355C">
            <w:pPr>
              <w:spacing w:after="0" w:line="240" w:lineRule="auto"/>
              <w:rPr>
                <w:rFonts w:ascii="Calibri" w:eastAsia="Times New Roman" w:hAnsi="Calibri" w:cs="Calibri"/>
                <w:b/>
                <w:bCs/>
                <w:sz w:val="20"/>
                <w:szCs w:val="20"/>
                <w:lang w:eastAsia="sl-SI"/>
              </w:rPr>
            </w:pPr>
            <w:r w:rsidRPr="00143C62">
              <w:rPr>
                <w:b/>
                <w:bCs/>
                <w:sz w:val="20"/>
                <w:szCs w:val="20"/>
              </w:rPr>
              <w:t>19216-01</w:t>
            </w:r>
          </w:p>
        </w:tc>
        <w:tc>
          <w:tcPr>
            <w:tcW w:w="797" w:type="dxa"/>
            <w:tcBorders>
              <w:top w:val="single" w:sz="4" w:space="0" w:color="auto"/>
              <w:left w:val="nil"/>
              <w:bottom w:val="single" w:sz="4" w:space="0" w:color="auto"/>
              <w:right w:val="single" w:sz="4" w:space="0" w:color="auto"/>
            </w:tcBorders>
            <w:shd w:val="clear" w:color="auto" w:fill="auto"/>
          </w:tcPr>
          <w:p w14:paraId="78CF8568" w14:textId="77777777" w:rsidR="001E355C" w:rsidRPr="00143C62" w:rsidRDefault="001E355C" w:rsidP="001E355C">
            <w:pPr>
              <w:spacing w:after="0" w:line="240" w:lineRule="auto"/>
              <w:rPr>
                <w:rFonts w:ascii="Calibri" w:eastAsia="Times New Roman" w:hAnsi="Calibri" w:cs="Calibri"/>
                <w:b/>
                <w:bCs/>
                <w:sz w:val="20"/>
                <w:szCs w:val="20"/>
                <w:lang w:eastAsia="sl-SI"/>
              </w:rPr>
            </w:pPr>
            <w:r w:rsidRPr="00143C62">
              <w:rPr>
                <w:b/>
                <w:bCs/>
                <w:sz w:val="20"/>
                <w:szCs w:val="20"/>
              </w:rPr>
              <w:t xml:space="preserve">Začetna psihološka evalvacija na daljavo           </w:t>
            </w:r>
          </w:p>
        </w:tc>
        <w:tc>
          <w:tcPr>
            <w:tcW w:w="2195" w:type="dxa"/>
            <w:tcBorders>
              <w:top w:val="single" w:sz="4" w:space="0" w:color="auto"/>
              <w:left w:val="nil"/>
              <w:bottom w:val="single" w:sz="4" w:space="0" w:color="auto"/>
              <w:right w:val="single" w:sz="4" w:space="0" w:color="auto"/>
            </w:tcBorders>
            <w:shd w:val="clear" w:color="auto" w:fill="auto"/>
          </w:tcPr>
          <w:p w14:paraId="4C3DE6FC" w14:textId="77777777" w:rsidR="001E355C" w:rsidRPr="00143C62" w:rsidRDefault="001E355C" w:rsidP="001E355C">
            <w:pPr>
              <w:spacing w:after="0" w:line="240" w:lineRule="auto"/>
              <w:rPr>
                <w:rFonts w:ascii="Calibri" w:eastAsia="Times New Roman" w:hAnsi="Calibri" w:cs="Calibri"/>
                <w:b/>
                <w:bCs/>
                <w:sz w:val="20"/>
                <w:szCs w:val="20"/>
                <w:lang w:eastAsia="sl-SI"/>
              </w:rPr>
            </w:pPr>
            <w:r w:rsidRPr="00143C62">
              <w:rPr>
                <w:b/>
                <w:bCs/>
                <w:sz w:val="20"/>
                <w:szCs w:val="20"/>
              </w:rPr>
              <w:t xml:space="preserve">Začetna psihološka evalvacija na daljavo vključuje začetni intervju z uporabo IKT, pregled dokumentacije, opredelitev problema in načrt obravnave ali nadaljnje napotitve. Storitev se obračuna samo ob prvem pregledu oz. ob ponovnem pregledu, ko se pacient vrne v obravnavo po več kot 12 mesecih od zaključka obravnave ali zaradi </w:t>
            </w:r>
            <w:r w:rsidRPr="00143C62">
              <w:rPr>
                <w:b/>
                <w:bCs/>
                <w:sz w:val="20"/>
                <w:szCs w:val="20"/>
              </w:rPr>
              <w:lastRenderedPageBreak/>
              <w:t>drugega problema. V zdravstveno dokumentacijo se zapiše razlog za izvedbo storitve na daljavo, način komunikacije s pacientom, datum in vsebina storitve, trajanje storitve ter usmeritve pacientu. Storitev izvaja psiholog.</w:t>
            </w:r>
          </w:p>
        </w:tc>
        <w:tc>
          <w:tcPr>
            <w:tcW w:w="625" w:type="dxa"/>
            <w:tcBorders>
              <w:top w:val="single" w:sz="4" w:space="0" w:color="auto"/>
              <w:left w:val="single" w:sz="4" w:space="0" w:color="auto"/>
              <w:bottom w:val="single" w:sz="4" w:space="0" w:color="auto"/>
              <w:right w:val="single" w:sz="4" w:space="0" w:color="auto"/>
            </w:tcBorders>
            <w:shd w:val="clear" w:color="auto" w:fill="auto"/>
          </w:tcPr>
          <w:p w14:paraId="7DD3234A" w14:textId="77777777" w:rsidR="001E355C" w:rsidRPr="00143C62" w:rsidRDefault="001E355C" w:rsidP="001E355C">
            <w:pPr>
              <w:spacing w:after="0" w:line="240" w:lineRule="auto"/>
              <w:jc w:val="center"/>
              <w:rPr>
                <w:rFonts w:cstheme="minorHAnsi"/>
                <w:b/>
                <w:bCs/>
                <w:sz w:val="20"/>
                <w:szCs w:val="20"/>
              </w:rPr>
            </w:pPr>
            <w:r w:rsidRPr="00143C62">
              <w:rPr>
                <w:rFonts w:cstheme="minorHAnsi"/>
                <w:b/>
                <w:bCs/>
                <w:sz w:val="20"/>
                <w:szCs w:val="20"/>
              </w:rPr>
              <w:lastRenderedPageBreak/>
              <w:t>Točka</w:t>
            </w:r>
          </w:p>
        </w:tc>
        <w:tc>
          <w:tcPr>
            <w:tcW w:w="569" w:type="dxa"/>
            <w:tcBorders>
              <w:top w:val="nil"/>
              <w:left w:val="single" w:sz="4" w:space="0" w:color="auto"/>
              <w:bottom w:val="single" w:sz="4" w:space="0" w:color="auto"/>
              <w:right w:val="single" w:sz="4" w:space="0" w:color="auto"/>
            </w:tcBorders>
            <w:shd w:val="clear" w:color="auto" w:fill="auto"/>
          </w:tcPr>
          <w:p w14:paraId="27FDD49B" w14:textId="77777777" w:rsidR="001E355C" w:rsidRPr="00143C62" w:rsidRDefault="001E355C" w:rsidP="001E355C">
            <w:pPr>
              <w:spacing w:after="0" w:line="240" w:lineRule="auto"/>
              <w:jc w:val="center"/>
              <w:rPr>
                <w:rFonts w:eastAsia="Times New Roman" w:cstheme="minorHAnsi"/>
                <w:b/>
                <w:bCs/>
                <w:sz w:val="20"/>
                <w:szCs w:val="20"/>
                <w:lang w:eastAsia="sl-SI"/>
              </w:rPr>
            </w:pPr>
            <w:r w:rsidRPr="00143C62">
              <w:rPr>
                <w:rFonts w:cstheme="minorHAnsi"/>
                <w:b/>
                <w:bCs/>
                <w:sz w:val="20"/>
                <w:szCs w:val="20"/>
              </w:rPr>
              <w:t>13,5</w:t>
            </w:r>
          </w:p>
        </w:tc>
        <w:tc>
          <w:tcPr>
            <w:tcW w:w="1351" w:type="dxa"/>
            <w:tcBorders>
              <w:top w:val="nil"/>
              <w:left w:val="single" w:sz="4" w:space="0" w:color="auto"/>
              <w:bottom w:val="single" w:sz="4" w:space="0" w:color="auto"/>
              <w:right w:val="single" w:sz="4" w:space="0" w:color="auto"/>
            </w:tcBorders>
            <w:shd w:val="clear" w:color="auto" w:fill="auto"/>
          </w:tcPr>
          <w:p w14:paraId="4FD20890" w14:textId="77777777" w:rsidR="001E355C" w:rsidRPr="00143C62" w:rsidRDefault="001E355C" w:rsidP="001E355C">
            <w:pPr>
              <w:spacing w:after="0" w:line="240" w:lineRule="auto"/>
              <w:jc w:val="center"/>
              <w:rPr>
                <w:rFonts w:cstheme="minorHAnsi"/>
                <w:b/>
                <w:bCs/>
                <w:sz w:val="20"/>
                <w:szCs w:val="20"/>
              </w:rPr>
            </w:pPr>
            <w:r w:rsidRPr="00143C62">
              <w:rPr>
                <w:rFonts w:cstheme="minorHAnsi"/>
                <w:b/>
                <w:bCs/>
                <w:sz w:val="20"/>
                <w:szCs w:val="20"/>
              </w:rPr>
              <w:t>1 psiholog</w:t>
            </w:r>
          </w:p>
        </w:tc>
        <w:tc>
          <w:tcPr>
            <w:tcW w:w="904" w:type="dxa"/>
            <w:tcBorders>
              <w:top w:val="nil"/>
              <w:left w:val="nil"/>
              <w:bottom w:val="single" w:sz="4" w:space="0" w:color="auto"/>
              <w:right w:val="single" w:sz="4" w:space="0" w:color="auto"/>
            </w:tcBorders>
          </w:tcPr>
          <w:p w14:paraId="479F5660" w14:textId="77777777" w:rsidR="001E355C" w:rsidRPr="00143C62" w:rsidRDefault="001E355C" w:rsidP="001E355C">
            <w:pPr>
              <w:spacing w:after="0" w:line="240" w:lineRule="auto"/>
              <w:jc w:val="center"/>
              <w:rPr>
                <w:rFonts w:eastAsia="Times New Roman" w:cstheme="minorHAnsi"/>
                <w:b/>
                <w:bCs/>
                <w:sz w:val="20"/>
                <w:szCs w:val="20"/>
                <w:lang w:eastAsia="sl-SI"/>
              </w:rPr>
            </w:pPr>
            <w:r w:rsidRPr="00143C62">
              <w:rPr>
                <w:rFonts w:cstheme="minorHAnsi"/>
                <w:b/>
                <w:bCs/>
                <w:sz w:val="20"/>
                <w:szCs w:val="20"/>
              </w:rPr>
              <w:t>90</w:t>
            </w:r>
          </w:p>
        </w:tc>
        <w:tc>
          <w:tcPr>
            <w:tcW w:w="764" w:type="dxa"/>
            <w:tcBorders>
              <w:top w:val="single" w:sz="4" w:space="0" w:color="auto"/>
              <w:left w:val="single" w:sz="4" w:space="0" w:color="auto"/>
              <w:bottom w:val="single" w:sz="4" w:space="0" w:color="auto"/>
              <w:right w:val="single" w:sz="4" w:space="0" w:color="auto"/>
            </w:tcBorders>
          </w:tcPr>
          <w:p w14:paraId="46C18774" w14:textId="77777777" w:rsidR="001E355C" w:rsidRPr="00143C62" w:rsidRDefault="001E355C" w:rsidP="001E355C">
            <w:pPr>
              <w:spacing w:after="0" w:line="240" w:lineRule="auto"/>
              <w:jc w:val="center"/>
              <w:rPr>
                <w:rFonts w:ascii="Calibri" w:eastAsia="Times New Roman" w:hAnsi="Calibri" w:cs="Calibri"/>
                <w:b/>
                <w:bCs/>
                <w:sz w:val="20"/>
                <w:szCs w:val="20"/>
                <w:lang w:eastAsia="sl-SI"/>
              </w:rPr>
            </w:pPr>
            <w:r w:rsidRPr="00143C62">
              <w:rPr>
                <w:rFonts w:ascii="Calibri" w:eastAsia="Times New Roman" w:hAnsi="Calibri" w:cs="Calibri"/>
                <w:b/>
                <w:bCs/>
                <w:sz w:val="20"/>
                <w:szCs w:val="20"/>
                <w:lang w:eastAsia="sl-SI"/>
              </w:rPr>
              <w:t>N</w:t>
            </w:r>
          </w:p>
        </w:tc>
        <w:tc>
          <w:tcPr>
            <w:tcW w:w="869" w:type="dxa"/>
            <w:tcBorders>
              <w:top w:val="single" w:sz="4" w:space="0" w:color="auto"/>
              <w:left w:val="single" w:sz="4" w:space="0" w:color="auto"/>
              <w:bottom w:val="single" w:sz="4" w:space="0" w:color="auto"/>
              <w:right w:val="single" w:sz="4" w:space="0" w:color="auto"/>
            </w:tcBorders>
          </w:tcPr>
          <w:p w14:paraId="09763A2C" w14:textId="77777777" w:rsidR="001E355C" w:rsidRPr="00143C62" w:rsidRDefault="001E355C" w:rsidP="001E355C">
            <w:pPr>
              <w:spacing w:after="0" w:line="240" w:lineRule="auto"/>
              <w:jc w:val="center"/>
              <w:rPr>
                <w:rFonts w:ascii="Calibri" w:eastAsia="Times New Roman" w:hAnsi="Calibri" w:cs="Calibri"/>
                <w:b/>
                <w:bCs/>
                <w:sz w:val="20"/>
                <w:szCs w:val="20"/>
                <w:lang w:eastAsia="sl-SI"/>
              </w:rPr>
            </w:pPr>
          </w:p>
        </w:tc>
      </w:tr>
    </w:tbl>
    <w:p w14:paraId="4955DBA5" w14:textId="77777777" w:rsidR="001E355C" w:rsidRPr="00143C62" w:rsidRDefault="001E355C" w:rsidP="001E355C">
      <w:pPr>
        <w:widowControl w:val="0"/>
        <w:suppressAutoHyphens/>
        <w:spacing w:after="0" w:line="240" w:lineRule="auto"/>
        <w:jc w:val="both"/>
        <w:rPr>
          <w:rFonts w:ascii="Calibri" w:eastAsia="Calibri" w:hAnsi="Calibri" w:cs="Arial"/>
          <w:color w:val="000000"/>
          <w:sz w:val="16"/>
          <w:szCs w:val="16"/>
        </w:rPr>
      </w:pPr>
    </w:p>
    <w:p w14:paraId="7DD823D3" w14:textId="77777777" w:rsidR="001E355C" w:rsidRPr="00143C62" w:rsidRDefault="001E355C" w:rsidP="001E355C">
      <w:pPr>
        <w:widowControl w:val="0"/>
        <w:suppressAutoHyphens/>
        <w:spacing w:after="0" w:line="240" w:lineRule="auto"/>
        <w:jc w:val="both"/>
        <w:rPr>
          <w:rFonts w:ascii="Calibri" w:eastAsia="Calibri" w:hAnsi="Calibri" w:cs="Arial"/>
          <w:color w:val="000000"/>
        </w:rPr>
      </w:pPr>
      <w:r w:rsidRPr="00143C62">
        <w:rPr>
          <w:rFonts w:ascii="Calibri" w:eastAsia="Calibri" w:hAnsi="Calibri" w:cs="Arial"/>
          <w:color w:val="000000"/>
        </w:rPr>
        <w:t>Za nove storitve veljajo naslednji podrobni podatki:</w:t>
      </w:r>
    </w:p>
    <w:p w14:paraId="67E36284" w14:textId="77777777" w:rsidR="001E355C" w:rsidRPr="00143C62" w:rsidRDefault="001E355C" w:rsidP="001E355C">
      <w:pPr>
        <w:widowControl w:val="0"/>
        <w:suppressAutoHyphens/>
        <w:spacing w:after="0" w:line="240" w:lineRule="auto"/>
        <w:jc w:val="both"/>
        <w:rPr>
          <w:rFonts w:ascii="Calibri" w:eastAsia="Calibri" w:hAnsi="Calibri" w:cs="Arial"/>
          <w:color w:val="000000"/>
        </w:rPr>
      </w:pPr>
      <w:r w:rsidRPr="00143C62">
        <w:rPr>
          <w:rFonts w:ascii="Calibri" w:eastAsia="Calibri" w:hAnsi="Calibri" w:cs="Arial"/>
          <w:color w:val="000000"/>
        </w:rPr>
        <w:t>- Oznaka količine:</w:t>
      </w:r>
      <w:r w:rsidRPr="00143C62">
        <w:rPr>
          <w:rFonts w:ascii="Calibri" w:eastAsia="Calibri" w:hAnsi="Calibri" w:cs="Arial"/>
          <w:color w:val="000000"/>
        </w:rPr>
        <w:tab/>
      </w:r>
      <w:r w:rsidRPr="00143C62">
        <w:rPr>
          <w:rFonts w:ascii="Calibri" w:eastAsia="Calibri" w:hAnsi="Calibri" w:cs="Arial"/>
          <w:color w:val="000000"/>
        </w:rPr>
        <w:tab/>
      </w:r>
      <w:r w:rsidRPr="00143C62">
        <w:rPr>
          <w:rFonts w:ascii="Calibri" w:eastAsia="Calibri" w:hAnsi="Calibri" w:cs="Arial"/>
          <w:color w:val="000000"/>
        </w:rPr>
        <w:tab/>
      </w:r>
      <w:r w:rsidRPr="00143C62">
        <w:rPr>
          <w:rFonts w:ascii="Calibri" w:eastAsia="Calibri" w:hAnsi="Calibri" w:cs="Arial"/>
          <w:color w:val="000000"/>
        </w:rPr>
        <w:tab/>
      </w:r>
      <w:r w:rsidRPr="00143C62">
        <w:rPr>
          <w:rFonts w:ascii="Calibri" w:eastAsia="Calibri" w:hAnsi="Calibri" w:cs="Arial"/>
          <w:color w:val="000000"/>
        </w:rPr>
        <w:tab/>
      </w:r>
      <w:r w:rsidRPr="00143C62">
        <w:rPr>
          <w:rFonts w:ascii="Calibri" w:eastAsia="Calibri" w:hAnsi="Calibri" w:cs="Arial"/>
          <w:color w:val="000000"/>
        </w:rPr>
        <w:tab/>
        <w:t>1 – kol. je 1</w:t>
      </w:r>
    </w:p>
    <w:p w14:paraId="19474E61" w14:textId="77777777" w:rsidR="001E355C" w:rsidRPr="00143C62" w:rsidRDefault="001E355C" w:rsidP="001E355C">
      <w:pPr>
        <w:widowControl w:val="0"/>
        <w:suppressAutoHyphens/>
        <w:spacing w:after="0" w:line="240" w:lineRule="auto"/>
        <w:jc w:val="both"/>
        <w:rPr>
          <w:rFonts w:ascii="Calibri" w:eastAsia="Calibri" w:hAnsi="Calibri" w:cs="Arial"/>
          <w:color w:val="000000"/>
        </w:rPr>
      </w:pPr>
      <w:r w:rsidRPr="00143C62">
        <w:rPr>
          <w:rFonts w:ascii="Calibri" w:eastAsia="Calibri" w:hAnsi="Calibri" w:cs="Arial"/>
          <w:color w:val="000000"/>
        </w:rPr>
        <w:t>- Maksimalno dovoljeno št. storitev na obravnavo:</w:t>
      </w:r>
      <w:r w:rsidRPr="00143C62">
        <w:rPr>
          <w:rFonts w:ascii="Calibri" w:eastAsia="Calibri" w:hAnsi="Calibri" w:cs="Arial"/>
          <w:color w:val="000000"/>
        </w:rPr>
        <w:tab/>
      </w:r>
      <w:r w:rsidRPr="00143C62">
        <w:rPr>
          <w:rFonts w:ascii="Calibri" w:eastAsia="Calibri" w:hAnsi="Calibri" w:cs="Arial"/>
          <w:color w:val="000000"/>
        </w:rPr>
        <w:tab/>
        <w:t>1</w:t>
      </w:r>
    </w:p>
    <w:p w14:paraId="5F968C58" w14:textId="77777777" w:rsidR="001E355C" w:rsidRPr="00143C62" w:rsidRDefault="001E355C" w:rsidP="001E355C">
      <w:pPr>
        <w:widowControl w:val="0"/>
        <w:suppressAutoHyphens/>
        <w:spacing w:after="0" w:line="240" w:lineRule="auto"/>
        <w:jc w:val="both"/>
        <w:rPr>
          <w:rFonts w:ascii="Calibri" w:eastAsia="Calibri" w:hAnsi="Calibri" w:cs="Arial"/>
          <w:color w:val="000000"/>
        </w:rPr>
      </w:pPr>
      <w:r w:rsidRPr="00143C62">
        <w:rPr>
          <w:rFonts w:ascii="Calibri" w:eastAsia="Calibri" w:hAnsi="Calibri" w:cs="Arial"/>
          <w:color w:val="000000"/>
        </w:rPr>
        <w:t>- Evidenčna storitev:</w:t>
      </w:r>
      <w:r w:rsidRPr="00143C62">
        <w:rPr>
          <w:rFonts w:ascii="Calibri" w:eastAsia="Calibri" w:hAnsi="Calibri" w:cs="Arial"/>
          <w:color w:val="000000"/>
        </w:rPr>
        <w:tab/>
      </w:r>
      <w:r w:rsidRPr="00143C62">
        <w:rPr>
          <w:rFonts w:ascii="Calibri" w:eastAsia="Calibri" w:hAnsi="Calibri" w:cs="Arial"/>
          <w:color w:val="000000"/>
        </w:rPr>
        <w:tab/>
      </w:r>
      <w:r w:rsidRPr="00143C62">
        <w:rPr>
          <w:rFonts w:ascii="Calibri" w:eastAsia="Calibri" w:hAnsi="Calibri" w:cs="Arial"/>
          <w:color w:val="000000"/>
        </w:rPr>
        <w:tab/>
      </w:r>
      <w:r w:rsidRPr="00143C62">
        <w:rPr>
          <w:rFonts w:ascii="Calibri" w:eastAsia="Calibri" w:hAnsi="Calibri" w:cs="Arial"/>
          <w:color w:val="000000"/>
        </w:rPr>
        <w:tab/>
      </w:r>
      <w:r w:rsidRPr="00143C62">
        <w:rPr>
          <w:rFonts w:ascii="Calibri" w:eastAsia="Calibri" w:hAnsi="Calibri" w:cs="Arial"/>
          <w:color w:val="000000"/>
        </w:rPr>
        <w:tab/>
      </w:r>
      <w:r w:rsidRPr="00143C62">
        <w:rPr>
          <w:rFonts w:ascii="Calibri" w:eastAsia="Calibri" w:hAnsi="Calibri" w:cs="Arial"/>
          <w:color w:val="000000"/>
        </w:rPr>
        <w:tab/>
        <w:t>Ne</w:t>
      </w:r>
    </w:p>
    <w:p w14:paraId="2D92F325" w14:textId="77777777" w:rsidR="001E355C" w:rsidRPr="00143C62" w:rsidRDefault="001E355C" w:rsidP="001E355C">
      <w:pPr>
        <w:widowControl w:val="0"/>
        <w:suppressAutoHyphens/>
        <w:spacing w:after="0" w:line="240" w:lineRule="auto"/>
        <w:jc w:val="both"/>
        <w:rPr>
          <w:rFonts w:ascii="Calibri" w:eastAsia="Calibri" w:hAnsi="Calibri" w:cs="Arial"/>
          <w:color w:val="000000"/>
        </w:rPr>
      </w:pPr>
      <w:r w:rsidRPr="00143C62">
        <w:rPr>
          <w:rFonts w:ascii="Calibri" w:eastAsia="Calibri" w:hAnsi="Calibri" w:cs="Arial"/>
          <w:color w:val="000000"/>
        </w:rPr>
        <w:t>- Tip storitve:</w:t>
      </w:r>
      <w:r w:rsidRPr="00143C62">
        <w:rPr>
          <w:rFonts w:ascii="Calibri" w:eastAsia="Calibri" w:hAnsi="Calibri" w:cs="Arial"/>
          <w:color w:val="000000"/>
        </w:rPr>
        <w:tab/>
      </w:r>
      <w:r w:rsidRPr="00143C62">
        <w:rPr>
          <w:rFonts w:ascii="Calibri" w:eastAsia="Calibri" w:hAnsi="Calibri" w:cs="Arial"/>
          <w:color w:val="000000"/>
        </w:rPr>
        <w:tab/>
      </w:r>
      <w:r w:rsidRPr="00143C62">
        <w:rPr>
          <w:rFonts w:ascii="Calibri" w:eastAsia="Calibri" w:hAnsi="Calibri" w:cs="Arial"/>
          <w:color w:val="000000"/>
        </w:rPr>
        <w:tab/>
      </w:r>
      <w:r w:rsidRPr="00143C62">
        <w:rPr>
          <w:rFonts w:ascii="Calibri" w:eastAsia="Calibri" w:hAnsi="Calibri" w:cs="Arial"/>
          <w:color w:val="000000"/>
        </w:rPr>
        <w:tab/>
      </w:r>
      <w:r w:rsidRPr="00143C62">
        <w:rPr>
          <w:rFonts w:ascii="Calibri" w:eastAsia="Calibri" w:hAnsi="Calibri" w:cs="Arial"/>
          <w:color w:val="000000"/>
        </w:rPr>
        <w:tab/>
      </w:r>
      <w:r w:rsidRPr="00143C62">
        <w:rPr>
          <w:rFonts w:ascii="Calibri" w:eastAsia="Calibri" w:hAnsi="Calibri" w:cs="Arial"/>
          <w:color w:val="000000"/>
        </w:rPr>
        <w:tab/>
      </w:r>
      <w:r w:rsidRPr="00143C62">
        <w:rPr>
          <w:rFonts w:ascii="Calibri" w:eastAsia="Calibri" w:hAnsi="Calibri" w:cs="Arial"/>
          <w:color w:val="000000"/>
        </w:rPr>
        <w:tab/>
        <w:t>2 TOC</w:t>
      </w:r>
    </w:p>
    <w:p w14:paraId="7986B0D9" w14:textId="77777777" w:rsidR="001E355C" w:rsidRPr="00143C62" w:rsidRDefault="001E355C" w:rsidP="001E355C">
      <w:pPr>
        <w:widowControl w:val="0"/>
        <w:suppressAutoHyphens/>
        <w:spacing w:after="0" w:line="240" w:lineRule="auto"/>
        <w:jc w:val="both"/>
        <w:rPr>
          <w:rFonts w:ascii="Calibri" w:eastAsia="Calibri" w:hAnsi="Calibri" w:cs="Arial"/>
          <w:color w:val="000000"/>
        </w:rPr>
      </w:pPr>
      <w:r w:rsidRPr="00143C62">
        <w:rPr>
          <w:rFonts w:ascii="Calibri" w:eastAsia="Calibri" w:hAnsi="Calibri" w:cs="Arial"/>
          <w:color w:val="000000"/>
        </w:rPr>
        <w:t>- Oznaka cene:</w:t>
      </w:r>
      <w:r w:rsidRPr="00143C62">
        <w:rPr>
          <w:rFonts w:ascii="Calibri" w:eastAsia="Calibri" w:hAnsi="Calibri" w:cs="Arial"/>
          <w:color w:val="000000"/>
        </w:rPr>
        <w:tab/>
      </w:r>
      <w:r w:rsidRPr="00143C62">
        <w:rPr>
          <w:rFonts w:ascii="Calibri" w:eastAsia="Calibri" w:hAnsi="Calibri" w:cs="Arial"/>
          <w:color w:val="000000"/>
        </w:rPr>
        <w:tab/>
      </w:r>
      <w:r w:rsidRPr="00143C62">
        <w:rPr>
          <w:rFonts w:ascii="Calibri" w:eastAsia="Calibri" w:hAnsi="Calibri" w:cs="Arial"/>
          <w:color w:val="000000"/>
        </w:rPr>
        <w:tab/>
      </w:r>
      <w:r w:rsidRPr="00143C62">
        <w:rPr>
          <w:rFonts w:ascii="Calibri" w:eastAsia="Calibri" w:hAnsi="Calibri" w:cs="Arial"/>
          <w:color w:val="000000"/>
        </w:rPr>
        <w:tab/>
      </w:r>
      <w:r w:rsidRPr="00143C62">
        <w:rPr>
          <w:rFonts w:ascii="Calibri" w:eastAsia="Calibri" w:hAnsi="Calibri" w:cs="Arial"/>
          <w:color w:val="000000"/>
        </w:rPr>
        <w:tab/>
      </w:r>
      <w:r w:rsidRPr="00143C62">
        <w:rPr>
          <w:rFonts w:ascii="Calibri" w:eastAsia="Calibri" w:hAnsi="Calibri" w:cs="Arial"/>
          <w:color w:val="000000"/>
        </w:rPr>
        <w:tab/>
      </w:r>
      <w:r w:rsidRPr="00143C62">
        <w:rPr>
          <w:rFonts w:ascii="Calibri" w:eastAsia="Calibri" w:hAnsi="Calibri" w:cs="Arial"/>
          <w:color w:val="000000"/>
        </w:rPr>
        <w:tab/>
        <w:t>3</w:t>
      </w:r>
      <w:r w:rsidRPr="00143C62">
        <w:t xml:space="preserve"> - </w:t>
      </w:r>
      <w:r w:rsidRPr="00143C62">
        <w:rPr>
          <w:rFonts w:ascii="Calibri" w:eastAsia="Calibri" w:hAnsi="Calibri" w:cs="Arial"/>
          <w:color w:val="000000"/>
        </w:rPr>
        <w:t>Cena storitve je enaka ceni v ceniku</w:t>
      </w:r>
    </w:p>
    <w:p w14:paraId="3F3B6FF1" w14:textId="77777777" w:rsidR="001E355C" w:rsidRPr="00143C62" w:rsidRDefault="001E355C" w:rsidP="001E355C">
      <w:pPr>
        <w:widowControl w:val="0"/>
        <w:suppressAutoHyphens/>
        <w:spacing w:after="0" w:line="240" w:lineRule="auto"/>
        <w:jc w:val="both"/>
        <w:rPr>
          <w:rFonts w:ascii="Calibri" w:eastAsia="Calibri" w:hAnsi="Calibri" w:cs="Arial"/>
          <w:color w:val="000000"/>
        </w:rPr>
      </w:pPr>
      <w:r w:rsidRPr="00143C62">
        <w:rPr>
          <w:rFonts w:ascii="Calibri" w:eastAsia="Calibri" w:hAnsi="Calibri" w:cs="Arial"/>
          <w:color w:val="000000"/>
        </w:rPr>
        <w:t>- Nivo planiranja:</w:t>
      </w:r>
      <w:r w:rsidRPr="00143C62">
        <w:rPr>
          <w:rFonts w:ascii="Calibri" w:eastAsia="Calibri" w:hAnsi="Calibri" w:cs="Arial"/>
          <w:color w:val="000000"/>
        </w:rPr>
        <w:tab/>
      </w:r>
      <w:r w:rsidRPr="00143C62">
        <w:rPr>
          <w:rFonts w:ascii="Calibri" w:eastAsia="Calibri" w:hAnsi="Calibri" w:cs="Arial"/>
          <w:color w:val="000000"/>
        </w:rPr>
        <w:tab/>
      </w:r>
      <w:r w:rsidRPr="00143C62">
        <w:rPr>
          <w:rFonts w:ascii="Calibri" w:eastAsia="Calibri" w:hAnsi="Calibri" w:cs="Arial"/>
          <w:color w:val="000000"/>
        </w:rPr>
        <w:tab/>
      </w:r>
      <w:r w:rsidRPr="00143C62">
        <w:rPr>
          <w:rFonts w:ascii="Calibri" w:eastAsia="Calibri" w:hAnsi="Calibri" w:cs="Arial"/>
          <w:color w:val="000000"/>
        </w:rPr>
        <w:tab/>
      </w:r>
      <w:r w:rsidRPr="00143C62">
        <w:rPr>
          <w:rFonts w:ascii="Calibri" w:eastAsia="Calibri" w:hAnsi="Calibri" w:cs="Arial"/>
          <w:color w:val="000000"/>
        </w:rPr>
        <w:tab/>
      </w:r>
      <w:r w:rsidRPr="00143C62">
        <w:rPr>
          <w:rFonts w:ascii="Calibri" w:eastAsia="Calibri" w:hAnsi="Calibri" w:cs="Arial"/>
          <w:color w:val="000000"/>
        </w:rPr>
        <w:tab/>
        <w:t>Z0048</w:t>
      </w:r>
    </w:p>
    <w:p w14:paraId="14F0D540" w14:textId="6DF802ED" w:rsidR="001E355C" w:rsidRPr="00143C62" w:rsidRDefault="001E355C" w:rsidP="00287D3B">
      <w:pPr>
        <w:widowControl w:val="0"/>
        <w:suppressAutoHyphens/>
        <w:spacing w:after="0" w:line="240" w:lineRule="auto"/>
        <w:jc w:val="both"/>
        <w:rPr>
          <w:rFonts w:ascii="Calibri" w:eastAsia="Calibri" w:hAnsi="Calibri" w:cs="Arial"/>
          <w:color w:val="000000"/>
        </w:rPr>
      </w:pPr>
      <w:r w:rsidRPr="00143C62">
        <w:rPr>
          <w:rFonts w:ascii="Calibri" w:eastAsia="Calibri" w:hAnsi="Calibri" w:cs="Arial"/>
          <w:color w:val="000000"/>
        </w:rPr>
        <w:t>- Šifrant 43:</w:t>
      </w:r>
      <w:r w:rsidRPr="00143C62">
        <w:rPr>
          <w:rFonts w:ascii="Calibri" w:eastAsia="Calibri" w:hAnsi="Calibri" w:cs="Arial"/>
          <w:color w:val="000000"/>
        </w:rPr>
        <w:tab/>
      </w:r>
      <w:r w:rsidRPr="00143C62">
        <w:rPr>
          <w:rFonts w:ascii="Calibri" w:eastAsia="Calibri" w:hAnsi="Calibri" w:cs="Arial"/>
          <w:color w:val="000000"/>
        </w:rPr>
        <w:tab/>
      </w:r>
      <w:r w:rsidRPr="00143C62">
        <w:rPr>
          <w:rFonts w:ascii="Calibri" w:eastAsia="Calibri" w:hAnsi="Calibri" w:cs="Arial"/>
          <w:color w:val="000000"/>
        </w:rPr>
        <w:tab/>
      </w:r>
      <w:r w:rsidRPr="00143C62">
        <w:rPr>
          <w:rFonts w:ascii="Calibri" w:eastAsia="Calibri" w:hAnsi="Calibri" w:cs="Arial"/>
          <w:color w:val="000000"/>
        </w:rPr>
        <w:tab/>
      </w:r>
      <w:r w:rsidRPr="00143C62">
        <w:rPr>
          <w:rFonts w:ascii="Calibri" w:eastAsia="Calibri" w:hAnsi="Calibri" w:cs="Arial"/>
          <w:color w:val="000000"/>
        </w:rPr>
        <w:tab/>
      </w:r>
      <w:r w:rsidRPr="00143C62">
        <w:rPr>
          <w:rFonts w:ascii="Calibri" w:eastAsia="Calibri" w:hAnsi="Calibri" w:cs="Arial"/>
          <w:color w:val="000000"/>
        </w:rPr>
        <w:tab/>
      </w:r>
      <w:r w:rsidRPr="00143C62">
        <w:rPr>
          <w:rFonts w:ascii="Calibri" w:eastAsia="Calibri" w:hAnsi="Calibri" w:cs="Arial"/>
          <w:color w:val="000000"/>
        </w:rPr>
        <w:tab/>
        <w:t>Z0048</w:t>
      </w:r>
    </w:p>
    <w:p w14:paraId="2A58FD2D" w14:textId="77777777" w:rsidR="00287D3B" w:rsidRPr="00143C62" w:rsidRDefault="00287D3B" w:rsidP="00287D3B">
      <w:pPr>
        <w:widowControl w:val="0"/>
        <w:suppressAutoHyphens/>
        <w:spacing w:after="0" w:line="240" w:lineRule="auto"/>
        <w:jc w:val="both"/>
        <w:rPr>
          <w:rFonts w:ascii="Calibri" w:eastAsia="Calibri" w:hAnsi="Calibri" w:cs="Arial"/>
          <w:color w:val="000000"/>
        </w:rPr>
      </w:pPr>
    </w:p>
    <w:p w14:paraId="7631A8E0" w14:textId="77777777" w:rsidR="001E355C" w:rsidRPr="00143C62" w:rsidRDefault="001E355C" w:rsidP="001E355C">
      <w:pPr>
        <w:widowControl w:val="0"/>
        <w:suppressAutoHyphens/>
        <w:spacing w:after="0" w:line="240" w:lineRule="auto"/>
        <w:jc w:val="both"/>
        <w:rPr>
          <w:rFonts w:ascii="Calibri" w:eastAsia="Times New Roman" w:hAnsi="Calibri" w:cs="Calibri"/>
          <w:color w:val="000000"/>
          <w:lang w:eastAsia="sl-SI"/>
        </w:rPr>
      </w:pPr>
      <w:r w:rsidRPr="00143C62">
        <w:rPr>
          <w:rFonts w:ascii="Calibri" w:eastAsia="Times New Roman" w:hAnsi="Calibri" w:cs="Calibri"/>
          <w:color w:val="000000"/>
          <w:lang w:eastAsia="sl-SI"/>
        </w:rPr>
        <w:t>Hkrati dopolnjujemo tudi naslednje povezovalne šifrante:</w:t>
      </w:r>
    </w:p>
    <w:p w14:paraId="6A289527" w14:textId="77777777" w:rsidR="001E355C" w:rsidRPr="00143C62" w:rsidRDefault="001E355C" w:rsidP="001E355C">
      <w:pPr>
        <w:widowControl w:val="0"/>
        <w:suppressAutoHyphens/>
        <w:spacing w:after="0" w:line="240" w:lineRule="auto"/>
        <w:jc w:val="both"/>
        <w:rPr>
          <w:rFonts w:ascii="Calibri" w:eastAsia="Times New Roman" w:hAnsi="Calibri" w:cs="Calibri"/>
          <w:color w:val="000000"/>
          <w:lang w:eastAsia="sl-SI"/>
        </w:rPr>
      </w:pPr>
    </w:p>
    <w:p w14:paraId="31EEFC12" w14:textId="77777777" w:rsidR="001E355C" w:rsidRPr="00143C62" w:rsidRDefault="001E355C" w:rsidP="00DE61C0">
      <w:pPr>
        <w:widowControl w:val="0"/>
        <w:numPr>
          <w:ilvl w:val="0"/>
          <w:numId w:val="13"/>
        </w:numPr>
        <w:suppressAutoHyphens/>
        <w:spacing w:after="0" w:line="240" w:lineRule="auto"/>
        <w:ind w:left="357" w:hanging="357"/>
        <w:contextualSpacing/>
        <w:jc w:val="both"/>
        <w:rPr>
          <w:rFonts w:ascii="Calibri" w:eastAsia="Times New Roman" w:hAnsi="Calibri" w:cs="Calibri"/>
          <w:color w:val="000000"/>
          <w:lang w:eastAsia="sl-SI"/>
        </w:rPr>
      </w:pPr>
      <w:r w:rsidRPr="00143C62">
        <w:rPr>
          <w:rFonts w:ascii="Calibri" w:eastAsia="Times New Roman" w:hAnsi="Calibri" w:cs="Calibri"/>
          <w:color w:val="000000"/>
          <w:lang w:eastAsia="sl-SI"/>
        </w:rPr>
        <w:t>povezovalni šifrant K1</w:t>
      </w:r>
      <w:r w:rsidRPr="00143C62">
        <w:rPr>
          <w:rFonts w:ascii="Arial" w:eastAsia="Times New Roman" w:hAnsi="Arial" w:cs="Arial"/>
          <w:sz w:val="24"/>
          <w:szCs w:val="24"/>
          <w:lang w:eastAsia="sl-SI"/>
        </w:rPr>
        <w:t xml:space="preserve"> »</w:t>
      </w:r>
      <w:r w:rsidRPr="00143C62">
        <w:rPr>
          <w:rFonts w:ascii="Calibri" w:eastAsia="Times New Roman" w:hAnsi="Calibri" w:cs="Calibri"/>
          <w:color w:val="000000"/>
          <w:lang w:eastAsia="sl-SI"/>
        </w:rPr>
        <w:t>Vrste zdravstvene dejavnosti in storitve za obračun«,</w:t>
      </w:r>
      <w:r w:rsidRPr="00143C62">
        <w:t xml:space="preserve"> </w:t>
      </w:r>
      <w:r w:rsidRPr="00143C62">
        <w:rPr>
          <w:rFonts w:ascii="Calibri" w:eastAsia="Times New Roman" w:hAnsi="Calibri" w:cs="Calibri"/>
          <w:color w:val="000000"/>
          <w:lang w:eastAsia="sl-SI"/>
        </w:rPr>
        <w:t>kjer v dejavnost pedopsihiatrije, zaradi novo uvedenih storitev, dodajamo nivo planiranja s šifro Z0048 »točke skupaj 2«:</w:t>
      </w:r>
    </w:p>
    <w:p w14:paraId="3848FE87" w14:textId="77777777" w:rsidR="001E355C" w:rsidRPr="000C487E" w:rsidRDefault="001E355C" w:rsidP="001E355C">
      <w:pPr>
        <w:widowControl w:val="0"/>
        <w:suppressAutoHyphens/>
        <w:spacing w:after="0" w:line="240" w:lineRule="auto"/>
        <w:ind w:left="357"/>
        <w:contextualSpacing/>
        <w:jc w:val="both"/>
        <w:rPr>
          <w:rFonts w:ascii="Calibri" w:eastAsia="Times New Roman" w:hAnsi="Calibri" w:cs="Calibri"/>
          <w:color w:val="000000"/>
          <w:sz w:val="16"/>
          <w:szCs w:val="16"/>
          <w:lang w:eastAsia="sl-S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63"/>
        <w:gridCol w:w="604"/>
        <w:gridCol w:w="4265"/>
        <w:gridCol w:w="1764"/>
        <w:gridCol w:w="1907"/>
      </w:tblGrid>
      <w:tr w:rsidR="001E355C" w:rsidRPr="00143C62" w14:paraId="1479AE53" w14:textId="77777777" w:rsidTr="00E23EF3">
        <w:trPr>
          <w:trHeight w:val="255"/>
        </w:trPr>
        <w:tc>
          <w:tcPr>
            <w:tcW w:w="459" w:type="pct"/>
            <w:shd w:val="clear" w:color="auto" w:fill="auto"/>
          </w:tcPr>
          <w:p w14:paraId="63595F87" w14:textId="77777777" w:rsidR="001E355C" w:rsidRPr="00143C62" w:rsidRDefault="001E355C" w:rsidP="001E355C">
            <w:pPr>
              <w:spacing w:after="0" w:line="240" w:lineRule="auto"/>
              <w:rPr>
                <w:rFonts w:ascii="Calibri" w:eastAsia="Times New Roman" w:hAnsi="Calibri" w:cs="Calibri"/>
                <w:sz w:val="20"/>
                <w:szCs w:val="20"/>
                <w:lang w:eastAsia="sl-SI"/>
              </w:rPr>
            </w:pPr>
          </w:p>
        </w:tc>
        <w:tc>
          <w:tcPr>
            <w:tcW w:w="321" w:type="pct"/>
            <w:shd w:val="clear" w:color="auto" w:fill="auto"/>
            <w:noWrap/>
          </w:tcPr>
          <w:p w14:paraId="76B299C1" w14:textId="77777777" w:rsidR="001E355C" w:rsidRPr="00143C62" w:rsidRDefault="001E355C" w:rsidP="001E355C">
            <w:pPr>
              <w:spacing w:after="0" w:line="240" w:lineRule="auto"/>
              <w:rPr>
                <w:rFonts w:ascii="Calibri" w:eastAsia="Times New Roman" w:hAnsi="Calibri" w:cs="Calibri"/>
                <w:sz w:val="20"/>
                <w:szCs w:val="20"/>
                <w:lang w:eastAsia="sl-SI"/>
              </w:rPr>
            </w:pPr>
          </w:p>
        </w:tc>
        <w:tc>
          <w:tcPr>
            <w:tcW w:w="2268" w:type="pct"/>
            <w:shd w:val="clear" w:color="auto" w:fill="auto"/>
          </w:tcPr>
          <w:p w14:paraId="3CC1678A" w14:textId="77777777" w:rsidR="001E355C" w:rsidRPr="00143C62" w:rsidRDefault="001E355C" w:rsidP="001E355C">
            <w:pPr>
              <w:spacing w:after="0" w:line="240" w:lineRule="auto"/>
              <w:rPr>
                <w:rFonts w:ascii="Calibri" w:eastAsia="Times New Roman" w:hAnsi="Calibri" w:cs="Calibri"/>
                <w:sz w:val="20"/>
                <w:szCs w:val="20"/>
                <w:lang w:eastAsia="sl-SI"/>
              </w:rPr>
            </w:pPr>
          </w:p>
        </w:tc>
        <w:tc>
          <w:tcPr>
            <w:tcW w:w="938" w:type="pct"/>
            <w:shd w:val="clear" w:color="auto" w:fill="auto"/>
          </w:tcPr>
          <w:p w14:paraId="62ADFEA9" w14:textId="77777777" w:rsidR="001E355C" w:rsidRPr="00143C62" w:rsidRDefault="001E355C" w:rsidP="001E355C">
            <w:pPr>
              <w:spacing w:after="0" w:line="240" w:lineRule="auto"/>
              <w:jc w:val="center"/>
              <w:rPr>
                <w:rFonts w:ascii="Calibri" w:eastAsia="Times New Roman" w:hAnsi="Calibri" w:cs="Calibri"/>
                <w:sz w:val="20"/>
                <w:szCs w:val="20"/>
                <w:lang w:eastAsia="sl-SI"/>
              </w:rPr>
            </w:pPr>
            <w:r w:rsidRPr="00143C62">
              <w:rPr>
                <w:rFonts w:ascii="Calibri" w:eastAsia="Times New Roman" w:hAnsi="Calibri" w:cs="Calibri"/>
                <w:sz w:val="20"/>
                <w:szCs w:val="20"/>
                <w:lang w:eastAsia="sl-SI"/>
              </w:rPr>
              <w:t xml:space="preserve">Šifrant </w:t>
            </w:r>
            <w:proofErr w:type="spellStart"/>
            <w:r w:rsidRPr="00143C62">
              <w:rPr>
                <w:rFonts w:ascii="Calibri" w:eastAsia="Times New Roman" w:hAnsi="Calibri" w:cs="Calibri"/>
                <w:sz w:val="20"/>
                <w:szCs w:val="20"/>
                <w:lang w:eastAsia="sl-SI"/>
              </w:rPr>
              <w:t>K1.2</w:t>
            </w:r>
            <w:proofErr w:type="spellEnd"/>
            <w:r w:rsidRPr="00143C62">
              <w:rPr>
                <w:rFonts w:ascii="Calibri" w:eastAsia="Times New Roman" w:hAnsi="Calibri" w:cs="Calibri"/>
                <w:sz w:val="20"/>
                <w:szCs w:val="20"/>
                <w:lang w:eastAsia="sl-SI"/>
              </w:rPr>
              <w:t xml:space="preserve"> - Dovoljeni seznami storitev obračuna po podvrstah zdravstvene dejavnosti</w:t>
            </w:r>
          </w:p>
        </w:tc>
        <w:tc>
          <w:tcPr>
            <w:tcW w:w="1014" w:type="pct"/>
            <w:shd w:val="clear" w:color="auto" w:fill="auto"/>
          </w:tcPr>
          <w:p w14:paraId="480F77F4" w14:textId="77777777" w:rsidR="001E355C" w:rsidRPr="00143C62" w:rsidRDefault="001E355C" w:rsidP="001E355C">
            <w:pPr>
              <w:spacing w:after="0" w:line="240" w:lineRule="auto"/>
              <w:jc w:val="center"/>
              <w:rPr>
                <w:rFonts w:ascii="Calibri" w:eastAsia="Times New Roman" w:hAnsi="Calibri" w:cs="Calibri"/>
                <w:sz w:val="20"/>
                <w:szCs w:val="20"/>
                <w:lang w:eastAsia="sl-SI"/>
              </w:rPr>
            </w:pPr>
            <w:r w:rsidRPr="00143C62">
              <w:rPr>
                <w:rFonts w:ascii="Calibri" w:eastAsia="Times New Roman" w:hAnsi="Calibri" w:cs="Calibri"/>
                <w:sz w:val="20"/>
                <w:szCs w:val="20"/>
                <w:lang w:eastAsia="sl-SI"/>
              </w:rPr>
              <w:t>Skupine storitev za potrebe planiranja in spremljanja realizacije na ZZZS po  podvrstah zdrav. dej. (Šifrant 43)</w:t>
            </w:r>
          </w:p>
        </w:tc>
      </w:tr>
      <w:tr w:rsidR="001E355C" w:rsidRPr="00143C62" w14:paraId="736386ED" w14:textId="77777777" w:rsidTr="00E23EF3">
        <w:trPr>
          <w:trHeight w:val="255"/>
        </w:trPr>
        <w:tc>
          <w:tcPr>
            <w:tcW w:w="459" w:type="pct"/>
            <w:shd w:val="clear" w:color="auto" w:fill="auto"/>
            <w:vAlign w:val="center"/>
          </w:tcPr>
          <w:p w14:paraId="1B216219" w14:textId="77777777" w:rsidR="001E355C" w:rsidRPr="00143C62" w:rsidRDefault="001E355C" w:rsidP="001E355C">
            <w:pPr>
              <w:spacing w:after="0" w:line="240" w:lineRule="auto"/>
              <w:rPr>
                <w:rFonts w:ascii="Calibri" w:eastAsia="Times New Roman" w:hAnsi="Calibri" w:cs="Calibri"/>
                <w:sz w:val="20"/>
                <w:szCs w:val="20"/>
                <w:lang w:eastAsia="sl-SI"/>
              </w:rPr>
            </w:pPr>
            <w:proofErr w:type="spellStart"/>
            <w:r w:rsidRPr="00143C62">
              <w:rPr>
                <w:rFonts w:ascii="Calibri" w:eastAsia="Times New Roman" w:hAnsi="Calibri" w:cs="Calibri"/>
                <w:sz w:val="20"/>
                <w:szCs w:val="20"/>
                <w:lang w:eastAsia="sl-SI"/>
              </w:rPr>
              <w:t>Q86.220</w:t>
            </w:r>
            <w:proofErr w:type="spellEnd"/>
          </w:p>
        </w:tc>
        <w:tc>
          <w:tcPr>
            <w:tcW w:w="4541" w:type="pct"/>
            <w:gridSpan w:val="4"/>
            <w:shd w:val="clear" w:color="auto" w:fill="auto"/>
            <w:noWrap/>
            <w:vAlign w:val="center"/>
          </w:tcPr>
          <w:p w14:paraId="6ABD188B" w14:textId="77777777" w:rsidR="001E355C" w:rsidRPr="00143C62" w:rsidRDefault="001E355C" w:rsidP="001E355C">
            <w:pPr>
              <w:spacing w:after="0" w:line="240" w:lineRule="auto"/>
              <w:rPr>
                <w:rFonts w:ascii="Calibri" w:eastAsia="Times New Roman" w:hAnsi="Calibri" w:cs="Calibri"/>
                <w:sz w:val="20"/>
                <w:szCs w:val="20"/>
                <w:lang w:eastAsia="sl-SI"/>
              </w:rPr>
            </w:pPr>
            <w:r w:rsidRPr="00143C62">
              <w:rPr>
                <w:rFonts w:ascii="Calibri" w:eastAsia="Times New Roman" w:hAnsi="Calibri" w:cs="Calibri"/>
                <w:sz w:val="20"/>
                <w:szCs w:val="20"/>
                <w:lang w:eastAsia="sl-SI"/>
              </w:rPr>
              <w:t>Specialistična zunajbolnišnična zdravstvena dejavnost</w:t>
            </w:r>
            <w:r w:rsidRPr="00143C62">
              <w:rPr>
                <w:rFonts w:ascii="Calibri" w:eastAsia="Times New Roman" w:hAnsi="Calibri" w:cs="Calibri"/>
                <w:sz w:val="20"/>
                <w:szCs w:val="20"/>
                <w:lang w:eastAsia="sl-SI"/>
              </w:rPr>
              <w:tab/>
            </w:r>
            <w:r w:rsidRPr="00143C62">
              <w:rPr>
                <w:rFonts w:ascii="Calibri" w:eastAsia="Times New Roman" w:hAnsi="Calibri" w:cs="Calibri"/>
                <w:sz w:val="20"/>
                <w:szCs w:val="20"/>
                <w:lang w:eastAsia="sl-SI"/>
              </w:rPr>
              <w:tab/>
            </w:r>
          </w:p>
        </w:tc>
      </w:tr>
      <w:tr w:rsidR="001E355C" w:rsidRPr="00143C62" w14:paraId="3AA2935B" w14:textId="77777777" w:rsidTr="00287D3B">
        <w:trPr>
          <w:trHeight w:val="255"/>
        </w:trPr>
        <w:tc>
          <w:tcPr>
            <w:tcW w:w="459" w:type="pct"/>
            <w:tcBorders>
              <w:bottom w:val="single" w:sz="4" w:space="0" w:color="auto"/>
            </w:tcBorders>
            <w:shd w:val="clear" w:color="auto" w:fill="auto"/>
            <w:vAlign w:val="center"/>
            <w:hideMark/>
          </w:tcPr>
          <w:p w14:paraId="4C3C2AA8" w14:textId="77777777" w:rsidR="001E355C" w:rsidRPr="00143C62" w:rsidRDefault="001E355C" w:rsidP="001E355C">
            <w:pPr>
              <w:spacing w:after="0" w:line="240" w:lineRule="auto"/>
              <w:rPr>
                <w:rFonts w:ascii="Calibri" w:eastAsia="Times New Roman" w:hAnsi="Calibri" w:cs="Calibri"/>
                <w:sz w:val="20"/>
                <w:szCs w:val="20"/>
                <w:lang w:eastAsia="sl-SI"/>
              </w:rPr>
            </w:pPr>
            <w:r w:rsidRPr="00143C62">
              <w:rPr>
                <w:rFonts w:ascii="Calibri" w:eastAsia="Times New Roman" w:hAnsi="Calibri" w:cs="Calibri"/>
                <w:sz w:val="20"/>
                <w:szCs w:val="20"/>
                <w:lang w:eastAsia="sl-SI"/>
              </w:rPr>
              <w:t>224</w:t>
            </w:r>
          </w:p>
        </w:tc>
        <w:tc>
          <w:tcPr>
            <w:tcW w:w="4541" w:type="pct"/>
            <w:gridSpan w:val="4"/>
            <w:tcBorders>
              <w:bottom w:val="single" w:sz="4" w:space="0" w:color="auto"/>
            </w:tcBorders>
            <w:shd w:val="clear" w:color="auto" w:fill="auto"/>
            <w:noWrap/>
            <w:vAlign w:val="bottom"/>
            <w:hideMark/>
          </w:tcPr>
          <w:p w14:paraId="3B3D52E9" w14:textId="77777777" w:rsidR="001E355C" w:rsidRPr="00143C62" w:rsidRDefault="001E355C" w:rsidP="001E355C">
            <w:pPr>
              <w:spacing w:after="0" w:line="240" w:lineRule="auto"/>
              <w:rPr>
                <w:rFonts w:ascii="Calibri" w:eastAsia="Times New Roman" w:hAnsi="Calibri" w:cs="Calibri"/>
                <w:sz w:val="20"/>
                <w:szCs w:val="20"/>
                <w:lang w:eastAsia="sl-SI"/>
              </w:rPr>
            </w:pPr>
            <w:r w:rsidRPr="00143C62">
              <w:rPr>
                <w:rFonts w:ascii="Calibri" w:eastAsia="Times New Roman" w:hAnsi="Calibri" w:cs="Calibri"/>
                <w:sz w:val="20"/>
                <w:szCs w:val="20"/>
                <w:lang w:eastAsia="sl-SI"/>
              </w:rPr>
              <w:t>Otroška in mladostniška psihiatrija v specialistični zunajbolnišnični dejavnosti</w:t>
            </w:r>
          </w:p>
        </w:tc>
      </w:tr>
      <w:tr w:rsidR="001E355C" w:rsidRPr="00143C62" w14:paraId="10287C66" w14:textId="77777777" w:rsidTr="00287D3B">
        <w:trPr>
          <w:trHeight w:val="255"/>
        </w:trPr>
        <w:tc>
          <w:tcPr>
            <w:tcW w:w="459" w:type="pct"/>
            <w:tcBorders>
              <w:bottom w:val="single" w:sz="4" w:space="0" w:color="auto"/>
            </w:tcBorders>
            <w:shd w:val="clear" w:color="auto" w:fill="auto"/>
            <w:vAlign w:val="bottom"/>
            <w:hideMark/>
          </w:tcPr>
          <w:p w14:paraId="09FBD451" w14:textId="77777777" w:rsidR="001E355C" w:rsidRPr="00143C62" w:rsidRDefault="001E355C" w:rsidP="001E355C">
            <w:pPr>
              <w:spacing w:after="0" w:line="240" w:lineRule="auto"/>
              <w:rPr>
                <w:rFonts w:ascii="Calibri" w:eastAsia="Times New Roman" w:hAnsi="Calibri" w:cs="Calibri"/>
                <w:sz w:val="20"/>
                <w:szCs w:val="20"/>
                <w:lang w:eastAsia="sl-SI"/>
              </w:rPr>
            </w:pPr>
            <w:r w:rsidRPr="00143C62">
              <w:rPr>
                <w:rFonts w:ascii="Calibri" w:eastAsia="Times New Roman" w:hAnsi="Calibri" w:cs="Calibri"/>
                <w:sz w:val="20"/>
                <w:szCs w:val="20"/>
                <w:lang w:eastAsia="sl-SI"/>
              </w:rPr>
              <w:t> </w:t>
            </w:r>
          </w:p>
        </w:tc>
        <w:tc>
          <w:tcPr>
            <w:tcW w:w="321" w:type="pct"/>
            <w:tcBorders>
              <w:bottom w:val="single" w:sz="4" w:space="0" w:color="auto"/>
            </w:tcBorders>
            <w:shd w:val="clear" w:color="auto" w:fill="auto"/>
            <w:noWrap/>
            <w:vAlign w:val="center"/>
            <w:hideMark/>
          </w:tcPr>
          <w:p w14:paraId="1D0CDB21" w14:textId="77777777" w:rsidR="001E355C" w:rsidRPr="00143C62" w:rsidRDefault="001E355C" w:rsidP="001E355C">
            <w:pPr>
              <w:spacing w:after="0" w:line="240" w:lineRule="auto"/>
              <w:rPr>
                <w:rFonts w:ascii="Calibri" w:eastAsia="Times New Roman" w:hAnsi="Calibri" w:cs="Calibri"/>
                <w:sz w:val="20"/>
                <w:szCs w:val="20"/>
                <w:lang w:eastAsia="sl-SI"/>
              </w:rPr>
            </w:pPr>
            <w:r w:rsidRPr="00143C62">
              <w:rPr>
                <w:rFonts w:ascii="Calibri" w:eastAsia="Times New Roman" w:hAnsi="Calibri" w:cs="Calibri"/>
                <w:sz w:val="20"/>
                <w:szCs w:val="20"/>
                <w:lang w:eastAsia="sl-SI"/>
              </w:rPr>
              <w:t>242</w:t>
            </w:r>
          </w:p>
        </w:tc>
        <w:tc>
          <w:tcPr>
            <w:tcW w:w="2268" w:type="pct"/>
            <w:tcBorders>
              <w:bottom w:val="single" w:sz="4" w:space="0" w:color="auto"/>
            </w:tcBorders>
            <w:shd w:val="clear" w:color="auto" w:fill="auto"/>
            <w:vAlign w:val="bottom"/>
            <w:hideMark/>
          </w:tcPr>
          <w:p w14:paraId="113F4134" w14:textId="77777777" w:rsidR="001E355C" w:rsidRPr="00143C62" w:rsidRDefault="001E355C" w:rsidP="001E355C">
            <w:pPr>
              <w:spacing w:after="0" w:line="240" w:lineRule="auto"/>
              <w:rPr>
                <w:rFonts w:ascii="Calibri" w:eastAsia="Times New Roman" w:hAnsi="Calibri" w:cs="Calibri"/>
                <w:sz w:val="20"/>
                <w:szCs w:val="20"/>
                <w:lang w:eastAsia="sl-SI"/>
              </w:rPr>
            </w:pPr>
            <w:r w:rsidRPr="00143C62">
              <w:rPr>
                <w:rFonts w:ascii="Calibri" w:eastAsia="Times New Roman" w:hAnsi="Calibri" w:cs="Calibri"/>
                <w:sz w:val="20"/>
                <w:szCs w:val="20"/>
                <w:lang w:eastAsia="sl-SI"/>
              </w:rPr>
              <w:t>Pedopsihiatrija</w:t>
            </w:r>
          </w:p>
        </w:tc>
        <w:tc>
          <w:tcPr>
            <w:tcW w:w="938" w:type="pct"/>
            <w:tcBorders>
              <w:bottom w:val="single" w:sz="4" w:space="0" w:color="auto"/>
            </w:tcBorders>
            <w:shd w:val="clear" w:color="auto" w:fill="auto"/>
            <w:vAlign w:val="center"/>
            <w:hideMark/>
          </w:tcPr>
          <w:p w14:paraId="42B534EB" w14:textId="77777777" w:rsidR="001E355C" w:rsidRPr="00143C62" w:rsidRDefault="001E355C" w:rsidP="001E355C">
            <w:pPr>
              <w:spacing w:after="0" w:line="240" w:lineRule="auto"/>
              <w:jc w:val="center"/>
              <w:rPr>
                <w:rFonts w:ascii="Calibri" w:eastAsia="Times New Roman" w:hAnsi="Calibri" w:cs="Calibri"/>
                <w:sz w:val="20"/>
                <w:szCs w:val="20"/>
                <w:lang w:eastAsia="sl-SI"/>
              </w:rPr>
            </w:pPr>
            <w:r w:rsidRPr="00143C62">
              <w:rPr>
                <w:rFonts w:ascii="Calibri" w:eastAsia="Times New Roman" w:hAnsi="Calibri" w:cs="Calibri"/>
                <w:sz w:val="20"/>
                <w:szCs w:val="20"/>
                <w:lang w:eastAsia="sl-SI"/>
              </w:rPr>
              <w:t>Šifrant 15.25</w:t>
            </w:r>
          </w:p>
        </w:tc>
        <w:tc>
          <w:tcPr>
            <w:tcW w:w="1014" w:type="pct"/>
            <w:tcBorders>
              <w:bottom w:val="single" w:sz="4" w:space="0" w:color="auto"/>
            </w:tcBorders>
            <w:shd w:val="clear" w:color="auto" w:fill="auto"/>
            <w:vAlign w:val="center"/>
            <w:hideMark/>
          </w:tcPr>
          <w:p w14:paraId="3CBBEAB8" w14:textId="77777777" w:rsidR="001E355C" w:rsidRPr="00143C62" w:rsidRDefault="001E355C" w:rsidP="001E355C">
            <w:pPr>
              <w:spacing w:after="0" w:line="240" w:lineRule="auto"/>
              <w:jc w:val="center"/>
              <w:rPr>
                <w:rFonts w:ascii="Calibri" w:eastAsia="Times New Roman" w:hAnsi="Calibri" w:cs="Calibri"/>
                <w:b/>
                <w:bCs/>
                <w:sz w:val="20"/>
                <w:szCs w:val="20"/>
                <w:lang w:eastAsia="sl-SI"/>
              </w:rPr>
            </w:pPr>
            <w:r w:rsidRPr="00143C62">
              <w:rPr>
                <w:rFonts w:ascii="Calibri" w:eastAsia="Times New Roman" w:hAnsi="Calibri" w:cs="Calibri"/>
                <w:sz w:val="20"/>
                <w:szCs w:val="20"/>
                <w:lang w:eastAsia="sl-SI"/>
              </w:rPr>
              <w:t xml:space="preserve">Z0030, </w:t>
            </w:r>
            <w:r w:rsidRPr="00143C62">
              <w:rPr>
                <w:rFonts w:ascii="Calibri" w:eastAsia="Times New Roman" w:hAnsi="Calibri" w:cs="Calibri"/>
                <w:b/>
                <w:bCs/>
                <w:sz w:val="20"/>
                <w:szCs w:val="20"/>
                <w:lang w:eastAsia="sl-SI"/>
              </w:rPr>
              <w:t>Z0048</w:t>
            </w:r>
          </w:p>
        </w:tc>
      </w:tr>
    </w:tbl>
    <w:p w14:paraId="049BF6C5" w14:textId="77777777" w:rsidR="000C487E" w:rsidRDefault="000C487E" w:rsidP="000C487E">
      <w:pPr>
        <w:autoSpaceDE w:val="0"/>
        <w:autoSpaceDN w:val="0"/>
        <w:adjustRightInd w:val="0"/>
        <w:spacing w:after="0" w:line="240" w:lineRule="auto"/>
        <w:ind w:left="357"/>
        <w:contextualSpacing/>
        <w:jc w:val="both"/>
        <w:rPr>
          <w:rFonts w:ascii="Calibri" w:eastAsia="Times New Roman" w:hAnsi="Calibri" w:cs="Calibri"/>
          <w:color w:val="000000"/>
          <w:lang w:eastAsia="sl-SI"/>
        </w:rPr>
      </w:pPr>
    </w:p>
    <w:p w14:paraId="073A7221" w14:textId="1721BEA8" w:rsidR="001E355C" w:rsidRPr="00143C62" w:rsidRDefault="001E355C" w:rsidP="001E355C">
      <w:pPr>
        <w:numPr>
          <w:ilvl w:val="0"/>
          <w:numId w:val="9"/>
        </w:numPr>
        <w:autoSpaceDE w:val="0"/>
        <w:autoSpaceDN w:val="0"/>
        <w:adjustRightInd w:val="0"/>
        <w:spacing w:after="0" w:line="240" w:lineRule="auto"/>
        <w:ind w:left="357" w:hanging="357"/>
        <w:contextualSpacing/>
        <w:jc w:val="both"/>
        <w:rPr>
          <w:rFonts w:ascii="Calibri" w:eastAsia="Times New Roman" w:hAnsi="Calibri" w:cs="Calibri"/>
          <w:color w:val="000000"/>
          <w:lang w:eastAsia="sl-SI"/>
        </w:rPr>
      </w:pPr>
      <w:r w:rsidRPr="00143C62">
        <w:rPr>
          <w:rFonts w:ascii="Calibri" w:eastAsia="Times New Roman" w:hAnsi="Calibri" w:cs="Calibri"/>
          <w:color w:val="000000"/>
          <w:lang w:eastAsia="sl-SI"/>
        </w:rPr>
        <w:t xml:space="preserve">povezovalni šifrant </w:t>
      </w:r>
      <w:proofErr w:type="spellStart"/>
      <w:r w:rsidRPr="00143C62">
        <w:rPr>
          <w:rFonts w:ascii="Calibri" w:eastAsia="Times New Roman" w:hAnsi="Calibri" w:cs="Calibri"/>
          <w:color w:val="000000"/>
          <w:lang w:eastAsia="sl-SI"/>
        </w:rPr>
        <w:t>K14.1</w:t>
      </w:r>
      <w:proofErr w:type="spellEnd"/>
      <w:r w:rsidRPr="00143C62">
        <w:rPr>
          <w:rFonts w:ascii="Calibri" w:eastAsia="Times New Roman" w:hAnsi="Calibri" w:cs="Calibri"/>
          <w:color w:val="000000"/>
          <w:lang w:eastAsia="sl-SI"/>
        </w:rPr>
        <w:t xml:space="preserve"> »Izključujoče in soodvisne storitve v okviru ene obravnave z vključenimi pravili obračunavanja«, kjer dopolnjujemo naslednje kontrole: </w:t>
      </w:r>
      <w:r w:rsidR="006C7B8A" w:rsidRPr="00143C62">
        <w:rPr>
          <w:rFonts w:ascii="Calibri" w:eastAsia="Times New Roman" w:hAnsi="Calibri" w:cs="Calibri"/>
          <w:color w:val="000000"/>
          <w:lang w:eastAsia="sl-SI"/>
        </w:rPr>
        <w:t xml:space="preserve"> </w:t>
      </w:r>
    </w:p>
    <w:p w14:paraId="70DA18EE" w14:textId="77777777" w:rsidR="00CB3840" w:rsidRPr="00143C62" w:rsidRDefault="00CB3840" w:rsidP="00CB3840">
      <w:pPr>
        <w:autoSpaceDE w:val="0"/>
        <w:autoSpaceDN w:val="0"/>
        <w:adjustRightInd w:val="0"/>
        <w:spacing w:after="0" w:line="240" w:lineRule="auto"/>
        <w:ind w:left="357"/>
        <w:contextualSpacing/>
        <w:jc w:val="both"/>
        <w:rPr>
          <w:rFonts w:ascii="Calibri" w:eastAsia="Times New Roman" w:hAnsi="Calibri" w:cs="Calibri"/>
          <w:color w:val="000000"/>
          <w:lang w:eastAsia="sl-SI"/>
        </w:rPr>
      </w:pPr>
    </w:p>
    <w:p w14:paraId="68390918" w14:textId="77777777" w:rsidR="001E355C" w:rsidRPr="00143C62" w:rsidRDefault="001E355C" w:rsidP="00DE61C0">
      <w:pPr>
        <w:numPr>
          <w:ilvl w:val="0"/>
          <w:numId w:val="14"/>
        </w:numPr>
        <w:contextualSpacing/>
        <w:jc w:val="both"/>
        <w:rPr>
          <w:rFonts w:ascii="Calibri" w:eastAsia="Times New Roman" w:hAnsi="Calibri" w:cs="Calibri"/>
          <w:color w:val="000000"/>
          <w:lang w:eastAsia="sl-SI"/>
        </w:rPr>
      </w:pPr>
      <w:r w:rsidRPr="00143C62">
        <w:rPr>
          <w:rFonts w:ascii="Calibri" w:eastAsia="Times New Roman" w:hAnsi="Calibri" w:cs="Calibri"/>
          <w:color w:val="000000"/>
          <w:lang w:eastAsia="sl-SI"/>
        </w:rPr>
        <w:t xml:space="preserve">ker se storitvi 19210-01 »Začetna psihološka evalvacija« in 19216-01 »Začetna psihološka evalvacija na daljavo« lahko obračunata le sočasno s storitvijo E0273 »Evidenčno spremljanje - prvi pregled«, v kontrolo ROB 0374 dodajamo nov sklop 10, kjer za omenjeni storitvi uvajamo kontrolo obračuna natanko ene soodvisne storitve;   </w:t>
      </w:r>
    </w:p>
    <w:p w14:paraId="6F1EC4E4" w14:textId="77777777" w:rsidR="001E355C" w:rsidRPr="00143C62" w:rsidRDefault="001E355C" w:rsidP="001E355C">
      <w:pPr>
        <w:ind w:left="717"/>
        <w:contextualSpacing/>
        <w:jc w:val="both"/>
        <w:rPr>
          <w:rFonts w:ascii="Calibri" w:eastAsia="Times New Roman" w:hAnsi="Calibri" w:cs="Calibri"/>
          <w:color w:val="000000"/>
          <w:lang w:eastAsia="sl-SI"/>
        </w:rPr>
      </w:pPr>
    </w:p>
    <w:p w14:paraId="0A74639B" w14:textId="77777777" w:rsidR="001E355C" w:rsidRPr="00143C62" w:rsidRDefault="001E355C" w:rsidP="00DE61C0">
      <w:pPr>
        <w:numPr>
          <w:ilvl w:val="0"/>
          <w:numId w:val="14"/>
        </w:numPr>
        <w:contextualSpacing/>
        <w:rPr>
          <w:rFonts w:ascii="Calibri" w:eastAsia="Times New Roman" w:hAnsi="Calibri" w:cs="Calibri"/>
          <w:color w:val="000000"/>
          <w:lang w:eastAsia="sl-SI"/>
        </w:rPr>
      </w:pPr>
      <w:r w:rsidRPr="00143C62">
        <w:rPr>
          <w:rFonts w:ascii="Calibri" w:eastAsia="Times New Roman" w:hAnsi="Calibri" w:cs="Calibri"/>
          <w:color w:val="000000"/>
          <w:lang w:eastAsia="sl-SI"/>
        </w:rPr>
        <w:t>ROB 0377, sklop 3:</w:t>
      </w:r>
    </w:p>
    <w:p w14:paraId="2E1DDFB1" w14:textId="77777777" w:rsidR="001E355C" w:rsidRPr="00143C62" w:rsidRDefault="001E355C" w:rsidP="001E355C">
      <w:pPr>
        <w:ind w:left="717"/>
        <w:contextualSpacing/>
        <w:jc w:val="both"/>
        <w:rPr>
          <w:rFonts w:ascii="Calibri" w:eastAsia="Times New Roman" w:hAnsi="Calibri" w:cs="Calibri"/>
          <w:color w:val="000000"/>
          <w:lang w:eastAsia="sl-SI"/>
        </w:rPr>
      </w:pPr>
      <w:r w:rsidRPr="00143C62">
        <w:rPr>
          <w:rFonts w:ascii="Calibri" w:eastAsia="Times New Roman" w:hAnsi="Calibri" w:cs="Calibri"/>
          <w:color w:val="000000"/>
          <w:lang w:eastAsia="sl-SI"/>
        </w:rPr>
        <w:t xml:space="preserve">- v nabor storitev, ki se izključujejo s storitvijo E0274 »Evidenčno spremljanje - kontrolni pregled« dodajamo storitve 11013 »Prva obravnava s starši - na daljavo«, 11014 »Prva obravnava otroka samega – na daljavo«, 11015 »Prva </w:t>
      </w:r>
      <w:proofErr w:type="spellStart"/>
      <w:r w:rsidRPr="00143C62">
        <w:rPr>
          <w:rFonts w:ascii="Calibri" w:eastAsia="Times New Roman" w:hAnsi="Calibri" w:cs="Calibri"/>
          <w:color w:val="000000"/>
          <w:lang w:eastAsia="sl-SI"/>
        </w:rPr>
        <w:t>obrav</w:t>
      </w:r>
      <w:proofErr w:type="spellEnd"/>
      <w:r w:rsidRPr="00143C62">
        <w:rPr>
          <w:rFonts w:ascii="Calibri" w:eastAsia="Times New Roman" w:hAnsi="Calibri" w:cs="Calibri"/>
          <w:color w:val="000000"/>
          <w:lang w:eastAsia="sl-SI"/>
        </w:rPr>
        <w:t xml:space="preserve">. s starši v odsotnosti otroka - na daljavo« in vse zgoraj </w:t>
      </w:r>
      <w:r w:rsidRPr="00143C62">
        <w:rPr>
          <w:rFonts w:ascii="Calibri" w:eastAsia="Times New Roman" w:hAnsi="Calibri" w:cs="Calibri"/>
          <w:color w:val="000000"/>
          <w:lang w:eastAsia="sl-SI"/>
        </w:rPr>
        <w:lastRenderedPageBreak/>
        <w:t>navede storitve prvih pregledov (11009-01, 11010-01, 11011-01, 11013-01, 11014-01 in 11015-01);</w:t>
      </w:r>
    </w:p>
    <w:p w14:paraId="4B1B4D7C" w14:textId="77777777" w:rsidR="001E355C" w:rsidRPr="00143C62" w:rsidRDefault="001E355C" w:rsidP="001E355C">
      <w:pPr>
        <w:ind w:left="717"/>
        <w:contextualSpacing/>
        <w:jc w:val="both"/>
        <w:rPr>
          <w:rFonts w:ascii="Calibri" w:eastAsia="Times New Roman" w:hAnsi="Calibri" w:cs="Calibri"/>
          <w:color w:val="000000"/>
          <w:lang w:eastAsia="sl-SI"/>
        </w:rPr>
      </w:pPr>
      <w:r w:rsidRPr="00143C62">
        <w:rPr>
          <w:rFonts w:ascii="Calibri" w:eastAsia="Times New Roman" w:hAnsi="Calibri" w:cs="Calibri"/>
          <w:color w:val="000000"/>
          <w:lang w:eastAsia="sl-SI"/>
        </w:rPr>
        <w:t xml:space="preserve">- v nabor storitev, ki se izključujejo s storitvijo E0273 »Evidenčno spremljanje - prvi pregled« dodajamo storitve 11313 »Ponovna obravnava s starši - na daljavo«, 11314 »Ponovna obravnava otroka samega - na daljavo« in 11315 »Pon. </w:t>
      </w:r>
      <w:proofErr w:type="spellStart"/>
      <w:r w:rsidRPr="00143C62">
        <w:rPr>
          <w:rFonts w:ascii="Calibri" w:eastAsia="Times New Roman" w:hAnsi="Calibri" w:cs="Calibri"/>
          <w:color w:val="000000"/>
          <w:lang w:eastAsia="sl-SI"/>
        </w:rPr>
        <w:t>obrav</w:t>
      </w:r>
      <w:proofErr w:type="spellEnd"/>
      <w:r w:rsidRPr="00143C62">
        <w:rPr>
          <w:rFonts w:ascii="Calibri" w:eastAsia="Times New Roman" w:hAnsi="Calibri" w:cs="Calibri"/>
          <w:color w:val="000000"/>
          <w:lang w:eastAsia="sl-SI"/>
        </w:rPr>
        <w:t>. s starši v odsotnosti otroka - na daljavo«;</w:t>
      </w:r>
    </w:p>
    <w:p w14:paraId="7178731F" w14:textId="77777777" w:rsidR="001E355C" w:rsidRPr="00143C62" w:rsidRDefault="001E355C" w:rsidP="001E355C">
      <w:pPr>
        <w:ind w:left="717"/>
        <w:contextualSpacing/>
        <w:jc w:val="both"/>
        <w:rPr>
          <w:rFonts w:ascii="Calibri" w:eastAsia="Times New Roman" w:hAnsi="Calibri" w:cs="Calibri"/>
          <w:color w:val="000000"/>
          <w:lang w:eastAsia="sl-SI"/>
        </w:rPr>
      </w:pPr>
    </w:p>
    <w:p w14:paraId="34E56DBD" w14:textId="77777777" w:rsidR="001E355C" w:rsidRPr="00143C62" w:rsidRDefault="001E355C" w:rsidP="00DE61C0">
      <w:pPr>
        <w:numPr>
          <w:ilvl w:val="0"/>
          <w:numId w:val="14"/>
        </w:numPr>
        <w:contextualSpacing/>
        <w:jc w:val="both"/>
        <w:rPr>
          <w:rFonts w:ascii="Calibri" w:eastAsia="Times New Roman" w:hAnsi="Calibri" w:cs="Calibri"/>
          <w:color w:val="000000"/>
          <w:lang w:eastAsia="sl-SI"/>
        </w:rPr>
      </w:pPr>
      <w:r w:rsidRPr="00143C62">
        <w:rPr>
          <w:rFonts w:ascii="Calibri" w:eastAsia="Times New Roman" w:hAnsi="Calibri" w:cs="Calibri"/>
          <w:color w:val="000000"/>
          <w:lang w:eastAsia="sl-SI"/>
        </w:rPr>
        <w:t>ker se storitve začetne psihološke evalvacije in začetne psihološke evalvacije na daljavo (19210, 19210-01, 19216 in 19216-01) med sabo izključujejo, v kontrolo ROB 0385 uvajamo nov sklop 7 za kontrolo obračuna največ ene storitve iz sklopa;</w:t>
      </w:r>
    </w:p>
    <w:p w14:paraId="60AFC0B4" w14:textId="77777777" w:rsidR="001E355C" w:rsidRPr="00143C62" w:rsidRDefault="001E355C" w:rsidP="001E355C">
      <w:pPr>
        <w:ind w:left="717"/>
        <w:contextualSpacing/>
        <w:jc w:val="both"/>
        <w:rPr>
          <w:rFonts w:ascii="Calibri" w:eastAsia="Times New Roman" w:hAnsi="Calibri" w:cs="Calibri"/>
          <w:color w:val="000000"/>
          <w:lang w:eastAsia="sl-SI"/>
        </w:rPr>
      </w:pPr>
    </w:p>
    <w:p w14:paraId="01540A21" w14:textId="77777777" w:rsidR="001E355C" w:rsidRPr="00143C62" w:rsidRDefault="001E355C" w:rsidP="001E355C">
      <w:pPr>
        <w:autoSpaceDE w:val="0"/>
        <w:autoSpaceDN w:val="0"/>
        <w:adjustRightInd w:val="0"/>
        <w:spacing w:after="0" w:line="240" w:lineRule="auto"/>
        <w:jc w:val="both"/>
        <w:rPr>
          <w:rFonts w:ascii="Calibri" w:eastAsia="Times New Roman" w:hAnsi="Calibri" w:cs="Calibri"/>
          <w:color w:val="FF0000"/>
          <w:lang w:eastAsia="sl-SI"/>
        </w:rPr>
      </w:pPr>
    </w:p>
    <w:p w14:paraId="1620D213" w14:textId="77777777" w:rsidR="00061951" w:rsidRPr="00143C62" w:rsidRDefault="00061951" w:rsidP="00061951">
      <w:pPr>
        <w:autoSpaceDE w:val="0"/>
        <w:autoSpaceDN w:val="0"/>
        <w:adjustRightInd w:val="0"/>
        <w:spacing w:after="0" w:line="240" w:lineRule="auto"/>
        <w:jc w:val="both"/>
        <w:rPr>
          <w:rFonts w:ascii="Calibri" w:eastAsia="Times New Roman" w:hAnsi="Calibri" w:cs="Calibri"/>
          <w:lang w:eastAsia="sl-SI"/>
        </w:rPr>
      </w:pPr>
      <w:r w:rsidRPr="00143C62">
        <w:rPr>
          <w:rFonts w:ascii="Calibri" w:eastAsia="Times New Roman" w:hAnsi="Calibri" w:cs="Calibri"/>
          <w:lang w:eastAsia="sl-SI"/>
        </w:rPr>
        <w:t>Spremembe veljajo za storitve, opravljene od 1. 1. 2024 dalje, poročanje Zavodu pa izvajalec zagotovi za storitve, opravljene od 1. 4. 2024 dalje.</w:t>
      </w:r>
    </w:p>
    <w:p w14:paraId="0427DF86" w14:textId="77777777" w:rsidR="00061951" w:rsidRPr="00143C62" w:rsidRDefault="00061951" w:rsidP="00061951">
      <w:pPr>
        <w:autoSpaceDE w:val="0"/>
        <w:autoSpaceDN w:val="0"/>
        <w:adjustRightInd w:val="0"/>
        <w:spacing w:after="0" w:line="240" w:lineRule="auto"/>
        <w:jc w:val="both"/>
        <w:rPr>
          <w:rFonts w:ascii="Calibri" w:eastAsia="Times New Roman" w:hAnsi="Calibri" w:cs="Calibri"/>
          <w:lang w:eastAsia="sl-SI"/>
        </w:rPr>
      </w:pPr>
      <w:r w:rsidRPr="00143C62">
        <w:rPr>
          <w:rFonts w:ascii="Calibri" w:eastAsia="Times New Roman" w:hAnsi="Calibri" w:cs="Calibri"/>
          <w:lang w:eastAsia="sl-SI"/>
        </w:rPr>
        <w:t>Pri ugotavljanju realizacije novih storitev bo Zavod samostojno upošteval spremembe šifrantov, zato popravki niso potrebni za storitve, poročane do vključno 31. 3. 2024. Spremembe šifrantov veljajo za storitve, opravljene od 1. 4. 2024 dalje.</w:t>
      </w:r>
    </w:p>
    <w:p w14:paraId="188F127F" w14:textId="77777777" w:rsidR="001E355C" w:rsidRPr="00143C62" w:rsidRDefault="001E355C" w:rsidP="001E355C">
      <w:pPr>
        <w:autoSpaceDE w:val="0"/>
        <w:autoSpaceDN w:val="0"/>
        <w:adjustRightInd w:val="0"/>
        <w:spacing w:after="0" w:line="240" w:lineRule="auto"/>
        <w:jc w:val="both"/>
        <w:rPr>
          <w:rFonts w:ascii="Calibri" w:eastAsia="Times New Roman" w:hAnsi="Calibri" w:cs="Calibri"/>
          <w:color w:val="000000"/>
          <w:sz w:val="24"/>
          <w:szCs w:val="24"/>
          <w:lang w:eastAsia="sl-SI"/>
        </w:rPr>
      </w:pPr>
    </w:p>
    <w:p w14:paraId="43C5535D" w14:textId="77777777" w:rsidR="001E355C" w:rsidRPr="00143C62" w:rsidRDefault="001E355C" w:rsidP="001E355C">
      <w:pPr>
        <w:autoSpaceDE w:val="0"/>
        <w:autoSpaceDN w:val="0"/>
        <w:adjustRightInd w:val="0"/>
        <w:spacing w:after="0" w:line="240" w:lineRule="auto"/>
        <w:jc w:val="both"/>
        <w:rPr>
          <w:rFonts w:ascii="Calibri" w:eastAsia="Times New Roman" w:hAnsi="Calibri" w:cs="Calibri"/>
          <w:lang w:eastAsia="sl-SI"/>
        </w:rPr>
      </w:pPr>
      <w:r w:rsidRPr="00143C62">
        <w:rPr>
          <w:rFonts w:ascii="Calibri" w:eastAsia="Times New Roman" w:hAnsi="Calibri" w:cs="Calibri"/>
          <w:lang w:eastAsia="sl-SI"/>
        </w:rPr>
        <w:t xml:space="preserve">Kontaktna oseba za vsebinska vprašanja: </w:t>
      </w:r>
    </w:p>
    <w:p w14:paraId="041BE1FB" w14:textId="77777777" w:rsidR="001E355C" w:rsidRPr="00143C62" w:rsidRDefault="001E355C" w:rsidP="001E355C">
      <w:pPr>
        <w:spacing w:after="0" w:line="240" w:lineRule="exact"/>
        <w:rPr>
          <w:rFonts w:ascii="Calibri" w:eastAsia="Times New Roman" w:hAnsi="Calibri" w:cs="Arial"/>
          <w:lang w:eastAsia="sl-SI"/>
        </w:rPr>
      </w:pPr>
      <w:r w:rsidRPr="00143C62">
        <w:rPr>
          <w:rFonts w:ascii="Calibri" w:eastAsia="Times New Roman" w:hAnsi="Calibri" w:cs="Arial"/>
          <w:lang w:eastAsia="sl-SI"/>
        </w:rPr>
        <w:t>Marija Parkelj (</w:t>
      </w:r>
      <w:hyperlink r:id="rId11" w:history="1">
        <w:r w:rsidRPr="00143C62">
          <w:rPr>
            <w:rFonts w:ascii="Calibri" w:eastAsia="Times New Roman" w:hAnsi="Calibri" w:cs="Arial"/>
            <w:noProof/>
            <w:color w:val="0563C1" w:themeColor="hyperlink"/>
            <w:u w:val="single"/>
            <w:lang w:eastAsia="sl-SI"/>
          </w:rPr>
          <w:t>marija.parkelj@zzzs.si</w:t>
        </w:r>
      </w:hyperlink>
      <w:r w:rsidRPr="00143C62">
        <w:rPr>
          <w:rFonts w:ascii="Calibri" w:eastAsia="Times New Roman" w:hAnsi="Calibri" w:cs="Arial"/>
          <w:lang w:eastAsia="sl-SI"/>
        </w:rPr>
        <w:t>; 01/30-77-373)</w:t>
      </w:r>
    </w:p>
    <w:p w14:paraId="68D35B4A" w14:textId="0F620BA4" w:rsidR="004C70B0" w:rsidRPr="00143C62" w:rsidRDefault="004C70B0" w:rsidP="002A5DB7">
      <w:pPr>
        <w:spacing w:after="0" w:line="240" w:lineRule="auto"/>
        <w:rPr>
          <w:rFonts w:ascii="Calibri" w:eastAsia="Times New Roman" w:hAnsi="Calibri" w:cs="Arial"/>
          <w:b/>
          <w:bCs/>
          <w:color w:val="000000"/>
          <w:lang w:eastAsia="sl-SI"/>
        </w:rPr>
      </w:pPr>
    </w:p>
    <w:p w14:paraId="1F3163B7" w14:textId="77777777" w:rsidR="001E355C" w:rsidRPr="00143C62" w:rsidRDefault="001E355C" w:rsidP="002A5DB7">
      <w:pPr>
        <w:spacing w:after="0" w:line="240" w:lineRule="auto"/>
        <w:rPr>
          <w:rFonts w:ascii="Calibri" w:eastAsia="Times New Roman" w:hAnsi="Calibri" w:cs="Arial"/>
          <w:b/>
          <w:bCs/>
          <w:color w:val="000000"/>
          <w:lang w:eastAsia="sl-SI"/>
        </w:rPr>
      </w:pPr>
    </w:p>
    <w:p w14:paraId="1D300323" w14:textId="77777777" w:rsidR="00A80CDC" w:rsidRPr="00143C62" w:rsidRDefault="00A80CDC" w:rsidP="002A5DB7">
      <w:pPr>
        <w:spacing w:after="0" w:line="240" w:lineRule="auto"/>
        <w:rPr>
          <w:rFonts w:ascii="Calibri" w:eastAsia="Times New Roman" w:hAnsi="Calibri" w:cs="Arial"/>
          <w:b/>
          <w:bCs/>
          <w:color w:val="000000"/>
          <w:lang w:eastAsia="sl-SI"/>
        </w:rPr>
      </w:pPr>
    </w:p>
    <w:p w14:paraId="6AAADCC5" w14:textId="77777777" w:rsidR="00A80CDC" w:rsidRPr="00143C62" w:rsidRDefault="00A80CDC" w:rsidP="00A80CDC">
      <w:pPr>
        <w:pStyle w:val="Naslov1"/>
        <w:keepNext w:val="0"/>
        <w:keepLines w:val="0"/>
        <w:numPr>
          <w:ilvl w:val="0"/>
          <w:numId w:val="4"/>
        </w:numPr>
        <w:autoSpaceDE w:val="0"/>
        <w:autoSpaceDN w:val="0"/>
        <w:adjustRightInd w:val="0"/>
        <w:spacing w:before="0" w:line="240" w:lineRule="atLeast"/>
        <w:jc w:val="both"/>
        <w:rPr>
          <w:rFonts w:ascii="Calibri" w:eastAsia="Times New Roman" w:hAnsi="Calibri" w:cs="Arial"/>
          <w:b/>
          <w:color w:val="0070C0"/>
          <w:sz w:val="28"/>
          <w:szCs w:val="28"/>
          <w:lang w:eastAsia="sl-SI"/>
        </w:rPr>
      </w:pPr>
      <w:bookmarkStart w:id="15" w:name="_Toc106358469"/>
      <w:bookmarkStart w:id="16" w:name="_Toc160434774"/>
      <w:r w:rsidRPr="00143C62">
        <w:rPr>
          <w:rFonts w:ascii="Calibri" w:eastAsia="Times New Roman" w:hAnsi="Calibri" w:cs="Arial"/>
          <w:b/>
          <w:color w:val="0070C0"/>
          <w:sz w:val="28"/>
          <w:szCs w:val="28"/>
          <w:lang w:eastAsia="sl-SI"/>
        </w:rPr>
        <w:t>Pediatrija – nove storitve</w:t>
      </w:r>
      <w:bookmarkEnd w:id="15"/>
      <w:r w:rsidRPr="00143C62">
        <w:rPr>
          <w:rFonts w:ascii="Calibri" w:eastAsia="Times New Roman" w:hAnsi="Calibri" w:cs="Arial"/>
          <w:b/>
          <w:color w:val="0070C0"/>
          <w:sz w:val="28"/>
          <w:szCs w:val="28"/>
          <w:lang w:eastAsia="sl-SI"/>
        </w:rPr>
        <w:t xml:space="preserve"> na področju zdravljenja cistične fibroze otrok in mladostnikov (E0860, E0861 in E0862) s 1. 1. 2024</w:t>
      </w:r>
      <w:bookmarkEnd w:id="16"/>
      <w:r w:rsidRPr="00143C62">
        <w:rPr>
          <w:rFonts w:ascii="Calibri" w:eastAsia="Times New Roman" w:hAnsi="Calibri" w:cs="Arial"/>
          <w:b/>
          <w:color w:val="0070C0"/>
          <w:sz w:val="28"/>
          <w:szCs w:val="28"/>
          <w:lang w:eastAsia="sl-SI"/>
        </w:rPr>
        <w:t xml:space="preserve"> </w:t>
      </w:r>
    </w:p>
    <w:p w14:paraId="37E4682E" w14:textId="77777777" w:rsidR="00A80CDC" w:rsidRPr="00143C62" w:rsidRDefault="00A80CDC" w:rsidP="00A80CDC">
      <w:pPr>
        <w:spacing w:after="0" w:line="240" w:lineRule="auto"/>
        <w:rPr>
          <w:rFonts w:eastAsia="Times New Roman" w:cstheme="minorHAnsi"/>
          <w:lang w:eastAsia="sl-SI"/>
        </w:rPr>
      </w:pPr>
    </w:p>
    <w:p w14:paraId="507D74CB" w14:textId="77777777" w:rsidR="00A80CDC" w:rsidRPr="00143C62" w:rsidRDefault="00A80CDC" w:rsidP="00A80CDC">
      <w:pPr>
        <w:widowControl w:val="0"/>
        <w:suppressAutoHyphens/>
        <w:spacing w:after="0" w:line="240" w:lineRule="auto"/>
        <w:jc w:val="both"/>
        <w:rPr>
          <w:rFonts w:ascii="Calibri" w:eastAsia="Times New Roman" w:hAnsi="Calibri" w:cs="Arial"/>
          <w:i/>
          <w:color w:val="0070C0"/>
          <w:lang w:eastAsia="sl-SI"/>
        </w:rPr>
      </w:pPr>
      <w:r w:rsidRPr="00143C62">
        <w:rPr>
          <w:rFonts w:ascii="Calibri" w:eastAsia="Times New Roman" w:hAnsi="Calibri" w:cs="Arial"/>
          <w:i/>
          <w:color w:val="0070C0"/>
          <w:lang w:eastAsia="sl-SI"/>
        </w:rPr>
        <w:t>UKC Ljubljana – Pediatrična klinika</w:t>
      </w:r>
    </w:p>
    <w:p w14:paraId="77F65F8B" w14:textId="77777777" w:rsidR="00A80CDC" w:rsidRPr="00143C62" w:rsidRDefault="00A80CDC" w:rsidP="00A80CDC">
      <w:pPr>
        <w:autoSpaceDE w:val="0"/>
        <w:autoSpaceDN w:val="0"/>
        <w:adjustRightInd w:val="0"/>
        <w:spacing w:after="0" w:line="240" w:lineRule="auto"/>
        <w:jc w:val="both"/>
        <w:rPr>
          <w:rFonts w:ascii="Calibri" w:eastAsia="Times New Roman" w:hAnsi="Calibri" w:cs="Arial"/>
          <w:b/>
          <w:bCs/>
          <w:lang w:eastAsia="sl-SI"/>
        </w:rPr>
      </w:pPr>
    </w:p>
    <w:p w14:paraId="41BC427E" w14:textId="77777777" w:rsidR="00A80CDC" w:rsidRPr="00143C62" w:rsidRDefault="00A80CDC" w:rsidP="00A80CDC">
      <w:pPr>
        <w:autoSpaceDE w:val="0"/>
        <w:autoSpaceDN w:val="0"/>
        <w:adjustRightInd w:val="0"/>
        <w:spacing w:after="0" w:line="240" w:lineRule="auto"/>
        <w:jc w:val="both"/>
        <w:rPr>
          <w:rFonts w:ascii="Calibri" w:eastAsia="Times New Roman" w:hAnsi="Calibri" w:cs="Arial"/>
          <w:b/>
          <w:bCs/>
          <w:lang w:eastAsia="sl-SI"/>
        </w:rPr>
      </w:pPr>
      <w:r w:rsidRPr="00143C62">
        <w:rPr>
          <w:rFonts w:ascii="Calibri" w:eastAsia="Times New Roman" w:hAnsi="Calibri" w:cs="Arial"/>
          <w:b/>
          <w:bCs/>
          <w:lang w:eastAsia="sl-SI"/>
        </w:rPr>
        <w:t>Povzetek vsebine</w:t>
      </w:r>
    </w:p>
    <w:p w14:paraId="6E4FC44C" w14:textId="77777777" w:rsidR="00A80CDC" w:rsidRPr="00143C62" w:rsidRDefault="00A80CDC" w:rsidP="00A80CDC">
      <w:pPr>
        <w:spacing w:after="0" w:line="240" w:lineRule="auto"/>
        <w:rPr>
          <w:rFonts w:ascii="Calibri" w:eastAsia="Times New Roman" w:hAnsi="Calibri" w:cs="Calibri"/>
          <w:b/>
          <w:bCs/>
          <w:color w:val="000000"/>
          <w:lang w:eastAsia="sl-SI"/>
        </w:rPr>
      </w:pPr>
    </w:p>
    <w:p w14:paraId="052A805D" w14:textId="6B722A59" w:rsidR="00A80CDC" w:rsidRPr="00143C62" w:rsidRDefault="006D18AA" w:rsidP="00A80CDC">
      <w:pPr>
        <w:spacing w:after="0" w:line="240" w:lineRule="auto"/>
        <w:jc w:val="both"/>
        <w:rPr>
          <w:rFonts w:cstheme="minorHAnsi"/>
        </w:rPr>
      </w:pPr>
      <w:r w:rsidRPr="00143C62">
        <w:rPr>
          <w:rFonts w:ascii="Calibri" w:eastAsia="Calibri" w:hAnsi="Calibri" w:cs="Calibri"/>
          <w:color w:val="000000"/>
        </w:rPr>
        <w:t xml:space="preserve">Z Uredbo o programih storitev OZZ 2024 </w:t>
      </w:r>
      <w:r w:rsidR="00A80CDC" w:rsidRPr="00143C62">
        <w:rPr>
          <w:rFonts w:ascii="Calibri" w:eastAsia="Calibri" w:hAnsi="Calibri" w:cs="Calibri"/>
          <w:color w:val="000000"/>
        </w:rPr>
        <w:t xml:space="preserve">so bile na podlagi </w:t>
      </w:r>
      <w:r w:rsidR="00A80CDC" w:rsidRPr="00143C62">
        <w:rPr>
          <w:rFonts w:cstheme="minorHAnsi"/>
        </w:rPr>
        <w:t>sodelovanja ZZZS s Pediatrično kliniko UKC Ljubljana sprejete tri nove storitve za obračun programa zdravljenja cistične fibroze: prvi, kontrolni in letni pregled otroka in mladostnika s cistično fibrozo (E0860, E0861 in E0862). Storitve lahko obračuna samo Pediatrična klinika UKC Ljubljana v okviru dejavnosti pediatrije.</w:t>
      </w:r>
    </w:p>
    <w:p w14:paraId="4A8B20DD" w14:textId="77777777" w:rsidR="00A80CDC" w:rsidRPr="00143C62" w:rsidRDefault="00A80CDC" w:rsidP="00A80CDC">
      <w:pPr>
        <w:spacing w:after="0" w:line="240" w:lineRule="auto"/>
        <w:jc w:val="both"/>
        <w:rPr>
          <w:rFonts w:ascii="Calibri" w:eastAsia="Times New Roman" w:hAnsi="Calibri" w:cs="Calibri"/>
          <w:lang w:eastAsia="sl-SI"/>
        </w:rPr>
      </w:pPr>
    </w:p>
    <w:p w14:paraId="56789726" w14:textId="77777777" w:rsidR="00A80CDC" w:rsidRPr="00143C62" w:rsidRDefault="00A80CDC" w:rsidP="00A80CDC">
      <w:pPr>
        <w:spacing w:after="0" w:line="240" w:lineRule="auto"/>
        <w:jc w:val="both"/>
        <w:rPr>
          <w:rFonts w:ascii="Calibri" w:eastAsia="Times New Roman" w:hAnsi="Calibri" w:cs="Calibri"/>
          <w:lang w:eastAsia="sl-SI"/>
        </w:rPr>
      </w:pPr>
      <w:r w:rsidRPr="00143C62">
        <w:rPr>
          <w:rFonts w:ascii="Calibri" w:eastAsia="Times New Roman" w:hAnsi="Calibri" w:cs="Calibri"/>
          <w:lang w:eastAsia="sl-SI"/>
        </w:rPr>
        <w:t>Nove storitve nadomeščajo storitvi E0830 »Letni pregled bolnika s cistično fibrozo« in E0831 »Kontrolni pregled bolnika s cistično fibrozo«, ki jih je Zavod v dejavnost pediatrije uvedel z Okrožnico ZAE 19/23.</w:t>
      </w:r>
    </w:p>
    <w:p w14:paraId="6B4B76FA" w14:textId="77777777" w:rsidR="00A80CDC" w:rsidRPr="00143C62" w:rsidRDefault="00A80CDC" w:rsidP="00A80CDC">
      <w:pPr>
        <w:spacing w:after="0" w:line="240" w:lineRule="auto"/>
        <w:jc w:val="both"/>
        <w:rPr>
          <w:rFonts w:ascii="Calibri" w:eastAsia="Times New Roman" w:hAnsi="Calibri" w:cs="Calibri"/>
          <w:lang w:eastAsia="sl-SI"/>
        </w:rPr>
      </w:pPr>
    </w:p>
    <w:p w14:paraId="49203D6C" w14:textId="77777777" w:rsidR="00A80CDC" w:rsidRPr="00143C62" w:rsidRDefault="00A80CDC" w:rsidP="00A80CDC">
      <w:pPr>
        <w:autoSpaceDE w:val="0"/>
        <w:autoSpaceDN w:val="0"/>
        <w:adjustRightInd w:val="0"/>
        <w:spacing w:after="0" w:line="240" w:lineRule="auto"/>
        <w:jc w:val="both"/>
        <w:rPr>
          <w:rFonts w:ascii="Calibri" w:eastAsia="Times New Roman" w:hAnsi="Calibri" w:cs="Calibri"/>
          <w:b/>
          <w:bCs/>
          <w:lang w:eastAsia="sl-SI"/>
        </w:rPr>
      </w:pPr>
      <w:r w:rsidRPr="00143C62">
        <w:rPr>
          <w:rFonts w:ascii="Calibri" w:eastAsia="Times New Roman" w:hAnsi="Calibri" w:cs="Calibri"/>
          <w:b/>
          <w:bCs/>
          <w:lang w:eastAsia="sl-SI"/>
        </w:rPr>
        <w:t>Navodilo za obračun</w:t>
      </w:r>
    </w:p>
    <w:p w14:paraId="74E12196" w14:textId="77777777" w:rsidR="00A80CDC" w:rsidRPr="00143C62" w:rsidRDefault="00A80CDC" w:rsidP="00A80CDC">
      <w:pPr>
        <w:autoSpaceDE w:val="0"/>
        <w:autoSpaceDN w:val="0"/>
        <w:adjustRightInd w:val="0"/>
        <w:spacing w:after="0" w:line="240" w:lineRule="auto"/>
        <w:jc w:val="both"/>
        <w:rPr>
          <w:rFonts w:ascii="Calibri" w:eastAsia="Times New Roman" w:hAnsi="Calibri" w:cs="Calibri"/>
          <w:lang w:eastAsia="sl-SI"/>
        </w:rPr>
      </w:pPr>
    </w:p>
    <w:p w14:paraId="7BD27106" w14:textId="77777777" w:rsidR="00A80CDC" w:rsidRPr="00143C62" w:rsidRDefault="00A80CDC" w:rsidP="00A80CDC">
      <w:pPr>
        <w:spacing w:after="0" w:line="240" w:lineRule="auto"/>
        <w:jc w:val="both"/>
        <w:rPr>
          <w:rFonts w:ascii="Calibri" w:eastAsia="Calibri" w:hAnsi="Calibri" w:cs="Calibri"/>
          <w:color w:val="000000"/>
        </w:rPr>
      </w:pPr>
      <w:r w:rsidRPr="00143C62">
        <w:rPr>
          <w:rFonts w:ascii="Calibri" w:eastAsia="Calibri" w:hAnsi="Calibri" w:cs="Calibri"/>
          <w:color w:val="000000"/>
        </w:rPr>
        <w:t xml:space="preserve">V okviru navedenega programa se bodo v specialistični zunajbolnišnični dejavnosti 227 237 »Pediatrija« obračunavale tri nove storitve: </w:t>
      </w:r>
    </w:p>
    <w:p w14:paraId="5346E4FF" w14:textId="77777777" w:rsidR="00A80CDC" w:rsidRPr="00143C62" w:rsidRDefault="00A80CDC" w:rsidP="00A80CDC">
      <w:pPr>
        <w:numPr>
          <w:ilvl w:val="0"/>
          <w:numId w:val="25"/>
        </w:numPr>
        <w:spacing w:after="0" w:line="240" w:lineRule="auto"/>
        <w:ind w:left="357" w:hanging="357"/>
        <w:contextualSpacing/>
        <w:jc w:val="both"/>
        <w:rPr>
          <w:rFonts w:ascii="Calibri" w:eastAsia="Calibri" w:hAnsi="Calibri" w:cs="Calibri"/>
          <w:color w:val="000000"/>
        </w:rPr>
      </w:pPr>
      <w:r w:rsidRPr="00143C62">
        <w:rPr>
          <w:rFonts w:ascii="Calibri" w:eastAsia="Calibri" w:hAnsi="Calibri" w:cs="Calibri"/>
          <w:color w:val="000000"/>
        </w:rPr>
        <w:t xml:space="preserve">E0860 »Prvi pregled otroka in mladostnika s cistično fibrozo«, </w:t>
      </w:r>
    </w:p>
    <w:p w14:paraId="61CBE12D" w14:textId="77777777" w:rsidR="00A80CDC" w:rsidRPr="00143C62" w:rsidRDefault="00A80CDC" w:rsidP="00A80CDC">
      <w:pPr>
        <w:numPr>
          <w:ilvl w:val="0"/>
          <w:numId w:val="25"/>
        </w:numPr>
        <w:spacing w:after="0" w:line="240" w:lineRule="auto"/>
        <w:ind w:left="357" w:hanging="357"/>
        <w:contextualSpacing/>
        <w:jc w:val="both"/>
        <w:rPr>
          <w:rFonts w:ascii="Calibri" w:eastAsia="Calibri" w:hAnsi="Calibri" w:cs="Calibri"/>
          <w:color w:val="000000"/>
        </w:rPr>
      </w:pPr>
      <w:r w:rsidRPr="00143C62">
        <w:rPr>
          <w:rFonts w:ascii="Calibri" w:eastAsia="Calibri" w:hAnsi="Calibri" w:cs="Calibri"/>
          <w:color w:val="000000"/>
        </w:rPr>
        <w:t xml:space="preserve">E0861 »Kontrolni pregled otroka in mladostnika s cistično fibrozo« in </w:t>
      </w:r>
    </w:p>
    <w:p w14:paraId="658A73AE" w14:textId="77777777" w:rsidR="00A80CDC" w:rsidRPr="00143C62" w:rsidRDefault="00A80CDC" w:rsidP="00A80CDC">
      <w:pPr>
        <w:numPr>
          <w:ilvl w:val="0"/>
          <w:numId w:val="25"/>
        </w:numPr>
        <w:spacing w:after="0" w:line="240" w:lineRule="auto"/>
        <w:ind w:left="357" w:hanging="357"/>
        <w:contextualSpacing/>
        <w:jc w:val="both"/>
        <w:rPr>
          <w:rFonts w:ascii="Calibri" w:eastAsia="Calibri" w:hAnsi="Calibri" w:cs="Calibri"/>
          <w:color w:val="000000"/>
        </w:rPr>
      </w:pPr>
      <w:r w:rsidRPr="00143C62">
        <w:rPr>
          <w:rFonts w:ascii="Calibri" w:eastAsia="Calibri" w:hAnsi="Calibri" w:cs="Calibri"/>
          <w:color w:val="000000"/>
        </w:rPr>
        <w:t>E0862 »Letni pregled otroka in mladostnika s cistično fibrozo«.</w:t>
      </w:r>
    </w:p>
    <w:p w14:paraId="0B84CF7A" w14:textId="77777777" w:rsidR="00A80CDC" w:rsidRPr="00143C62" w:rsidRDefault="00A80CDC" w:rsidP="00A80CDC">
      <w:pPr>
        <w:spacing w:after="0" w:line="240" w:lineRule="auto"/>
        <w:jc w:val="both"/>
        <w:rPr>
          <w:rFonts w:ascii="Calibri" w:eastAsia="Times New Roman" w:hAnsi="Calibri" w:cs="Calibri"/>
          <w:lang w:eastAsia="sl-SI"/>
        </w:rPr>
      </w:pPr>
    </w:p>
    <w:p w14:paraId="01183911" w14:textId="77777777" w:rsidR="00A80CDC" w:rsidRPr="00143C62" w:rsidRDefault="00A80CDC" w:rsidP="00A80CDC">
      <w:pPr>
        <w:spacing w:after="0" w:line="240" w:lineRule="auto"/>
        <w:jc w:val="both"/>
        <w:rPr>
          <w:rFonts w:ascii="Calibri" w:eastAsia="Times New Roman" w:hAnsi="Calibri" w:cs="Calibri"/>
          <w:lang w:eastAsia="sl-SI"/>
        </w:rPr>
      </w:pPr>
      <w:r w:rsidRPr="00143C62">
        <w:rPr>
          <w:rFonts w:ascii="Calibri" w:eastAsia="Times New Roman" w:hAnsi="Calibri" w:cs="Calibri"/>
          <w:lang w:eastAsia="sl-SI"/>
        </w:rPr>
        <w:t xml:space="preserve">Istočasno se v tej dejavnosti </w:t>
      </w:r>
      <w:r w:rsidRPr="00143C62">
        <w:rPr>
          <w:rFonts w:ascii="Calibri" w:eastAsia="Times New Roman" w:hAnsi="Calibri" w:cs="Calibri"/>
          <w:b/>
          <w:bCs/>
          <w:lang w:eastAsia="sl-SI"/>
        </w:rPr>
        <w:t>s 1. 2. 2024 ukinja možnost beleženja storitev E0830 in E0831.</w:t>
      </w:r>
    </w:p>
    <w:p w14:paraId="1505A9B1" w14:textId="77777777" w:rsidR="004B399D" w:rsidRDefault="004B399D" w:rsidP="00A80CDC">
      <w:pPr>
        <w:spacing w:after="0" w:line="240" w:lineRule="auto"/>
        <w:jc w:val="both"/>
        <w:rPr>
          <w:rFonts w:ascii="Calibri" w:eastAsia="Times New Roman" w:hAnsi="Calibri" w:cs="Calibri"/>
          <w:lang w:eastAsia="sl-SI"/>
        </w:rPr>
      </w:pPr>
    </w:p>
    <w:p w14:paraId="14E85DFF" w14:textId="77777777" w:rsidR="004B399D" w:rsidRPr="00143C62" w:rsidRDefault="004B399D" w:rsidP="00A80CDC">
      <w:pPr>
        <w:spacing w:after="0" w:line="240" w:lineRule="auto"/>
        <w:jc w:val="both"/>
        <w:rPr>
          <w:rFonts w:ascii="Calibri" w:eastAsia="Times New Roman" w:hAnsi="Calibri" w:cs="Calibri"/>
          <w:lang w:eastAsia="sl-SI"/>
        </w:rPr>
      </w:pPr>
    </w:p>
    <w:p w14:paraId="76409211" w14:textId="77777777" w:rsidR="00A80CDC" w:rsidRPr="00143C62" w:rsidRDefault="00A80CDC" w:rsidP="00A80CDC">
      <w:pPr>
        <w:spacing w:after="0" w:line="240" w:lineRule="auto"/>
        <w:jc w:val="both"/>
        <w:rPr>
          <w:rFonts w:ascii="Calibri" w:hAnsi="Calibri" w:cs="Calibri"/>
        </w:rPr>
      </w:pPr>
      <w:r w:rsidRPr="00143C62">
        <w:rPr>
          <w:rFonts w:ascii="Calibri" w:hAnsi="Calibri" w:cs="Calibri"/>
        </w:rPr>
        <w:t>Skladno z navedeno vsebino so spremembe šifrantov naslednje:</w:t>
      </w:r>
    </w:p>
    <w:p w14:paraId="26307CDE" w14:textId="77777777" w:rsidR="00A80CDC" w:rsidRPr="00143C62" w:rsidRDefault="00A80CDC" w:rsidP="00A80CDC">
      <w:pPr>
        <w:spacing w:after="0" w:line="240" w:lineRule="auto"/>
        <w:jc w:val="both"/>
        <w:rPr>
          <w:rFonts w:ascii="Calibri" w:hAnsi="Calibri" w:cs="Calibri"/>
        </w:rPr>
      </w:pPr>
    </w:p>
    <w:p w14:paraId="2D33150F" w14:textId="77777777" w:rsidR="00A80CDC" w:rsidRPr="00143C62" w:rsidRDefault="00A80CDC" w:rsidP="00A80CDC">
      <w:pPr>
        <w:widowControl w:val="0"/>
        <w:numPr>
          <w:ilvl w:val="0"/>
          <w:numId w:val="24"/>
        </w:numPr>
        <w:tabs>
          <w:tab w:val="left" w:pos="426"/>
        </w:tabs>
        <w:suppressAutoHyphens/>
        <w:spacing w:after="120" w:line="240" w:lineRule="auto"/>
        <w:ind w:left="426" w:hanging="426"/>
        <w:jc w:val="both"/>
        <w:rPr>
          <w:rFonts w:ascii="Calibri" w:hAnsi="Calibri" w:cs="Calibri"/>
        </w:rPr>
      </w:pPr>
      <w:r w:rsidRPr="00143C62">
        <w:rPr>
          <w:rFonts w:ascii="Calibri" w:hAnsi="Calibri" w:cs="Calibri"/>
        </w:rPr>
        <w:lastRenderedPageBreak/>
        <w:t>seznam storitev 15.11 »Celostne obravnave v specialistični zunajbolnišnični zdravstveni dejavnosti (</w:t>
      </w:r>
      <w:proofErr w:type="spellStart"/>
      <w:r w:rsidRPr="00143C62">
        <w:rPr>
          <w:rFonts w:ascii="Calibri" w:hAnsi="Calibri" w:cs="Calibri"/>
        </w:rPr>
        <w:t>Q86.220</w:t>
      </w:r>
      <w:proofErr w:type="spellEnd"/>
      <w:r w:rsidRPr="00143C62">
        <w:rPr>
          <w:rFonts w:ascii="Calibri" w:hAnsi="Calibri" w:cs="Calibri"/>
        </w:rPr>
        <w:t>)«:</w:t>
      </w:r>
    </w:p>
    <w:tbl>
      <w:tblPr>
        <w:tblW w:w="90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000000" w:fill="auto"/>
        <w:tblLayout w:type="fixed"/>
        <w:tblCellMar>
          <w:left w:w="70" w:type="dxa"/>
          <w:right w:w="70" w:type="dxa"/>
        </w:tblCellMar>
        <w:tblLook w:val="04A0" w:firstRow="1" w:lastRow="0" w:firstColumn="1" w:lastColumn="0" w:noHBand="0" w:noVBand="1"/>
      </w:tblPr>
      <w:tblGrid>
        <w:gridCol w:w="704"/>
        <w:gridCol w:w="1276"/>
        <w:gridCol w:w="4394"/>
        <w:gridCol w:w="709"/>
        <w:gridCol w:w="709"/>
        <w:gridCol w:w="1260"/>
      </w:tblGrid>
      <w:tr w:rsidR="00A80CDC" w:rsidRPr="00143C62" w14:paraId="413C0CA7" w14:textId="77777777" w:rsidTr="00D02BCC">
        <w:trPr>
          <w:trHeight w:val="789"/>
        </w:trPr>
        <w:tc>
          <w:tcPr>
            <w:tcW w:w="704" w:type="dxa"/>
            <w:shd w:val="clear" w:color="000000" w:fill="auto"/>
            <w:hideMark/>
          </w:tcPr>
          <w:p w14:paraId="1BBBB412" w14:textId="77777777" w:rsidR="00A80CDC" w:rsidRPr="00143C62" w:rsidRDefault="00A80CDC" w:rsidP="00A80CDC">
            <w:pPr>
              <w:spacing w:after="0" w:line="240" w:lineRule="auto"/>
              <w:rPr>
                <w:rFonts w:ascii="Calibri" w:eastAsia="Times New Roman" w:hAnsi="Calibri" w:cs="Calibri"/>
                <w:bCs/>
                <w:iCs/>
                <w:sz w:val="20"/>
                <w:szCs w:val="20"/>
                <w:lang w:eastAsia="sl-SI"/>
              </w:rPr>
            </w:pPr>
            <w:r w:rsidRPr="00143C62">
              <w:rPr>
                <w:rFonts w:ascii="Calibri" w:eastAsia="Times New Roman" w:hAnsi="Calibri" w:cs="Calibri"/>
                <w:bCs/>
                <w:iCs/>
                <w:sz w:val="20"/>
                <w:szCs w:val="20"/>
                <w:lang w:eastAsia="sl-SI"/>
              </w:rPr>
              <w:t>Šifra</w:t>
            </w:r>
          </w:p>
        </w:tc>
        <w:tc>
          <w:tcPr>
            <w:tcW w:w="1276" w:type="dxa"/>
            <w:shd w:val="clear" w:color="000000" w:fill="auto"/>
            <w:hideMark/>
          </w:tcPr>
          <w:p w14:paraId="0AF7E54B" w14:textId="77777777" w:rsidR="00A80CDC" w:rsidRPr="00143C62" w:rsidRDefault="00A80CDC" w:rsidP="00A80CDC">
            <w:pPr>
              <w:spacing w:after="0" w:line="240" w:lineRule="auto"/>
              <w:rPr>
                <w:rFonts w:ascii="Calibri" w:eastAsia="Times New Roman" w:hAnsi="Calibri" w:cs="Calibri"/>
                <w:bCs/>
                <w:iCs/>
                <w:sz w:val="20"/>
                <w:szCs w:val="20"/>
                <w:lang w:eastAsia="sl-SI"/>
              </w:rPr>
            </w:pPr>
            <w:r w:rsidRPr="00143C62">
              <w:rPr>
                <w:rFonts w:ascii="Calibri" w:eastAsia="Times New Roman" w:hAnsi="Calibri" w:cs="Calibri"/>
                <w:bCs/>
                <w:iCs/>
                <w:sz w:val="20"/>
                <w:szCs w:val="20"/>
                <w:lang w:eastAsia="sl-SI"/>
              </w:rPr>
              <w:t>Kratek opis</w:t>
            </w:r>
          </w:p>
        </w:tc>
        <w:tc>
          <w:tcPr>
            <w:tcW w:w="4394" w:type="dxa"/>
            <w:shd w:val="clear" w:color="000000" w:fill="auto"/>
          </w:tcPr>
          <w:p w14:paraId="63241E0C" w14:textId="77777777" w:rsidR="00A80CDC" w:rsidRPr="00143C62" w:rsidRDefault="00A80CDC" w:rsidP="00A80CDC">
            <w:pPr>
              <w:spacing w:after="0" w:line="240" w:lineRule="auto"/>
              <w:rPr>
                <w:rFonts w:ascii="Calibri" w:eastAsia="Times New Roman" w:hAnsi="Calibri" w:cs="Calibri"/>
                <w:bCs/>
                <w:iCs/>
                <w:sz w:val="20"/>
                <w:szCs w:val="20"/>
                <w:lang w:eastAsia="sl-SI"/>
              </w:rPr>
            </w:pPr>
            <w:r w:rsidRPr="00143C62">
              <w:rPr>
                <w:rFonts w:ascii="Calibri" w:eastAsia="Times New Roman" w:hAnsi="Calibri" w:cs="Calibri"/>
                <w:bCs/>
                <w:iCs/>
                <w:sz w:val="20"/>
                <w:szCs w:val="20"/>
                <w:lang w:eastAsia="sl-SI"/>
              </w:rPr>
              <w:t>Dolg opis</w:t>
            </w:r>
          </w:p>
        </w:tc>
        <w:tc>
          <w:tcPr>
            <w:tcW w:w="709" w:type="dxa"/>
            <w:shd w:val="clear" w:color="000000" w:fill="auto"/>
            <w:hideMark/>
          </w:tcPr>
          <w:p w14:paraId="7BA1AE36" w14:textId="77777777" w:rsidR="00A80CDC" w:rsidRPr="00143C62" w:rsidRDefault="00A80CDC" w:rsidP="00A80CDC">
            <w:pPr>
              <w:spacing w:after="0" w:line="240" w:lineRule="auto"/>
              <w:jc w:val="center"/>
              <w:rPr>
                <w:rFonts w:ascii="Calibri" w:eastAsia="Times New Roman" w:hAnsi="Calibri" w:cs="Calibri"/>
                <w:bCs/>
                <w:iCs/>
                <w:sz w:val="20"/>
                <w:szCs w:val="20"/>
                <w:lang w:eastAsia="sl-SI"/>
              </w:rPr>
            </w:pPr>
            <w:r w:rsidRPr="00143C62">
              <w:rPr>
                <w:rFonts w:ascii="Calibri" w:eastAsia="Times New Roman" w:hAnsi="Calibri" w:cs="Calibri"/>
                <w:bCs/>
                <w:iCs/>
                <w:sz w:val="20"/>
                <w:szCs w:val="20"/>
                <w:lang w:eastAsia="sl-SI"/>
              </w:rPr>
              <w:t>Naziv enote mere</w:t>
            </w:r>
          </w:p>
        </w:tc>
        <w:tc>
          <w:tcPr>
            <w:tcW w:w="709" w:type="dxa"/>
            <w:shd w:val="clear" w:color="000000" w:fill="auto"/>
            <w:hideMark/>
          </w:tcPr>
          <w:p w14:paraId="04A5577D" w14:textId="77777777" w:rsidR="00A80CDC" w:rsidRPr="00143C62" w:rsidRDefault="00A80CDC" w:rsidP="00A80CDC">
            <w:pPr>
              <w:spacing w:after="0" w:line="240" w:lineRule="auto"/>
              <w:jc w:val="center"/>
              <w:rPr>
                <w:rFonts w:ascii="Calibri" w:eastAsia="Times New Roman" w:hAnsi="Calibri" w:cs="Calibri"/>
                <w:bCs/>
                <w:iCs/>
                <w:sz w:val="20"/>
                <w:szCs w:val="20"/>
                <w:lang w:eastAsia="sl-SI"/>
              </w:rPr>
            </w:pPr>
            <w:r w:rsidRPr="00143C62">
              <w:rPr>
                <w:rFonts w:ascii="Calibri" w:eastAsia="Times New Roman" w:hAnsi="Calibri" w:cs="Calibri"/>
                <w:bCs/>
                <w:iCs/>
                <w:sz w:val="20"/>
                <w:szCs w:val="20"/>
                <w:lang w:eastAsia="sl-SI"/>
              </w:rPr>
              <w:t>Št. enot mere</w:t>
            </w:r>
          </w:p>
        </w:tc>
        <w:tc>
          <w:tcPr>
            <w:tcW w:w="1260" w:type="dxa"/>
            <w:shd w:val="clear" w:color="000000" w:fill="auto"/>
          </w:tcPr>
          <w:p w14:paraId="561A1247" w14:textId="77777777" w:rsidR="00A80CDC" w:rsidRPr="00143C62" w:rsidRDefault="00A80CDC" w:rsidP="00A80CDC">
            <w:pPr>
              <w:spacing w:after="0" w:line="240" w:lineRule="auto"/>
              <w:jc w:val="center"/>
              <w:rPr>
                <w:rFonts w:ascii="Calibri" w:eastAsia="Times New Roman" w:hAnsi="Calibri" w:cs="Calibri"/>
                <w:bCs/>
                <w:iCs/>
                <w:sz w:val="20"/>
                <w:szCs w:val="20"/>
                <w:lang w:eastAsia="sl-SI"/>
              </w:rPr>
            </w:pPr>
            <w:r w:rsidRPr="00143C62">
              <w:rPr>
                <w:rFonts w:ascii="Calibri" w:eastAsia="Times New Roman" w:hAnsi="Calibri" w:cs="Calibri"/>
                <w:bCs/>
                <w:iCs/>
                <w:sz w:val="20"/>
                <w:szCs w:val="20"/>
                <w:lang w:eastAsia="sl-SI"/>
              </w:rPr>
              <w:t xml:space="preserve">Oznaka količine </w:t>
            </w:r>
            <w:r w:rsidRPr="00143C62">
              <w:rPr>
                <w:rFonts w:ascii="Calibri" w:eastAsia="Times New Roman" w:hAnsi="Calibri" w:cs="Calibri"/>
                <w:bCs/>
                <w:iCs/>
                <w:sz w:val="20"/>
                <w:szCs w:val="20"/>
                <w:lang w:eastAsia="sl-SI"/>
              </w:rPr>
              <w:br/>
              <w:t>(1 - kol. je 1)</w:t>
            </w:r>
          </w:p>
        </w:tc>
      </w:tr>
      <w:tr w:rsidR="00A80CDC" w:rsidRPr="00143C62" w14:paraId="22520D8C" w14:textId="77777777" w:rsidTr="00D02BCC">
        <w:trPr>
          <w:trHeight w:val="731"/>
        </w:trPr>
        <w:tc>
          <w:tcPr>
            <w:tcW w:w="704" w:type="dxa"/>
            <w:shd w:val="clear" w:color="000000" w:fill="auto"/>
          </w:tcPr>
          <w:p w14:paraId="37BE3ADC" w14:textId="77777777" w:rsidR="00A80CDC" w:rsidRPr="00143C62" w:rsidRDefault="00A80CDC" w:rsidP="00A80CDC">
            <w:pPr>
              <w:spacing w:after="0" w:line="240" w:lineRule="auto"/>
              <w:rPr>
                <w:rFonts w:ascii="Calibri" w:eastAsia="Times New Roman" w:hAnsi="Calibri" w:cs="Calibri"/>
                <w:b/>
                <w:bCs/>
                <w:sz w:val="20"/>
                <w:szCs w:val="20"/>
                <w:lang w:eastAsia="sl-SI"/>
              </w:rPr>
            </w:pPr>
            <w:r w:rsidRPr="00143C62">
              <w:rPr>
                <w:rFonts w:ascii="Calibri" w:eastAsia="Times New Roman" w:hAnsi="Calibri" w:cs="Calibri"/>
                <w:b/>
                <w:bCs/>
                <w:sz w:val="20"/>
                <w:szCs w:val="20"/>
                <w:lang w:eastAsia="sl-SI"/>
              </w:rPr>
              <w:t>E0860</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17E4DBBF" w14:textId="77777777" w:rsidR="00A80CDC" w:rsidRPr="00143C62" w:rsidRDefault="00A80CDC" w:rsidP="00A80CDC">
            <w:pPr>
              <w:spacing w:after="0" w:line="240" w:lineRule="auto"/>
              <w:rPr>
                <w:rFonts w:ascii="Calibri" w:eastAsia="Times New Roman" w:hAnsi="Calibri" w:cs="Calibri"/>
                <w:b/>
                <w:bCs/>
                <w:sz w:val="20"/>
                <w:szCs w:val="20"/>
                <w:lang w:eastAsia="sl-SI"/>
              </w:rPr>
            </w:pPr>
            <w:r w:rsidRPr="00143C62">
              <w:rPr>
                <w:rFonts w:ascii="Calibri" w:hAnsi="Calibri" w:cs="Calibri"/>
                <w:b/>
                <w:bCs/>
                <w:color w:val="000000"/>
                <w:sz w:val="20"/>
                <w:szCs w:val="20"/>
              </w:rPr>
              <w:t xml:space="preserve">Prvi pregled otroka in mladostnika s cistično fibrozo </w:t>
            </w:r>
          </w:p>
        </w:tc>
        <w:tc>
          <w:tcPr>
            <w:tcW w:w="4394" w:type="dxa"/>
            <w:tcBorders>
              <w:top w:val="single" w:sz="4" w:space="0" w:color="auto"/>
              <w:left w:val="nil"/>
              <w:bottom w:val="single" w:sz="4" w:space="0" w:color="auto"/>
              <w:right w:val="single" w:sz="4" w:space="0" w:color="auto"/>
            </w:tcBorders>
            <w:shd w:val="clear" w:color="auto" w:fill="auto"/>
            <w:vAlign w:val="bottom"/>
          </w:tcPr>
          <w:p w14:paraId="41CEEF5A" w14:textId="77777777" w:rsidR="00A80CDC" w:rsidRPr="00143C62" w:rsidRDefault="00A80CDC" w:rsidP="00A80CDC">
            <w:pPr>
              <w:spacing w:after="0" w:line="240" w:lineRule="auto"/>
              <w:rPr>
                <w:rFonts w:ascii="Calibri" w:eastAsia="Times New Roman" w:hAnsi="Calibri" w:cs="Calibri"/>
                <w:b/>
                <w:bCs/>
                <w:sz w:val="20"/>
                <w:szCs w:val="20"/>
                <w:lang w:eastAsia="sl-SI"/>
              </w:rPr>
            </w:pPr>
            <w:r w:rsidRPr="00143C62">
              <w:rPr>
                <w:rFonts w:ascii="Calibri" w:hAnsi="Calibri" w:cs="Calibri"/>
                <w:b/>
                <w:bCs/>
                <w:color w:val="000000"/>
                <w:sz w:val="20"/>
                <w:szCs w:val="20"/>
              </w:rPr>
              <w:t xml:space="preserve">Prvi pregled otroka in mladostnika s cistično fibrozo se </w:t>
            </w:r>
            <w:r w:rsidRPr="00143C62">
              <w:rPr>
                <w:rFonts w:ascii="Calibri" w:hAnsi="Calibri" w:cs="Calibri"/>
                <w:b/>
                <w:bCs/>
                <w:sz w:val="20"/>
                <w:szCs w:val="20"/>
              </w:rPr>
              <w:t>za posamezno zavarovano osebo (primer) izvede enkrat</w:t>
            </w:r>
            <w:r w:rsidRPr="00143C62">
              <w:rPr>
                <w:rFonts w:ascii="Calibri" w:hAnsi="Calibri" w:cs="Calibri"/>
                <w:b/>
                <w:bCs/>
                <w:color w:val="000000"/>
                <w:sz w:val="20"/>
                <w:szCs w:val="20"/>
              </w:rPr>
              <w:t>. Pregled lahko izvaja ter evidentira le ustanova, ki ima multidisciplinarni tim za obravnavo cistične fibroze, opredeljen v pogodbi z ZZZS. Nosilec obravnave v okviru multidisciplinarnega tima je specialist pediater pulmolog. Storitev se lahko beleži osebam do dopolnjenega 21. leta starosti. Storitev vključuje tudi potrebne konziliarne preglede, ki jih izvajalec opravi v okviru ambulantnega pregleda cistične fibroze.</w:t>
            </w:r>
          </w:p>
        </w:tc>
        <w:tc>
          <w:tcPr>
            <w:tcW w:w="709" w:type="dxa"/>
            <w:shd w:val="clear" w:color="000000" w:fill="auto"/>
          </w:tcPr>
          <w:p w14:paraId="3AC115AE" w14:textId="77777777" w:rsidR="00A80CDC" w:rsidRPr="00143C62" w:rsidRDefault="00A80CDC" w:rsidP="00A80CDC">
            <w:pPr>
              <w:spacing w:after="0" w:line="240" w:lineRule="auto"/>
              <w:jc w:val="center"/>
              <w:rPr>
                <w:rFonts w:ascii="Calibri" w:eastAsia="Times New Roman" w:hAnsi="Calibri" w:cs="Calibri"/>
                <w:b/>
                <w:bCs/>
                <w:sz w:val="20"/>
                <w:szCs w:val="20"/>
                <w:lang w:eastAsia="sl-SI"/>
              </w:rPr>
            </w:pPr>
            <w:r w:rsidRPr="00143C62">
              <w:rPr>
                <w:rFonts w:ascii="Calibri" w:eastAsia="Times New Roman" w:hAnsi="Calibri" w:cs="Calibri"/>
                <w:b/>
                <w:bCs/>
                <w:sz w:val="20"/>
                <w:szCs w:val="20"/>
                <w:lang w:eastAsia="sl-SI"/>
              </w:rPr>
              <w:t>primer</w:t>
            </w:r>
          </w:p>
        </w:tc>
        <w:tc>
          <w:tcPr>
            <w:tcW w:w="709" w:type="dxa"/>
            <w:shd w:val="clear" w:color="000000" w:fill="auto"/>
          </w:tcPr>
          <w:p w14:paraId="1C6980B7" w14:textId="77777777" w:rsidR="00A80CDC" w:rsidRPr="00143C62" w:rsidRDefault="00A80CDC" w:rsidP="00A80CDC">
            <w:pPr>
              <w:spacing w:after="0" w:line="240" w:lineRule="auto"/>
              <w:jc w:val="center"/>
              <w:rPr>
                <w:rFonts w:ascii="Calibri" w:eastAsia="Times New Roman" w:hAnsi="Calibri" w:cs="Calibri"/>
                <w:b/>
                <w:bCs/>
                <w:sz w:val="20"/>
                <w:szCs w:val="20"/>
                <w:lang w:eastAsia="sl-SI"/>
              </w:rPr>
            </w:pPr>
            <w:r w:rsidRPr="00143C62">
              <w:rPr>
                <w:rFonts w:ascii="Calibri" w:eastAsia="Times New Roman" w:hAnsi="Calibri" w:cs="Calibri"/>
                <w:b/>
                <w:bCs/>
                <w:sz w:val="20"/>
                <w:szCs w:val="20"/>
                <w:lang w:eastAsia="sl-SI"/>
              </w:rPr>
              <w:t>1</w:t>
            </w:r>
          </w:p>
        </w:tc>
        <w:tc>
          <w:tcPr>
            <w:tcW w:w="1260" w:type="dxa"/>
            <w:shd w:val="clear" w:color="000000" w:fill="auto"/>
          </w:tcPr>
          <w:p w14:paraId="167BB16B" w14:textId="77777777" w:rsidR="00A80CDC" w:rsidRPr="00143C62" w:rsidRDefault="00A80CDC" w:rsidP="00A80CDC">
            <w:pPr>
              <w:spacing w:after="0" w:line="240" w:lineRule="auto"/>
              <w:jc w:val="center"/>
              <w:rPr>
                <w:rFonts w:ascii="Calibri" w:eastAsia="Times New Roman" w:hAnsi="Calibri" w:cs="Calibri"/>
                <w:b/>
                <w:bCs/>
                <w:sz w:val="20"/>
                <w:szCs w:val="20"/>
                <w:lang w:eastAsia="sl-SI"/>
              </w:rPr>
            </w:pPr>
            <w:r w:rsidRPr="00143C62">
              <w:rPr>
                <w:rFonts w:ascii="Calibri" w:eastAsia="Times New Roman" w:hAnsi="Calibri" w:cs="Calibri"/>
                <w:b/>
                <w:bCs/>
                <w:sz w:val="20"/>
                <w:szCs w:val="20"/>
                <w:lang w:eastAsia="sl-SI"/>
              </w:rPr>
              <w:t>1</w:t>
            </w:r>
          </w:p>
        </w:tc>
      </w:tr>
      <w:tr w:rsidR="00A80CDC" w:rsidRPr="00143C62" w14:paraId="547B3C66" w14:textId="77777777" w:rsidTr="00D02BCC">
        <w:trPr>
          <w:trHeight w:val="731"/>
        </w:trPr>
        <w:tc>
          <w:tcPr>
            <w:tcW w:w="704" w:type="dxa"/>
            <w:shd w:val="clear" w:color="000000" w:fill="auto"/>
          </w:tcPr>
          <w:p w14:paraId="40DE65C3" w14:textId="77777777" w:rsidR="00A80CDC" w:rsidRPr="00143C62" w:rsidRDefault="00A80CDC" w:rsidP="00A80CDC">
            <w:pPr>
              <w:spacing w:after="0" w:line="240" w:lineRule="auto"/>
              <w:rPr>
                <w:rFonts w:ascii="Calibri" w:eastAsia="Times New Roman" w:hAnsi="Calibri" w:cs="Calibri"/>
                <w:b/>
                <w:bCs/>
                <w:sz w:val="20"/>
                <w:szCs w:val="20"/>
                <w:lang w:eastAsia="sl-SI"/>
              </w:rPr>
            </w:pPr>
            <w:r w:rsidRPr="00143C62">
              <w:rPr>
                <w:b/>
                <w:bCs/>
                <w:sz w:val="20"/>
                <w:szCs w:val="20"/>
              </w:rPr>
              <w:t>E0861</w:t>
            </w:r>
          </w:p>
        </w:tc>
        <w:tc>
          <w:tcPr>
            <w:tcW w:w="1276" w:type="dxa"/>
            <w:tcBorders>
              <w:top w:val="nil"/>
              <w:left w:val="single" w:sz="4" w:space="0" w:color="auto"/>
              <w:bottom w:val="single" w:sz="4" w:space="0" w:color="auto"/>
              <w:right w:val="single" w:sz="4" w:space="0" w:color="auto"/>
            </w:tcBorders>
            <w:shd w:val="clear" w:color="auto" w:fill="auto"/>
          </w:tcPr>
          <w:p w14:paraId="2EF2C2A2" w14:textId="77777777" w:rsidR="00A80CDC" w:rsidRPr="00143C62" w:rsidRDefault="00A80CDC" w:rsidP="00A80CDC">
            <w:pPr>
              <w:spacing w:after="0" w:line="240" w:lineRule="auto"/>
              <w:rPr>
                <w:rFonts w:ascii="Calibri" w:eastAsia="Times New Roman" w:hAnsi="Calibri" w:cs="Calibri"/>
                <w:b/>
                <w:bCs/>
                <w:sz w:val="20"/>
                <w:szCs w:val="20"/>
                <w:lang w:eastAsia="sl-SI"/>
              </w:rPr>
            </w:pPr>
            <w:r w:rsidRPr="00143C62">
              <w:rPr>
                <w:rFonts w:ascii="Calibri" w:hAnsi="Calibri" w:cs="Calibri"/>
                <w:b/>
                <w:bCs/>
                <w:color w:val="000000"/>
                <w:sz w:val="20"/>
                <w:szCs w:val="20"/>
              </w:rPr>
              <w:t xml:space="preserve">Kontrolni pregled otroka in mladostnika s cistično fibrozo </w:t>
            </w:r>
          </w:p>
        </w:tc>
        <w:tc>
          <w:tcPr>
            <w:tcW w:w="4394" w:type="dxa"/>
            <w:tcBorders>
              <w:top w:val="nil"/>
              <w:left w:val="nil"/>
              <w:bottom w:val="single" w:sz="4" w:space="0" w:color="auto"/>
              <w:right w:val="single" w:sz="4" w:space="0" w:color="auto"/>
            </w:tcBorders>
            <w:shd w:val="clear" w:color="auto" w:fill="auto"/>
            <w:vAlign w:val="bottom"/>
          </w:tcPr>
          <w:p w14:paraId="32217DB2" w14:textId="77777777" w:rsidR="00A80CDC" w:rsidRPr="00143C62" w:rsidRDefault="00A80CDC" w:rsidP="00A80CDC">
            <w:pPr>
              <w:spacing w:after="0" w:line="240" w:lineRule="auto"/>
              <w:rPr>
                <w:rFonts w:ascii="Calibri" w:eastAsia="Times New Roman" w:hAnsi="Calibri" w:cs="Calibri"/>
                <w:b/>
                <w:bCs/>
                <w:sz w:val="20"/>
                <w:szCs w:val="20"/>
                <w:lang w:eastAsia="sl-SI"/>
              </w:rPr>
            </w:pPr>
            <w:r w:rsidRPr="00143C62">
              <w:rPr>
                <w:rFonts w:ascii="Calibri" w:hAnsi="Calibri" w:cs="Calibri"/>
                <w:b/>
                <w:bCs/>
                <w:color w:val="000000"/>
                <w:sz w:val="20"/>
                <w:szCs w:val="20"/>
              </w:rPr>
              <w:t>Kontrolni pregled otroka in mladostnika s cistično fibrozo se izvaja štirikrat letno. Pregled lahko izvaja ter evidentira le ustanova, ki ima multidisciplinarni tim za obravnavo cistične fibroze, opredeljen v pogodbi z ZZZS. Nosilec obravnave v okviru multidisciplinarnega tima je specialist pediater pulmolog. Storitev se lahko beleži osebam do dopolnjenega 21. leta starosti.</w:t>
            </w:r>
          </w:p>
        </w:tc>
        <w:tc>
          <w:tcPr>
            <w:tcW w:w="709" w:type="dxa"/>
            <w:shd w:val="clear" w:color="000000" w:fill="auto"/>
          </w:tcPr>
          <w:p w14:paraId="49DFDC05" w14:textId="77777777" w:rsidR="00A80CDC" w:rsidRPr="00143C62" w:rsidRDefault="00A80CDC" w:rsidP="00A80CDC">
            <w:pPr>
              <w:spacing w:after="0" w:line="240" w:lineRule="auto"/>
              <w:jc w:val="center"/>
              <w:rPr>
                <w:rFonts w:ascii="Calibri" w:eastAsia="Times New Roman" w:hAnsi="Calibri" w:cs="Calibri"/>
                <w:b/>
                <w:bCs/>
                <w:sz w:val="20"/>
                <w:szCs w:val="20"/>
                <w:lang w:eastAsia="sl-SI"/>
              </w:rPr>
            </w:pPr>
            <w:r w:rsidRPr="00143C62">
              <w:rPr>
                <w:rFonts w:ascii="Calibri" w:eastAsia="Times New Roman" w:hAnsi="Calibri" w:cs="Calibri"/>
                <w:b/>
                <w:bCs/>
                <w:sz w:val="20"/>
                <w:szCs w:val="20"/>
                <w:lang w:eastAsia="sl-SI"/>
              </w:rPr>
              <w:t>primer</w:t>
            </w:r>
          </w:p>
        </w:tc>
        <w:tc>
          <w:tcPr>
            <w:tcW w:w="709" w:type="dxa"/>
            <w:shd w:val="clear" w:color="000000" w:fill="auto"/>
          </w:tcPr>
          <w:p w14:paraId="2C089B29" w14:textId="77777777" w:rsidR="00A80CDC" w:rsidRPr="00143C62" w:rsidRDefault="00A80CDC" w:rsidP="00A80CDC">
            <w:pPr>
              <w:spacing w:after="0" w:line="240" w:lineRule="auto"/>
              <w:jc w:val="center"/>
              <w:rPr>
                <w:rFonts w:ascii="Calibri" w:eastAsia="Times New Roman" w:hAnsi="Calibri" w:cs="Calibri"/>
                <w:b/>
                <w:bCs/>
                <w:sz w:val="20"/>
                <w:szCs w:val="20"/>
                <w:lang w:eastAsia="sl-SI"/>
              </w:rPr>
            </w:pPr>
            <w:r w:rsidRPr="00143C62">
              <w:rPr>
                <w:rFonts w:ascii="Calibri" w:eastAsia="Times New Roman" w:hAnsi="Calibri" w:cs="Calibri"/>
                <w:b/>
                <w:bCs/>
                <w:sz w:val="20"/>
                <w:szCs w:val="20"/>
                <w:lang w:eastAsia="sl-SI"/>
              </w:rPr>
              <w:t>1</w:t>
            </w:r>
          </w:p>
        </w:tc>
        <w:tc>
          <w:tcPr>
            <w:tcW w:w="1260" w:type="dxa"/>
            <w:shd w:val="clear" w:color="000000" w:fill="auto"/>
          </w:tcPr>
          <w:p w14:paraId="61354A96" w14:textId="77777777" w:rsidR="00A80CDC" w:rsidRPr="00143C62" w:rsidRDefault="00A80CDC" w:rsidP="00A80CDC">
            <w:pPr>
              <w:spacing w:after="0" w:line="240" w:lineRule="auto"/>
              <w:jc w:val="center"/>
              <w:rPr>
                <w:rFonts w:ascii="Calibri" w:eastAsia="Times New Roman" w:hAnsi="Calibri" w:cs="Calibri"/>
                <w:b/>
                <w:bCs/>
                <w:sz w:val="20"/>
                <w:szCs w:val="20"/>
                <w:lang w:eastAsia="sl-SI"/>
              </w:rPr>
            </w:pPr>
            <w:r w:rsidRPr="00143C62">
              <w:rPr>
                <w:rFonts w:ascii="Calibri" w:eastAsia="Times New Roman" w:hAnsi="Calibri" w:cs="Calibri"/>
                <w:b/>
                <w:bCs/>
                <w:sz w:val="20"/>
                <w:szCs w:val="20"/>
                <w:lang w:eastAsia="sl-SI"/>
              </w:rPr>
              <w:t>1</w:t>
            </w:r>
          </w:p>
        </w:tc>
      </w:tr>
      <w:tr w:rsidR="00A80CDC" w:rsidRPr="00143C62" w14:paraId="5545944C" w14:textId="77777777" w:rsidTr="00D02BCC">
        <w:trPr>
          <w:trHeight w:val="731"/>
        </w:trPr>
        <w:tc>
          <w:tcPr>
            <w:tcW w:w="704" w:type="dxa"/>
            <w:shd w:val="clear" w:color="000000" w:fill="auto"/>
          </w:tcPr>
          <w:p w14:paraId="16C90214" w14:textId="77777777" w:rsidR="00A80CDC" w:rsidRPr="00143C62" w:rsidRDefault="00A80CDC" w:rsidP="00A80CDC">
            <w:pPr>
              <w:spacing w:after="0" w:line="240" w:lineRule="auto"/>
              <w:rPr>
                <w:rFonts w:ascii="Calibri" w:eastAsia="Times New Roman" w:hAnsi="Calibri" w:cs="Calibri"/>
                <w:b/>
                <w:bCs/>
                <w:sz w:val="20"/>
                <w:szCs w:val="20"/>
                <w:lang w:eastAsia="sl-SI"/>
              </w:rPr>
            </w:pPr>
            <w:r w:rsidRPr="00143C62">
              <w:rPr>
                <w:b/>
                <w:bCs/>
                <w:sz w:val="20"/>
                <w:szCs w:val="20"/>
              </w:rPr>
              <w:t>E0862</w:t>
            </w:r>
          </w:p>
        </w:tc>
        <w:tc>
          <w:tcPr>
            <w:tcW w:w="1276" w:type="dxa"/>
            <w:tcBorders>
              <w:top w:val="nil"/>
              <w:left w:val="single" w:sz="4" w:space="0" w:color="auto"/>
              <w:bottom w:val="single" w:sz="4" w:space="0" w:color="auto"/>
              <w:right w:val="single" w:sz="4" w:space="0" w:color="auto"/>
            </w:tcBorders>
            <w:shd w:val="clear" w:color="auto" w:fill="auto"/>
          </w:tcPr>
          <w:p w14:paraId="386177C2" w14:textId="77777777" w:rsidR="00A80CDC" w:rsidRPr="00143C62" w:rsidRDefault="00A80CDC" w:rsidP="00A80CDC">
            <w:pPr>
              <w:spacing w:after="0" w:line="240" w:lineRule="auto"/>
              <w:rPr>
                <w:rFonts w:ascii="Calibri" w:eastAsia="Times New Roman" w:hAnsi="Calibri" w:cs="Calibri"/>
                <w:b/>
                <w:bCs/>
                <w:sz w:val="20"/>
                <w:szCs w:val="20"/>
                <w:lang w:eastAsia="sl-SI"/>
              </w:rPr>
            </w:pPr>
            <w:r w:rsidRPr="00143C62">
              <w:rPr>
                <w:rFonts w:ascii="Calibri" w:hAnsi="Calibri" w:cs="Calibri"/>
                <w:b/>
                <w:bCs/>
                <w:color w:val="000000"/>
                <w:sz w:val="20"/>
                <w:szCs w:val="20"/>
              </w:rPr>
              <w:t>Letni pregled otroka in mladostnika s cistično fibrozo</w:t>
            </w:r>
          </w:p>
        </w:tc>
        <w:tc>
          <w:tcPr>
            <w:tcW w:w="4394" w:type="dxa"/>
            <w:tcBorders>
              <w:top w:val="nil"/>
              <w:left w:val="nil"/>
              <w:bottom w:val="single" w:sz="4" w:space="0" w:color="auto"/>
              <w:right w:val="single" w:sz="4" w:space="0" w:color="auto"/>
            </w:tcBorders>
            <w:shd w:val="clear" w:color="auto" w:fill="auto"/>
            <w:vAlign w:val="bottom"/>
          </w:tcPr>
          <w:p w14:paraId="0E3C13B0" w14:textId="77777777" w:rsidR="00A80CDC" w:rsidRPr="00143C62" w:rsidRDefault="00A80CDC" w:rsidP="00A80CDC">
            <w:pPr>
              <w:spacing w:after="0" w:line="240" w:lineRule="auto"/>
              <w:rPr>
                <w:rFonts w:ascii="Calibri" w:eastAsia="Times New Roman" w:hAnsi="Calibri" w:cs="Calibri"/>
                <w:b/>
                <w:bCs/>
                <w:sz w:val="20"/>
                <w:szCs w:val="20"/>
                <w:lang w:eastAsia="sl-SI"/>
              </w:rPr>
            </w:pPr>
            <w:r w:rsidRPr="00143C62">
              <w:rPr>
                <w:rFonts w:ascii="Calibri" w:hAnsi="Calibri" w:cs="Calibri"/>
                <w:b/>
                <w:bCs/>
                <w:color w:val="000000"/>
                <w:sz w:val="20"/>
                <w:szCs w:val="20"/>
              </w:rPr>
              <w:t>Letni pregled otroka in mladostnika s cistično fibrozo se izvaja enkrat letno. Pregled lahko izvaja ter evidentira le ustanova, ki ima multidisciplinarni tim za obravnavo cistične fibroze, opredeljen v pogodbi z ZZZS. V okviru te storitve celotno obravnavo opravijo specialist pediater pulmolog, specialist pediater gastroenterolog ter specialist pediater endokrinolog. Storitev se lahko beleži osebam do dopolnjenega 21. leta starosti.</w:t>
            </w:r>
          </w:p>
        </w:tc>
        <w:tc>
          <w:tcPr>
            <w:tcW w:w="709" w:type="dxa"/>
            <w:shd w:val="clear" w:color="000000" w:fill="auto"/>
          </w:tcPr>
          <w:p w14:paraId="31CC01FB" w14:textId="77777777" w:rsidR="00A80CDC" w:rsidRPr="00143C62" w:rsidRDefault="00A80CDC" w:rsidP="00A80CDC">
            <w:pPr>
              <w:spacing w:after="0" w:line="240" w:lineRule="auto"/>
              <w:jc w:val="center"/>
              <w:rPr>
                <w:rFonts w:ascii="Calibri" w:eastAsia="Times New Roman" w:hAnsi="Calibri" w:cs="Calibri"/>
                <w:b/>
                <w:bCs/>
                <w:sz w:val="20"/>
                <w:szCs w:val="20"/>
                <w:lang w:eastAsia="sl-SI"/>
              </w:rPr>
            </w:pPr>
            <w:r w:rsidRPr="00143C62">
              <w:rPr>
                <w:rFonts w:ascii="Calibri" w:eastAsia="Times New Roman" w:hAnsi="Calibri" w:cs="Calibri"/>
                <w:b/>
                <w:bCs/>
                <w:sz w:val="20"/>
                <w:szCs w:val="20"/>
                <w:lang w:eastAsia="sl-SI"/>
              </w:rPr>
              <w:t>primer</w:t>
            </w:r>
          </w:p>
        </w:tc>
        <w:tc>
          <w:tcPr>
            <w:tcW w:w="709" w:type="dxa"/>
            <w:shd w:val="clear" w:color="000000" w:fill="auto"/>
          </w:tcPr>
          <w:p w14:paraId="7A74D91D" w14:textId="77777777" w:rsidR="00A80CDC" w:rsidRPr="00143C62" w:rsidRDefault="00A80CDC" w:rsidP="00A80CDC">
            <w:pPr>
              <w:spacing w:after="0" w:line="240" w:lineRule="auto"/>
              <w:jc w:val="center"/>
              <w:rPr>
                <w:rFonts w:ascii="Calibri" w:eastAsia="Times New Roman" w:hAnsi="Calibri" w:cs="Calibri"/>
                <w:b/>
                <w:bCs/>
                <w:sz w:val="20"/>
                <w:szCs w:val="20"/>
                <w:lang w:eastAsia="sl-SI"/>
              </w:rPr>
            </w:pPr>
            <w:r w:rsidRPr="00143C62">
              <w:rPr>
                <w:rFonts w:ascii="Calibri" w:eastAsia="Times New Roman" w:hAnsi="Calibri" w:cs="Calibri"/>
                <w:b/>
                <w:bCs/>
                <w:sz w:val="20"/>
                <w:szCs w:val="20"/>
                <w:lang w:eastAsia="sl-SI"/>
              </w:rPr>
              <w:t>1</w:t>
            </w:r>
          </w:p>
        </w:tc>
        <w:tc>
          <w:tcPr>
            <w:tcW w:w="1260" w:type="dxa"/>
            <w:shd w:val="clear" w:color="000000" w:fill="auto"/>
          </w:tcPr>
          <w:p w14:paraId="6FBA330E" w14:textId="77777777" w:rsidR="00A80CDC" w:rsidRPr="00143C62" w:rsidRDefault="00A80CDC" w:rsidP="00A80CDC">
            <w:pPr>
              <w:spacing w:after="0" w:line="240" w:lineRule="auto"/>
              <w:jc w:val="center"/>
              <w:rPr>
                <w:rFonts w:ascii="Calibri" w:eastAsia="Times New Roman" w:hAnsi="Calibri" w:cs="Calibri"/>
                <w:b/>
                <w:bCs/>
                <w:sz w:val="20"/>
                <w:szCs w:val="20"/>
                <w:lang w:eastAsia="sl-SI"/>
              </w:rPr>
            </w:pPr>
            <w:r w:rsidRPr="00143C62">
              <w:rPr>
                <w:rFonts w:ascii="Calibri" w:eastAsia="Times New Roman" w:hAnsi="Calibri" w:cs="Calibri"/>
                <w:b/>
                <w:bCs/>
                <w:sz w:val="20"/>
                <w:szCs w:val="20"/>
                <w:lang w:eastAsia="sl-SI"/>
              </w:rPr>
              <w:t>1</w:t>
            </w:r>
          </w:p>
        </w:tc>
      </w:tr>
    </w:tbl>
    <w:p w14:paraId="69571D52" w14:textId="77777777" w:rsidR="00A80CDC" w:rsidRPr="00143C62" w:rsidRDefault="00A80CDC" w:rsidP="00A80CDC">
      <w:pPr>
        <w:spacing w:after="0" w:line="240" w:lineRule="auto"/>
        <w:jc w:val="both"/>
        <w:rPr>
          <w:rFonts w:ascii="Calibri" w:eastAsia="Times New Roman" w:hAnsi="Calibri" w:cs="Calibri"/>
          <w:lang w:eastAsia="sl-SI"/>
        </w:rPr>
      </w:pPr>
    </w:p>
    <w:tbl>
      <w:tblPr>
        <w:tblW w:w="90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000000" w:fill="auto"/>
        <w:tblLayout w:type="fixed"/>
        <w:tblCellMar>
          <w:left w:w="70" w:type="dxa"/>
          <w:right w:w="70" w:type="dxa"/>
        </w:tblCellMar>
        <w:tblLook w:val="04A0" w:firstRow="1" w:lastRow="0" w:firstColumn="1" w:lastColumn="0" w:noHBand="0" w:noVBand="1"/>
      </w:tblPr>
      <w:tblGrid>
        <w:gridCol w:w="699"/>
        <w:gridCol w:w="1423"/>
        <w:gridCol w:w="850"/>
        <w:gridCol w:w="992"/>
        <w:gridCol w:w="1276"/>
        <w:gridCol w:w="1276"/>
        <w:gridCol w:w="1417"/>
        <w:gridCol w:w="1158"/>
      </w:tblGrid>
      <w:tr w:rsidR="00A80CDC" w:rsidRPr="00143C62" w14:paraId="29A51317" w14:textId="77777777" w:rsidTr="00287D3B">
        <w:trPr>
          <w:trHeight w:val="183"/>
          <w:tblHeader/>
        </w:trPr>
        <w:tc>
          <w:tcPr>
            <w:tcW w:w="699" w:type="dxa"/>
            <w:shd w:val="clear" w:color="000000" w:fill="auto"/>
          </w:tcPr>
          <w:p w14:paraId="4E0CBA57" w14:textId="77777777" w:rsidR="00A80CDC" w:rsidRPr="00143C62" w:rsidRDefault="00A80CDC" w:rsidP="00A80CDC">
            <w:pPr>
              <w:spacing w:after="0" w:line="240" w:lineRule="auto"/>
              <w:jc w:val="center"/>
              <w:rPr>
                <w:rFonts w:ascii="Calibri" w:eastAsia="Times New Roman" w:hAnsi="Calibri" w:cs="Calibri"/>
                <w:bCs/>
                <w:iCs/>
                <w:sz w:val="20"/>
                <w:szCs w:val="20"/>
                <w:lang w:eastAsia="sl-SI"/>
              </w:rPr>
            </w:pPr>
            <w:r w:rsidRPr="00143C62">
              <w:rPr>
                <w:rFonts w:ascii="Calibri" w:eastAsia="Times New Roman" w:hAnsi="Calibri" w:cs="Calibri"/>
                <w:bCs/>
                <w:iCs/>
                <w:sz w:val="20"/>
                <w:szCs w:val="20"/>
                <w:lang w:eastAsia="sl-SI"/>
              </w:rPr>
              <w:t>Šifra</w:t>
            </w:r>
          </w:p>
        </w:tc>
        <w:tc>
          <w:tcPr>
            <w:tcW w:w="1423" w:type="dxa"/>
            <w:shd w:val="clear" w:color="000000" w:fill="auto"/>
          </w:tcPr>
          <w:p w14:paraId="5955767E" w14:textId="77777777" w:rsidR="00A80CDC" w:rsidRPr="00143C62" w:rsidRDefault="00A80CDC" w:rsidP="00A80CDC">
            <w:pPr>
              <w:spacing w:after="0" w:line="240" w:lineRule="auto"/>
              <w:jc w:val="center"/>
              <w:rPr>
                <w:rFonts w:ascii="Calibri" w:eastAsia="Times New Roman" w:hAnsi="Calibri" w:cs="Calibri"/>
                <w:bCs/>
                <w:iCs/>
                <w:sz w:val="20"/>
                <w:szCs w:val="20"/>
                <w:lang w:eastAsia="sl-SI"/>
              </w:rPr>
            </w:pPr>
            <w:r w:rsidRPr="00143C62">
              <w:rPr>
                <w:rFonts w:ascii="Calibri" w:eastAsia="Times New Roman" w:hAnsi="Calibri" w:cs="Calibri"/>
                <w:bCs/>
                <w:iCs/>
                <w:sz w:val="20"/>
                <w:szCs w:val="20"/>
                <w:lang w:eastAsia="sl-SI"/>
              </w:rPr>
              <w:t xml:space="preserve">Maks. dovolj. št. storit. na </w:t>
            </w:r>
            <w:proofErr w:type="spellStart"/>
            <w:r w:rsidRPr="00143C62">
              <w:rPr>
                <w:rFonts w:ascii="Calibri" w:eastAsia="Times New Roman" w:hAnsi="Calibri" w:cs="Calibri"/>
                <w:bCs/>
                <w:iCs/>
                <w:sz w:val="20"/>
                <w:szCs w:val="20"/>
                <w:lang w:eastAsia="sl-SI"/>
              </w:rPr>
              <w:t>obravn</w:t>
            </w:r>
            <w:proofErr w:type="spellEnd"/>
            <w:r w:rsidRPr="00143C62">
              <w:rPr>
                <w:rFonts w:ascii="Calibri" w:eastAsia="Times New Roman" w:hAnsi="Calibri" w:cs="Calibri"/>
                <w:bCs/>
                <w:iCs/>
                <w:sz w:val="20"/>
                <w:szCs w:val="20"/>
                <w:lang w:eastAsia="sl-SI"/>
              </w:rPr>
              <w:t>.</w:t>
            </w:r>
          </w:p>
        </w:tc>
        <w:tc>
          <w:tcPr>
            <w:tcW w:w="850" w:type="dxa"/>
            <w:shd w:val="clear" w:color="000000" w:fill="auto"/>
          </w:tcPr>
          <w:p w14:paraId="3EAFA647" w14:textId="77777777" w:rsidR="00A80CDC" w:rsidRPr="00143C62" w:rsidRDefault="00A80CDC" w:rsidP="00A80CDC">
            <w:pPr>
              <w:spacing w:after="0" w:line="240" w:lineRule="auto"/>
              <w:jc w:val="center"/>
              <w:rPr>
                <w:rFonts w:ascii="Calibri" w:eastAsia="Times New Roman" w:hAnsi="Calibri" w:cs="Calibri"/>
                <w:bCs/>
                <w:iCs/>
                <w:sz w:val="20"/>
                <w:szCs w:val="20"/>
                <w:lang w:eastAsia="sl-SI"/>
              </w:rPr>
            </w:pPr>
            <w:r w:rsidRPr="00143C62">
              <w:rPr>
                <w:rFonts w:ascii="Calibri" w:eastAsia="Times New Roman" w:hAnsi="Calibri" w:cs="Calibri"/>
                <w:bCs/>
                <w:iCs/>
                <w:sz w:val="20"/>
                <w:szCs w:val="20"/>
                <w:lang w:eastAsia="sl-SI"/>
              </w:rPr>
              <w:t>Oznaka cene</w:t>
            </w:r>
          </w:p>
        </w:tc>
        <w:tc>
          <w:tcPr>
            <w:tcW w:w="992" w:type="dxa"/>
            <w:shd w:val="clear" w:color="000000" w:fill="auto"/>
          </w:tcPr>
          <w:p w14:paraId="738AB7D9" w14:textId="77777777" w:rsidR="00A80CDC" w:rsidRPr="00143C62" w:rsidRDefault="00A80CDC" w:rsidP="00A80CDC">
            <w:pPr>
              <w:spacing w:after="0" w:line="240" w:lineRule="auto"/>
              <w:jc w:val="center"/>
              <w:rPr>
                <w:rFonts w:ascii="Calibri" w:eastAsia="Times New Roman" w:hAnsi="Calibri" w:cs="Calibri"/>
                <w:bCs/>
                <w:iCs/>
                <w:sz w:val="20"/>
                <w:szCs w:val="20"/>
                <w:lang w:eastAsia="sl-SI"/>
              </w:rPr>
            </w:pPr>
            <w:r w:rsidRPr="00143C62">
              <w:rPr>
                <w:rFonts w:ascii="Calibri" w:eastAsia="Times New Roman" w:hAnsi="Calibri" w:cs="Calibri"/>
                <w:bCs/>
                <w:iCs/>
                <w:sz w:val="20"/>
                <w:szCs w:val="20"/>
                <w:lang w:eastAsia="sl-SI"/>
              </w:rPr>
              <w:t>Tip storitve</w:t>
            </w:r>
          </w:p>
        </w:tc>
        <w:tc>
          <w:tcPr>
            <w:tcW w:w="1276" w:type="dxa"/>
            <w:shd w:val="clear" w:color="000000" w:fill="auto"/>
          </w:tcPr>
          <w:p w14:paraId="2BBBF9AB" w14:textId="77777777" w:rsidR="00A80CDC" w:rsidRPr="00143C62" w:rsidRDefault="00A80CDC" w:rsidP="00A80CDC">
            <w:pPr>
              <w:spacing w:after="0" w:line="240" w:lineRule="auto"/>
              <w:jc w:val="center"/>
              <w:rPr>
                <w:rFonts w:ascii="Calibri" w:eastAsia="Times New Roman" w:hAnsi="Calibri" w:cs="Calibri"/>
                <w:bCs/>
                <w:iCs/>
                <w:sz w:val="20"/>
                <w:szCs w:val="20"/>
                <w:lang w:eastAsia="sl-SI"/>
              </w:rPr>
            </w:pPr>
            <w:r w:rsidRPr="00143C62">
              <w:rPr>
                <w:rFonts w:ascii="Calibri" w:eastAsia="Times New Roman" w:hAnsi="Calibri" w:cs="Calibri"/>
                <w:bCs/>
                <w:iCs/>
                <w:sz w:val="20"/>
                <w:szCs w:val="20"/>
                <w:lang w:eastAsia="sl-SI"/>
              </w:rPr>
              <w:t>Evidenčna storitev</w:t>
            </w:r>
          </w:p>
        </w:tc>
        <w:tc>
          <w:tcPr>
            <w:tcW w:w="1276" w:type="dxa"/>
            <w:shd w:val="clear" w:color="000000" w:fill="auto"/>
          </w:tcPr>
          <w:p w14:paraId="6565D615" w14:textId="77777777" w:rsidR="00A80CDC" w:rsidRPr="00143C62" w:rsidRDefault="00A80CDC" w:rsidP="00A80CDC">
            <w:pPr>
              <w:spacing w:after="0" w:line="240" w:lineRule="auto"/>
              <w:jc w:val="center"/>
              <w:rPr>
                <w:rFonts w:ascii="Calibri" w:eastAsia="Times New Roman" w:hAnsi="Calibri" w:cs="Calibri"/>
                <w:bCs/>
                <w:iCs/>
                <w:sz w:val="20"/>
                <w:szCs w:val="20"/>
                <w:lang w:eastAsia="sl-SI"/>
              </w:rPr>
            </w:pPr>
            <w:r w:rsidRPr="00143C62">
              <w:rPr>
                <w:rFonts w:ascii="Calibri" w:eastAsia="Times New Roman" w:hAnsi="Calibri" w:cs="Calibri"/>
                <w:bCs/>
                <w:iCs/>
                <w:sz w:val="20"/>
                <w:szCs w:val="20"/>
                <w:lang w:eastAsia="sl-SI"/>
              </w:rPr>
              <w:t>Starost v letih od</w:t>
            </w:r>
          </w:p>
        </w:tc>
        <w:tc>
          <w:tcPr>
            <w:tcW w:w="1417" w:type="dxa"/>
            <w:shd w:val="clear" w:color="000000" w:fill="auto"/>
          </w:tcPr>
          <w:p w14:paraId="0ED2CFFB" w14:textId="77777777" w:rsidR="00A80CDC" w:rsidRPr="00143C62" w:rsidRDefault="00A80CDC" w:rsidP="00A80CDC">
            <w:pPr>
              <w:spacing w:after="0" w:line="240" w:lineRule="auto"/>
              <w:jc w:val="center"/>
              <w:rPr>
                <w:rFonts w:ascii="Calibri" w:eastAsia="Times New Roman" w:hAnsi="Calibri" w:cs="Calibri"/>
                <w:bCs/>
                <w:iCs/>
                <w:sz w:val="20"/>
                <w:szCs w:val="20"/>
                <w:lang w:eastAsia="sl-SI"/>
              </w:rPr>
            </w:pPr>
            <w:r w:rsidRPr="00143C62">
              <w:rPr>
                <w:rFonts w:ascii="Calibri" w:eastAsia="Times New Roman" w:hAnsi="Calibri" w:cs="Calibri"/>
                <w:bCs/>
                <w:iCs/>
                <w:sz w:val="20"/>
                <w:szCs w:val="20"/>
                <w:lang w:eastAsia="sl-SI"/>
              </w:rPr>
              <w:t>Starost v letih do</w:t>
            </w:r>
          </w:p>
        </w:tc>
        <w:tc>
          <w:tcPr>
            <w:tcW w:w="1158" w:type="dxa"/>
            <w:shd w:val="clear" w:color="000000" w:fill="auto"/>
          </w:tcPr>
          <w:p w14:paraId="48817652" w14:textId="77777777" w:rsidR="00A80CDC" w:rsidRPr="00143C62" w:rsidRDefault="00A80CDC" w:rsidP="00A80CDC">
            <w:pPr>
              <w:spacing w:after="0" w:line="240" w:lineRule="auto"/>
              <w:jc w:val="center"/>
              <w:rPr>
                <w:rFonts w:ascii="Calibri" w:eastAsia="Times New Roman" w:hAnsi="Calibri" w:cs="Calibri"/>
                <w:bCs/>
                <w:iCs/>
                <w:sz w:val="20"/>
                <w:szCs w:val="20"/>
                <w:lang w:eastAsia="sl-SI"/>
              </w:rPr>
            </w:pPr>
            <w:r w:rsidRPr="00143C62">
              <w:rPr>
                <w:rFonts w:ascii="Calibri" w:eastAsia="Times New Roman" w:hAnsi="Calibri" w:cs="Calibri"/>
                <w:bCs/>
                <w:iCs/>
                <w:sz w:val="20"/>
                <w:szCs w:val="20"/>
                <w:lang w:eastAsia="sl-SI"/>
              </w:rPr>
              <w:t>Nivo planiranja</w:t>
            </w:r>
          </w:p>
        </w:tc>
      </w:tr>
      <w:tr w:rsidR="00A80CDC" w:rsidRPr="00143C62" w14:paraId="1FEF86B7" w14:textId="77777777" w:rsidTr="00D02BCC">
        <w:trPr>
          <w:trHeight w:val="261"/>
        </w:trPr>
        <w:tc>
          <w:tcPr>
            <w:tcW w:w="699" w:type="dxa"/>
            <w:shd w:val="clear" w:color="000000" w:fill="auto"/>
          </w:tcPr>
          <w:p w14:paraId="3CDA1107" w14:textId="77777777" w:rsidR="00A80CDC" w:rsidRPr="00143C62" w:rsidRDefault="00A80CDC" w:rsidP="00A80CDC">
            <w:pPr>
              <w:spacing w:after="0" w:line="240" w:lineRule="auto"/>
              <w:jc w:val="center"/>
              <w:rPr>
                <w:rFonts w:ascii="Calibri" w:eastAsia="Times New Roman" w:hAnsi="Calibri" w:cs="Calibri"/>
                <w:b/>
                <w:bCs/>
                <w:sz w:val="20"/>
                <w:szCs w:val="20"/>
                <w:lang w:eastAsia="sl-SI"/>
              </w:rPr>
            </w:pPr>
            <w:r w:rsidRPr="00143C62">
              <w:rPr>
                <w:rFonts w:ascii="Calibri" w:eastAsia="Times New Roman" w:hAnsi="Calibri" w:cs="Calibri"/>
                <w:b/>
                <w:bCs/>
                <w:sz w:val="20"/>
                <w:szCs w:val="20"/>
                <w:lang w:eastAsia="sl-SI"/>
              </w:rPr>
              <w:t>E0860</w:t>
            </w:r>
          </w:p>
        </w:tc>
        <w:tc>
          <w:tcPr>
            <w:tcW w:w="1423" w:type="dxa"/>
            <w:shd w:val="clear" w:color="000000" w:fill="auto"/>
            <w:vAlign w:val="center"/>
          </w:tcPr>
          <w:p w14:paraId="14CC11D0" w14:textId="77777777" w:rsidR="00A80CDC" w:rsidRPr="00143C62" w:rsidRDefault="00A80CDC" w:rsidP="00A80CDC">
            <w:pPr>
              <w:spacing w:after="0" w:line="240" w:lineRule="auto"/>
              <w:jc w:val="center"/>
              <w:rPr>
                <w:rFonts w:ascii="Calibri" w:eastAsia="Times New Roman" w:hAnsi="Calibri" w:cs="Calibri"/>
                <w:b/>
                <w:bCs/>
                <w:sz w:val="20"/>
                <w:szCs w:val="20"/>
                <w:lang w:eastAsia="sl-SI"/>
              </w:rPr>
            </w:pPr>
            <w:r w:rsidRPr="00143C62">
              <w:rPr>
                <w:rFonts w:ascii="Calibri" w:eastAsia="Times New Roman" w:hAnsi="Calibri" w:cs="Calibri"/>
                <w:b/>
                <w:bCs/>
                <w:sz w:val="20"/>
                <w:szCs w:val="20"/>
                <w:lang w:eastAsia="sl-SI"/>
              </w:rPr>
              <w:t>1</w:t>
            </w:r>
          </w:p>
        </w:tc>
        <w:tc>
          <w:tcPr>
            <w:tcW w:w="850" w:type="dxa"/>
            <w:shd w:val="clear" w:color="000000" w:fill="auto"/>
            <w:vAlign w:val="center"/>
          </w:tcPr>
          <w:p w14:paraId="73D40AFD" w14:textId="77777777" w:rsidR="00A80CDC" w:rsidRPr="00143C62" w:rsidRDefault="00A80CDC" w:rsidP="00A80CDC">
            <w:pPr>
              <w:spacing w:after="0" w:line="240" w:lineRule="auto"/>
              <w:jc w:val="center"/>
              <w:rPr>
                <w:rFonts w:ascii="Calibri" w:eastAsia="Times New Roman" w:hAnsi="Calibri" w:cs="Calibri"/>
                <w:b/>
                <w:bCs/>
                <w:sz w:val="20"/>
                <w:szCs w:val="20"/>
                <w:lang w:eastAsia="sl-SI"/>
              </w:rPr>
            </w:pPr>
            <w:r w:rsidRPr="00143C62">
              <w:rPr>
                <w:rFonts w:ascii="Calibri" w:eastAsia="Times New Roman" w:hAnsi="Calibri" w:cs="Calibri"/>
                <w:b/>
                <w:bCs/>
                <w:sz w:val="20"/>
                <w:szCs w:val="20"/>
                <w:lang w:eastAsia="sl-SI"/>
              </w:rPr>
              <w:t>3</w:t>
            </w:r>
          </w:p>
        </w:tc>
        <w:tc>
          <w:tcPr>
            <w:tcW w:w="992" w:type="dxa"/>
            <w:shd w:val="clear" w:color="000000" w:fill="auto"/>
            <w:vAlign w:val="center"/>
          </w:tcPr>
          <w:p w14:paraId="28B66F1E" w14:textId="662DD3D2" w:rsidR="00A80CDC" w:rsidRPr="00143C62" w:rsidRDefault="00551692" w:rsidP="00A80CDC">
            <w:pPr>
              <w:spacing w:after="0" w:line="240" w:lineRule="auto"/>
              <w:jc w:val="center"/>
              <w:rPr>
                <w:rFonts w:ascii="Calibri" w:eastAsia="Times New Roman" w:hAnsi="Calibri" w:cs="Calibri"/>
                <w:b/>
                <w:bCs/>
                <w:sz w:val="20"/>
                <w:szCs w:val="20"/>
                <w:lang w:eastAsia="sl-SI"/>
              </w:rPr>
            </w:pPr>
            <w:r w:rsidRPr="00143C62">
              <w:rPr>
                <w:rFonts w:ascii="Calibri" w:eastAsia="Times New Roman" w:hAnsi="Calibri" w:cs="Calibri"/>
                <w:b/>
                <w:bCs/>
                <w:sz w:val="20"/>
                <w:szCs w:val="20"/>
                <w:lang w:eastAsia="sl-SI"/>
              </w:rPr>
              <w:t>5 PRI</w:t>
            </w:r>
          </w:p>
        </w:tc>
        <w:tc>
          <w:tcPr>
            <w:tcW w:w="1276" w:type="dxa"/>
            <w:shd w:val="clear" w:color="000000" w:fill="auto"/>
            <w:vAlign w:val="center"/>
          </w:tcPr>
          <w:p w14:paraId="79D19841" w14:textId="77777777" w:rsidR="00A80CDC" w:rsidRPr="00143C62" w:rsidRDefault="00A80CDC" w:rsidP="00A80CDC">
            <w:pPr>
              <w:spacing w:after="0" w:line="240" w:lineRule="auto"/>
              <w:jc w:val="center"/>
              <w:rPr>
                <w:rFonts w:ascii="Calibri" w:eastAsia="Times New Roman" w:hAnsi="Calibri" w:cs="Calibri"/>
                <w:b/>
                <w:bCs/>
                <w:sz w:val="20"/>
                <w:szCs w:val="20"/>
                <w:lang w:eastAsia="sl-SI"/>
              </w:rPr>
            </w:pPr>
            <w:r w:rsidRPr="00143C62">
              <w:rPr>
                <w:rFonts w:ascii="Calibri" w:eastAsia="Times New Roman" w:hAnsi="Calibri" w:cs="Calibri"/>
                <w:b/>
                <w:bCs/>
                <w:sz w:val="20"/>
                <w:szCs w:val="20"/>
                <w:lang w:eastAsia="sl-SI"/>
              </w:rPr>
              <w:t>Ne</w:t>
            </w:r>
          </w:p>
        </w:tc>
        <w:tc>
          <w:tcPr>
            <w:tcW w:w="1276" w:type="dxa"/>
            <w:shd w:val="clear" w:color="000000" w:fill="auto"/>
          </w:tcPr>
          <w:p w14:paraId="78CAE4F4" w14:textId="77777777" w:rsidR="00A80CDC" w:rsidRPr="00143C62" w:rsidRDefault="00A80CDC" w:rsidP="00A80CDC">
            <w:pPr>
              <w:spacing w:after="0" w:line="240" w:lineRule="auto"/>
              <w:jc w:val="center"/>
              <w:rPr>
                <w:rFonts w:ascii="Calibri" w:eastAsia="Times New Roman" w:hAnsi="Calibri" w:cs="Calibri"/>
                <w:b/>
                <w:bCs/>
                <w:sz w:val="20"/>
                <w:szCs w:val="20"/>
                <w:lang w:eastAsia="sl-SI"/>
              </w:rPr>
            </w:pPr>
            <w:r w:rsidRPr="00143C62">
              <w:rPr>
                <w:rFonts w:ascii="Calibri" w:eastAsia="Times New Roman" w:hAnsi="Calibri" w:cs="Calibri"/>
                <w:b/>
                <w:bCs/>
                <w:sz w:val="20"/>
                <w:szCs w:val="20"/>
                <w:lang w:eastAsia="sl-SI"/>
              </w:rPr>
              <w:t>0</w:t>
            </w:r>
          </w:p>
        </w:tc>
        <w:tc>
          <w:tcPr>
            <w:tcW w:w="1417" w:type="dxa"/>
            <w:shd w:val="clear" w:color="000000" w:fill="auto"/>
          </w:tcPr>
          <w:p w14:paraId="1ABE61D9" w14:textId="77777777" w:rsidR="00A80CDC" w:rsidRPr="00143C62" w:rsidRDefault="00A80CDC" w:rsidP="00A80CDC">
            <w:pPr>
              <w:spacing w:after="0" w:line="240" w:lineRule="auto"/>
              <w:jc w:val="center"/>
              <w:rPr>
                <w:rFonts w:ascii="Calibri" w:eastAsia="Times New Roman" w:hAnsi="Calibri" w:cs="Calibri"/>
                <w:b/>
                <w:bCs/>
                <w:sz w:val="20"/>
                <w:szCs w:val="20"/>
                <w:lang w:eastAsia="sl-SI"/>
              </w:rPr>
            </w:pPr>
            <w:r w:rsidRPr="00143C62">
              <w:rPr>
                <w:rFonts w:ascii="Calibri" w:eastAsia="Times New Roman" w:hAnsi="Calibri" w:cs="Calibri"/>
                <w:b/>
                <w:bCs/>
                <w:sz w:val="20"/>
                <w:szCs w:val="20"/>
                <w:lang w:eastAsia="sl-SI"/>
              </w:rPr>
              <w:t>20</w:t>
            </w:r>
          </w:p>
        </w:tc>
        <w:tc>
          <w:tcPr>
            <w:tcW w:w="1158" w:type="dxa"/>
            <w:shd w:val="clear" w:color="000000" w:fill="auto"/>
            <w:vAlign w:val="center"/>
          </w:tcPr>
          <w:p w14:paraId="14BC8964" w14:textId="77777777" w:rsidR="00A80CDC" w:rsidRPr="00143C62" w:rsidRDefault="00A80CDC" w:rsidP="00A80CDC">
            <w:pPr>
              <w:spacing w:after="0" w:line="240" w:lineRule="auto"/>
              <w:jc w:val="center"/>
              <w:rPr>
                <w:rFonts w:ascii="Calibri" w:eastAsia="Times New Roman" w:hAnsi="Calibri" w:cs="Calibri"/>
                <w:b/>
                <w:bCs/>
                <w:sz w:val="20"/>
                <w:szCs w:val="20"/>
                <w:lang w:eastAsia="sl-SI"/>
              </w:rPr>
            </w:pPr>
            <w:r w:rsidRPr="00143C62">
              <w:rPr>
                <w:rFonts w:ascii="Calibri" w:eastAsia="Times New Roman" w:hAnsi="Calibri" w:cs="Calibri"/>
                <w:b/>
                <w:bCs/>
                <w:sz w:val="20"/>
                <w:szCs w:val="20"/>
                <w:lang w:eastAsia="sl-SI"/>
              </w:rPr>
              <w:t>E0860</w:t>
            </w:r>
          </w:p>
        </w:tc>
      </w:tr>
      <w:tr w:rsidR="00A80CDC" w:rsidRPr="00143C62" w14:paraId="6AF292E2" w14:textId="77777777" w:rsidTr="00D02BCC">
        <w:trPr>
          <w:trHeight w:val="261"/>
        </w:trPr>
        <w:tc>
          <w:tcPr>
            <w:tcW w:w="699" w:type="dxa"/>
            <w:shd w:val="clear" w:color="000000" w:fill="auto"/>
          </w:tcPr>
          <w:p w14:paraId="430FD599" w14:textId="77777777" w:rsidR="00A80CDC" w:rsidRPr="00143C62" w:rsidRDefault="00A80CDC" w:rsidP="00A80CDC">
            <w:pPr>
              <w:spacing w:after="0" w:line="240" w:lineRule="auto"/>
              <w:jc w:val="center"/>
              <w:rPr>
                <w:rFonts w:ascii="Calibri" w:eastAsia="Times New Roman" w:hAnsi="Calibri" w:cs="Calibri"/>
                <w:b/>
                <w:bCs/>
                <w:sz w:val="20"/>
                <w:szCs w:val="20"/>
                <w:lang w:eastAsia="sl-SI"/>
              </w:rPr>
            </w:pPr>
            <w:r w:rsidRPr="00143C62">
              <w:rPr>
                <w:b/>
                <w:bCs/>
                <w:sz w:val="20"/>
                <w:szCs w:val="20"/>
              </w:rPr>
              <w:t>E0861</w:t>
            </w:r>
          </w:p>
        </w:tc>
        <w:tc>
          <w:tcPr>
            <w:tcW w:w="1423" w:type="dxa"/>
            <w:shd w:val="clear" w:color="000000" w:fill="auto"/>
            <w:vAlign w:val="center"/>
          </w:tcPr>
          <w:p w14:paraId="5182347C" w14:textId="77777777" w:rsidR="00A80CDC" w:rsidRPr="00143C62" w:rsidRDefault="00A80CDC" w:rsidP="00A80CDC">
            <w:pPr>
              <w:spacing w:after="0" w:line="240" w:lineRule="auto"/>
              <w:jc w:val="center"/>
              <w:rPr>
                <w:rFonts w:ascii="Calibri" w:eastAsia="Times New Roman" w:hAnsi="Calibri" w:cs="Calibri"/>
                <w:b/>
                <w:bCs/>
                <w:sz w:val="20"/>
                <w:szCs w:val="20"/>
                <w:lang w:eastAsia="sl-SI"/>
              </w:rPr>
            </w:pPr>
            <w:r w:rsidRPr="00143C62">
              <w:rPr>
                <w:rFonts w:ascii="Calibri" w:eastAsia="Times New Roman" w:hAnsi="Calibri" w:cs="Calibri"/>
                <w:b/>
                <w:bCs/>
                <w:sz w:val="20"/>
                <w:szCs w:val="20"/>
                <w:lang w:eastAsia="sl-SI"/>
              </w:rPr>
              <w:t>1</w:t>
            </w:r>
          </w:p>
        </w:tc>
        <w:tc>
          <w:tcPr>
            <w:tcW w:w="850" w:type="dxa"/>
            <w:shd w:val="clear" w:color="000000" w:fill="auto"/>
            <w:vAlign w:val="center"/>
          </w:tcPr>
          <w:p w14:paraId="0B245417" w14:textId="77777777" w:rsidR="00A80CDC" w:rsidRPr="00143C62" w:rsidRDefault="00A80CDC" w:rsidP="00A80CDC">
            <w:pPr>
              <w:spacing w:after="0" w:line="240" w:lineRule="auto"/>
              <w:jc w:val="center"/>
              <w:rPr>
                <w:rFonts w:ascii="Calibri" w:eastAsia="Times New Roman" w:hAnsi="Calibri" w:cs="Calibri"/>
                <w:b/>
                <w:bCs/>
                <w:sz w:val="20"/>
                <w:szCs w:val="20"/>
                <w:lang w:eastAsia="sl-SI"/>
              </w:rPr>
            </w:pPr>
            <w:r w:rsidRPr="00143C62">
              <w:rPr>
                <w:rFonts w:ascii="Calibri" w:eastAsia="Times New Roman" w:hAnsi="Calibri" w:cs="Calibri"/>
                <w:b/>
                <w:bCs/>
                <w:sz w:val="20"/>
                <w:szCs w:val="20"/>
                <w:lang w:eastAsia="sl-SI"/>
              </w:rPr>
              <w:t>3</w:t>
            </w:r>
          </w:p>
        </w:tc>
        <w:tc>
          <w:tcPr>
            <w:tcW w:w="992" w:type="dxa"/>
            <w:shd w:val="clear" w:color="000000" w:fill="auto"/>
            <w:vAlign w:val="center"/>
          </w:tcPr>
          <w:p w14:paraId="0BBA9E12" w14:textId="0B7E85D3" w:rsidR="00A80CDC" w:rsidRPr="00143C62" w:rsidRDefault="00551692" w:rsidP="00A80CDC">
            <w:pPr>
              <w:spacing w:after="0" w:line="240" w:lineRule="auto"/>
              <w:jc w:val="center"/>
              <w:rPr>
                <w:rFonts w:ascii="Calibri" w:eastAsia="Times New Roman" w:hAnsi="Calibri" w:cs="Calibri"/>
                <w:b/>
                <w:bCs/>
                <w:sz w:val="20"/>
                <w:szCs w:val="20"/>
                <w:lang w:eastAsia="sl-SI"/>
              </w:rPr>
            </w:pPr>
            <w:r w:rsidRPr="00143C62">
              <w:rPr>
                <w:rFonts w:ascii="Calibri" w:eastAsia="Times New Roman" w:hAnsi="Calibri" w:cs="Calibri"/>
                <w:b/>
                <w:bCs/>
                <w:sz w:val="20"/>
                <w:szCs w:val="20"/>
                <w:lang w:eastAsia="sl-SI"/>
              </w:rPr>
              <w:t>5 PRI</w:t>
            </w:r>
          </w:p>
        </w:tc>
        <w:tc>
          <w:tcPr>
            <w:tcW w:w="1276" w:type="dxa"/>
            <w:shd w:val="clear" w:color="000000" w:fill="auto"/>
            <w:vAlign w:val="center"/>
          </w:tcPr>
          <w:p w14:paraId="114ED65C" w14:textId="77777777" w:rsidR="00A80CDC" w:rsidRPr="00143C62" w:rsidRDefault="00A80CDC" w:rsidP="00A80CDC">
            <w:pPr>
              <w:spacing w:after="0" w:line="240" w:lineRule="auto"/>
              <w:jc w:val="center"/>
              <w:rPr>
                <w:rFonts w:ascii="Calibri" w:eastAsia="Times New Roman" w:hAnsi="Calibri" w:cs="Calibri"/>
                <w:b/>
                <w:bCs/>
                <w:sz w:val="20"/>
                <w:szCs w:val="20"/>
                <w:lang w:eastAsia="sl-SI"/>
              </w:rPr>
            </w:pPr>
            <w:r w:rsidRPr="00143C62">
              <w:rPr>
                <w:rFonts w:ascii="Calibri" w:eastAsia="Times New Roman" w:hAnsi="Calibri" w:cs="Calibri"/>
                <w:b/>
                <w:bCs/>
                <w:sz w:val="20"/>
                <w:szCs w:val="20"/>
                <w:lang w:eastAsia="sl-SI"/>
              </w:rPr>
              <w:t>Ne</w:t>
            </w:r>
          </w:p>
        </w:tc>
        <w:tc>
          <w:tcPr>
            <w:tcW w:w="1276" w:type="dxa"/>
            <w:shd w:val="clear" w:color="000000" w:fill="auto"/>
          </w:tcPr>
          <w:p w14:paraId="18823548" w14:textId="77777777" w:rsidR="00A80CDC" w:rsidRPr="00143C62" w:rsidRDefault="00A80CDC" w:rsidP="00A80CDC">
            <w:pPr>
              <w:spacing w:after="0" w:line="240" w:lineRule="auto"/>
              <w:jc w:val="center"/>
              <w:rPr>
                <w:rFonts w:ascii="Calibri" w:eastAsia="Times New Roman" w:hAnsi="Calibri" w:cs="Calibri"/>
                <w:b/>
                <w:bCs/>
                <w:sz w:val="20"/>
                <w:szCs w:val="20"/>
                <w:lang w:eastAsia="sl-SI"/>
              </w:rPr>
            </w:pPr>
            <w:r w:rsidRPr="00143C62">
              <w:rPr>
                <w:rFonts w:ascii="Calibri" w:eastAsia="Times New Roman" w:hAnsi="Calibri" w:cs="Calibri"/>
                <w:b/>
                <w:bCs/>
                <w:sz w:val="20"/>
                <w:szCs w:val="20"/>
                <w:lang w:eastAsia="sl-SI"/>
              </w:rPr>
              <w:t>0</w:t>
            </w:r>
          </w:p>
        </w:tc>
        <w:tc>
          <w:tcPr>
            <w:tcW w:w="1417" w:type="dxa"/>
            <w:shd w:val="clear" w:color="000000" w:fill="auto"/>
          </w:tcPr>
          <w:p w14:paraId="5642C4ED" w14:textId="77777777" w:rsidR="00A80CDC" w:rsidRPr="00143C62" w:rsidRDefault="00A80CDC" w:rsidP="00A80CDC">
            <w:pPr>
              <w:spacing w:after="0" w:line="240" w:lineRule="auto"/>
              <w:jc w:val="center"/>
              <w:rPr>
                <w:rFonts w:ascii="Calibri" w:eastAsia="Times New Roman" w:hAnsi="Calibri" w:cs="Calibri"/>
                <w:b/>
                <w:bCs/>
                <w:sz w:val="20"/>
                <w:szCs w:val="20"/>
                <w:lang w:eastAsia="sl-SI"/>
              </w:rPr>
            </w:pPr>
            <w:r w:rsidRPr="00143C62">
              <w:rPr>
                <w:rFonts w:ascii="Calibri" w:eastAsia="Times New Roman" w:hAnsi="Calibri" w:cs="Calibri"/>
                <w:b/>
                <w:bCs/>
                <w:sz w:val="20"/>
                <w:szCs w:val="20"/>
                <w:lang w:eastAsia="sl-SI"/>
              </w:rPr>
              <w:t>20</w:t>
            </w:r>
          </w:p>
        </w:tc>
        <w:tc>
          <w:tcPr>
            <w:tcW w:w="1158" w:type="dxa"/>
            <w:shd w:val="clear" w:color="000000" w:fill="auto"/>
            <w:vAlign w:val="center"/>
          </w:tcPr>
          <w:p w14:paraId="5A8993A9" w14:textId="77777777" w:rsidR="00A80CDC" w:rsidRPr="00143C62" w:rsidRDefault="00A80CDC" w:rsidP="00A80CDC">
            <w:pPr>
              <w:spacing w:after="0" w:line="240" w:lineRule="auto"/>
              <w:jc w:val="center"/>
              <w:rPr>
                <w:rFonts w:ascii="Calibri" w:eastAsia="Times New Roman" w:hAnsi="Calibri" w:cs="Calibri"/>
                <w:b/>
                <w:bCs/>
                <w:sz w:val="20"/>
                <w:szCs w:val="20"/>
                <w:lang w:eastAsia="sl-SI"/>
              </w:rPr>
            </w:pPr>
            <w:r w:rsidRPr="00143C62">
              <w:rPr>
                <w:rFonts w:ascii="Calibri" w:eastAsia="Times New Roman" w:hAnsi="Calibri" w:cs="Calibri"/>
                <w:b/>
                <w:bCs/>
                <w:sz w:val="20"/>
                <w:szCs w:val="20"/>
                <w:lang w:eastAsia="sl-SI"/>
              </w:rPr>
              <w:t>E0861</w:t>
            </w:r>
          </w:p>
        </w:tc>
      </w:tr>
      <w:tr w:rsidR="00A80CDC" w:rsidRPr="00143C62" w14:paraId="4BC8B5B8" w14:textId="77777777" w:rsidTr="00D02BCC">
        <w:trPr>
          <w:trHeight w:val="261"/>
        </w:trPr>
        <w:tc>
          <w:tcPr>
            <w:tcW w:w="699" w:type="dxa"/>
            <w:shd w:val="clear" w:color="000000" w:fill="auto"/>
          </w:tcPr>
          <w:p w14:paraId="76F9D5CB" w14:textId="77777777" w:rsidR="00A80CDC" w:rsidRPr="00143C62" w:rsidRDefault="00A80CDC" w:rsidP="00A80CDC">
            <w:pPr>
              <w:spacing w:after="0" w:line="240" w:lineRule="auto"/>
              <w:jc w:val="center"/>
              <w:rPr>
                <w:rFonts w:ascii="Calibri" w:eastAsia="Times New Roman" w:hAnsi="Calibri" w:cs="Calibri"/>
                <w:b/>
                <w:bCs/>
                <w:sz w:val="20"/>
                <w:szCs w:val="20"/>
                <w:lang w:eastAsia="sl-SI"/>
              </w:rPr>
            </w:pPr>
            <w:r w:rsidRPr="00143C62">
              <w:rPr>
                <w:b/>
                <w:bCs/>
                <w:sz w:val="20"/>
                <w:szCs w:val="20"/>
              </w:rPr>
              <w:t>E0862</w:t>
            </w:r>
          </w:p>
        </w:tc>
        <w:tc>
          <w:tcPr>
            <w:tcW w:w="1423" w:type="dxa"/>
            <w:shd w:val="clear" w:color="000000" w:fill="auto"/>
            <w:vAlign w:val="center"/>
          </w:tcPr>
          <w:p w14:paraId="698BC9F3" w14:textId="77777777" w:rsidR="00A80CDC" w:rsidRPr="00143C62" w:rsidRDefault="00A80CDC" w:rsidP="00A80CDC">
            <w:pPr>
              <w:spacing w:after="0" w:line="240" w:lineRule="auto"/>
              <w:jc w:val="center"/>
              <w:rPr>
                <w:rFonts w:ascii="Calibri" w:eastAsia="Times New Roman" w:hAnsi="Calibri" w:cs="Calibri"/>
                <w:b/>
                <w:bCs/>
                <w:sz w:val="20"/>
                <w:szCs w:val="20"/>
                <w:lang w:eastAsia="sl-SI"/>
              </w:rPr>
            </w:pPr>
            <w:r w:rsidRPr="00143C62">
              <w:rPr>
                <w:rFonts w:ascii="Calibri" w:eastAsia="Times New Roman" w:hAnsi="Calibri" w:cs="Calibri"/>
                <w:b/>
                <w:bCs/>
                <w:sz w:val="20"/>
                <w:szCs w:val="20"/>
                <w:lang w:eastAsia="sl-SI"/>
              </w:rPr>
              <w:t>1</w:t>
            </w:r>
          </w:p>
        </w:tc>
        <w:tc>
          <w:tcPr>
            <w:tcW w:w="850" w:type="dxa"/>
            <w:shd w:val="clear" w:color="000000" w:fill="auto"/>
            <w:vAlign w:val="center"/>
          </w:tcPr>
          <w:p w14:paraId="32CF5D33" w14:textId="77777777" w:rsidR="00A80CDC" w:rsidRPr="00143C62" w:rsidRDefault="00A80CDC" w:rsidP="00A80CDC">
            <w:pPr>
              <w:spacing w:after="0" w:line="240" w:lineRule="auto"/>
              <w:jc w:val="center"/>
              <w:rPr>
                <w:rFonts w:ascii="Calibri" w:eastAsia="Times New Roman" w:hAnsi="Calibri" w:cs="Calibri"/>
                <w:b/>
                <w:bCs/>
                <w:sz w:val="20"/>
                <w:szCs w:val="20"/>
                <w:lang w:eastAsia="sl-SI"/>
              </w:rPr>
            </w:pPr>
            <w:r w:rsidRPr="00143C62">
              <w:rPr>
                <w:rFonts w:ascii="Calibri" w:eastAsia="Times New Roman" w:hAnsi="Calibri" w:cs="Calibri"/>
                <w:b/>
                <w:bCs/>
                <w:sz w:val="20"/>
                <w:szCs w:val="20"/>
                <w:lang w:eastAsia="sl-SI"/>
              </w:rPr>
              <w:t>3</w:t>
            </w:r>
          </w:p>
        </w:tc>
        <w:tc>
          <w:tcPr>
            <w:tcW w:w="992" w:type="dxa"/>
            <w:shd w:val="clear" w:color="000000" w:fill="auto"/>
            <w:vAlign w:val="center"/>
          </w:tcPr>
          <w:p w14:paraId="583732E9" w14:textId="1FFC85B2" w:rsidR="00A80CDC" w:rsidRPr="00143C62" w:rsidRDefault="00551692" w:rsidP="00A80CDC">
            <w:pPr>
              <w:spacing w:after="0" w:line="240" w:lineRule="auto"/>
              <w:jc w:val="center"/>
              <w:rPr>
                <w:rFonts w:ascii="Calibri" w:eastAsia="Times New Roman" w:hAnsi="Calibri" w:cs="Calibri"/>
                <w:b/>
                <w:bCs/>
                <w:sz w:val="20"/>
                <w:szCs w:val="20"/>
                <w:lang w:eastAsia="sl-SI"/>
              </w:rPr>
            </w:pPr>
            <w:r w:rsidRPr="00143C62">
              <w:rPr>
                <w:rFonts w:ascii="Calibri" w:eastAsia="Times New Roman" w:hAnsi="Calibri" w:cs="Calibri"/>
                <w:b/>
                <w:bCs/>
                <w:sz w:val="20"/>
                <w:szCs w:val="20"/>
                <w:lang w:eastAsia="sl-SI"/>
              </w:rPr>
              <w:t>5 PRI</w:t>
            </w:r>
          </w:p>
        </w:tc>
        <w:tc>
          <w:tcPr>
            <w:tcW w:w="1276" w:type="dxa"/>
            <w:shd w:val="clear" w:color="000000" w:fill="auto"/>
            <w:vAlign w:val="center"/>
          </w:tcPr>
          <w:p w14:paraId="58A8F620" w14:textId="77777777" w:rsidR="00A80CDC" w:rsidRPr="00143C62" w:rsidRDefault="00A80CDC" w:rsidP="00A80CDC">
            <w:pPr>
              <w:spacing w:after="0" w:line="240" w:lineRule="auto"/>
              <w:jc w:val="center"/>
              <w:rPr>
                <w:rFonts w:ascii="Calibri" w:eastAsia="Times New Roman" w:hAnsi="Calibri" w:cs="Calibri"/>
                <w:b/>
                <w:bCs/>
                <w:sz w:val="20"/>
                <w:szCs w:val="20"/>
                <w:lang w:eastAsia="sl-SI"/>
              </w:rPr>
            </w:pPr>
            <w:r w:rsidRPr="00143C62">
              <w:rPr>
                <w:rFonts w:ascii="Calibri" w:eastAsia="Times New Roman" w:hAnsi="Calibri" w:cs="Calibri"/>
                <w:b/>
                <w:bCs/>
                <w:sz w:val="20"/>
                <w:szCs w:val="20"/>
                <w:lang w:eastAsia="sl-SI"/>
              </w:rPr>
              <w:t>Ne</w:t>
            </w:r>
          </w:p>
        </w:tc>
        <w:tc>
          <w:tcPr>
            <w:tcW w:w="1276" w:type="dxa"/>
            <w:shd w:val="clear" w:color="000000" w:fill="auto"/>
          </w:tcPr>
          <w:p w14:paraId="64F70F87" w14:textId="77777777" w:rsidR="00A80CDC" w:rsidRPr="00143C62" w:rsidRDefault="00A80CDC" w:rsidP="00A80CDC">
            <w:pPr>
              <w:spacing w:after="0" w:line="240" w:lineRule="auto"/>
              <w:jc w:val="center"/>
              <w:rPr>
                <w:rFonts w:ascii="Calibri" w:eastAsia="Times New Roman" w:hAnsi="Calibri" w:cs="Calibri"/>
                <w:b/>
                <w:bCs/>
                <w:sz w:val="20"/>
                <w:szCs w:val="20"/>
                <w:lang w:eastAsia="sl-SI"/>
              </w:rPr>
            </w:pPr>
            <w:r w:rsidRPr="00143C62">
              <w:rPr>
                <w:rFonts w:ascii="Calibri" w:eastAsia="Times New Roman" w:hAnsi="Calibri" w:cs="Calibri"/>
                <w:b/>
                <w:bCs/>
                <w:sz w:val="20"/>
                <w:szCs w:val="20"/>
                <w:lang w:eastAsia="sl-SI"/>
              </w:rPr>
              <w:t>0</w:t>
            </w:r>
          </w:p>
        </w:tc>
        <w:tc>
          <w:tcPr>
            <w:tcW w:w="1417" w:type="dxa"/>
            <w:shd w:val="clear" w:color="000000" w:fill="auto"/>
          </w:tcPr>
          <w:p w14:paraId="751B8914" w14:textId="77777777" w:rsidR="00A80CDC" w:rsidRPr="00143C62" w:rsidRDefault="00A80CDC" w:rsidP="00A80CDC">
            <w:pPr>
              <w:spacing w:after="0" w:line="240" w:lineRule="auto"/>
              <w:jc w:val="center"/>
              <w:rPr>
                <w:rFonts w:ascii="Calibri" w:eastAsia="Times New Roman" w:hAnsi="Calibri" w:cs="Calibri"/>
                <w:b/>
                <w:bCs/>
                <w:sz w:val="20"/>
                <w:szCs w:val="20"/>
                <w:lang w:eastAsia="sl-SI"/>
              </w:rPr>
            </w:pPr>
            <w:r w:rsidRPr="00143C62">
              <w:rPr>
                <w:rFonts w:ascii="Calibri" w:eastAsia="Times New Roman" w:hAnsi="Calibri" w:cs="Calibri"/>
                <w:b/>
                <w:bCs/>
                <w:sz w:val="20"/>
                <w:szCs w:val="20"/>
                <w:lang w:eastAsia="sl-SI"/>
              </w:rPr>
              <w:t>20</w:t>
            </w:r>
          </w:p>
        </w:tc>
        <w:tc>
          <w:tcPr>
            <w:tcW w:w="1158" w:type="dxa"/>
            <w:shd w:val="clear" w:color="000000" w:fill="auto"/>
            <w:vAlign w:val="center"/>
          </w:tcPr>
          <w:p w14:paraId="3C66B8B4" w14:textId="77777777" w:rsidR="00A80CDC" w:rsidRPr="00143C62" w:rsidRDefault="00A80CDC" w:rsidP="00A80CDC">
            <w:pPr>
              <w:spacing w:after="0" w:line="240" w:lineRule="auto"/>
              <w:jc w:val="center"/>
              <w:rPr>
                <w:rFonts w:ascii="Calibri" w:eastAsia="Times New Roman" w:hAnsi="Calibri" w:cs="Calibri"/>
                <w:b/>
                <w:bCs/>
                <w:sz w:val="20"/>
                <w:szCs w:val="20"/>
                <w:lang w:eastAsia="sl-SI"/>
              </w:rPr>
            </w:pPr>
            <w:r w:rsidRPr="00143C62">
              <w:rPr>
                <w:rFonts w:ascii="Calibri" w:eastAsia="Times New Roman" w:hAnsi="Calibri" w:cs="Calibri"/>
                <w:b/>
                <w:bCs/>
                <w:sz w:val="20"/>
                <w:szCs w:val="20"/>
                <w:lang w:eastAsia="sl-SI"/>
              </w:rPr>
              <w:t>E0862</w:t>
            </w:r>
          </w:p>
        </w:tc>
      </w:tr>
    </w:tbl>
    <w:p w14:paraId="6DF035FF" w14:textId="77777777" w:rsidR="00A80CDC" w:rsidRPr="00143C62" w:rsidRDefault="00A80CDC" w:rsidP="00A80CDC">
      <w:pPr>
        <w:spacing w:after="0" w:line="240" w:lineRule="auto"/>
        <w:jc w:val="both"/>
        <w:rPr>
          <w:rFonts w:ascii="Calibri" w:eastAsia="Times New Roman" w:hAnsi="Calibri" w:cs="Calibri"/>
          <w:lang w:eastAsia="sl-SI"/>
        </w:rPr>
      </w:pPr>
    </w:p>
    <w:p w14:paraId="335475E4" w14:textId="77777777" w:rsidR="00A80CDC" w:rsidRPr="00143C62" w:rsidRDefault="00A80CDC" w:rsidP="00A80CDC">
      <w:pPr>
        <w:widowControl w:val="0"/>
        <w:numPr>
          <w:ilvl w:val="0"/>
          <w:numId w:val="24"/>
        </w:numPr>
        <w:tabs>
          <w:tab w:val="left" w:pos="426"/>
        </w:tabs>
        <w:suppressAutoHyphens/>
        <w:spacing w:after="120" w:line="240" w:lineRule="auto"/>
        <w:ind w:left="426" w:hanging="426"/>
        <w:jc w:val="both"/>
        <w:rPr>
          <w:rFonts w:ascii="Calibri" w:eastAsia="Times New Roman" w:hAnsi="Calibri" w:cs="Arial"/>
          <w:lang w:eastAsia="sl-SI"/>
        </w:rPr>
      </w:pPr>
      <w:r w:rsidRPr="00143C62">
        <w:rPr>
          <w:rFonts w:cstheme="minorHAnsi"/>
        </w:rPr>
        <w:t>povezovalni šifrant</w:t>
      </w:r>
      <w:r w:rsidRPr="00143C62" w:rsidDel="00684154">
        <w:rPr>
          <w:rFonts w:ascii="Calibri" w:eastAsia="Times New Roman" w:hAnsi="Calibri" w:cs="Calibri"/>
          <w:lang w:eastAsia="sl-SI"/>
        </w:rPr>
        <w:t xml:space="preserve"> </w:t>
      </w:r>
      <w:r w:rsidRPr="00143C62">
        <w:rPr>
          <w:rFonts w:ascii="Calibri" w:eastAsia="Times New Roman" w:hAnsi="Calibri" w:cs="Arial"/>
          <w:lang w:eastAsia="sl-SI"/>
        </w:rPr>
        <w:t>K1 »Vrste zdravstvene dejavnosti in storitve za obračun«:</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1"/>
        <w:gridCol w:w="567"/>
        <w:gridCol w:w="567"/>
        <w:gridCol w:w="3997"/>
        <w:gridCol w:w="2835"/>
      </w:tblGrid>
      <w:tr w:rsidR="00A80CDC" w:rsidRPr="00143C62" w14:paraId="69D816D5" w14:textId="77777777" w:rsidTr="00D02BCC">
        <w:trPr>
          <w:trHeight w:val="335"/>
        </w:trPr>
        <w:tc>
          <w:tcPr>
            <w:tcW w:w="1101" w:type="dxa"/>
            <w:shd w:val="clear" w:color="auto" w:fill="auto"/>
            <w:vAlign w:val="bottom"/>
          </w:tcPr>
          <w:p w14:paraId="4A3B8837" w14:textId="77777777" w:rsidR="00A80CDC" w:rsidRPr="00143C62" w:rsidRDefault="00A80CDC" w:rsidP="00A80CDC">
            <w:pPr>
              <w:spacing w:after="0" w:line="240" w:lineRule="auto"/>
              <w:rPr>
                <w:rFonts w:ascii="Calibri" w:eastAsia="Times New Roman" w:hAnsi="Calibri" w:cs="Calibri"/>
                <w:sz w:val="20"/>
                <w:szCs w:val="20"/>
                <w:lang w:eastAsia="sl-SI"/>
              </w:rPr>
            </w:pPr>
          </w:p>
        </w:tc>
        <w:tc>
          <w:tcPr>
            <w:tcW w:w="5131" w:type="dxa"/>
            <w:gridSpan w:val="3"/>
            <w:shd w:val="clear" w:color="auto" w:fill="auto"/>
            <w:vAlign w:val="bottom"/>
          </w:tcPr>
          <w:p w14:paraId="68E57E65" w14:textId="77777777" w:rsidR="00A80CDC" w:rsidRPr="00143C62" w:rsidRDefault="00A80CDC" w:rsidP="00A80CDC">
            <w:pPr>
              <w:spacing w:after="0" w:line="240" w:lineRule="auto"/>
              <w:rPr>
                <w:rFonts w:ascii="Calibri" w:eastAsia="Times New Roman" w:hAnsi="Calibri" w:cs="Calibri"/>
                <w:sz w:val="20"/>
                <w:szCs w:val="20"/>
                <w:lang w:eastAsia="sl-SI"/>
              </w:rPr>
            </w:pPr>
          </w:p>
        </w:tc>
        <w:tc>
          <w:tcPr>
            <w:tcW w:w="2835" w:type="dxa"/>
            <w:vAlign w:val="center"/>
          </w:tcPr>
          <w:p w14:paraId="472ECF6B" w14:textId="77777777" w:rsidR="00A80CDC" w:rsidRPr="00143C62" w:rsidRDefault="00A80CDC" w:rsidP="00A80CDC">
            <w:pPr>
              <w:spacing w:after="0" w:line="240" w:lineRule="auto"/>
              <w:jc w:val="center"/>
              <w:rPr>
                <w:rFonts w:ascii="Calibri" w:eastAsia="Times New Roman" w:hAnsi="Calibri" w:cs="Calibri"/>
                <w:iCs/>
                <w:sz w:val="20"/>
                <w:szCs w:val="20"/>
                <w:lang w:eastAsia="sl-SI"/>
              </w:rPr>
            </w:pPr>
            <w:r w:rsidRPr="00143C62">
              <w:rPr>
                <w:rFonts w:ascii="Calibri" w:eastAsia="Times New Roman" w:hAnsi="Calibri" w:cs="Calibri"/>
                <w:iCs/>
                <w:sz w:val="20"/>
                <w:szCs w:val="20"/>
                <w:lang w:eastAsia="sl-SI"/>
              </w:rPr>
              <w:t xml:space="preserve">Šifrant </w:t>
            </w:r>
            <w:proofErr w:type="spellStart"/>
            <w:r w:rsidRPr="00143C62">
              <w:rPr>
                <w:rFonts w:ascii="Calibri" w:eastAsia="Times New Roman" w:hAnsi="Calibri" w:cs="Calibri"/>
                <w:iCs/>
                <w:sz w:val="20"/>
                <w:szCs w:val="20"/>
                <w:lang w:eastAsia="sl-SI"/>
              </w:rPr>
              <w:t>K1.1</w:t>
            </w:r>
            <w:proofErr w:type="spellEnd"/>
            <w:r w:rsidRPr="00143C62">
              <w:rPr>
                <w:rFonts w:ascii="Calibri" w:eastAsia="Times New Roman" w:hAnsi="Calibri" w:cs="Calibri"/>
                <w:iCs/>
                <w:sz w:val="20"/>
                <w:szCs w:val="20"/>
                <w:lang w:eastAsia="sl-SI"/>
              </w:rPr>
              <w:t xml:space="preserve"> - Dovoljene storitve obračuna po podvrstah zdravstvene dejavnosti</w:t>
            </w:r>
          </w:p>
        </w:tc>
      </w:tr>
      <w:tr w:rsidR="00A80CDC" w:rsidRPr="00143C62" w14:paraId="7FA6E0D1" w14:textId="77777777" w:rsidTr="00D02BCC">
        <w:trPr>
          <w:trHeight w:val="112"/>
        </w:trPr>
        <w:tc>
          <w:tcPr>
            <w:tcW w:w="1101" w:type="dxa"/>
            <w:shd w:val="clear" w:color="auto" w:fill="auto"/>
            <w:vAlign w:val="center"/>
          </w:tcPr>
          <w:p w14:paraId="21F0D6DA" w14:textId="77777777" w:rsidR="00A80CDC" w:rsidRPr="00143C62" w:rsidRDefault="00A80CDC" w:rsidP="00A80CDC">
            <w:pPr>
              <w:spacing w:after="0" w:line="240" w:lineRule="auto"/>
              <w:rPr>
                <w:rFonts w:ascii="Calibri" w:eastAsia="Times New Roman" w:hAnsi="Calibri" w:cs="Arial"/>
                <w:sz w:val="20"/>
                <w:szCs w:val="20"/>
                <w:lang w:eastAsia="sl-SI"/>
              </w:rPr>
            </w:pPr>
            <w:proofErr w:type="spellStart"/>
            <w:r w:rsidRPr="00143C62">
              <w:rPr>
                <w:rFonts w:ascii="Calibri" w:eastAsia="Times New Roman" w:hAnsi="Calibri" w:cs="Arial"/>
                <w:sz w:val="20"/>
                <w:szCs w:val="20"/>
                <w:lang w:eastAsia="sl-SI"/>
              </w:rPr>
              <w:t>Q86.220</w:t>
            </w:r>
            <w:proofErr w:type="spellEnd"/>
          </w:p>
        </w:tc>
        <w:tc>
          <w:tcPr>
            <w:tcW w:w="5131" w:type="dxa"/>
            <w:gridSpan w:val="3"/>
            <w:shd w:val="clear" w:color="auto" w:fill="auto"/>
            <w:vAlign w:val="center"/>
          </w:tcPr>
          <w:p w14:paraId="2F6F2B22" w14:textId="77777777" w:rsidR="00A80CDC" w:rsidRPr="00143C62" w:rsidRDefault="00A80CDC" w:rsidP="00A80CDC">
            <w:pPr>
              <w:spacing w:after="0" w:line="240" w:lineRule="auto"/>
              <w:rPr>
                <w:rFonts w:ascii="Calibri" w:eastAsia="Times New Roman" w:hAnsi="Calibri" w:cs="Arial"/>
                <w:sz w:val="20"/>
                <w:szCs w:val="20"/>
                <w:lang w:eastAsia="sl-SI"/>
              </w:rPr>
            </w:pPr>
            <w:r w:rsidRPr="00143C62">
              <w:rPr>
                <w:rFonts w:ascii="Calibri" w:eastAsia="Times New Roman" w:hAnsi="Calibri" w:cs="Arial"/>
                <w:sz w:val="20"/>
                <w:szCs w:val="20"/>
                <w:lang w:eastAsia="sl-SI"/>
              </w:rPr>
              <w:t>Specialistična zunajbolnišnična zdravstvena dejavnost</w:t>
            </w:r>
          </w:p>
        </w:tc>
        <w:tc>
          <w:tcPr>
            <w:tcW w:w="2835" w:type="dxa"/>
            <w:vAlign w:val="center"/>
          </w:tcPr>
          <w:p w14:paraId="56D68B32" w14:textId="77777777" w:rsidR="00A80CDC" w:rsidRPr="00143C62" w:rsidRDefault="00A80CDC" w:rsidP="00A80CDC">
            <w:pPr>
              <w:spacing w:after="0" w:line="240" w:lineRule="auto"/>
              <w:rPr>
                <w:rFonts w:ascii="Calibri" w:eastAsia="Times New Roman" w:hAnsi="Calibri" w:cs="Calibri"/>
                <w:sz w:val="20"/>
                <w:szCs w:val="20"/>
                <w:lang w:eastAsia="sl-SI"/>
              </w:rPr>
            </w:pPr>
          </w:p>
        </w:tc>
      </w:tr>
      <w:tr w:rsidR="00A80CDC" w:rsidRPr="00143C62" w14:paraId="040449E2" w14:textId="77777777" w:rsidTr="00D02BCC">
        <w:trPr>
          <w:trHeight w:val="261"/>
        </w:trPr>
        <w:tc>
          <w:tcPr>
            <w:tcW w:w="1101" w:type="dxa"/>
            <w:shd w:val="clear" w:color="auto" w:fill="auto"/>
            <w:vAlign w:val="center"/>
          </w:tcPr>
          <w:p w14:paraId="400BA218" w14:textId="77777777" w:rsidR="00A80CDC" w:rsidRPr="00143C62" w:rsidRDefault="00A80CDC" w:rsidP="00A80CDC">
            <w:pPr>
              <w:spacing w:after="0" w:line="240" w:lineRule="auto"/>
              <w:rPr>
                <w:rFonts w:ascii="Calibri" w:eastAsia="Times New Roman" w:hAnsi="Calibri" w:cs="Calibri"/>
                <w:sz w:val="20"/>
                <w:szCs w:val="20"/>
                <w:lang w:eastAsia="sl-SI"/>
              </w:rPr>
            </w:pPr>
            <w:r w:rsidRPr="00143C62">
              <w:rPr>
                <w:rFonts w:ascii="Calibri" w:eastAsia="Times New Roman" w:hAnsi="Calibri" w:cs="Calibri"/>
                <w:sz w:val="20"/>
                <w:szCs w:val="20"/>
                <w:lang w:eastAsia="sl-SI"/>
              </w:rPr>
              <w:t> </w:t>
            </w:r>
          </w:p>
        </w:tc>
        <w:tc>
          <w:tcPr>
            <w:tcW w:w="567" w:type="dxa"/>
            <w:shd w:val="clear" w:color="auto" w:fill="auto"/>
            <w:vAlign w:val="center"/>
          </w:tcPr>
          <w:p w14:paraId="1956496A" w14:textId="77777777" w:rsidR="00A80CDC" w:rsidRPr="00143C62" w:rsidRDefault="00A80CDC" w:rsidP="00A80CDC">
            <w:pPr>
              <w:spacing w:after="0" w:line="240" w:lineRule="auto"/>
              <w:jc w:val="right"/>
              <w:rPr>
                <w:rFonts w:ascii="Calibri" w:eastAsia="Times New Roman" w:hAnsi="Calibri" w:cs="Arial"/>
                <w:sz w:val="20"/>
                <w:szCs w:val="20"/>
                <w:lang w:eastAsia="sl-SI"/>
              </w:rPr>
            </w:pPr>
            <w:r w:rsidRPr="00143C62">
              <w:rPr>
                <w:rFonts w:ascii="Calibri" w:eastAsia="Times New Roman" w:hAnsi="Calibri" w:cs="Arial"/>
                <w:sz w:val="20"/>
                <w:szCs w:val="20"/>
                <w:lang w:eastAsia="sl-SI"/>
              </w:rPr>
              <w:t>227</w:t>
            </w:r>
          </w:p>
        </w:tc>
        <w:tc>
          <w:tcPr>
            <w:tcW w:w="4564" w:type="dxa"/>
            <w:gridSpan w:val="2"/>
            <w:shd w:val="clear" w:color="auto" w:fill="auto"/>
            <w:vAlign w:val="center"/>
          </w:tcPr>
          <w:p w14:paraId="1E4B210E" w14:textId="77777777" w:rsidR="00A80CDC" w:rsidRPr="00143C62" w:rsidRDefault="00A80CDC" w:rsidP="00A80CDC">
            <w:pPr>
              <w:spacing w:after="0" w:line="240" w:lineRule="auto"/>
              <w:rPr>
                <w:rFonts w:ascii="Calibri" w:eastAsia="Times New Roman" w:hAnsi="Calibri" w:cs="Arial"/>
                <w:sz w:val="20"/>
                <w:szCs w:val="20"/>
                <w:lang w:eastAsia="sl-SI"/>
              </w:rPr>
            </w:pPr>
            <w:r w:rsidRPr="00143C62">
              <w:rPr>
                <w:rFonts w:ascii="Calibri" w:eastAsia="Times New Roman" w:hAnsi="Calibri" w:cs="Arial"/>
                <w:sz w:val="20"/>
                <w:szCs w:val="20"/>
                <w:lang w:eastAsia="sl-SI"/>
              </w:rPr>
              <w:t>Pediatrija v specialistični zunajbolnišnični dejavnosti</w:t>
            </w:r>
          </w:p>
        </w:tc>
        <w:tc>
          <w:tcPr>
            <w:tcW w:w="2835" w:type="dxa"/>
            <w:vAlign w:val="center"/>
          </w:tcPr>
          <w:p w14:paraId="433FDCBE" w14:textId="77777777" w:rsidR="00A80CDC" w:rsidRPr="00143C62" w:rsidRDefault="00A80CDC" w:rsidP="00A80CDC">
            <w:pPr>
              <w:spacing w:after="0" w:line="240" w:lineRule="auto"/>
              <w:rPr>
                <w:rFonts w:ascii="Calibri" w:eastAsia="Times New Roman" w:hAnsi="Calibri" w:cs="Calibri"/>
                <w:sz w:val="20"/>
                <w:szCs w:val="20"/>
                <w:lang w:eastAsia="sl-SI"/>
              </w:rPr>
            </w:pPr>
          </w:p>
        </w:tc>
      </w:tr>
      <w:tr w:rsidR="00A80CDC" w:rsidRPr="00143C62" w14:paraId="750C129B" w14:textId="77777777" w:rsidTr="00D02BCC">
        <w:trPr>
          <w:trHeight w:val="261"/>
        </w:trPr>
        <w:tc>
          <w:tcPr>
            <w:tcW w:w="1101" w:type="dxa"/>
            <w:shd w:val="clear" w:color="auto" w:fill="auto"/>
            <w:vAlign w:val="center"/>
          </w:tcPr>
          <w:p w14:paraId="339302F2" w14:textId="77777777" w:rsidR="00A80CDC" w:rsidRPr="00143C62" w:rsidRDefault="00A80CDC" w:rsidP="00A80CDC">
            <w:pPr>
              <w:spacing w:after="0" w:line="240" w:lineRule="auto"/>
              <w:rPr>
                <w:rFonts w:ascii="Calibri" w:eastAsia="Times New Roman" w:hAnsi="Calibri" w:cs="Calibri"/>
                <w:sz w:val="20"/>
                <w:szCs w:val="20"/>
                <w:lang w:eastAsia="sl-SI"/>
              </w:rPr>
            </w:pPr>
          </w:p>
        </w:tc>
        <w:tc>
          <w:tcPr>
            <w:tcW w:w="567" w:type="dxa"/>
            <w:shd w:val="clear" w:color="auto" w:fill="auto"/>
            <w:vAlign w:val="center"/>
          </w:tcPr>
          <w:p w14:paraId="29E4DF53" w14:textId="77777777" w:rsidR="00A80CDC" w:rsidRPr="00143C62" w:rsidRDefault="00A80CDC" w:rsidP="00A80CDC">
            <w:pPr>
              <w:spacing w:after="0" w:line="240" w:lineRule="auto"/>
              <w:rPr>
                <w:rFonts w:ascii="Calibri" w:eastAsia="Times New Roman" w:hAnsi="Calibri" w:cs="Calibri"/>
                <w:sz w:val="20"/>
                <w:szCs w:val="20"/>
                <w:lang w:eastAsia="sl-SI"/>
              </w:rPr>
            </w:pPr>
          </w:p>
        </w:tc>
        <w:tc>
          <w:tcPr>
            <w:tcW w:w="567" w:type="dxa"/>
            <w:shd w:val="clear" w:color="auto" w:fill="auto"/>
            <w:vAlign w:val="center"/>
          </w:tcPr>
          <w:p w14:paraId="4C582BB9" w14:textId="77777777" w:rsidR="00A80CDC" w:rsidRPr="00143C62" w:rsidRDefault="00A80CDC" w:rsidP="00A80CDC">
            <w:pPr>
              <w:spacing w:after="0" w:line="240" w:lineRule="auto"/>
              <w:jc w:val="right"/>
              <w:rPr>
                <w:rFonts w:ascii="Calibri" w:eastAsia="Times New Roman" w:hAnsi="Calibri" w:cs="Arial"/>
                <w:sz w:val="20"/>
                <w:szCs w:val="20"/>
                <w:lang w:eastAsia="sl-SI"/>
              </w:rPr>
            </w:pPr>
            <w:r w:rsidRPr="00143C62">
              <w:rPr>
                <w:rFonts w:ascii="Calibri" w:eastAsia="Times New Roman" w:hAnsi="Calibri" w:cs="Arial"/>
                <w:sz w:val="20"/>
                <w:szCs w:val="20"/>
                <w:lang w:eastAsia="sl-SI"/>
              </w:rPr>
              <w:t>237</w:t>
            </w:r>
          </w:p>
        </w:tc>
        <w:tc>
          <w:tcPr>
            <w:tcW w:w="3997" w:type="dxa"/>
            <w:shd w:val="clear" w:color="auto" w:fill="auto"/>
            <w:vAlign w:val="center"/>
          </w:tcPr>
          <w:p w14:paraId="6D92375D" w14:textId="77777777" w:rsidR="00A80CDC" w:rsidRPr="00143C62" w:rsidRDefault="00A80CDC" w:rsidP="00A80CDC">
            <w:pPr>
              <w:spacing w:after="0" w:line="240" w:lineRule="auto"/>
              <w:rPr>
                <w:rFonts w:ascii="Calibri" w:eastAsia="Times New Roman" w:hAnsi="Calibri" w:cs="Arial"/>
                <w:sz w:val="20"/>
                <w:szCs w:val="20"/>
                <w:lang w:eastAsia="sl-SI"/>
              </w:rPr>
            </w:pPr>
            <w:r w:rsidRPr="00143C62">
              <w:rPr>
                <w:rFonts w:ascii="Calibri" w:eastAsia="Times New Roman" w:hAnsi="Calibri" w:cs="Arial"/>
                <w:sz w:val="20"/>
                <w:szCs w:val="20"/>
                <w:lang w:eastAsia="sl-SI"/>
              </w:rPr>
              <w:t>Pediatrija</w:t>
            </w:r>
          </w:p>
        </w:tc>
        <w:tc>
          <w:tcPr>
            <w:tcW w:w="2835" w:type="dxa"/>
            <w:vAlign w:val="center"/>
          </w:tcPr>
          <w:p w14:paraId="1D62DEDA" w14:textId="77777777" w:rsidR="00A80CDC" w:rsidRPr="00143C62" w:rsidRDefault="00A80CDC" w:rsidP="00A80CDC">
            <w:pPr>
              <w:spacing w:after="0" w:line="240" w:lineRule="auto"/>
              <w:jc w:val="center"/>
              <w:rPr>
                <w:rFonts w:ascii="Calibri" w:eastAsia="Times New Roman" w:hAnsi="Calibri" w:cs="Calibri"/>
                <w:b/>
                <w:bCs/>
                <w:sz w:val="20"/>
                <w:szCs w:val="20"/>
                <w:lang w:eastAsia="sl-SI"/>
              </w:rPr>
            </w:pPr>
            <w:r w:rsidRPr="00143C62">
              <w:rPr>
                <w:rFonts w:ascii="Calibri" w:eastAsia="Times New Roman" w:hAnsi="Calibri" w:cs="Calibri"/>
                <w:b/>
                <w:bCs/>
                <w:strike/>
                <w:sz w:val="20"/>
                <w:szCs w:val="20"/>
                <w:lang w:eastAsia="sl-SI"/>
              </w:rPr>
              <w:t>E0830, E0831</w:t>
            </w:r>
            <w:r w:rsidRPr="00143C62">
              <w:rPr>
                <w:rFonts w:ascii="Calibri" w:eastAsia="Times New Roman" w:hAnsi="Calibri" w:cs="Calibri"/>
                <w:b/>
                <w:bCs/>
                <w:sz w:val="20"/>
                <w:szCs w:val="20"/>
                <w:lang w:eastAsia="sl-SI"/>
              </w:rPr>
              <w:t>, E0860, E0861, E0862</w:t>
            </w:r>
          </w:p>
        </w:tc>
      </w:tr>
    </w:tbl>
    <w:p w14:paraId="6B32B419" w14:textId="77777777" w:rsidR="00A80CDC" w:rsidRDefault="00A80CDC" w:rsidP="00A80CDC">
      <w:pPr>
        <w:widowControl w:val="0"/>
        <w:tabs>
          <w:tab w:val="left" w:pos="426"/>
        </w:tabs>
        <w:suppressAutoHyphens/>
        <w:spacing w:after="120" w:line="240" w:lineRule="auto"/>
        <w:jc w:val="both"/>
        <w:rPr>
          <w:rFonts w:ascii="Calibri" w:eastAsia="Times New Roman" w:hAnsi="Calibri" w:cs="Arial"/>
          <w:lang w:eastAsia="sl-SI"/>
        </w:rPr>
      </w:pPr>
    </w:p>
    <w:p w14:paraId="6812526D" w14:textId="77777777" w:rsidR="004B399D" w:rsidRDefault="004B399D" w:rsidP="00A80CDC">
      <w:pPr>
        <w:widowControl w:val="0"/>
        <w:tabs>
          <w:tab w:val="left" w:pos="426"/>
        </w:tabs>
        <w:suppressAutoHyphens/>
        <w:spacing w:after="120" w:line="240" w:lineRule="auto"/>
        <w:jc w:val="both"/>
        <w:rPr>
          <w:rFonts w:ascii="Calibri" w:eastAsia="Times New Roman" w:hAnsi="Calibri" w:cs="Arial"/>
          <w:lang w:eastAsia="sl-SI"/>
        </w:rPr>
      </w:pPr>
    </w:p>
    <w:p w14:paraId="370AF36D" w14:textId="77777777" w:rsidR="004B399D" w:rsidRPr="00143C62" w:rsidRDefault="004B399D" w:rsidP="00A80CDC">
      <w:pPr>
        <w:widowControl w:val="0"/>
        <w:tabs>
          <w:tab w:val="left" w:pos="426"/>
        </w:tabs>
        <w:suppressAutoHyphens/>
        <w:spacing w:after="120" w:line="240" w:lineRule="auto"/>
        <w:jc w:val="both"/>
        <w:rPr>
          <w:rFonts w:ascii="Calibri" w:eastAsia="Times New Roman" w:hAnsi="Calibri" w:cs="Arial"/>
          <w:lang w:eastAsia="sl-SI"/>
        </w:rPr>
      </w:pPr>
    </w:p>
    <w:p w14:paraId="13342396" w14:textId="77777777" w:rsidR="00A80CDC" w:rsidRPr="00143C62" w:rsidRDefault="00A80CDC" w:rsidP="00A80CDC">
      <w:pPr>
        <w:widowControl w:val="0"/>
        <w:numPr>
          <w:ilvl w:val="0"/>
          <w:numId w:val="24"/>
        </w:numPr>
        <w:tabs>
          <w:tab w:val="left" w:pos="426"/>
        </w:tabs>
        <w:suppressAutoHyphens/>
        <w:spacing w:after="120" w:line="240" w:lineRule="auto"/>
        <w:ind w:left="426" w:hanging="426"/>
        <w:jc w:val="both"/>
        <w:rPr>
          <w:rFonts w:cstheme="minorHAnsi"/>
        </w:rPr>
      </w:pPr>
      <w:r w:rsidRPr="00143C62">
        <w:rPr>
          <w:rFonts w:cstheme="minorHAnsi"/>
        </w:rPr>
        <w:lastRenderedPageBreak/>
        <w:t>povezovalni šifrant K2 »VZD s storitvami glede na vrsto dokumenta po strukturi«:</w:t>
      </w:r>
    </w:p>
    <w:tbl>
      <w:tblPr>
        <w:tblW w:w="90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78"/>
        <w:gridCol w:w="676"/>
        <w:gridCol w:w="676"/>
        <w:gridCol w:w="4411"/>
        <w:gridCol w:w="2060"/>
      </w:tblGrid>
      <w:tr w:rsidR="00A80CDC" w:rsidRPr="00143C62" w14:paraId="1B621E95" w14:textId="77777777" w:rsidTr="00D02BCC">
        <w:trPr>
          <w:trHeight w:val="389"/>
        </w:trPr>
        <w:tc>
          <w:tcPr>
            <w:tcW w:w="1178" w:type="dxa"/>
            <w:shd w:val="clear" w:color="auto" w:fill="auto"/>
            <w:vAlign w:val="bottom"/>
          </w:tcPr>
          <w:p w14:paraId="5245F8C0" w14:textId="77777777" w:rsidR="00A80CDC" w:rsidRPr="00143C62" w:rsidRDefault="00A80CDC" w:rsidP="00A80CDC">
            <w:pPr>
              <w:spacing w:after="0" w:line="240" w:lineRule="auto"/>
              <w:rPr>
                <w:rFonts w:ascii="Calibri" w:eastAsia="Times New Roman" w:hAnsi="Calibri" w:cs="Calibri"/>
                <w:sz w:val="20"/>
                <w:szCs w:val="20"/>
                <w:lang w:eastAsia="sl-SI"/>
              </w:rPr>
            </w:pPr>
          </w:p>
        </w:tc>
        <w:tc>
          <w:tcPr>
            <w:tcW w:w="5763" w:type="dxa"/>
            <w:gridSpan w:val="3"/>
            <w:shd w:val="clear" w:color="auto" w:fill="auto"/>
            <w:vAlign w:val="bottom"/>
          </w:tcPr>
          <w:p w14:paraId="6164AD9F" w14:textId="77777777" w:rsidR="00A80CDC" w:rsidRPr="00143C62" w:rsidRDefault="00A80CDC" w:rsidP="00A80CDC">
            <w:pPr>
              <w:spacing w:after="0" w:line="240" w:lineRule="auto"/>
              <w:rPr>
                <w:rFonts w:ascii="Calibri" w:eastAsia="Times New Roman" w:hAnsi="Calibri" w:cs="Calibri"/>
                <w:sz w:val="20"/>
                <w:szCs w:val="20"/>
                <w:lang w:eastAsia="sl-SI"/>
              </w:rPr>
            </w:pPr>
          </w:p>
        </w:tc>
        <w:tc>
          <w:tcPr>
            <w:tcW w:w="2060" w:type="dxa"/>
          </w:tcPr>
          <w:p w14:paraId="6E659EBA" w14:textId="77777777" w:rsidR="00A80CDC" w:rsidRPr="00143C62" w:rsidRDefault="00A80CDC" w:rsidP="00A80CDC">
            <w:pPr>
              <w:spacing w:after="0" w:line="240" w:lineRule="auto"/>
              <w:jc w:val="center"/>
              <w:rPr>
                <w:rFonts w:ascii="Calibri" w:eastAsia="Times New Roman" w:hAnsi="Calibri" w:cs="Calibri"/>
                <w:i/>
                <w:sz w:val="20"/>
                <w:szCs w:val="20"/>
                <w:lang w:eastAsia="sl-SI"/>
              </w:rPr>
            </w:pPr>
            <w:r w:rsidRPr="00143C62">
              <w:rPr>
                <w:rFonts w:ascii="Calibri" w:eastAsia="Times New Roman" w:hAnsi="Calibri" w:cs="Calibri"/>
                <w:i/>
                <w:sz w:val="20"/>
                <w:szCs w:val="20"/>
                <w:lang w:eastAsia="sl-SI"/>
              </w:rPr>
              <w:t xml:space="preserve">VD 4-6 in 15-16  </w:t>
            </w:r>
          </w:p>
          <w:p w14:paraId="4B8729F9" w14:textId="77777777" w:rsidR="00A80CDC" w:rsidRPr="00143C62" w:rsidRDefault="00A80CDC" w:rsidP="00A80CDC">
            <w:pPr>
              <w:spacing w:after="0" w:line="240" w:lineRule="auto"/>
              <w:jc w:val="center"/>
              <w:rPr>
                <w:rFonts w:ascii="Calibri" w:eastAsia="Times New Roman" w:hAnsi="Calibri" w:cs="Calibri"/>
                <w:i/>
                <w:sz w:val="20"/>
                <w:szCs w:val="20"/>
                <w:lang w:eastAsia="sl-SI"/>
              </w:rPr>
            </w:pPr>
            <w:r w:rsidRPr="00143C62">
              <w:rPr>
                <w:rFonts w:ascii="Calibri" w:eastAsia="Times New Roman" w:hAnsi="Calibri" w:cs="Calibri"/>
                <w:i/>
                <w:sz w:val="20"/>
                <w:szCs w:val="20"/>
                <w:lang w:eastAsia="sl-SI"/>
              </w:rPr>
              <w:t xml:space="preserve"> Obravnava Opr.</w:t>
            </w:r>
            <w:proofErr w:type="spellStart"/>
            <w:r w:rsidRPr="00143C62">
              <w:rPr>
                <w:rFonts w:ascii="Calibri" w:eastAsia="Times New Roman" w:hAnsi="Calibri" w:cs="Calibri"/>
                <w:i/>
                <w:sz w:val="20"/>
                <w:szCs w:val="20"/>
                <w:lang w:eastAsia="sl-SI"/>
              </w:rPr>
              <w:t>stor</w:t>
            </w:r>
            <w:proofErr w:type="spellEnd"/>
            <w:r w:rsidRPr="00143C62">
              <w:rPr>
                <w:rFonts w:ascii="Calibri" w:eastAsia="Times New Roman" w:hAnsi="Calibri" w:cs="Calibri"/>
                <w:i/>
                <w:sz w:val="20"/>
                <w:szCs w:val="20"/>
                <w:lang w:eastAsia="sl-SI"/>
              </w:rPr>
              <w:t xml:space="preserve">.      </w:t>
            </w:r>
          </w:p>
        </w:tc>
      </w:tr>
      <w:tr w:rsidR="00A80CDC" w:rsidRPr="00143C62" w14:paraId="6735FF05" w14:textId="77777777" w:rsidTr="00D02BCC">
        <w:trPr>
          <w:trHeight w:val="128"/>
        </w:trPr>
        <w:tc>
          <w:tcPr>
            <w:tcW w:w="1178" w:type="dxa"/>
            <w:shd w:val="clear" w:color="auto" w:fill="auto"/>
            <w:vAlign w:val="center"/>
          </w:tcPr>
          <w:p w14:paraId="1E3C0DE7" w14:textId="77777777" w:rsidR="00A80CDC" w:rsidRPr="00143C62" w:rsidRDefault="00A80CDC" w:rsidP="00A80CDC">
            <w:pPr>
              <w:spacing w:after="0" w:line="240" w:lineRule="auto"/>
              <w:rPr>
                <w:rFonts w:ascii="Calibri" w:eastAsia="Times New Roman" w:hAnsi="Calibri" w:cs="Arial"/>
                <w:sz w:val="20"/>
                <w:szCs w:val="20"/>
                <w:lang w:eastAsia="sl-SI"/>
              </w:rPr>
            </w:pPr>
            <w:proofErr w:type="spellStart"/>
            <w:r w:rsidRPr="00143C62">
              <w:rPr>
                <w:rFonts w:ascii="Calibri" w:eastAsia="Times New Roman" w:hAnsi="Calibri" w:cs="Arial"/>
                <w:sz w:val="20"/>
                <w:szCs w:val="20"/>
                <w:lang w:eastAsia="sl-SI"/>
              </w:rPr>
              <w:t>Q86.220</w:t>
            </w:r>
            <w:proofErr w:type="spellEnd"/>
          </w:p>
        </w:tc>
        <w:tc>
          <w:tcPr>
            <w:tcW w:w="5763" w:type="dxa"/>
            <w:gridSpan w:val="3"/>
            <w:shd w:val="clear" w:color="auto" w:fill="auto"/>
            <w:vAlign w:val="center"/>
          </w:tcPr>
          <w:p w14:paraId="00EE0D3F" w14:textId="77777777" w:rsidR="00A80CDC" w:rsidRPr="00143C62" w:rsidRDefault="00A80CDC" w:rsidP="00A80CDC">
            <w:pPr>
              <w:spacing w:after="0" w:line="240" w:lineRule="auto"/>
              <w:rPr>
                <w:rFonts w:ascii="Calibri" w:eastAsia="Times New Roman" w:hAnsi="Calibri" w:cs="Arial"/>
                <w:sz w:val="20"/>
                <w:szCs w:val="20"/>
                <w:lang w:eastAsia="sl-SI"/>
              </w:rPr>
            </w:pPr>
            <w:r w:rsidRPr="00143C62">
              <w:rPr>
                <w:rFonts w:ascii="Calibri" w:eastAsia="Times New Roman" w:hAnsi="Calibri" w:cs="Arial"/>
                <w:sz w:val="20"/>
                <w:szCs w:val="20"/>
                <w:lang w:eastAsia="sl-SI"/>
              </w:rPr>
              <w:t>Specialistična zunajbolnišnična zdravstvena dejavnost</w:t>
            </w:r>
          </w:p>
        </w:tc>
        <w:tc>
          <w:tcPr>
            <w:tcW w:w="2060" w:type="dxa"/>
          </w:tcPr>
          <w:p w14:paraId="477ED173" w14:textId="77777777" w:rsidR="00A80CDC" w:rsidRPr="00143C62" w:rsidRDefault="00A80CDC" w:rsidP="00A80CDC">
            <w:pPr>
              <w:spacing w:after="0" w:line="240" w:lineRule="auto"/>
              <w:rPr>
                <w:rFonts w:ascii="Calibri" w:eastAsia="Times New Roman" w:hAnsi="Calibri" w:cs="Calibri"/>
                <w:sz w:val="20"/>
                <w:szCs w:val="20"/>
                <w:lang w:eastAsia="sl-SI"/>
              </w:rPr>
            </w:pPr>
          </w:p>
        </w:tc>
      </w:tr>
      <w:tr w:rsidR="00A80CDC" w:rsidRPr="00143C62" w14:paraId="5CA09539" w14:textId="77777777" w:rsidTr="00D02BCC">
        <w:trPr>
          <w:trHeight w:val="281"/>
        </w:trPr>
        <w:tc>
          <w:tcPr>
            <w:tcW w:w="1178" w:type="dxa"/>
            <w:shd w:val="clear" w:color="auto" w:fill="auto"/>
            <w:vAlign w:val="center"/>
          </w:tcPr>
          <w:p w14:paraId="1D854ABF" w14:textId="77777777" w:rsidR="00A80CDC" w:rsidRPr="00143C62" w:rsidRDefault="00A80CDC" w:rsidP="00A80CDC">
            <w:pPr>
              <w:spacing w:after="0" w:line="240" w:lineRule="auto"/>
              <w:rPr>
                <w:rFonts w:ascii="Calibri" w:eastAsia="Times New Roman" w:hAnsi="Calibri" w:cs="Calibri"/>
                <w:sz w:val="20"/>
                <w:szCs w:val="20"/>
                <w:lang w:eastAsia="sl-SI"/>
              </w:rPr>
            </w:pPr>
            <w:r w:rsidRPr="00143C62">
              <w:rPr>
                <w:rFonts w:ascii="Calibri" w:eastAsia="Times New Roman" w:hAnsi="Calibri" w:cs="Calibri"/>
                <w:sz w:val="20"/>
                <w:szCs w:val="20"/>
                <w:lang w:eastAsia="sl-SI"/>
              </w:rPr>
              <w:t> </w:t>
            </w:r>
          </w:p>
        </w:tc>
        <w:tc>
          <w:tcPr>
            <w:tcW w:w="676" w:type="dxa"/>
            <w:shd w:val="clear" w:color="auto" w:fill="auto"/>
            <w:vAlign w:val="center"/>
          </w:tcPr>
          <w:p w14:paraId="1D913264" w14:textId="77777777" w:rsidR="00A80CDC" w:rsidRPr="00143C62" w:rsidRDefault="00A80CDC" w:rsidP="00A80CDC">
            <w:pPr>
              <w:spacing w:after="0" w:line="240" w:lineRule="auto"/>
              <w:jc w:val="right"/>
              <w:rPr>
                <w:rFonts w:ascii="Calibri" w:eastAsia="Times New Roman" w:hAnsi="Calibri" w:cs="Arial"/>
                <w:sz w:val="20"/>
                <w:szCs w:val="20"/>
                <w:lang w:eastAsia="sl-SI"/>
              </w:rPr>
            </w:pPr>
            <w:r w:rsidRPr="00143C62">
              <w:rPr>
                <w:rFonts w:ascii="Calibri" w:eastAsia="Times New Roman" w:hAnsi="Calibri" w:cs="Arial"/>
                <w:sz w:val="20"/>
                <w:szCs w:val="20"/>
                <w:lang w:eastAsia="sl-SI"/>
              </w:rPr>
              <w:t>227</w:t>
            </w:r>
          </w:p>
        </w:tc>
        <w:tc>
          <w:tcPr>
            <w:tcW w:w="5087" w:type="dxa"/>
            <w:gridSpan w:val="2"/>
            <w:shd w:val="clear" w:color="auto" w:fill="auto"/>
            <w:vAlign w:val="center"/>
          </w:tcPr>
          <w:p w14:paraId="6646F839" w14:textId="77777777" w:rsidR="00A80CDC" w:rsidRPr="00143C62" w:rsidRDefault="00A80CDC" w:rsidP="00A80CDC">
            <w:pPr>
              <w:spacing w:after="0" w:line="240" w:lineRule="auto"/>
              <w:rPr>
                <w:rFonts w:ascii="Calibri" w:eastAsia="Times New Roman" w:hAnsi="Calibri" w:cs="Arial"/>
                <w:sz w:val="20"/>
                <w:szCs w:val="20"/>
                <w:lang w:eastAsia="sl-SI"/>
              </w:rPr>
            </w:pPr>
            <w:r w:rsidRPr="00143C62">
              <w:rPr>
                <w:rFonts w:ascii="Calibri" w:eastAsia="Times New Roman" w:hAnsi="Calibri" w:cs="Arial"/>
                <w:sz w:val="20"/>
                <w:szCs w:val="20"/>
                <w:lang w:eastAsia="sl-SI"/>
              </w:rPr>
              <w:t>Pediatrija v specialistični zunajbolnišnični dejavnosti</w:t>
            </w:r>
          </w:p>
        </w:tc>
        <w:tc>
          <w:tcPr>
            <w:tcW w:w="2060" w:type="dxa"/>
          </w:tcPr>
          <w:p w14:paraId="4BAD9100" w14:textId="77777777" w:rsidR="00A80CDC" w:rsidRPr="00143C62" w:rsidRDefault="00A80CDC" w:rsidP="00A80CDC">
            <w:pPr>
              <w:spacing w:after="0" w:line="240" w:lineRule="auto"/>
              <w:rPr>
                <w:rFonts w:ascii="Calibri" w:eastAsia="Times New Roman" w:hAnsi="Calibri" w:cs="Calibri"/>
                <w:sz w:val="20"/>
                <w:szCs w:val="20"/>
                <w:lang w:eastAsia="sl-SI"/>
              </w:rPr>
            </w:pPr>
          </w:p>
        </w:tc>
      </w:tr>
      <w:tr w:rsidR="00A80CDC" w:rsidRPr="00143C62" w14:paraId="503052D2" w14:textId="77777777" w:rsidTr="00D02BCC">
        <w:trPr>
          <w:trHeight w:val="278"/>
        </w:trPr>
        <w:tc>
          <w:tcPr>
            <w:tcW w:w="1178" w:type="dxa"/>
            <w:shd w:val="clear" w:color="auto" w:fill="auto"/>
            <w:vAlign w:val="center"/>
          </w:tcPr>
          <w:p w14:paraId="17899EF3" w14:textId="77777777" w:rsidR="00A80CDC" w:rsidRPr="00143C62" w:rsidRDefault="00A80CDC" w:rsidP="00A80CDC">
            <w:pPr>
              <w:spacing w:after="0" w:line="240" w:lineRule="auto"/>
              <w:rPr>
                <w:rFonts w:ascii="Calibri" w:eastAsia="Times New Roman" w:hAnsi="Calibri" w:cs="Calibri"/>
                <w:sz w:val="20"/>
                <w:szCs w:val="20"/>
                <w:lang w:eastAsia="sl-SI"/>
              </w:rPr>
            </w:pPr>
          </w:p>
        </w:tc>
        <w:tc>
          <w:tcPr>
            <w:tcW w:w="676" w:type="dxa"/>
            <w:shd w:val="clear" w:color="auto" w:fill="auto"/>
            <w:vAlign w:val="center"/>
          </w:tcPr>
          <w:p w14:paraId="15A391B1" w14:textId="77777777" w:rsidR="00A80CDC" w:rsidRPr="00143C62" w:rsidRDefault="00A80CDC" w:rsidP="00A80CDC">
            <w:pPr>
              <w:spacing w:after="0" w:line="240" w:lineRule="auto"/>
              <w:rPr>
                <w:rFonts w:ascii="Calibri" w:eastAsia="Times New Roman" w:hAnsi="Calibri" w:cs="Calibri"/>
                <w:sz w:val="20"/>
                <w:szCs w:val="20"/>
                <w:lang w:eastAsia="sl-SI"/>
              </w:rPr>
            </w:pPr>
          </w:p>
        </w:tc>
        <w:tc>
          <w:tcPr>
            <w:tcW w:w="676" w:type="dxa"/>
            <w:shd w:val="clear" w:color="auto" w:fill="auto"/>
            <w:vAlign w:val="center"/>
          </w:tcPr>
          <w:p w14:paraId="3F18FCBB" w14:textId="77777777" w:rsidR="00A80CDC" w:rsidRPr="00143C62" w:rsidRDefault="00A80CDC" w:rsidP="00A80CDC">
            <w:pPr>
              <w:spacing w:after="0" w:line="240" w:lineRule="auto"/>
              <w:jc w:val="right"/>
              <w:rPr>
                <w:rFonts w:ascii="Calibri" w:eastAsia="Times New Roman" w:hAnsi="Calibri" w:cs="Arial"/>
                <w:sz w:val="20"/>
                <w:szCs w:val="20"/>
                <w:lang w:eastAsia="sl-SI"/>
              </w:rPr>
            </w:pPr>
            <w:r w:rsidRPr="00143C62">
              <w:rPr>
                <w:rFonts w:ascii="Calibri" w:eastAsia="Times New Roman" w:hAnsi="Calibri" w:cs="Arial"/>
                <w:sz w:val="20"/>
                <w:szCs w:val="20"/>
                <w:lang w:eastAsia="sl-SI"/>
              </w:rPr>
              <w:t>237</w:t>
            </w:r>
          </w:p>
        </w:tc>
        <w:tc>
          <w:tcPr>
            <w:tcW w:w="4411" w:type="dxa"/>
            <w:shd w:val="clear" w:color="auto" w:fill="auto"/>
            <w:vAlign w:val="center"/>
          </w:tcPr>
          <w:p w14:paraId="3CA46C13" w14:textId="77777777" w:rsidR="00A80CDC" w:rsidRPr="00143C62" w:rsidRDefault="00A80CDC" w:rsidP="00A80CDC">
            <w:pPr>
              <w:spacing w:after="0" w:line="240" w:lineRule="auto"/>
              <w:rPr>
                <w:rFonts w:ascii="Calibri" w:eastAsia="Times New Roman" w:hAnsi="Calibri" w:cs="Arial"/>
                <w:sz w:val="20"/>
                <w:szCs w:val="20"/>
                <w:lang w:eastAsia="sl-SI"/>
              </w:rPr>
            </w:pPr>
            <w:r w:rsidRPr="00143C62">
              <w:rPr>
                <w:rFonts w:ascii="Calibri" w:eastAsia="Times New Roman" w:hAnsi="Calibri" w:cs="Arial"/>
                <w:sz w:val="20"/>
                <w:szCs w:val="20"/>
                <w:lang w:eastAsia="sl-SI"/>
              </w:rPr>
              <w:t>Pediatrija</w:t>
            </w:r>
          </w:p>
        </w:tc>
        <w:tc>
          <w:tcPr>
            <w:tcW w:w="2060" w:type="dxa"/>
          </w:tcPr>
          <w:p w14:paraId="0AD2DC16" w14:textId="77777777" w:rsidR="00A80CDC" w:rsidRPr="00143C62" w:rsidRDefault="00A80CDC" w:rsidP="00A80CDC">
            <w:pPr>
              <w:spacing w:after="0" w:line="240" w:lineRule="auto"/>
              <w:jc w:val="center"/>
              <w:rPr>
                <w:rFonts w:ascii="Calibri" w:eastAsia="Times New Roman" w:hAnsi="Calibri" w:cs="Calibri"/>
                <w:b/>
                <w:bCs/>
                <w:sz w:val="20"/>
                <w:szCs w:val="20"/>
                <w:lang w:eastAsia="sl-SI"/>
              </w:rPr>
            </w:pPr>
            <w:r w:rsidRPr="00143C62">
              <w:rPr>
                <w:rFonts w:ascii="Calibri" w:eastAsia="Times New Roman" w:hAnsi="Calibri" w:cs="Calibri"/>
                <w:b/>
                <w:bCs/>
                <w:strike/>
                <w:sz w:val="20"/>
                <w:szCs w:val="20"/>
                <w:lang w:eastAsia="sl-SI"/>
              </w:rPr>
              <w:t>E0830, E0831</w:t>
            </w:r>
            <w:r w:rsidRPr="00143C62">
              <w:rPr>
                <w:rFonts w:ascii="Calibri" w:eastAsia="Times New Roman" w:hAnsi="Calibri" w:cs="Calibri"/>
                <w:b/>
                <w:bCs/>
                <w:sz w:val="20"/>
                <w:szCs w:val="20"/>
                <w:lang w:eastAsia="sl-SI"/>
              </w:rPr>
              <w:t xml:space="preserve">, </w:t>
            </w:r>
          </w:p>
          <w:p w14:paraId="565200E5" w14:textId="77777777" w:rsidR="00A80CDC" w:rsidRPr="00143C62" w:rsidRDefault="00A80CDC" w:rsidP="00A80CDC">
            <w:pPr>
              <w:spacing w:after="0" w:line="240" w:lineRule="auto"/>
              <w:jc w:val="center"/>
              <w:rPr>
                <w:rFonts w:ascii="Calibri" w:eastAsia="Times New Roman" w:hAnsi="Calibri" w:cs="Calibri"/>
                <w:b/>
                <w:bCs/>
                <w:sz w:val="20"/>
                <w:szCs w:val="20"/>
                <w:lang w:eastAsia="sl-SI"/>
              </w:rPr>
            </w:pPr>
            <w:r w:rsidRPr="00143C62">
              <w:rPr>
                <w:rFonts w:ascii="Calibri" w:eastAsia="Times New Roman" w:hAnsi="Calibri" w:cs="Calibri"/>
                <w:b/>
                <w:bCs/>
                <w:sz w:val="20"/>
                <w:szCs w:val="20"/>
                <w:lang w:eastAsia="sl-SI"/>
              </w:rPr>
              <w:t>E0860, E0861, E0862</w:t>
            </w:r>
          </w:p>
          <w:p w14:paraId="22F94748" w14:textId="77777777" w:rsidR="00A80CDC" w:rsidRPr="00143C62" w:rsidRDefault="00A80CDC" w:rsidP="00A80CDC">
            <w:pPr>
              <w:spacing w:after="0" w:line="240" w:lineRule="auto"/>
              <w:jc w:val="center"/>
              <w:rPr>
                <w:rFonts w:ascii="Calibri" w:eastAsia="Times New Roman" w:hAnsi="Calibri" w:cs="Calibri"/>
                <w:b/>
                <w:bCs/>
                <w:sz w:val="20"/>
                <w:szCs w:val="20"/>
                <w:lang w:eastAsia="sl-SI"/>
              </w:rPr>
            </w:pPr>
          </w:p>
        </w:tc>
      </w:tr>
    </w:tbl>
    <w:p w14:paraId="68E62EEF" w14:textId="77777777" w:rsidR="00A80CDC" w:rsidRPr="00143C62" w:rsidRDefault="00A80CDC" w:rsidP="00A80CDC">
      <w:pPr>
        <w:autoSpaceDE w:val="0"/>
        <w:autoSpaceDN w:val="0"/>
        <w:adjustRightInd w:val="0"/>
        <w:spacing w:after="0" w:line="240" w:lineRule="auto"/>
        <w:jc w:val="both"/>
        <w:rPr>
          <w:rFonts w:ascii="Calibri" w:eastAsia="Times New Roman" w:hAnsi="Calibri" w:cs="Calibri"/>
          <w:lang w:eastAsia="sl-SI"/>
        </w:rPr>
      </w:pPr>
    </w:p>
    <w:p w14:paraId="61A36F33" w14:textId="77777777" w:rsidR="00A80CDC" w:rsidRPr="00143C62" w:rsidRDefault="00A80CDC" w:rsidP="00A80CDC">
      <w:pPr>
        <w:widowControl w:val="0"/>
        <w:numPr>
          <w:ilvl w:val="0"/>
          <w:numId w:val="24"/>
        </w:numPr>
        <w:tabs>
          <w:tab w:val="left" w:pos="426"/>
        </w:tabs>
        <w:suppressAutoHyphens/>
        <w:spacing w:after="120" w:line="240" w:lineRule="auto"/>
        <w:ind w:left="426" w:hanging="426"/>
        <w:jc w:val="both"/>
        <w:rPr>
          <w:rFonts w:ascii="Calibri" w:eastAsia="Times New Roman" w:hAnsi="Calibri" w:cs="Calibri"/>
          <w:color w:val="000000" w:themeColor="text1"/>
          <w:lang w:eastAsia="sl-SI"/>
        </w:rPr>
      </w:pPr>
      <w:r w:rsidRPr="00143C62">
        <w:rPr>
          <w:rFonts w:ascii="Calibri" w:eastAsia="Times New Roman" w:hAnsi="Calibri" w:cs="Calibri"/>
          <w:color w:val="000000" w:themeColor="text1"/>
          <w:lang w:eastAsia="sl-SI"/>
        </w:rPr>
        <w:t xml:space="preserve">povezovalni šifrant </w:t>
      </w:r>
      <w:proofErr w:type="spellStart"/>
      <w:r w:rsidRPr="00143C62">
        <w:rPr>
          <w:rFonts w:ascii="Calibri" w:eastAsia="Times New Roman" w:hAnsi="Calibri" w:cs="Calibri"/>
          <w:color w:val="000000" w:themeColor="text1"/>
          <w:lang w:eastAsia="sl-SI"/>
        </w:rPr>
        <w:t>K13.1</w:t>
      </w:r>
      <w:proofErr w:type="spellEnd"/>
      <w:r w:rsidRPr="00143C62">
        <w:rPr>
          <w:rFonts w:ascii="Calibri" w:eastAsia="Times New Roman" w:hAnsi="Calibri" w:cs="Calibri"/>
          <w:color w:val="000000" w:themeColor="text1"/>
          <w:lang w:eastAsia="sl-SI"/>
        </w:rPr>
        <w:t xml:space="preserve"> </w:t>
      </w:r>
      <w:r w:rsidRPr="00143C62">
        <w:rPr>
          <w:rFonts w:ascii="Calibri" w:eastAsia="Times New Roman" w:hAnsi="Calibri" w:cs="Calibri"/>
          <w:i/>
          <w:iCs/>
          <w:color w:val="000000" w:themeColor="text1"/>
          <w:lang w:eastAsia="sl-SI"/>
        </w:rPr>
        <w:t>»</w:t>
      </w:r>
      <w:r w:rsidRPr="00143C62">
        <w:rPr>
          <w:rFonts w:ascii="Calibri" w:eastAsia="Times New Roman" w:hAnsi="Calibri" w:cs="Calibri"/>
          <w:color w:val="000000" w:themeColor="text1"/>
          <w:lang w:eastAsia="sl-SI"/>
        </w:rPr>
        <w:t>Dovoljene vsebine obravnave po storitvah«, kjer storitvam E0860</w:t>
      </w:r>
      <w:r w:rsidRPr="00143C62">
        <w:rPr>
          <w:rFonts w:cs="Arial"/>
          <w:color w:val="000000" w:themeColor="text1"/>
          <w:szCs w:val="28"/>
          <w:lang w:eastAsia="sl-SI"/>
        </w:rPr>
        <w:t>, E0861 in E0862 določamo vsebino obravnave 1 »Diagnoza«:</w:t>
      </w:r>
    </w:p>
    <w:tbl>
      <w:tblPr>
        <w:tblW w:w="9019" w:type="dxa"/>
        <w:tblCellMar>
          <w:left w:w="70" w:type="dxa"/>
          <w:right w:w="70" w:type="dxa"/>
        </w:tblCellMar>
        <w:tblLook w:val="04A0" w:firstRow="1" w:lastRow="0" w:firstColumn="1" w:lastColumn="0" w:noHBand="0" w:noVBand="1"/>
      </w:tblPr>
      <w:tblGrid>
        <w:gridCol w:w="909"/>
        <w:gridCol w:w="5951"/>
        <w:gridCol w:w="2159"/>
      </w:tblGrid>
      <w:tr w:rsidR="00A80CDC" w:rsidRPr="00143C62" w14:paraId="72BDD512" w14:textId="77777777" w:rsidTr="00D02BCC">
        <w:trPr>
          <w:trHeight w:val="261"/>
          <w:tblHeader/>
        </w:trPr>
        <w:tc>
          <w:tcPr>
            <w:tcW w:w="0" w:type="auto"/>
            <w:tcBorders>
              <w:top w:val="nil"/>
              <w:left w:val="nil"/>
              <w:bottom w:val="nil"/>
              <w:right w:val="nil"/>
            </w:tcBorders>
            <w:shd w:val="clear" w:color="auto" w:fill="auto"/>
            <w:noWrap/>
            <w:vAlign w:val="bottom"/>
            <w:hideMark/>
          </w:tcPr>
          <w:p w14:paraId="55EDD257" w14:textId="77777777" w:rsidR="00A80CDC" w:rsidRPr="00143C62" w:rsidRDefault="00A80CDC" w:rsidP="00A80CDC">
            <w:pPr>
              <w:keepNext/>
              <w:spacing w:after="0" w:line="240" w:lineRule="auto"/>
              <w:rPr>
                <w:rFonts w:eastAsia="Times New Roman" w:cstheme="minorHAnsi"/>
                <w:sz w:val="20"/>
                <w:szCs w:val="20"/>
                <w:lang w:eastAsia="sl-SI"/>
              </w:rPr>
            </w:pPr>
          </w:p>
        </w:tc>
        <w:tc>
          <w:tcPr>
            <w:tcW w:w="5951" w:type="dxa"/>
            <w:tcBorders>
              <w:top w:val="nil"/>
              <w:left w:val="nil"/>
              <w:bottom w:val="nil"/>
              <w:right w:val="nil"/>
            </w:tcBorders>
            <w:shd w:val="clear" w:color="auto" w:fill="auto"/>
            <w:vAlign w:val="bottom"/>
            <w:hideMark/>
          </w:tcPr>
          <w:p w14:paraId="1FAB3324" w14:textId="77777777" w:rsidR="00A80CDC" w:rsidRPr="00143C62" w:rsidRDefault="00A80CDC" w:rsidP="00A80CDC">
            <w:pPr>
              <w:keepNext/>
              <w:spacing w:after="0" w:line="240" w:lineRule="auto"/>
              <w:rPr>
                <w:rFonts w:eastAsia="Times New Roman" w:cstheme="minorHAnsi"/>
                <w:sz w:val="20"/>
                <w:szCs w:val="20"/>
                <w:lang w:eastAsia="sl-SI"/>
              </w:rPr>
            </w:pPr>
          </w:p>
        </w:tc>
        <w:tc>
          <w:tcPr>
            <w:tcW w:w="2159" w:type="dxa"/>
            <w:tcBorders>
              <w:top w:val="single" w:sz="4" w:space="0" w:color="auto"/>
              <w:left w:val="single" w:sz="4" w:space="0" w:color="auto"/>
              <w:bottom w:val="single" w:sz="4" w:space="0" w:color="auto"/>
              <w:right w:val="single" w:sz="4" w:space="0" w:color="000000"/>
            </w:tcBorders>
            <w:shd w:val="clear" w:color="auto" w:fill="auto"/>
            <w:hideMark/>
          </w:tcPr>
          <w:p w14:paraId="05D5B643" w14:textId="77777777" w:rsidR="00A80CDC" w:rsidRPr="00143C62" w:rsidRDefault="00A80CDC" w:rsidP="00A80CDC">
            <w:pPr>
              <w:keepNext/>
              <w:spacing w:after="0" w:line="240" w:lineRule="auto"/>
              <w:jc w:val="center"/>
              <w:rPr>
                <w:rFonts w:eastAsia="Times New Roman" w:cstheme="minorHAnsi"/>
                <w:sz w:val="20"/>
                <w:szCs w:val="20"/>
                <w:lang w:eastAsia="sl-SI"/>
              </w:rPr>
            </w:pPr>
            <w:r w:rsidRPr="00143C62">
              <w:rPr>
                <w:rFonts w:eastAsia="Times New Roman" w:cstheme="minorHAnsi"/>
                <w:sz w:val="20"/>
                <w:szCs w:val="20"/>
                <w:lang w:eastAsia="sl-SI"/>
              </w:rPr>
              <w:t>Vsebina obravnave</w:t>
            </w:r>
          </w:p>
        </w:tc>
      </w:tr>
      <w:tr w:rsidR="00A80CDC" w:rsidRPr="00143C62" w14:paraId="56DD03FD" w14:textId="77777777" w:rsidTr="00D02BCC">
        <w:trPr>
          <w:trHeight w:val="261"/>
          <w:tblHead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A3FE3C" w14:textId="77777777" w:rsidR="00A80CDC" w:rsidRPr="00143C62" w:rsidRDefault="00A80CDC" w:rsidP="00A80CDC">
            <w:pPr>
              <w:keepNext/>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Šifra</w:t>
            </w:r>
          </w:p>
        </w:tc>
        <w:tc>
          <w:tcPr>
            <w:tcW w:w="5951" w:type="dxa"/>
            <w:tcBorders>
              <w:top w:val="single" w:sz="4" w:space="0" w:color="auto"/>
              <w:left w:val="nil"/>
              <w:bottom w:val="single" w:sz="4" w:space="0" w:color="auto"/>
              <w:right w:val="single" w:sz="4" w:space="0" w:color="auto"/>
            </w:tcBorders>
            <w:shd w:val="clear" w:color="auto" w:fill="auto"/>
            <w:vAlign w:val="bottom"/>
            <w:hideMark/>
          </w:tcPr>
          <w:p w14:paraId="695D36CF" w14:textId="77777777" w:rsidR="00A80CDC" w:rsidRPr="00143C62" w:rsidRDefault="00A80CDC" w:rsidP="00A80CDC">
            <w:pPr>
              <w:keepNext/>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Kratek opis</w:t>
            </w:r>
          </w:p>
        </w:tc>
        <w:tc>
          <w:tcPr>
            <w:tcW w:w="2159" w:type="dxa"/>
            <w:tcBorders>
              <w:top w:val="nil"/>
              <w:left w:val="single" w:sz="4" w:space="0" w:color="auto"/>
              <w:bottom w:val="single" w:sz="4" w:space="0" w:color="auto"/>
              <w:right w:val="single" w:sz="4" w:space="0" w:color="auto"/>
            </w:tcBorders>
            <w:shd w:val="clear" w:color="auto" w:fill="auto"/>
            <w:vAlign w:val="bottom"/>
            <w:hideMark/>
          </w:tcPr>
          <w:p w14:paraId="380C9C82" w14:textId="77777777" w:rsidR="00A80CDC" w:rsidRPr="00143C62" w:rsidRDefault="00A80CDC" w:rsidP="00A80CDC">
            <w:pPr>
              <w:keepNext/>
              <w:spacing w:after="0" w:line="240" w:lineRule="auto"/>
              <w:jc w:val="center"/>
              <w:rPr>
                <w:rFonts w:eastAsia="Times New Roman" w:cstheme="minorHAnsi"/>
                <w:sz w:val="20"/>
                <w:szCs w:val="20"/>
                <w:lang w:eastAsia="sl-SI"/>
              </w:rPr>
            </w:pPr>
            <w:r w:rsidRPr="00143C62">
              <w:rPr>
                <w:rFonts w:eastAsia="Times New Roman" w:cstheme="minorHAnsi"/>
                <w:sz w:val="20"/>
                <w:szCs w:val="20"/>
                <w:lang w:eastAsia="sl-SI"/>
              </w:rPr>
              <w:t>1</w:t>
            </w:r>
          </w:p>
        </w:tc>
      </w:tr>
      <w:tr w:rsidR="00A80CDC" w:rsidRPr="00143C62" w14:paraId="3B50D3F8" w14:textId="77777777" w:rsidTr="00D02BCC">
        <w:trPr>
          <w:trHeight w:val="261"/>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EED5CD" w14:textId="77777777" w:rsidR="00A80CDC" w:rsidRPr="00143C62" w:rsidRDefault="00A80CDC" w:rsidP="00A80CDC">
            <w:pPr>
              <w:keepNext/>
              <w:spacing w:after="0" w:line="240" w:lineRule="auto"/>
              <w:rPr>
                <w:rFonts w:eastAsia="Times New Roman" w:cstheme="minorHAnsi"/>
                <w:b/>
                <w:bCs/>
                <w:sz w:val="20"/>
                <w:szCs w:val="20"/>
                <w:lang w:eastAsia="sl-SI"/>
              </w:rPr>
            </w:pPr>
            <w:r w:rsidRPr="00143C62">
              <w:rPr>
                <w:rFonts w:eastAsia="Times New Roman" w:cstheme="minorHAnsi"/>
                <w:b/>
                <w:bCs/>
                <w:sz w:val="20"/>
                <w:szCs w:val="20"/>
                <w:lang w:eastAsia="sl-SI"/>
              </w:rPr>
              <w:t>E0860</w:t>
            </w:r>
          </w:p>
        </w:tc>
        <w:tc>
          <w:tcPr>
            <w:tcW w:w="5951" w:type="dxa"/>
            <w:tcBorders>
              <w:top w:val="single" w:sz="4" w:space="0" w:color="auto"/>
              <w:left w:val="single" w:sz="4" w:space="0" w:color="auto"/>
              <w:bottom w:val="single" w:sz="4" w:space="0" w:color="auto"/>
              <w:right w:val="single" w:sz="4" w:space="0" w:color="auto"/>
            </w:tcBorders>
            <w:shd w:val="clear" w:color="auto" w:fill="auto"/>
          </w:tcPr>
          <w:p w14:paraId="208D11F6" w14:textId="77777777" w:rsidR="00A80CDC" w:rsidRPr="00143C62" w:rsidRDefault="00A80CDC" w:rsidP="00A80CDC">
            <w:pPr>
              <w:keepNext/>
              <w:spacing w:after="0" w:line="240" w:lineRule="auto"/>
              <w:rPr>
                <w:rFonts w:eastAsia="Times New Roman" w:cstheme="minorHAnsi"/>
                <w:b/>
                <w:bCs/>
                <w:sz w:val="20"/>
                <w:szCs w:val="20"/>
                <w:lang w:eastAsia="sl-SI"/>
              </w:rPr>
            </w:pPr>
            <w:r w:rsidRPr="00143C62">
              <w:rPr>
                <w:rFonts w:ascii="Calibri" w:hAnsi="Calibri" w:cs="Calibri"/>
                <w:b/>
                <w:bCs/>
                <w:color w:val="000000"/>
                <w:sz w:val="20"/>
                <w:szCs w:val="20"/>
              </w:rPr>
              <w:t xml:space="preserve">Prvi pregled otroka in mladostnika s cistično fibrozo </w:t>
            </w:r>
          </w:p>
        </w:tc>
        <w:tc>
          <w:tcPr>
            <w:tcW w:w="21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F6C0D7" w14:textId="77777777" w:rsidR="00A80CDC" w:rsidRPr="00143C62" w:rsidRDefault="00A80CDC" w:rsidP="00A80CDC">
            <w:pPr>
              <w:keepNext/>
              <w:spacing w:after="0" w:line="240" w:lineRule="auto"/>
              <w:jc w:val="center"/>
              <w:rPr>
                <w:rFonts w:eastAsia="Times New Roman" w:cstheme="minorHAnsi"/>
                <w:b/>
                <w:bCs/>
                <w:sz w:val="20"/>
                <w:szCs w:val="20"/>
                <w:lang w:eastAsia="sl-SI"/>
              </w:rPr>
            </w:pPr>
            <w:r w:rsidRPr="00143C62">
              <w:rPr>
                <w:rFonts w:eastAsia="Times New Roman" w:cstheme="minorHAnsi"/>
                <w:b/>
                <w:bCs/>
                <w:sz w:val="20"/>
                <w:szCs w:val="20"/>
                <w:lang w:eastAsia="sl-SI"/>
              </w:rPr>
              <w:t>X</w:t>
            </w:r>
          </w:p>
        </w:tc>
      </w:tr>
      <w:tr w:rsidR="00A80CDC" w:rsidRPr="00143C62" w14:paraId="2BFECA3C" w14:textId="77777777" w:rsidTr="00D02BCC">
        <w:trPr>
          <w:trHeight w:val="261"/>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26E09F19" w14:textId="77777777" w:rsidR="00A80CDC" w:rsidRPr="00143C62" w:rsidRDefault="00A80CDC" w:rsidP="00A80CDC">
            <w:pPr>
              <w:keepNext/>
              <w:spacing w:after="0" w:line="240" w:lineRule="auto"/>
              <w:rPr>
                <w:rFonts w:eastAsia="Times New Roman" w:cstheme="minorHAnsi"/>
                <w:b/>
                <w:bCs/>
                <w:sz w:val="20"/>
                <w:szCs w:val="20"/>
                <w:lang w:eastAsia="sl-SI"/>
              </w:rPr>
            </w:pPr>
            <w:r w:rsidRPr="00143C62">
              <w:rPr>
                <w:rFonts w:eastAsia="Times New Roman" w:cstheme="minorHAnsi"/>
                <w:b/>
                <w:bCs/>
                <w:sz w:val="20"/>
                <w:szCs w:val="20"/>
                <w:lang w:eastAsia="sl-SI"/>
              </w:rPr>
              <w:t>E0861</w:t>
            </w:r>
          </w:p>
        </w:tc>
        <w:tc>
          <w:tcPr>
            <w:tcW w:w="5951" w:type="dxa"/>
            <w:tcBorders>
              <w:top w:val="nil"/>
              <w:left w:val="single" w:sz="4" w:space="0" w:color="auto"/>
              <w:bottom w:val="single" w:sz="4" w:space="0" w:color="auto"/>
              <w:right w:val="single" w:sz="4" w:space="0" w:color="auto"/>
            </w:tcBorders>
            <w:shd w:val="clear" w:color="auto" w:fill="auto"/>
          </w:tcPr>
          <w:p w14:paraId="124438EF" w14:textId="77777777" w:rsidR="00A80CDC" w:rsidRPr="00143C62" w:rsidRDefault="00A80CDC" w:rsidP="00A80CDC">
            <w:pPr>
              <w:keepNext/>
              <w:spacing w:after="0" w:line="240" w:lineRule="auto"/>
              <w:rPr>
                <w:rFonts w:eastAsia="Times New Roman" w:cstheme="minorHAnsi"/>
                <w:b/>
                <w:bCs/>
                <w:sz w:val="20"/>
                <w:szCs w:val="20"/>
                <w:lang w:eastAsia="sl-SI"/>
              </w:rPr>
            </w:pPr>
            <w:r w:rsidRPr="00143C62">
              <w:rPr>
                <w:rFonts w:ascii="Calibri" w:hAnsi="Calibri" w:cs="Calibri"/>
                <w:b/>
                <w:bCs/>
                <w:color w:val="000000"/>
                <w:sz w:val="20"/>
                <w:szCs w:val="20"/>
              </w:rPr>
              <w:t xml:space="preserve">Kontrolni pregled otroka in mladostnika s cistično fibrozo </w:t>
            </w:r>
          </w:p>
        </w:tc>
        <w:tc>
          <w:tcPr>
            <w:tcW w:w="21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E48DACD" w14:textId="77777777" w:rsidR="00A80CDC" w:rsidRPr="00143C62" w:rsidRDefault="00A80CDC" w:rsidP="00A80CDC">
            <w:pPr>
              <w:keepNext/>
              <w:spacing w:after="0" w:line="240" w:lineRule="auto"/>
              <w:jc w:val="center"/>
              <w:rPr>
                <w:rFonts w:eastAsia="Times New Roman" w:cstheme="minorHAnsi"/>
                <w:b/>
                <w:bCs/>
                <w:sz w:val="20"/>
                <w:szCs w:val="20"/>
                <w:lang w:eastAsia="sl-SI"/>
              </w:rPr>
            </w:pPr>
            <w:r w:rsidRPr="00143C62">
              <w:rPr>
                <w:rFonts w:eastAsia="Times New Roman" w:cstheme="minorHAnsi"/>
                <w:b/>
                <w:bCs/>
                <w:sz w:val="20"/>
                <w:szCs w:val="20"/>
                <w:lang w:eastAsia="sl-SI"/>
              </w:rPr>
              <w:t>X</w:t>
            </w:r>
          </w:p>
        </w:tc>
      </w:tr>
      <w:tr w:rsidR="00A80CDC" w:rsidRPr="00143C62" w14:paraId="49F13A29" w14:textId="77777777" w:rsidTr="00D02BCC">
        <w:trPr>
          <w:trHeight w:val="261"/>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68A11884" w14:textId="77777777" w:rsidR="00A80CDC" w:rsidRPr="00143C62" w:rsidRDefault="00A80CDC" w:rsidP="00A80CDC">
            <w:pPr>
              <w:keepNext/>
              <w:spacing w:after="0" w:line="240" w:lineRule="auto"/>
              <w:rPr>
                <w:rFonts w:eastAsia="Times New Roman" w:cstheme="minorHAnsi"/>
                <w:b/>
                <w:bCs/>
                <w:sz w:val="20"/>
                <w:szCs w:val="20"/>
                <w:lang w:eastAsia="sl-SI"/>
              </w:rPr>
            </w:pPr>
            <w:r w:rsidRPr="00143C62">
              <w:rPr>
                <w:rFonts w:eastAsia="Times New Roman" w:cstheme="minorHAnsi"/>
                <w:b/>
                <w:bCs/>
                <w:sz w:val="20"/>
                <w:szCs w:val="20"/>
                <w:lang w:eastAsia="sl-SI"/>
              </w:rPr>
              <w:t>E0862</w:t>
            </w:r>
          </w:p>
        </w:tc>
        <w:tc>
          <w:tcPr>
            <w:tcW w:w="5951" w:type="dxa"/>
            <w:tcBorders>
              <w:top w:val="nil"/>
              <w:left w:val="single" w:sz="4" w:space="0" w:color="auto"/>
              <w:bottom w:val="single" w:sz="4" w:space="0" w:color="auto"/>
              <w:right w:val="single" w:sz="4" w:space="0" w:color="auto"/>
            </w:tcBorders>
            <w:shd w:val="clear" w:color="auto" w:fill="auto"/>
          </w:tcPr>
          <w:p w14:paraId="07366D0D" w14:textId="77777777" w:rsidR="00A80CDC" w:rsidRPr="00143C62" w:rsidRDefault="00A80CDC" w:rsidP="00A80CDC">
            <w:pPr>
              <w:keepNext/>
              <w:spacing w:after="0" w:line="240" w:lineRule="auto"/>
              <w:rPr>
                <w:rFonts w:ascii="Calibri" w:eastAsia="Times New Roman" w:hAnsi="Calibri" w:cs="Calibri"/>
                <w:b/>
                <w:bCs/>
                <w:sz w:val="20"/>
                <w:szCs w:val="20"/>
                <w:lang w:eastAsia="sl-SI"/>
              </w:rPr>
            </w:pPr>
            <w:r w:rsidRPr="00143C62">
              <w:rPr>
                <w:rFonts w:ascii="Calibri" w:hAnsi="Calibri" w:cs="Calibri"/>
                <w:b/>
                <w:bCs/>
                <w:color w:val="000000"/>
                <w:sz w:val="20"/>
                <w:szCs w:val="20"/>
              </w:rPr>
              <w:t>Letni pregled otroka in mladostnika s cistično fibrozo</w:t>
            </w:r>
          </w:p>
        </w:tc>
        <w:tc>
          <w:tcPr>
            <w:tcW w:w="21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E02512E" w14:textId="77777777" w:rsidR="00A80CDC" w:rsidRPr="00143C62" w:rsidRDefault="00A80CDC" w:rsidP="00A80CDC">
            <w:pPr>
              <w:keepNext/>
              <w:spacing w:after="0" w:line="240" w:lineRule="auto"/>
              <w:jc w:val="center"/>
              <w:rPr>
                <w:rFonts w:eastAsia="Times New Roman" w:cstheme="minorHAnsi"/>
                <w:b/>
                <w:bCs/>
                <w:sz w:val="20"/>
                <w:szCs w:val="20"/>
                <w:lang w:eastAsia="sl-SI"/>
              </w:rPr>
            </w:pPr>
            <w:r w:rsidRPr="00143C62">
              <w:rPr>
                <w:rFonts w:eastAsia="Times New Roman" w:cstheme="minorHAnsi"/>
                <w:b/>
                <w:bCs/>
                <w:sz w:val="20"/>
                <w:szCs w:val="20"/>
                <w:lang w:eastAsia="sl-SI"/>
              </w:rPr>
              <w:t>X</w:t>
            </w:r>
          </w:p>
        </w:tc>
      </w:tr>
    </w:tbl>
    <w:p w14:paraId="465118AD" w14:textId="77777777" w:rsidR="00A80CDC" w:rsidRPr="00143C62" w:rsidRDefault="00A80CDC" w:rsidP="00A80CDC">
      <w:pPr>
        <w:autoSpaceDE w:val="0"/>
        <w:autoSpaceDN w:val="0"/>
        <w:adjustRightInd w:val="0"/>
        <w:spacing w:after="0" w:line="240" w:lineRule="auto"/>
        <w:jc w:val="both"/>
        <w:rPr>
          <w:rFonts w:ascii="Calibri" w:eastAsia="Times New Roman" w:hAnsi="Calibri" w:cs="Calibri"/>
          <w:lang w:eastAsia="sl-SI"/>
        </w:rPr>
      </w:pPr>
    </w:p>
    <w:p w14:paraId="302C8043" w14:textId="77777777" w:rsidR="00A80CDC" w:rsidRPr="00143C62" w:rsidRDefault="00A80CDC" w:rsidP="00A80CDC">
      <w:pPr>
        <w:autoSpaceDE w:val="0"/>
        <w:autoSpaceDN w:val="0"/>
        <w:adjustRightInd w:val="0"/>
        <w:spacing w:after="0" w:line="240" w:lineRule="auto"/>
        <w:jc w:val="both"/>
        <w:rPr>
          <w:rFonts w:ascii="Calibri" w:eastAsia="Times New Roman" w:hAnsi="Calibri" w:cs="Calibri"/>
          <w:strike/>
          <w:lang w:eastAsia="sl-SI"/>
        </w:rPr>
      </w:pPr>
    </w:p>
    <w:p w14:paraId="364154E5" w14:textId="77777777" w:rsidR="00A80CDC" w:rsidRPr="00143C62" w:rsidRDefault="00A80CDC" w:rsidP="00A80CDC">
      <w:pPr>
        <w:autoSpaceDE w:val="0"/>
        <w:autoSpaceDN w:val="0"/>
        <w:adjustRightInd w:val="0"/>
        <w:spacing w:after="0" w:line="240" w:lineRule="auto"/>
        <w:jc w:val="both"/>
        <w:rPr>
          <w:rFonts w:ascii="Calibri" w:eastAsia="Calibri" w:hAnsi="Calibri" w:cs="Arial"/>
        </w:rPr>
      </w:pPr>
      <w:r w:rsidRPr="00143C62">
        <w:rPr>
          <w:rFonts w:ascii="Calibri" w:eastAsia="Calibri" w:hAnsi="Calibri" w:cs="Arial"/>
        </w:rPr>
        <w:t>Uvedba novih storitev E0860, E0861 in E0862 velja za storitve, opravljene od 1. 1. 2024 dalje, ukinitev obstoječih storitev E0830 in E0831 pa od 1. 2. 2024 dalje.</w:t>
      </w:r>
    </w:p>
    <w:p w14:paraId="0362A4C5" w14:textId="77777777" w:rsidR="00A80CDC" w:rsidRPr="00143C62" w:rsidRDefault="00A80CDC" w:rsidP="00A80CDC">
      <w:pPr>
        <w:autoSpaceDE w:val="0"/>
        <w:autoSpaceDN w:val="0"/>
        <w:adjustRightInd w:val="0"/>
        <w:spacing w:after="0" w:line="240" w:lineRule="auto"/>
        <w:jc w:val="both"/>
        <w:rPr>
          <w:rFonts w:ascii="Calibri" w:eastAsia="Calibri" w:hAnsi="Calibri" w:cs="Arial"/>
          <w:color w:val="FF0000"/>
        </w:rPr>
      </w:pPr>
    </w:p>
    <w:p w14:paraId="7A57C94B" w14:textId="77777777" w:rsidR="00A80CDC" w:rsidRPr="00143C62" w:rsidRDefault="00A80CDC" w:rsidP="00A80CDC">
      <w:pPr>
        <w:autoSpaceDE w:val="0"/>
        <w:autoSpaceDN w:val="0"/>
        <w:adjustRightInd w:val="0"/>
        <w:spacing w:after="0" w:line="240" w:lineRule="auto"/>
        <w:jc w:val="both"/>
        <w:rPr>
          <w:rFonts w:ascii="Calibri" w:eastAsia="Calibri" w:hAnsi="Calibri" w:cs="Arial"/>
        </w:rPr>
      </w:pPr>
      <w:r w:rsidRPr="00143C62">
        <w:rPr>
          <w:rFonts w:ascii="Calibri" w:eastAsia="Calibri" w:hAnsi="Calibri" w:cs="Arial"/>
        </w:rPr>
        <w:t>Izvajalec dokumente za že poslane storitve E0830 in E0831, ki so bile opravljene v letu 2024, stornira in jih Zavodu ponovno posreduje po novih šifrah E0860, E0861 in E0862.</w:t>
      </w:r>
    </w:p>
    <w:p w14:paraId="14D23723" w14:textId="77777777" w:rsidR="00A80CDC" w:rsidRPr="00143C62" w:rsidRDefault="00A80CDC" w:rsidP="00A80CDC">
      <w:pPr>
        <w:autoSpaceDE w:val="0"/>
        <w:autoSpaceDN w:val="0"/>
        <w:adjustRightInd w:val="0"/>
        <w:spacing w:after="0" w:line="240" w:lineRule="auto"/>
        <w:jc w:val="both"/>
        <w:rPr>
          <w:rFonts w:ascii="Calibri" w:eastAsia="Times New Roman" w:hAnsi="Calibri" w:cs="Calibri"/>
          <w:lang w:eastAsia="sl-SI"/>
        </w:rPr>
      </w:pPr>
    </w:p>
    <w:p w14:paraId="5F99FAFA" w14:textId="77777777" w:rsidR="00A80CDC" w:rsidRPr="00143C62" w:rsidRDefault="00A80CDC" w:rsidP="00A80CDC">
      <w:pPr>
        <w:autoSpaceDE w:val="0"/>
        <w:autoSpaceDN w:val="0"/>
        <w:adjustRightInd w:val="0"/>
        <w:spacing w:after="0" w:line="240" w:lineRule="auto"/>
        <w:jc w:val="both"/>
        <w:rPr>
          <w:rFonts w:ascii="Calibri" w:eastAsia="Times New Roman" w:hAnsi="Calibri" w:cs="Calibri"/>
          <w:lang w:eastAsia="sl-SI"/>
        </w:rPr>
      </w:pPr>
      <w:r w:rsidRPr="00143C62">
        <w:rPr>
          <w:rFonts w:ascii="Calibri" w:eastAsia="Times New Roman" w:hAnsi="Calibri" w:cs="Calibri"/>
          <w:lang w:eastAsia="sl-SI"/>
        </w:rPr>
        <w:t xml:space="preserve">Kontaktna oseba za vsebinska vprašanja: </w:t>
      </w:r>
    </w:p>
    <w:p w14:paraId="313E2AAE" w14:textId="77777777" w:rsidR="00A80CDC" w:rsidRPr="00143C62" w:rsidRDefault="00A80CDC" w:rsidP="00A80CDC">
      <w:pPr>
        <w:spacing w:after="0" w:line="240" w:lineRule="auto"/>
        <w:rPr>
          <w:rFonts w:eastAsia="Times New Roman" w:cstheme="minorHAnsi"/>
          <w:lang w:eastAsia="sl-SI"/>
        </w:rPr>
      </w:pPr>
      <w:r w:rsidRPr="00143C62">
        <w:rPr>
          <w:rFonts w:eastAsia="Times New Roman" w:cstheme="minorHAnsi"/>
          <w:lang w:eastAsia="sl-SI"/>
        </w:rPr>
        <w:t>Marija Parkelj (</w:t>
      </w:r>
      <w:hyperlink r:id="rId12" w:history="1">
        <w:r w:rsidRPr="00143C62">
          <w:rPr>
            <w:rFonts w:ascii="Calibri" w:eastAsia="Times New Roman" w:hAnsi="Calibri" w:cs="Calibri"/>
            <w:color w:val="0563C1" w:themeColor="hyperlink"/>
            <w:u w:val="single"/>
            <w:lang w:eastAsia="sl-SI"/>
          </w:rPr>
          <w:t>marija.parkelj@zzzs.si</w:t>
        </w:r>
      </w:hyperlink>
      <w:r w:rsidRPr="00143C62">
        <w:rPr>
          <w:rFonts w:ascii="Calibri" w:eastAsia="Times New Roman" w:hAnsi="Calibri" w:cs="Calibri"/>
          <w:color w:val="0563C1" w:themeColor="hyperlink"/>
          <w:u w:val="single"/>
          <w:lang w:eastAsia="sl-SI"/>
        </w:rPr>
        <w:t>;</w:t>
      </w:r>
      <w:r w:rsidRPr="00143C62">
        <w:rPr>
          <w:rFonts w:eastAsia="Times New Roman" w:cstheme="minorHAnsi"/>
          <w:lang w:eastAsia="sl-SI"/>
        </w:rPr>
        <w:t xml:space="preserve"> 01/30-77-373)</w:t>
      </w:r>
    </w:p>
    <w:p w14:paraId="34A7EBE3" w14:textId="77777777" w:rsidR="00A80CDC" w:rsidRPr="00143C62" w:rsidRDefault="00A80CDC" w:rsidP="002A5DB7">
      <w:pPr>
        <w:spacing w:after="0" w:line="240" w:lineRule="auto"/>
        <w:rPr>
          <w:rFonts w:ascii="Calibri" w:eastAsia="Times New Roman" w:hAnsi="Calibri" w:cs="Arial"/>
          <w:b/>
          <w:bCs/>
          <w:color w:val="000000"/>
          <w:lang w:eastAsia="sl-SI"/>
        </w:rPr>
      </w:pPr>
    </w:p>
    <w:p w14:paraId="01512E26" w14:textId="77777777" w:rsidR="004A010F" w:rsidRPr="00143C62" w:rsidRDefault="004A010F" w:rsidP="002A5DB7">
      <w:pPr>
        <w:spacing w:after="0" w:line="240" w:lineRule="auto"/>
        <w:rPr>
          <w:rFonts w:ascii="Calibri" w:eastAsia="Times New Roman" w:hAnsi="Calibri" w:cs="Arial"/>
          <w:b/>
          <w:bCs/>
          <w:color w:val="000000"/>
          <w:lang w:eastAsia="sl-SI"/>
        </w:rPr>
      </w:pPr>
    </w:p>
    <w:p w14:paraId="13C5DD27" w14:textId="77777777" w:rsidR="00287D3B" w:rsidRPr="00143C62" w:rsidRDefault="00287D3B" w:rsidP="002A5DB7">
      <w:pPr>
        <w:spacing w:after="0" w:line="240" w:lineRule="auto"/>
        <w:rPr>
          <w:rFonts w:ascii="Calibri" w:eastAsia="Times New Roman" w:hAnsi="Calibri" w:cs="Arial"/>
          <w:b/>
          <w:bCs/>
          <w:color w:val="000000"/>
          <w:lang w:eastAsia="sl-SI"/>
        </w:rPr>
      </w:pPr>
    </w:p>
    <w:p w14:paraId="490DE4C6" w14:textId="77777777" w:rsidR="004A010F" w:rsidRPr="00143C62" w:rsidRDefault="004A010F" w:rsidP="004A010F">
      <w:pPr>
        <w:pStyle w:val="Naslov1"/>
        <w:keepNext w:val="0"/>
        <w:keepLines w:val="0"/>
        <w:numPr>
          <w:ilvl w:val="0"/>
          <w:numId w:val="4"/>
        </w:numPr>
        <w:autoSpaceDE w:val="0"/>
        <w:autoSpaceDN w:val="0"/>
        <w:adjustRightInd w:val="0"/>
        <w:spacing w:before="0" w:line="240" w:lineRule="atLeast"/>
        <w:jc w:val="both"/>
        <w:rPr>
          <w:rFonts w:ascii="Calibri" w:eastAsia="Times New Roman" w:hAnsi="Calibri" w:cs="Arial"/>
          <w:b/>
          <w:color w:val="0070C0"/>
          <w:sz w:val="28"/>
          <w:szCs w:val="28"/>
          <w:lang w:eastAsia="sl-SI"/>
        </w:rPr>
      </w:pPr>
      <w:bookmarkStart w:id="17" w:name="_Toc160434775"/>
      <w:r w:rsidRPr="00143C62">
        <w:rPr>
          <w:rFonts w:ascii="Calibri" w:eastAsia="Times New Roman" w:hAnsi="Calibri" w:cs="Arial"/>
          <w:b/>
          <w:color w:val="0070C0"/>
          <w:sz w:val="28"/>
          <w:szCs w:val="28"/>
          <w:lang w:eastAsia="sl-SI"/>
        </w:rPr>
        <w:t>Pediatrija – uvedba novega testa Q0342 »PCR trojni test RSV, INF A/B, SARS-COV-2« s 1. 1. 2024</w:t>
      </w:r>
      <w:bookmarkEnd w:id="17"/>
    </w:p>
    <w:p w14:paraId="350E5280" w14:textId="77777777" w:rsidR="004A010F" w:rsidRPr="00143C62" w:rsidRDefault="004A010F" w:rsidP="004A010F">
      <w:pPr>
        <w:widowControl w:val="0"/>
        <w:suppressAutoHyphens/>
        <w:spacing w:after="0" w:line="240" w:lineRule="auto"/>
        <w:jc w:val="both"/>
        <w:rPr>
          <w:rFonts w:ascii="Calibri" w:eastAsia="Times New Roman" w:hAnsi="Calibri" w:cs="Arial"/>
          <w:i/>
          <w:color w:val="0070C0"/>
          <w:lang w:eastAsia="sl-SI"/>
        </w:rPr>
      </w:pPr>
    </w:p>
    <w:p w14:paraId="017FD8C9" w14:textId="77777777" w:rsidR="004A010F" w:rsidRPr="00143C62" w:rsidRDefault="004A010F" w:rsidP="004A010F">
      <w:pPr>
        <w:widowControl w:val="0"/>
        <w:suppressAutoHyphens/>
        <w:spacing w:after="0" w:line="240" w:lineRule="auto"/>
        <w:jc w:val="both"/>
        <w:rPr>
          <w:rFonts w:ascii="Calibri" w:eastAsia="Times New Roman" w:hAnsi="Calibri" w:cs="Arial"/>
          <w:i/>
          <w:color w:val="0070C0"/>
          <w:lang w:eastAsia="sl-SI"/>
        </w:rPr>
      </w:pPr>
      <w:r w:rsidRPr="00143C62">
        <w:rPr>
          <w:rFonts w:ascii="Calibri" w:eastAsia="Times New Roman" w:hAnsi="Calibri" w:cs="Arial"/>
          <w:i/>
          <w:color w:val="0070C0"/>
          <w:lang w:eastAsia="sl-SI"/>
        </w:rPr>
        <w:t>UKC Ljubljana – Pediatrična klinika</w:t>
      </w:r>
    </w:p>
    <w:p w14:paraId="20AC5A28" w14:textId="77777777" w:rsidR="004A010F" w:rsidRPr="00143C62" w:rsidRDefault="004A010F" w:rsidP="004A010F">
      <w:pPr>
        <w:widowControl w:val="0"/>
        <w:suppressAutoHyphens/>
        <w:spacing w:after="0" w:line="240" w:lineRule="auto"/>
        <w:jc w:val="both"/>
        <w:rPr>
          <w:rFonts w:ascii="Calibri" w:eastAsia="Times New Roman" w:hAnsi="Calibri" w:cs="Arial"/>
          <w:lang w:eastAsia="sl-SI"/>
        </w:rPr>
      </w:pPr>
    </w:p>
    <w:p w14:paraId="0F0B80C9" w14:textId="77777777" w:rsidR="004A010F" w:rsidRPr="00143C62" w:rsidRDefault="004A010F" w:rsidP="004A010F">
      <w:pPr>
        <w:autoSpaceDE w:val="0"/>
        <w:autoSpaceDN w:val="0"/>
        <w:adjustRightInd w:val="0"/>
        <w:spacing w:after="0" w:line="240" w:lineRule="auto"/>
        <w:jc w:val="both"/>
        <w:rPr>
          <w:rFonts w:ascii="Calibri" w:eastAsia="Times New Roman" w:hAnsi="Calibri" w:cs="Arial"/>
          <w:b/>
          <w:bCs/>
          <w:lang w:eastAsia="sl-SI"/>
        </w:rPr>
      </w:pPr>
      <w:r w:rsidRPr="00143C62">
        <w:rPr>
          <w:rFonts w:ascii="Calibri" w:eastAsia="Times New Roman" w:hAnsi="Calibri" w:cs="Arial"/>
          <w:b/>
          <w:bCs/>
          <w:lang w:eastAsia="sl-SI"/>
        </w:rPr>
        <w:t>Povzetek vsebine</w:t>
      </w:r>
    </w:p>
    <w:p w14:paraId="47584C3D" w14:textId="77777777" w:rsidR="004A010F" w:rsidRPr="00143C62" w:rsidRDefault="004A010F" w:rsidP="004A010F">
      <w:pPr>
        <w:widowControl w:val="0"/>
        <w:suppressAutoHyphens/>
        <w:spacing w:after="0" w:line="240" w:lineRule="auto"/>
        <w:jc w:val="both"/>
        <w:rPr>
          <w:rFonts w:ascii="Calibri" w:eastAsia="Times New Roman" w:hAnsi="Calibri" w:cs="Calibri"/>
          <w:lang w:eastAsia="sl-SI"/>
        </w:rPr>
      </w:pPr>
    </w:p>
    <w:p w14:paraId="21719E9C" w14:textId="39FC8C82" w:rsidR="004A010F" w:rsidRPr="00143C62" w:rsidRDefault="004A010F" w:rsidP="004A010F">
      <w:pPr>
        <w:autoSpaceDE w:val="0"/>
        <w:autoSpaceDN w:val="0"/>
        <w:adjustRightInd w:val="0"/>
        <w:spacing w:after="0" w:line="240" w:lineRule="auto"/>
        <w:jc w:val="both"/>
        <w:rPr>
          <w:rFonts w:ascii="Calibri" w:eastAsia="Times New Roman" w:hAnsi="Calibri" w:cs="Calibri"/>
          <w:lang w:eastAsia="sl-SI"/>
        </w:rPr>
      </w:pPr>
      <w:r w:rsidRPr="00143C62">
        <w:rPr>
          <w:rFonts w:ascii="Calibri" w:eastAsia="Times New Roman" w:hAnsi="Calibri" w:cs="Calibri"/>
          <w:lang w:eastAsia="sl-SI"/>
        </w:rPr>
        <w:t xml:space="preserve">Z </w:t>
      </w:r>
      <w:r w:rsidR="006D18AA" w:rsidRPr="00143C62">
        <w:rPr>
          <w:rFonts w:ascii="Calibri" w:eastAsia="Times New Roman" w:hAnsi="Calibri" w:cs="Calibri"/>
          <w:lang w:eastAsia="sl-SI"/>
        </w:rPr>
        <w:t xml:space="preserve">Uredbo o programih storitev OZZ 2024 </w:t>
      </w:r>
      <w:r w:rsidRPr="00143C62">
        <w:rPr>
          <w:rFonts w:ascii="Calibri" w:eastAsia="Times New Roman" w:hAnsi="Calibri" w:cs="Calibri"/>
          <w:lang w:eastAsia="sl-SI"/>
        </w:rPr>
        <w:t>je bila sprejeta uvedba novega ločeno zaračunljivega materiala oz. storitve Q0342 »</w:t>
      </w:r>
      <w:bookmarkStart w:id="18" w:name="_Hlk158887382"/>
      <w:r w:rsidRPr="00143C62">
        <w:rPr>
          <w:rFonts w:ascii="Calibri" w:eastAsia="Times New Roman" w:hAnsi="Calibri" w:cs="Calibri"/>
          <w:lang w:eastAsia="sl-SI"/>
        </w:rPr>
        <w:t>PCR trojni test RSV, INF A/B, SARS-COV-2</w:t>
      </w:r>
      <w:bookmarkEnd w:id="18"/>
      <w:r w:rsidRPr="00143C62">
        <w:rPr>
          <w:rFonts w:ascii="Calibri" w:eastAsia="Times New Roman" w:hAnsi="Calibri" w:cs="Calibri"/>
          <w:lang w:eastAsia="sl-SI"/>
        </w:rPr>
        <w:t>«, ki ga lahko obračuna Pediatrična klinika UKC Ljubljana v okviru specialistične zunajbolnišnične dejavnosti 227 237 »Pediatrija«.</w:t>
      </w:r>
    </w:p>
    <w:p w14:paraId="1EDE8BC2" w14:textId="77777777" w:rsidR="004A010F" w:rsidRPr="00143C62" w:rsidRDefault="004A010F" w:rsidP="004A010F">
      <w:pPr>
        <w:autoSpaceDE w:val="0"/>
        <w:autoSpaceDN w:val="0"/>
        <w:adjustRightInd w:val="0"/>
        <w:spacing w:after="0" w:line="240" w:lineRule="auto"/>
        <w:jc w:val="both"/>
        <w:rPr>
          <w:rFonts w:ascii="Calibri" w:eastAsia="Times New Roman" w:hAnsi="Calibri" w:cs="Calibri"/>
          <w:lang w:eastAsia="sl-SI"/>
        </w:rPr>
      </w:pPr>
    </w:p>
    <w:p w14:paraId="5AA45715" w14:textId="77777777" w:rsidR="004A010F" w:rsidRPr="00143C62" w:rsidRDefault="004A010F" w:rsidP="004A010F">
      <w:pPr>
        <w:autoSpaceDE w:val="0"/>
        <w:autoSpaceDN w:val="0"/>
        <w:adjustRightInd w:val="0"/>
        <w:spacing w:after="0" w:line="240" w:lineRule="auto"/>
        <w:jc w:val="both"/>
        <w:rPr>
          <w:rFonts w:ascii="Calibri" w:eastAsia="Times New Roman" w:hAnsi="Calibri" w:cs="Calibri"/>
          <w:b/>
          <w:bCs/>
          <w:lang w:eastAsia="sl-SI"/>
        </w:rPr>
      </w:pPr>
      <w:r w:rsidRPr="00143C62">
        <w:rPr>
          <w:rFonts w:ascii="Calibri" w:eastAsia="Times New Roman" w:hAnsi="Calibri" w:cs="Calibri"/>
          <w:b/>
          <w:bCs/>
          <w:lang w:eastAsia="sl-SI"/>
        </w:rPr>
        <w:t>Navodilo za obračun</w:t>
      </w:r>
    </w:p>
    <w:p w14:paraId="6DADB703" w14:textId="77777777" w:rsidR="004A010F" w:rsidRPr="00143C62" w:rsidRDefault="004A010F" w:rsidP="004A010F">
      <w:pPr>
        <w:widowControl w:val="0"/>
        <w:suppressAutoHyphens/>
        <w:spacing w:after="0" w:line="240" w:lineRule="auto"/>
        <w:jc w:val="both"/>
        <w:rPr>
          <w:rFonts w:ascii="Calibri" w:eastAsia="Times New Roman" w:hAnsi="Calibri" w:cs="Arial"/>
          <w:lang w:eastAsia="sl-SI"/>
        </w:rPr>
      </w:pPr>
    </w:p>
    <w:p w14:paraId="3C52EDFE" w14:textId="77777777" w:rsidR="004A010F" w:rsidRPr="00143C62" w:rsidRDefault="004A010F" w:rsidP="004A010F">
      <w:pPr>
        <w:spacing w:after="0" w:line="240" w:lineRule="auto"/>
        <w:jc w:val="both"/>
        <w:rPr>
          <w:rFonts w:eastAsia="Times New Roman" w:cstheme="minorHAnsi"/>
          <w:lang w:eastAsia="sl-SI"/>
        </w:rPr>
      </w:pPr>
      <w:r w:rsidRPr="00143C62">
        <w:rPr>
          <w:rFonts w:eastAsia="Times New Roman" w:cstheme="minorHAnsi"/>
          <w:lang w:eastAsia="sl-SI"/>
        </w:rPr>
        <w:t xml:space="preserve">Skladno z navedenim novo storitev </w:t>
      </w:r>
      <w:r w:rsidRPr="00143C62">
        <w:rPr>
          <w:rFonts w:ascii="Calibri" w:eastAsia="Times New Roman" w:hAnsi="Calibri" w:cs="Calibri"/>
          <w:lang w:eastAsia="sl-SI"/>
        </w:rPr>
        <w:t>Q0342 »PCR trojni test RSV, INF A/B, SARS-COV-2</w:t>
      </w:r>
      <w:r w:rsidRPr="00143C62">
        <w:rPr>
          <w:rFonts w:cstheme="minorHAnsi"/>
          <w:bCs/>
          <w:lang w:eastAsia="sl-SI"/>
        </w:rPr>
        <w:t>«</w:t>
      </w:r>
      <w:r w:rsidRPr="00143C62">
        <w:rPr>
          <w:rFonts w:eastAsia="Times New Roman" w:cstheme="minorHAnsi"/>
          <w:lang w:eastAsia="sl-SI"/>
        </w:rPr>
        <w:t xml:space="preserve"> uvajamo v seznam storitev 15.28 »Ločeno zaračunljivi material in storitve (LZM)«</w:t>
      </w:r>
      <w:r w:rsidRPr="00143C62">
        <w:rPr>
          <w:rFonts w:ascii="Calibri" w:eastAsia="Times New Roman" w:hAnsi="Calibri" w:cs="Calibri"/>
          <w:lang w:eastAsia="sl-SI"/>
        </w:rPr>
        <w:t xml:space="preserve"> </w:t>
      </w:r>
      <w:r w:rsidRPr="00143C62">
        <w:rPr>
          <w:rFonts w:eastAsia="Times New Roman" w:cstheme="minorHAnsi"/>
          <w:lang w:eastAsia="sl-SI"/>
        </w:rPr>
        <w:t>kot sledi:</w:t>
      </w:r>
    </w:p>
    <w:p w14:paraId="54810582" w14:textId="77777777" w:rsidR="004A010F" w:rsidRPr="00143C62" w:rsidRDefault="004A010F" w:rsidP="004A010F">
      <w:pPr>
        <w:spacing w:after="0" w:line="240" w:lineRule="auto"/>
        <w:jc w:val="both"/>
        <w:rPr>
          <w:rFonts w:eastAsia="Times New Roman" w:cstheme="minorHAnsi"/>
          <w:sz w:val="16"/>
          <w:szCs w:val="16"/>
          <w:lang w:eastAsia="sl-SI"/>
        </w:rPr>
      </w:pPr>
    </w:p>
    <w:tbl>
      <w:tblPr>
        <w:tblStyle w:val="Tabelamrea"/>
        <w:tblW w:w="0" w:type="auto"/>
        <w:tblInd w:w="-5" w:type="dxa"/>
        <w:tblLook w:val="04A0" w:firstRow="1" w:lastRow="0" w:firstColumn="1" w:lastColumn="0" w:noHBand="0" w:noVBand="1"/>
      </w:tblPr>
      <w:tblGrid>
        <w:gridCol w:w="851"/>
        <w:gridCol w:w="3827"/>
        <w:gridCol w:w="4389"/>
      </w:tblGrid>
      <w:tr w:rsidR="004A010F" w:rsidRPr="00143C62" w14:paraId="0426500E" w14:textId="77777777" w:rsidTr="00EF7711">
        <w:tc>
          <w:tcPr>
            <w:tcW w:w="851" w:type="dxa"/>
          </w:tcPr>
          <w:p w14:paraId="74BD3D11" w14:textId="77777777" w:rsidR="004A010F" w:rsidRPr="00143C62" w:rsidRDefault="004A010F" w:rsidP="00EF7711">
            <w:pPr>
              <w:jc w:val="both"/>
              <w:rPr>
                <w:rFonts w:ascii="Calibri" w:hAnsi="Calibri" w:cs="Calibri"/>
                <w:sz w:val="20"/>
                <w:szCs w:val="20"/>
              </w:rPr>
            </w:pPr>
            <w:r w:rsidRPr="00143C62">
              <w:rPr>
                <w:rFonts w:ascii="Calibri" w:hAnsi="Calibri" w:cs="Calibri"/>
                <w:sz w:val="20"/>
                <w:szCs w:val="20"/>
              </w:rPr>
              <w:t>Šifra</w:t>
            </w:r>
          </w:p>
        </w:tc>
        <w:tc>
          <w:tcPr>
            <w:tcW w:w="3827" w:type="dxa"/>
          </w:tcPr>
          <w:p w14:paraId="1ADCA426" w14:textId="77777777" w:rsidR="004A010F" w:rsidRPr="00143C62" w:rsidRDefault="004A010F" w:rsidP="00EF7711">
            <w:pPr>
              <w:jc w:val="both"/>
              <w:rPr>
                <w:rFonts w:ascii="Calibri" w:hAnsi="Calibri" w:cs="Calibri"/>
                <w:sz w:val="20"/>
                <w:szCs w:val="20"/>
              </w:rPr>
            </w:pPr>
            <w:r w:rsidRPr="00143C62">
              <w:rPr>
                <w:rFonts w:ascii="Calibri" w:hAnsi="Calibri" w:cs="Calibri"/>
                <w:sz w:val="20"/>
                <w:szCs w:val="20"/>
              </w:rPr>
              <w:t>Kratek opis</w:t>
            </w:r>
          </w:p>
        </w:tc>
        <w:tc>
          <w:tcPr>
            <w:tcW w:w="4389" w:type="dxa"/>
          </w:tcPr>
          <w:p w14:paraId="1D91F9BC" w14:textId="77777777" w:rsidR="004A010F" w:rsidRPr="00143C62" w:rsidRDefault="004A010F" w:rsidP="00EF7711">
            <w:pPr>
              <w:jc w:val="both"/>
              <w:rPr>
                <w:rFonts w:ascii="Calibri" w:hAnsi="Calibri" w:cs="Calibri"/>
                <w:sz w:val="20"/>
                <w:szCs w:val="20"/>
              </w:rPr>
            </w:pPr>
            <w:r w:rsidRPr="00143C62">
              <w:rPr>
                <w:rFonts w:ascii="Calibri" w:hAnsi="Calibri" w:cs="Calibri"/>
                <w:sz w:val="20"/>
                <w:szCs w:val="20"/>
              </w:rPr>
              <w:t>Dolg opis</w:t>
            </w:r>
          </w:p>
        </w:tc>
      </w:tr>
      <w:tr w:rsidR="004A010F" w:rsidRPr="00143C62" w14:paraId="59E62E19" w14:textId="77777777" w:rsidTr="00EF7711">
        <w:tc>
          <w:tcPr>
            <w:tcW w:w="851" w:type="dxa"/>
          </w:tcPr>
          <w:p w14:paraId="4CD9E9C0" w14:textId="77777777" w:rsidR="004A010F" w:rsidRPr="00143C62" w:rsidRDefault="004A010F" w:rsidP="00EF7711">
            <w:pPr>
              <w:jc w:val="both"/>
              <w:rPr>
                <w:rFonts w:ascii="Calibri" w:hAnsi="Calibri" w:cs="Calibri"/>
                <w:b/>
                <w:bCs/>
                <w:sz w:val="20"/>
                <w:szCs w:val="20"/>
              </w:rPr>
            </w:pPr>
            <w:r w:rsidRPr="00143C62">
              <w:rPr>
                <w:rFonts w:ascii="Calibri" w:hAnsi="Calibri" w:cs="Calibri"/>
                <w:b/>
                <w:bCs/>
                <w:sz w:val="20"/>
                <w:szCs w:val="20"/>
              </w:rPr>
              <w:t>Q0342</w:t>
            </w:r>
          </w:p>
        </w:tc>
        <w:tc>
          <w:tcPr>
            <w:tcW w:w="3827" w:type="dxa"/>
            <w:shd w:val="clear" w:color="auto" w:fill="auto"/>
          </w:tcPr>
          <w:p w14:paraId="5EE93B39" w14:textId="77777777" w:rsidR="004A010F" w:rsidRPr="00143C62" w:rsidRDefault="004A010F" w:rsidP="00EF7711">
            <w:pPr>
              <w:jc w:val="both"/>
              <w:rPr>
                <w:rFonts w:ascii="Calibri" w:hAnsi="Calibri" w:cs="Calibri"/>
                <w:b/>
                <w:bCs/>
                <w:sz w:val="20"/>
                <w:szCs w:val="20"/>
              </w:rPr>
            </w:pPr>
            <w:r w:rsidRPr="00143C62">
              <w:rPr>
                <w:rFonts w:ascii="Calibri" w:hAnsi="Calibri" w:cs="Calibri"/>
                <w:b/>
                <w:bCs/>
                <w:sz w:val="20"/>
                <w:szCs w:val="20"/>
              </w:rPr>
              <w:t>PCR trojni test RSV, INF A/B, SARS-COV-2</w:t>
            </w:r>
          </w:p>
        </w:tc>
        <w:tc>
          <w:tcPr>
            <w:tcW w:w="4389" w:type="dxa"/>
            <w:shd w:val="clear" w:color="auto" w:fill="auto"/>
          </w:tcPr>
          <w:p w14:paraId="3491D6B2" w14:textId="77777777" w:rsidR="004A010F" w:rsidRPr="00143C62" w:rsidRDefault="004A010F" w:rsidP="00EF7711">
            <w:pPr>
              <w:jc w:val="both"/>
              <w:rPr>
                <w:rFonts w:ascii="Calibri" w:hAnsi="Calibri" w:cs="Calibri"/>
                <w:b/>
                <w:bCs/>
                <w:sz w:val="20"/>
                <w:szCs w:val="20"/>
              </w:rPr>
            </w:pPr>
            <w:r w:rsidRPr="00143C62">
              <w:rPr>
                <w:rFonts w:ascii="Calibri" w:hAnsi="Calibri" w:cs="Calibri"/>
                <w:b/>
                <w:bCs/>
                <w:sz w:val="20"/>
                <w:szCs w:val="20"/>
              </w:rPr>
              <w:t xml:space="preserve">PCR preiskava (test, odvzem brisa, osebna varovalna oprema, prevoz, vnos v Centralni register podatkov o pacientih in vsi morebitni ostali stroški) za določitev prisotnosti virusov RSV </w:t>
            </w:r>
            <w:r w:rsidRPr="00143C62">
              <w:rPr>
                <w:rFonts w:ascii="Calibri" w:hAnsi="Calibri" w:cs="Calibri"/>
                <w:b/>
                <w:bCs/>
                <w:sz w:val="20"/>
                <w:szCs w:val="20"/>
              </w:rPr>
              <w:lastRenderedPageBreak/>
              <w:t>(respiratorni sincicijski virus), INF A/B, SARS-COV-2 v brisu nosnega žrela</w:t>
            </w:r>
          </w:p>
        </w:tc>
      </w:tr>
    </w:tbl>
    <w:p w14:paraId="6E836133" w14:textId="77777777" w:rsidR="004A010F" w:rsidRPr="00143C62" w:rsidRDefault="004A010F" w:rsidP="004A010F">
      <w:pPr>
        <w:spacing w:after="0" w:line="240" w:lineRule="auto"/>
        <w:ind w:left="714"/>
        <w:jc w:val="both"/>
        <w:rPr>
          <w:rFonts w:ascii="Calibri" w:eastAsia="Times New Roman" w:hAnsi="Calibri" w:cs="Calibri"/>
          <w:sz w:val="16"/>
          <w:szCs w:val="16"/>
          <w:lang w:eastAsia="sl-SI"/>
        </w:rPr>
      </w:pPr>
    </w:p>
    <w:tbl>
      <w:tblPr>
        <w:tblStyle w:val="Tabelamrea"/>
        <w:tblW w:w="0" w:type="auto"/>
        <w:tblInd w:w="-5" w:type="dxa"/>
        <w:tblLook w:val="04A0" w:firstRow="1" w:lastRow="0" w:firstColumn="1" w:lastColumn="0" w:noHBand="0" w:noVBand="1"/>
      </w:tblPr>
      <w:tblGrid>
        <w:gridCol w:w="760"/>
        <w:gridCol w:w="1473"/>
        <w:gridCol w:w="899"/>
        <w:gridCol w:w="1572"/>
        <w:gridCol w:w="1970"/>
        <w:gridCol w:w="1117"/>
        <w:gridCol w:w="1276"/>
      </w:tblGrid>
      <w:tr w:rsidR="004A010F" w:rsidRPr="00143C62" w14:paraId="6BF70DD3" w14:textId="77777777" w:rsidTr="00EF7711">
        <w:tc>
          <w:tcPr>
            <w:tcW w:w="760" w:type="dxa"/>
          </w:tcPr>
          <w:p w14:paraId="4134E5DA" w14:textId="77777777" w:rsidR="004A010F" w:rsidRPr="00143C62" w:rsidRDefault="004A010F" w:rsidP="00EF7711">
            <w:pPr>
              <w:jc w:val="center"/>
              <w:rPr>
                <w:rFonts w:ascii="Calibri" w:hAnsi="Calibri" w:cs="Calibri"/>
                <w:sz w:val="20"/>
                <w:szCs w:val="20"/>
              </w:rPr>
            </w:pPr>
            <w:r w:rsidRPr="00143C62">
              <w:rPr>
                <w:rFonts w:ascii="Calibri" w:hAnsi="Calibri" w:cs="Calibri"/>
                <w:sz w:val="20"/>
                <w:szCs w:val="20"/>
              </w:rPr>
              <w:t>Šifra</w:t>
            </w:r>
          </w:p>
        </w:tc>
        <w:tc>
          <w:tcPr>
            <w:tcW w:w="1473" w:type="dxa"/>
          </w:tcPr>
          <w:p w14:paraId="2562ADA5" w14:textId="77777777" w:rsidR="004A010F" w:rsidRPr="00143C62" w:rsidRDefault="004A010F" w:rsidP="00EF7711">
            <w:pPr>
              <w:jc w:val="center"/>
              <w:rPr>
                <w:rFonts w:ascii="Calibri" w:hAnsi="Calibri" w:cs="Calibri"/>
                <w:sz w:val="20"/>
                <w:szCs w:val="20"/>
              </w:rPr>
            </w:pPr>
            <w:r w:rsidRPr="00143C62">
              <w:rPr>
                <w:rFonts w:ascii="Calibri" w:hAnsi="Calibri" w:cs="Calibri"/>
                <w:sz w:val="20"/>
                <w:szCs w:val="20"/>
              </w:rPr>
              <w:t>Naziv enote mere</w:t>
            </w:r>
          </w:p>
        </w:tc>
        <w:tc>
          <w:tcPr>
            <w:tcW w:w="899" w:type="dxa"/>
          </w:tcPr>
          <w:p w14:paraId="55AC576D" w14:textId="77777777" w:rsidR="004A010F" w:rsidRPr="00143C62" w:rsidRDefault="004A010F" w:rsidP="00EF7711">
            <w:pPr>
              <w:jc w:val="center"/>
              <w:rPr>
                <w:rFonts w:ascii="Calibri" w:hAnsi="Calibri" w:cs="Calibri"/>
                <w:sz w:val="20"/>
                <w:szCs w:val="20"/>
              </w:rPr>
            </w:pPr>
            <w:r w:rsidRPr="00143C62">
              <w:rPr>
                <w:rFonts w:ascii="Calibri" w:hAnsi="Calibri" w:cs="Calibri"/>
                <w:sz w:val="20"/>
                <w:szCs w:val="20"/>
              </w:rPr>
              <w:t>Število enot mere</w:t>
            </w:r>
          </w:p>
        </w:tc>
        <w:tc>
          <w:tcPr>
            <w:tcW w:w="1572" w:type="dxa"/>
          </w:tcPr>
          <w:p w14:paraId="4FA2CB2F" w14:textId="77777777" w:rsidR="004A010F" w:rsidRPr="00143C62" w:rsidRDefault="004A010F" w:rsidP="00EF7711">
            <w:pPr>
              <w:jc w:val="center"/>
              <w:rPr>
                <w:rFonts w:ascii="Calibri" w:hAnsi="Calibri" w:cs="Calibri"/>
                <w:sz w:val="20"/>
                <w:szCs w:val="20"/>
              </w:rPr>
            </w:pPr>
            <w:r w:rsidRPr="00143C62">
              <w:rPr>
                <w:rFonts w:ascii="Calibri" w:hAnsi="Calibri" w:cs="Calibri"/>
                <w:sz w:val="20"/>
                <w:szCs w:val="20"/>
              </w:rPr>
              <w:t>Oznaka količine (1 - kol. je 1; 2 - dejanska kol.)</w:t>
            </w:r>
          </w:p>
        </w:tc>
        <w:tc>
          <w:tcPr>
            <w:tcW w:w="1970" w:type="dxa"/>
          </w:tcPr>
          <w:p w14:paraId="3359BB11" w14:textId="77777777" w:rsidR="004A010F" w:rsidRPr="00143C62" w:rsidRDefault="004A010F" w:rsidP="00EF7711">
            <w:pPr>
              <w:jc w:val="center"/>
              <w:rPr>
                <w:rFonts w:ascii="Calibri" w:hAnsi="Calibri" w:cs="Calibri"/>
                <w:sz w:val="20"/>
                <w:szCs w:val="20"/>
              </w:rPr>
            </w:pPr>
            <w:r w:rsidRPr="00143C62">
              <w:rPr>
                <w:rFonts w:ascii="Calibri" w:hAnsi="Calibri" w:cs="Calibri"/>
                <w:sz w:val="20"/>
                <w:szCs w:val="20"/>
              </w:rPr>
              <w:t>Maksimalno dovoljeno št. storitev na obravnavo</w:t>
            </w:r>
          </w:p>
        </w:tc>
        <w:tc>
          <w:tcPr>
            <w:tcW w:w="1117" w:type="dxa"/>
          </w:tcPr>
          <w:p w14:paraId="146A51B9" w14:textId="77777777" w:rsidR="004A010F" w:rsidRPr="00143C62" w:rsidRDefault="004A010F" w:rsidP="00EF7711">
            <w:pPr>
              <w:jc w:val="center"/>
              <w:rPr>
                <w:rFonts w:ascii="Calibri" w:hAnsi="Calibri" w:cs="Calibri"/>
                <w:sz w:val="20"/>
                <w:szCs w:val="20"/>
              </w:rPr>
            </w:pPr>
            <w:r w:rsidRPr="00143C62">
              <w:rPr>
                <w:rFonts w:ascii="Calibri" w:hAnsi="Calibri" w:cs="Calibri"/>
                <w:sz w:val="20"/>
                <w:szCs w:val="20"/>
              </w:rPr>
              <w:t>Oznaka cene</w:t>
            </w:r>
          </w:p>
        </w:tc>
        <w:tc>
          <w:tcPr>
            <w:tcW w:w="1276" w:type="dxa"/>
          </w:tcPr>
          <w:p w14:paraId="4DCDD1D1" w14:textId="77777777" w:rsidR="004A010F" w:rsidRPr="00143C62" w:rsidRDefault="004A010F" w:rsidP="00EF7711">
            <w:pPr>
              <w:jc w:val="center"/>
              <w:rPr>
                <w:rFonts w:ascii="Calibri" w:hAnsi="Calibri" w:cs="Calibri"/>
                <w:sz w:val="20"/>
                <w:szCs w:val="20"/>
              </w:rPr>
            </w:pPr>
            <w:r w:rsidRPr="00143C62">
              <w:rPr>
                <w:rFonts w:ascii="Calibri" w:hAnsi="Calibri" w:cs="Calibri"/>
                <w:sz w:val="20"/>
                <w:szCs w:val="20"/>
              </w:rPr>
              <w:t>Evidenčna storitev</w:t>
            </w:r>
          </w:p>
        </w:tc>
      </w:tr>
      <w:tr w:rsidR="004A010F" w:rsidRPr="00143C62" w14:paraId="1386C37C" w14:textId="77777777" w:rsidTr="00EF7711">
        <w:tc>
          <w:tcPr>
            <w:tcW w:w="760" w:type="dxa"/>
          </w:tcPr>
          <w:p w14:paraId="7FDA3BC1" w14:textId="77777777" w:rsidR="004A010F" w:rsidRPr="00143C62" w:rsidRDefault="004A010F" w:rsidP="00EF7711">
            <w:pPr>
              <w:jc w:val="both"/>
              <w:rPr>
                <w:rFonts w:ascii="Calibri" w:hAnsi="Calibri" w:cs="Calibri"/>
                <w:b/>
                <w:bCs/>
                <w:sz w:val="20"/>
                <w:szCs w:val="20"/>
              </w:rPr>
            </w:pPr>
            <w:r w:rsidRPr="00143C62">
              <w:rPr>
                <w:rFonts w:ascii="Calibri" w:hAnsi="Calibri" w:cs="Calibri"/>
                <w:b/>
                <w:bCs/>
                <w:sz w:val="20"/>
                <w:szCs w:val="20"/>
              </w:rPr>
              <w:t>Q0342</w:t>
            </w:r>
          </w:p>
        </w:tc>
        <w:tc>
          <w:tcPr>
            <w:tcW w:w="1473" w:type="dxa"/>
            <w:vAlign w:val="center"/>
          </w:tcPr>
          <w:p w14:paraId="72334EBA" w14:textId="77777777" w:rsidR="004A010F" w:rsidRPr="00143C62" w:rsidRDefault="004A010F" w:rsidP="00EF7711">
            <w:pPr>
              <w:jc w:val="center"/>
              <w:rPr>
                <w:rFonts w:ascii="Calibri" w:hAnsi="Calibri" w:cs="Calibri"/>
                <w:b/>
                <w:bCs/>
                <w:sz w:val="20"/>
                <w:szCs w:val="20"/>
              </w:rPr>
            </w:pPr>
            <w:r w:rsidRPr="00143C62">
              <w:rPr>
                <w:rFonts w:ascii="Calibri" w:hAnsi="Calibri" w:cs="Calibri"/>
                <w:b/>
                <w:bCs/>
                <w:sz w:val="20"/>
                <w:szCs w:val="20"/>
              </w:rPr>
              <w:t>Preiskava</w:t>
            </w:r>
          </w:p>
        </w:tc>
        <w:tc>
          <w:tcPr>
            <w:tcW w:w="899" w:type="dxa"/>
            <w:vAlign w:val="center"/>
          </w:tcPr>
          <w:p w14:paraId="356019E6" w14:textId="77777777" w:rsidR="004A010F" w:rsidRPr="00143C62" w:rsidRDefault="004A010F" w:rsidP="00EF7711">
            <w:pPr>
              <w:jc w:val="center"/>
              <w:rPr>
                <w:rFonts w:ascii="Calibri" w:hAnsi="Calibri" w:cs="Calibri"/>
                <w:b/>
                <w:bCs/>
                <w:sz w:val="20"/>
                <w:szCs w:val="20"/>
              </w:rPr>
            </w:pPr>
            <w:r w:rsidRPr="00143C62">
              <w:rPr>
                <w:rFonts w:ascii="Calibri" w:hAnsi="Calibri" w:cs="Calibri"/>
                <w:b/>
                <w:bCs/>
                <w:sz w:val="20"/>
                <w:szCs w:val="20"/>
              </w:rPr>
              <w:t>1</w:t>
            </w:r>
          </w:p>
        </w:tc>
        <w:tc>
          <w:tcPr>
            <w:tcW w:w="1572" w:type="dxa"/>
            <w:vAlign w:val="center"/>
          </w:tcPr>
          <w:p w14:paraId="42CE6EC9" w14:textId="77777777" w:rsidR="004A010F" w:rsidRPr="00143C62" w:rsidRDefault="004A010F" w:rsidP="00EF7711">
            <w:pPr>
              <w:jc w:val="center"/>
              <w:rPr>
                <w:rFonts w:ascii="Calibri" w:hAnsi="Calibri" w:cs="Calibri"/>
                <w:b/>
                <w:bCs/>
                <w:sz w:val="20"/>
                <w:szCs w:val="20"/>
              </w:rPr>
            </w:pPr>
            <w:r w:rsidRPr="00143C62">
              <w:rPr>
                <w:rFonts w:ascii="Calibri" w:hAnsi="Calibri" w:cs="Calibri"/>
                <w:b/>
                <w:bCs/>
                <w:sz w:val="20"/>
                <w:szCs w:val="20"/>
              </w:rPr>
              <w:t>2</w:t>
            </w:r>
          </w:p>
        </w:tc>
        <w:tc>
          <w:tcPr>
            <w:tcW w:w="1970" w:type="dxa"/>
            <w:vAlign w:val="center"/>
          </w:tcPr>
          <w:p w14:paraId="047CF3E2" w14:textId="77777777" w:rsidR="004A010F" w:rsidRPr="00143C62" w:rsidRDefault="004A010F" w:rsidP="00EF7711">
            <w:pPr>
              <w:jc w:val="center"/>
              <w:rPr>
                <w:rFonts w:ascii="Calibri" w:hAnsi="Calibri" w:cs="Calibri"/>
                <w:b/>
                <w:bCs/>
                <w:sz w:val="20"/>
                <w:szCs w:val="20"/>
              </w:rPr>
            </w:pPr>
            <w:r w:rsidRPr="00143C62">
              <w:rPr>
                <w:rFonts w:ascii="Calibri" w:hAnsi="Calibri" w:cs="Calibri"/>
                <w:b/>
                <w:bCs/>
                <w:sz w:val="20"/>
                <w:szCs w:val="20"/>
              </w:rPr>
              <w:t>2</w:t>
            </w:r>
          </w:p>
        </w:tc>
        <w:tc>
          <w:tcPr>
            <w:tcW w:w="1117" w:type="dxa"/>
            <w:vAlign w:val="center"/>
          </w:tcPr>
          <w:p w14:paraId="48A4D6EE" w14:textId="77777777" w:rsidR="004A010F" w:rsidRPr="00143C62" w:rsidRDefault="004A010F" w:rsidP="00EF7711">
            <w:pPr>
              <w:jc w:val="center"/>
              <w:rPr>
                <w:rFonts w:ascii="Calibri" w:hAnsi="Calibri" w:cs="Calibri"/>
                <w:b/>
                <w:bCs/>
                <w:sz w:val="20"/>
                <w:szCs w:val="20"/>
              </w:rPr>
            </w:pPr>
            <w:r w:rsidRPr="00143C62">
              <w:rPr>
                <w:rFonts w:ascii="Calibri" w:hAnsi="Calibri" w:cs="Calibri"/>
                <w:b/>
                <w:bCs/>
                <w:sz w:val="20"/>
                <w:szCs w:val="20"/>
              </w:rPr>
              <w:t>1</w:t>
            </w:r>
          </w:p>
        </w:tc>
        <w:tc>
          <w:tcPr>
            <w:tcW w:w="1276" w:type="dxa"/>
            <w:vAlign w:val="center"/>
          </w:tcPr>
          <w:p w14:paraId="76D63A48" w14:textId="77777777" w:rsidR="004A010F" w:rsidRPr="00143C62" w:rsidRDefault="004A010F" w:rsidP="00EF7711">
            <w:pPr>
              <w:jc w:val="center"/>
              <w:rPr>
                <w:rFonts w:ascii="Calibri" w:hAnsi="Calibri" w:cs="Calibri"/>
                <w:b/>
                <w:bCs/>
                <w:sz w:val="20"/>
                <w:szCs w:val="20"/>
              </w:rPr>
            </w:pPr>
            <w:r w:rsidRPr="00143C62">
              <w:rPr>
                <w:rFonts w:ascii="Calibri" w:hAnsi="Calibri" w:cs="Calibri"/>
                <w:b/>
                <w:bCs/>
                <w:sz w:val="20"/>
                <w:szCs w:val="20"/>
              </w:rPr>
              <w:t>Ne</w:t>
            </w:r>
          </w:p>
        </w:tc>
      </w:tr>
    </w:tbl>
    <w:p w14:paraId="3406321B" w14:textId="77777777" w:rsidR="004A010F" w:rsidRPr="00143C62" w:rsidRDefault="004A010F" w:rsidP="004A010F">
      <w:pPr>
        <w:spacing w:after="0" w:line="240" w:lineRule="auto"/>
        <w:ind w:left="714"/>
        <w:jc w:val="both"/>
        <w:rPr>
          <w:rFonts w:ascii="Calibri" w:eastAsia="Times New Roman" w:hAnsi="Calibri" w:cs="Calibri"/>
          <w:sz w:val="16"/>
          <w:szCs w:val="16"/>
          <w:lang w:eastAsia="sl-SI"/>
        </w:rPr>
      </w:pPr>
    </w:p>
    <w:tbl>
      <w:tblPr>
        <w:tblStyle w:val="Tabelamrea"/>
        <w:tblW w:w="0" w:type="auto"/>
        <w:tblInd w:w="-5" w:type="dxa"/>
        <w:tblLook w:val="04A0" w:firstRow="1" w:lastRow="0" w:firstColumn="1" w:lastColumn="0" w:noHBand="0" w:noVBand="1"/>
      </w:tblPr>
      <w:tblGrid>
        <w:gridCol w:w="759"/>
        <w:gridCol w:w="1479"/>
        <w:gridCol w:w="1067"/>
        <w:gridCol w:w="1490"/>
        <w:gridCol w:w="1029"/>
        <w:gridCol w:w="963"/>
      </w:tblGrid>
      <w:tr w:rsidR="004A010F" w:rsidRPr="00143C62" w14:paraId="78FB79B2" w14:textId="77777777" w:rsidTr="00EF7711">
        <w:tc>
          <w:tcPr>
            <w:tcW w:w="759" w:type="dxa"/>
          </w:tcPr>
          <w:p w14:paraId="6CBD0947" w14:textId="77777777" w:rsidR="004A010F" w:rsidRPr="00143C62" w:rsidRDefault="004A010F" w:rsidP="00EF7711">
            <w:pPr>
              <w:jc w:val="center"/>
              <w:rPr>
                <w:rFonts w:ascii="Calibri" w:hAnsi="Calibri" w:cs="Calibri"/>
                <w:sz w:val="20"/>
                <w:szCs w:val="20"/>
              </w:rPr>
            </w:pPr>
            <w:r w:rsidRPr="00143C62">
              <w:rPr>
                <w:rFonts w:ascii="Calibri" w:hAnsi="Calibri" w:cs="Calibri"/>
                <w:sz w:val="20"/>
                <w:szCs w:val="20"/>
              </w:rPr>
              <w:t>Šifra</w:t>
            </w:r>
          </w:p>
        </w:tc>
        <w:tc>
          <w:tcPr>
            <w:tcW w:w="1479" w:type="dxa"/>
          </w:tcPr>
          <w:p w14:paraId="2B19CFF9" w14:textId="77777777" w:rsidR="004A010F" w:rsidRPr="00143C62" w:rsidRDefault="004A010F" w:rsidP="00EF7711">
            <w:pPr>
              <w:jc w:val="center"/>
              <w:rPr>
                <w:rFonts w:ascii="Calibri" w:hAnsi="Calibri" w:cs="Calibri"/>
                <w:sz w:val="20"/>
                <w:szCs w:val="20"/>
              </w:rPr>
            </w:pPr>
            <w:r w:rsidRPr="00143C62">
              <w:rPr>
                <w:rFonts w:ascii="Calibri" w:hAnsi="Calibri" w:cs="Calibri"/>
                <w:sz w:val="20"/>
                <w:szCs w:val="20"/>
              </w:rPr>
              <w:t>Tip storitve</w:t>
            </w:r>
          </w:p>
        </w:tc>
        <w:tc>
          <w:tcPr>
            <w:tcW w:w="1067" w:type="dxa"/>
          </w:tcPr>
          <w:p w14:paraId="184C3B95" w14:textId="77777777" w:rsidR="004A010F" w:rsidRPr="00143C62" w:rsidRDefault="004A010F" w:rsidP="00EF7711">
            <w:pPr>
              <w:jc w:val="center"/>
              <w:rPr>
                <w:rFonts w:ascii="Calibri" w:hAnsi="Calibri" w:cs="Calibri"/>
                <w:sz w:val="20"/>
                <w:szCs w:val="20"/>
              </w:rPr>
            </w:pPr>
            <w:r w:rsidRPr="00143C62">
              <w:rPr>
                <w:rFonts w:ascii="Calibri" w:hAnsi="Calibri" w:cs="Calibri"/>
                <w:sz w:val="20"/>
                <w:szCs w:val="20"/>
              </w:rPr>
              <w:t>Sklop LZM zdravila</w:t>
            </w:r>
          </w:p>
        </w:tc>
        <w:tc>
          <w:tcPr>
            <w:tcW w:w="1490" w:type="dxa"/>
          </w:tcPr>
          <w:p w14:paraId="3F96787A" w14:textId="77777777" w:rsidR="004A010F" w:rsidRPr="00143C62" w:rsidRDefault="004A010F" w:rsidP="00EF7711">
            <w:pPr>
              <w:jc w:val="center"/>
              <w:rPr>
                <w:rFonts w:ascii="Calibri" w:hAnsi="Calibri" w:cs="Calibri"/>
                <w:sz w:val="20"/>
                <w:szCs w:val="20"/>
              </w:rPr>
            </w:pPr>
            <w:r w:rsidRPr="00143C62">
              <w:rPr>
                <w:rFonts w:ascii="Calibri" w:hAnsi="Calibri" w:cs="Calibri"/>
                <w:sz w:val="20"/>
                <w:szCs w:val="20"/>
              </w:rPr>
              <w:t>Šifra liste za izvajalce (CBZ)</w:t>
            </w:r>
          </w:p>
        </w:tc>
        <w:tc>
          <w:tcPr>
            <w:tcW w:w="1029" w:type="dxa"/>
          </w:tcPr>
          <w:p w14:paraId="0A98C6C0" w14:textId="77777777" w:rsidR="004A010F" w:rsidRPr="00143C62" w:rsidRDefault="004A010F" w:rsidP="00EF7711">
            <w:pPr>
              <w:jc w:val="center"/>
              <w:rPr>
                <w:rFonts w:ascii="Calibri" w:hAnsi="Calibri" w:cs="Calibri"/>
                <w:sz w:val="20"/>
                <w:szCs w:val="20"/>
              </w:rPr>
            </w:pPr>
            <w:r w:rsidRPr="00143C62">
              <w:rPr>
                <w:rFonts w:ascii="Calibri" w:hAnsi="Calibri" w:cs="Calibri"/>
                <w:sz w:val="20"/>
                <w:szCs w:val="20"/>
              </w:rPr>
              <w:t>Nivo planiranja</w:t>
            </w:r>
          </w:p>
        </w:tc>
        <w:tc>
          <w:tcPr>
            <w:tcW w:w="963" w:type="dxa"/>
          </w:tcPr>
          <w:p w14:paraId="220D72D7" w14:textId="77777777" w:rsidR="004A010F" w:rsidRPr="00143C62" w:rsidRDefault="004A010F" w:rsidP="00EF7711">
            <w:pPr>
              <w:jc w:val="center"/>
              <w:rPr>
                <w:rFonts w:ascii="Calibri" w:hAnsi="Calibri" w:cs="Calibri"/>
                <w:sz w:val="20"/>
                <w:szCs w:val="20"/>
              </w:rPr>
            </w:pPr>
            <w:r w:rsidRPr="00143C62">
              <w:rPr>
                <w:rFonts w:ascii="Calibri" w:hAnsi="Calibri" w:cs="Calibri"/>
                <w:sz w:val="20"/>
                <w:szCs w:val="20"/>
              </w:rPr>
              <w:t>Šifrant 43</w:t>
            </w:r>
          </w:p>
        </w:tc>
      </w:tr>
      <w:tr w:rsidR="004A010F" w:rsidRPr="00143C62" w14:paraId="50FAC290" w14:textId="77777777" w:rsidTr="00EF7711">
        <w:tc>
          <w:tcPr>
            <w:tcW w:w="759" w:type="dxa"/>
          </w:tcPr>
          <w:p w14:paraId="62788877" w14:textId="77777777" w:rsidR="004A010F" w:rsidRPr="00143C62" w:rsidRDefault="004A010F" w:rsidP="00EF7711">
            <w:pPr>
              <w:jc w:val="both"/>
              <w:rPr>
                <w:rFonts w:ascii="Calibri" w:hAnsi="Calibri" w:cs="Calibri"/>
                <w:b/>
                <w:bCs/>
                <w:sz w:val="20"/>
                <w:szCs w:val="20"/>
              </w:rPr>
            </w:pPr>
            <w:r w:rsidRPr="00143C62">
              <w:rPr>
                <w:rFonts w:ascii="Calibri" w:hAnsi="Calibri" w:cs="Calibri"/>
                <w:b/>
                <w:bCs/>
                <w:sz w:val="20"/>
                <w:szCs w:val="20"/>
              </w:rPr>
              <w:t>Q0342</w:t>
            </w:r>
          </w:p>
        </w:tc>
        <w:tc>
          <w:tcPr>
            <w:tcW w:w="1479" w:type="dxa"/>
          </w:tcPr>
          <w:p w14:paraId="45181F29" w14:textId="77777777" w:rsidR="004A010F" w:rsidRPr="00143C62" w:rsidRDefault="004A010F" w:rsidP="00EF7711">
            <w:pPr>
              <w:jc w:val="center"/>
              <w:rPr>
                <w:rFonts w:ascii="Calibri" w:hAnsi="Calibri" w:cs="Calibri"/>
                <w:b/>
                <w:bCs/>
                <w:sz w:val="20"/>
                <w:szCs w:val="20"/>
              </w:rPr>
            </w:pPr>
            <w:r w:rsidRPr="00143C62">
              <w:rPr>
                <w:rFonts w:ascii="Calibri" w:hAnsi="Calibri" w:cs="Calibri"/>
                <w:b/>
                <w:bCs/>
                <w:sz w:val="20"/>
                <w:szCs w:val="20"/>
              </w:rPr>
              <w:t>6 - LZM</w:t>
            </w:r>
          </w:p>
        </w:tc>
        <w:tc>
          <w:tcPr>
            <w:tcW w:w="1067" w:type="dxa"/>
            <w:vAlign w:val="center"/>
          </w:tcPr>
          <w:p w14:paraId="4970513E" w14:textId="77777777" w:rsidR="004A010F" w:rsidRPr="00143C62" w:rsidRDefault="004A010F" w:rsidP="00EF7711">
            <w:pPr>
              <w:jc w:val="center"/>
              <w:rPr>
                <w:rFonts w:ascii="Calibri" w:hAnsi="Calibri" w:cs="Calibri"/>
                <w:b/>
                <w:bCs/>
                <w:sz w:val="20"/>
                <w:szCs w:val="20"/>
              </w:rPr>
            </w:pPr>
            <w:r w:rsidRPr="00143C62">
              <w:rPr>
                <w:rFonts w:ascii="Calibri" w:hAnsi="Calibri" w:cs="Calibri"/>
                <w:b/>
                <w:bCs/>
                <w:sz w:val="20"/>
                <w:szCs w:val="20"/>
              </w:rPr>
              <w:t>Ne</w:t>
            </w:r>
          </w:p>
        </w:tc>
        <w:tc>
          <w:tcPr>
            <w:tcW w:w="1490" w:type="dxa"/>
            <w:vAlign w:val="center"/>
          </w:tcPr>
          <w:p w14:paraId="74E9A032" w14:textId="77777777" w:rsidR="004A010F" w:rsidRPr="00143C62" w:rsidRDefault="004A010F" w:rsidP="00EF7711">
            <w:pPr>
              <w:jc w:val="center"/>
              <w:rPr>
                <w:rFonts w:ascii="Calibri" w:hAnsi="Calibri" w:cs="Calibri"/>
                <w:b/>
                <w:bCs/>
                <w:sz w:val="20"/>
                <w:szCs w:val="20"/>
              </w:rPr>
            </w:pPr>
          </w:p>
        </w:tc>
        <w:tc>
          <w:tcPr>
            <w:tcW w:w="1029" w:type="dxa"/>
          </w:tcPr>
          <w:p w14:paraId="41B394DA" w14:textId="77777777" w:rsidR="004A010F" w:rsidRPr="00143C62" w:rsidRDefault="004A010F" w:rsidP="00EF7711">
            <w:pPr>
              <w:jc w:val="center"/>
              <w:rPr>
                <w:rFonts w:ascii="Calibri" w:hAnsi="Calibri" w:cs="Calibri"/>
                <w:b/>
                <w:bCs/>
                <w:sz w:val="20"/>
                <w:szCs w:val="20"/>
              </w:rPr>
            </w:pPr>
            <w:r w:rsidRPr="00143C62">
              <w:rPr>
                <w:rFonts w:ascii="Calibri" w:hAnsi="Calibri" w:cs="Calibri"/>
                <w:b/>
                <w:bCs/>
                <w:sz w:val="20"/>
                <w:szCs w:val="20"/>
              </w:rPr>
              <w:t>Q0342</w:t>
            </w:r>
          </w:p>
        </w:tc>
        <w:tc>
          <w:tcPr>
            <w:tcW w:w="963" w:type="dxa"/>
            <w:vAlign w:val="center"/>
          </w:tcPr>
          <w:p w14:paraId="21623E3F" w14:textId="77777777" w:rsidR="004A010F" w:rsidRPr="00143C62" w:rsidRDefault="004A010F" w:rsidP="00EF7711">
            <w:pPr>
              <w:jc w:val="center"/>
              <w:rPr>
                <w:rFonts w:ascii="Calibri" w:hAnsi="Calibri" w:cs="Calibri"/>
                <w:b/>
                <w:bCs/>
                <w:sz w:val="20"/>
                <w:szCs w:val="20"/>
              </w:rPr>
            </w:pPr>
            <w:r w:rsidRPr="00143C62">
              <w:rPr>
                <w:rFonts w:ascii="Calibri" w:hAnsi="Calibri" w:cs="Calibri"/>
                <w:b/>
                <w:bCs/>
                <w:sz w:val="20"/>
                <w:szCs w:val="20"/>
              </w:rPr>
              <w:t>Z0032</w:t>
            </w:r>
          </w:p>
        </w:tc>
      </w:tr>
    </w:tbl>
    <w:p w14:paraId="3F06F9AF" w14:textId="77777777" w:rsidR="004A010F" w:rsidRPr="00143C62" w:rsidRDefault="004A010F" w:rsidP="004A010F">
      <w:pPr>
        <w:spacing w:after="0" w:line="240" w:lineRule="auto"/>
        <w:jc w:val="both"/>
        <w:rPr>
          <w:rFonts w:ascii="Calibri" w:eastAsia="Times New Roman" w:hAnsi="Calibri" w:cs="Arial"/>
          <w:lang w:eastAsia="sl-SI"/>
        </w:rPr>
      </w:pPr>
    </w:p>
    <w:p w14:paraId="09A59395" w14:textId="77777777" w:rsidR="004A010F" w:rsidRPr="00143C62" w:rsidRDefault="004A010F" w:rsidP="004A010F">
      <w:pPr>
        <w:spacing w:after="0" w:line="240" w:lineRule="auto"/>
        <w:jc w:val="both"/>
        <w:rPr>
          <w:rFonts w:ascii="Calibri" w:eastAsia="Times New Roman" w:hAnsi="Calibri" w:cs="Arial"/>
          <w:lang w:eastAsia="sl-SI"/>
        </w:rPr>
      </w:pPr>
      <w:r w:rsidRPr="00143C62">
        <w:rPr>
          <w:rFonts w:ascii="Calibri" w:eastAsia="Times New Roman" w:hAnsi="Calibri" w:cs="Arial"/>
          <w:lang w:eastAsia="sl-SI"/>
        </w:rPr>
        <w:t xml:space="preserve">Z novo storitvijo Q0342 dopolnjujemo tudi naslednja povezovalna šifranta: </w:t>
      </w:r>
    </w:p>
    <w:p w14:paraId="301B68E9" w14:textId="77777777" w:rsidR="004A010F" w:rsidRPr="00143C62" w:rsidRDefault="004A010F" w:rsidP="004A010F">
      <w:pPr>
        <w:spacing w:after="0" w:line="240" w:lineRule="auto"/>
        <w:jc w:val="both"/>
        <w:rPr>
          <w:rFonts w:ascii="Calibri" w:eastAsia="Times New Roman" w:hAnsi="Calibri" w:cs="Arial"/>
          <w:lang w:eastAsia="sl-SI"/>
        </w:rPr>
      </w:pPr>
    </w:p>
    <w:p w14:paraId="26948BD0" w14:textId="77777777" w:rsidR="004A010F" w:rsidRPr="00143C62" w:rsidRDefault="004A010F" w:rsidP="004A010F">
      <w:pPr>
        <w:numPr>
          <w:ilvl w:val="0"/>
          <w:numId w:val="12"/>
        </w:numPr>
        <w:spacing w:after="0" w:line="240" w:lineRule="auto"/>
        <w:ind w:left="357" w:hanging="357"/>
        <w:contextualSpacing/>
        <w:jc w:val="both"/>
        <w:rPr>
          <w:rFonts w:ascii="Calibri" w:eastAsia="Times New Roman" w:hAnsi="Calibri" w:cs="Arial"/>
          <w:lang w:eastAsia="sl-SI"/>
        </w:rPr>
      </w:pPr>
      <w:r w:rsidRPr="00143C62">
        <w:rPr>
          <w:rFonts w:ascii="Calibri" w:eastAsia="Times New Roman" w:hAnsi="Calibri" w:cs="Arial"/>
          <w:lang w:eastAsia="sl-SI"/>
        </w:rPr>
        <w:t>povezovalni šifrant K1 »Vrste zdravstvene dejavnosti in storitve za obračun«:</w:t>
      </w:r>
    </w:p>
    <w:p w14:paraId="2BC463E2" w14:textId="77777777" w:rsidR="004A010F" w:rsidRPr="00143C62" w:rsidRDefault="004A010F" w:rsidP="004A010F">
      <w:pPr>
        <w:spacing w:after="0" w:line="240" w:lineRule="auto"/>
        <w:ind w:left="720"/>
        <w:contextualSpacing/>
        <w:jc w:val="both"/>
        <w:rPr>
          <w:rFonts w:ascii="Calibri" w:eastAsia="Times New Roman" w:hAnsi="Calibri" w:cs="Arial"/>
          <w:sz w:val="16"/>
          <w:szCs w:val="16"/>
          <w:lang w:eastAsia="sl-SI"/>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1"/>
        <w:gridCol w:w="571"/>
        <w:gridCol w:w="579"/>
        <w:gridCol w:w="4775"/>
        <w:gridCol w:w="2126"/>
      </w:tblGrid>
      <w:tr w:rsidR="004A010F" w:rsidRPr="00143C62" w14:paraId="18BCB9A5" w14:textId="77777777" w:rsidTr="00EF7711">
        <w:trPr>
          <w:trHeight w:val="255"/>
        </w:trPr>
        <w:tc>
          <w:tcPr>
            <w:tcW w:w="1021" w:type="dxa"/>
            <w:shd w:val="clear" w:color="auto" w:fill="auto"/>
            <w:vAlign w:val="center"/>
          </w:tcPr>
          <w:p w14:paraId="2838AD38" w14:textId="77777777" w:rsidR="004A010F" w:rsidRPr="00143C62" w:rsidRDefault="004A010F" w:rsidP="00EF7711">
            <w:pPr>
              <w:spacing w:after="0" w:line="240" w:lineRule="auto"/>
              <w:rPr>
                <w:rFonts w:ascii="Calibri" w:eastAsia="Times New Roman" w:hAnsi="Calibri" w:cs="Calibri"/>
                <w:sz w:val="20"/>
                <w:szCs w:val="20"/>
                <w:lang w:eastAsia="sl-SI"/>
              </w:rPr>
            </w:pPr>
            <w:proofErr w:type="spellStart"/>
            <w:r w:rsidRPr="00143C62">
              <w:rPr>
                <w:rFonts w:ascii="Calibri" w:eastAsia="Times New Roman" w:hAnsi="Calibri" w:cs="Calibri"/>
                <w:sz w:val="20"/>
                <w:szCs w:val="20"/>
                <w:lang w:eastAsia="sl-SI"/>
              </w:rPr>
              <w:t>Q86.220</w:t>
            </w:r>
            <w:proofErr w:type="spellEnd"/>
          </w:p>
        </w:tc>
        <w:tc>
          <w:tcPr>
            <w:tcW w:w="5925" w:type="dxa"/>
            <w:gridSpan w:val="3"/>
            <w:shd w:val="clear" w:color="auto" w:fill="auto"/>
            <w:vAlign w:val="center"/>
          </w:tcPr>
          <w:p w14:paraId="215A0833" w14:textId="77777777" w:rsidR="004A010F" w:rsidRPr="00143C62" w:rsidRDefault="004A010F" w:rsidP="00EF7711">
            <w:pPr>
              <w:spacing w:after="0" w:line="240" w:lineRule="auto"/>
              <w:rPr>
                <w:rFonts w:ascii="Calibri" w:eastAsia="Times New Roman" w:hAnsi="Calibri" w:cs="Calibri"/>
                <w:sz w:val="20"/>
                <w:szCs w:val="20"/>
                <w:lang w:eastAsia="sl-SI"/>
              </w:rPr>
            </w:pPr>
            <w:r w:rsidRPr="00143C62">
              <w:rPr>
                <w:rFonts w:ascii="Calibri" w:eastAsia="Times New Roman" w:hAnsi="Calibri" w:cs="Calibri"/>
                <w:sz w:val="20"/>
                <w:szCs w:val="20"/>
                <w:lang w:eastAsia="sl-SI"/>
              </w:rPr>
              <w:t>Specialistična zunajbolnišnična zdravstvena dejavnost</w:t>
            </w:r>
          </w:p>
        </w:tc>
        <w:tc>
          <w:tcPr>
            <w:tcW w:w="2126" w:type="dxa"/>
            <w:shd w:val="clear" w:color="auto" w:fill="auto"/>
            <w:vAlign w:val="bottom"/>
          </w:tcPr>
          <w:p w14:paraId="15F9519D" w14:textId="77777777" w:rsidR="004A010F" w:rsidRPr="00143C62" w:rsidRDefault="004A010F" w:rsidP="00EF7711">
            <w:pPr>
              <w:spacing w:after="0" w:line="240" w:lineRule="auto"/>
              <w:rPr>
                <w:rFonts w:ascii="Calibri" w:eastAsia="Times New Roman" w:hAnsi="Calibri" w:cs="Calibri"/>
                <w:b/>
                <w:sz w:val="20"/>
                <w:szCs w:val="20"/>
                <w:lang w:eastAsia="sl-SI"/>
              </w:rPr>
            </w:pPr>
          </w:p>
        </w:tc>
      </w:tr>
      <w:tr w:rsidR="004A010F" w:rsidRPr="00143C62" w14:paraId="5DBC7CA4" w14:textId="77777777" w:rsidTr="00EF7711">
        <w:trPr>
          <w:trHeight w:val="255"/>
        </w:trPr>
        <w:tc>
          <w:tcPr>
            <w:tcW w:w="1021" w:type="dxa"/>
            <w:shd w:val="clear" w:color="auto" w:fill="auto"/>
            <w:vAlign w:val="bottom"/>
          </w:tcPr>
          <w:p w14:paraId="1B2ABEF8" w14:textId="77777777" w:rsidR="004A010F" w:rsidRPr="00143C62" w:rsidRDefault="004A010F" w:rsidP="00EF7711">
            <w:pPr>
              <w:spacing w:after="0" w:line="240" w:lineRule="auto"/>
              <w:rPr>
                <w:rFonts w:ascii="Calibri" w:eastAsia="Times New Roman" w:hAnsi="Calibri" w:cs="Calibri"/>
                <w:sz w:val="20"/>
                <w:szCs w:val="20"/>
                <w:lang w:eastAsia="sl-SI"/>
              </w:rPr>
            </w:pPr>
          </w:p>
        </w:tc>
        <w:tc>
          <w:tcPr>
            <w:tcW w:w="571" w:type="dxa"/>
            <w:shd w:val="clear" w:color="auto" w:fill="auto"/>
            <w:vAlign w:val="center"/>
          </w:tcPr>
          <w:p w14:paraId="51ECE345" w14:textId="77777777" w:rsidR="004A010F" w:rsidRPr="00143C62" w:rsidRDefault="004A010F" w:rsidP="00EF7711">
            <w:pPr>
              <w:spacing w:after="0" w:line="240" w:lineRule="auto"/>
              <w:rPr>
                <w:rFonts w:ascii="Calibri" w:eastAsia="Times New Roman" w:hAnsi="Calibri" w:cs="Calibri"/>
                <w:sz w:val="20"/>
                <w:szCs w:val="20"/>
                <w:lang w:eastAsia="sl-SI"/>
              </w:rPr>
            </w:pPr>
            <w:r w:rsidRPr="00143C62">
              <w:rPr>
                <w:rFonts w:ascii="Calibri" w:eastAsia="Times New Roman" w:hAnsi="Calibri" w:cs="Calibri"/>
                <w:sz w:val="20"/>
                <w:szCs w:val="20"/>
                <w:lang w:eastAsia="sl-SI"/>
              </w:rPr>
              <w:t>227</w:t>
            </w:r>
          </w:p>
        </w:tc>
        <w:tc>
          <w:tcPr>
            <w:tcW w:w="5354" w:type="dxa"/>
            <w:gridSpan w:val="2"/>
            <w:shd w:val="clear" w:color="auto" w:fill="auto"/>
            <w:vAlign w:val="center"/>
          </w:tcPr>
          <w:p w14:paraId="07D7AA3B" w14:textId="77777777" w:rsidR="004A010F" w:rsidRPr="00143C62" w:rsidRDefault="004A010F" w:rsidP="00EF7711">
            <w:pPr>
              <w:spacing w:after="0" w:line="240" w:lineRule="auto"/>
              <w:rPr>
                <w:rFonts w:ascii="Calibri" w:eastAsia="Times New Roman" w:hAnsi="Calibri" w:cs="Calibri"/>
                <w:sz w:val="20"/>
                <w:szCs w:val="20"/>
                <w:lang w:eastAsia="sl-SI"/>
              </w:rPr>
            </w:pPr>
            <w:r w:rsidRPr="00143C62">
              <w:rPr>
                <w:rFonts w:ascii="Calibri" w:eastAsia="Times New Roman" w:hAnsi="Calibri" w:cs="Calibri"/>
                <w:sz w:val="20"/>
                <w:szCs w:val="20"/>
                <w:lang w:eastAsia="sl-SI"/>
              </w:rPr>
              <w:t>Pediatrija v specialistični zunajbolnišnični dejavnosti</w:t>
            </w:r>
          </w:p>
        </w:tc>
        <w:tc>
          <w:tcPr>
            <w:tcW w:w="2126" w:type="dxa"/>
            <w:shd w:val="clear" w:color="auto" w:fill="auto"/>
            <w:vAlign w:val="bottom"/>
          </w:tcPr>
          <w:p w14:paraId="77AA5CF1" w14:textId="77777777" w:rsidR="004A010F" w:rsidRPr="00143C62" w:rsidRDefault="004A010F" w:rsidP="00EF7711">
            <w:pPr>
              <w:spacing w:after="0" w:line="240" w:lineRule="auto"/>
              <w:rPr>
                <w:rFonts w:ascii="Calibri" w:eastAsia="Times New Roman" w:hAnsi="Calibri" w:cs="Calibri"/>
                <w:b/>
                <w:sz w:val="20"/>
                <w:szCs w:val="20"/>
                <w:lang w:eastAsia="sl-SI"/>
              </w:rPr>
            </w:pPr>
          </w:p>
        </w:tc>
      </w:tr>
      <w:tr w:rsidR="004A010F" w:rsidRPr="00143C62" w14:paraId="3D3EF110" w14:textId="77777777" w:rsidTr="00EF7711">
        <w:trPr>
          <w:trHeight w:val="255"/>
        </w:trPr>
        <w:tc>
          <w:tcPr>
            <w:tcW w:w="1021" w:type="dxa"/>
            <w:shd w:val="clear" w:color="auto" w:fill="auto"/>
            <w:vAlign w:val="bottom"/>
          </w:tcPr>
          <w:p w14:paraId="2306796B" w14:textId="77777777" w:rsidR="004A010F" w:rsidRPr="00143C62" w:rsidRDefault="004A010F" w:rsidP="00EF7711">
            <w:pPr>
              <w:spacing w:after="0" w:line="240" w:lineRule="auto"/>
              <w:rPr>
                <w:rFonts w:ascii="Calibri" w:eastAsia="Times New Roman" w:hAnsi="Calibri" w:cs="Calibri"/>
                <w:sz w:val="20"/>
                <w:szCs w:val="20"/>
                <w:lang w:eastAsia="sl-SI"/>
              </w:rPr>
            </w:pPr>
          </w:p>
        </w:tc>
        <w:tc>
          <w:tcPr>
            <w:tcW w:w="571" w:type="dxa"/>
            <w:shd w:val="clear" w:color="auto" w:fill="auto"/>
            <w:vAlign w:val="bottom"/>
          </w:tcPr>
          <w:p w14:paraId="4A6CCF8B" w14:textId="77777777" w:rsidR="004A010F" w:rsidRPr="00143C62" w:rsidRDefault="004A010F" w:rsidP="00EF7711">
            <w:pPr>
              <w:spacing w:after="0" w:line="240" w:lineRule="auto"/>
              <w:jc w:val="right"/>
              <w:rPr>
                <w:rFonts w:ascii="Calibri" w:eastAsia="Times New Roman" w:hAnsi="Calibri" w:cs="Calibri"/>
                <w:sz w:val="20"/>
                <w:szCs w:val="20"/>
                <w:lang w:eastAsia="sl-SI"/>
              </w:rPr>
            </w:pPr>
          </w:p>
        </w:tc>
        <w:tc>
          <w:tcPr>
            <w:tcW w:w="579" w:type="dxa"/>
            <w:shd w:val="clear" w:color="auto" w:fill="auto"/>
            <w:vAlign w:val="center"/>
          </w:tcPr>
          <w:p w14:paraId="4B62E0E3" w14:textId="77777777" w:rsidR="004A010F" w:rsidRPr="00143C62" w:rsidRDefault="004A010F" w:rsidP="00EF7711">
            <w:pPr>
              <w:spacing w:after="0" w:line="240" w:lineRule="auto"/>
              <w:rPr>
                <w:rFonts w:ascii="Calibri" w:eastAsia="Times New Roman" w:hAnsi="Calibri" w:cs="Calibri"/>
                <w:sz w:val="20"/>
                <w:szCs w:val="20"/>
                <w:lang w:eastAsia="sl-SI"/>
              </w:rPr>
            </w:pPr>
            <w:r w:rsidRPr="00143C62">
              <w:rPr>
                <w:rFonts w:ascii="Calibri" w:eastAsia="Times New Roman" w:hAnsi="Calibri" w:cs="Calibri"/>
                <w:sz w:val="20"/>
                <w:szCs w:val="20"/>
                <w:lang w:eastAsia="sl-SI"/>
              </w:rPr>
              <w:t>237</w:t>
            </w:r>
          </w:p>
        </w:tc>
        <w:tc>
          <w:tcPr>
            <w:tcW w:w="4775" w:type="dxa"/>
            <w:shd w:val="clear" w:color="auto" w:fill="auto"/>
            <w:vAlign w:val="center"/>
          </w:tcPr>
          <w:p w14:paraId="2B5A32B1" w14:textId="77777777" w:rsidR="004A010F" w:rsidRPr="00143C62" w:rsidRDefault="004A010F" w:rsidP="00EF7711">
            <w:pPr>
              <w:spacing w:after="0" w:line="240" w:lineRule="auto"/>
              <w:rPr>
                <w:rFonts w:ascii="Calibri" w:eastAsia="Times New Roman" w:hAnsi="Calibri" w:cs="Calibri"/>
                <w:sz w:val="20"/>
                <w:szCs w:val="20"/>
                <w:lang w:eastAsia="sl-SI"/>
              </w:rPr>
            </w:pPr>
            <w:r w:rsidRPr="00143C62">
              <w:rPr>
                <w:rFonts w:ascii="Calibri" w:eastAsia="Times New Roman" w:hAnsi="Calibri" w:cs="Calibri"/>
                <w:sz w:val="20"/>
                <w:szCs w:val="20"/>
                <w:lang w:eastAsia="sl-SI"/>
              </w:rPr>
              <w:t>Pediatrija</w:t>
            </w:r>
          </w:p>
        </w:tc>
        <w:tc>
          <w:tcPr>
            <w:tcW w:w="2126" w:type="dxa"/>
            <w:shd w:val="clear" w:color="auto" w:fill="auto"/>
            <w:vAlign w:val="center"/>
          </w:tcPr>
          <w:p w14:paraId="3E577C0E" w14:textId="77777777" w:rsidR="004A010F" w:rsidRPr="00143C62" w:rsidRDefault="004A010F" w:rsidP="00EF7711">
            <w:pPr>
              <w:spacing w:after="0" w:line="240" w:lineRule="auto"/>
              <w:jc w:val="center"/>
              <w:rPr>
                <w:rFonts w:ascii="Calibri" w:eastAsia="Times New Roman" w:hAnsi="Calibri" w:cs="Calibri"/>
                <w:b/>
                <w:sz w:val="20"/>
                <w:szCs w:val="20"/>
                <w:lang w:eastAsia="sl-SI"/>
              </w:rPr>
            </w:pPr>
            <w:r w:rsidRPr="00143C62">
              <w:rPr>
                <w:rFonts w:ascii="Calibri" w:eastAsia="Times New Roman" w:hAnsi="Calibri" w:cs="Calibri"/>
                <w:b/>
                <w:sz w:val="20"/>
                <w:szCs w:val="20"/>
                <w:lang w:eastAsia="sl-SI"/>
              </w:rPr>
              <w:t>Q0342</w:t>
            </w:r>
          </w:p>
        </w:tc>
      </w:tr>
    </w:tbl>
    <w:p w14:paraId="32B2D3B2" w14:textId="77777777" w:rsidR="004A010F" w:rsidRPr="00143C62" w:rsidRDefault="004A010F" w:rsidP="004A010F">
      <w:pPr>
        <w:autoSpaceDE w:val="0"/>
        <w:autoSpaceDN w:val="0"/>
        <w:adjustRightInd w:val="0"/>
        <w:spacing w:after="0" w:line="240" w:lineRule="atLeast"/>
        <w:jc w:val="both"/>
        <w:rPr>
          <w:rFonts w:ascii="Calibri" w:eastAsia="Times New Roman" w:hAnsi="Calibri" w:cs="Arial"/>
          <w:color w:val="000000"/>
          <w:lang w:eastAsia="sl-SI"/>
        </w:rPr>
      </w:pPr>
    </w:p>
    <w:p w14:paraId="11702830" w14:textId="77777777" w:rsidR="004A010F" w:rsidRPr="00143C62" w:rsidRDefault="004A010F" w:rsidP="004A010F">
      <w:pPr>
        <w:numPr>
          <w:ilvl w:val="0"/>
          <w:numId w:val="12"/>
        </w:numPr>
        <w:spacing w:after="0" w:line="240" w:lineRule="auto"/>
        <w:ind w:left="357" w:hanging="357"/>
        <w:contextualSpacing/>
        <w:jc w:val="both"/>
        <w:rPr>
          <w:rFonts w:ascii="Calibri" w:eastAsia="Times New Roman" w:hAnsi="Calibri" w:cs="Arial"/>
          <w:lang w:eastAsia="sl-SI"/>
        </w:rPr>
      </w:pPr>
      <w:r w:rsidRPr="00143C62">
        <w:rPr>
          <w:rFonts w:ascii="Calibri" w:eastAsia="Times New Roman" w:hAnsi="Calibri" w:cs="Arial"/>
          <w:lang w:eastAsia="sl-SI"/>
        </w:rPr>
        <w:t>povezovalni šifrant K2 »VZD s storitvami glede na vrsto dokumenta po strukturi«:</w:t>
      </w:r>
    </w:p>
    <w:p w14:paraId="16C268B8" w14:textId="77777777" w:rsidR="004A010F" w:rsidRPr="00143C62" w:rsidRDefault="004A010F" w:rsidP="004A010F">
      <w:pPr>
        <w:spacing w:after="0" w:line="240" w:lineRule="auto"/>
        <w:ind w:left="357"/>
        <w:contextualSpacing/>
        <w:jc w:val="both"/>
        <w:rPr>
          <w:rFonts w:ascii="Calibri" w:eastAsia="Times New Roman" w:hAnsi="Calibri" w:cs="Arial"/>
          <w:sz w:val="16"/>
          <w:szCs w:val="16"/>
          <w:lang w:eastAsia="sl-SI"/>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567"/>
        <w:gridCol w:w="567"/>
        <w:gridCol w:w="4536"/>
        <w:gridCol w:w="2409"/>
      </w:tblGrid>
      <w:tr w:rsidR="004A010F" w:rsidRPr="00143C62" w14:paraId="5203FEE0" w14:textId="77777777" w:rsidTr="00EF7711">
        <w:trPr>
          <w:trHeight w:val="335"/>
        </w:trPr>
        <w:tc>
          <w:tcPr>
            <w:tcW w:w="993" w:type="dxa"/>
            <w:shd w:val="clear" w:color="auto" w:fill="auto"/>
            <w:vAlign w:val="bottom"/>
          </w:tcPr>
          <w:p w14:paraId="3B3825EC" w14:textId="77777777" w:rsidR="004A010F" w:rsidRPr="00143C62" w:rsidRDefault="004A010F" w:rsidP="00EF7711">
            <w:pPr>
              <w:spacing w:after="0" w:line="240" w:lineRule="auto"/>
              <w:rPr>
                <w:rFonts w:ascii="Calibri" w:eastAsia="Times New Roman" w:hAnsi="Calibri" w:cs="Arial"/>
                <w:b/>
                <w:sz w:val="20"/>
                <w:lang w:eastAsia="sl-SI"/>
              </w:rPr>
            </w:pPr>
          </w:p>
        </w:tc>
        <w:tc>
          <w:tcPr>
            <w:tcW w:w="5670" w:type="dxa"/>
            <w:gridSpan w:val="3"/>
            <w:shd w:val="clear" w:color="auto" w:fill="auto"/>
            <w:vAlign w:val="bottom"/>
          </w:tcPr>
          <w:p w14:paraId="7413A8B8" w14:textId="77777777" w:rsidR="004A010F" w:rsidRPr="00143C62" w:rsidRDefault="004A010F" w:rsidP="00EF7711">
            <w:pPr>
              <w:spacing w:after="0" w:line="240" w:lineRule="auto"/>
              <w:rPr>
                <w:rFonts w:ascii="Calibri" w:eastAsia="Times New Roman" w:hAnsi="Calibri" w:cs="Arial"/>
                <w:b/>
                <w:sz w:val="20"/>
                <w:lang w:eastAsia="sl-SI"/>
              </w:rPr>
            </w:pPr>
          </w:p>
        </w:tc>
        <w:tc>
          <w:tcPr>
            <w:tcW w:w="2409" w:type="dxa"/>
            <w:vAlign w:val="center"/>
          </w:tcPr>
          <w:p w14:paraId="313CA0D1" w14:textId="77777777" w:rsidR="004A010F" w:rsidRPr="00143C62" w:rsidRDefault="004A010F" w:rsidP="00EF7711">
            <w:pPr>
              <w:spacing w:after="0" w:line="240" w:lineRule="auto"/>
              <w:ind w:right="-74"/>
              <w:jc w:val="center"/>
              <w:rPr>
                <w:rFonts w:ascii="Calibri" w:eastAsia="Times New Roman" w:hAnsi="Calibri" w:cs="Arial"/>
                <w:iCs/>
                <w:sz w:val="20"/>
                <w:szCs w:val="18"/>
                <w:lang w:eastAsia="sl-SI"/>
              </w:rPr>
            </w:pPr>
            <w:r w:rsidRPr="00143C62">
              <w:rPr>
                <w:rFonts w:ascii="Calibri" w:eastAsia="Times New Roman" w:hAnsi="Calibri" w:cs="Arial"/>
                <w:iCs/>
                <w:sz w:val="20"/>
                <w:szCs w:val="18"/>
                <w:lang w:eastAsia="sl-SI"/>
              </w:rPr>
              <w:t>VD 4-6 in 15-16</w:t>
            </w:r>
          </w:p>
          <w:p w14:paraId="7DF24312" w14:textId="77777777" w:rsidR="004A010F" w:rsidRPr="00143C62" w:rsidRDefault="004A010F" w:rsidP="00EF7711">
            <w:pPr>
              <w:spacing w:after="0" w:line="240" w:lineRule="auto"/>
              <w:jc w:val="center"/>
              <w:rPr>
                <w:rFonts w:ascii="Calibri" w:eastAsia="Times New Roman" w:hAnsi="Calibri" w:cs="Arial"/>
                <w:iCs/>
                <w:sz w:val="20"/>
                <w:szCs w:val="18"/>
                <w:lang w:eastAsia="sl-SI"/>
              </w:rPr>
            </w:pPr>
            <w:r w:rsidRPr="00143C62">
              <w:rPr>
                <w:rFonts w:ascii="Calibri" w:eastAsia="Times New Roman" w:hAnsi="Calibri" w:cs="Arial"/>
                <w:iCs/>
                <w:sz w:val="20"/>
                <w:szCs w:val="18"/>
                <w:lang w:eastAsia="sl-SI"/>
              </w:rPr>
              <w:t>Obravnava  Opr.</w:t>
            </w:r>
            <w:proofErr w:type="spellStart"/>
            <w:r w:rsidRPr="00143C62">
              <w:rPr>
                <w:rFonts w:ascii="Calibri" w:eastAsia="Times New Roman" w:hAnsi="Calibri" w:cs="Arial"/>
                <w:iCs/>
                <w:sz w:val="20"/>
                <w:szCs w:val="18"/>
                <w:lang w:eastAsia="sl-SI"/>
              </w:rPr>
              <w:t>stor</w:t>
            </w:r>
            <w:proofErr w:type="spellEnd"/>
            <w:r w:rsidRPr="00143C62">
              <w:rPr>
                <w:rFonts w:ascii="Calibri" w:eastAsia="Times New Roman" w:hAnsi="Calibri" w:cs="Arial"/>
                <w:iCs/>
                <w:sz w:val="20"/>
                <w:szCs w:val="18"/>
                <w:lang w:eastAsia="sl-SI"/>
              </w:rPr>
              <w:t>.</w:t>
            </w:r>
          </w:p>
        </w:tc>
      </w:tr>
      <w:tr w:rsidR="004A010F" w:rsidRPr="00143C62" w14:paraId="61D01875" w14:textId="77777777" w:rsidTr="00EF7711">
        <w:trPr>
          <w:trHeight w:val="255"/>
        </w:trPr>
        <w:tc>
          <w:tcPr>
            <w:tcW w:w="993" w:type="dxa"/>
            <w:shd w:val="clear" w:color="auto" w:fill="auto"/>
            <w:vAlign w:val="center"/>
          </w:tcPr>
          <w:p w14:paraId="7E55C298" w14:textId="77777777" w:rsidR="004A010F" w:rsidRPr="00143C62" w:rsidRDefault="004A010F" w:rsidP="00EF7711">
            <w:pPr>
              <w:spacing w:after="0" w:line="240" w:lineRule="auto"/>
              <w:rPr>
                <w:rFonts w:ascii="Calibri" w:eastAsia="Times New Roman" w:hAnsi="Calibri" w:cs="Calibri"/>
                <w:sz w:val="20"/>
                <w:szCs w:val="20"/>
                <w:lang w:eastAsia="sl-SI"/>
              </w:rPr>
            </w:pPr>
            <w:proofErr w:type="spellStart"/>
            <w:r w:rsidRPr="00143C62">
              <w:rPr>
                <w:rFonts w:ascii="Calibri" w:eastAsia="Times New Roman" w:hAnsi="Calibri" w:cs="Calibri"/>
                <w:sz w:val="20"/>
                <w:szCs w:val="20"/>
                <w:lang w:eastAsia="sl-SI"/>
              </w:rPr>
              <w:t>Q86.220</w:t>
            </w:r>
            <w:proofErr w:type="spellEnd"/>
          </w:p>
        </w:tc>
        <w:tc>
          <w:tcPr>
            <w:tcW w:w="5670" w:type="dxa"/>
            <w:gridSpan w:val="3"/>
            <w:shd w:val="clear" w:color="auto" w:fill="auto"/>
            <w:vAlign w:val="center"/>
          </w:tcPr>
          <w:p w14:paraId="3B173EA6" w14:textId="77777777" w:rsidR="004A010F" w:rsidRPr="00143C62" w:rsidRDefault="004A010F" w:rsidP="00EF7711">
            <w:pPr>
              <w:spacing w:after="0" w:line="240" w:lineRule="auto"/>
              <w:rPr>
                <w:rFonts w:ascii="Calibri" w:eastAsia="Times New Roman" w:hAnsi="Calibri" w:cs="Calibri"/>
                <w:sz w:val="20"/>
                <w:szCs w:val="20"/>
                <w:lang w:eastAsia="sl-SI"/>
              </w:rPr>
            </w:pPr>
            <w:r w:rsidRPr="00143C62">
              <w:rPr>
                <w:rFonts w:ascii="Calibri" w:eastAsia="Times New Roman" w:hAnsi="Calibri" w:cs="Calibri"/>
                <w:sz w:val="20"/>
                <w:szCs w:val="20"/>
                <w:lang w:eastAsia="sl-SI"/>
              </w:rPr>
              <w:t>Specialistična zunajbolnišnična zdravstvena dejavnost</w:t>
            </w:r>
          </w:p>
        </w:tc>
        <w:tc>
          <w:tcPr>
            <w:tcW w:w="2409" w:type="dxa"/>
          </w:tcPr>
          <w:p w14:paraId="05CB42D8" w14:textId="77777777" w:rsidR="004A010F" w:rsidRPr="00143C62" w:rsidRDefault="004A010F" w:rsidP="00EF7711">
            <w:pPr>
              <w:spacing w:after="0" w:line="240" w:lineRule="auto"/>
              <w:rPr>
                <w:rFonts w:ascii="Calibri" w:eastAsia="Times New Roman" w:hAnsi="Calibri" w:cs="Arial"/>
                <w:sz w:val="20"/>
                <w:szCs w:val="18"/>
                <w:lang w:eastAsia="sl-SI"/>
              </w:rPr>
            </w:pPr>
          </w:p>
        </w:tc>
      </w:tr>
      <w:tr w:rsidR="004A010F" w:rsidRPr="00143C62" w14:paraId="7EEE616A" w14:textId="77777777" w:rsidTr="00EF7711">
        <w:trPr>
          <w:trHeight w:val="255"/>
        </w:trPr>
        <w:tc>
          <w:tcPr>
            <w:tcW w:w="993" w:type="dxa"/>
            <w:shd w:val="clear" w:color="auto" w:fill="auto"/>
            <w:vAlign w:val="bottom"/>
          </w:tcPr>
          <w:p w14:paraId="07471EFE" w14:textId="77777777" w:rsidR="004A010F" w:rsidRPr="00143C62" w:rsidRDefault="004A010F" w:rsidP="00EF7711">
            <w:pPr>
              <w:spacing w:after="0" w:line="240" w:lineRule="auto"/>
              <w:rPr>
                <w:rFonts w:ascii="Calibri" w:eastAsia="Times New Roman" w:hAnsi="Calibri" w:cs="Arial"/>
                <w:sz w:val="20"/>
                <w:szCs w:val="18"/>
                <w:lang w:eastAsia="sl-SI"/>
              </w:rPr>
            </w:pPr>
            <w:r w:rsidRPr="00143C62">
              <w:rPr>
                <w:rFonts w:ascii="Calibri" w:eastAsia="Times New Roman" w:hAnsi="Calibri" w:cs="Arial"/>
                <w:sz w:val="20"/>
                <w:szCs w:val="18"/>
                <w:lang w:eastAsia="sl-SI"/>
              </w:rPr>
              <w:t> </w:t>
            </w:r>
          </w:p>
        </w:tc>
        <w:tc>
          <w:tcPr>
            <w:tcW w:w="567" w:type="dxa"/>
            <w:shd w:val="clear" w:color="auto" w:fill="auto"/>
            <w:vAlign w:val="center"/>
          </w:tcPr>
          <w:p w14:paraId="4E7CAB9F" w14:textId="77777777" w:rsidR="004A010F" w:rsidRPr="00143C62" w:rsidRDefault="004A010F" w:rsidP="00EF7711">
            <w:pPr>
              <w:spacing w:after="0" w:line="240" w:lineRule="auto"/>
              <w:rPr>
                <w:rFonts w:ascii="Calibri" w:eastAsia="Times New Roman" w:hAnsi="Calibri" w:cs="Calibri"/>
                <w:sz w:val="20"/>
                <w:szCs w:val="20"/>
                <w:lang w:eastAsia="sl-SI"/>
              </w:rPr>
            </w:pPr>
            <w:r w:rsidRPr="00143C62">
              <w:rPr>
                <w:rFonts w:ascii="Calibri" w:eastAsia="Times New Roman" w:hAnsi="Calibri" w:cs="Calibri"/>
                <w:sz w:val="20"/>
                <w:szCs w:val="20"/>
                <w:lang w:eastAsia="sl-SI"/>
              </w:rPr>
              <w:t>227</w:t>
            </w:r>
          </w:p>
        </w:tc>
        <w:tc>
          <w:tcPr>
            <w:tcW w:w="5103" w:type="dxa"/>
            <w:gridSpan w:val="2"/>
            <w:shd w:val="clear" w:color="auto" w:fill="auto"/>
            <w:vAlign w:val="center"/>
          </w:tcPr>
          <w:p w14:paraId="1FD0D931" w14:textId="77777777" w:rsidR="004A010F" w:rsidRPr="00143C62" w:rsidRDefault="004A010F" w:rsidP="00EF7711">
            <w:pPr>
              <w:spacing w:after="0" w:line="240" w:lineRule="auto"/>
              <w:rPr>
                <w:rFonts w:ascii="Calibri" w:eastAsia="Times New Roman" w:hAnsi="Calibri" w:cs="Calibri"/>
                <w:sz w:val="20"/>
                <w:szCs w:val="20"/>
                <w:lang w:eastAsia="sl-SI"/>
              </w:rPr>
            </w:pPr>
            <w:r w:rsidRPr="00143C62">
              <w:rPr>
                <w:rFonts w:ascii="Calibri" w:eastAsia="Times New Roman" w:hAnsi="Calibri" w:cs="Calibri"/>
                <w:sz w:val="20"/>
                <w:szCs w:val="20"/>
                <w:lang w:eastAsia="sl-SI"/>
              </w:rPr>
              <w:t>Pediatrija v specialistični zunajbolnišnični dejavnosti</w:t>
            </w:r>
          </w:p>
        </w:tc>
        <w:tc>
          <w:tcPr>
            <w:tcW w:w="2409" w:type="dxa"/>
          </w:tcPr>
          <w:p w14:paraId="2A28EBE4" w14:textId="77777777" w:rsidR="004A010F" w:rsidRPr="00143C62" w:rsidRDefault="004A010F" w:rsidP="00EF7711">
            <w:pPr>
              <w:spacing w:after="0" w:line="240" w:lineRule="auto"/>
              <w:rPr>
                <w:rFonts w:ascii="Calibri" w:eastAsia="Times New Roman" w:hAnsi="Calibri" w:cs="Arial"/>
                <w:sz w:val="20"/>
                <w:szCs w:val="18"/>
                <w:lang w:eastAsia="sl-SI"/>
              </w:rPr>
            </w:pPr>
          </w:p>
        </w:tc>
      </w:tr>
      <w:tr w:rsidR="004A010F" w:rsidRPr="00143C62" w14:paraId="617E2F4F" w14:textId="77777777" w:rsidTr="00EF7711">
        <w:trPr>
          <w:trHeight w:val="255"/>
        </w:trPr>
        <w:tc>
          <w:tcPr>
            <w:tcW w:w="993" w:type="dxa"/>
            <w:shd w:val="clear" w:color="auto" w:fill="auto"/>
            <w:vAlign w:val="bottom"/>
          </w:tcPr>
          <w:p w14:paraId="1A1C2CAD" w14:textId="77777777" w:rsidR="004A010F" w:rsidRPr="00143C62" w:rsidRDefault="004A010F" w:rsidP="00EF7711">
            <w:pPr>
              <w:spacing w:after="0" w:line="240" w:lineRule="auto"/>
              <w:rPr>
                <w:rFonts w:ascii="Calibri" w:eastAsia="Times New Roman" w:hAnsi="Calibri" w:cs="Arial"/>
                <w:sz w:val="20"/>
                <w:szCs w:val="18"/>
                <w:lang w:eastAsia="sl-SI"/>
              </w:rPr>
            </w:pPr>
          </w:p>
        </w:tc>
        <w:tc>
          <w:tcPr>
            <w:tcW w:w="567" w:type="dxa"/>
            <w:shd w:val="clear" w:color="auto" w:fill="auto"/>
            <w:vAlign w:val="bottom"/>
          </w:tcPr>
          <w:p w14:paraId="45EAA46A" w14:textId="77777777" w:rsidR="004A010F" w:rsidRPr="00143C62" w:rsidRDefault="004A010F" w:rsidP="00EF7711">
            <w:pPr>
              <w:spacing w:after="0" w:line="240" w:lineRule="auto"/>
              <w:rPr>
                <w:rFonts w:ascii="Calibri" w:eastAsia="Times New Roman" w:hAnsi="Calibri" w:cs="Arial"/>
                <w:sz w:val="20"/>
                <w:szCs w:val="18"/>
                <w:lang w:eastAsia="sl-SI"/>
              </w:rPr>
            </w:pPr>
          </w:p>
        </w:tc>
        <w:tc>
          <w:tcPr>
            <w:tcW w:w="567" w:type="dxa"/>
            <w:shd w:val="clear" w:color="auto" w:fill="auto"/>
            <w:vAlign w:val="center"/>
          </w:tcPr>
          <w:p w14:paraId="55B25FDB" w14:textId="77777777" w:rsidR="004A010F" w:rsidRPr="00143C62" w:rsidRDefault="004A010F" w:rsidP="00EF7711">
            <w:pPr>
              <w:spacing w:after="0" w:line="240" w:lineRule="auto"/>
              <w:rPr>
                <w:rFonts w:ascii="Calibri" w:eastAsia="Times New Roman" w:hAnsi="Calibri" w:cs="Arial"/>
                <w:sz w:val="20"/>
                <w:szCs w:val="18"/>
                <w:lang w:eastAsia="sl-SI"/>
              </w:rPr>
            </w:pPr>
            <w:r w:rsidRPr="00143C62">
              <w:rPr>
                <w:rFonts w:ascii="Calibri" w:eastAsia="Times New Roman" w:hAnsi="Calibri" w:cs="Arial"/>
                <w:sz w:val="20"/>
                <w:szCs w:val="18"/>
                <w:lang w:eastAsia="sl-SI"/>
              </w:rPr>
              <w:t>237</w:t>
            </w:r>
          </w:p>
        </w:tc>
        <w:tc>
          <w:tcPr>
            <w:tcW w:w="4536" w:type="dxa"/>
            <w:shd w:val="clear" w:color="auto" w:fill="auto"/>
            <w:vAlign w:val="center"/>
          </w:tcPr>
          <w:p w14:paraId="37143D3C" w14:textId="77777777" w:rsidR="004A010F" w:rsidRPr="00143C62" w:rsidRDefault="004A010F" w:rsidP="00EF7711">
            <w:pPr>
              <w:spacing w:after="0" w:line="240" w:lineRule="auto"/>
              <w:rPr>
                <w:rFonts w:ascii="Calibri" w:eastAsia="Times New Roman" w:hAnsi="Calibri" w:cs="Arial"/>
                <w:sz w:val="20"/>
                <w:szCs w:val="18"/>
                <w:lang w:eastAsia="sl-SI"/>
              </w:rPr>
            </w:pPr>
            <w:r w:rsidRPr="00143C62">
              <w:rPr>
                <w:rFonts w:ascii="Calibri" w:eastAsia="Times New Roman" w:hAnsi="Calibri" w:cs="Arial"/>
                <w:sz w:val="20"/>
                <w:szCs w:val="18"/>
                <w:lang w:eastAsia="sl-SI"/>
              </w:rPr>
              <w:t>Pediatrija</w:t>
            </w:r>
          </w:p>
        </w:tc>
        <w:tc>
          <w:tcPr>
            <w:tcW w:w="2409" w:type="dxa"/>
            <w:vAlign w:val="center"/>
          </w:tcPr>
          <w:p w14:paraId="1E7DF71F" w14:textId="77777777" w:rsidR="004A010F" w:rsidRPr="00143C62" w:rsidRDefault="004A010F" w:rsidP="00EF7711">
            <w:pPr>
              <w:spacing w:after="0" w:line="240" w:lineRule="auto"/>
              <w:jc w:val="center"/>
              <w:rPr>
                <w:rFonts w:ascii="Calibri" w:eastAsia="Times New Roman" w:hAnsi="Calibri" w:cs="Arial"/>
                <w:b/>
                <w:sz w:val="20"/>
                <w:szCs w:val="18"/>
                <w:lang w:eastAsia="sl-SI"/>
              </w:rPr>
            </w:pPr>
            <w:r w:rsidRPr="00143C62">
              <w:rPr>
                <w:rFonts w:ascii="Calibri" w:eastAsia="Times New Roman" w:hAnsi="Calibri" w:cs="Calibri"/>
                <w:b/>
                <w:sz w:val="20"/>
                <w:szCs w:val="20"/>
                <w:lang w:eastAsia="sl-SI"/>
              </w:rPr>
              <w:t xml:space="preserve"> Q0342</w:t>
            </w:r>
          </w:p>
        </w:tc>
      </w:tr>
    </w:tbl>
    <w:p w14:paraId="40E9DBBE" w14:textId="77777777" w:rsidR="004A010F" w:rsidRPr="00143C62" w:rsidRDefault="004A010F" w:rsidP="004A010F">
      <w:pPr>
        <w:autoSpaceDE w:val="0"/>
        <w:autoSpaceDN w:val="0"/>
        <w:adjustRightInd w:val="0"/>
        <w:spacing w:after="0" w:line="240" w:lineRule="auto"/>
        <w:jc w:val="both"/>
        <w:rPr>
          <w:rFonts w:eastAsia="Times New Roman" w:cstheme="minorHAnsi"/>
          <w:lang w:eastAsia="sl-SI"/>
        </w:rPr>
      </w:pPr>
    </w:p>
    <w:p w14:paraId="669FCD08" w14:textId="77777777" w:rsidR="004A010F" w:rsidRPr="00143C62" w:rsidRDefault="004A010F" w:rsidP="004A010F">
      <w:pPr>
        <w:autoSpaceDE w:val="0"/>
        <w:autoSpaceDN w:val="0"/>
        <w:adjustRightInd w:val="0"/>
        <w:spacing w:after="0" w:line="240" w:lineRule="auto"/>
        <w:jc w:val="both"/>
        <w:rPr>
          <w:rFonts w:eastAsia="Times New Roman" w:cstheme="minorHAnsi"/>
          <w:lang w:eastAsia="sl-SI"/>
        </w:rPr>
      </w:pPr>
      <w:r w:rsidRPr="00143C62">
        <w:rPr>
          <w:rFonts w:eastAsia="Times New Roman" w:cstheme="minorHAnsi"/>
          <w:lang w:eastAsia="sl-SI"/>
        </w:rPr>
        <w:t>Spremembe veljajo za storitve, opravljene od 1. 1. 2024 dalje.</w:t>
      </w:r>
    </w:p>
    <w:p w14:paraId="1B8990EA" w14:textId="77777777" w:rsidR="004A010F" w:rsidRPr="00143C62" w:rsidRDefault="004A010F" w:rsidP="004A010F">
      <w:pPr>
        <w:autoSpaceDE w:val="0"/>
        <w:autoSpaceDN w:val="0"/>
        <w:adjustRightInd w:val="0"/>
        <w:spacing w:after="0" w:line="240" w:lineRule="auto"/>
        <w:jc w:val="both"/>
        <w:rPr>
          <w:rFonts w:eastAsia="Times New Roman" w:cstheme="minorHAnsi"/>
          <w:lang w:eastAsia="sl-SI"/>
        </w:rPr>
      </w:pPr>
    </w:p>
    <w:p w14:paraId="07890ECB" w14:textId="77777777" w:rsidR="004A010F" w:rsidRPr="00143C62" w:rsidRDefault="004A010F" w:rsidP="004A010F">
      <w:pPr>
        <w:autoSpaceDE w:val="0"/>
        <w:autoSpaceDN w:val="0"/>
        <w:adjustRightInd w:val="0"/>
        <w:spacing w:after="0" w:line="240" w:lineRule="auto"/>
        <w:jc w:val="both"/>
        <w:rPr>
          <w:rFonts w:ascii="Calibri" w:eastAsia="Times New Roman" w:hAnsi="Calibri" w:cs="Arial"/>
          <w:lang w:eastAsia="sl-SI"/>
        </w:rPr>
      </w:pPr>
      <w:r w:rsidRPr="00143C62">
        <w:rPr>
          <w:rFonts w:ascii="Calibri" w:eastAsia="Times New Roman" w:hAnsi="Calibri" w:cs="Arial"/>
          <w:lang w:eastAsia="sl-SI"/>
        </w:rPr>
        <w:t xml:space="preserve">Kontaktna oseba za vsebinska vprašanja: </w:t>
      </w:r>
    </w:p>
    <w:p w14:paraId="3009348C" w14:textId="77777777" w:rsidR="004A010F" w:rsidRPr="00143C62" w:rsidRDefault="004A010F" w:rsidP="004A010F">
      <w:pPr>
        <w:autoSpaceDE w:val="0"/>
        <w:autoSpaceDN w:val="0"/>
        <w:adjustRightInd w:val="0"/>
        <w:spacing w:after="0" w:line="240" w:lineRule="auto"/>
        <w:jc w:val="both"/>
      </w:pPr>
      <w:r w:rsidRPr="00143C62">
        <w:rPr>
          <w:rFonts w:ascii="Calibri" w:eastAsia="Times New Roman" w:hAnsi="Calibri" w:cs="Calibri"/>
          <w:lang w:eastAsia="sl-SI"/>
        </w:rPr>
        <w:t>Jakob Ceglar (</w:t>
      </w:r>
      <w:hyperlink r:id="rId13" w:history="1">
        <w:r w:rsidRPr="00143C62">
          <w:rPr>
            <w:rStyle w:val="Hiperpovezava"/>
            <w:rFonts w:ascii="Calibri" w:eastAsia="Times New Roman" w:hAnsi="Calibri" w:cs="Calibri"/>
            <w:noProof/>
            <w:lang w:eastAsia="sl-SI"/>
          </w:rPr>
          <w:t>jakob.ceglar@zzzs.si</w:t>
        </w:r>
      </w:hyperlink>
      <w:r w:rsidRPr="00143C62">
        <w:rPr>
          <w:rFonts w:ascii="Calibri" w:eastAsia="Times New Roman" w:hAnsi="Calibri" w:cs="Calibri"/>
          <w:lang w:eastAsia="sl-SI"/>
        </w:rPr>
        <w:t>; 01/30-77-523)</w:t>
      </w:r>
    </w:p>
    <w:p w14:paraId="4B48BF20" w14:textId="77777777" w:rsidR="002A5DB7" w:rsidRDefault="002A5DB7" w:rsidP="002A5DB7">
      <w:pPr>
        <w:spacing w:after="0" w:line="240" w:lineRule="auto"/>
        <w:rPr>
          <w:rFonts w:ascii="Calibri" w:eastAsia="Times New Roman" w:hAnsi="Calibri" w:cs="Arial"/>
          <w:b/>
          <w:bCs/>
          <w:color w:val="000000"/>
          <w:lang w:eastAsia="sl-SI"/>
        </w:rPr>
      </w:pPr>
    </w:p>
    <w:p w14:paraId="62754695" w14:textId="77777777" w:rsidR="004B399D" w:rsidRDefault="004B399D" w:rsidP="002A5DB7">
      <w:pPr>
        <w:spacing w:after="0" w:line="240" w:lineRule="auto"/>
        <w:rPr>
          <w:rFonts w:ascii="Calibri" w:eastAsia="Times New Roman" w:hAnsi="Calibri" w:cs="Arial"/>
          <w:b/>
          <w:bCs/>
          <w:color w:val="000000"/>
          <w:lang w:eastAsia="sl-SI"/>
        </w:rPr>
      </w:pPr>
    </w:p>
    <w:p w14:paraId="7CE81AFB" w14:textId="77777777" w:rsidR="004B399D" w:rsidRPr="00143C62" w:rsidRDefault="004B399D" w:rsidP="002A5DB7">
      <w:pPr>
        <w:spacing w:after="0" w:line="240" w:lineRule="auto"/>
        <w:rPr>
          <w:rFonts w:ascii="Calibri" w:eastAsia="Times New Roman" w:hAnsi="Calibri" w:cs="Arial"/>
          <w:b/>
          <w:bCs/>
          <w:color w:val="000000"/>
          <w:lang w:eastAsia="sl-SI"/>
        </w:rPr>
      </w:pPr>
    </w:p>
    <w:p w14:paraId="147FC08B" w14:textId="16A4CC92" w:rsidR="0053291F" w:rsidRPr="00143C62" w:rsidRDefault="0053291F" w:rsidP="00DE61C0">
      <w:pPr>
        <w:pStyle w:val="Naslov1"/>
        <w:keepNext w:val="0"/>
        <w:keepLines w:val="0"/>
        <w:numPr>
          <w:ilvl w:val="0"/>
          <w:numId w:val="4"/>
        </w:numPr>
        <w:autoSpaceDE w:val="0"/>
        <w:autoSpaceDN w:val="0"/>
        <w:adjustRightInd w:val="0"/>
        <w:spacing w:before="0" w:line="240" w:lineRule="atLeast"/>
        <w:jc w:val="both"/>
        <w:rPr>
          <w:rFonts w:ascii="Calibri" w:eastAsia="Times New Roman" w:hAnsi="Calibri" w:cs="Arial"/>
          <w:b/>
          <w:color w:val="0070C0"/>
          <w:sz w:val="28"/>
          <w:szCs w:val="28"/>
          <w:lang w:eastAsia="sl-SI"/>
        </w:rPr>
      </w:pPr>
      <w:bookmarkStart w:id="19" w:name="_Toc160434776"/>
      <w:r w:rsidRPr="00143C62">
        <w:rPr>
          <w:rFonts w:ascii="Calibri" w:eastAsia="Times New Roman" w:hAnsi="Calibri" w:cs="Arial"/>
          <w:b/>
          <w:color w:val="0070C0"/>
          <w:sz w:val="28"/>
          <w:szCs w:val="28"/>
          <w:lang w:eastAsia="sl-SI"/>
        </w:rPr>
        <w:t xml:space="preserve">Pediatrija in pnevmologija – nov LZM Q0336 »Zdravilo </w:t>
      </w:r>
      <w:proofErr w:type="spellStart"/>
      <w:r w:rsidRPr="00143C62">
        <w:rPr>
          <w:rFonts w:ascii="Calibri" w:eastAsia="Times New Roman" w:hAnsi="Calibri" w:cs="Arial"/>
          <w:b/>
          <w:color w:val="0070C0"/>
          <w:sz w:val="28"/>
          <w:szCs w:val="28"/>
          <w:lang w:eastAsia="sl-SI"/>
        </w:rPr>
        <w:t>rifapentin</w:t>
      </w:r>
      <w:proofErr w:type="spellEnd"/>
      <w:r w:rsidRPr="00143C62">
        <w:rPr>
          <w:rFonts w:ascii="Calibri" w:eastAsia="Times New Roman" w:hAnsi="Calibri" w:cs="Arial"/>
          <w:b/>
          <w:color w:val="0070C0"/>
          <w:sz w:val="28"/>
          <w:szCs w:val="28"/>
          <w:lang w:eastAsia="sl-SI"/>
        </w:rPr>
        <w:t xml:space="preserve">« s </w:t>
      </w:r>
      <w:bookmarkEnd w:id="1"/>
      <w:r w:rsidRPr="00143C62">
        <w:rPr>
          <w:rFonts w:ascii="Calibri" w:eastAsia="Times New Roman" w:hAnsi="Calibri" w:cs="Arial"/>
          <w:b/>
          <w:color w:val="0070C0"/>
          <w:sz w:val="28"/>
          <w:szCs w:val="28"/>
          <w:lang w:eastAsia="sl-SI"/>
        </w:rPr>
        <w:t>1. 1. 2024</w:t>
      </w:r>
      <w:bookmarkEnd w:id="19"/>
    </w:p>
    <w:p w14:paraId="040A552A" w14:textId="77777777" w:rsidR="0053291F" w:rsidRPr="00143C62" w:rsidRDefault="0053291F" w:rsidP="0053291F">
      <w:pPr>
        <w:keepNext/>
        <w:keepLines/>
        <w:spacing w:after="0" w:line="240" w:lineRule="auto"/>
        <w:jc w:val="both"/>
        <w:rPr>
          <w:rFonts w:ascii="Calibri" w:eastAsia="Times New Roman" w:hAnsi="Calibri" w:cs="Calibri"/>
          <w:bCs/>
          <w:i/>
          <w:iCs/>
          <w:color w:val="0070C0"/>
        </w:rPr>
      </w:pPr>
    </w:p>
    <w:p w14:paraId="1B71D65F" w14:textId="77777777" w:rsidR="0053291F" w:rsidRPr="00143C62" w:rsidRDefault="0053291F" w:rsidP="0053291F">
      <w:pPr>
        <w:spacing w:after="0" w:line="240" w:lineRule="auto"/>
        <w:jc w:val="both"/>
        <w:rPr>
          <w:rFonts w:ascii="Calibri" w:eastAsia="Times New Roman" w:hAnsi="Calibri" w:cs="Arial"/>
          <w:bCs/>
          <w:i/>
          <w:iCs/>
          <w:color w:val="0070C0"/>
          <w:lang w:eastAsia="sl-SI"/>
        </w:rPr>
      </w:pPr>
      <w:r w:rsidRPr="00143C62">
        <w:rPr>
          <w:rFonts w:ascii="Calibri" w:eastAsia="Times New Roman" w:hAnsi="Calibri" w:cs="Arial"/>
          <w:bCs/>
          <w:i/>
          <w:iCs/>
          <w:color w:val="0070C0"/>
          <w:lang w:eastAsia="sl-SI"/>
        </w:rPr>
        <w:t xml:space="preserve">Univerzitetna klinika za pljučne bolezni in alergijo Golnik in UKC Ljubljana – Pediatrična klinika </w:t>
      </w:r>
    </w:p>
    <w:p w14:paraId="7939B122" w14:textId="77777777" w:rsidR="0053291F" w:rsidRPr="00143C62" w:rsidRDefault="0053291F" w:rsidP="0053291F">
      <w:pPr>
        <w:spacing w:after="0" w:line="240" w:lineRule="auto"/>
        <w:jc w:val="both"/>
        <w:rPr>
          <w:rFonts w:ascii="Calibri" w:eastAsia="Times New Roman" w:hAnsi="Calibri" w:cs="Calibri"/>
          <w:lang w:eastAsia="sl-SI"/>
        </w:rPr>
      </w:pPr>
    </w:p>
    <w:p w14:paraId="354D4F27" w14:textId="77777777" w:rsidR="0053291F" w:rsidRPr="00143C62" w:rsidRDefault="0053291F" w:rsidP="0053291F">
      <w:pPr>
        <w:widowControl w:val="0"/>
        <w:suppressAutoHyphens/>
        <w:spacing w:after="0" w:line="240" w:lineRule="auto"/>
        <w:jc w:val="both"/>
        <w:rPr>
          <w:rFonts w:ascii="Calibri" w:eastAsia="Times New Roman" w:hAnsi="Calibri" w:cs="Calibri"/>
          <w:b/>
          <w:bCs/>
          <w:color w:val="000000"/>
          <w:lang w:eastAsia="sl-SI"/>
        </w:rPr>
      </w:pPr>
      <w:r w:rsidRPr="00143C62">
        <w:rPr>
          <w:rFonts w:ascii="Calibri" w:eastAsia="Times New Roman" w:hAnsi="Calibri" w:cs="Calibri"/>
          <w:b/>
          <w:bCs/>
          <w:lang w:eastAsia="sl-SI"/>
        </w:rPr>
        <w:t xml:space="preserve">Povzetek </w:t>
      </w:r>
      <w:r w:rsidRPr="00143C62">
        <w:rPr>
          <w:rFonts w:ascii="Calibri" w:eastAsia="Times New Roman" w:hAnsi="Calibri" w:cs="Calibri"/>
          <w:b/>
          <w:bCs/>
          <w:color w:val="000000"/>
          <w:lang w:eastAsia="sl-SI"/>
        </w:rPr>
        <w:t>vsebine</w:t>
      </w:r>
    </w:p>
    <w:p w14:paraId="71E250EC" w14:textId="77777777" w:rsidR="0053291F" w:rsidRPr="00143C62" w:rsidRDefault="0053291F" w:rsidP="0053291F">
      <w:pPr>
        <w:spacing w:after="0" w:line="240" w:lineRule="auto"/>
        <w:jc w:val="both"/>
        <w:rPr>
          <w:rFonts w:ascii="Calibri" w:eastAsia="Times New Roman" w:hAnsi="Calibri" w:cs="Calibri"/>
          <w:lang w:eastAsia="sl-SI"/>
        </w:rPr>
      </w:pPr>
    </w:p>
    <w:p w14:paraId="12477210" w14:textId="77777777" w:rsidR="0053291F" w:rsidRPr="00143C62" w:rsidRDefault="0053291F" w:rsidP="0053291F">
      <w:pPr>
        <w:autoSpaceDE w:val="0"/>
        <w:autoSpaceDN w:val="0"/>
        <w:adjustRightInd w:val="0"/>
        <w:spacing w:after="0" w:line="240" w:lineRule="auto"/>
        <w:jc w:val="both"/>
        <w:rPr>
          <w:rFonts w:ascii="Calibri" w:eastAsia="Times New Roman" w:hAnsi="Calibri" w:cs="Calibri"/>
          <w:lang w:eastAsia="sl-SI"/>
        </w:rPr>
      </w:pPr>
      <w:r w:rsidRPr="00143C62">
        <w:rPr>
          <w:rFonts w:ascii="Calibri" w:eastAsia="Times New Roman" w:hAnsi="Calibri" w:cs="Calibri"/>
          <w:lang w:eastAsia="sl-SI"/>
        </w:rPr>
        <w:t xml:space="preserve">Na podlagi </w:t>
      </w:r>
      <w:r w:rsidRPr="00143C62">
        <w:rPr>
          <w:rFonts w:ascii="Calibri" w:eastAsia="Calibri" w:hAnsi="Calibri" w:cs="Arial"/>
          <w:color w:val="000000"/>
        </w:rPr>
        <w:t xml:space="preserve">Uredbe o programih storitev OZZ 2024 v dejavnostih 227 237 »Pediatrija« in 229 239 »Pnevmologija« </w:t>
      </w:r>
      <w:r w:rsidRPr="00143C62">
        <w:rPr>
          <w:rFonts w:ascii="Calibri" w:eastAsia="Times New Roman" w:hAnsi="Calibri" w:cs="Calibri"/>
          <w:lang w:eastAsia="sl-SI"/>
        </w:rPr>
        <w:t xml:space="preserve">uvajamo nov ločeno zaračunljiv material Q0336 »Zdravilo </w:t>
      </w:r>
      <w:proofErr w:type="spellStart"/>
      <w:r w:rsidRPr="00143C62">
        <w:rPr>
          <w:rFonts w:ascii="Calibri" w:eastAsia="Times New Roman" w:hAnsi="Calibri" w:cs="Calibri"/>
          <w:lang w:eastAsia="sl-SI"/>
        </w:rPr>
        <w:t>rifapentin</w:t>
      </w:r>
      <w:proofErr w:type="spellEnd"/>
      <w:r w:rsidRPr="00143C62">
        <w:rPr>
          <w:rFonts w:ascii="Calibri" w:eastAsia="Times New Roman" w:hAnsi="Calibri" w:cs="Calibri"/>
          <w:lang w:eastAsia="sl-SI"/>
        </w:rPr>
        <w:t xml:space="preserve">« za beleženje zdravila za ambulantno zdravljenje tuberkuloze </w:t>
      </w:r>
      <w:proofErr w:type="spellStart"/>
      <w:r w:rsidRPr="00143C62">
        <w:rPr>
          <w:rFonts w:ascii="Calibri" w:eastAsia="Times New Roman" w:hAnsi="Calibri" w:cs="Calibri"/>
          <w:lang w:eastAsia="sl-SI"/>
        </w:rPr>
        <w:t>rifapentin</w:t>
      </w:r>
      <w:proofErr w:type="spellEnd"/>
      <w:r w:rsidRPr="00143C62">
        <w:rPr>
          <w:rFonts w:ascii="Calibri" w:eastAsia="Times New Roman" w:hAnsi="Calibri" w:cs="Calibri"/>
          <w:lang w:eastAsia="sl-SI"/>
        </w:rPr>
        <w:t>.</w:t>
      </w:r>
    </w:p>
    <w:p w14:paraId="59EF7AE5" w14:textId="77777777" w:rsidR="0053291F" w:rsidRDefault="0053291F" w:rsidP="0053291F">
      <w:pPr>
        <w:spacing w:after="0" w:line="240" w:lineRule="auto"/>
        <w:jc w:val="both"/>
        <w:rPr>
          <w:rFonts w:ascii="Calibri" w:eastAsia="Times New Roman" w:hAnsi="Calibri" w:cs="Calibri"/>
          <w:lang w:eastAsia="sl-SI"/>
        </w:rPr>
      </w:pPr>
    </w:p>
    <w:p w14:paraId="135716D5" w14:textId="77777777" w:rsidR="004B399D" w:rsidRPr="00143C62" w:rsidRDefault="004B399D" w:rsidP="0053291F">
      <w:pPr>
        <w:spacing w:after="0" w:line="240" w:lineRule="auto"/>
        <w:jc w:val="both"/>
        <w:rPr>
          <w:rFonts w:ascii="Calibri" w:eastAsia="Times New Roman" w:hAnsi="Calibri" w:cs="Calibri"/>
          <w:lang w:eastAsia="sl-SI"/>
        </w:rPr>
      </w:pPr>
    </w:p>
    <w:p w14:paraId="534A8E0A" w14:textId="77777777" w:rsidR="0053291F" w:rsidRPr="00143C62" w:rsidRDefault="0053291F" w:rsidP="0053291F">
      <w:pPr>
        <w:widowControl w:val="0"/>
        <w:suppressAutoHyphens/>
        <w:spacing w:after="0" w:line="240" w:lineRule="auto"/>
        <w:jc w:val="both"/>
        <w:rPr>
          <w:rFonts w:ascii="Calibri" w:eastAsia="Times New Roman" w:hAnsi="Calibri" w:cs="Calibri"/>
          <w:b/>
          <w:bCs/>
          <w:color w:val="000000"/>
          <w:lang w:eastAsia="sl-SI"/>
        </w:rPr>
      </w:pPr>
      <w:r w:rsidRPr="00143C62">
        <w:rPr>
          <w:rFonts w:ascii="Calibri" w:eastAsia="Times New Roman" w:hAnsi="Calibri" w:cs="Calibri"/>
          <w:b/>
          <w:bCs/>
          <w:color w:val="000000"/>
          <w:lang w:eastAsia="sl-SI"/>
        </w:rPr>
        <w:t>Navodilo za obračun</w:t>
      </w:r>
    </w:p>
    <w:p w14:paraId="6E37F038" w14:textId="77777777" w:rsidR="0053291F" w:rsidRPr="00143C62" w:rsidRDefault="0053291F" w:rsidP="0053291F">
      <w:pPr>
        <w:spacing w:after="0" w:line="240" w:lineRule="auto"/>
        <w:jc w:val="both"/>
        <w:rPr>
          <w:rFonts w:ascii="Calibri" w:eastAsia="Times New Roman" w:hAnsi="Calibri" w:cs="Calibri"/>
          <w:lang w:eastAsia="sl-SI"/>
        </w:rPr>
      </w:pPr>
    </w:p>
    <w:p w14:paraId="73078555" w14:textId="77777777" w:rsidR="0053291F" w:rsidRPr="00143C62" w:rsidRDefault="0053291F" w:rsidP="0053291F">
      <w:pPr>
        <w:spacing w:after="0" w:line="240" w:lineRule="auto"/>
        <w:jc w:val="both"/>
        <w:rPr>
          <w:rFonts w:ascii="Calibri" w:eastAsia="Times New Roman" w:hAnsi="Calibri" w:cs="Calibri"/>
          <w:lang w:eastAsia="sl-SI"/>
        </w:rPr>
      </w:pPr>
      <w:r w:rsidRPr="00143C62">
        <w:rPr>
          <w:rFonts w:ascii="Calibri" w:eastAsia="Times New Roman" w:hAnsi="Calibri" w:cs="Calibri"/>
          <w:lang w:eastAsia="sl-SI"/>
        </w:rPr>
        <w:t>Skladno z navedenim dopolnjujemo naslednje šifrante (označeno s krepko pisavo):</w:t>
      </w:r>
    </w:p>
    <w:p w14:paraId="02930ACA" w14:textId="77777777" w:rsidR="0053291F" w:rsidRPr="00143C62" w:rsidRDefault="0053291F" w:rsidP="0053291F">
      <w:pPr>
        <w:spacing w:after="0" w:line="240" w:lineRule="auto"/>
        <w:jc w:val="both"/>
        <w:rPr>
          <w:rFonts w:ascii="Calibri" w:eastAsia="Times New Roman" w:hAnsi="Calibri" w:cs="Calibri"/>
          <w:lang w:eastAsia="sl-SI"/>
        </w:rPr>
      </w:pPr>
    </w:p>
    <w:p w14:paraId="5E119311" w14:textId="77777777" w:rsidR="0053291F" w:rsidRPr="00143C62" w:rsidRDefault="0053291F" w:rsidP="00DE61C0">
      <w:pPr>
        <w:numPr>
          <w:ilvl w:val="0"/>
          <w:numId w:val="7"/>
        </w:numPr>
        <w:spacing w:after="0" w:line="240" w:lineRule="auto"/>
        <w:ind w:left="357" w:hanging="357"/>
        <w:contextualSpacing/>
        <w:jc w:val="both"/>
        <w:rPr>
          <w:rFonts w:ascii="Calibri" w:eastAsia="Calibri" w:hAnsi="Calibri" w:cs="Arial"/>
          <w:color w:val="000000"/>
        </w:rPr>
      </w:pPr>
      <w:r w:rsidRPr="00143C62">
        <w:rPr>
          <w:rFonts w:ascii="Calibri" w:eastAsia="Calibri" w:hAnsi="Calibri" w:cs="Arial"/>
          <w:color w:val="000000"/>
        </w:rPr>
        <w:t>seznam storitev 15.28 »Ločeno zaračunljivi material in storitve (LZM)«:</w:t>
      </w:r>
    </w:p>
    <w:p w14:paraId="6343C90B" w14:textId="77777777" w:rsidR="0053291F" w:rsidRPr="00143C62" w:rsidRDefault="0053291F" w:rsidP="0053291F">
      <w:pPr>
        <w:spacing w:after="0" w:line="240" w:lineRule="auto"/>
        <w:contextualSpacing/>
        <w:jc w:val="both"/>
        <w:rPr>
          <w:rFonts w:ascii="Calibri" w:eastAsia="Calibri" w:hAnsi="Calibri" w:cs="Arial"/>
          <w:color w:val="000000"/>
          <w:sz w:val="16"/>
          <w:szCs w:val="16"/>
        </w:rPr>
      </w:pPr>
    </w:p>
    <w:tbl>
      <w:tblPr>
        <w:tblW w:w="5000" w:type="pct"/>
        <w:tblCellMar>
          <w:left w:w="70" w:type="dxa"/>
          <w:right w:w="70" w:type="dxa"/>
        </w:tblCellMar>
        <w:tblLook w:val="04A0" w:firstRow="1" w:lastRow="0" w:firstColumn="1" w:lastColumn="0" w:noHBand="0" w:noVBand="1"/>
      </w:tblPr>
      <w:tblGrid>
        <w:gridCol w:w="976"/>
        <w:gridCol w:w="2255"/>
        <w:gridCol w:w="4775"/>
        <w:gridCol w:w="1397"/>
      </w:tblGrid>
      <w:tr w:rsidR="0053291F" w:rsidRPr="00143C62" w14:paraId="601E1E05" w14:textId="77777777" w:rsidTr="00422F3E">
        <w:trPr>
          <w:trHeight w:val="507"/>
        </w:trPr>
        <w:tc>
          <w:tcPr>
            <w:tcW w:w="519" w:type="pct"/>
            <w:tcBorders>
              <w:top w:val="single" w:sz="4" w:space="0" w:color="auto"/>
              <w:left w:val="single" w:sz="4" w:space="0" w:color="auto"/>
              <w:bottom w:val="single" w:sz="4" w:space="0" w:color="auto"/>
              <w:right w:val="single" w:sz="4" w:space="0" w:color="auto"/>
            </w:tcBorders>
            <w:shd w:val="clear" w:color="auto" w:fill="auto"/>
            <w:hideMark/>
          </w:tcPr>
          <w:p w14:paraId="3A84A1FC" w14:textId="77777777" w:rsidR="0053291F" w:rsidRPr="00143C62" w:rsidRDefault="0053291F" w:rsidP="0053291F">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lastRenderedPageBreak/>
              <w:t>Šifra</w:t>
            </w:r>
          </w:p>
        </w:tc>
        <w:tc>
          <w:tcPr>
            <w:tcW w:w="1199" w:type="pct"/>
            <w:tcBorders>
              <w:top w:val="single" w:sz="4" w:space="0" w:color="auto"/>
              <w:left w:val="nil"/>
              <w:bottom w:val="single" w:sz="4" w:space="0" w:color="auto"/>
              <w:right w:val="single" w:sz="4" w:space="0" w:color="auto"/>
            </w:tcBorders>
            <w:shd w:val="clear" w:color="auto" w:fill="auto"/>
            <w:hideMark/>
          </w:tcPr>
          <w:p w14:paraId="0D47051C" w14:textId="77777777" w:rsidR="0053291F" w:rsidRPr="00143C62" w:rsidRDefault="0053291F" w:rsidP="0053291F">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Kratek opis</w:t>
            </w:r>
          </w:p>
        </w:tc>
        <w:tc>
          <w:tcPr>
            <w:tcW w:w="2539" w:type="pct"/>
            <w:tcBorders>
              <w:top w:val="single" w:sz="4" w:space="0" w:color="auto"/>
              <w:left w:val="single" w:sz="4" w:space="0" w:color="auto"/>
              <w:bottom w:val="single" w:sz="4" w:space="0" w:color="auto"/>
              <w:right w:val="single" w:sz="4" w:space="0" w:color="auto"/>
            </w:tcBorders>
            <w:shd w:val="clear" w:color="auto" w:fill="auto"/>
            <w:hideMark/>
          </w:tcPr>
          <w:p w14:paraId="789BBE5D" w14:textId="77777777" w:rsidR="0053291F" w:rsidRPr="00143C62" w:rsidRDefault="0053291F" w:rsidP="0053291F">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Dolg opis</w:t>
            </w:r>
          </w:p>
        </w:tc>
        <w:tc>
          <w:tcPr>
            <w:tcW w:w="743" w:type="pct"/>
            <w:tcBorders>
              <w:top w:val="single" w:sz="4" w:space="0" w:color="auto"/>
              <w:left w:val="nil"/>
              <w:bottom w:val="single" w:sz="4" w:space="0" w:color="auto"/>
              <w:right w:val="single" w:sz="4" w:space="0" w:color="auto"/>
            </w:tcBorders>
            <w:shd w:val="clear" w:color="auto" w:fill="auto"/>
            <w:hideMark/>
          </w:tcPr>
          <w:p w14:paraId="09E2E2A9" w14:textId="77777777" w:rsidR="0053291F" w:rsidRPr="00143C62" w:rsidRDefault="0053291F" w:rsidP="0053291F">
            <w:pPr>
              <w:spacing w:after="0" w:line="240" w:lineRule="auto"/>
              <w:jc w:val="center"/>
              <w:rPr>
                <w:rFonts w:eastAsia="Times New Roman" w:cstheme="minorHAnsi"/>
                <w:sz w:val="20"/>
                <w:szCs w:val="20"/>
                <w:lang w:eastAsia="sl-SI"/>
              </w:rPr>
            </w:pPr>
            <w:r w:rsidRPr="00143C62">
              <w:rPr>
                <w:rFonts w:eastAsia="Times New Roman" w:cstheme="minorHAnsi"/>
                <w:sz w:val="20"/>
                <w:szCs w:val="20"/>
                <w:lang w:eastAsia="sl-SI"/>
              </w:rPr>
              <w:t>Nivo planiranja</w:t>
            </w:r>
          </w:p>
        </w:tc>
      </w:tr>
      <w:tr w:rsidR="0053291F" w:rsidRPr="00143C62" w14:paraId="1F0EA2E7" w14:textId="77777777" w:rsidTr="00422F3E">
        <w:trPr>
          <w:trHeight w:val="288"/>
        </w:trPr>
        <w:tc>
          <w:tcPr>
            <w:tcW w:w="51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E72A198" w14:textId="77777777" w:rsidR="0053291F" w:rsidRPr="00143C62" w:rsidRDefault="0053291F" w:rsidP="0053291F">
            <w:pPr>
              <w:spacing w:after="0" w:line="240" w:lineRule="auto"/>
              <w:rPr>
                <w:rFonts w:eastAsia="Times New Roman" w:cstheme="minorHAnsi"/>
                <w:b/>
                <w:bCs/>
                <w:sz w:val="20"/>
                <w:szCs w:val="20"/>
                <w:lang w:eastAsia="sl-SI"/>
              </w:rPr>
            </w:pPr>
            <w:r w:rsidRPr="00143C62">
              <w:rPr>
                <w:rFonts w:eastAsia="Times New Roman" w:cstheme="minorHAnsi"/>
                <w:b/>
                <w:bCs/>
                <w:sz w:val="20"/>
                <w:szCs w:val="20"/>
                <w:lang w:eastAsia="sl-SI"/>
              </w:rPr>
              <w:t>Q0336</w:t>
            </w:r>
          </w:p>
        </w:tc>
        <w:tc>
          <w:tcPr>
            <w:tcW w:w="1199" w:type="pct"/>
            <w:tcBorders>
              <w:top w:val="single" w:sz="4" w:space="0" w:color="auto"/>
              <w:left w:val="nil"/>
              <w:bottom w:val="single" w:sz="4" w:space="0" w:color="auto"/>
              <w:right w:val="nil"/>
            </w:tcBorders>
            <w:shd w:val="clear" w:color="auto" w:fill="auto"/>
            <w:vAlign w:val="center"/>
            <w:hideMark/>
          </w:tcPr>
          <w:p w14:paraId="0EAE471F" w14:textId="77777777" w:rsidR="0053291F" w:rsidRPr="00143C62" w:rsidRDefault="0053291F" w:rsidP="0053291F">
            <w:pPr>
              <w:spacing w:after="0" w:line="240" w:lineRule="auto"/>
              <w:rPr>
                <w:rFonts w:eastAsia="Times New Roman" w:cstheme="minorHAnsi"/>
                <w:b/>
                <w:bCs/>
                <w:sz w:val="20"/>
                <w:szCs w:val="20"/>
                <w:lang w:eastAsia="sl-SI"/>
              </w:rPr>
            </w:pPr>
            <w:r w:rsidRPr="00143C62">
              <w:rPr>
                <w:rFonts w:eastAsia="Times New Roman" w:cstheme="minorHAnsi"/>
                <w:b/>
                <w:bCs/>
                <w:sz w:val="20"/>
                <w:szCs w:val="20"/>
                <w:lang w:eastAsia="sl-SI"/>
              </w:rPr>
              <w:t xml:space="preserve">Zdravilo </w:t>
            </w:r>
            <w:proofErr w:type="spellStart"/>
            <w:r w:rsidRPr="00143C62">
              <w:rPr>
                <w:rFonts w:eastAsia="Times New Roman" w:cstheme="minorHAnsi"/>
                <w:b/>
                <w:bCs/>
                <w:sz w:val="20"/>
                <w:szCs w:val="20"/>
                <w:lang w:eastAsia="sl-SI"/>
              </w:rPr>
              <w:t>rifapentin</w:t>
            </w:r>
            <w:proofErr w:type="spellEnd"/>
          </w:p>
        </w:tc>
        <w:tc>
          <w:tcPr>
            <w:tcW w:w="253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EEB3053" w14:textId="77777777" w:rsidR="0053291F" w:rsidRPr="00143C62" w:rsidRDefault="0053291F" w:rsidP="0053291F">
            <w:pPr>
              <w:spacing w:after="0" w:line="240" w:lineRule="auto"/>
              <w:rPr>
                <w:rFonts w:eastAsia="Times New Roman" w:cstheme="minorHAnsi"/>
                <w:b/>
                <w:bCs/>
                <w:sz w:val="20"/>
                <w:szCs w:val="20"/>
                <w:lang w:eastAsia="sl-SI"/>
              </w:rPr>
            </w:pPr>
            <w:r w:rsidRPr="00143C62">
              <w:rPr>
                <w:rFonts w:eastAsia="Times New Roman" w:cstheme="minorHAnsi"/>
                <w:b/>
                <w:bCs/>
                <w:sz w:val="20"/>
                <w:szCs w:val="20"/>
                <w:lang w:eastAsia="sl-SI"/>
              </w:rPr>
              <w:t xml:space="preserve">Zdravilo </w:t>
            </w:r>
            <w:proofErr w:type="spellStart"/>
            <w:r w:rsidRPr="00143C62">
              <w:rPr>
                <w:rFonts w:eastAsia="Times New Roman" w:cstheme="minorHAnsi"/>
                <w:b/>
                <w:bCs/>
                <w:sz w:val="20"/>
                <w:szCs w:val="20"/>
                <w:lang w:eastAsia="sl-SI"/>
              </w:rPr>
              <w:t>rifapentin</w:t>
            </w:r>
            <w:proofErr w:type="spellEnd"/>
            <w:r w:rsidRPr="00143C62">
              <w:rPr>
                <w:rFonts w:eastAsia="Times New Roman" w:cstheme="minorHAnsi"/>
                <w:b/>
                <w:bCs/>
                <w:sz w:val="20"/>
                <w:szCs w:val="20"/>
                <w:lang w:eastAsia="sl-SI"/>
              </w:rPr>
              <w:t>, tablete</w:t>
            </w:r>
          </w:p>
        </w:tc>
        <w:tc>
          <w:tcPr>
            <w:tcW w:w="743" w:type="pct"/>
            <w:tcBorders>
              <w:top w:val="single" w:sz="4" w:space="0" w:color="auto"/>
              <w:left w:val="nil"/>
              <w:bottom w:val="single" w:sz="4" w:space="0" w:color="auto"/>
              <w:right w:val="single" w:sz="4" w:space="0" w:color="auto"/>
            </w:tcBorders>
            <w:shd w:val="clear" w:color="auto" w:fill="auto"/>
            <w:vAlign w:val="center"/>
            <w:hideMark/>
          </w:tcPr>
          <w:p w14:paraId="2FA9C59B" w14:textId="77777777" w:rsidR="0053291F" w:rsidRPr="00143C62" w:rsidRDefault="0053291F" w:rsidP="0053291F">
            <w:pPr>
              <w:spacing w:after="0" w:line="240" w:lineRule="auto"/>
              <w:jc w:val="center"/>
              <w:rPr>
                <w:rFonts w:eastAsia="Times New Roman" w:cstheme="minorHAnsi"/>
                <w:b/>
                <w:bCs/>
                <w:sz w:val="20"/>
                <w:szCs w:val="20"/>
                <w:lang w:eastAsia="sl-SI"/>
              </w:rPr>
            </w:pPr>
            <w:r w:rsidRPr="00143C62">
              <w:rPr>
                <w:rFonts w:eastAsia="Times New Roman" w:cstheme="minorHAnsi"/>
                <w:b/>
                <w:bCs/>
                <w:sz w:val="20"/>
                <w:szCs w:val="20"/>
                <w:lang w:eastAsia="sl-SI"/>
              </w:rPr>
              <w:t>Q0336</w:t>
            </w:r>
          </w:p>
        </w:tc>
      </w:tr>
    </w:tbl>
    <w:p w14:paraId="0F8C385C" w14:textId="77777777" w:rsidR="0053291F" w:rsidRPr="00143C62" w:rsidRDefault="0053291F" w:rsidP="0053291F">
      <w:pPr>
        <w:spacing w:after="0" w:line="240" w:lineRule="auto"/>
        <w:contextualSpacing/>
        <w:jc w:val="both"/>
        <w:rPr>
          <w:rFonts w:ascii="Calibri" w:eastAsia="Calibri" w:hAnsi="Calibri" w:cs="Arial"/>
          <w:color w:val="000000"/>
        </w:rPr>
      </w:pPr>
    </w:p>
    <w:p w14:paraId="115ADCFE" w14:textId="77777777" w:rsidR="0053291F" w:rsidRPr="00143C62" w:rsidRDefault="0053291F" w:rsidP="0053291F">
      <w:pPr>
        <w:widowControl w:val="0"/>
        <w:suppressAutoHyphens/>
        <w:jc w:val="both"/>
        <w:rPr>
          <w:rFonts w:ascii="Calibri" w:eastAsia="Calibri" w:hAnsi="Calibri"/>
          <w:color w:val="000000"/>
        </w:rPr>
      </w:pPr>
      <w:r w:rsidRPr="00143C62">
        <w:rPr>
          <w:rFonts w:ascii="Calibri" w:eastAsia="Calibri" w:hAnsi="Calibri"/>
          <w:color w:val="000000"/>
        </w:rPr>
        <w:t>Za novi storitvi veljajo naslednji podrobni podatki:</w:t>
      </w:r>
    </w:p>
    <w:p w14:paraId="65DCBF42" w14:textId="77777777" w:rsidR="0053291F" w:rsidRPr="00143C62" w:rsidRDefault="0053291F" w:rsidP="00DE61C0">
      <w:pPr>
        <w:widowControl w:val="0"/>
        <w:numPr>
          <w:ilvl w:val="0"/>
          <w:numId w:val="8"/>
        </w:numPr>
        <w:suppressAutoHyphens/>
        <w:spacing w:after="0" w:line="240" w:lineRule="auto"/>
        <w:jc w:val="both"/>
        <w:rPr>
          <w:rFonts w:ascii="Calibri" w:eastAsia="Calibri" w:hAnsi="Calibri"/>
          <w:color w:val="000000"/>
        </w:rPr>
      </w:pPr>
      <w:r w:rsidRPr="00143C62">
        <w:rPr>
          <w:rFonts w:ascii="Calibri" w:eastAsia="Calibri" w:hAnsi="Calibri"/>
          <w:color w:val="000000"/>
        </w:rPr>
        <w:t>Naziv enote mere:</w:t>
      </w:r>
      <w:r w:rsidRPr="00143C62">
        <w:rPr>
          <w:rFonts w:ascii="Calibri" w:eastAsia="Calibri" w:hAnsi="Calibri"/>
          <w:color w:val="000000"/>
        </w:rPr>
        <w:tab/>
      </w:r>
      <w:r w:rsidRPr="00143C62">
        <w:rPr>
          <w:rFonts w:ascii="Calibri" w:eastAsia="Calibri" w:hAnsi="Calibri"/>
          <w:color w:val="000000"/>
        </w:rPr>
        <w:tab/>
      </w:r>
      <w:r w:rsidRPr="00143C62">
        <w:rPr>
          <w:rFonts w:ascii="Calibri" w:eastAsia="Calibri" w:hAnsi="Calibri"/>
          <w:color w:val="000000"/>
        </w:rPr>
        <w:tab/>
      </w:r>
      <w:r w:rsidRPr="00143C62">
        <w:rPr>
          <w:rFonts w:ascii="Calibri" w:eastAsia="Calibri" w:hAnsi="Calibri"/>
          <w:color w:val="000000"/>
        </w:rPr>
        <w:tab/>
        <w:t>kos</w:t>
      </w:r>
      <w:r w:rsidRPr="00143C62">
        <w:rPr>
          <w:rFonts w:ascii="Calibri" w:eastAsia="Calibri" w:hAnsi="Calibri"/>
          <w:color w:val="000000"/>
        </w:rPr>
        <w:tab/>
      </w:r>
    </w:p>
    <w:p w14:paraId="60A22FA6" w14:textId="77777777" w:rsidR="0053291F" w:rsidRPr="00143C62" w:rsidRDefault="0053291F" w:rsidP="00DE61C0">
      <w:pPr>
        <w:widowControl w:val="0"/>
        <w:numPr>
          <w:ilvl w:val="0"/>
          <w:numId w:val="8"/>
        </w:numPr>
        <w:suppressAutoHyphens/>
        <w:spacing w:after="0" w:line="240" w:lineRule="auto"/>
        <w:jc w:val="both"/>
        <w:rPr>
          <w:rFonts w:ascii="Calibri" w:eastAsia="Calibri" w:hAnsi="Calibri"/>
          <w:color w:val="000000"/>
        </w:rPr>
      </w:pPr>
      <w:r w:rsidRPr="00143C62">
        <w:rPr>
          <w:rFonts w:ascii="Calibri" w:eastAsia="Calibri" w:hAnsi="Calibri"/>
          <w:color w:val="000000"/>
        </w:rPr>
        <w:t>Število enot mere:</w:t>
      </w:r>
      <w:r w:rsidRPr="00143C62">
        <w:rPr>
          <w:rFonts w:ascii="Calibri" w:eastAsia="Calibri" w:hAnsi="Calibri"/>
          <w:color w:val="000000"/>
        </w:rPr>
        <w:tab/>
      </w:r>
      <w:r w:rsidRPr="00143C62">
        <w:rPr>
          <w:rFonts w:ascii="Calibri" w:eastAsia="Calibri" w:hAnsi="Calibri"/>
          <w:color w:val="000000"/>
        </w:rPr>
        <w:tab/>
      </w:r>
      <w:r w:rsidRPr="00143C62">
        <w:rPr>
          <w:rFonts w:ascii="Calibri" w:eastAsia="Calibri" w:hAnsi="Calibri"/>
          <w:color w:val="000000"/>
        </w:rPr>
        <w:tab/>
      </w:r>
      <w:r w:rsidRPr="00143C62">
        <w:rPr>
          <w:rFonts w:ascii="Calibri" w:eastAsia="Calibri" w:hAnsi="Calibri"/>
          <w:color w:val="000000"/>
        </w:rPr>
        <w:tab/>
        <w:t>*</w:t>
      </w:r>
    </w:p>
    <w:p w14:paraId="490AE9FE" w14:textId="77777777" w:rsidR="0053291F" w:rsidRPr="00143C62" w:rsidRDefault="0053291F" w:rsidP="00DE61C0">
      <w:pPr>
        <w:widowControl w:val="0"/>
        <w:numPr>
          <w:ilvl w:val="0"/>
          <w:numId w:val="8"/>
        </w:numPr>
        <w:suppressAutoHyphens/>
        <w:spacing w:after="0" w:line="240" w:lineRule="auto"/>
        <w:jc w:val="both"/>
        <w:rPr>
          <w:rFonts w:ascii="Calibri" w:eastAsia="Calibri" w:hAnsi="Calibri"/>
        </w:rPr>
      </w:pPr>
      <w:r w:rsidRPr="00143C62">
        <w:rPr>
          <w:rFonts w:ascii="Calibri" w:eastAsia="Calibri" w:hAnsi="Calibri"/>
        </w:rPr>
        <w:t>Oznaka količine:</w:t>
      </w:r>
      <w:r w:rsidRPr="00143C62">
        <w:rPr>
          <w:rFonts w:ascii="Calibri" w:eastAsia="Calibri" w:hAnsi="Calibri"/>
        </w:rPr>
        <w:tab/>
      </w:r>
      <w:r w:rsidRPr="00143C62">
        <w:rPr>
          <w:rFonts w:ascii="Calibri" w:eastAsia="Calibri" w:hAnsi="Calibri"/>
        </w:rPr>
        <w:tab/>
      </w:r>
      <w:r w:rsidRPr="00143C62">
        <w:rPr>
          <w:rFonts w:ascii="Calibri" w:eastAsia="Calibri" w:hAnsi="Calibri"/>
        </w:rPr>
        <w:tab/>
      </w:r>
      <w:r w:rsidRPr="00143C62">
        <w:rPr>
          <w:rFonts w:ascii="Calibri" w:eastAsia="Calibri" w:hAnsi="Calibri"/>
        </w:rPr>
        <w:tab/>
        <w:t>1 – količina je 1</w:t>
      </w:r>
    </w:p>
    <w:p w14:paraId="42BF8453" w14:textId="77777777" w:rsidR="0053291F" w:rsidRPr="00143C62" w:rsidRDefault="0053291F" w:rsidP="00DE61C0">
      <w:pPr>
        <w:widowControl w:val="0"/>
        <w:numPr>
          <w:ilvl w:val="0"/>
          <w:numId w:val="8"/>
        </w:numPr>
        <w:suppressAutoHyphens/>
        <w:spacing w:after="0" w:line="240" w:lineRule="auto"/>
        <w:jc w:val="both"/>
        <w:rPr>
          <w:rFonts w:ascii="Calibri" w:eastAsia="Calibri" w:hAnsi="Calibri"/>
        </w:rPr>
      </w:pPr>
      <w:r w:rsidRPr="00143C62">
        <w:rPr>
          <w:rFonts w:ascii="Calibri" w:eastAsia="Calibri" w:hAnsi="Calibri"/>
        </w:rPr>
        <w:t xml:space="preserve">Maks. dovoljeno št. storitev na obravnavo: </w:t>
      </w:r>
      <w:r w:rsidRPr="00143C62">
        <w:rPr>
          <w:rFonts w:ascii="Calibri" w:eastAsia="Calibri" w:hAnsi="Calibri"/>
        </w:rPr>
        <w:tab/>
        <w:t>1</w:t>
      </w:r>
    </w:p>
    <w:p w14:paraId="48442FD4" w14:textId="77777777" w:rsidR="0053291F" w:rsidRPr="00143C62" w:rsidRDefault="0053291F" w:rsidP="00DE61C0">
      <w:pPr>
        <w:widowControl w:val="0"/>
        <w:numPr>
          <w:ilvl w:val="0"/>
          <w:numId w:val="8"/>
        </w:numPr>
        <w:suppressAutoHyphens/>
        <w:spacing w:after="0" w:line="240" w:lineRule="auto"/>
        <w:jc w:val="both"/>
        <w:rPr>
          <w:rFonts w:ascii="Calibri" w:eastAsia="Calibri" w:hAnsi="Calibri"/>
          <w:color w:val="000000"/>
        </w:rPr>
      </w:pPr>
      <w:r w:rsidRPr="00143C62">
        <w:rPr>
          <w:rFonts w:ascii="Calibri" w:eastAsia="Calibri" w:hAnsi="Calibri"/>
          <w:color w:val="000000"/>
        </w:rPr>
        <w:t>Oznaka cene:</w:t>
      </w:r>
      <w:r w:rsidRPr="00143C62">
        <w:rPr>
          <w:rFonts w:ascii="Calibri" w:eastAsia="Calibri" w:hAnsi="Calibri"/>
          <w:color w:val="000000"/>
        </w:rPr>
        <w:tab/>
      </w:r>
      <w:r w:rsidRPr="00143C62">
        <w:rPr>
          <w:rFonts w:ascii="Calibri" w:eastAsia="Calibri" w:hAnsi="Calibri"/>
          <w:color w:val="000000"/>
        </w:rPr>
        <w:tab/>
      </w:r>
      <w:r w:rsidRPr="00143C62">
        <w:rPr>
          <w:rFonts w:ascii="Calibri" w:eastAsia="Calibri" w:hAnsi="Calibri"/>
          <w:color w:val="000000"/>
        </w:rPr>
        <w:tab/>
      </w:r>
      <w:r w:rsidRPr="00143C62">
        <w:rPr>
          <w:rFonts w:ascii="Calibri" w:eastAsia="Calibri" w:hAnsi="Calibri"/>
          <w:color w:val="000000"/>
        </w:rPr>
        <w:tab/>
      </w:r>
      <w:r w:rsidRPr="00143C62">
        <w:rPr>
          <w:rFonts w:ascii="Calibri" w:eastAsia="Calibri" w:hAnsi="Calibri"/>
          <w:color w:val="000000"/>
        </w:rPr>
        <w:tab/>
        <w:t>2</w:t>
      </w:r>
    </w:p>
    <w:p w14:paraId="7AEBC362" w14:textId="77777777" w:rsidR="0053291F" w:rsidRPr="00143C62" w:rsidRDefault="0053291F" w:rsidP="00DE61C0">
      <w:pPr>
        <w:widowControl w:val="0"/>
        <w:numPr>
          <w:ilvl w:val="0"/>
          <w:numId w:val="8"/>
        </w:numPr>
        <w:suppressAutoHyphens/>
        <w:spacing w:after="0" w:line="240" w:lineRule="auto"/>
        <w:jc w:val="both"/>
        <w:rPr>
          <w:rFonts w:ascii="Calibri" w:eastAsia="Calibri" w:hAnsi="Calibri"/>
          <w:color w:val="000000"/>
        </w:rPr>
      </w:pPr>
      <w:r w:rsidRPr="00143C62">
        <w:rPr>
          <w:rFonts w:ascii="Calibri" w:eastAsia="Calibri" w:hAnsi="Calibri"/>
          <w:color w:val="000000"/>
        </w:rPr>
        <w:t>Tip storitve:</w:t>
      </w:r>
      <w:r w:rsidRPr="00143C62">
        <w:rPr>
          <w:rFonts w:ascii="Calibri" w:eastAsia="Calibri" w:hAnsi="Calibri"/>
          <w:color w:val="000000"/>
        </w:rPr>
        <w:tab/>
      </w:r>
      <w:r w:rsidRPr="00143C62">
        <w:rPr>
          <w:rFonts w:ascii="Calibri" w:eastAsia="Calibri" w:hAnsi="Calibri"/>
          <w:color w:val="000000"/>
        </w:rPr>
        <w:tab/>
      </w:r>
      <w:r w:rsidRPr="00143C62">
        <w:rPr>
          <w:rFonts w:ascii="Calibri" w:eastAsia="Calibri" w:hAnsi="Calibri"/>
          <w:color w:val="000000"/>
        </w:rPr>
        <w:tab/>
      </w:r>
      <w:r w:rsidRPr="00143C62">
        <w:rPr>
          <w:rFonts w:ascii="Calibri" w:eastAsia="Calibri" w:hAnsi="Calibri"/>
          <w:color w:val="000000"/>
        </w:rPr>
        <w:tab/>
      </w:r>
      <w:r w:rsidRPr="00143C62">
        <w:rPr>
          <w:rFonts w:ascii="Calibri" w:eastAsia="Calibri" w:hAnsi="Calibri"/>
          <w:color w:val="000000"/>
        </w:rPr>
        <w:tab/>
        <w:t>6 - LZM</w:t>
      </w:r>
    </w:p>
    <w:p w14:paraId="41B391F8" w14:textId="77777777" w:rsidR="0053291F" w:rsidRPr="00143C62" w:rsidRDefault="0053291F" w:rsidP="00DE61C0">
      <w:pPr>
        <w:widowControl w:val="0"/>
        <w:numPr>
          <w:ilvl w:val="0"/>
          <w:numId w:val="8"/>
        </w:numPr>
        <w:suppressAutoHyphens/>
        <w:spacing w:after="0" w:line="240" w:lineRule="auto"/>
        <w:jc w:val="both"/>
        <w:rPr>
          <w:rFonts w:ascii="Calibri" w:eastAsia="Calibri" w:hAnsi="Calibri"/>
          <w:color w:val="000000"/>
        </w:rPr>
      </w:pPr>
      <w:r w:rsidRPr="00143C62">
        <w:rPr>
          <w:rFonts w:ascii="Calibri" w:eastAsia="Calibri" w:hAnsi="Calibri"/>
          <w:color w:val="000000"/>
        </w:rPr>
        <w:t>Evidenčna storitev:</w:t>
      </w:r>
      <w:r w:rsidRPr="00143C62">
        <w:rPr>
          <w:rFonts w:ascii="Calibri" w:eastAsia="Calibri" w:hAnsi="Calibri"/>
          <w:color w:val="000000"/>
        </w:rPr>
        <w:tab/>
      </w:r>
      <w:r w:rsidRPr="00143C62">
        <w:rPr>
          <w:rFonts w:ascii="Calibri" w:eastAsia="Calibri" w:hAnsi="Calibri"/>
          <w:color w:val="000000"/>
        </w:rPr>
        <w:tab/>
      </w:r>
      <w:r w:rsidRPr="00143C62">
        <w:rPr>
          <w:rFonts w:ascii="Calibri" w:eastAsia="Calibri" w:hAnsi="Calibri"/>
          <w:color w:val="000000"/>
        </w:rPr>
        <w:tab/>
      </w:r>
      <w:r w:rsidRPr="00143C62">
        <w:rPr>
          <w:rFonts w:ascii="Calibri" w:eastAsia="Calibri" w:hAnsi="Calibri"/>
          <w:color w:val="000000"/>
        </w:rPr>
        <w:tab/>
        <w:t>Ne</w:t>
      </w:r>
    </w:p>
    <w:p w14:paraId="20F3AB3E" w14:textId="77777777" w:rsidR="0053291F" w:rsidRPr="00143C62" w:rsidRDefault="0053291F" w:rsidP="00DE61C0">
      <w:pPr>
        <w:widowControl w:val="0"/>
        <w:numPr>
          <w:ilvl w:val="0"/>
          <w:numId w:val="8"/>
        </w:numPr>
        <w:suppressAutoHyphens/>
        <w:spacing w:after="0" w:line="240" w:lineRule="auto"/>
        <w:jc w:val="both"/>
        <w:rPr>
          <w:rFonts w:ascii="Calibri" w:eastAsia="Calibri" w:hAnsi="Calibri"/>
          <w:color w:val="000000"/>
        </w:rPr>
      </w:pPr>
      <w:r w:rsidRPr="00143C62">
        <w:rPr>
          <w:rFonts w:ascii="Calibri" w:eastAsia="Calibri" w:hAnsi="Calibri"/>
          <w:color w:val="000000"/>
        </w:rPr>
        <w:t>Sklop LZM zdravila:</w:t>
      </w:r>
      <w:r w:rsidRPr="00143C62">
        <w:rPr>
          <w:rFonts w:ascii="Calibri" w:eastAsia="Calibri" w:hAnsi="Calibri"/>
          <w:color w:val="000000"/>
        </w:rPr>
        <w:tab/>
      </w:r>
      <w:r w:rsidRPr="00143C62">
        <w:rPr>
          <w:rFonts w:ascii="Calibri" w:eastAsia="Calibri" w:hAnsi="Calibri"/>
          <w:color w:val="000000"/>
        </w:rPr>
        <w:tab/>
      </w:r>
      <w:r w:rsidRPr="00143C62">
        <w:rPr>
          <w:rFonts w:ascii="Calibri" w:eastAsia="Calibri" w:hAnsi="Calibri"/>
          <w:color w:val="000000"/>
        </w:rPr>
        <w:tab/>
      </w:r>
      <w:r w:rsidRPr="00143C62">
        <w:rPr>
          <w:rFonts w:ascii="Calibri" w:eastAsia="Calibri" w:hAnsi="Calibri"/>
          <w:color w:val="000000"/>
        </w:rPr>
        <w:tab/>
        <w:t>Ne</w:t>
      </w:r>
    </w:p>
    <w:p w14:paraId="3EFD1C53" w14:textId="77777777" w:rsidR="0053291F" w:rsidRPr="00143C62" w:rsidRDefault="0053291F" w:rsidP="00DE61C0">
      <w:pPr>
        <w:widowControl w:val="0"/>
        <w:numPr>
          <w:ilvl w:val="0"/>
          <w:numId w:val="8"/>
        </w:numPr>
        <w:suppressAutoHyphens/>
        <w:spacing w:after="0" w:line="240" w:lineRule="auto"/>
        <w:jc w:val="both"/>
        <w:rPr>
          <w:rFonts w:ascii="Calibri" w:eastAsia="Calibri" w:hAnsi="Calibri"/>
          <w:color w:val="000000"/>
        </w:rPr>
      </w:pPr>
      <w:r w:rsidRPr="00143C62">
        <w:rPr>
          <w:rFonts w:ascii="Calibri" w:eastAsia="Calibri" w:hAnsi="Calibri"/>
          <w:color w:val="000000"/>
        </w:rPr>
        <w:t>Šifra liste za izvajalce (CBZ):</w:t>
      </w:r>
      <w:r w:rsidRPr="00143C62">
        <w:rPr>
          <w:rFonts w:ascii="Calibri" w:eastAsia="Calibri" w:hAnsi="Calibri"/>
          <w:color w:val="000000"/>
        </w:rPr>
        <w:tab/>
      </w:r>
      <w:r w:rsidRPr="00143C62">
        <w:rPr>
          <w:rFonts w:ascii="Calibri" w:eastAsia="Calibri" w:hAnsi="Calibri"/>
          <w:color w:val="000000"/>
        </w:rPr>
        <w:tab/>
      </w:r>
      <w:r w:rsidRPr="00143C62">
        <w:rPr>
          <w:rFonts w:ascii="Calibri" w:eastAsia="Calibri" w:hAnsi="Calibri"/>
          <w:color w:val="000000"/>
        </w:rPr>
        <w:tab/>
        <w:t>-</w:t>
      </w:r>
    </w:p>
    <w:p w14:paraId="0F347BD7" w14:textId="77777777" w:rsidR="0053291F" w:rsidRPr="00143C62" w:rsidRDefault="0053291F" w:rsidP="00DE61C0">
      <w:pPr>
        <w:widowControl w:val="0"/>
        <w:numPr>
          <w:ilvl w:val="0"/>
          <w:numId w:val="8"/>
        </w:numPr>
        <w:suppressAutoHyphens/>
        <w:spacing w:after="0" w:line="240" w:lineRule="auto"/>
        <w:jc w:val="both"/>
        <w:rPr>
          <w:rFonts w:ascii="Calibri" w:eastAsia="Calibri" w:hAnsi="Calibri"/>
          <w:color w:val="000000"/>
        </w:rPr>
      </w:pPr>
      <w:r w:rsidRPr="00143C62">
        <w:rPr>
          <w:rFonts w:ascii="Calibri" w:eastAsia="Calibri" w:hAnsi="Calibri"/>
          <w:color w:val="000000"/>
        </w:rPr>
        <w:t>Šifrant 43:</w:t>
      </w:r>
      <w:r w:rsidRPr="00143C62">
        <w:rPr>
          <w:rFonts w:ascii="Calibri" w:eastAsia="Calibri" w:hAnsi="Calibri"/>
          <w:color w:val="000000"/>
        </w:rPr>
        <w:tab/>
      </w:r>
      <w:r w:rsidRPr="00143C62">
        <w:rPr>
          <w:rFonts w:ascii="Calibri" w:eastAsia="Calibri" w:hAnsi="Calibri"/>
          <w:color w:val="000000"/>
        </w:rPr>
        <w:tab/>
      </w:r>
      <w:r w:rsidRPr="00143C62">
        <w:rPr>
          <w:rFonts w:ascii="Calibri" w:eastAsia="Calibri" w:hAnsi="Calibri"/>
          <w:color w:val="000000"/>
        </w:rPr>
        <w:tab/>
      </w:r>
      <w:r w:rsidRPr="00143C62">
        <w:rPr>
          <w:rFonts w:ascii="Calibri" w:eastAsia="Calibri" w:hAnsi="Calibri"/>
          <w:color w:val="000000"/>
        </w:rPr>
        <w:tab/>
      </w:r>
      <w:r w:rsidRPr="00143C62">
        <w:rPr>
          <w:rFonts w:ascii="Calibri" w:eastAsia="Calibri" w:hAnsi="Calibri"/>
          <w:color w:val="000000"/>
        </w:rPr>
        <w:tab/>
        <w:t>Z0032</w:t>
      </w:r>
    </w:p>
    <w:p w14:paraId="6B7F98DB" w14:textId="77777777" w:rsidR="0053291F" w:rsidRPr="00143C62" w:rsidRDefault="0053291F" w:rsidP="0053291F">
      <w:pPr>
        <w:spacing w:after="0" w:line="240" w:lineRule="auto"/>
        <w:jc w:val="both"/>
        <w:rPr>
          <w:rFonts w:ascii="Calibri" w:eastAsia="Calibri" w:hAnsi="Calibri" w:cs="Arial"/>
          <w:color w:val="000000"/>
        </w:rPr>
      </w:pPr>
    </w:p>
    <w:p w14:paraId="12A9C23E" w14:textId="77777777" w:rsidR="00CB3840" w:rsidRPr="00143C62" w:rsidRDefault="00CB3840" w:rsidP="0053291F">
      <w:pPr>
        <w:spacing w:after="0" w:line="240" w:lineRule="auto"/>
        <w:jc w:val="both"/>
        <w:rPr>
          <w:rFonts w:ascii="Calibri" w:eastAsia="Calibri" w:hAnsi="Calibri" w:cs="Arial"/>
          <w:color w:val="000000"/>
        </w:rPr>
      </w:pPr>
    </w:p>
    <w:p w14:paraId="1917FAC7" w14:textId="77777777" w:rsidR="0053291F" w:rsidRPr="00143C62" w:rsidRDefault="0053291F" w:rsidP="00DE61C0">
      <w:pPr>
        <w:numPr>
          <w:ilvl w:val="0"/>
          <w:numId w:val="7"/>
        </w:numPr>
        <w:spacing w:after="0" w:line="240" w:lineRule="auto"/>
        <w:ind w:left="357" w:hanging="357"/>
        <w:contextualSpacing/>
        <w:jc w:val="both"/>
        <w:rPr>
          <w:rFonts w:ascii="Calibri" w:eastAsia="Calibri" w:hAnsi="Calibri" w:cs="Arial"/>
          <w:color w:val="000000"/>
        </w:rPr>
      </w:pPr>
      <w:r w:rsidRPr="00143C62">
        <w:rPr>
          <w:rFonts w:ascii="Calibri" w:eastAsia="Calibri" w:hAnsi="Calibri" w:cs="Arial"/>
          <w:color w:val="000000"/>
        </w:rPr>
        <w:t>povezovalni šifrant K1 »Vrste zdravstvene dejavnosti in storitve za obračun«:</w:t>
      </w:r>
    </w:p>
    <w:p w14:paraId="47FC6974" w14:textId="77777777" w:rsidR="0053291F" w:rsidRPr="00143C62" w:rsidRDefault="0053291F" w:rsidP="0053291F">
      <w:pPr>
        <w:spacing w:after="0" w:line="240" w:lineRule="auto"/>
        <w:ind w:left="357"/>
        <w:contextualSpacing/>
        <w:jc w:val="both"/>
        <w:rPr>
          <w:rFonts w:ascii="Calibri" w:eastAsia="Calibri" w:hAnsi="Calibri" w:cs="Arial"/>
          <w:color w:val="000000"/>
          <w:sz w:val="16"/>
          <w:szCs w:val="16"/>
        </w:rPr>
      </w:pPr>
    </w:p>
    <w:tbl>
      <w:tblPr>
        <w:tblW w:w="9072"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9"/>
        <w:gridCol w:w="521"/>
        <w:gridCol w:w="521"/>
        <w:gridCol w:w="4286"/>
        <w:gridCol w:w="2835"/>
      </w:tblGrid>
      <w:tr w:rsidR="0053291F" w:rsidRPr="00143C62" w14:paraId="5C0EC49D" w14:textId="77777777" w:rsidTr="00422F3E">
        <w:trPr>
          <w:trHeight w:val="336"/>
        </w:trPr>
        <w:tc>
          <w:tcPr>
            <w:tcW w:w="909" w:type="dxa"/>
            <w:shd w:val="clear" w:color="auto" w:fill="auto"/>
            <w:vAlign w:val="bottom"/>
          </w:tcPr>
          <w:p w14:paraId="396653B8" w14:textId="77777777" w:rsidR="0053291F" w:rsidRPr="00143C62" w:rsidRDefault="0053291F" w:rsidP="0053291F">
            <w:pPr>
              <w:spacing w:after="0" w:line="240" w:lineRule="auto"/>
              <w:rPr>
                <w:rFonts w:ascii="Calibri" w:eastAsia="Times New Roman" w:hAnsi="Calibri" w:cs="Calibri"/>
                <w:sz w:val="20"/>
                <w:szCs w:val="20"/>
                <w:lang w:eastAsia="sl-SI"/>
              </w:rPr>
            </w:pPr>
          </w:p>
        </w:tc>
        <w:tc>
          <w:tcPr>
            <w:tcW w:w="5328" w:type="dxa"/>
            <w:gridSpan w:val="3"/>
            <w:shd w:val="clear" w:color="auto" w:fill="auto"/>
            <w:vAlign w:val="bottom"/>
          </w:tcPr>
          <w:p w14:paraId="25A685BF" w14:textId="77777777" w:rsidR="0053291F" w:rsidRPr="00143C62" w:rsidRDefault="0053291F" w:rsidP="0053291F">
            <w:pPr>
              <w:spacing w:after="0" w:line="240" w:lineRule="auto"/>
              <w:rPr>
                <w:rFonts w:ascii="Calibri" w:eastAsia="Times New Roman" w:hAnsi="Calibri" w:cs="Calibri"/>
                <w:sz w:val="20"/>
                <w:szCs w:val="20"/>
                <w:lang w:eastAsia="sl-SI"/>
              </w:rPr>
            </w:pPr>
          </w:p>
        </w:tc>
        <w:tc>
          <w:tcPr>
            <w:tcW w:w="2835" w:type="dxa"/>
            <w:vAlign w:val="center"/>
          </w:tcPr>
          <w:p w14:paraId="0065CA4E" w14:textId="77777777" w:rsidR="0053291F" w:rsidRPr="00143C62" w:rsidRDefault="0053291F" w:rsidP="0053291F">
            <w:pPr>
              <w:spacing w:after="0" w:line="240" w:lineRule="auto"/>
              <w:jc w:val="center"/>
              <w:rPr>
                <w:rFonts w:ascii="Calibri" w:eastAsia="Times New Roman" w:hAnsi="Calibri" w:cs="Calibri"/>
                <w:iCs/>
                <w:sz w:val="20"/>
                <w:szCs w:val="20"/>
                <w:lang w:eastAsia="sl-SI"/>
              </w:rPr>
            </w:pPr>
            <w:r w:rsidRPr="00143C62">
              <w:rPr>
                <w:rFonts w:ascii="Calibri" w:eastAsia="Times New Roman" w:hAnsi="Calibri" w:cs="Calibri"/>
                <w:iCs/>
                <w:sz w:val="20"/>
                <w:szCs w:val="20"/>
                <w:lang w:eastAsia="sl-SI"/>
              </w:rPr>
              <w:t xml:space="preserve">Šifrant </w:t>
            </w:r>
            <w:proofErr w:type="spellStart"/>
            <w:r w:rsidRPr="00143C62">
              <w:rPr>
                <w:rFonts w:ascii="Calibri" w:eastAsia="Times New Roman" w:hAnsi="Calibri" w:cs="Calibri"/>
                <w:iCs/>
                <w:sz w:val="20"/>
                <w:szCs w:val="20"/>
                <w:lang w:eastAsia="sl-SI"/>
              </w:rPr>
              <w:t>K1.1</w:t>
            </w:r>
            <w:proofErr w:type="spellEnd"/>
            <w:r w:rsidRPr="00143C62">
              <w:rPr>
                <w:rFonts w:ascii="Calibri" w:eastAsia="Times New Roman" w:hAnsi="Calibri" w:cs="Calibri"/>
                <w:iCs/>
                <w:sz w:val="20"/>
                <w:szCs w:val="20"/>
                <w:lang w:eastAsia="sl-SI"/>
              </w:rPr>
              <w:t xml:space="preserve"> - Dovoljene storitve obračuna po podvrstah zdravstvene dejavnosti.</w:t>
            </w:r>
          </w:p>
        </w:tc>
      </w:tr>
      <w:tr w:rsidR="0053291F" w:rsidRPr="00143C62" w14:paraId="26BC729E" w14:textId="77777777" w:rsidTr="00422F3E">
        <w:trPr>
          <w:trHeight w:val="244"/>
        </w:trPr>
        <w:tc>
          <w:tcPr>
            <w:tcW w:w="909" w:type="dxa"/>
            <w:shd w:val="clear" w:color="auto" w:fill="auto"/>
            <w:vAlign w:val="bottom"/>
          </w:tcPr>
          <w:p w14:paraId="3D99904E" w14:textId="77777777" w:rsidR="0053291F" w:rsidRPr="00143C62" w:rsidRDefault="0053291F" w:rsidP="0053291F">
            <w:pPr>
              <w:spacing w:after="0" w:line="240" w:lineRule="auto"/>
              <w:rPr>
                <w:rFonts w:eastAsia="Times New Roman" w:cstheme="minorHAnsi"/>
                <w:sz w:val="20"/>
                <w:szCs w:val="20"/>
                <w:lang w:eastAsia="sl-SI"/>
              </w:rPr>
            </w:pPr>
            <w:proofErr w:type="spellStart"/>
            <w:r w:rsidRPr="00143C62">
              <w:rPr>
                <w:rFonts w:cstheme="minorHAnsi"/>
                <w:sz w:val="20"/>
                <w:szCs w:val="20"/>
              </w:rPr>
              <w:t>Q86.220</w:t>
            </w:r>
            <w:proofErr w:type="spellEnd"/>
          </w:p>
        </w:tc>
        <w:tc>
          <w:tcPr>
            <w:tcW w:w="5328" w:type="dxa"/>
            <w:gridSpan w:val="3"/>
            <w:shd w:val="clear" w:color="auto" w:fill="auto"/>
            <w:vAlign w:val="bottom"/>
          </w:tcPr>
          <w:p w14:paraId="4741DD52" w14:textId="77777777" w:rsidR="0053291F" w:rsidRPr="00143C62" w:rsidRDefault="0053291F" w:rsidP="0053291F">
            <w:pPr>
              <w:spacing w:after="0" w:line="240" w:lineRule="auto"/>
              <w:rPr>
                <w:rFonts w:eastAsia="Times New Roman" w:cstheme="minorHAnsi"/>
                <w:sz w:val="20"/>
                <w:szCs w:val="20"/>
                <w:lang w:eastAsia="sl-SI"/>
              </w:rPr>
            </w:pPr>
            <w:r w:rsidRPr="00143C62">
              <w:rPr>
                <w:rFonts w:cstheme="minorHAnsi"/>
                <w:sz w:val="20"/>
                <w:szCs w:val="20"/>
              </w:rPr>
              <w:t>Specialistična zunajbolnišnična zdravstvena dejavnost</w:t>
            </w:r>
          </w:p>
        </w:tc>
        <w:tc>
          <w:tcPr>
            <w:tcW w:w="2835" w:type="dxa"/>
            <w:vAlign w:val="bottom"/>
          </w:tcPr>
          <w:p w14:paraId="44D47C96" w14:textId="77777777" w:rsidR="0053291F" w:rsidRPr="00143C62" w:rsidRDefault="0053291F" w:rsidP="0053291F">
            <w:pPr>
              <w:spacing w:after="0" w:line="240" w:lineRule="auto"/>
              <w:rPr>
                <w:rFonts w:ascii="Calibri" w:eastAsia="Times New Roman" w:hAnsi="Calibri" w:cs="Calibri"/>
                <w:sz w:val="20"/>
                <w:szCs w:val="20"/>
                <w:lang w:eastAsia="sl-SI"/>
              </w:rPr>
            </w:pPr>
          </w:p>
        </w:tc>
      </w:tr>
      <w:tr w:rsidR="0053291F" w:rsidRPr="00143C62" w14:paraId="20BD54DF" w14:textId="77777777" w:rsidTr="00422F3E">
        <w:trPr>
          <w:trHeight w:val="244"/>
        </w:trPr>
        <w:tc>
          <w:tcPr>
            <w:tcW w:w="909" w:type="dxa"/>
            <w:shd w:val="clear" w:color="auto" w:fill="auto"/>
            <w:vAlign w:val="bottom"/>
          </w:tcPr>
          <w:p w14:paraId="2685CEFF" w14:textId="77777777" w:rsidR="0053291F" w:rsidRPr="00143C62" w:rsidRDefault="0053291F" w:rsidP="0053291F">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 </w:t>
            </w:r>
          </w:p>
        </w:tc>
        <w:tc>
          <w:tcPr>
            <w:tcW w:w="0" w:type="auto"/>
            <w:shd w:val="clear" w:color="auto" w:fill="auto"/>
            <w:vAlign w:val="bottom"/>
          </w:tcPr>
          <w:p w14:paraId="7662DDEE" w14:textId="77777777" w:rsidR="0053291F" w:rsidRPr="00143C62" w:rsidRDefault="0053291F" w:rsidP="0053291F">
            <w:pPr>
              <w:spacing w:after="0" w:line="240" w:lineRule="auto"/>
              <w:jc w:val="right"/>
              <w:rPr>
                <w:rFonts w:eastAsia="Times New Roman" w:cstheme="minorHAnsi"/>
                <w:sz w:val="20"/>
                <w:szCs w:val="20"/>
                <w:lang w:eastAsia="sl-SI"/>
              </w:rPr>
            </w:pPr>
            <w:r w:rsidRPr="00143C62">
              <w:rPr>
                <w:rFonts w:cstheme="minorHAnsi"/>
                <w:sz w:val="20"/>
                <w:szCs w:val="20"/>
              </w:rPr>
              <w:t>227</w:t>
            </w:r>
          </w:p>
        </w:tc>
        <w:tc>
          <w:tcPr>
            <w:tcW w:w="4807" w:type="dxa"/>
            <w:gridSpan w:val="2"/>
            <w:shd w:val="clear" w:color="auto" w:fill="auto"/>
            <w:vAlign w:val="bottom"/>
          </w:tcPr>
          <w:p w14:paraId="49E8F6BC" w14:textId="77777777" w:rsidR="0053291F" w:rsidRPr="00143C62" w:rsidRDefault="0053291F" w:rsidP="0053291F">
            <w:pPr>
              <w:spacing w:after="0" w:line="240" w:lineRule="auto"/>
              <w:rPr>
                <w:rFonts w:eastAsia="Times New Roman" w:cstheme="minorHAnsi"/>
                <w:sz w:val="20"/>
                <w:szCs w:val="20"/>
                <w:lang w:eastAsia="sl-SI"/>
              </w:rPr>
            </w:pPr>
            <w:r w:rsidRPr="00143C62">
              <w:rPr>
                <w:rFonts w:cstheme="minorHAnsi"/>
                <w:sz w:val="20"/>
                <w:szCs w:val="20"/>
              </w:rPr>
              <w:t>Pediatrija v specialistični zunajbolnišnični dejavnosti</w:t>
            </w:r>
          </w:p>
        </w:tc>
        <w:tc>
          <w:tcPr>
            <w:tcW w:w="2835" w:type="dxa"/>
            <w:vAlign w:val="bottom"/>
          </w:tcPr>
          <w:p w14:paraId="094E6D22" w14:textId="77777777" w:rsidR="0053291F" w:rsidRPr="00143C62" w:rsidRDefault="0053291F" w:rsidP="0053291F">
            <w:pPr>
              <w:spacing w:after="0" w:line="240" w:lineRule="auto"/>
              <w:rPr>
                <w:rFonts w:ascii="Calibri" w:eastAsia="Times New Roman" w:hAnsi="Calibri" w:cs="Calibri"/>
                <w:sz w:val="20"/>
                <w:szCs w:val="20"/>
                <w:lang w:eastAsia="sl-SI"/>
              </w:rPr>
            </w:pPr>
          </w:p>
        </w:tc>
      </w:tr>
      <w:tr w:rsidR="0053291F" w:rsidRPr="00143C62" w14:paraId="1864AA18" w14:textId="77777777" w:rsidTr="00422F3E">
        <w:trPr>
          <w:trHeight w:val="244"/>
        </w:trPr>
        <w:tc>
          <w:tcPr>
            <w:tcW w:w="909" w:type="dxa"/>
            <w:shd w:val="clear" w:color="auto" w:fill="auto"/>
            <w:vAlign w:val="bottom"/>
          </w:tcPr>
          <w:p w14:paraId="1A6DA63D" w14:textId="77777777" w:rsidR="0053291F" w:rsidRPr="00143C62" w:rsidRDefault="0053291F" w:rsidP="0053291F">
            <w:pPr>
              <w:spacing w:after="0" w:line="240" w:lineRule="auto"/>
              <w:rPr>
                <w:rFonts w:eastAsia="Times New Roman" w:cstheme="minorHAnsi"/>
                <w:sz w:val="20"/>
                <w:szCs w:val="20"/>
                <w:lang w:eastAsia="sl-SI"/>
              </w:rPr>
            </w:pPr>
          </w:p>
        </w:tc>
        <w:tc>
          <w:tcPr>
            <w:tcW w:w="0" w:type="auto"/>
            <w:shd w:val="clear" w:color="auto" w:fill="auto"/>
            <w:vAlign w:val="bottom"/>
          </w:tcPr>
          <w:p w14:paraId="7B8F209D" w14:textId="77777777" w:rsidR="0053291F" w:rsidRPr="00143C62" w:rsidRDefault="0053291F" w:rsidP="0053291F">
            <w:pPr>
              <w:spacing w:after="0" w:line="240" w:lineRule="auto"/>
              <w:rPr>
                <w:rFonts w:eastAsia="Times New Roman" w:cstheme="minorHAnsi"/>
                <w:sz w:val="20"/>
                <w:szCs w:val="20"/>
                <w:lang w:eastAsia="sl-SI"/>
              </w:rPr>
            </w:pPr>
          </w:p>
        </w:tc>
        <w:tc>
          <w:tcPr>
            <w:tcW w:w="0" w:type="auto"/>
            <w:shd w:val="clear" w:color="auto" w:fill="auto"/>
            <w:vAlign w:val="bottom"/>
          </w:tcPr>
          <w:p w14:paraId="3CE3188D" w14:textId="77777777" w:rsidR="0053291F" w:rsidRPr="00143C62" w:rsidRDefault="0053291F" w:rsidP="0053291F">
            <w:pPr>
              <w:spacing w:after="0" w:line="240" w:lineRule="auto"/>
              <w:rPr>
                <w:rFonts w:eastAsia="Times New Roman" w:cstheme="minorHAnsi"/>
                <w:sz w:val="20"/>
                <w:szCs w:val="20"/>
                <w:lang w:eastAsia="sl-SI"/>
              </w:rPr>
            </w:pPr>
            <w:r w:rsidRPr="00143C62">
              <w:rPr>
                <w:rFonts w:cstheme="minorHAnsi"/>
                <w:sz w:val="20"/>
                <w:szCs w:val="20"/>
              </w:rPr>
              <w:t>237</w:t>
            </w:r>
          </w:p>
        </w:tc>
        <w:tc>
          <w:tcPr>
            <w:tcW w:w="4286" w:type="dxa"/>
            <w:shd w:val="clear" w:color="auto" w:fill="auto"/>
            <w:vAlign w:val="bottom"/>
          </w:tcPr>
          <w:p w14:paraId="6F31BA41" w14:textId="77777777" w:rsidR="0053291F" w:rsidRPr="00143C62" w:rsidRDefault="0053291F" w:rsidP="0053291F">
            <w:pPr>
              <w:spacing w:after="0" w:line="240" w:lineRule="auto"/>
              <w:rPr>
                <w:rFonts w:eastAsia="Times New Roman" w:cstheme="minorHAnsi"/>
                <w:sz w:val="20"/>
                <w:szCs w:val="20"/>
                <w:lang w:eastAsia="sl-SI"/>
              </w:rPr>
            </w:pPr>
            <w:r w:rsidRPr="00143C62">
              <w:rPr>
                <w:rFonts w:cstheme="minorHAnsi"/>
                <w:sz w:val="20"/>
                <w:szCs w:val="20"/>
              </w:rPr>
              <w:t xml:space="preserve">Pediatrija </w:t>
            </w:r>
          </w:p>
        </w:tc>
        <w:tc>
          <w:tcPr>
            <w:tcW w:w="2835" w:type="dxa"/>
            <w:vAlign w:val="center"/>
          </w:tcPr>
          <w:p w14:paraId="61C33211" w14:textId="77777777" w:rsidR="0053291F" w:rsidRPr="00143C62" w:rsidRDefault="0053291F" w:rsidP="0053291F">
            <w:pPr>
              <w:spacing w:after="0" w:line="240" w:lineRule="auto"/>
              <w:jc w:val="center"/>
              <w:rPr>
                <w:rFonts w:eastAsia="Times New Roman" w:cstheme="minorHAnsi"/>
                <w:sz w:val="20"/>
                <w:szCs w:val="20"/>
                <w:lang w:eastAsia="sl-SI"/>
              </w:rPr>
            </w:pPr>
            <w:r w:rsidRPr="00143C62">
              <w:rPr>
                <w:rFonts w:eastAsia="Times New Roman" w:cstheme="minorHAnsi"/>
                <w:b/>
                <w:sz w:val="20"/>
                <w:szCs w:val="20"/>
                <w:lang w:eastAsia="sl-SI"/>
              </w:rPr>
              <w:t>Q0336</w:t>
            </w:r>
          </w:p>
        </w:tc>
      </w:tr>
      <w:tr w:rsidR="0053291F" w:rsidRPr="00143C62" w14:paraId="1DF32C27" w14:textId="77777777" w:rsidTr="0053291F">
        <w:trPr>
          <w:trHeight w:val="70"/>
        </w:trPr>
        <w:tc>
          <w:tcPr>
            <w:tcW w:w="909" w:type="dxa"/>
            <w:tcBorders>
              <w:bottom w:val="single" w:sz="4" w:space="0" w:color="auto"/>
            </w:tcBorders>
            <w:shd w:val="clear" w:color="auto" w:fill="auto"/>
            <w:vAlign w:val="bottom"/>
          </w:tcPr>
          <w:p w14:paraId="68DE0E1E" w14:textId="77777777" w:rsidR="0053291F" w:rsidRPr="00143C62" w:rsidRDefault="0053291F" w:rsidP="0053291F">
            <w:pPr>
              <w:spacing w:after="0" w:line="240" w:lineRule="auto"/>
              <w:rPr>
                <w:rFonts w:eastAsia="Times New Roman" w:cstheme="minorHAnsi"/>
                <w:sz w:val="20"/>
                <w:szCs w:val="20"/>
                <w:lang w:eastAsia="sl-SI"/>
              </w:rPr>
            </w:pPr>
          </w:p>
        </w:tc>
        <w:tc>
          <w:tcPr>
            <w:tcW w:w="0" w:type="auto"/>
            <w:tcBorders>
              <w:bottom w:val="single" w:sz="4" w:space="0" w:color="auto"/>
            </w:tcBorders>
            <w:shd w:val="clear" w:color="auto" w:fill="auto"/>
            <w:vAlign w:val="bottom"/>
          </w:tcPr>
          <w:p w14:paraId="29D085F8" w14:textId="77777777" w:rsidR="0053291F" w:rsidRPr="00143C62" w:rsidRDefault="0053291F" w:rsidP="0053291F">
            <w:pPr>
              <w:spacing w:after="0" w:line="240" w:lineRule="auto"/>
              <w:rPr>
                <w:rFonts w:eastAsia="Times New Roman" w:cstheme="minorHAnsi"/>
                <w:sz w:val="20"/>
                <w:szCs w:val="20"/>
                <w:lang w:eastAsia="sl-SI"/>
              </w:rPr>
            </w:pPr>
            <w:r w:rsidRPr="00143C62">
              <w:rPr>
                <w:rFonts w:cstheme="minorHAnsi"/>
                <w:sz w:val="20"/>
                <w:szCs w:val="20"/>
              </w:rPr>
              <w:t>229</w:t>
            </w:r>
          </w:p>
        </w:tc>
        <w:tc>
          <w:tcPr>
            <w:tcW w:w="4807" w:type="dxa"/>
            <w:gridSpan w:val="2"/>
            <w:tcBorders>
              <w:bottom w:val="single" w:sz="4" w:space="0" w:color="auto"/>
            </w:tcBorders>
            <w:shd w:val="clear" w:color="auto" w:fill="auto"/>
            <w:vAlign w:val="bottom"/>
          </w:tcPr>
          <w:p w14:paraId="3FB0323E" w14:textId="77777777" w:rsidR="0053291F" w:rsidRPr="00143C62" w:rsidRDefault="0053291F" w:rsidP="0053291F">
            <w:pPr>
              <w:spacing w:after="0" w:line="240" w:lineRule="auto"/>
              <w:rPr>
                <w:rFonts w:eastAsia="Times New Roman" w:cstheme="minorHAnsi"/>
                <w:sz w:val="20"/>
                <w:szCs w:val="20"/>
                <w:lang w:eastAsia="sl-SI"/>
              </w:rPr>
            </w:pPr>
            <w:r w:rsidRPr="00143C62">
              <w:rPr>
                <w:rFonts w:cstheme="minorHAnsi"/>
                <w:sz w:val="20"/>
                <w:szCs w:val="20"/>
              </w:rPr>
              <w:t>Pnevmologija v specialistični zunajbolnišnični dejavnosti</w:t>
            </w:r>
          </w:p>
        </w:tc>
        <w:tc>
          <w:tcPr>
            <w:tcW w:w="2835" w:type="dxa"/>
            <w:tcBorders>
              <w:bottom w:val="single" w:sz="4" w:space="0" w:color="auto"/>
            </w:tcBorders>
            <w:shd w:val="clear" w:color="auto" w:fill="auto"/>
            <w:vAlign w:val="center"/>
          </w:tcPr>
          <w:p w14:paraId="6584425F" w14:textId="77777777" w:rsidR="0053291F" w:rsidRPr="00143C62" w:rsidRDefault="0053291F" w:rsidP="0053291F">
            <w:pPr>
              <w:spacing w:after="0" w:line="240" w:lineRule="auto"/>
              <w:jc w:val="center"/>
              <w:rPr>
                <w:rFonts w:eastAsia="Times New Roman" w:cstheme="minorHAnsi"/>
                <w:b/>
                <w:sz w:val="20"/>
                <w:szCs w:val="20"/>
                <w:lang w:eastAsia="sl-SI"/>
              </w:rPr>
            </w:pPr>
          </w:p>
        </w:tc>
      </w:tr>
      <w:tr w:rsidR="0053291F" w:rsidRPr="00143C62" w14:paraId="2BAD3A57" w14:textId="77777777" w:rsidTr="0053291F">
        <w:trPr>
          <w:trHeight w:val="244"/>
        </w:trPr>
        <w:tc>
          <w:tcPr>
            <w:tcW w:w="909" w:type="dxa"/>
            <w:tcBorders>
              <w:bottom w:val="single" w:sz="4" w:space="0" w:color="auto"/>
            </w:tcBorders>
            <w:shd w:val="clear" w:color="auto" w:fill="auto"/>
            <w:vAlign w:val="bottom"/>
          </w:tcPr>
          <w:p w14:paraId="14F18E64" w14:textId="77777777" w:rsidR="0053291F" w:rsidRPr="00143C62" w:rsidRDefault="0053291F" w:rsidP="0053291F">
            <w:pPr>
              <w:spacing w:after="0" w:line="240" w:lineRule="auto"/>
              <w:rPr>
                <w:rFonts w:eastAsia="Times New Roman" w:cstheme="minorHAnsi"/>
                <w:sz w:val="20"/>
                <w:szCs w:val="20"/>
                <w:lang w:eastAsia="sl-SI"/>
              </w:rPr>
            </w:pPr>
          </w:p>
        </w:tc>
        <w:tc>
          <w:tcPr>
            <w:tcW w:w="0" w:type="auto"/>
            <w:tcBorders>
              <w:bottom w:val="single" w:sz="4" w:space="0" w:color="auto"/>
            </w:tcBorders>
            <w:shd w:val="clear" w:color="auto" w:fill="auto"/>
            <w:vAlign w:val="bottom"/>
          </w:tcPr>
          <w:p w14:paraId="11F04AFA" w14:textId="77777777" w:rsidR="0053291F" w:rsidRPr="00143C62" w:rsidRDefault="0053291F" w:rsidP="0053291F">
            <w:pPr>
              <w:spacing w:after="0" w:line="240" w:lineRule="auto"/>
              <w:rPr>
                <w:rFonts w:eastAsia="Times New Roman" w:cstheme="minorHAnsi"/>
                <w:sz w:val="20"/>
                <w:szCs w:val="20"/>
                <w:lang w:eastAsia="sl-SI"/>
              </w:rPr>
            </w:pPr>
          </w:p>
        </w:tc>
        <w:tc>
          <w:tcPr>
            <w:tcW w:w="0" w:type="auto"/>
            <w:tcBorders>
              <w:bottom w:val="single" w:sz="4" w:space="0" w:color="auto"/>
            </w:tcBorders>
            <w:shd w:val="clear" w:color="auto" w:fill="auto"/>
            <w:vAlign w:val="bottom"/>
          </w:tcPr>
          <w:p w14:paraId="4A791895" w14:textId="77777777" w:rsidR="0053291F" w:rsidRPr="00143C62" w:rsidRDefault="0053291F" w:rsidP="0053291F">
            <w:pPr>
              <w:spacing w:after="0" w:line="240" w:lineRule="auto"/>
              <w:rPr>
                <w:rFonts w:eastAsia="Times New Roman" w:cstheme="minorHAnsi"/>
                <w:sz w:val="20"/>
                <w:szCs w:val="20"/>
                <w:lang w:eastAsia="sl-SI"/>
              </w:rPr>
            </w:pPr>
            <w:r w:rsidRPr="00143C62">
              <w:rPr>
                <w:rFonts w:cstheme="minorHAnsi"/>
                <w:sz w:val="20"/>
                <w:szCs w:val="20"/>
              </w:rPr>
              <w:t>239</w:t>
            </w:r>
          </w:p>
        </w:tc>
        <w:tc>
          <w:tcPr>
            <w:tcW w:w="4286" w:type="dxa"/>
            <w:tcBorders>
              <w:bottom w:val="single" w:sz="4" w:space="0" w:color="auto"/>
            </w:tcBorders>
            <w:shd w:val="clear" w:color="auto" w:fill="auto"/>
            <w:vAlign w:val="bottom"/>
          </w:tcPr>
          <w:p w14:paraId="22B0FC13" w14:textId="77777777" w:rsidR="0053291F" w:rsidRPr="00143C62" w:rsidRDefault="0053291F" w:rsidP="0053291F">
            <w:pPr>
              <w:spacing w:after="0" w:line="240" w:lineRule="auto"/>
              <w:rPr>
                <w:rFonts w:eastAsia="Times New Roman" w:cstheme="minorHAnsi"/>
                <w:sz w:val="20"/>
                <w:szCs w:val="20"/>
                <w:lang w:eastAsia="sl-SI"/>
              </w:rPr>
            </w:pPr>
            <w:r w:rsidRPr="00143C62">
              <w:rPr>
                <w:rFonts w:cstheme="minorHAnsi"/>
                <w:sz w:val="20"/>
                <w:szCs w:val="20"/>
              </w:rPr>
              <w:t>Pnevmologija</w:t>
            </w:r>
          </w:p>
        </w:tc>
        <w:tc>
          <w:tcPr>
            <w:tcW w:w="2835" w:type="dxa"/>
            <w:tcBorders>
              <w:bottom w:val="single" w:sz="4" w:space="0" w:color="auto"/>
            </w:tcBorders>
            <w:shd w:val="clear" w:color="auto" w:fill="auto"/>
            <w:vAlign w:val="center"/>
          </w:tcPr>
          <w:p w14:paraId="7AC3269C" w14:textId="77777777" w:rsidR="0053291F" w:rsidRPr="00143C62" w:rsidRDefault="0053291F" w:rsidP="0053291F">
            <w:pPr>
              <w:spacing w:after="0" w:line="240" w:lineRule="auto"/>
              <w:jc w:val="center"/>
              <w:rPr>
                <w:rFonts w:eastAsia="Times New Roman" w:cstheme="minorHAnsi"/>
                <w:b/>
                <w:sz w:val="20"/>
                <w:szCs w:val="20"/>
                <w:lang w:eastAsia="sl-SI"/>
              </w:rPr>
            </w:pPr>
            <w:r w:rsidRPr="00143C62">
              <w:rPr>
                <w:rFonts w:eastAsia="Times New Roman" w:cstheme="minorHAnsi"/>
                <w:b/>
                <w:sz w:val="20"/>
                <w:szCs w:val="20"/>
                <w:lang w:eastAsia="sl-SI"/>
              </w:rPr>
              <w:t>Q0336</w:t>
            </w:r>
          </w:p>
        </w:tc>
      </w:tr>
    </w:tbl>
    <w:p w14:paraId="2FA3E543" w14:textId="77777777" w:rsidR="0053291F" w:rsidRPr="00143C62" w:rsidRDefault="0053291F" w:rsidP="0053291F">
      <w:pPr>
        <w:spacing w:after="0" w:line="240" w:lineRule="auto"/>
        <w:ind w:left="357"/>
        <w:contextualSpacing/>
        <w:jc w:val="both"/>
        <w:rPr>
          <w:rFonts w:ascii="Calibri" w:eastAsia="Calibri" w:hAnsi="Calibri" w:cs="Arial"/>
          <w:color w:val="000000"/>
        </w:rPr>
      </w:pPr>
    </w:p>
    <w:p w14:paraId="3D9F0405" w14:textId="77777777" w:rsidR="0053291F" w:rsidRPr="00143C62" w:rsidRDefault="0053291F" w:rsidP="0053291F">
      <w:pPr>
        <w:spacing w:after="0" w:line="240" w:lineRule="auto"/>
        <w:jc w:val="both"/>
        <w:rPr>
          <w:rFonts w:ascii="Calibri" w:eastAsia="Calibri" w:hAnsi="Calibri" w:cs="Arial"/>
          <w:color w:val="000000"/>
        </w:rPr>
      </w:pPr>
    </w:p>
    <w:p w14:paraId="186A1500" w14:textId="77777777" w:rsidR="0053291F" w:rsidRPr="00143C62" w:rsidRDefault="0053291F" w:rsidP="00DE61C0">
      <w:pPr>
        <w:numPr>
          <w:ilvl w:val="0"/>
          <w:numId w:val="7"/>
        </w:numPr>
        <w:spacing w:after="0" w:line="240" w:lineRule="auto"/>
        <w:ind w:left="357" w:hanging="357"/>
        <w:contextualSpacing/>
        <w:jc w:val="both"/>
        <w:rPr>
          <w:rFonts w:ascii="Calibri" w:eastAsia="Calibri" w:hAnsi="Calibri" w:cs="Arial"/>
          <w:color w:val="000000"/>
        </w:rPr>
      </w:pPr>
      <w:r w:rsidRPr="00143C62">
        <w:rPr>
          <w:rFonts w:ascii="Calibri" w:eastAsia="Calibri" w:hAnsi="Calibri" w:cs="Arial"/>
          <w:color w:val="000000"/>
        </w:rPr>
        <w:t>povezovalni šifrant K2 »VZD s storitvami glede na vrsto dokumenta po strukturi«:</w:t>
      </w:r>
    </w:p>
    <w:p w14:paraId="38B46B08" w14:textId="77777777" w:rsidR="0053291F" w:rsidRPr="00143C62" w:rsidRDefault="0053291F" w:rsidP="0053291F">
      <w:pPr>
        <w:spacing w:after="0" w:line="240" w:lineRule="auto"/>
        <w:jc w:val="both"/>
        <w:rPr>
          <w:rFonts w:ascii="Calibri" w:eastAsia="Calibri" w:hAnsi="Calibri" w:cs="Arial"/>
          <w:color w:val="000000"/>
          <w:sz w:val="16"/>
          <w:szCs w:val="16"/>
        </w:rPr>
      </w:pPr>
    </w:p>
    <w:tbl>
      <w:tblPr>
        <w:tblW w:w="9072"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9"/>
        <w:gridCol w:w="521"/>
        <w:gridCol w:w="521"/>
        <w:gridCol w:w="4995"/>
        <w:gridCol w:w="2126"/>
      </w:tblGrid>
      <w:tr w:rsidR="0053291F" w:rsidRPr="00143C62" w14:paraId="00ED561D" w14:textId="77777777" w:rsidTr="00CB3840">
        <w:trPr>
          <w:trHeight w:val="336"/>
          <w:tblHeader/>
        </w:trPr>
        <w:tc>
          <w:tcPr>
            <w:tcW w:w="909" w:type="dxa"/>
            <w:shd w:val="clear" w:color="auto" w:fill="auto"/>
            <w:vAlign w:val="bottom"/>
          </w:tcPr>
          <w:p w14:paraId="7C7AD710" w14:textId="77777777" w:rsidR="0053291F" w:rsidRPr="00143C62" w:rsidRDefault="0053291F" w:rsidP="0053291F">
            <w:pPr>
              <w:spacing w:after="0" w:line="240" w:lineRule="auto"/>
              <w:rPr>
                <w:rFonts w:ascii="Calibri" w:eastAsia="Times New Roman" w:hAnsi="Calibri" w:cs="Calibri"/>
                <w:sz w:val="20"/>
                <w:szCs w:val="20"/>
                <w:lang w:eastAsia="sl-SI"/>
              </w:rPr>
            </w:pPr>
          </w:p>
        </w:tc>
        <w:tc>
          <w:tcPr>
            <w:tcW w:w="6037" w:type="dxa"/>
            <w:gridSpan w:val="3"/>
            <w:shd w:val="clear" w:color="auto" w:fill="auto"/>
            <w:vAlign w:val="bottom"/>
          </w:tcPr>
          <w:p w14:paraId="0F9973C1" w14:textId="77777777" w:rsidR="0053291F" w:rsidRPr="00143C62" w:rsidRDefault="0053291F" w:rsidP="0053291F">
            <w:pPr>
              <w:spacing w:after="0" w:line="240" w:lineRule="auto"/>
              <w:rPr>
                <w:rFonts w:ascii="Calibri" w:eastAsia="Times New Roman" w:hAnsi="Calibri" w:cs="Calibri"/>
                <w:sz w:val="20"/>
                <w:szCs w:val="20"/>
                <w:lang w:eastAsia="sl-SI"/>
              </w:rPr>
            </w:pPr>
          </w:p>
        </w:tc>
        <w:tc>
          <w:tcPr>
            <w:tcW w:w="2126" w:type="dxa"/>
            <w:vAlign w:val="center"/>
          </w:tcPr>
          <w:p w14:paraId="0CFA7F2B" w14:textId="77777777" w:rsidR="0053291F" w:rsidRPr="00143C62" w:rsidRDefault="0053291F" w:rsidP="0053291F">
            <w:pPr>
              <w:spacing w:after="0" w:line="240" w:lineRule="auto"/>
              <w:jc w:val="center"/>
              <w:rPr>
                <w:rFonts w:ascii="Calibri" w:eastAsia="Times New Roman" w:hAnsi="Calibri" w:cs="Calibri"/>
                <w:iCs/>
                <w:sz w:val="20"/>
                <w:szCs w:val="20"/>
                <w:lang w:eastAsia="sl-SI"/>
              </w:rPr>
            </w:pPr>
            <w:r w:rsidRPr="00143C62">
              <w:rPr>
                <w:rFonts w:ascii="Calibri" w:eastAsia="Times New Roman" w:hAnsi="Calibri" w:cs="Calibri"/>
                <w:iCs/>
                <w:sz w:val="20"/>
                <w:szCs w:val="20"/>
                <w:lang w:eastAsia="sl-SI"/>
              </w:rPr>
              <w:t xml:space="preserve">VD 4-6 in 15-16 Obravnava Opr. </w:t>
            </w:r>
            <w:proofErr w:type="spellStart"/>
            <w:r w:rsidRPr="00143C62">
              <w:rPr>
                <w:rFonts w:ascii="Calibri" w:eastAsia="Times New Roman" w:hAnsi="Calibri" w:cs="Calibri"/>
                <w:iCs/>
                <w:sz w:val="20"/>
                <w:szCs w:val="20"/>
                <w:lang w:eastAsia="sl-SI"/>
              </w:rPr>
              <w:t>stor</w:t>
            </w:r>
            <w:proofErr w:type="spellEnd"/>
            <w:r w:rsidRPr="00143C62">
              <w:rPr>
                <w:rFonts w:ascii="Calibri" w:eastAsia="Times New Roman" w:hAnsi="Calibri" w:cs="Calibri"/>
                <w:iCs/>
                <w:sz w:val="20"/>
                <w:szCs w:val="20"/>
                <w:lang w:eastAsia="sl-SI"/>
              </w:rPr>
              <w:t>.</w:t>
            </w:r>
          </w:p>
        </w:tc>
      </w:tr>
      <w:tr w:rsidR="0053291F" w:rsidRPr="00143C62" w14:paraId="1AE4C843" w14:textId="77777777" w:rsidTr="00422F3E">
        <w:trPr>
          <w:trHeight w:val="244"/>
        </w:trPr>
        <w:tc>
          <w:tcPr>
            <w:tcW w:w="909" w:type="dxa"/>
            <w:shd w:val="clear" w:color="auto" w:fill="auto"/>
            <w:vAlign w:val="bottom"/>
          </w:tcPr>
          <w:p w14:paraId="2C0D4092" w14:textId="77777777" w:rsidR="0053291F" w:rsidRPr="00143C62" w:rsidRDefault="0053291F" w:rsidP="0053291F">
            <w:pPr>
              <w:spacing w:after="0" w:line="240" w:lineRule="auto"/>
              <w:rPr>
                <w:rFonts w:eastAsia="Times New Roman" w:cstheme="minorHAnsi"/>
                <w:sz w:val="20"/>
                <w:szCs w:val="20"/>
                <w:lang w:eastAsia="sl-SI"/>
              </w:rPr>
            </w:pPr>
            <w:proofErr w:type="spellStart"/>
            <w:r w:rsidRPr="00143C62">
              <w:rPr>
                <w:rFonts w:cstheme="minorHAnsi"/>
                <w:sz w:val="20"/>
                <w:szCs w:val="20"/>
              </w:rPr>
              <w:t>Q86.220</w:t>
            </w:r>
            <w:proofErr w:type="spellEnd"/>
          </w:p>
        </w:tc>
        <w:tc>
          <w:tcPr>
            <w:tcW w:w="6037" w:type="dxa"/>
            <w:gridSpan w:val="3"/>
            <w:shd w:val="clear" w:color="auto" w:fill="auto"/>
            <w:vAlign w:val="bottom"/>
          </w:tcPr>
          <w:p w14:paraId="1372F710" w14:textId="77777777" w:rsidR="0053291F" w:rsidRPr="00143C62" w:rsidRDefault="0053291F" w:rsidP="0053291F">
            <w:pPr>
              <w:spacing w:after="0" w:line="240" w:lineRule="auto"/>
              <w:rPr>
                <w:rFonts w:eastAsia="Times New Roman" w:cstheme="minorHAnsi"/>
                <w:sz w:val="20"/>
                <w:szCs w:val="20"/>
                <w:lang w:eastAsia="sl-SI"/>
              </w:rPr>
            </w:pPr>
            <w:r w:rsidRPr="00143C62">
              <w:rPr>
                <w:rFonts w:cstheme="minorHAnsi"/>
                <w:sz w:val="20"/>
                <w:szCs w:val="20"/>
              </w:rPr>
              <w:t>Specialistična zunajbolnišnična zdravstvena dejavnost</w:t>
            </w:r>
          </w:p>
        </w:tc>
        <w:tc>
          <w:tcPr>
            <w:tcW w:w="2126" w:type="dxa"/>
            <w:vAlign w:val="bottom"/>
          </w:tcPr>
          <w:p w14:paraId="3C7CCD82" w14:textId="77777777" w:rsidR="0053291F" w:rsidRPr="00143C62" w:rsidRDefault="0053291F" w:rsidP="0053291F">
            <w:pPr>
              <w:spacing w:after="0" w:line="240" w:lineRule="auto"/>
              <w:rPr>
                <w:rFonts w:ascii="Calibri" w:eastAsia="Times New Roman" w:hAnsi="Calibri" w:cs="Calibri"/>
                <w:sz w:val="20"/>
                <w:szCs w:val="20"/>
                <w:lang w:eastAsia="sl-SI"/>
              </w:rPr>
            </w:pPr>
          </w:p>
        </w:tc>
      </w:tr>
      <w:tr w:rsidR="0053291F" w:rsidRPr="00143C62" w14:paraId="3CCB89CF" w14:textId="77777777" w:rsidTr="00422F3E">
        <w:trPr>
          <w:trHeight w:val="244"/>
        </w:trPr>
        <w:tc>
          <w:tcPr>
            <w:tcW w:w="909" w:type="dxa"/>
            <w:shd w:val="clear" w:color="auto" w:fill="auto"/>
            <w:vAlign w:val="bottom"/>
          </w:tcPr>
          <w:p w14:paraId="55E36DD5" w14:textId="77777777" w:rsidR="0053291F" w:rsidRPr="00143C62" w:rsidRDefault="0053291F" w:rsidP="0053291F">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 </w:t>
            </w:r>
          </w:p>
        </w:tc>
        <w:tc>
          <w:tcPr>
            <w:tcW w:w="0" w:type="auto"/>
            <w:shd w:val="clear" w:color="auto" w:fill="auto"/>
            <w:vAlign w:val="bottom"/>
          </w:tcPr>
          <w:p w14:paraId="10F966C3" w14:textId="77777777" w:rsidR="0053291F" w:rsidRPr="00143C62" w:rsidRDefault="0053291F" w:rsidP="0053291F">
            <w:pPr>
              <w:spacing w:after="0" w:line="240" w:lineRule="auto"/>
              <w:jc w:val="right"/>
              <w:rPr>
                <w:rFonts w:eastAsia="Times New Roman" w:cstheme="minorHAnsi"/>
                <w:sz w:val="20"/>
                <w:szCs w:val="20"/>
                <w:lang w:eastAsia="sl-SI"/>
              </w:rPr>
            </w:pPr>
            <w:r w:rsidRPr="00143C62">
              <w:rPr>
                <w:rFonts w:cstheme="minorHAnsi"/>
                <w:sz w:val="20"/>
                <w:szCs w:val="20"/>
              </w:rPr>
              <w:t>227</w:t>
            </w:r>
          </w:p>
        </w:tc>
        <w:tc>
          <w:tcPr>
            <w:tcW w:w="5516" w:type="dxa"/>
            <w:gridSpan w:val="2"/>
            <w:shd w:val="clear" w:color="auto" w:fill="auto"/>
            <w:vAlign w:val="bottom"/>
          </w:tcPr>
          <w:p w14:paraId="4AE80D46" w14:textId="77777777" w:rsidR="0053291F" w:rsidRPr="00143C62" w:rsidRDefault="0053291F" w:rsidP="0053291F">
            <w:pPr>
              <w:spacing w:after="0" w:line="240" w:lineRule="auto"/>
              <w:rPr>
                <w:rFonts w:eastAsia="Times New Roman" w:cstheme="minorHAnsi"/>
                <w:sz w:val="20"/>
                <w:szCs w:val="20"/>
                <w:lang w:eastAsia="sl-SI"/>
              </w:rPr>
            </w:pPr>
            <w:r w:rsidRPr="00143C62">
              <w:rPr>
                <w:rFonts w:cstheme="minorHAnsi"/>
                <w:sz w:val="20"/>
                <w:szCs w:val="20"/>
              </w:rPr>
              <w:t>Pediatrija v specialistični zunajbolnišnični dejavnosti</w:t>
            </w:r>
          </w:p>
        </w:tc>
        <w:tc>
          <w:tcPr>
            <w:tcW w:w="2126" w:type="dxa"/>
            <w:vAlign w:val="bottom"/>
          </w:tcPr>
          <w:p w14:paraId="43520661" w14:textId="77777777" w:rsidR="0053291F" w:rsidRPr="00143C62" w:rsidRDefault="0053291F" w:rsidP="0053291F">
            <w:pPr>
              <w:spacing w:after="0" w:line="240" w:lineRule="auto"/>
              <w:rPr>
                <w:rFonts w:ascii="Calibri" w:eastAsia="Times New Roman" w:hAnsi="Calibri" w:cs="Calibri"/>
                <w:sz w:val="20"/>
                <w:szCs w:val="20"/>
                <w:lang w:eastAsia="sl-SI"/>
              </w:rPr>
            </w:pPr>
          </w:p>
        </w:tc>
      </w:tr>
      <w:tr w:rsidR="0053291F" w:rsidRPr="00143C62" w14:paraId="2E1BA438" w14:textId="77777777" w:rsidTr="00422F3E">
        <w:trPr>
          <w:trHeight w:val="244"/>
        </w:trPr>
        <w:tc>
          <w:tcPr>
            <w:tcW w:w="909" w:type="dxa"/>
            <w:shd w:val="clear" w:color="auto" w:fill="auto"/>
            <w:vAlign w:val="bottom"/>
          </w:tcPr>
          <w:p w14:paraId="6772AA7B" w14:textId="77777777" w:rsidR="0053291F" w:rsidRPr="00143C62" w:rsidRDefault="0053291F" w:rsidP="0053291F">
            <w:pPr>
              <w:spacing w:after="0" w:line="240" w:lineRule="auto"/>
              <w:rPr>
                <w:rFonts w:eastAsia="Times New Roman" w:cstheme="minorHAnsi"/>
                <w:sz w:val="20"/>
                <w:szCs w:val="20"/>
                <w:lang w:eastAsia="sl-SI"/>
              </w:rPr>
            </w:pPr>
          </w:p>
        </w:tc>
        <w:tc>
          <w:tcPr>
            <w:tcW w:w="0" w:type="auto"/>
            <w:shd w:val="clear" w:color="auto" w:fill="auto"/>
            <w:vAlign w:val="bottom"/>
          </w:tcPr>
          <w:p w14:paraId="35031A2F" w14:textId="77777777" w:rsidR="0053291F" w:rsidRPr="00143C62" w:rsidRDefault="0053291F" w:rsidP="0053291F">
            <w:pPr>
              <w:spacing w:after="0" w:line="240" w:lineRule="auto"/>
              <w:rPr>
                <w:rFonts w:eastAsia="Times New Roman" w:cstheme="minorHAnsi"/>
                <w:sz w:val="20"/>
                <w:szCs w:val="20"/>
                <w:lang w:eastAsia="sl-SI"/>
              </w:rPr>
            </w:pPr>
          </w:p>
        </w:tc>
        <w:tc>
          <w:tcPr>
            <w:tcW w:w="0" w:type="auto"/>
            <w:shd w:val="clear" w:color="auto" w:fill="auto"/>
            <w:vAlign w:val="bottom"/>
          </w:tcPr>
          <w:p w14:paraId="53104D52" w14:textId="77777777" w:rsidR="0053291F" w:rsidRPr="00143C62" w:rsidRDefault="0053291F" w:rsidP="0053291F">
            <w:pPr>
              <w:spacing w:after="0" w:line="240" w:lineRule="auto"/>
              <w:rPr>
                <w:rFonts w:eastAsia="Times New Roman" w:cstheme="minorHAnsi"/>
                <w:sz w:val="20"/>
                <w:szCs w:val="20"/>
                <w:lang w:eastAsia="sl-SI"/>
              </w:rPr>
            </w:pPr>
            <w:r w:rsidRPr="00143C62">
              <w:rPr>
                <w:rFonts w:cstheme="minorHAnsi"/>
                <w:sz w:val="20"/>
                <w:szCs w:val="20"/>
              </w:rPr>
              <w:t>237</w:t>
            </w:r>
          </w:p>
        </w:tc>
        <w:tc>
          <w:tcPr>
            <w:tcW w:w="4995" w:type="dxa"/>
            <w:shd w:val="clear" w:color="auto" w:fill="auto"/>
            <w:vAlign w:val="bottom"/>
          </w:tcPr>
          <w:p w14:paraId="3373313C" w14:textId="77777777" w:rsidR="0053291F" w:rsidRPr="00143C62" w:rsidRDefault="0053291F" w:rsidP="0053291F">
            <w:pPr>
              <w:spacing w:after="0" w:line="240" w:lineRule="auto"/>
              <w:rPr>
                <w:rFonts w:eastAsia="Times New Roman" w:cstheme="minorHAnsi"/>
                <w:sz w:val="20"/>
                <w:szCs w:val="20"/>
                <w:lang w:eastAsia="sl-SI"/>
              </w:rPr>
            </w:pPr>
            <w:r w:rsidRPr="00143C62">
              <w:rPr>
                <w:rFonts w:cstheme="minorHAnsi"/>
                <w:sz w:val="20"/>
                <w:szCs w:val="20"/>
              </w:rPr>
              <w:t xml:space="preserve">Pediatrija </w:t>
            </w:r>
          </w:p>
        </w:tc>
        <w:tc>
          <w:tcPr>
            <w:tcW w:w="2126" w:type="dxa"/>
            <w:vAlign w:val="center"/>
          </w:tcPr>
          <w:p w14:paraId="65349A98" w14:textId="77777777" w:rsidR="0053291F" w:rsidRPr="00143C62" w:rsidRDefault="0053291F" w:rsidP="0053291F">
            <w:pPr>
              <w:spacing w:after="0" w:line="240" w:lineRule="auto"/>
              <w:jc w:val="center"/>
              <w:rPr>
                <w:rFonts w:eastAsia="Times New Roman" w:cstheme="minorHAnsi"/>
                <w:sz w:val="20"/>
                <w:szCs w:val="20"/>
                <w:lang w:eastAsia="sl-SI"/>
              </w:rPr>
            </w:pPr>
            <w:r w:rsidRPr="00143C62">
              <w:rPr>
                <w:rFonts w:eastAsia="Times New Roman" w:cstheme="minorHAnsi"/>
                <w:b/>
                <w:sz w:val="20"/>
                <w:szCs w:val="20"/>
                <w:lang w:eastAsia="sl-SI"/>
              </w:rPr>
              <w:t>Q0336</w:t>
            </w:r>
          </w:p>
        </w:tc>
      </w:tr>
      <w:tr w:rsidR="0053291F" w:rsidRPr="00143C62" w14:paraId="301ACB40" w14:textId="77777777" w:rsidTr="00422F3E">
        <w:trPr>
          <w:trHeight w:val="70"/>
        </w:trPr>
        <w:tc>
          <w:tcPr>
            <w:tcW w:w="909" w:type="dxa"/>
            <w:shd w:val="clear" w:color="auto" w:fill="auto"/>
            <w:vAlign w:val="bottom"/>
          </w:tcPr>
          <w:p w14:paraId="7577BA81" w14:textId="77777777" w:rsidR="0053291F" w:rsidRPr="00143C62" w:rsidRDefault="0053291F" w:rsidP="0053291F">
            <w:pPr>
              <w:spacing w:after="0" w:line="240" w:lineRule="auto"/>
              <w:rPr>
                <w:rFonts w:eastAsia="Times New Roman" w:cstheme="minorHAnsi"/>
                <w:sz w:val="20"/>
                <w:szCs w:val="20"/>
                <w:lang w:eastAsia="sl-SI"/>
              </w:rPr>
            </w:pPr>
          </w:p>
        </w:tc>
        <w:tc>
          <w:tcPr>
            <w:tcW w:w="0" w:type="auto"/>
            <w:shd w:val="clear" w:color="auto" w:fill="auto"/>
            <w:vAlign w:val="bottom"/>
          </w:tcPr>
          <w:p w14:paraId="0D3ACF9E" w14:textId="77777777" w:rsidR="0053291F" w:rsidRPr="00143C62" w:rsidRDefault="0053291F" w:rsidP="0053291F">
            <w:pPr>
              <w:spacing w:after="0" w:line="240" w:lineRule="auto"/>
              <w:rPr>
                <w:rFonts w:eastAsia="Times New Roman" w:cstheme="minorHAnsi"/>
                <w:sz w:val="20"/>
                <w:szCs w:val="20"/>
                <w:lang w:eastAsia="sl-SI"/>
              </w:rPr>
            </w:pPr>
            <w:r w:rsidRPr="00143C62">
              <w:rPr>
                <w:rFonts w:cstheme="minorHAnsi"/>
                <w:sz w:val="20"/>
                <w:szCs w:val="20"/>
              </w:rPr>
              <w:t>229</w:t>
            </w:r>
          </w:p>
        </w:tc>
        <w:tc>
          <w:tcPr>
            <w:tcW w:w="5516" w:type="dxa"/>
            <w:gridSpan w:val="2"/>
            <w:shd w:val="clear" w:color="auto" w:fill="auto"/>
            <w:vAlign w:val="bottom"/>
          </w:tcPr>
          <w:p w14:paraId="243B917A" w14:textId="77777777" w:rsidR="0053291F" w:rsidRPr="00143C62" w:rsidRDefault="0053291F" w:rsidP="0053291F">
            <w:pPr>
              <w:spacing w:after="0" w:line="240" w:lineRule="auto"/>
              <w:rPr>
                <w:rFonts w:eastAsia="Times New Roman" w:cstheme="minorHAnsi"/>
                <w:sz w:val="20"/>
                <w:szCs w:val="20"/>
                <w:lang w:eastAsia="sl-SI"/>
              </w:rPr>
            </w:pPr>
            <w:r w:rsidRPr="00143C62">
              <w:rPr>
                <w:rFonts w:cstheme="minorHAnsi"/>
                <w:sz w:val="20"/>
                <w:szCs w:val="20"/>
              </w:rPr>
              <w:t>Pnevmologija v specialistični zunajbolnišnični dejavnosti</w:t>
            </w:r>
          </w:p>
        </w:tc>
        <w:tc>
          <w:tcPr>
            <w:tcW w:w="2126" w:type="dxa"/>
            <w:shd w:val="clear" w:color="auto" w:fill="auto"/>
            <w:vAlign w:val="center"/>
          </w:tcPr>
          <w:p w14:paraId="1C48CE30" w14:textId="77777777" w:rsidR="0053291F" w:rsidRPr="00143C62" w:rsidRDefault="0053291F" w:rsidP="0053291F">
            <w:pPr>
              <w:spacing w:after="0" w:line="240" w:lineRule="auto"/>
              <w:jc w:val="center"/>
              <w:rPr>
                <w:rFonts w:eastAsia="Times New Roman" w:cstheme="minorHAnsi"/>
                <w:b/>
                <w:sz w:val="20"/>
                <w:szCs w:val="20"/>
                <w:lang w:eastAsia="sl-SI"/>
              </w:rPr>
            </w:pPr>
          </w:p>
        </w:tc>
      </w:tr>
      <w:tr w:rsidR="0053291F" w:rsidRPr="00143C62" w14:paraId="798DEAA3" w14:textId="77777777" w:rsidTr="00422F3E">
        <w:trPr>
          <w:trHeight w:val="244"/>
        </w:trPr>
        <w:tc>
          <w:tcPr>
            <w:tcW w:w="909" w:type="dxa"/>
            <w:shd w:val="clear" w:color="auto" w:fill="auto"/>
            <w:vAlign w:val="bottom"/>
          </w:tcPr>
          <w:p w14:paraId="0EF4187D" w14:textId="77777777" w:rsidR="0053291F" w:rsidRPr="00143C62" w:rsidRDefault="0053291F" w:rsidP="0053291F">
            <w:pPr>
              <w:spacing w:after="0" w:line="240" w:lineRule="auto"/>
              <w:rPr>
                <w:rFonts w:eastAsia="Times New Roman" w:cstheme="minorHAnsi"/>
                <w:sz w:val="20"/>
                <w:szCs w:val="20"/>
                <w:lang w:eastAsia="sl-SI"/>
              </w:rPr>
            </w:pPr>
          </w:p>
        </w:tc>
        <w:tc>
          <w:tcPr>
            <w:tcW w:w="0" w:type="auto"/>
            <w:shd w:val="clear" w:color="auto" w:fill="auto"/>
            <w:vAlign w:val="bottom"/>
          </w:tcPr>
          <w:p w14:paraId="455C3CC4" w14:textId="77777777" w:rsidR="0053291F" w:rsidRPr="00143C62" w:rsidRDefault="0053291F" w:rsidP="0053291F">
            <w:pPr>
              <w:spacing w:after="0" w:line="240" w:lineRule="auto"/>
              <w:rPr>
                <w:rFonts w:eastAsia="Times New Roman" w:cstheme="minorHAnsi"/>
                <w:sz w:val="20"/>
                <w:szCs w:val="20"/>
                <w:lang w:eastAsia="sl-SI"/>
              </w:rPr>
            </w:pPr>
          </w:p>
        </w:tc>
        <w:tc>
          <w:tcPr>
            <w:tcW w:w="0" w:type="auto"/>
            <w:shd w:val="clear" w:color="auto" w:fill="auto"/>
            <w:vAlign w:val="bottom"/>
          </w:tcPr>
          <w:p w14:paraId="7E93FE5F" w14:textId="77777777" w:rsidR="0053291F" w:rsidRPr="00143C62" w:rsidRDefault="0053291F" w:rsidP="0053291F">
            <w:pPr>
              <w:spacing w:after="0" w:line="240" w:lineRule="auto"/>
              <w:rPr>
                <w:rFonts w:eastAsia="Times New Roman" w:cstheme="minorHAnsi"/>
                <w:sz w:val="20"/>
                <w:szCs w:val="20"/>
                <w:lang w:eastAsia="sl-SI"/>
              </w:rPr>
            </w:pPr>
            <w:r w:rsidRPr="00143C62">
              <w:rPr>
                <w:rFonts w:cstheme="minorHAnsi"/>
                <w:sz w:val="20"/>
                <w:szCs w:val="20"/>
              </w:rPr>
              <w:t>239</w:t>
            </w:r>
          </w:p>
        </w:tc>
        <w:tc>
          <w:tcPr>
            <w:tcW w:w="4995" w:type="dxa"/>
            <w:shd w:val="clear" w:color="auto" w:fill="auto"/>
            <w:vAlign w:val="bottom"/>
          </w:tcPr>
          <w:p w14:paraId="0E92742E" w14:textId="77777777" w:rsidR="0053291F" w:rsidRPr="00143C62" w:rsidRDefault="0053291F" w:rsidP="0053291F">
            <w:pPr>
              <w:spacing w:after="0" w:line="240" w:lineRule="auto"/>
              <w:rPr>
                <w:rFonts w:eastAsia="Times New Roman" w:cstheme="minorHAnsi"/>
                <w:sz w:val="20"/>
                <w:szCs w:val="20"/>
                <w:lang w:eastAsia="sl-SI"/>
              </w:rPr>
            </w:pPr>
            <w:r w:rsidRPr="00143C62">
              <w:rPr>
                <w:rFonts w:cstheme="minorHAnsi"/>
                <w:sz w:val="20"/>
                <w:szCs w:val="20"/>
              </w:rPr>
              <w:t>Pnevmologija</w:t>
            </w:r>
          </w:p>
        </w:tc>
        <w:tc>
          <w:tcPr>
            <w:tcW w:w="2126" w:type="dxa"/>
            <w:shd w:val="clear" w:color="auto" w:fill="auto"/>
            <w:vAlign w:val="center"/>
          </w:tcPr>
          <w:p w14:paraId="237FD152" w14:textId="77777777" w:rsidR="0053291F" w:rsidRPr="00143C62" w:rsidRDefault="0053291F" w:rsidP="0053291F">
            <w:pPr>
              <w:spacing w:after="0" w:line="240" w:lineRule="auto"/>
              <w:jc w:val="center"/>
              <w:rPr>
                <w:rFonts w:eastAsia="Times New Roman" w:cstheme="minorHAnsi"/>
                <w:b/>
                <w:sz w:val="20"/>
                <w:szCs w:val="20"/>
                <w:lang w:eastAsia="sl-SI"/>
              </w:rPr>
            </w:pPr>
            <w:r w:rsidRPr="00143C62">
              <w:rPr>
                <w:rFonts w:eastAsia="Times New Roman" w:cstheme="minorHAnsi"/>
                <w:b/>
                <w:sz w:val="20"/>
                <w:szCs w:val="20"/>
                <w:lang w:eastAsia="sl-SI"/>
              </w:rPr>
              <w:t>Q0336</w:t>
            </w:r>
          </w:p>
        </w:tc>
      </w:tr>
    </w:tbl>
    <w:p w14:paraId="5051C1CB" w14:textId="77777777" w:rsidR="0053291F" w:rsidRPr="00143C62" w:rsidRDefault="0053291F" w:rsidP="0053291F">
      <w:pPr>
        <w:spacing w:after="0" w:line="240" w:lineRule="auto"/>
        <w:jc w:val="both"/>
        <w:rPr>
          <w:rFonts w:ascii="Calibri" w:eastAsia="Calibri" w:hAnsi="Calibri" w:cs="Arial"/>
          <w:color w:val="000000"/>
        </w:rPr>
      </w:pPr>
    </w:p>
    <w:p w14:paraId="6B845FCF" w14:textId="77777777" w:rsidR="0053291F" w:rsidRPr="00143C62" w:rsidRDefault="0053291F" w:rsidP="0053291F">
      <w:pPr>
        <w:spacing w:after="0" w:line="240" w:lineRule="auto"/>
        <w:jc w:val="both"/>
        <w:rPr>
          <w:rFonts w:ascii="Calibri" w:eastAsia="Calibri" w:hAnsi="Calibri" w:cs="Arial"/>
          <w:color w:val="000000"/>
        </w:rPr>
      </w:pPr>
      <w:r w:rsidRPr="00143C62">
        <w:rPr>
          <w:rFonts w:ascii="Calibri" w:eastAsia="Calibri" w:hAnsi="Calibri" w:cs="Arial"/>
          <w:color w:val="000000"/>
        </w:rPr>
        <w:t>Spremembe veljajo za storitve, opravljene od 1. 1. 2024 dalje.</w:t>
      </w:r>
    </w:p>
    <w:p w14:paraId="505C8AF3" w14:textId="77777777" w:rsidR="0053291F" w:rsidRPr="00143C62" w:rsidRDefault="0053291F" w:rsidP="0053291F">
      <w:pPr>
        <w:autoSpaceDE w:val="0"/>
        <w:autoSpaceDN w:val="0"/>
        <w:adjustRightInd w:val="0"/>
        <w:spacing w:after="0" w:line="240" w:lineRule="auto"/>
        <w:jc w:val="both"/>
        <w:rPr>
          <w:rFonts w:ascii="Calibri" w:eastAsia="Times New Roman" w:hAnsi="Calibri" w:cs="Arial"/>
          <w:lang w:eastAsia="sl-SI"/>
        </w:rPr>
      </w:pPr>
    </w:p>
    <w:p w14:paraId="094B64C5" w14:textId="1526CEBB" w:rsidR="0053291F" w:rsidRPr="00143C62" w:rsidRDefault="0053291F" w:rsidP="0053291F">
      <w:pPr>
        <w:widowControl w:val="0"/>
        <w:suppressAutoHyphens/>
        <w:spacing w:after="0" w:line="240" w:lineRule="auto"/>
        <w:jc w:val="both"/>
        <w:rPr>
          <w:rFonts w:ascii="Calibri" w:eastAsia="Times New Roman" w:hAnsi="Calibri" w:cs="Arial"/>
          <w:lang w:eastAsia="sl-SI"/>
        </w:rPr>
      </w:pPr>
      <w:r w:rsidRPr="00143C62">
        <w:rPr>
          <w:rFonts w:ascii="Calibri" w:eastAsia="Times New Roman" w:hAnsi="Calibri" w:cs="Arial"/>
          <w:lang w:eastAsia="sl-SI"/>
        </w:rPr>
        <w:t>Kontaktn</w:t>
      </w:r>
      <w:r w:rsidR="0096326A" w:rsidRPr="00143C62">
        <w:rPr>
          <w:rFonts w:ascii="Calibri" w:eastAsia="Times New Roman" w:hAnsi="Calibri" w:cs="Arial"/>
          <w:lang w:eastAsia="sl-SI"/>
        </w:rPr>
        <w:t>a</w:t>
      </w:r>
      <w:r w:rsidRPr="00143C62">
        <w:rPr>
          <w:rFonts w:ascii="Calibri" w:eastAsia="Times New Roman" w:hAnsi="Calibri" w:cs="Arial"/>
          <w:lang w:eastAsia="sl-SI"/>
        </w:rPr>
        <w:t xml:space="preserve"> oseb</w:t>
      </w:r>
      <w:r w:rsidR="0096326A" w:rsidRPr="00143C62">
        <w:rPr>
          <w:rFonts w:ascii="Calibri" w:eastAsia="Times New Roman" w:hAnsi="Calibri" w:cs="Arial"/>
          <w:lang w:eastAsia="sl-SI"/>
        </w:rPr>
        <w:t>a</w:t>
      </w:r>
      <w:r w:rsidRPr="00143C62">
        <w:rPr>
          <w:rFonts w:ascii="Calibri" w:eastAsia="Times New Roman" w:hAnsi="Calibri" w:cs="Arial"/>
          <w:lang w:eastAsia="sl-SI"/>
        </w:rPr>
        <w:t xml:space="preserve"> za vsebinska vprašanja:</w:t>
      </w:r>
    </w:p>
    <w:p w14:paraId="51DA6E65" w14:textId="77777777" w:rsidR="0053291F" w:rsidRPr="00143C62" w:rsidRDefault="0053291F" w:rsidP="0053291F">
      <w:pPr>
        <w:widowControl w:val="0"/>
        <w:suppressAutoHyphens/>
        <w:spacing w:after="0" w:line="240" w:lineRule="auto"/>
        <w:jc w:val="both"/>
        <w:rPr>
          <w:rFonts w:ascii="Calibri" w:eastAsia="Times New Roman" w:hAnsi="Calibri" w:cs="Calibri"/>
          <w:lang w:eastAsia="sl-SI"/>
        </w:rPr>
      </w:pPr>
      <w:r w:rsidRPr="00143C62">
        <w:rPr>
          <w:rFonts w:ascii="Calibri" w:eastAsia="Times New Roman" w:hAnsi="Calibri" w:cs="Arial"/>
          <w:lang w:eastAsia="sl-SI"/>
        </w:rPr>
        <w:t xml:space="preserve">Anita Strmljan </w:t>
      </w:r>
      <w:r w:rsidRPr="00143C62">
        <w:rPr>
          <w:rFonts w:ascii="Calibri" w:eastAsia="Times New Roman" w:hAnsi="Calibri" w:cs="Calibri"/>
          <w:lang w:eastAsia="sl-SI"/>
        </w:rPr>
        <w:t>(</w:t>
      </w:r>
      <w:hyperlink r:id="rId14" w:history="1">
        <w:r w:rsidRPr="00143C62">
          <w:rPr>
            <w:rFonts w:ascii="Calibri" w:eastAsia="Times New Roman" w:hAnsi="Calibri" w:cs="Calibri"/>
            <w:color w:val="0563C1" w:themeColor="hyperlink"/>
            <w:u w:val="single"/>
            <w:lang w:eastAsia="sl-SI"/>
          </w:rPr>
          <w:t>anita.strmljan@zzzs.si</w:t>
        </w:r>
      </w:hyperlink>
      <w:r w:rsidRPr="00143C62">
        <w:rPr>
          <w:rFonts w:ascii="Calibri" w:eastAsia="Times New Roman" w:hAnsi="Calibri" w:cs="Calibri"/>
          <w:lang w:eastAsia="sl-SI"/>
        </w:rPr>
        <w:t>; 01/30-77-522)</w:t>
      </w:r>
    </w:p>
    <w:bookmarkEnd w:id="2"/>
    <w:p w14:paraId="331EC55E" w14:textId="77777777" w:rsidR="0053291F" w:rsidRPr="00143C62" w:rsidRDefault="0053291F" w:rsidP="0053291F">
      <w:pPr>
        <w:spacing w:after="0" w:line="240" w:lineRule="auto"/>
        <w:rPr>
          <w:rFonts w:ascii="Calibri" w:eastAsia="Times New Roman" w:hAnsi="Calibri" w:cs="Arial"/>
          <w:b/>
          <w:bCs/>
          <w:color w:val="000000"/>
          <w:lang w:eastAsia="sl-SI"/>
        </w:rPr>
      </w:pPr>
    </w:p>
    <w:p w14:paraId="3B1A48BA" w14:textId="7A64DB1D" w:rsidR="003015AC" w:rsidRPr="00143C62" w:rsidRDefault="003015AC" w:rsidP="0053291F">
      <w:pPr>
        <w:spacing w:after="0" w:line="240" w:lineRule="auto"/>
        <w:rPr>
          <w:rFonts w:ascii="Calibri" w:eastAsia="Times New Roman" w:hAnsi="Calibri" w:cs="Arial"/>
          <w:b/>
          <w:bCs/>
          <w:color w:val="000000"/>
          <w:lang w:eastAsia="sl-SI"/>
        </w:rPr>
      </w:pPr>
    </w:p>
    <w:p w14:paraId="0A36D5AF" w14:textId="74B04EA6" w:rsidR="003015AC" w:rsidRDefault="003015AC" w:rsidP="0053291F">
      <w:pPr>
        <w:spacing w:after="0" w:line="240" w:lineRule="auto"/>
        <w:rPr>
          <w:rFonts w:ascii="Calibri" w:eastAsia="Times New Roman" w:hAnsi="Calibri" w:cs="Arial"/>
          <w:b/>
          <w:bCs/>
          <w:color w:val="000000"/>
          <w:lang w:eastAsia="sl-SI"/>
        </w:rPr>
      </w:pPr>
    </w:p>
    <w:p w14:paraId="4BAB27F8" w14:textId="77777777" w:rsidR="004B399D" w:rsidRDefault="004B399D" w:rsidP="0053291F">
      <w:pPr>
        <w:spacing w:after="0" w:line="240" w:lineRule="auto"/>
        <w:rPr>
          <w:rFonts w:ascii="Calibri" w:eastAsia="Times New Roman" w:hAnsi="Calibri" w:cs="Arial"/>
          <w:b/>
          <w:bCs/>
          <w:color w:val="000000"/>
          <w:lang w:eastAsia="sl-SI"/>
        </w:rPr>
      </w:pPr>
    </w:p>
    <w:p w14:paraId="4A62C148" w14:textId="77777777" w:rsidR="004B399D" w:rsidRDefault="004B399D" w:rsidP="0053291F">
      <w:pPr>
        <w:spacing w:after="0" w:line="240" w:lineRule="auto"/>
        <w:rPr>
          <w:rFonts w:ascii="Calibri" w:eastAsia="Times New Roman" w:hAnsi="Calibri" w:cs="Arial"/>
          <w:b/>
          <w:bCs/>
          <w:color w:val="000000"/>
          <w:lang w:eastAsia="sl-SI"/>
        </w:rPr>
      </w:pPr>
    </w:p>
    <w:p w14:paraId="64C21510" w14:textId="77777777" w:rsidR="004B399D" w:rsidRDefault="004B399D" w:rsidP="0053291F">
      <w:pPr>
        <w:spacing w:after="0" w:line="240" w:lineRule="auto"/>
        <w:rPr>
          <w:rFonts w:ascii="Calibri" w:eastAsia="Times New Roman" w:hAnsi="Calibri" w:cs="Arial"/>
          <w:b/>
          <w:bCs/>
          <w:color w:val="000000"/>
          <w:lang w:eastAsia="sl-SI"/>
        </w:rPr>
      </w:pPr>
    </w:p>
    <w:p w14:paraId="4370A238" w14:textId="77777777" w:rsidR="004B399D" w:rsidRDefault="004B399D" w:rsidP="0053291F">
      <w:pPr>
        <w:spacing w:after="0" w:line="240" w:lineRule="auto"/>
        <w:rPr>
          <w:rFonts w:ascii="Calibri" w:eastAsia="Times New Roman" w:hAnsi="Calibri" w:cs="Arial"/>
          <w:b/>
          <w:bCs/>
          <w:color w:val="000000"/>
          <w:lang w:eastAsia="sl-SI"/>
        </w:rPr>
      </w:pPr>
    </w:p>
    <w:p w14:paraId="3189F7CD" w14:textId="77777777" w:rsidR="004B399D" w:rsidRPr="00143C62" w:rsidRDefault="004B399D" w:rsidP="0053291F">
      <w:pPr>
        <w:spacing w:after="0" w:line="240" w:lineRule="auto"/>
        <w:rPr>
          <w:rFonts w:ascii="Calibri" w:eastAsia="Times New Roman" w:hAnsi="Calibri" w:cs="Arial"/>
          <w:b/>
          <w:bCs/>
          <w:color w:val="000000"/>
          <w:lang w:eastAsia="sl-SI"/>
        </w:rPr>
      </w:pPr>
    </w:p>
    <w:p w14:paraId="3CFA49CA" w14:textId="77777777" w:rsidR="003015AC" w:rsidRPr="00143C62" w:rsidRDefault="003015AC" w:rsidP="00DE61C0">
      <w:pPr>
        <w:pStyle w:val="Naslov1"/>
        <w:keepNext w:val="0"/>
        <w:keepLines w:val="0"/>
        <w:numPr>
          <w:ilvl w:val="0"/>
          <w:numId w:val="4"/>
        </w:numPr>
        <w:autoSpaceDE w:val="0"/>
        <w:autoSpaceDN w:val="0"/>
        <w:adjustRightInd w:val="0"/>
        <w:spacing w:before="0" w:line="240" w:lineRule="atLeast"/>
        <w:jc w:val="both"/>
        <w:rPr>
          <w:rFonts w:ascii="Calibri" w:eastAsia="Times New Roman" w:hAnsi="Calibri" w:cs="Arial"/>
          <w:b/>
          <w:color w:val="0070C0"/>
          <w:sz w:val="28"/>
          <w:szCs w:val="28"/>
          <w:lang w:eastAsia="sl-SI"/>
        </w:rPr>
      </w:pPr>
      <w:bookmarkStart w:id="20" w:name="_Toc22799408"/>
      <w:bookmarkStart w:id="21" w:name="_Toc87953732"/>
      <w:bookmarkStart w:id="22" w:name="_Toc128479550"/>
      <w:bookmarkStart w:id="23" w:name="_Toc160434777"/>
      <w:r w:rsidRPr="00143C62">
        <w:rPr>
          <w:rFonts w:ascii="Calibri" w:eastAsia="Times New Roman" w:hAnsi="Calibri" w:cs="Arial"/>
          <w:b/>
          <w:color w:val="0070C0"/>
          <w:sz w:val="28"/>
          <w:szCs w:val="28"/>
          <w:lang w:eastAsia="sl-SI"/>
        </w:rPr>
        <w:lastRenderedPageBreak/>
        <w:t>Revmatologija - uvedba novih</w:t>
      </w:r>
      <w:bookmarkEnd w:id="20"/>
      <w:bookmarkEnd w:id="21"/>
      <w:r w:rsidRPr="00143C62">
        <w:rPr>
          <w:rFonts w:ascii="Calibri" w:eastAsia="Times New Roman" w:hAnsi="Calibri" w:cs="Arial"/>
          <w:b/>
          <w:color w:val="0070C0"/>
          <w:sz w:val="28"/>
          <w:szCs w:val="28"/>
          <w:lang w:eastAsia="sl-SI"/>
        </w:rPr>
        <w:t xml:space="preserve"> revmatoloških preiskav Q0338, Q0339 in Q0340 ter sprememba opisa obstoječe preiskave Q0276 s 1. 1. 202</w:t>
      </w:r>
      <w:bookmarkEnd w:id="22"/>
      <w:r w:rsidRPr="00143C62">
        <w:rPr>
          <w:rFonts w:ascii="Calibri" w:eastAsia="Times New Roman" w:hAnsi="Calibri" w:cs="Arial"/>
          <w:b/>
          <w:color w:val="0070C0"/>
          <w:sz w:val="28"/>
          <w:szCs w:val="28"/>
          <w:lang w:eastAsia="sl-SI"/>
        </w:rPr>
        <w:t>4</w:t>
      </w:r>
      <w:bookmarkEnd w:id="23"/>
    </w:p>
    <w:p w14:paraId="68ED9BC1" w14:textId="77777777" w:rsidR="003015AC" w:rsidRPr="00143C62" w:rsidRDefault="003015AC" w:rsidP="003015AC">
      <w:pPr>
        <w:widowControl w:val="0"/>
        <w:suppressAutoHyphens/>
        <w:spacing w:after="0" w:line="240" w:lineRule="auto"/>
        <w:jc w:val="both"/>
        <w:rPr>
          <w:rFonts w:ascii="Calibri" w:eastAsia="Times New Roman" w:hAnsi="Calibri" w:cs="Arial"/>
          <w:i/>
          <w:color w:val="0070C0"/>
          <w:lang w:eastAsia="sl-SI"/>
        </w:rPr>
      </w:pPr>
      <w:bookmarkStart w:id="24" w:name="_Hlk19089325"/>
    </w:p>
    <w:p w14:paraId="7E7D1EFD" w14:textId="77777777" w:rsidR="003015AC" w:rsidRPr="00143C62" w:rsidRDefault="003015AC" w:rsidP="003015AC">
      <w:pPr>
        <w:widowControl w:val="0"/>
        <w:suppressAutoHyphens/>
        <w:spacing w:after="0" w:line="240" w:lineRule="auto"/>
        <w:jc w:val="both"/>
        <w:rPr>
          <w:rFonts w:ascii="Calibri" w:eastAsia="Times New Roman" w:hAnsi="Calibri" w:cs="Arial"/>
          <w:i/>
          <w:color w:val="0070C0"/>
          <w:lang w:eastAsia="sl-SI"/>
        </w:rPr>
      </w:pPr>
      <w:r w:rsidRPr="00143C62">
        <w:rPr>
          <w:rFonts w:ascii="Calibri" w:eastAsia="Times New Roman" w:hAnsi="Calibri" w:cs="Arial"/>
          <w:i/>
          <w:color w:val="0070C0"/>
          <w:lang w:eastAsia="sl-SI"/>
        </w:rPr>
        <w:t xml:space="preserve">Izvajalcem specialistične zunajbolnišnične zdravstvene dejavnosti revmatologije </w:t>
      </w:r>
    </w:p>
    <w:bookmarkEnd w:id="24"/>
    <w:p w14:paraId="211AD4FC" w14:textId="77777777" w:rsidR="003015AC" w:rsidRPr="00143C62" w:rsidRDefault="003015AC" w:rsidP="003015AC">
      <w:pPr>
        <w:widowControl w:val="0"/>
        <w:suppressAutoHyphens/>
        <w:spacing w:after="0" w:line="240" w:lineRule="auto"/>
        <w:jc w:val="both"/>
        <w:rPr>
          <w:rFonts w:ascii="Calibri" w:eastAsia="Times New Roman" w:hAnsi="Calibri" w:cs="Arial"/>
          <w:lang w:eastAsia="sl-SI"/>
        </w:rPr>
      </w:pPr>
    </w:p>
    <w:p w14:paraId="1D6991CE" w14:textId="77777777" w:rsidR="003015AC" w:rsidRPr="00143C62" w:rsidRDefault="003015AC" w:rsidP="003015AC">
      <w:pPr>
        <w:autoSpaceDE w:val="0"/>
        <w:autoSpaceDN w:val="0"/>
        <w:adjustRightInd w:val="0"/>
        <w:spacing w:after="0" w:line="240" w:lineRule="auto"/>
        <w:jc w:val="both"/>
        <w:rPr>
          <w:rFonts w:ascii="Calibri" w:eastAsia="Times New Roman" w:hAnsi="Calibri" w:cs="Arial"/>
          <w:b/>
          <w:bCs/>
          <w:lang w:eastAsia="sl-SI"/>
        </w:rPr>
      </w:pPr>
      <w:r w:rsidRPr="00143C62">
        <w:rPr>
          <w:rFonts w:ascii="Calibri" w:eastAsia="Times New Roman" w:hAnsi="Calibri" w:cs="Arial"/>
          <w:b/>
          <w:bCs/>
          <w:lang w:eastAsia="sl-SI"/>
        </w:rPr>
        <w:t>Povzetek vsebine</w:t>
      </w:r>
    </w:p>
    <w:p w14:paraId="760B3F89" w14:textId="77777777" w:rsidR="003015AC" w:rsidRPr="00143C62" w:rsidRDefault="003015AC" w:rsidP="003015AC">
      <w:pPr>
        <w:widowControl w:val="0"/>
        <w:suppressAutoHyphens/>
        <w:spacing w:after="0" w:line="240" w:lineRule="auto"/>
        <w:jc w:val="both"/>
        <w:rPr>
          <w:rFonts w:ascii="Calibri" w:eastAsia="Times New Roman" w:hAnsi="Calibri" w:cs="Calibri"/>
          <w:lang w:eastAsia="sl-SI"/>
        </w:rPr>
      </w:pPr>
    </w:p>
    <w:p w14:paraId="28915159" w14:textId="77777777" w:rsidR="003015AC" w:rsidRPr="00143C62" w:rsidRDefault="003015AC" w:rsidP="003015AC">
      <w:pPr>
        <w:autoSpaceDE w:val="0"/>
        <w:autoSpaceDN w:val="0"/>
        <w:adjustRightInd w:val="0"/>
        <w:spacing w:after="0" w:line="240" w:lineRule="auto"/>
        <w:jc w:val="both"/>
        <w:rPr>
          <w:rFonts w:ascii="Calibri" w:eastAsia="Times New Roman" w:hAnsi="Calibri" w:cs="Calibri"/>
          <w:lang w:eastAsia="sl-SI"/>
        </w:rPr>
      </w:pPr>
      <w:r w:rsidRPr="00143C62">
        <w:rPr>
          <w:rFonts w:ascii="Calibri" w:eastAsia="Times New Roman" w:hAnsi="Calibri" w:cs="Calibri"/>
          <w:lang w:eastAsia="sl-SI"/>
        </w:rPr>
        <w:t>Z Uredbo o programih storitev OZZ 2024 je bila sprejeta uvedba novih ločeno zaračunljivih materialov in storitev Q0338 »Imunološke preiskave – ostali izvajalci«, Q0339 »</w:t>
      </w:r>
      <w:proofErr w:type="spellStart"/>
      <w:r w:rsidRPr="00143C62">
        <w:rPr>
          <w:rFonts w:cstheme="minorHAnsi"/>
          <w:bCs/>
          <w:lang w:eastAsia="sl-SI"/>
        </w:rPr>
        <w:t>Quantiferon</w:t>
      </w:r>
      <w:proofErr w:type="spellEnd"/>
      <w:r w:rsidRPr="00143C62">
        <w:rPr>
          <w:rFonts w:cstheme="minorHAnsi"/>
          <w:bCs/>
          <w:lang w:eastAsia="sl-SI"/>
        </w:rPr>
        <w:t xml:space="preserve"> TB Gold« in Q0340 »Mikrobiološke preiskave </w:t>
      </w:r>
      <w:proofErr w:type="spellStart"/>
      <w:r w:rsidRPr="00143C62">
        <w:rPr>
          <w:rFonts w:cstheme="minorHAnsi"/>
          <w:bCs/>
          <w:lang w:eastAsia="sl-SI"/>
        </w:rPr>
        <w:t>punktata</w:t>
      </w:r>
      <w:proofErr w:type="spellEnd"/>
      <w:r w:rsidRPr="00143C62">
        <w:rPr>
          <w:rFonts w:cstheme="minorHAnsi"/>
          <w:bCs/>
          <w:lang w:eastAsia="sl-SI"/>
        </w:rPr>
        <w:t xml:space="preserve"> sklepa«</w:t>
      </w:r>
      <w:r w:rsidRPr="00143C62">
        <w:rPr>
          <w:rFonts w:ascii="Calibri" w:eastAsia="Times New Roman" w:hAnsi="Calibri" w:cs="Calibri"/>
          <w:lang w:eastAsia="sl-SI"/>
        </w:rPr>
        <w:t xml:space="preserve">, ki jih lahko obračunajo izvajalci specialistične zunajbolnišnične dejavnosti 232 249 »Revmatologija«, razen preiskave Q0338, ki je ne beleži UKC Ljubljana. Le-ta beleži obstoječo preiskavo Q0276 »Imunološke preiskave«, zato se Q0276 skladno z omenjeno Uredbo preimenuje v »Imunološke preiskave – UKC LJ«. </w:t>
      </w:r>
    </w:p>
    <w:p w14:paraId="69EA906E" w14:textId="77777777" w:rsidR="003015AC" w:rsidRPr="00143C62" w:rsidRDefault="003015AC" w:rsidP="003015AC">
      <w:pPr>
        <w:autoSpaceDE w:val="0"/>
        <w:autoSpaceDN w:val="0"/>
        <w:adjustRightInd w:val="0"/>
        <w:spacing w:after="0" w:line="240" w:lineRule="auto"/>
        <w:jc w:val="both"/>
        <w:rPr>
          <w:rFonts w:ascii="Calibri" w:eastAsia="Times New Roman" w:hAnsi="Calibri" w:cs="Calibri"/>
          <w:lang w:eastAsia="sl-SI"/>
        </w:rPr>
      </w:pPr>
    </w:p>
    <w:p w14:paraId="66B3C8A4" w14:textId="77777777" w:rsidR="003015AC" w:rsidRPr="00143C62" w:rsidRDefault="003015AC" w:rsidP="003015AC">
      <w:pPr>
        <w:autoSpaceDE w:val="0"/>
        <w:autoSpaceDN w:val="0"/>
        <w:adjustRightInd w:val="0"/>
        <w:spacing w:after="0" w:line="240" w:lineRule="auto"/>
        <w:jc w:val="both"/>
        <w:rPr>
          <w:rFonts w:ascii="Calibri" w:eastAsia="Times New Roman" w:hAnsi="Calibri" w:cs="Calibri"/>
          <w:b/>
          <w:bCs/>
          <w:lang w:eastAsia="sl-SI"/>
        </w:rPr>
      </w:pPr>
      <w:r w:rsidRPr="00143C62">
        <w:rPr>
          <w:rFonts w:ascii="Calibri" w:eastAsia="Times New Roman" w:hAnsi="Calibri" w:cs="Calibri"/>
          <w:b/>
          <w:bCs/>
          <w:lang w:eastAsia="sl-SI"/>
        </w:rPr>
        <w:t>Navodilo za obračun</w:t>
      </w:r>
    </w:p>
    <w:p w14:paraId="1A251F03" w14:textId="77777777" w:rsidR="003015AC" w:rsidRPr="00143C62" w:rsidRDefault="003015AC" w:rsidP="003015AC">
      <w:pPr>
        <w:widowControl w:val="0"/>
        <w:suppressAutoHyphens/>
        <w:spacing w:after="0" w:line="240" w:lineRule="auto"/>
        <w:jc w:val="both"/>
        <w:rPr>
          <w:rFonts w:ascii="Calibri" w:eastAsia="Times New Roman" w:hAnsi="Calibri" w:cs="Arial"/>
          <w:lang w:eastAsia="sl-SI"/>
        </w:rPr>
      </w:pPr>
    </w:p>
    <w:p w14:paraId="1D236AFE" w14:textId="77777777" w:rsidR="003015AC" w:rsidRPr="00143C62" w:rsidRDefault="003015AC" w:rsidP="003015AC">
      <w:pPr>
        <w:spacing w:after="0" w:line="240" w:lineRule="auto"/>
        <w:jc w:val="both"/>
        <w:rPr>
          <w:rFonts w:eastAsia="Times New Roman" w:cstheme="minorHAnsi"/>
          <w:lang w:eastAsia="sl-SI"/>
        </w:rPr>
      </w:pPr>
      <w:r w:rsidRPr="00143C62">
        <w:rPr>
          <w:rFonts w:eastAsia="Times New Roman" w:cstheme="minorHAnsi"/>
          <w:lang w:eastAsia="sl-SI"/>
        </w:rPr>
        <w:t xml:space="preserve">Skladno z navedenim nove storitve </w:t>
      </w:r>
      <w:r w:rsidRPr="00143C62">
        <w:rPr>
          <w:rFonts w:ascii="Calibri" w:eastAsia="Times New Roman" w:hAnsi="Calibri" w:cs="Calibri"/>
          <w:lang w:eastAsia="sl-SI"/>
        </w:rPr>
        <w:t>Q0338 »Imunološke preiskave – ostali izvajalci«, Q0339 »</w:t>
      </w:r>
      <w:proofErr w:type="spellStart"/>
      <w:r w:rsidRPr="00143C62">
        <w:rPr>
          <w:rFonts w:cstheme="minorHAnsi"/>
          <w:bCs/>
          <w:lang w:eastAsia="sl-SI"/>
        </w:rPr>
        <w:t>Quantiferon</w:t>
      </w:r>
      <w:proofErr w:type="spellEnd"/>
      <w:r w:rsidRPr="00143C62">
        <w:rPr>
          <w:rFonts w:cstheme="minorHAnsi"/>
          <w:bCs/>
          <w:lang w:eastAsia="sl-SI"/>
        </w:rPr>
        <w:t xml:space="preserve"> TB Gold« in Q0340 »Mikrobiološke preiskave </w:t>
      </w:r>
      <w:proofErr w:type="spellStart"/>
      <w:r w:rsidRPr="00143C62">
        <w:rPr>
          <w:rFonts w:cstheme="minorHAnsi"/>
          <w:bCs/>
          <w:lang w:eastAsia="sl-SI"/>
        </w:rPr>
        <w:t>punktata</w:t>
      </w:r>
      <w:proofErr w:type="spellEnd"/>
      <w:r w:rsidRPr="00143C62">
        <w:rPr>
          <w:rFonts w:cstheme="minorHAnsi"/>
          <w:bCs/>
          <w:lang w:eastAsia="sl-SI"/>
        </w:rPr>
        <w:t xml:space="preserve"> sklepa«</w:t>
      </w:r>
      <w:r w:rsidRPr="00143C62">
        <w:rPr>
          <w:rFonts w:eastAsia="Times New Roman" w:cstheme="minorHAnsi"/>
          <w:lang w:eastAsia="sl-SI"/>
        </w:rPr>
        <w:t xml:space="preserve"> uvajamo v seznam storitev 15.28 »Ločeno zaračunljivi material in storitve (LZM)« ter v njem spreminjamo opis obstoječe storitve Q0276</w:t>
      </w:r>
      <w:r w:rsidRPr="00143C62">
        <w:rPr>
          <w:rFonts w:ascii="Calibri" w:eastAsia="Times New Roman" w:hAnsi="Calibri" w:cs="Calibri"/>
          <w:lang w:eastAsia="sl-SI"/>
        </w:rPr>
        <w:t xml:space="preserve">»Imunološke preiskave« </w:t>
      </w:r>
      <w:r w:rsidRPr="00143C62">
        <w:rPr>
          <w:rFonts w:eastAsia="Times New Roman" w:cstheme="minorHAnsi"/>
          <w:lang w:eastAsia="sl-SI"/>
        </w:rPr>
        <w:t>kot sledi:</w:t>
      </w:r>
    </w:p>
    <w:p w14:paraId="72CC4EE3" w14:textId="77777777" w:rsidR="003015AC" w:rsidRPr="00143C62" w:rsidRDefault="003015AC" w:rsidP="003015AC">
      <w:pPr>
        <w:spacing w:after="0" w:line="240" w:lineRule="auto"/>
        <w:rPr>
          <w:rFonts w:eastAsia="Times New Roman" w:cstheme="minorHAnsi"/>
          <w:lang w:eastAsia="sl-SI"/>
        </w:rPr>
      </w:pPr>
    </w:p>
    <w:tbl>
      <w:tblPr>
        <w:tblStyle w:val="Tabelamrea"/>
        <w:tblW w:w="0" w:type="auto"/>
        <w:tblInd w:w="-5" w:type="dxa"/>
        <w:tblLook w:val="04A0" w:firstRow="1" w:lastRow="0" w:firstColumn="1" w:lastColumn="0" w:noHBand="0" w:noVBand="1"/>
      </w:tblPr>
      <w:tblGrid>
        <w:gridCol w:w="851"/>
        <w:gridCol w:w="3827"/>
        <w:gridCol w:w="4389"/>
      </w:tblGrid>
      <w:tr w:rsidR="003015AC" w:rsidRPr="00143C62" w14:paraId="49D02377" w14:textId="77777777" w:rsidTr="002B6370">
        <w:tc>
          <w:tcPr>
            <w:tcW w:w="851" w:type="dxa"/>
          </w:tcPr>
          <w:p w14:paraId="22FB58A5" w14:textId="77777777" w:rsidR="003015AC" w:rsidRPr="00143C62" w:rsidRDefault="003015AC" w:rsidP="002B6370">
            <w:pPr>
              <w:jc w:val="both"/>
              <w:rPr>
                <w:rFonts w:ascii="Calibri" w:hAnsi="Calibri" w:cs="Calibri"/>
                <w:sz w:val="20"/>
                <w:szCs w:val="20"/>
              </w:rPr>
            </w:pPr>
            <w:r w:rsidRPr="00143C62">
              <w:rPr>
                <w:rFonts w:ascii="Calibri" w:hAnsi="Calibri" w:cs="Calibri"/>
                <w:sz w:val="20"/>
                <w:szCs w:val="20"/>
              </w:rPr>
              <w:t>Šifra</w:t>
            </w:r>
          </w:p>
        </w:tc>
        <w:tc>
          <w:tcPr>
            <w:tcW w:w="3827" w:type="dxa"/>
          </w:tcPr>
          <w:p w14:paraId="1F848749" w14:textId="77777777" w:rsidR="003015AC" w:rsidRPr="00143C62" w:rsidRDefault="003015AC" w:rsidP="002B6370">
            <w:pPr>
              <w:jc w:val="both"/>
              <w:rPr>
                <w:rFonts w:ascii="Calibri" w:hAnsi="Calibri" w:cs="Calibri"/>
                <w:sz w:val="20"/>
                <w:szCs w:val="20"/>
              </w:rPr>
            </w:pPr>
            <w:r w:rsidRPr="00143C62">
              <w:rPr>
                <w:rFonts w:ascii="Calibri" w:hAnsi="Calibri" w:cs="Calibri"/>
                <w:sz w:val="20"/>
                <w:szCs w:val="20"/>
              </w:rPr>
              <w:t>Kratek opis</w:t>
            </w:r>
          </w:p>
        </w:tc>
        <w:tc>
          <w:tcPr>
            <w:tcW w:w="4389" w:type="dxa"/>
          </w:tcPr>
          <w:p w14:paraId="3A46D117" w14:textId="77777777" w:rsidR="003015AC" w:rsidRPr="00143C62" w:rsidRDefault="003015AC" w:rsidP="002B6370">
            <w:pPr>
              <w:jc w:val="both"/>
              <w:rPr>
                <w:rFonts w:ascii="Calibri" w:hAnsi="Calibri" w:cs="Calibri"/>
                <w:sz w:val="20"/>
                <w:szCs w:val="20"/>
              </w:rPr>
            </w:pPr>
            <w:r w:rsidRPr="00143C62">
              <w:rPr>
                <w:rFonts w:ascii="Calibri" w:hAnsi="Calibri" w:cs="Calibri"/>
                <w:sz w:val="20"/>
                <w:szCs w:val="20"/>
              </w:rPr>
              <w:t>Dolg opis</w:t>
            </w:r>
          </w:p>
        </w:tc>
      </w:tr>
      <w:tr w:rsidR="003015AC" w:rsidRPr="00143C62" w14:paraId="17622583" w14:textId="77777777" w:rsidTr="002B6370">
        <w:tc>
          <w:tcPr>
            <w:tcW w:w="851" w:type="dxa"/>
          </w:tcPr>
          <w:p w14:paraId="50ED6A57" w14:textId="77777777" w:rsidR="003015AC" w:rsidRPr="00143C62" w:rsidRDefault="003015AC" w:rsidP="002B6370">
            <w:pPr>
              <w:jc w:val="both"/>
              <w:rPr>
                <w:rFonts w:ascii="Calibri" w:hAnsi="Calibri" w:cs="Calibri"/>
                <w:b/>
                <w:bCs/>
                <w:sz w:val="20"/>
                <w:szCs w:val="20"/>
              </w:rPr>
            </w:pPr>
            <w:bookmarkStart w:id="25" w:name="_Hlk119314857"/>
            <w:r w:rsidRPr="00143C62">
              <w:rPr>
                <w:rFonts w:ascii="Calibri" w:hAnsi="Calibri" w:cs="Calibri"/>
                <w:b/>
                <w:bCs/>
                <w:sz w:val="20"/>
                <w:szCs w:val="20"/>
              </w:rPr>
              <w:t>Q0338</w:t>
            </w:r>
          </w:p>
        </w:tc>
        <w:tc>
          <w:tcPr>
            <w:tcW w:w="3827" w:type="dxa"/>
            <w:shd w:val="clear" w:color="auto" w:fill="auto"/>
          </w:tcPr>
          <w:p w14:paraId="3F156AD7" w14:textId="77777777" w:rsidR="003015AC" w:rsidRPr="00143C62" w:rsidRDefault="003015AC" w:rsidP="002B6370">
            <w:pPr>
              <w:jc w:val="both"/>
              <w:rPr>
                <w:rFonts w:ascii="Calibri" w:hAnsi="Calibri" w:cs="Calibri"/>
                <w:b/>
                <w:bCs/>
                <w:sz w:val="20"/>
                <w:szCs w:val="20"/>
              </w:rPr>
            </w:pPr>
            <w:r w:rsidRPr="00143C62">
              <w:rPr>
                <w:rFonts w:ascii="Calibri" w:hAnsi="Calibri" w:cs="Calibri"/>
                <w:b/>
                <w:bCs/>
                <w:sz w:val="20"/>
                <w:szCs w:val="20"/>
              </w:rPr>
              <w:t>Imunološke preiskave – ostali izvajalci</w:t>
            </w:r>
          </w:p>
        </w:tc>
        <w:tc>
          <w:tcPr>
            <w:tcW w:w="4389" w:type="dxa"/>
            <w:shd w:val="clear" w:color="auto" w:fill="auto"/>
          </w:tcPr>
          <w:p w14:paraId="33B08EC7" w14:textId="77777777" w:rsidR="003015AC" w:rsidRPr="00143C62" w:rsidRDefault="003015AC" w:rsidP="002B6370">
            <w:pPr>
              <w:jc w:val="both"/>
              <w:rPr>
                <w:rFonts w:ascii="Calibri" w:hAnsi="Calibri" w:cs="Calibri"/>
                <w:b/>
                <w:bCs/>
                <w:sz w:val="20"/>
                <w:szCs w:val="20"/>
              </w:rPr>
            </w:pPr>
            <w:r w:rsidRPr="00143C62">
              <w:rPr>
                <w:rFonts w:ascii="Calibri" w:hAnsi="Calibri" w:cs="Calibri"/>
                <w:b/>
                <w:bCs/>
                <w:sz w:val="20"/>
                <w:szCs w:val="20"/>
              </w:rPr>
              <w:t>Imunološke preiskave – ostali izvajalci (razen UKC LJ)</w:t>
            </w:r>
          </w:p>
        </w:tc>
      </w:tr>
      <w:tr w:rsidR="003015AC" w:rsidRPr="00143C62" w14:paraId="61669B7F" w14:textId="77777777" w:rsidTr="002B6370">
        <w:tc>
          <w:tcPr>
            <w:tcW w:w="851" w:type="dxa"/>
          </w:tcPr>
          <w:p w14:paraId="2B45D56D" w14:textId="77777777" w:rsidR="003015AC" w:rsidRPr="00143C62" w:rsidRDefault="003015AC" w:rsidP="002B6370">
            <w:pPr>
              <w:jc w:val="both"/>
              <w:rPr>
                <w:rFonts w:ascii="Calibri" w:hAnsi="Calibri" w:cs="Calibri"/>
                <w:b/>
                <w:bCs/>
                <w:sz w:val="20"/>
                <w:szCs w:val="20"/>
              </w:rPr>
            </w:pPr>
            <w:r w:rsidRPr="00143C62">
              <w:rPr>
                <w:rFonts w:ascii="Calibri" w:hAnsi="Calibri" w:cs="Calibri"/>
                <w:b/>
                <w:bCs/>
                <w:sz w:val="20"/>
                <w:szCs w:val="20"/>
              </w:rPr>
              <w:t>Q0339</w:t>
            </w:r>
          </w:p>
        </w:tc>
        <w:tc>
          <w:tcPr>
            <w:tcW w:w="3827" w:type="dxa"/>
            <w:shd w:val="clear" w:color="auto" w:fill="auto"/>
          </w:tcPr>
          <w:p w14:paraId="31199156" w14:textId="77777777" w:rsidR="003015AC" w:rsidRPr="00143C62" w:rsidRDefault="003015AC" w:rsidP="002B6370">
            <w:pPr>
              <w:jc w:val="both"/>
              <w:rPr>
                <w:rFonts w:eastAsia="Times New Roman" w:cstheme="minorHAnsi"/>
                <w:b/>
                <w:bCs/>
                <w:sz w:val="20"/>
                <w:szCs w:val="20"/>
                <w:lang w:eastAsia="sl-SI"/>
              </w:rPr>
            </w:pPr>
            <w:proofErr w:type="spellStart"/>
            <w:r w:rsidRPr="00143C62">
              <w:rPr>
                <w:rFonts w:eastAsia="Times New Roman" w:cstheme="minorHAnsi"/>
                <w:b/>
                <w:bCs/>
                <w:sz w:val="20"/>
                <w:szCs w:val="20"/>
                <w:lang w:eastAsia="sl-SI"/>
              </w:rPr>
              <w:t>Quantiferon</w:t>
            </w:r>
            <w:proofErr w:type="spellEnd"/>
            <w:r w:rsidRPr="00143C62">
              <w:rPr>
                <w:rFonts w:eastAsia="Times New Roman" w:cstheme="minorHAnsi"/>
                <w:b/>
                <w:bCs/>
                <w:sz w:val="20"/>
                <w:szCs w:val="20"/>
                <w:lang w:eastAsia="sl-SI"/>
              </w:rPr>
              <w:t xml:space="preserve"> TB Gold</w:t>
            </w:r>
          </w:p>
        </w:tc>
        <w:tc>
          <w:tcPr>
            <w:tcW w:w="4389" w:type="dxa"/>
            <w:shd w:val="clear" w:color="auto" w:fill="auto"/>
          </w:tcPr>
          <w:p w14:paraId="3CE968CF" w14:textId="77777777" w:rsidR="003015AC" w:rsidRPr="00143C62" w:rsidRDefault="003015AC" w:rsidP="002B6370">
            <w:pPr>
              <w:jc w:val="both"/>
              <w:rPr>
                <w:rFonts w:eastAsia="Times New Roman" w:cstheme="minorHAnsi"/>
                <w:b/>
                <w:bCs/>
                <w:sz w:val="20"/>
                <w:szCs w:val="20"/>
                <w:lang w:eastAsia="sl-SI"/>
              </w:rPr>
            </w:pPr>
            <w:proofErr w:type="spellStart"/>
            <w:r w:rsidRPr="00143C62">
              <w:rPr>
                <w:rFonts w:eastAsia="Times New Roman" w:cstheme="minorHAnsi"/>
                <w:b/>
                <w:bCs/>
                <w:sz w:val="20"/>
                <w:szCs w:val="20"/>
                <w:lang w:eastAsia="sl-SI"/>
              </w:rPr>
              <w:t>Quantiferon</w:t>
            </w:r>
            <w:proofErr w:type="spellEnd"/>
            <w:r w:rsidRPr="00143C62">
              <w:rPr>
                <w:rFonts w:eastAsia="Times New Roman" w:cstheme="minorHAnsi"/>
                <w:b/>
                <w:bCs/>
                <w:sz w:val="20"/>
                <w:szCs w:val="20"/>
                <w:lang w:eastAsia="sl-SI"/>
              </w:rPr>
              <w:t xml:space="preserve"> TB Gold</w:t>
            </w:r>
          </w:p>
        </w:tc>
      </w:tr>
      <w:tr w:rsidR="003015AC" w:rsidRPr="00143C62" w14:paraId="4BD62509" w14:textId="77777777" w:rsidTr="002B6370">
        <w:tc>
          <w:tcPr>
            <w:tcW w:w="851" w:type="dxa"/>
          </w:tcPr>
          <w:p w14:paraId="38685039" w14:textId="77777777" w:rsidR="003015AC" w:rsidRPr="00143C62" w:rsidRDefault="003015AC" w:rsidP="002B6370">
            <w:pPr>
              <w:jc w:val="both"/>
              <w:rPr>
                <w:rFonts w:ascii="Calibri" w:hAnsi="Calibri" w:cs="Calibri"/>
                <w:b/>
                <w:bCs/>
                <w:sz w:val="20"/>
                <w:szCs w:val="20"/>
              </w:rPr>
            </w:pPr>
            <w:r w:rsidRPr="00143C62">
              <w:rPr>
                <w:rFonts w:ascii="Calibri" w:hAnsi="Calibri" w:cs="Calibri"/>
                <w:b/>
                <w:bCs/>
                <w:sz w:val="20"/>
                <w:szCs w:val="20"/>
              </w:rPr>
              <w:t>Q0340</w:t>
            </w:r>
          </w:p>
        </w:tc>
        <w:tc>
          <w:tcPr>
            <w:tcW w:w="3827" w:type="dxa"/>
            <w:shd w:val="clear" w:color="auto" w:fill="auto"/>
          </w:tcPr>
          <w:p w14:paraId="14DA6291" w14:textId="77777777" w:rsidR="003015AC" w:rsidRPr="00143C62" w:rsidRDefault="003015AC" w:rsidP="002B6370">
            <w:pPr>
              <w:jc w:val="both"/>
              <w:rPr>
                <w:rFonts w:eastAsia="Times New Roman" w:cstheme="minorHAnsi"/>
                <w:b/>
                <w:bCs/>
                <w:sz w:val="20"/>
                <w:szCs w:val="20"/>
                <w:lang w:eastAsia="sl-SI"/>
              </w:rPr>
            </w:pPr>
            <w:r w:rsidRPr="00143C62">
              <w:rPr>
                <w:rFonts w:eastAsia="Times New Roman" w:cstheme="minorHAnsi"/>
                <w:b/>
                <w:bCs/>
                <w:sz w:val="20"/>
                <w:szCs w:val="20"/>
                <w:lang w:eastAsia="sl-SI"/>
              </w:rPr>
              <w:t xml:space="preserve">Mikrobiološke preiskave </w:t>
            </w:r>
            <w:proofErr w:type="spellStart"/>
            <w:r w:rsidRPr="00143C62">
              <w:rPr>
                <w:rFonts w:eastAsia="Times New Roman" w:cstheme="minorHAnsi"/>
                <w:b/>
                <w:bCs/>
                <w:sz w:val="20"/>
                <w:szCs w:val="20"/>
                <w:lang w:eastAsia="sl-SI"/>
              </w:rPr>
              <w:t>punktata</w:t>
            </w:r>
            <w:proofErr w:type="spellEnd"/>
            <w:r w:rsidRPr="00143C62">
              <w:rPr>
                <w:rFonts w:eastAsia="Times New Roman" w:cstheme="minorHAnsi"/>
                <w:b/>
                <w:bCs/>
                <w:sz w:val="20"/>
                <w:szCs w:val="20"/>
                <w:lang w:eastAsia="sl-SI"/>
              </w:rPr>
              <w:t xml:space="preserve"> sklepa</w:t>
            </w:r>
          </w:p>
        </w:tc>
        <w:tc>
          <w:tcPr>
            <w:tcW w:w="4389" w:type="dxa"/>
            <w:shd w:val="clear" w:color="auto" w:fill="auto"/>
          </w:tcPr>
          <w:p w14:paraId="19040F92" w14:textId="77777777" w:rsidR="003015AC" w:rsidRPr="00143C62" w:rsidRDefault="003015AC" w:rsidP="002B6370">
            <w:pPr>
              <w:jc w:val="both"/>
              <w:rPr>
                <w:rFonts w:eastAsia="Times New Roman" w:cstheme="minorHAnsi"/>
                <w:b/>
                <w:bCs/>
                <w:sz w:val="20"/>
                <w:szCs w:val="20"/>
                <w:lang w:eastAsia="sl-SI"/>
              </w:rPr>
            </w:pPr>
            <w:r w:rsidRPr="00143C62">
              <w:rPr>
                <w:rFonts w:eastAsia="Times New Roman" w:cstheme="minorHAnsi"/>
                <w:b/>
                <w:bCs/>
                <w:sz w:val="20"/>
                <w:szCs w:val="20"/>
                <w:lang w:eastAsia="sl-SI"/>
              </w:rPr>
              <w:t xml:space="preserve">Mikrobiološke preiskave </w:t>
            </w:r>
            <w:proofErr w:type="spellStart"/>
            <w:r w:rsidRPr="00143C62">
              <w:rPr>
                <w:rFonts w:eastAsia="Times New Roman" w:cstheme="minorHAnsi"/>
                <w:b/>
                <w:bCs/>
                <w:sz w:val="20"/>
                <w:szCs w:val="20"/>
                <w:lang w:eastAsia="sl-SI"/>
              </w:rPr>
              <w:t>punktata</w:t>
            </w:r>
            <w:proofErr w:type="spellEnd"/>
            <w:r w:rsidRPr="00143C62">
              <w:rPr>
                <w:rFonts w:eastAsia="Times New Roman" w:cstheme="minorHAnsi"/>
                <w:b/>
                <w:bCs/>
                <w:sz w:val="20"/>
                <w:szCs w:val="20"/>
                <w:lang w:eastAsia="sl-SI"/>
              </w:rPr>
              <w:t xml:space="preserve"> sklepa</w:t>
            </w:r>
          </w:p>
        </w:tc>
      </w:tr>
      <w:bookmarkEnd w:id="25"/>
    </w:tbl>
    <w:p w14:paraId="7157B1AB" w14:textId="77777777" w:rsidR="003015AC" w:rsidRPr="00143C62" w:rsidRDefault="003015AC" w:rsidP="003015AC">
      <w:pPr>
        <w:spacing w:after="0" w:line="240" w:lineRule="auto"/>
        <w:ind w:left="714"/>
        <w:jc w:val="both"/>
        <w:rPr>
          <w:rFonts w:ascii="Calibri" w:eastAsia="Times New Roman" w:hAnsi="Calibri" w:cs="Calibri"/>
          <w:lang w:eastAsia="sl-SI"/>
        </w:rPr>
      </w:pPr>
    </w:p>
    <w:tbl>
      <w:tblPr>
        <w:tblStyle w:val="Tabelamrea"/>
        <w:tblW w:w="0" w:type="auto"/>
        <w:tblInd w:w="-5" w:type="dxa"/>
        <w:tblLook w:val="04A0" w:firstRow="1" w:lastRow="0" w:firstColumn="1" w:lastColumn="0" w:noHBand="0" w:noVBand="1"/>
      </w:tblPr>
      <w:tblGrid>
        <w:gridCol w:w="760"/>
        <w:gridCol w:w="1473"/>
        <w:gridCol w:w="899"/>
        <w:gridCol w:w="1572"/>
        <w:gridCol w:w="1970"/>
        <w:gridCol w:w="1117"/>
        <w:gridCol w:w="1276"/>
      </w:tblGrid>
      <w:tr w:rsidR="003015AC" w:rsidRPr="00143C62" w14:paraId="5FADE98A" w14:textId="77777777" w:rsidTr="002B6370">
        <w:tc>
          <w:tcPr>
            <w:tcW w:w="760" w:type="dxa"/>
          </w:tcPr>
          <w:p w14:paraId="4C47E06F" w14:textId="77777777" w:rsidR="003015AC" w:rsidRPr="00143C62" w:rsidRDefault="003015AC" w:rsidP="002B6370">
            <w:pPr>
              <w:jc w:val="center"/>
              <w:rPr>
                <w:rFonts w:ascii="Calibri" w:hAnsi="Calibri" w:cs="Calibri"/>
                <w:sz w:val="20"/>
                <w:szCs w:val="20"/>
              </w:rPr>
            </w:pPr>
            <w:r w:rsidRPr="00143C62">
              <w:rPr>
                <w:rFonts w:ascii="Calibri" w:hAnsi="Calibri" w:cs="Calibri"/>
                <w:sz w:val="20"/>
                <w:szCs w:val="20"/>
              </w:rPr>
              <w:t>Šifra</w:t>
            </w:r>
          </w:p>
        </w:tc>
        <w:tc>
          <w:tcPr>
            <w:tcW w:w="1473" w:type="dxa"/>
          </w:tcPr>
          <w:p w14:paraId="7C79F124" w14:textId="77777777" w:rsidR="003015AC" w:rsidRPr="00143C62" w:rsidRDefault="003015AC" w:rsidP="002B6370">
            <w:pPr>
              <w:jc w:val="center"/>
              <w:rPr>
                <w:rFonts w:ascii="Calibri" w:hAnsi="Calibri" w:cs="Calibri"/>
                <w:sz w:val="20"/>
                <w:szCs w:val="20"/>
              </w:rPr>
            </w:pPr>
            <w:r w:rsidRPr="00143C62">
              <w:rPr>
                <w:rFonts w:ascii="Calibri" w:hAnsi="Calibri" w:cs="Calibri"/>
                <w:sz w:val="20"/>
                <w:szCs w:val="20"/>
              </w:rPr>
              <w:t>Naziv enote mere</w:t>
            </w:r>
          </w:p>
        </w:tc>
        <w:tc>
          <w:tcPr>
            <w:tcW w:w="899" w:type="dxa"/>
          </w:tcPr>
          <w:p w14:paraId="6D24E4B7" w14:textId="77777777" w:rsidR="003015AC" w:rsidRPr="00143C62" w:rsidRDefault="003015AC" w:rsidP="002B6370">
            <w:pPr>
              <w:jc w:val="center"/>
              <w:rPr>
                <w:rFonts w:ascii="Calibri" w:hAnsi="Calibri" w:cs="Calibri"/>
                <w:sz w:val="20"/>
                <w:szCs w:val="20"/>
              </w:rPr>
            </w:pPr>
            <w:r w:rsidRPr="00143C62">
              <w:rPr>
                <w:rFonts w:ascii="Calibri" w:hAnsi="Calibri" w:cs="Calibri"/>
                <w:sz w:val="20"/>
                <w:szCs w:val="20"/>
              </w:rPr>
              <w:t>Število enot mere</w:t>
            </w:r>
          </w:p>
        </w:tc>
        <w:tc>
          <w:tcPr>
            <w:tcW w:w="1572" w:type="dxa"/>
          </w:tcPr>
          <w:p w14:paraId="3B673D63" w14:textId="77777777" w:rsidR="003015AC" w:rsidRPr="00143C62" w:rsidRDefault="003015AC" w:rsidP="002B6370">
            <w:pPr>
              <w:jc w:val="center"/>
              <w:rPr>
                <w:rFonts w:ascii="Calibri" w:hAnsi="Calibri" w:cs="Calibri"/>
                <w:sz w:val="20"/>
                <w:szCs w:val="20"/>
              </w:rPr>
            </w:pPr>
            <w:r w:rsidRPr="00143C62">
              <w:rPr>
                <w:rFonts w:ascii="Calibri" w:hAnsi="Calibri" w:cs="Calibri"/>
                <w:sz w:val="20"/>
                <w:szCs w:val="20"/>
              </w:rPr>
              <w:t>Oznaka količine (1 - kol. je 1; 2 - dejanska kol.)</w:t>
            </w:r>
          </w:p>
        </w:tc>
        <w:tc>
          <w:tcPr>
            <w:tcW w:w="1970" w:type="dxa"/>
          </w:tcPr>
          <w:p w14:paraId="02AAD104" w14:textId="77777777" w:rsidR="003015AC" w:rsidRPr="00143C62" w:rsidRDefault="003015AC" w:rsidP="002B6370">
            <w:pPr>
              <w:jc w:val="center"/>
              <w:rPr>
                <w:rFonts w:ascii="Calibri" w:hAnsi="Calibri" w:cs="Calibri"/>
                <w:sz w:val="20"/>
                <w:szCs w:val="20"/>
              </w:rPr>
            </w:pPr>
            <w:r w:rsidRPr="00143C62">
              <w:rPr>
                <w:rFonts w:ascii="Calibri" w:hAnsi="Calibri" w:cs="Calibri"/>
                <w:sz w:val="20"/>
                <w:szCs w:val="20"/>
              </w:rPr>
              <w:t>Maksimalno dovoljeno št. storitev na obravnavo</w:t>
            </w:r>
          </w:p>
        </w:tc>
        <w:tc>
          <w:tcPr>
            <w:tcW w:w="1117" w:type="dxa"/>
          </w:tcPr>
          <w:p w14:paraId="6E2135F5" w14:textId="77777777" w:rsidR="003015AC" w:rsidRPr="00143C62" w:rsidRDefault="003015AC" w:rsidP="002B6370">
            <w:pPr>
              <w:jc w:val="center"/>
              <w:rPr>
                <w:rFonts w:ascii="Calibri" w:hAnsi="Calibri" w:cs="Calibri"/>
                <w:sz w:val="20"/>
                <w:szCs w:val="20"/>
              </w:rPr>
            </w:pPr>
            <w:r w:rsidRPr="00143C62">
              <w:rPr>
                <w:rFonts w:ascii="Calibri" w:hAnsi="Calibri" w:cs="Calibri"/>
                <w:sz w:val="20"/>
                <w:szCs w:val="20"/>
              </w:rPr>
              <w:t>Oznaka cene</w:t>
            </w:r>
          </w:p>
        </w:tc>
        <w:tc>
          <w:tcPr>
            <w:tcW w:w="1276" w:type="dxa"/>
          </w:tcPr>
          <w:p w14:paraId="0B1FD7FE" w14:textId="77777777" w:rsidR="003015AC" w:rsidRPr="00143C62" w:rsidRDefault="003015AC" w:rsidP="002B6370">
            <w:pPr>
              <w:jc w:val="center"/>
              <w:rPr>
                <w:rFonts w:ascii="Calibri" w:hAnsi="Calibri" w:cs="Calibri"/>
                <w:sz w:val="20"/>
                <w:szCs w:val="20"/>
              </w:rPr>
            </w:pPr>
            <w:r w:rsidRPr="00143C62">
              <w:rPr>
                <w:rFonts w:ascii="Calibri" w:hAnsi="Calibri" w:cs="Calibri"/>
                <w:sz w:val="20"/>
                <w:szCs w:val="20"/>
              </w:rPr>
              <w:t>Evidenčna storitev</w:t>
            </w:r>
          </w:p>
        </w:tc>
      </w:tr>
      <w:tr w:rsidR="003015AC" w:rsidRPr="00143C62" w14:paraId="36A379BB" w14:textId="77777777" w:rsidTr="002B6370">
        <w:tc>
          <w:tcPr>
            <w:tcW w:w="760" w:type="dxa"/>
          </w:tcPr>
          <w:p w14:paraId="2DE52ACD" w14:textId="77777777" w:rsidR="003015AC" w:rsidRPr="00143C62" w:rsidRDefault="003015AC" w:rsidP="002B6370">
            <w:pPr>
              <w:jc w:val="both"/>
              <w:rPr>
                <w:rFonts w:ascii="Calibri" w:hAnsi="Calibri" w:cs="Calibri"/>
                <w:b/>
                <w:bCs/>
                <w:sz w:val="20"/>
                <w:szCs w:val="20"/>
              </w:rPr>
            </w:pPr>
            <w:r w:rsidRPr="00143C62">
              <w:rPr>
                <w:rFonts w:ascii="Calibri" w:hAnsi="Calibri" w:cs="Calibri"/>
                <w:b/>
                <w:bCs/>
                <w:sz w:val="20"/>
                <w:szCs w:val="20"/>
              </w:rPr>
              <w:t>Q0338</w:t>
            </w:r>
          </w:p>
        </w:tc>
        <w:tc>
          <w:tcPr>
            <w:tcW w:w="1473" w:type="dxa"/>
            <w:vAlign w:val="center"/>
          </w:tcPr>
          <w:p w14:paraId="4BA7C1E1" w14:textId="77777777" w:rsidR="003015AC" w:rsidRPr="00143C62" w:rsidRDefault="003015AC" w:rsidP="002B6370">
            <w:pPr>
              <w:jc w:val="center"/>
              <w:rPr>
                <w:rFonts w:ascii="Calibri" w:hAnsi="Calibri" w:cs="Calibri"/>
                <w:b/>
                <w:bCs/>
                <w:sz w:val="20"/>
                <w:szCs w:val="20"/>
              </w:rPr>
            </w:pPr>
            <w:r w:rsidRPr="00143C62">
              <w:rPr>
                <w:rFonts w:ascii="Calibri" w:hAnsi="Calibri" w:cs="Calibri"/>
                <w:b/>
                <w:bCs/>
                <w:sz w:val="20"/>
                <w:szCs w:val="20"/>
              </w:rPr>
              <w:t>preiskava</w:t>
            </w:r>
          </w:p>
        </w:tc>
        <w:tc>
          <w:tcPr>
            <w:tcW w:w="899" w:type="dxa"/>
            <w:vAlign w:val="center"/>
          </w:tcPr>
          <w:p w14:paraId="7DC5B28C" w14:textId="77777777" w:rsidR="003015AC" w:rsidRPr="00143C62" w:rsidRDefault="003015AC" w:rsidP="002B6370">
            <w:pPr>
              <w:jc w:val="center"/>
              <w:rPr>
                <w:rFonts w:ascii="Calibri" w:hAnsi="Calibri" w:cs="Calibri"/>
                <w:b/>
                <w:bCs/>
                <w:sz w:val="20"/>
                <w:szCs w:val="20"/>
              </w:rPr>
            </w:pPr>
            <w:r w:rsidRPr="00143C62">
              <w:rPr>
                <w:rFonts w:ascii="Calibri" w:hAnsi="Calibri" w:cs="Calibri"/>
                <w:b/>
                <w:bCs/>
                <w:sz w:val="20"/>
                <w:szCs w:val="20"/>
              </w:rPr>
              <w:t>1</w:t>
            </w:r>
          </w:p>
        </w:tc>
        <w:tc>
          <w:tcPr>
            <w:tcW w:w="1572" w:type="dxa"/>
            <w:vAlign w:val="center"/>
          </w:tcPr>
          <w:p w14:paraId="245F8E96" w14:textId="77777777" w:rsidR="003015AC" w:rsidRPr="00143C62" w:rsidRDefault="003015AC" w:rsidP="002B6370">
            <w:pPr>
              <w:jc w:val="center"/>
              <w:rPr>
                <w:rFonts w:ascii="Calibri" w:hAnsi="Calibri" w:cs="Calibri"/>
                <w:b/>
                <w:bCs/>
                <w:sz w:val="20"/>
                <w:szCs w:val="20"/>
              </w:rPr>
            </w:pPr>
            <w:r w:rsidRPr="00143C62">
              <w:rPr>
                <w:rFonts w:ascii="Calibri" w:hAnsi="Calibri" w:cs="Calibri"/>
                <w:b/>
                <w:bCs/>
                <w:sz w:val="20"/>
                <w:szCs w:val="20"/>
              </w:rPr>
              <w:t>1</w:t>
            </w:r>
          </w:p>
        </w:tc>
        <w:tc>
          <w:tcPr>
            <w:tcW w:w="1970" w:type="dxa"/>
            <w:vAlign w:val="center"/>
          </w:tcPr>
          <w:p w14:paraId="00EDCF5C" w14:textId="77777777" w:rsidR="003015AC" w:rsidRPr="00143C62" w:rsidRDefault="003015AC" w:rsidP="002B6370">
            <w:pPr>
              <w:jc w:val="center"/>
              <w:rPr>
                <w:rFonts w:ascii="Calibri" w:hAnsi="Calibri" w:cs="Calibri"/>
                <w:b/>
                <w:bCs/>
                <w:sz w:val="20"/>
                <w:szCs w:val="20"/>
              </w:rPr>
            </w:pPr>
            <w:r w:rsidRPr="00143C62">
              <w:rPr>
                <w:rFonts w:ascii="Calibri" w:hAnsi="Calibri" w:cs="Calibri"/>
                <w:b/>
                <w:bCs/>
                <w:sz w:val="20"/>
                <w:szCs w:val="20"/>
              </w:rPr>
              <w:t>1</w:t>
            </w:r>
          </w:p>
        </w:tc>
        <w:tc>
          <w:tcPr>
            <w:tcW w:w="1117" w:type="dxa"/>
            <w:vAlign w:val="center"/>
          </w:tcPr>
          <w:p w14:paraId="3E38BF1C" w14:textId="77777777" w:rsidR="003015AC" w:rsidRPr="00143C62" w:rsidRDefault="003015AC" w:rsidP="002B6370">
            <w:pPr>
              <w:jc w:val="center"/>
              <w:rPr>
                <w:rFonts w:ascii="Calibri" w:hAnsi="Calibri" w:cs="Calibri"/>
                <w:b/>
                <w:bCs/>
                <w:sz w:val="20"/>
                <w:szCs w:val="20"/>
              </w:rPr>
            </w:pPr>
            <w:r w:rsidRPr="00143C62">
              <w:rPr>
                <w:rFonts w:ascii="Calibri" w:hAnsi="Calibri" w:cs="Calibri"/>
                <w:b/>
                <w:bCs/>
                <w:sz w:val="20"/>
                <w:szCs w:val="20"/>
              </w:rPr>
              <w:t>1</w:t>
            </w:r>
          </w:p>
        </w:tc>
        <w:tc>
          <w:tcPr>
            <w:tcW w:w="1276" w:type="dxa"/>
            <w:vAlign w:val="center"/>
          </w:tcPr>
          <w:p w14:paraId="220861FA" w14:textId="77777777" w:rsidR="003015AC" w:rsidRPr="00143C62" w:rsidRDefault="003015AC" w:rsidP="002B6370">
            <w:pPr>
              <w:jc w:val="center"/>
              <w:rPr>
                <w:rFonts w:ascii="Calibri" w:hAnsi="Calibri" w:cs="Calibri"/>
                <w:b/>
                <w:bCs/>
                <w:sz w:val="20"/>
                <w:szCs w:val="20"/>
              </w:rPr>
            </w:pPr>
            <w:r w:rsidRPr="00143C62">
              <w:rPr>
                <w:rFonts w:ascii="Calibri" w:hAnsi="Calibri" w:cs="Calibri"/>
                <w:b/>
                <w:bCs/>
                <w:sz w:val="20"/>
                <w:szCs w:val="20"/>
              </w:rPr>
              <w:t>Ne</w:t>
            </w:r>
          </w:p>
        </w:tc>
      </w:tr>
      <w:tr w:rsidR="003015AC" w:rsidRPr="00143C62" w14:paraId="33F3FDB1" w14:textId="77777777" w:rsidTr="002B6370">
        <w:tc>
          <w:tcPr>
            <w:tcW w:w="760" w:type="dxa"/>
          </w:tcPr>
          <w:p w14:paraId="3881C078" w14:textId="77777777" w:rsidR="003015AC" w:rsidRPr="00143C62" w:rsidRDefault="003015AC" w:rsidP="002B6370">
            <w:pPr>
              <w:jc w:val="both"/>
              <w:rPr>
                <w:rFonts w:ascii="Calibri" w:hAnsi="Calibri" w:cs="Calibri"/>
                <w:b/>
                <w:bCs/>
                <w:sz w:val="20"/>
                <w:szCs w:val="20"/>
              </w:rPr>
            </w:pPr>
            <w:r w:rsidRPr="00143C62">
              <w:rPr>
                <w:rFonts w:ascii="Calibri" w:hAnsi="Calibri" w:cs="Calibri"/>
                <w:b/>
                <w:bCs/>
                <w:sz w:val="20"/>
                <w:szCs w:val="20"/>
              </w:rPr>
              <w:t>Q0339</w:t>
            </w:r>
          </w:p>
        </w:tc>
        <w:tc>
          <w:tcPr>
            <w:tcW w:w="1473" w:type="dxa"/>
            <w:vAlign w:val="center"/>
          </w:tcPr>
          <w:p w14:paraId="64C184A6" w14:textId="77777777" w:rsidR="003015AC" w:rsidRPr="00143C62" w:rsidRDefault="003015AC" w:rsidP="002B6370">
            <w:pPr>
              <w:jc w:val="center"/>
              <w:rPr>
                <w:rFonts w:ascii="Calibri" w:hAnsi="Calibri" w:cs="Calibri"/>
                <w:b/>
                <w:bCs/>
                <w:sz w:val="20"/>
                <w:szCs w:val="20"/>
              </w:rPr>
            </w:pPr>
            <w:r w:rsidRPr="00143C62">
              <w:rPr>
                <w:rFonts w:ascii="Calibri" w:hAnsi="Calibri" w:cs="Calibri"/>
                <w:b/>
                <w:bCs/>
                <w:sz w:val="20"/>
                <w:szCs w:val="20"/>
              </w:rPr>
              <w:t>preiskava</w:t>
            </w:r>
          </w:p>
        </w:tc>
        <w:tc>
          <w:tcPr>
            <w:tcW w:w="899" w:type="dxa"/>
            <w:vAlign w:val="center"/>
          </w:tcPr>
          <w:p w14:paraId="6F0AB1F6" w14:textId="77777777" w:rsidR="003015AC" w:rsidRPr="00143C62" w:rsidRDefault="003015AC" w:rsidP="002B6370">
            <w:pPr>
              <w:jc w:val="center"/>
              <w:rPr>
                <w:rFonts w:ascii="Calibri" w:hAnsi="Calibri" w:cs="Calibri"/>
                <w:b/>
                <w:bCs/>
                <w:sz w:val="20"/>
                <w:szCs w:val="20"/>
              </w:rPr>
            </w:pPr>
            <w:r w:rsidRPr="00143C62">
              <w:rPr>
                <w:rFonts w:ascii="Calibri" w:hAnsi="Calibri" w:cs="Calibri"/>
                <w:b/>
                <w:bCs/>
                <w:sz w:val="20"/>
                <w:szCs w:val="20"/>
              </w:rPr>
              <w:t>1</w:t>
            </w:r>
          </w:p>
        </w:tc>
        <w:tc>
          <w:tcPr>
            <w:tcW w:w="1572" w:type="dxa"/>
            <w:vAlign w:val="center"/>
          </w:tcPr>
          <w:p w14:paraId="085A2C85" w14:textId="77777777" w:rsidR="003015AC" w:rsidRPr="00143C62" w:rsidRDefault="003015AC" w:rsidP="002B6370">
            <w:pPr>
              <w:jc w:val="center"/>
              <w:rPr>
                <w:rFonts w:ascii="Calibri" w:hAnsi="Calibri" w:cs="Calibri"/>
                <w:b/>
                <w:bCs/>
                <w:sz w:val="20"/>
                <w:szCs w:val="20"/>
              </w:rPr>
            </w:pPr>
            <w:r w:rsidRPr="00143C62">
              <w:rPr>
                <w:rFonts w:ascii="Calibri" w:hAnsi="Calibri" w:cs="Calibri"/>
                <w:b/>
                <w:bCs/>
                <w:sz w:val="20"/>
                <w:szCs w:val="20"/>
              </w:rPr>
              <w:t>1</w:t>
            </w:r>
          </w:p>
        </w:tc>
        <w:tc>
          <w:tcPr>
            <w:tcW w:w="1970" w:type="dxa"/>
            <w:vAlign w:val="center"/>
          </w:tcPr>
          <w:p w14:paraId="066AB16D" w14:textId="77777777" w:rsidR="003015AC" w:rsidRPr="00143C62" w:rsidRDefault="003015AC" w:rsidP="002B6370">
            <w:pPr>
              <w:jc w:val="center"/>
              <w:rPr>
                <w:rFonts w:ascii="Calibri" w:hAnsi="Calibri" w:cs="Calibri"/>
                <w:b/>
                <w:bCs/>
                <w:sz w:val="20"/>
                <w:szCs w:val="20"/>
              </w:rPr>
            </w:pPr>
            <w:r w:rsidRPr="00143C62">
              <w:rPr>
                <w:rFonts w:ascii="Calibri" w:hAnsi="Calibri" w:cs="Calibri"/>
                <w:b/>
                <w:bCs/>
                <w:sz w:val="20"/>
                <w:szCs w:val="20"/>
              </w:rPr>
              <w:t>1</w:t>
            </w:r>
          </w:p>
        </w:tc>
        <w:tc>
          <w:tcPr>
            <w:tcW w:w="1117" w:type="dxa"/>
            <w:vAlign w:val="center"/>
          </w:tcPr>
          <w:p w14:paraId="46256489" w14:textId="77777777" w:rsidR="003015AC" w:rsidRPr="00143C62" w:rsidRDefault="003015AC" w:rsidP="002B6370">
            <w:pPr>
              <w:jc w:val="center"/>
              <w:rPr>
                <w:rFonts w:ascii="Calibri" w:hAnsi="Calibri" w:cs="Calibri"/>
                <w:b/>
                <w:bCs/>
                <w:sz w:val="20"/>
                <w:szCs w:val="20"/>
              </w:rPr>
            </w:pPr>
            <w:r w:rsidRPr="00143C62">
              <w:rPr>
                <w:rFonts w:ascii="Calibri" w:hAnsi="Calibri" w:cs="Calibri"/>
                <w:b/>
                <w:bCs/>
                <w:sz w:val="20"/>
                <w:szCs w:val="20"/>
              </w:rPr>
              <w:t>1</w:t>
            </w:r>
          </w:p>
        </w:tc>
        <w:tc>
          <w:tcPr>
            <w:tcW w:w="1276" w:type="dxa"/>
            <w:vAlign w:val="center"/>
          </w:tcPr>
          <w:p w14:paraId="238EAF9E" w14:textId="77777777" w:rsidR="003015AC" w:rsidRPr="00143C62" w:rsidRDefault="003015AC" w:rsidP="002B6370">
            <w:pPr>
              <w:jc w:val="center"/>
              <w:rPr>
                <w:rFonts w:ascii="Calibri" w:hAnsi="Calibri" w:cs="Calibri"/>
                <w:b/>
                <w:bCs/>
                <w:sz w:val="20"/>
                <w:szCs w:val="20"/>
              </w:rPr>
            </w:pPr>
            <w:r w:rsidRPr="00143C62">
              <w:rPr>
                <w:rFonts w:ascii="Calibri" w:hAnsi="Calibri" w:cs="Calibri"/>
                <w:b/>
                <w:bCs/>
                <w:sz w:val="20"/>
                <w:szCs w:val="20"/>
              </w:rPr>
              <w:t>Ne</w:t>
            </w:r>
          </w:p>
        </w:tc>
      </w:tr>
      <w:tr w:rsidR="003015AC" w:rsidRPr="00143C62" w14:paraId="5AB90B7B" w14:textId="77777777" w:rsidTr="002B6370">
        <w:tc>
          <w:tcPr>
            <w:tcW w:w="760" w:type="dxa"/>
          </w:tcPr>
          <w:p w14:paraId="3258391B" w14:textId="77777777" w:rsidR="003015AC" w:rsidRPr="00143C62" w:rsidRDefault="003015AC" w:rsidP="002B6370">
            <w:pPr>
              <w:jc w:val="both"/>
              <w:rPr>
                <w:rFonts w:ascii="Calibri" w:hAnsi="Calibri" w:cs="Calibri"/>
                <w:b/>
                <w:bCs/>
                <w:sz w:val="20"/>
                <w:szCs w:val="20"/>
              </w:rPr>
            </w:pPr>
            <w:r w:rsidRPr="00143C62">
              <w:rPr>
                <w:rFonts w:ascii="Calibri" w:hAnsi="Calibri" w:cs="Calibri"/>
                <w:b/>
                <w:bCs/>
                <w:sz w:val="20"/>
                <w:szCs w:val="20"/>
              </w:rPr>
              <w:t>Q0340</w:t>
            </w:r>
          </w:p>
        </w:tc>
        <w:tc>
          <w:tcPr>
            <w:tcW w:w="1473" w:type="dxa"/>
            <w:vAlign w:val="center"/>
          </w:tcPr>
          <w:p w14:paraId="7D93976C" w14:textId="77777777" w:rsidR="003015AC" w:rsidRPr="00143C62" w:rsidRDefault="003015AC" w:rsidP="002B6370">
            <w:pPr>
              <w:jc w:val="center"/>
              <w:rPr>
                <w:rFonts w:ascii="Calibri" w:hAnsi="Calibri" w:cs="Calibri"/>
                <w:b/>
                <w:bCs/>
                <w:sz w:val="20"/>
                <w:szCs w:val="20"/>
              </w:rPr>
            </w:pPr>
            <w:r w:rsidRPr="00143C62">
              <w:rPr>
                <w:rFonts w:ascii="Calibri" w:hAnsi="Calibri" w:cs="Calibri"/>
                <w:b/>
                <w:bCs/>
                <w:sz w:val="20"/>
                <w:szCs w:val="20"/>
              </w:rPr>
              <w:t>preiskava</w:t>
            </w:r>
          </w:p>
        </w:tc>
        <w:tc>
          <w:tcPr>
            <w:tcW w:w="899" w:type="dxa"/>
            <w:vAlign w:val="center"/>
          </w:tcPr>
          <w:p w14:paraId="2225098A" w14:textId="77777777" w:rsidR="003015AC" w:rsidRPr="00143C62" w:rsidRDefault="003015AC" w:rsidP="002B6370">
            <w:pPr>
              <w:jc w:val="center"/>
              <w:rPr>
                <w:rFonts w:ascii="Calibri" w:hAnsi="Calibri" w:cs="Calibri"/>
                <w:b/>
                <w:bCs/>
                <w:sz w:val="20"/>
                <w:szCs w:val="20"/>
              </w:rPr>
            </w:pPr>
            <w:r w:rsidRPr="00143C62">
              <w:rPr>
                <w:rFonts w:ascii="Calibri" w:hAnsi="Calibri" w:cs="Calibri"/>
                <w:b/>
                <w:bCs/>
                <w:sz w:val="20"/>
                <w:szCs w:val="20"/>
              </w:rPr>
              <w:t>1</w:t>
            </w:r>
          </w:p>
        </w:tc>
        <w:tc>
          <w:tcPr>
            <w:tcW w:w="1572" w:type="dxa"/>
            <w:vAlign w:val="center"/>
          </w:tcPr>
          <w:p w14:paraId="01EBBDFE" w14:textId="77777777" w:rsidR="003015AC" w:rsidRPr="00143C62" w:rsidRDefault="003015AC" w:rsidP="002B6370">
            <w:pPr>
              <w:jc w:val="center"/>
              <w:rPr>
                <w:rFonts w:ascii="Calibri" w:hAnsi="Calibri" w:cs="Calibri"/>
                <w:b/>
                <w:bCs/>
                <w:sz w:val="20"/>
                <w:szCs w:val="20"/>
              </w:rPr>
            </w:pPr>
            <w:r w:rsidRPr="00143C62">
              <w:rPr>
                <w:rFonts w:ascii="Calibri" w:hAnsi="Calibri" w:cs="Calibri"/>
                <w:b/>
                <w:bCs/>
                <w:sz w:val="20"/>
                <w:szCs w:val="20"/>
              </w:rPr>
              <w:t>1</w:t>
            </w:r>
          </w:p>
        </w:tc>
        <w:tc>
          <w:tcPr>
            <w:tcW w:w="1970" w:type="dxa"/>
            <w:vAlign w:val="center"/>
          </w:tcPr>
          <w:p w14:paraId="4BE457FE" w14:textId="77777777" w:rsidR="003015AC" w:rsidRPr="00143C62" w:rsidRDefault="003015AC" w:rsidP="002B6370">
            <w:pPr>
              <w:jc w:val="center"/>
              <w:rPr>
                <w:rFonts w:ascii="Calibri" w:hAnsi="Calibri" w:cs="Calibri"/>
                <w:b/>
                <w:bCs/>
                <w:sz w:val="20"/>
                <w:szCs w:val="20"/>
              </w:rPr>
            </w:pPr>
            <w:r w:rsidRPr="00143C62">
              <w:rPr>
                <w:rFonts w:ascii="Calibri" w:hAnsi="Calibri" w:cs="Calibri"/>
                <w:b/>
                <w:bCs/>
                <w:sz w:val="20"/>
                <w:szCs w:val="20"/>
              </w:rPr>
              <w:t>1</w:t>
            </w:r>
          </w:p>
        </w:tc>
        <w:tc>
          <w:tcPr>
            <w:tcW w:w="1117" w:type="dxa"/>
            <w:vAlign w:val="center"/>
          </w:tcPr>
          <w:p w14:paraId="12109740" w14:textId="77777777" w:rsidR="003015AC" w:rsidRPr="00143C62" w:rsidRDefault="003015AC" w:rsidP="002B6370">
            <w:pPr>
              <w:jc w:val="center"/>
              <w:rPr>
                <w:rFonts w:ascii="Calibri" w:hAnsi="Calibri" w:cs="Calibri"/>
                <w:b/>
                <w:bCs/>
                <w:sz w:val="20"/>
                <w:szCs w:val="20"/>
              </w:rPr>
            </w:pPr>
            <w:r w:rsidRPr="00143C62">
              <w:rPr>
                <w:rFonts w:ascii="Calibri" w:hAnsi="Calibri" w:cs="Calibri"/>
                <w:b/>
                <w:bCs/>
                <w:sz w:val="20"/>
                <w:szCs w:val="20"/>
              </w:rPr>
              <w:t>1</w:t>
            </w:r>
          </w:p>
        </w:tc>
        <w:tc>
          <w:tcPr>
            <w:tcW w:w="1276" w:type="dxa"/>
            <w:vAlign w:val="center"/>
          </w:tcPr>
          <w:p w14:paraId="218732EA" w14:textId="77777777" w:rsidR="003015AC" w:rsidRPr="00143C62" w:rsidRDefault="003015AC" w:rsidP="002B6370">
            <w:pPr>
              <w:jc w:val="center"/>
              <w:rPr>
                <w:rFonts w:ascii="Calibri" w:hAnsi="Calibri" w:cs="Calibri"/>
                <w:b/>
                <w:bCs/>
                <w:sz w:val="20"/>
                <w:szCs w:val="20"/>
              </w:rPr>
            </w:pPr>
            <w:r w:rsidRPr="00143C62">
              <w:rPr>
                <w:rFonts w:ascii="Calibri" w:hAnsi="Calibri" w:cs="Calibri"/>
                <w:b/>
                <w:bCs/>
                <w:sz w:val="20"/>
                <w:szCs w:val="20"/>
              </w:rPr>
              <w:t>Ne</w:t>
            </w:r>
          </w:p>
        </w:tc>
      </w:tr>
    </w:tbl>
    <w:p w14:paraId="07FA4AAC" w14:textId="77777777" w:rsidR="003015AC" w:rsidRPr="00143C62" w:rsidRDefault="003015AC" w:rsidP="003015AC">
      <w:pPr>
        <w:spacing w:after="0" w:line="240" w:lineRule="auto"/>
        <w:ind w:left="714"/>
        <w:jc w:val="both"/>
        <w:rPr>
          <w:rFonts w:ascii="Calibri" w:eastAsia="Times New Roman" w:hAnsi="Calibri" w:cs="Calibri"/>
          <w:lang w:eastAsia="sl-SI"/>
        </w:rPr>
      </w:pPr>
    </w:p>
    <w:tbl>
      <w:tblPr>
        <w:tblStyle w:val="Tabelamrea"/>
        <w:tblW w:w="0" w:type="auto"/>
        <w:tblInd w:w="-5" w:type="dxa"/>
        <w:tblLook w:val="04A0" w:firstRow="1" w:lastRow="0" w:firstColumn="1" w:lastColumn="0" w:noHBand="0" w:noVBand="1"/>
      </w:tblPr>
      <w:tblGrid>
        <w:gridCol w:w="759"/>
        <w:gridCol w:w="1479"/>
        <w:gridCol w:w="1067"/>
        <w:gridCol w:w="1490"/>
        <w:gridCol w:w="1029"/>
        <w:gridCol w:w="963"/>
      </w:tblGrid>
      <w:tr w:rsidR="003015AC" w:rsidRPr="00143C62" w14:paraId="4DB56493" w14:textId="77777777" w:rsidTr="002B6370">
        <w:tc>
          <w:tcPr>
            <w:tcW w:w="759" w:type="dxa"/>
          </w:tcPr>
          <w:p w14:paraId="280F6BEC" w14:textId="77777777" w:rsidR="003015AC" w:rsidRPr="00143C62" w:rsidRDefault="003015AC" w:rsidP="002B6370">
            <w:pPr>
              <w:jc w:val="center"/>
              <w:rPr>
                <w:rFonts w:ascii="Calibri" w:hAnsi="Calibri" w:cs="Calibri"/>
                <w:sz w:val="20"/>
                <w:szCs w:val="20"/>
              </w:rPr>
            </w:pPr>
            <w:r w:rsidRPr="00143C62">
              <w:rPr>
                <w:rFonts w:ascii="Calibri" w:hAnsi="Calibri" w:cs="Calibri"/>
                <w:sz w:val="20"/>
                <w:szCs w:val="20"/>
              </w:rPr>
              <w:t>Šifra</w:t>
            </w:r>
          </w:p>
        </w:tc>
        <w:tc>
          <w:tcPr>
            <w:tcW w:w="1479" w:type="dxa"/>
          </w:tcPr>
          <w:p w14:paraId="72AC027D" w14:textId="77777777" w:rsidR="003015AC" w:rsidRPr="00143C62" w:rsidRDefault="003015AC" w:rsidP="002B6370">
            <w:pPr>
              <w:jc w:val="center"/>
              <w:rPr>
                <w:rFonts w:ascii="Calibri" w:hAnsi="Calibri" w:cs="Calibri"/>
                <w:sz w:val="20"/>
                <w:szCs w:val="20"/>
              </w:rPr>
            </w:pPr>
            <w:r w:rsidRPr="00143C62">
              <w:rPr>
                <w:rFonts w:ascii="Calibri" w:hAnsi="Calibri" w:cs="Calibri"/>
                <w:sz w:val="20"/>
                <w:szCs w:val="20"/>
              </w:rPr>
              <w:t>Tip storitve</w:t>
            </w:r>
          </w:p>
        </w:tc>
        <w:tc>
          <w:tcPr>
            <w:tcW w:w="1067" w:type="dxa"/>
          </w:tcPr>
          <w:p w14:paraId="4BE879BC" w14:textId="77777777" w:rsidR="003015AC" w:rsidRPr="00143C62" w:rsidRDefault="003015AC" w:rsidP="002B6370">
            <w:pPr>
              <w:jc w:val="center"/>
              <w:rPr>
                <w:rFonts w:ascii="Calibri" w:hAnsi="Calibri" w:cs="Calibri"/>
                <w:sz w:val="20"/>
                <w:szCs w:val="20"/>
              </w:rPr>
            </w:pPr>
            <w:r w:rsidRPr="00143C62">
              <w:rPr>
                <w:rFonts w:ascii="Calibri" w:hAnsi="Calibri" w:cs="Calibri"/>
                <w:sz w:val="20"/>
                <w:szCs w:val="20"/>
              </w:rPr>
              <w:t>Sklop LZM zdravila</w:t>
            </w:r>
          </w:p>
        </w:tc>
        <w:tc>
          <w:tcPr>
            <w:tcW w:w="1490" w:type="dxa"/>
          </w:tcPr>
          <w:p w14:paraId="3092F2BF" w14:textId="77777777" w:rsidR="003015AC" w:rsidRPr="00143C62" w:rsidRDefault="003015AC" w:rsidP="002B6370">
            <w:pPr>
              <w:jc w:val="center"/>
              <w:rPr>
                <w:rFonts w:ascii="Calibri" w:hAnsi="Calibri" w:cs="Calibri"/>
                <w:sz w:val="20"/>
                <w:szCs w:val="20"/>
              </w:rPr>
            </w:pPr>
            <w:r w:rsidRPr="00143C62">
              <w:rPr>
                <w:rFonts w:ascii="Calibri" w:hAnsi="Calibri" w:cs="Calibri"/>
                <w:sz w:val="20"/>
                <w:szCs w:val="20"/>
              </w:rPr>
              <w:t>Šifra liste za izvajalce (CBZ)</w:t>
            </w:r>
          </w:p>
        </w:tc>
        <w:tc>
          <w:tcPr>
            <w:tcW w:w="1029" w:type="dxa"/>
          </w:tcPr>
          <w:p w14:paraId="10774DE0" w14:textId="77777777" w:rsidR="003015AC" w:rsidRPr="00143C62" w:rsidRDefault="003015AC" w:rsidP="002B6370">
            <w:pPr>
              <w:jc w:val="center"/>
              <w:rPr>
                <w:rFonts w:ascii="Calibri" w:hAnsi="Calibri" w:cs="Calibri"/>
                <w:sz w:val="20"/>
                <w:szCs w:val="20"/>
              </w:rPr>
            </w:pPr>
            <w:r w:rsidRPr="00143C62">
              <w:rPr>
                <w:rFonts w:ascii="Calibri" w:hAnsi="Calibri" w:cs="Calibri"/>
                <w:sz w:val="20"/>
                <w:szCs w:val="20"/>
              </w:rPr>
              <w:t>Nivo planiranja</w:t>
            </w:r>
          </w:p>
        </w:tc>
        <w:tc>
          <w:tcPr>
            <w:tcW w:w="963" w:type="dxa"/>
          </w:tcPr>
          <w:p w14:paraId="4BF33E9A" w14:textId="77777777" w:rsidR="003015AC" w:rsidRPr="00143C62" w:rsidRDefault="003015AC" w:rsidP="002B6370">
            <w:pPr>
              <w:jc w:val="center"/>
              <w:rPr>
                <w:rFonts w:ascii="Calibri" w:hAnsi="Calibri" w:cs="Calibri"/>
                <w:sz w:val="20"/>
                <w:szCs w:val="20"/>
              </w:rPr>
            </w:pPr>
            <w:r w:rsidRPr="00143C62">
              <w:rPr>
                <w:rFonts w:ascii="Calibri" w:hAnsi="Calibri" w:cs="Calibri"/>
                <w:sz w:val="20"/>
                <w:szCs w:val="20"/>
              </w:rPr>
              <w:t>Šifrant 43</w:t>
            </w:r>
          </w:p>
        </w:tc>
      </w:tr>
      <w:tr w:rsidR="003015AC" w:rsidRPr="00143C62" w14:paraId="489F9481" w14:textId="77777777" w:rsidTr="002B6370">
        <w:tc>
          <w:tcPr>
            <w:tcW w:w="759" w:type="dxa"/>
          </w:tcPr>
          <w:p w14:paraId="42E031F2" w14:textId="77777777" w:rsidR="003015AC" w:rsidRPr="00143C62" w:rsidRDefault="003015AC" w:rsidP="002B6370">
            <w:pPr>
              <w:jc w:val="both"/>
              <w:rPr>
                <w:rFonts w:ascii="Calibri" w:hAnsi="Calibri" w:cs="Calibri"/>
                <w:b/>
                <w:bCs/>
                <w:sz w:val="20"/>
                <w:szCs w:val="20"/>
              </w:rPr>
            </w:pPr>
            <w:r w:rsidRPr="00143C62">
              <w:rPr>
                <w:rFonts w:ascii="Calibri" w:hAnsi="Calibri" w:cs="Calibri"/>
                <w:b/>
                <w:bCs/>
                <w:sz w:val="20"/>
                <w:szCs w:val="20"/>
              </w:rPr>
              <w:t>Q0338</w:t>
            </w:r>
          </w:p>
        </w:tc>
        <w:tc>
          <w:tcPr>
            <w:tcW w:w="1479" w:type="dxa"/>
          </w:tcPr>
          <w:p w14:paraId="2DE8E2E3" w14:textId="77777777" w:rsidR="003015AC" w:rsidRPr="00143C62" w:rsidRDefault="003015AC" w:rsidP="002B6370">
            <w:pPr>
              <w:jc w:val="center"/>
              <w:rPr>
                <w:rFonts w:ascii="Calibri" w:hAnsi="Calibri" w:cs="Calibri"/>
                <w:b/>
                <w:bCs/>
                <w:sz w:val="20"/>
                <w:szCs w:val="20"/>
              </w:rPr>
            </w:pPr>
            <w:r w:rsidRPr="00143C62">
              <w:rPr>
                <w:rFonts w:ascii="Calibri" w:hAnsi="Calibri" w:cs="Calibri"/>
                <w:b/>
                <w:bCs/>
                <w:sz w:val="20"/>
                <w:szCs w:val="20"/>
              </w:rPr>
              <w:t>6 - LZM</w:t>
            </w:r>
          </w:p>
        </w:tc>
        <w:tc>
          <w:tcPr>
            <w:tcW w:w="1067" w:type="dxa"/>
            <w:vAlign w:val="center"/>
          </w:tcPr>
          <w:p w14:paraId="5A54ED5D" w14:textId="77777777" w:rsidR="003015AC" w:rsidRPr="00143C62" w:rsidRDefault="003015AC" w:rsidP="002B6370">
            <w:pPr>
              <w:jc w:val="center"/>
              <w:rPr>
                <w:rFonts w:ascii="Calibri" w:hAnsi="Calibri" w:cs="Calibri"/>
                <w:b/>
                <w:bCs/>
                <w:sz w:val="20"/>
                <w:szCs w:val="20"/>
              </w:rPr>
            </w:pPr>
            <w:r w:rsidRPr="00143C62">
              <w:rPr>
                <w:rFonts w:ascii="Calibri" w:hAnsi="Calibri" w:cs="Calibri"/>
                <w:b/>
                <w:bCs/>
                <w:sz w:val="20"/>
                <w:szCs w:val="20"/>
              </w:rPr>
              <w:t>Ne</w:t>
            </w:r>
          </w:p>
        </w:tc>
        <w:tc>
          <w:tcPr>
            <w:tcW w:w="1490" w:type="dxa"/>
            <w:vAlign w:val="center"/>
          </w:tcPr>
          <w:p w14:paraId="0722ECE5" w14:textId="77777777" w:rsidR="003015AC" w:rsidRPr="00143C62" w:rsidRDefault="003015AC" w:rsidP="002B6370">
            <w:pPr>
              <w:jc w:val="center"/>
              <w:rPr>
                <w:rFonts w:ascii="Calibri" w:hAnsi="Calibri" w:cs="Calibri"/>
                <w:b/>
                <w:bCs/>
                <w:sz w:val="20"/>
                <w:szCs w:val="20"/>
              </w:rPr>
            </w:pPr>
          </w:p>
        </w:tc>
        <w:tc>
          <w:tcPr>
            <w:tcW w:w="1029" w:type="dxa"/>
          </w:tcPr>
          <w:p w14:paraId="61E6B414" w14:textId="77777777" w:rsidR="003015AC" w:rsidRPr="00143C62" w:rsidRDefault="003015AC" w:rsidP="002B6370">
            <w:pPr>
              <w:jc w:val="center"/>
              <w:rPr>
                <w:rFonts w:ascii="Calibri" w:hAnsi="Calibri" w:cs="Calibri"/>
                <w:b/>
                <w:bCs/>
                <w:sz w:val="20"/>
                <w:szCs w:val="20"/>
              </w:rPr>
            </w:pPr>
            <w:r w:rsidRPr="00143C62">
              <w:rPr>
                <w:rFonts w:ascii="Calibri" w:hAnsi="Calibri" w:cs="Calibri"/>
                <w:b/>
                <w:bCs/>
                <w:sz w:val="20"/>
                <w:szCs w:val="20"/>
              </w:rPr>
              <w:t>Q0338</w:t>
            </w:r>
          </w:p>
        </w:tc>
        <w:tc>
          <w:tcPr>
            <w:tcW w:w="963" w:type="dxa"/>
            <w:vAlign w:val="center"/>
          </w:tcPr>
          <w:p w14:paraId="6A974784" w14:textId="77777777" w:rsidR="003015AC" w:rsidRPr="00143C62" w:rsidRDefault="003015AC" w:rsidP="002B6370">
            <w:pPr>
              <w:jc w:val="center"/>
              <w:rPr>
                <w:rFonts w:ascii="Calibri" w:hAnsi="Calibri" w:cs="Calibri"/>
                <w:b/>
                <w:bCs/>
                <w:sz w:val="20"/>
                <w:szCs w:val="20"/>
              </w:rPr>
            </w:pPr>
            <w:r w:rsidRPr="00143C62">
              <w:rPr>
                <w:rFonts w:ascii="Calibri" w:hAnsi="Calibri" w:cs="Calibri"/>
                <w:b/>
                <w:bCs/>
                <w:sz w:val="20"/>
                <w:szCs w:val="20"/>
              </w:rPr>
              <w:t>Z0032</w:t>
            </w:r>
          </w:p>
        </w:tc>
      </w:tr>
      <w:tr w:rsidR="003015AC" w:rsidRPr="00143C62" w14:paraId="572360B5" w14:textId="77777777" w:rsidTr="00135827">
        <w:tc>
          <w:tcPr>
            <w:tcW w:w="759" w:type="dxa"/>
          </w:tcPr>
          <w:p w14:paraId="2D10F4E0" w14:textId="77777777" w:rsidR="003015AC" w:rsidRPr="00143C62" w:rsidRDefault="003015AC" w:rsidP="002B6370">
            <w:pPr>
              <w:jc w:val="both"/>
              <w:rPr>
                <w:rFonts w:ascii="Calibri" w:hAnsi="Calibri" w:cs="Calibri"/>
                <w:b/>
                <w:bCs/>
                <w:sz w:val="20"/>
                <w:szCs w:val="20"/>
              </w:rPr>
            </w:pPr>
            <w:r w:rsidRPr="00143C62">
              <w:rPr>
                <w:rFonts w:ascii="Calibri" w:hAnsi="Calibri" w:cs="Calibri"/>
                <w:b/>
                <w:bCs/>
                <w:sz w:val="20"/>
                <w:szCs w:val="20"/>
              </w:rPr>
              <w:t>Q0339</w:t>
            </w:r>
          </w:p>
        </w:tc>
        <w:tc>
          <w:tcPr>
            <w:tcW w:w="1479" w:type="dxa"/>
          </w:tcPr>
          <w:p w14:paraId="7E8F114F" w14:textId="77777777" w:rsidR="003015AC" w:rsidRPr="00143C62" w:rsidRDefault="003015AC" w:rsidP="002B6370">
            <w:pPr>
              <w:jc w:val="center"/>
              <w:rPr>
                <w:rFonts w:ascii="Calibri" w:hAnsi="Calibri" w:cs="Calibri"/>
                <w:b/>
                <w:bCs/>
                <w:sz w:val="20"/>
                <w:szCs w:val="20"/>
              </w:rPr>
            </w:pPr>
            <w:r w:rsidRPr="00143C62">
              <w:rPr>
                <w:rFonts w:ascii="Calibri" w:hAnsi="Calibri" w:cs="Calibri"/>
                <w:b/>
                <w:bCs/>
                <w:sz w:val="20"/>
                <w:szCs w:val="20"/>
              </w:rPr>
              <w:t>6 - LZM</w:t>
            </w:r>
          </w:p>
        </w:tc>
        <w:tc>
          <w:tcPr>
            <w:tcW w:w="1067" w:type="dxa"/>
            <w:vAlign w:val="center"/>
          </w:tcPr>
          <w:p w14:paraId="5197FF08" w14:textId="77777777" w:rsidR="003015AC" w:rsidRPr="00143C62" w:rsidRDefault="003015AC" w:rsidP="002B6370">
            <w:pPr>
              <w:jc w:val="center"/>
              <w:rPr>
                <w:rFonts w:ascii="Calibri" w:hAnsi="Calibri" w:cs="Calibri"/>
                <w:b/>
                <w:bCs/>
                <w:sz w:val="20"/>
                <w:szCs w:val="20"/>
              </w:rPr>
            </w:pPr>
            <w:r w:rsidRPr="00143C62">
              <w:rPr>
                <w:rFonts w:ascii="Calibri" w:hAnsi="Calibri" w:cs="Calibri"/>
                <w:b/>
                <w:bCs/>
                <w:sz w:val="20"/>
                <w:szCs w:val="20"/>
              </w:rPr>
              <w:t>Ne</w:t>
            </w:r>
          </w:p>
        </w:tc>
        <w:tc>
          <w:tcPr>
            <w:tcW w:w="1490" w:type="dxa"/>
            <w:vAlign w:val="center"/>
          </w:tcPr>
          <w:p w14:paraId="4F1FAF25" w14:textId="77777777" w:rsidR="003015AC" w:rsidRPr="00143C62" w:rsidRDefault="003015AC" w:rsidP="002B6370">
            <w:pPr>
              <w:jc w:val="center"/>
              <w:rPr>
                <w:rFonts w:ascii="Calibri" w:hAnsi="Calibri" w:cs="Calibri"/>
                <w:b/>
                <w:bCs/>
                <w:sz w:val="20"/>
                <w:szCs w:val="20"/>
              </w:rPr>
            </w:pPr>
          </w:p>
        </w:tc>
        <w:tc>
          <w:tcPr>
            <w:tcW w:w="1029" w:type="dxa"/>
          </w:tcPr>
          <w:p w14:paraId="0D8F0519" w14:textId="77777777" w:rsidR="003015AC" w:rsidRPr="00143C62" w:rsidRDefault="003015AC" w:rsidP="002B6370">
            <w:pPr>
              <w:jc w:val="center"/>
              <w:rPr>
                <w:rFonts w:ascii="Calibri" w:hAnsi="Calibri" w:cs="Calibri"/>
                <w:b/>
                <w:bCs/>
                <w:sz w:val="20"/>
                <w:szCs w:val="20"/>
              </w:rPr>
            </w:pPr>
            <w:r w:rsidRPr="00143C62">
              <w:rPr>
                <w:rFonts w:ascii="Calibri" w:hAnsi="Calibri" w:cs="Calibri"/>
                <w:b/>
                <w:bCs/>
                <w:sz w:val="20"/>
                <w:szCs w:val="20"/>
              </w:rPr>
              <w:t>Q0339</w:t>
            </w:r>
          </w:p>
        </w:tc>
        <w:tc>
          <w:tcPr>
            <w:tcW w:w="963" w:type="dxa"/>
            <w:tcBorders>
              <w:bottom w:val="single" w:sz="4" w:space="0" w:color="auto"/>
            </w:tcBorders>
          </w:tcPr>
          <w:p w14:paraId="42C33DB7" w14:textId="77777777" w:rsidR="003015AC" w:rsidRPr="00143C62" w:rsidRDefault="003015AC" w:rsidP="002B6370">
            <w:pPr>
              <w:jc w:val="center"/>
              <w:rPr>
                <w:rFonts w:ascii="Calibri" w:hAnsi="Calibri" w:cs="Calibri"/>
                <w:b/>
                <w:bCs/>
                <w:sz w:val="20"/>
                <w:szCs w:val="20"/>
              </w:rPr>
            </w:pPr>
            <w:r w:rsidRPr="00143C62">
              <w:rPr>
                <w:rFonts w:ascii="Calibri" w:hAnsi="Calibri" w:cs="Calibri"/>
                <w:b/>
                <w:bCs/>
                <w:sz w:val="20"/>
                <w:szCs w:val="20"/>
              </w:rPr>
              <w:t>Z0032</w:t>
            </w:r>
          </w:p>
        </w:tc>
      </w:tr>
      <w:tr w:rsidR="003015AC" w:rsidRPr="00143C62" w14:paraId="01C61361" w14:textId="77777777" w:rsidTr="00135827">
        <w:tc>
          <w:tcPr>
            <w:tcW w:w="759" w:type="dxa"/>
            <w:tcBorders>
              <w:bottom w:val="single" w:sz="4" w:space="0" w:color="auto"/>
            </w:tcBorders>
          </w:tcPr>
          <w:p w14:paraId="0341E7AF" w14:textId="77777777" w:rsidR="003015AC" w:rsidRPr="00143C62" w:rsidRDefault="003015AC" w:rsidP="002B6370">
            <w:pPr>
              <w:jc w:val="both"/>
              <w:rPr>
                <w:rFonts w:ascii="Calibri" w:hAnsi="Calibri" w:cs="Calibri"/>
                <w:b/>
                <w:bCs/>
                <w:sz w:val="20"/>
                <w:szCs w:val="20"/>
              </w:rPr>
            </w:pPr>
            <w:r w:rsidRPr="00143C62">
              <w:rPr>
                <w:rFonts w:ascii="Calibri" w:hAnsi="Calibri" w:cs="Calibri"/>
                <w:b/>
                <w:bCs/>
                <w:sz w:val="20"/>
                <w:szCs w:val="20"/>
              </w:rPr>
              <w:t>Q0340</w:t>
            </w:r>
          </w:p>
        </w:tc>
        <w:tc>
          <w:tcPr>
            <w:tcW w:w="1479" w:type="dxa"/>
            <w:tcBorders>
              <w:bottom w:val="single" w:sz="4" w:space="0" w:color="auto"/>
            </w:tcBorders>
          </w:tcPr>
          <w:p w14:paraId="1261D595" w14:textId="77777777" w:rsidR="003015AC" w:rsidRPr="00143C62" w:rsidRDefault="003015AC" w:rsidP="002B6370">
            <w:pPr>
              <w:jc w:val="center"/>
              <w:rPr>
                <w:rFonts w:ascii="Calibri" w:hAnsi="Calibri" w:cs="Calibri"/>
                <w:b/>
                <w:bCs/>
                <w:sz w:val="20"/>
                <w:szCs w:val="20"/>
              </w:rPr>
            </w:pPr>
            <w:r w:rsidRPr="00143C62">
              <w:rPr>
                <w:rFonts w:ascii="Calibri" w:hAnsi="Calibri" w:cs="Calibri"/>
                <w:b/>
                <w:bCs/>
                <w:sz w:val="20"/>
                <w:szCs w:val="20"/>
              </w:rPr>
              <w:t>6 - LZM</w:t>
            </w:r>
          </w:p>
        </w:tc>
        <w:tc>
          <w:tcPr>
            <w:tcW w:w="1067" w:type="dxa"/>
            <w:tcBorders>
              <w:bottom w:val="single" w:sz="4" w:space="0" w:color="auto"/>
            </w:tcBorders>
            <w:vAlign w:val="center"/>
          </w:tcPr>
          <w:p w14:paraId="4E4B60AA" w14:textId="77777777" w:rsidR="003015AC" w:rsidRPr="00143C62" w:rsidRDefault="003015AC" w:rsidP="002B6370">
            <w:pPr>
              <w:jc w:val="center"/>
              <w:rPr>
                <w:rFonts w:ascii="Calibri" w:hAnsi="Calibri" w:cs="Calibri"/>
                <w:b/>
                <w:bCs/>
                <w:sz w:val="20"/>
                <w:szCs w:val="20"/>
              </w:rPr>
            </w:pPr>
            <w:r w:rsidRPr="00143C62">
              <w:rPr>
                <w:rFonts w:ascii="Calibri" w:hAnsi="Calibri" w:cs="Calibri"/>
                <w:b/>
                <w:bCs/>
                <w:sz w:val="20"/>
                <w:szCs w:val="20"/>
              </w:rPr>
              <w:t>Ne</w:t>
            </w:r>
          </w:p>
        </w:tc>
        <w:tc>
          <w:tcPr>
            <w:tcW w:w="1490" w:type="dxa"/>
            <w:tcBorders>
              <w:bottom w:val="single" w:sz="4" w:space="0" w:color="auto"/>
            </w:tcBorders>
            <w:vAlign w:val="center"/>
          </w:tcPr>
          <w:p w14:paraId="3CC838B1" w14:textId="77777777" w:rsidR="003015AC" w:rsidRPr="00143C62" w:rsidRDefault="003015AC" w:rsidP="002B6370">
            <w:pPr>
              <w:jc w:val="center"/>
              <w:rPr>
                <w:rFonts w:ascii="Calibri" w:hAnsi="Calibri" w:cs="Calibri"/>
                <w:b/>
                <w:bCs/>
                <w:sz w:val="20"/>
                <w:szCs w:val="20"/>
              </w:rPr>
            </w:pPr>
          </w:p>
        </w:tc>
        <w:tc>
          <w:tcPr>
            <w:tcW w:w="1029" w:type="dxa"/>
            <w:tcBorders>
              <w:bottom w:val="single" w:sz="4" w:space="0" w:color="auto"/>
            </w:tcBorders>
          </w:tcPr>
          <w:p w14:paraId="6833BD75" w14:textId="77777777" w:rsidR="003015AC" w:rsidRPr="00143C62" w:rsidRDefault="003015AC" w:rsidP="002B6370">
            <w:pPr>
              <w:jc w:val="center"/>
              <w:rPr>
                <w:rFonts w:ascii="Calibri" w:hAnsi="Calibri" w:cs="Calibri"/>
                <w:b/>
                <w:bCs/>
                <w:sz w:val="20"/>
                <w:szCs w:val="20"/>
              </w:rPr>
            </w:pPr>
            <w:r w:rsidRPr="00143C62">
              <w:rPr>
                <w:rFonts w:ascii="Calibri" w:hAnsi="Calibri" w:cs="Calibri"/>
                <w:b/>
                <w:bCs/>
                <w:sz w:val="20"/>
                <w:szCs w:val="20"/>
              </w:rPr>
              <w:t>Q0340</w:t>
            </w:r>
          </w:p>
        </w:tc>
        <w:tc>
          <w:tcPr>
            <w:tcW w:w="963" w:type="dxa"/>
            <w:tcBorders>
              <w:bottom w:val="single" w:sz="4" w:space="0" w:color="auto"/>
            </w:tcBorders>
          </w:tcPr>
          <w:p w14:paraId="23F82592" w14:textId="77777777" w:rsidR="003015AC" w:rsidRPr="00143C62" w:rsidRDefault="003015AC" w:rsidP="002B6370">
            <w:pPr>
              <w:jc w:val="center"/>
              <w:rPr>
                <w:rFonts w:ascii="Calibri" w:hAnsi="Calibri" w:cs="Calibri"/>
                <w:b/>
                <w:bCs/>
                <w:sz w:val="20"/>
                <w:szCs w:val="20"/>
              </w:rPr>
            </w:pPr>
            <w:r w:rsidRPr="00143C62">
              <w:rPr>
                <w:rFonts w:ascii="Calibri" w:hAnsi="Calibri" w:cs="Calibri"/>
                <w:b/>
                <w:bCs/>
                <w:sz w:val="20"/>
                <w:szCs w:val="20"/>
              </w:rPr>
              <w:t>Z0032</w:t>
            </w:r>
          </w:p>
        </w:tc>
      </w:tr>
      <w:tr w:rsidR="00135827" w:rsidRPr="00143C62" w14:paraId="0BBCA733" w14:textId="77777777" w:rsidTr="00135827">
        <w:tc>
          <w:tcPr>
            <w:tcW w:w="759" w:type="dxa"/>
            <w:tcBorders>
              <w:left w:val="nil"/>
              <w:bottom w:val="nil"/>
              <w:right w:val="nil"/>
            </w:tcBorders>
          </w:tcPr>
          <w:p w14:paraId="19E29779" w14:textId="77777777" w:rsidR="00135827" w:rsidRPr="00143C62" w:rsidRDefault="00135827" w:rsidP="002B6370">
            <w:pPr>
              <w:jc w:val="both"/>
              <w:rPr>
                <w:rFonts w:ascii="Calibri" w:hAnsi="Calibri" w:cs="Calibri"/>
                <w:b/>
                <w:bCs/>
                <w:sz w:val="20"/>
                <w:szCs w:val="20"/>
              </w:rPr>
            </w:pPr>
          </w:p>
        </w:tc>
        <w:tc>
          <w:tcPr>
            <w:tcW w:w="1479" w:type="dxa"/>
            <w:tcBorders>
              <w:left w:val="nil"/>
              <w:bottom w:val="nil"/>
              <w:right w:val="nil"/>
            </w:tcBorders>
          </w:tcPr>
          <w:p w14:paraId="24D9AC17" w14:textId="77777777" w:rsidR="00135827" w:rsidRPr="00143C62" w:rsidRDefault="00135827" w:rsidP="002B6370">
            <w:pPr>
              <w:jc w:val="center"/>
              <w:rPr>
                <w:rFonts w:ascii="Calibri" w:hAnsi="Calibri" w:cs="Calibri"/>
                <w:b/>
                <w:bCs/>
                <w:sz w:val="20"/>
                <w:szCs w:val="20"/>
              </w:rPr>
            </w:pPr>
          </w:p>
        </w:tc>
        <w:tc>
          <w:tcPr>
            <w:tcW w:w="1067" w:type="dxa"/>
            <w:tcBorders>
              <w:left w:val="nil"/>
              <w:bottom w:val="nil"/>
              <w:right w:val="nil"/>
            </w:tcBorders>
            <w:vAlign w:val="center"/>
          </w:tcPr>
          <w:p w14:paraId="4DABAB7F" w14:textId="77777777" w:rsidR="00135827" w:rsidRPr="00143C62" w:rsidRDefault="00135827" w:rsidP="002B6370">
            <w:pPr>
              <w:jc w:val="center"/>
              <w:rPr>
                <w:rFonts w:ascii="Calibri" w:hAnsi="Calibri" w:cs="Calibri"/>
                <w:b/>
                <w:bCs/>
                <w:sz w:val="20"/>
                <w:szCs w:val="20"/>
              </w:rPr>
            </w:pPr>
          </w:p>
        </w:tc>
        <w:tc>
          <w:tcPr>
            <w:tcW w:w="1490" w:type="dxa"/>
            <w:tcBorders>
              <w:left w:val="nil"/>
              <w:bottom w:val="nil"/>
              <w:right w:val="nil"/>
            </w:tcBorders>
            <w:vAlign w:val="center"/>
          </w:tcPr>
          <w:p w14:paraId="4DDF095E" w14:textId="77777777" w:rsidR="00135827" w:rsidRPr="00143C62" w:rsidRDefault="00135827" w:rsidP="002B6370">
            <w:pPr>
              <w:jc w:val="center"/>
              <w:rPr>
                <w:rFonts w:ascii="Calibri" w:hAnsi="Calibri" w:cs="Calibri"/>
                <w:b/>
                <w:bCs/>
                <w:sz w:val="20"/>
                <w:szCs w:val="20"/>
              </w:rPr>
            </w:pPr>
          </w:p>
        </w:tc>
        <w:tc>
          <w:tcPr>
            <w:tcW w:w="1029" w:type="dxa"/>
            <w:tcBorders>
              <w:left w:val="nil"/>
              <w:bottom w:val="nil"/>
              <w:right w:val="nil"/>
            </w:tcBorders>
          </w:tcPr>
          <w:p w14:paraId="00773A03" w14:textId="77777777" w:rsidR="00135827" w:rsidRPr="00143C62" w:rsidRDefault="00135827" w:rsidP="002B6370">
            <w:pPr>
              <w:jc w:val="center"/>
              <w:rPr>
                <w:rFonts w:ascii="Calibri" w:hAnsi="Calibri" w:cs="Calibri"/>
                <w:b/>
                <w:bCs/>
                <w:sz w:val="20"/>
                <w:szCs w:val="20"/>
              </w:rPr>
            </w:pPr>
          </w:p>
        </w:tc>
        <w:tc>
          <w:tcPr>
            <w:tcW w:w="963" w:type="dxa"/>
            <w:tcBorders>
              <w:top w:val="single" w:sz="4" w:space="0" w:color="auto"/>
              <w:left w:val="nil"/>
              <w:bottom w:val="nil"/>
              <w:right w:val="nil"/>
            </w:tcBorders>
          </w:tcPr>
          <w:p w14:paraId="78F936EA" w14:textId="77777777" w:rsidR="00135827" w:rsidRPr="00143C62" w:rsidRDefault="00135827" w:rsidP="002B6370">
            <w:pPr>
              <w:jc w:val="center"/>
              <w:rPr>
                <w:rFonts w:ascii="Calibri" w:hAnsi="Calibri" w:cs="Calibri"/>
                <w:b/>
                <w:bCs/>
                <w:sz w:val="20"/>
                <w:szCs w:val="20"/>
              </w:rPr>
            </w:pPr>
          </w:p>
        </w:tc>
      </w:tr>
    </w:tbl>
    <w:tbl>
      <w:tblPr>
        <w:tblW w:w="910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4111"/>
        <w:gridCol w:w="4147"/>
      </w:tblGrid>
      <w:tr w:rsidR="003015AC" w:rsidRPr="00143C62" w14:paraId="41CB5655" w14:textId="77777777" w:rsidTr="002B6370">
        <w:trPr>
          <w:trHeight w:val="286"/>
        </w:trPr>
        <w:tc>
          <w:tcPr>
            <w:tcW w:w="851" w:type="dxa"/>
            <w:shd w:val="clear" w:color="auto" w:fill="auto"/>
            <w:vAlign w:val="center"/>
          </w:tcPr>
          <w:p w14:paraId="4EBFDB4A" w14:textId="77777777" w:rsidR="003015AC" w:rsidRPr="00143C62" w:rsidRDefault="003015AC" w:rsidP="002B6370">
            <w:pPr>
              <w:spacing w:after="0" w:line="240" w:lineRule="auto"/>
              <w:rPr>
                <w:rFonts w:eastAsia="Times New Roman" w:cstheme="minorHAnsi"/>
                <w:iCs/>
                <w:sz w:val="20"/>
                <w:szCs w:val="20"/>
                <w:lang w:eastAsia="sl-SI"/>
              </w:rPr>
            </w:pPr>
            <w:r w:rsidRPr="00143C62">
              <w:rPr>
                <w:rFonts w:eastAsia="Times New Roman" w:cstheme="minorHAnsi"/>
                <w:iCs/>
                <w:sz w:val="20"/>
                <w:szCs w:val="20"/>
                <w:lang w:eastAsia="sl-SI"/>
              </w:rPr>
              <w:t>Šifra</w:t>
            </w:r>
          </w:p>
        </w:tc>
        <w:tc>
          <w:tcPr>
            <w:tcW w:w="4111" w:type="dxa"/>
            <w:shd w:val="clear" w:color="auto" w:fill="auto"/>
            <w:vAlign w:val="center"/>
          </w:tcPr>
          <w:p w14:paraId="314C83B2" w14:textId="77777777" w:rsidR="003015AC" w:rsidRPr="00143C62" w:rsidRDefault="003015AC" w:rsidP="002B6370">
            <w:pPr>
              <w:spacing w:after="0" w:line="240" w:lineRule="auto"/>
              <w:rPr>
                <w:rFonts w:eastAsia="Times New Roman" w:cstheme="minorHAnsi"/>
                <w:iCs/>
                <w:sz w:val="20"/>
                <w:szCs w:val="20"/>
                <w:lang w:eastAsia="sl-SI"/>
              </w:rPr>
            </w:pPr>
            <w:r w:rsidRPr="00143C62">
              <w:rPr>
                <w:rFonts w:eastAsia="Times New Roman" w:cstheme="minorHAnsi"/>
                <w:iCs/>
                <w:sz w:val="20"/>
                <w:szCs w:val="20"/>
                <w:lang w:eastAsia="sl-SI"/>
              </w:rPr>
              <w:t>Kratek opis</w:t>
            </w:r>
          </w:p>
        </w:tc>
        <w:tc>
          <w:tcPr>
            <w:tcW w:w="4147" w:type="dxa"/>
            <w:shd w:val="clear" w:color="auto" w:fill="auto"/>
            <w:vAlign w:val="center"/>
          </w:tcPr>
          <w:p w14:paraId="5F650706" w14:textId="77777777" w:rsidR="003015AC" w:rsidRPr="00143C62" w:rsidRDefault="003015AC" w:rsidP="002B6370">
            <w:pPr>
              <w:spacing w:after="0" w:line="240" w:lineRule="auto"/>
              <w:rPr>
                <w:rFonts w:eastAsia="Times New Roman" w:cstheme="minorHAnsi"/>
                <w:iCs/>
                <w:sz w:val="20"/>
                <w:szCs w:val="20"/>
                <w:lang w:eastAsia="sl-SI"/>
              </w:rPr>
            </w:pPr>
            <w:r w:rsidRPr="00143C62">
              <w:rPr>
                <w:rFonts w:eastAsia="Times New Roman" w:cstheme="minorHAnsi"/>
                <w:iCs/>
                <w:sz w:val="20"/>
                <w:szCs w:val="20"/>
                <w:lang w:eastAsia="sl-SI"/>
              </w:rPr>
              <w:t>Dolg opis</w:t>
            </w:r>
          </w:p>
        </w:tc>
      </w:tr>
      <w:tr w:rsidR="003015AC" w:rsidRPr="00143C62" w14:paraId="667A997F" w14:textId="77777777" w:rsidTr="002B6370">
        <w:trPr>
          <w:trHeight w:val="523"/>
        </w:trPr>
        <w:tc>
          <w:tcPr>
            <w:tcW w:w="851" w:type="dxa"/>
            <w:shd w:val="clear" w:color="auto" w:fill="auto"/>
          </w:tcPr>
          <w:p w14:paraId="30BBDCF6" w14:textId="77777777" w:rsidR="003015AC" w:rsidRPr="00143C62" w:rsidRDefault="003015AC" w:rsidP="002B6370">
            <w:pPr>
              <w:spacing w:after="0" w:line="240" w:lineRule="auto"/>
              <w:rPr>
                <w:rFonts w:eastAsia="Times New Roman" w:cstheme="minorHAnsi"/>
                <w:bCs/>
                <w:sz w:val="20"/>
                <w:szCs w:val="20"/>
                <w:lang w:eastAsia="sl-SI"/>
              </w:rPr>
            </w:pPr>
            <w:r w:rsidRPr="00143C62">
              <w:rPr>
                <w:rFonts w:eastAsia="Times New Roman" w:cstheme="minorHAnsi"/>
                <w:bCs/>
                <w:sz w:val="20"/>
                <w:szCs w:val="20"/>
                <w:lang w:eastAsia="sl-SI"/>
              </w:rPr>
              <w:t>Q0276</w:t>
            </w:r>
          </w:p>
        </w:tc>
        <w:tc>
          <w:tcPr>
            <w:tcW w:w="4111" w:type="dxa"/>
            <w:shd w:val="clear" w:color="auto" w:fill="auto"/>
          </w:tcPr>
          <w:p w14:paraId="32189A4A" w14:textId="77777777" w:rsidR="003015AC" w:rsidRPr="00143C62" w:rsidRDefault="003015AC" w:rsidP="002B6370">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 xml:space="preserve">Imunološke preiskave </w:t>
            </w:r>
            <w:r w:rsidRPr="00143C62">
              <w:rPr>
                <w:rFonts w:eastAsia="Times New Roman" w:cstheme="minorHAnsi"/>
                <w:b/>
                <w:bCs/>
                <w:sz w:val="20"/>
                <w:szCs w:val="20"/>
                <w:lang w:eastAsia="sl-SI"/>
              </w:rPr>
              <w:t>– UKC LJ</w:t>
            </w:r>
          </w:p>
        </w:tc>
        <w:tc>
          <w:tcPr>
            <w:tcW w:w="4147" w:type="dxa"/>
            <w:shd w:val="clear" w:color="auto" w:fill="auto"/>
          </w:tcPr>
          <w:p w14:paraId="74E3E950" w14:textId="77777777" w:rsidR="003015AC" w:rsidRPr="00143C62" w:rsidRDefault="003015AC" w:rsidP="002B6370">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 xml:space="preserve">Imunološke preiskave </w:t>
            </w:r>
            <w:r w:rsidRPr="00143C62">
              <w:rPr>
                <w:rFonts w:eastAsia="Times New Roman" w:cstheme="minorHAnsi"/>
                <w:b/>
                <w:bCs/>
                <w:sz w:val="20"/>
                <w:szCs w:val="20"/>
                <w:lang w:eastAsia="sl-SI"/>
              </w:rPr>
              <w:t>– UKC LJ</w:t>
            </w:r>
          </w:p>
        </w:tc>
      </w:tr>
    </w:tbl>
    <w:p w14:paraId="085F8BA9" w14:textId="77777777" w:rsidR="003015AC" w:rsidRPr="00143C62" w:rsidRDefault="003015AC" w:rsidP="003015AC">
      <w:pPr>
        <w:spacing w:after="0" w:line="240" w:lineRule="auto"/>
        <w:jc w:val="both"/>
        <w:rPr>
          <w:rFonts w:ascii="Calibri" w:eastAsia="Times New Roman" w:hAnsi="Calibri" w:cs="Arial"/>
          <w:lang w:eastAsia="sl-SI"/>
        </w:rPr>
      </w:pPr>
    </w:p>
    <w:p w14:paraId="547D82CC" w14:textId="77777777" w:rsidR="003015AC" w:rsidRPr="00143C62" w:rsidRDefault="003015AC" w:rsidP="003015AC">
      <w:pPr>
        <w:spacing w:after="0" w:line="240" w:lineRule="auto"/>
        <w:jc w:val="both"/>
        <w:rPr>
          <w:rFonts w:ascii="Calibri" w:eastAsia="Times New Roman" w:hAnsi="Calibri" w:cs="Arial"/>
          <w:lang w:eastAsia="sl-SI"/>
        </w:rPr>
      </w:pPr>
    </w:p>
    <w:p w14:paraId="6E0FB2FC" w14:textId="77777777" w:rsidR="003015AC" w:rsidRPr="00143C62" w:rsidRDefault="003015AC" w:rsidP="003015AC">
      <w:pPr>
        <w:spacing w:after="0" w:line="240" w:lineRule="auto"/>
        <w:jc w:val="both"/>
        <w:rPr>
          <w:rFonts w:ascii="Calibri" w:eastAsia="Times New Roman" w:hAnsi="Calibri" w:cs="Arial"/>
          <w:lang w:eastAsia="sl-SI"/>
        </w:rPr>
      </w:pPr>
      <w:r w:rsidRPr="00143C62">
        <w:rPr>
          <w:rFonts w:ascii="Calibri" w:eastAsia="Times New Roman" w:hAnsi="Calibri" w:cs="Arial"/>
          <w:lang w:eastAsia="sl-SI"/>
        </w:rPr>
        <w:t xml:space="preserve">Z novimi storitvami Q0338, Q0339 in Q0340 dopolnjujemo tudi naslednja povezovalna šifranta: </w:t>
      </w:r>
    </w:p>
    <w:p w14:paraId="6B525672" w14:textId="77777777" w:rsidR="003015AC" w:rsidRPr="00143C62" w:rsidRDefault="003015AC" w:rsidP="003015AC">
      <w:pPr>
        <w:spacing w:after="0" w:line="240" w:lineRule="auto"/>
        <w:jc w:val="both"/>
        <w:rPr>
          <w:rFonts w:ascii="Calibri" w:eastAsia="Times New Roman" w:hAnsi="Calibri" w:cs="Arial"/>
          <w:lang w:eastAsia="sl-SI"/>
        </w:rPr>
      </w:pPr>
    </w:p>
    <w:p w14:paraId="50CB38A4" w14:textId="77777777" w:rsidR="003015AC" w:rsidRPr="00143C62" w:rsidRDefault="003015AC" w:rsidP="00DE61C0">
      <w:pPr>
        <w:numPr>
          <w:ilvl w:val="0"/>
          <w:numId w:val="12"/>
        </w:numPr>
        <w:spacing w:after="0" w:line="240" w:lineRule="auto"/>
        <w:ind w:left="357" w:hanging="357"/>
        <w:contextualSpacing/>
        <w:jc w:val="both"/>
        <w:rPr>
          <w:rFonts w:ascii="Calibri" w:eastAsia="Times New Roman" w:hAnsi="Calibri" w:cs="Arial"/>
          <w:lang w:eastAsia="sl-SI"/>
        </w:rPr>
      </w:pPr>
      <w:r w:rsidRPr="00143C62">
        <w:rPr>
          <w:rFonts w:ascii="Calibri" w:eastAsia="Times New Roman" w:hAnsi="Calibri" w:cs="Arial"/>
          <w:lang w:eastAsia="sl-SI"/>
        </w:rPr>
        <w:t>povezovalni šifrant K1 »Vrste zdravstvene dejavnosti in storitve za obračun«:</w:t>
      </w:r>
    </w:p>
    <w:p w14:paraId="1F48D4B4" w14:textId="77777777" w:rsidR="003015AC" w:rsidRPr="00143C62" w:rsidRDefault="003015AC" w:rsidP="003015AC">
      <w:pPr>
        <w:spacing w:after="0" w:line="240" w:lineRule="auto"/>
        <w:ind w:left="720"/>
        <w:contextualSpacing/>
        <w:jc w:val="both"/>
        <w:rPr>
          <w:rFonts w:ascii="Calibri" w:eastAsia="Times New Roman" w:hAnsi="Calibri" w:cs="Arial"/>
          <w:lang w:eastAsia="sl-SI"/>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1"/>
        <w:gridCol w:w="571"/>
        <w:gridCol w:w="579"/>
        <w:gridCol w:w="4775"/>
        <w:gridCol w:w="2126"/>
      </w:tblGrid>
      <w:tr w:rsidR="003015AC" w:rsidRPr="00143C62" w14:paraId="25372755" w14:textId="77777777" w:rsidTr="002B6370">
        <w:trPr>
          <w:trHeight w:val="255"/>
        </w:trPr>
        <w:tc>
          <w:tcPr>
            <w:tcW w:w="1021" w:type="dxa"/>
            <w:shd w:val="clear" w:color="auto" w:fill="auto"/>
            <w:vAlign w:val="center"/>
          </w:tcPr>
          <w:p w14:paraId="4814D129" w14:textId="77777777" w:rsidR="003015AC" w:rsidRPr="00143C62" w:rsidRDefault="003015AC" w:rsidP="002B6370">
            <w:pPr>
              <w:spacing w:after="0" w:line="240" w:lineRule="auto"/>
              <w:rPr>
                <w:rFonts w:ascii="Calibri" w:eastAsia="Times New Roman" w:hAnsi="Calibri" w:cs="Calibri"/>
                <w:sz w:val="20"/>
                <w:szCs w:val="20"/>
                <w:lang w:eastAsia="sl-SI"/>
              </w:rPr>
            </w:pPr>
            <w:proofErr w:type="spellStart"/>
            <w:r w:rsidRPr="00143C62">
              <w:rPr>
                <w:rFonts w:ascii="Calibri" w:eastAsia="Times New Roman" w:hAnsi="Calibri" w:cs="Calibri"/>
                <w:sz w:val="20"/>
                <w:szCs w:val="20"/>
                <w:lang w:eastAsia="sl-SI"/>
              </w:rPr>
              <w:t>Q86.220</w:t>
            </w:r>
            <w:proofErr w:type="spellEnd"/>
          </w:p>
        </w:tc>
        <w:tc>
          <w:tcPr>
            <w:tcW w:w="5925" w:type="dxa"/>
            <w:gridSpan w:val="3"/>
            <w:shd w:val="clear" w:color="auto" w:fill="auto"/>
            <w:vAlign w:val="center"/>
          </w:tcPr>
          <w:p w14:paraId="61A8EE94" w14:textId="77777777" w:rsidR="003015AC" w:rsidRPr="00143C62" w:rsidRDefault="003015AC" w:rsidP="002B6370">
            <w:pPr>
              <w:spacing w:after="0" w:line="240" w:lineRule="auto"/>
              <w:rPr>
                <w:rFonts w:ascii="Calibri" w:eastAsia="Times New Roman" w:hAnsi="Calibri" w:cs="Calibri"/>
                <w:sz w:val="20"/>
                <w:szCs w:val="20"/>
                <w:lang w:eastAsia="sl-SI"/>
              </w:rPr>
            </w:pPr>
            <w:r w:rsidRPr="00143C62">
              <w:rPr>
                <w:rFonts w:ascii="Calibri" w:eastAsia="Times New Roman" w:hAnsi="Calibri" w:cs="Calibri"/>
                <w:sz w:val="20"/>
                <w:szCs w:val="20"/>
                <w:lang w:eastAsia="sl-SI"/>
              </w:rPr>
              <w:t>Specialistična zunajbolnišnična zdravstvena dejavnost</w:t>
            </w:r>
          </w:p>
        </w:tc>
        <w:tc>
          <w:tcPr>
            <w:tcW w:w="2126" w:type="dxa"/>
            <w:shd w:val="clear" w:color="auto" w:fill="auto"/>
            <w:vAlign w:val="bottom"/>
          </w:tcPr>
          <w:p w14:paraId="28D5980E" w14:textId="77777777" w:rsidR="003015AC" w:rsidRPr="00143C62" w:rsidRDefault="003015AC" w:rsidP="002B6370">
            <w:pPr>
              <w:spacing w:after="0" w:line="240" w:lineRule="auto"/>
              <w:rPr>
                <w:rFonts w:ascii="Calibri" w:eastAsia="Times New Roman" w:hAnsi="Calibri" w:cs="Calibri"/>
                <w:b/>
                <w:sz w:val="20"/>
                <w:szCs w:val="20"/>
                <w:lang w:eastAsia="sl-SI"/>
              </w:rPr>
            </w:pPr>
          </w:p>
        </w:tc>
      </w:tr>
      <w:tr w:rsidR="003015AC" w:rsidRPr="00143C62" w14:paraId="1BDE32E8" w14:textId="77777777" w:rsidTr="002B6370">
        <w:trPr>
          <w:trHeight w:val="255"/>
        </w:trPr>
        <w:tc>
          <w:tcPr>
            <w:tcW w:w="1021" w:type="dxa"/>
            <w:shd w:val="clear" w:color="auto" w:fill="auto"/>
            <w:vAlign w:val="bottom"/>
          </w:tcPr>
          <w:p w14:paraId="4FEC9DFA" w14:textId="77777777" w:rsidR="003015AC" w:rsidRPr="00143C62" w:rsidRDefault="003015AC" w:rsidP="002B6370">
            <w:pPr>
              <w:spacing w:after="0" w:line="240" w:lineRule="auto"/>
              <w:rPr>
                <w:rFonts w:ascii="Calibri" w:eastAsia="Times New Roman" w:hAnsi="Calibri" w:cs="Calibri"/>
                <w:sz w:val="20"/>
                <w:szCs w:val="20"/>
                <w:lang w:eastAsia="sl-SI"/>
              </w:rPr>
            </w:pPr>
          </w:p>
        </w:tc>
        <w:tc>
          <w:tcPr>
            <w:tcW w:w="571" w:type="dxa"/>
            <w:shd w:val="clear" w:color="auto" w:fill="auto"/>
            <w:vAlign w:val="center"/>
          </w:tcPr>
          <w:p w14:paraId="43755F34" w14:textId="77777777" w:rsidR="003015AC" w:rsidRPr="00143C62" w:rsidRDefault="003015AC" w:rsidP="002B6370">
            <w:pPr>
              <w:spacing w:after="0" w:line="240" w:lineRule="auto"/>
              <w:rPr>
                <w:rFonts w:ascii="Calibri" w:eastAsia="Times New Roman" w:hAnsi="Calibri" w:cs="Calibri"/>
                <w:sz w:val="20"/>
                <w:szCs w:val="20"/>
                <w:lang w:eastAsia="sl-SI"/>
              </w:rPr>
            </w:pPr>
            <w:r w:rsidRPr="00143C62">
              <w:rPr>
                <w:rFonts w:ascii="Calibri" w:eastAsia="Times New Roman" w:hAnsi="Calibri" w:cs="Calibri"/>
                <w:sz w:val="20"/>
                <w:szCs w:val="20"/>
                <w:lang w:eastAsia="sl-SI"/>
              </w:rPr>
              <w:t>232</w:t>
            </w:r>
          </w:p>
        </w:tc>
        <w:tc>
          <w:tcPr>
            <w:tcW w:w="5354" w:type="dxa"/>
            <w:gridSpan w:val="2"/>
            <w:shd w:val="clear" w:color="auto" w:fill="auto"/>
            <w:vAlign w:val="center"/>
          </w:tcPr>
          <w:p w14:paraId="08D23080" w14:textId="77777777" w:rsidR="003015AC" w:rsidRPr="00143C62" w:rsidRDefault="003015AC" w:rsidP="002B6370">
            <w:pPr>
              <w:spacing w:after="0" w:line="240" w:lineRule="auto"/>
              <w:rPr>
                <w:rFonts w:ascii="Calibri" w:eastAsia="Times New Roman" w:hAnsi="Calibri" w:cs="Calibri"/>
                <w:sz w:val="20"/>
                <w:szCs w:val="20"/>
                <w:lang w:eastAsia="sl-SI"/>
              </w:rPr>
            </w:pPr>
            <w:r w:rsidRPr="00143C62">
              <w:rPr>
                <w:rFonts w:ascii="Calibri" w:eastAsia="Times New Roman" w:hAnsi="Calibri" w:cs="Calibri"/>
                <w:sz w:val="20"/>
                <w:szCs w:val="20"/>
                <w:lang w:eastAsia="sl-SI"/>
              </w:rPr>
              <w:t>Revmatologija v specialistični zunajbolnišnični dejavnosti</w:t>
            </w:r>
          </w:p>
        </w:tc>
        <w:tc>
          <w:tcPr>
            <w:tcW w:w="2126" w:type="dxa"/>
            <w:shd w:val="clear" w:color="auto" w:fill="auto"/>
            <w:vAlign w:val="bottom"/>
          </w:tcPr>
          <w:p w14:paraId="029B537A" w14:textId="77777777" w:rsidR="003015AC" w:rsidRPr="00143C62" w:rsidRDefault="003015AC" w:rsidP="002B6370">
            <w:pPr>
              <w:spacing w:after="0" w:line="240" w:lineRule="auto"/>
              <w:rPr>
                <w:rFonts w:ascii="Calibri" w:eastAsia="Times New Roman" w:hAnsi="Calibri" w:cs="Calibri"/>
                <w:b/>
                <w:sz w:val="20"/>
                <w:szCs w:val="20"/>
                <w:lang w:eastAsia="sl-SI"/>
              </w:rPr>
            </w:pPr>
          </w:p>
        </w:tc>
      </w:tr>
      <w:tr w:rsidR="003015AC" w:rsidRPr="00143C62" w14:paraId="5618B59A" w14:textId="77777777" w:rsidTr="002B6370">
        <w:trPr>
          <w:trHeight w:val="255"/>
        </w:trPr>
        <w:tc>
          <w:tcPr>
            <w:tcW w:w="1021" w:type="dxa"/>
            <w:shd w:val="clear" w:color="auto" w:fill="auto"/>
            <w:vAlign w:val="bottom"/>
          </w:tcPr>
          <w:p w14:paraId="3653C1FB" w14:textId="77777777" w:rsidR="003015AC" w:rsidRPr="00143C62" w:rsidRDefault="003015AC" w:rsidP="002B6370">
            <w:pPr>
              <w:spacing w:after="0" w:line="240" w:lineRule="auto"/>
              <w:rPr>
                <w:rFonts w:ascii="Calibri" w:eastAsia="Times New Roman" w:hAnsi="Calibri" w:cs="Calibri"/>
                <w:sz w:val="20"/>
                <w:szCs w:val="20"/>
                <w:lang w:eastAsia="sl-SI"/>
              </w:rPr>
            </w:pPr>
          </w:p>
        </w:tc>
        <w:tc>
          <w:tcPr>
            <w:tcW w:w="571" w:type="dxa"/>
            <w:shd w:val="clear" w:color="auto" w:fill="auto"/>
            <w:vAlign w:val="bottom"/>
          </w:tcPr>
          <w:p w14:paraId="4645808B" w14:textId="77777777" w:rsidR="003015AC" w:rsidRPr="00143C62" w:rsidRDefault="003015AC" w:rsidP="002B6370">
            <w:pPr>
              <w:spacing w:after="0" w:line="240" w:lineRule="auto"/>
              <w:jc w:val="right"/>
              <w:rPr>
                <w:rFonts w:ascii="Calibri" w:eastAsia="Times New Roman" w:hAnsi="Calibri" w:cs="Calibri"/>
                <w:sz w:val="20"/>
                <w:szCs w:val="20"/>
                <w:lang w:eastAsia="sl-SI"/>
              </w:rPr>
            </w:pPr>
          </w:p>
        </w:tc>
        <w:tc>
          <w:tcPr>
            <w:tcW w:w="579" w:type="dxa"/>
            <w:shd w:val="clear" w:color="auto" w:fill="auto"/>
            <w:vAlign w:val="center"/>
          </w:tcPr>
          <w:p w14:paraId="73611D79" w14:textId="77777777" w:rsidR="003015AC" w:rsidRPr="00143C62" w:rsidRDefault="003015AC" w:rsidP="002B6370">
            <w:pPr>
              <w:spacing w:after="0" w:line="240" w:lineRule="auto"/>
              <w:rPr>
                <w:rFonts w:ascii="Calibri" w:eastAsia="Times New Roman" w:hAnsi="Calibri" w:cs="Calibri"/>
                <w:sz w:val="20"/>
                <w:szCs w:val="20"/>
                <w:lang w:eastAsia="sl-SI"/>
              </w:rPr>
            </w:pPr>
            <w:r w:rsidRPr="00143C62">
              <w:rPr>
                <w:rFonts w:ascii="Calibri" w:eastAsia="Times New Roman" w:hAnsi="Calibri" w:cs="Calibri"/>
                <w:sz w:val="20"/>
                <w:szCs w:val="20"/>
                <w:lang w:eastAsia="sl-SI"/>
              </w:rPr>
              <w:t>249</w:t>
            </w:r>
          </w:p>
        </w:tc>
        <w:tc>
          <w:tcPr>
            <w:tcW w:w="4775" w:type="dxa"/>
            <w:shd w:val="clear" w:color="auto" w:fill="auto"/>
            <w:vAlign w:val="center"/>
          </w:tcPr>
          <w:p w14:paraId="6FB4A803" w14:textId="77777777" w:rsidR="003015AC" w:rsidRPr="00143C62" w:rsidRDefault="003015AC" w:rsidP="002B6370">
            <w:pPr>
              <w:spacing w:after="0" w:line="240" w:lineRule="auto"/>
              <w:rPr>
                <w:rFonts w:ascii="Calibri" w:eastAsia="Times New Roman" w:hAnsi="Calibri" w:cs="Calibri"/>
                <w:sz w:val="20"/>
                <w:szCs w:val="20"/>
                <w:lang w:eastAsia="sl-SI"/>
              </w:rPr>
            </w:pPr>
            <w:r w:rsidRPr="00143C62">
              <w:rPr>
                <w:rFonts w:ascii="Calibri" w:eastAsia="Times New Roman" w:hAnsi="Calibri" w:cs="Calibri"/>
                <w:sz w:val="20"/>
                <w:szCs w:val="20"/>
                <w:lang w:eastAsia="sl-SI"/>
              </w:rPr>
              <w:t>Revmatologija</w:t>
            </w:r>
          </w:p>
        </w:tc>
        <w:tc>
          <w:tcPr>
            <w:tcW w:w="2126" w:type="dxa"/>
            <w:shd w:val="clear" w:color="auto" w:fill="auto"/>
            <w:vAlign w:val="center"/>
          </w:tcPr>
          <w:p w14:paraId="009E5B14" w14:textId="77777777" w:rsidR="003015AC" w:rsidRPr="00143C62" w:rsidRDefault="003015AC" w:rsidP="002B6370">
            <w:pPr>
              <w:spacing w:after="0" w:line="240" w:lineRule="auto"/>
              <w:jc w:val="center"/>
              <w:rPr>
                <w:rFonts w:ascii="Calibri" w:eastAsia="Times New Roman" w:hAnsi="Calibri" w:cs="Calibri"/>
                <w:b/>
                <w:sz w:val="20"/>
                <w:szCs w:val="20"/>
                <w:lang w:eastAsia="sl-SI"/>
              </w:rPr>
            </w:pPr>
            <w:r w:rsidRPr="00143C62">
              <w:rPr>
                <w:rFonts w:ascii="Calibri" w:eastAsia="Times New Roman" w:hAnsi="Calibri" w:cs="Calibri"/>
                <w:b/>
                <w:sz w:val="20"/>
                <w:szCs w:val="20"/>
                <w:lang w:eastAsia="sl-SI"/>
              </w:rPr>
              <w:t>Q0338, Q0339, Q0340</w:t>
            </w:r>
          </w:p>
        </w:tc>
      </w:tr>
    </w:tbl>
    <w:p w14:paraId="3080FA3B" w14:textId="77777777" w:rsidR="003015AC" w:rsidRPr="00143C62" w:rsidRDefault="003015AC" w:rsidP="00DE61C0">
      <w:pPr>
        <w:numPr>
          <w:ilvl w:val="0"/>
          <w:numId w:val="12"/>
        </w:numPr>
        <w:spacing w:after="0" w:line="240" w:lineRule="auto"/>
        <w:ind w:left="357" w:hanging="357"/>
        <w:contextualSpacing/>
        <w:jc w:val="both"/>
        <w:rPr>
          <w:rFonts w:ascii="Calibri" w:eastAsia="Times New Roman" w:hAnsi="Calibri" w:cs="Arial"/>
          <w:lang w:eastAsia="sl-SI"/>
        </w:rPr>
      </w:pPr>
      <w:r w:rsidRPr="00143C62">
        <w:rPr>
          <w:rFonts w:ascii="Calibri" w:eastAsia="Times New Roman" w:hAnsi="Calibri" w:cs="Arial"/>
          <w:lang w:eastAsia="sl-SI"/>
        </w:rPr>
        <w:lastRenderedPageBreak/>
        <w:t>povezovalni šifrant K2 »VZD s storitvami glede na vrsto dokumenta po strukturi«:</w:t>
      </w:r>
    </w:p>
    <w:p w14:paraId="5F0C7FAD" w14:textId="77777777" w:rsidR="003015AC" w:rsidRPr="00143C62" w:rsidRDefault="003015AC" w:rsidP="003015AC">
      <w:pPr>
        <w:spacing w:after="0" w:line="240" w:lineRule="auto"/>
        <w:ind w:left="357"/>
        <w:contextualSpacing/>
        <w:jc w:val="both"/>
        <w:rPr>
          <w:rFonts w:ascii="Calibri" w:eastAsia="Times New Roman" w:hAnsi="Calibri" w:cs="Arial"/>
          <w:lang w:eastAsia="sl-SI"/>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567"/>
        <w:gridCol w:w="567"/>
        <w:gridCol w:w="4536"/>
        <w:gridCol w:w="2409"/>
      </w:tblGrid>
      <w:tr w:rsidR="003015AC" w:rsidRPr="00143C62" w14:paraId="6706C330" w14:textId="77777777" w:rsidTr="002B6370">
        <w:trPr>
          <w:trHeight w:val="335"/>
        </w:trPr>
        <w:tc>
          <w:tcPr>
            <w:tcW w:w="993" w:type="dxa"/>
            <w:shd w:val="clear" w:color="auto" w:fill="auto"/>
            <w:vAlign w:val="bottom"/>
          </w:tcPr>
          <w:p w14:paraId="7D8AEC4E" w14:textId="77777777" w:rsidR="003015AC" w:rsidRPr="00143C62" w:rsidRDefault="003015AC" w:rsidP="002B6370">
            <w:pPr>
              <w:spacing w:after="0" w:line="240" w:lineRule="auto"/>
              <w:rPr>
                <w:rFonts w:ascii="Calibri" w:eastAsia="Times New Roman" w:hAnsi="Calibri" w:cs="Arial"/>
                <w:b/>
                <w:sz w:val="20"/>
                <w:lang w:eastAsia="sl-SI"/>
              </w:rPr>
            </w:pPr>
          </w:p>
        </w:tc>
        <w:tc>
          <w:tcPr>
            <w:tcW w:w="5670" w:type="dxa"/>
            <w:gridSpan w:val="3"/>
            <w:shd w:val="clear" w:color="auto" w:fill="auto"/>
            <w:vAlign w:val="bottom"/>
          </w:tcPr>
          <w:p w14:paraId="55987215" w14:textId="77777777" w:rsidR="003015AC" w:rsidRPr="00143C62" w:rsidRDefault="003015AC" w:rsidP="002B6370">
            <w:pPr>
              <w:spacing w:after="0" w:line="240" w:lineRule="auto"/>
              <w:rPr>
                <w:rFonts w:ascii="Calibri" w:eastAsia="Times New Roman" w:hAnsi="Calibri" w:cs="Arial"/>
                <w:b/>
                <w:sz w:val="20"/>
                <w:lang w:eastAsia="sl-SI"/>
              </w:rPr>
            </w:pPr>
          </w:p>
        </w:tc>
        <w:tc>
          <w:tcPr>
            <w:tcW w:w="2409" w:type="dxa"/>
            <w:vAlign w:val="center"/>
          </w:tcPr>
          <w:p w14:paraId="545D724F" w14:textId="77777777" w:rsidR="003015AC" w:rsidRPr="00143C62" w:rsidRDefault="003015AC" w:rsidP="002B6370">
            <w:pPr>
              <w:spacing w:after="0" w:line="240" w:lineRule="auto"/>
              <w:ind w:right="-74"/>
              <w:jc w:val="center"/>
              <w:rPr>
                <w:rFonts w:ascii="Calibri" w:eastAsia="Times New Roman" w:hAnsi="Calibri" w:cs="Arial"/>
                <w:iCs/>
                <w:sz w:val="20"/>
                <w:szCs w:val="18"/>
                <w:lang w:eastAsia="sl-SI"/>
              </w:rPr>
            </w:pPr>
            <w:r w:rsidRPr="00143C62">
              <w:rPr>
                <w:rFonts w:ascii="Calibri" w:eastAsia="Times New Roman" w:hAnsi="Calibri" w:cs="Arial"/>
                <w:iCs/>
                <w:sz w:val="20"/>
                <w:szCs w:val="18"/>
                <w:lang w:eastAsia="sl-SI"/>
              </w:rPr>
              <w:t>VD 4-6 in 15-16</w:t>
            </w:r>
          </w:p>
          <w:p w14:paraId="1FF72302" w14:textId="77777777" w:rsidR="003015AC" w:rsidRPr="00143C62" w:rsidRDefault="003015AC" w:rsidP="002B6370">
            <w:pPr>
              <w:spacing w:after="0" w:line="240" w:lineRule="auto"/>
              <w:jc w:val="center"/>
              <w:rPr>
                <w:rFonts w:ascii="Calibri" w:eastAsia="Times New Roman" w:hAnsi="Calibri" w:cs="Arial"/>
                <w:iCs/>
                <w:sz w:val="20"/>
                <w:szCs w:val="18"/>
                <w:lang w:eastAsia="sl-SI"/>
              </w:rPr>
            </w:pPr>
            <w:r w:rsidRPr="00143C62">
              <w:rPr>
                <w:rFonts w:ascii="Calibri" w:eastAsia="Times New Roman" w:hAnsi="Calibri" w:cs="Arial"/>
                <w:iCs/>
                <w:sz w:val="20"/>
                <w:szCs w:val="18"/>
                <w:lang w:eastAsia="sl-SI"/>
              </w:rPr>
              <w:t>Obravnava  Opr.</w:t>
            </w:r>
            <w:proofErr w:type="spellStart"/>
            <w:r w:rsidRPr="00143C62">
              <w:rPr>
                <w:rFonts w:ascii="Calibri" w:eastAsia="Times New Roman" w:hAnsi="Calibri" w:cs="Arial"/>
                <w:iCs/>
                <w:sz w:val="20"/>
                <w:szCs w:val="18"/>
                <w:lang w:eastAsia="sl-SI"/>
              </w:rPr>
              <w:t>stor</w:t>
            </w:r>
            <w:proofErr w:type="spellEnd"/>
            <w:r w:rsidRPr="00143C62">
              <w:rPr>
                <w:rFonts w:ascii="Calibri" w:eastAsia="Times New Roman" w:hAnsi="Calibri" w:cs="Arial"/>
                <w:iCs/>
                <w:sz w:val="20"/>
                <w:szCs w:val="18"/>
                <w:lang w:eastAsia="sl-SI"/>
              </w:rPr>
              <w:t>.</w:t>
            </w:r>
          </w:p>
        </w:tc>
      </w:tr>
      <w:tr w:rsidR="003015AC" w:rsidRPr="00143C62" w14:paraId="758C6730" w14:textId="77777777" w:rsidTr="002B6370">
        <w:trPr>
          <w:trHeight w:val="255"/>
        </w:trPr>
        <w:tc>
          <w:tcPr>
            <w:tcW w:w="993" w:type="dxa"/>
            <w:shd w:val="clear" w:color="auto" w:fill="auto"/>
            <w:vAlign w:val="center"/>
          </w:tcPr>
          <w:p w14:paraId="097B02E0" w14:textId="77777777" w:rsidR="003015AC" w:rsidRPr="00143C62" w:rsidRDefault="003015AC" w:rsidP="002B6370">
            <w:pPr>
              <w:spacing w:after="0" w:line="240" w:lineRule="auto"/>
              <w:rPr>
                <w:rFonts w:ascii="Calibri" w:eastAsia="Times New Roman" w:hAnsi="Calibri" w:cs="Calibri"/>
                <w:sz w:val="20"/>
                <w:szCs w:val="20"/>
                <w:lang w:eastAsia="sl-SI"/>
              </w:rPr>
            </w:pPr>
            <w:proofErr w:type="spellStart"/>
            <w:r w:rsidRPr="00143C62">
              <w:rPr>
                <w:rFonts w:ascii="Calibri" w:eastAsia="Times New Roman" w:hAnsi="Calibri" w:cs="Calibri"/>
                <w:sz w:val="20"/>
                <w:szCs w:val="20"/>
                <w:lang w:eastAsia="sl-SI"/>
              </w:rPr>
              <w:t>Q86.220</w:t>
            </w:r>
            <w:proofErr w:type="spellEnd"/>
          </w:p>
        </w:tc>
        <w:tc>
          <w:tcPr>
            <w:tcW w:w="5670" w:type="dxa"/>
            <w:gridSpan w:val="3"/>
            <w:shd w:val="clear" w:color="auto" w:fill="auto"/>
            <w:vAlign w:val="center"/>
          </w:tcPr>
          <w:p w14:paraId="4F29F735" w14:textId="77777777" w:rsidR="003015AC" w:rsidRPr="00143C62" w:rsidRDefault="003015AC" w:rsidP="002B6370">
            <w:pPr>
              <w:spacing w:after="0" w:line="240" w:lineRule="auto"/>
              <w:rPr>
                <w:rFonts w:ascii="Calibri" w:eastAsia="Times New Roman" w:hAnsi="Calibri" w:cs="Calibri"/>
                <w:sz w:val="20"/>
                <w:szCs w:val="20"/>
                <w:lang w:eastAsia="sl-SI"/>
              </w:rPr>
            </w:pPr>
            <w:r w:rsidRPr="00143C62">
              <w:rPr>
                <w:rFonts w:ascii="Calibri" w:eastAsia="Times New Roman" w:hAnsi="Calibri" w:cs="Calibri"/>
                <w:sz w:val="20"/>
                <w:szCs w:val="20"/>
                <w:lang w:eastAsia="sl-SI"/>
              </w:rPr>
              <w:t>Specialistična zunajbolnišnična zdravstvena dejavnost</w:t>
            </w:r>
          </w:p>
        </w:tc>
        <w:tc>
          <w:tcPr>
            <w:tcW w:w="2409" w:type="dxa"/>
          </w:tcPr>
          <w:p w14:paraId="17FD9010" w14:textId="77777777" w:rsidR="003015AC" w:rsidRPr="00143C62" w:rsidRDefault="003015AC" w:rsidP="002B6370">
            <w:pPr>
              <w:spacing w:after="0" w:line="240" w:lineRule="auto"/>
              <w:rPr>
                <w:rFonts w:ascii="Calibri" w:eastAsia="Times New Roman" w:hAnsi="Calibri" w:cs="Arial"/>
                <w:sz w:val="20"/>
                <w:szCs w:val="18"/>
                <w:lang w:eastAsia="sl-SI"/>
              </w:rPr>
            </w:pPr>
          </w:p>
        </w:tc>
      </w:tr>
      <w:tr w:rsidR="003015AC" w:rsidRPr="00143C62" w14:paraId="4361158A" w14:textId="77777777" w:rsidTr="002B6370">
        <w:trPr>
          <w:trHeight w:val="255"/>
        </w:trPr>
        <w:tc>
          <w:tcPr>
            <w:tcW w:w="993" w:type="dxa"/>
            <w:shd w:val="clear" w:color="auto" w:fill="auto"/>
            <w:vAlign w:val="bottom"/>
          </w:tcPr>
          <w:p w14:paraId="265F912D" w14:textId="77777777" w:rsidR="003015AC" w:rsidRPr="00143C62" w:rsidRDefault="003015AC" w:rsidP="002B6370">
            <w:pPr>
              <w:spacing w:after="0" w:line="240" w:lineRule="auto"/>
              <w:rPr>
                <w:rFonts w:ascii="Calibri" w:eastAsia="Times New Roman" w:hAnsi="Calibri" w:cs="Arial"/>
                <w:sz w:val="20"/>
                <w:szCs w:val="18"/>
                <w:lang w:eastAsia="sl-SI"/>
              </w:rPr>
            </w:pPr>
            <w:r w:rsidRPr="00143C62">
              <w:rPr>
                <w:rFonts w:ascii="Calibri" w:eastAsia="Times New Roman" w:hAnsi="Calibri" w:cs="Arial"/>
                <w:sz w:val="20"/>
                <w:szCs w:val="18"/>
                <w:lang w:eastAsia="sl-SI"/>
              </w:rPr>
              <w:t> </w:t>
            </w:r>
          </w:p>
        </w:tc>
        <w:tc>
          <w:tcPr>
            <w:tcW w:w="567" w:type="dxa"/>
            <w:shd w:val="clear" w:color="auto" w:fill="auto"/>
            <w:vAlign w:val="center"/>
          </w:tcPr>
          <w:p w14:paraId="3B514530" w14:textId="77777777" w:rsidR="003015AC" w:rsidRPr="00143C62" w:rsidRDefault="003015AC" w:rsidP="002B6370">
            <w:pPr>
              <w:spacing w:after="0" w:line="240" w:lineRule="auto"/>
              <w:rPr>
                <w:rFonts w:ascii="Calibri" w:eastAsia="Times New Roman" w:hAnsi="Calibri" w:cs="Calibri"/>
                <w:sz w:val="20"/>
                <w:szCs w:val="20"/>
                <w:lang w:eastAsia="sl-SI"/>
              </w:rPr>
            </w:pPr>
            <w:r w:rsidRPr="00143C62">
              <w:rPr>
                <w:rFonts w:ascii="Calibri" w:eastAsia="Times New Roman" w:hAnsi="Calibri" w:cs="Calibri"/>
                <w:sz w:val="20"/>
                <w:szCs w:val="20"/>
                <w:lang w:eastAsia="sl-SI"/>
              </w:rPr>
              <w:t>232</w:t>
            </w:r>
          </w:p>
        </w:tc>
        <w:tc>
          <w:tcPr>
            <w:tcW w:w="5103" w:type="dxa"/>
            <w:gridSpan w:val="2"/>
            <w:shd w:val="clear" w:color="auto" w:fill="auto"/>
            <w:vAlign w:val="center"/>
          </w:tcPr>
          <w:p w14:paraId="37D8141C" w14:textId="77777777" w:rsidR="003015AC" w:rsidRPr="00143C62" w:rsidRDefault="003015AC" w:rsidP="002B6370">
            <w:pPr>
              <w:spacing w:after="0" w:line="240" w:lineRule="auto"/>
              <w:rPr>
                <w:rFonts w:ascii="Calibri" w:eastAsia="Times New Roman" w:hAnsi="Calibri" w:cs="Calibri"/>
                <w:sz w:val="20"/>
                <w:szCs w:val="20"/>
                <w:lang w:eastAsia="sl-SI"/>
              </w:rPr>
            </w:pPr>
            <w:r w:rsidRPr="00143C62">
              <w:rPr>
                <w:rFonts w:ascii="Calibri" w:eastAsia="Times New Roman" w:hAnsi="Calibri" w:cs="Calibri"/>
                <w:sz w:val="20"/>
                <w:szCs w:val="20"/>
                <w:lang w:eastAsia="sl-SI"/>
              </w:rPr>
              <w:t>Revmatologija v specialistični zunajbolnišnični dejavnosti</w:t>
            </w:r>
          </w:p>
        </w:tc>
        <w:tc>
          <w:tcPr>
            <w:tcW w:w="2409" w:type="dxa"/>
          </w:tcPr>
          <w:p w14:paraId="77884F8F" w14:textId="77777777" w:rsidR="003015AC" w:rsidRPr="00143C62" w:rsidRDefault="003015AC" w:rsidP="002B6370">
            <w:pPr>
              <w:spacing w:after="0" w:line="240" w:lineRule="auto"/>
              <w:rPr>
                <w:rFonts w:ascii="Calibri" w:eastAsia="Times New Roman" w:hAnsi="Calibri" w:cs="Arial"/>
                <w:sz w:val="20"/>
                <w:szCs w:val="18"/>
                <w:lang w:eastAsia="sl-SI"/>
              </w:rPr>
            </w:pPr>
          </w:p>
        </w:tc>
      </w:tr>
      <w:tr w:rsidR="003015AC" w:rsidRPr="00143C62" w14:paraId="798A3D84" w14:textId="77777777" w:rsidTr="002B6370">
        <w:trPr>
          <w:trHeight w:val="255"/>
        </w:trPr>
        <w:tc>
          <w:tcPr>
            <w:tcW w:w="993" w:type="dxa"/>
            <w:shd w:val="clear" w:color="auto" w:fill="auto"/>
            <w:vAlign w:val="bottom"/>
          </w:tcPr>
          <w:p w14:paraId="7E841AE2" w14:textId="77777777" w:rsidR="003015AC" w:rsidRPr="00143C62" w:rsidRDefault="003015AC" w:rsidP="002B6370">
            <w:pPr>
              <w:spacing w:after="0" w:line="240" w:lineRule="auto"/>
              <w:rPr>
                <w:rFonts w:ascii="Calibri" w:eastAsia="Times New Roman" w:hAnsi="Calibri" w:cs="Arial"/>
                <w:sz w:val="20"/>
                <w:szCs w:val="18"/>
                <w:lang w:eastAsia="sl-SI"/>
              </w:rPr>
            </w:pPr>
          </w:p>
        </w:tc>
        <w:tc>
          <w:tcPr>
            <w:tcW w:w="567" w:type="dxa"/>
            <w:shd w:val="clear" w:color="auto" w:fill="auto"/>
            <w:vAlign w:val="bottom"/>
          </w:tcPr>
          <w:p w14:paraId="2D084272" w14:textId="77777777" w:rsidR="003015AC" w:rsidRPr="00143C62" w:rsidRDefault="003015AC" w:rsidP="002B6370">
            <w:pPr>
              <w:spacing w:after="0" w:line="240" w:lineRule="auto"/>
              <w:rPr>
                <w:rFonts w:ascii="Calibri" w:eastAsia="Times New Roman" w:hAnsi="Calibri" w:cs="Arial"/>
                <w:sz w:val="20"/>
                <w:szCs w:val="18"/>
                <w:lang w:eastAsia="sl-SI"/>
              </w:rPr>
            </w:pPr>
          </w:p>
        </w:tc>
        <w:tc>
          <w:tcPr>
            <w:tcW w:w="567" w:type="dxa"/>
            <w:shd w:val="clear" w:color="auto" w:fill="auto"/>
            <w:vAlign w:val="center"/>
          </w:tcPr>
          <w:p w14:paraId="30E9CA16" w14:textId="77777777" w:rsidR="003015AC" w:rsidRPr="00143C62" w:rsidRDefault="003015AC" w:rsidP="002B6370">
            <w:pPr>
              <w:spacing w:after="0" w:line="240" w:lineRule="auto"/>
              <w:rPr>
                <w:rFonts w:ascii="Calibri" w:eastAsia="Times New Roman" w:hAnsi="Calibri" w:cs="Arial"/>
                <w:sz w:val="20"/>
                <w:szCs w:val="18"/>
                <w:lang w:eastAsia="sl-SI"/>
              </w:rPr>
            </w:pPr>
            <w:r w:rsidRPr="00143C62">
              <w:rPr>
                <w:rFonts w:ascii="Calibri" w:eastAsia="Times New Roman" w:hAnsi="Calibri" w:cs="Arial"/>
                <w:sz w:val="20"/>
                <w:szCs w:val="18"/>
                <w:lang w:eastAsia="sl-SI"/>
              </w:rPr>
              <w:t>249</w:t>
            </w:r>
          </w:p>
        </w:tc>
        <w:tc>
          <w:tcPr>
            <w:tcW w:w="4536" w:type="dxa"/>
            <w:shd w:val="clear" w:color="auto" w:fill="auto"/>
            <w:vAlign w:val="center"/>
          </w:tcPr>
          <w:p w14:paraId="13FA6A16" w14:textId="77777777" w:rsidR="003015AC" w:rsidRPr="00143C62" w:rsidRDefault="003015AC" w:rsidP="002B6370">
            <w:pPr>
              <w:spacing w:after="0" w:line="240" w:lineRule="auto"/>
              <w:rPr>
                <w:rFonts w:ascii="Calibri" w:eastAsia="Times New Roman" w:hAnsi="Calibri" w:cs="Arial"/>
                <w:sz w:val="20"/>
                <w:szCs w:val="18"/>
                <w:lang w:eastAsia="sl-SI"/>
              </w:rPr>
            </w:pPr>
            <w:r w:rsidRPr="00143C62">
              <w:rPr>
                <w:rFonts w:ascii="Calibri" w:eastAsia="Times New Roman" w:hAnsi="Calibri" w:cs="Arial"/>
                <w:sz w:val="20"/>
                <w:szCs w:val="18"/>
                <w:lang w:eastAsia="sl-SI"/>
              </w:rPr>
              <w:t>Revmatologija</w:t>
            </w:r>
          </w:p>
        </w:tc>
        <w:tc>
          <w:tcPr>
            <w:tcW w:w="2409" w:type="dxa"/>
            <w:vAlign w:val="center"/>
          </w:tcPr>
          <w:p w14:paraId="08C49B66" w14:textId="77777777" w:rsidR="003015AC" w:rsidRPr="00143C62" w:rsidRDefault="003015AC" w:rsidP="002B6370">
            <w:pPr>
              <w:spacing w:after="0" w:line="240" w:lineRule="auto"/>
              <w:jc w:val="center"/>
              <w:rPr>
                <w:rFonts w:ascii="Calibri" w:eastAsia="Times New Roman" w:hAnsi="Calibri" w:cs="Arial"/>
                <w:b/>
                <w:sz w:val="20"/>
                <w:szCs w:val="18"/>
                <w:lang w:eastAsia="sl-SI"/>
              </w:rPr>
            </w:pPr>
            <w:r w:rsidRPr="00143C62">
              <w:rPr>
                <w:rFonts w:ascii="Calibri" w:eastAsia="Times New Roman" w:hAnsi="Calibri" w:cs="Calibri"/>
                <w:b/>
                <w:sz w:val="20"/>
                <w:szCs w:val="20"/>
                <w:lang w:eastAsia="sl-SI"/>
              </w:rPr>
              <w:t>Q0338, Q0339, Q0340</w:t>
            </w:r>
          </w:p>
        </w:tc>
      </w:tr>
    </w:tbl>
    <w:p w14:paraId="4766EA43" w14:textId="77777777" w:rsidR="003015AC" w:rsidRPr="00143C62" w:rsidRDefault="003015AC" w:rsidP="003015AC">
      <w:pPr>
        <w:autoSpaceDE w:val="0"/>
        <w:autoSpaceDN w:val="0"/>
        <w:adjustRightInd w:val="0"/>
        <w:spacing w:after="0" w:line="240" w:lineRule="auto"/>
        <w:jc w:val="both"/>
        <w:rPr>
          <w:rFonts w:eastAsia="Times New Roman" w:cstheme="minorHAnsi"/>
          <w:lang w:eastAsia="sl-SI"/>
        </w:rPr>
      </w:pPr>
    </w:p>
    <w:p w14:paraId="5235E92D" w14:textId="77777777" w:rsidR="003015AC" w:rsidRPr="00143C62" w:rsidRDefault="003015AC" w:rsidP="003015AC">
      <w:pPr>
        <w:autoSpaceDE w:val="0"/>
        <w:autoSpaceDN w:val="0"/>
        <w:adjustRightInd w:val="0"/>
        <w:spacing w:after="0" w:line="240" w:lineRule="auto"/>
        <w:jc w:val="both"/>
        <w:rPr>
          <w:rFonts w:eastAsia="Times New Roman" w:cstheme="minorHAnsi"/>
          <w:lang w:eastAsia="sl-SI"/>
        </w:rPr>
      </w:pPr>
    </w:p>
    <w:p w14:paraId="793F3F35" w14:textId="77777777" w:rsidR="003015AC" w:rsidRPr="00143C62" w:rsidRDefault="003015AC" w:rsidP="003015AC">
      <w:pPr>
        <w:autoSpaceDE w:val="0"/>
        <w:autoSpaceDN w:val="0"/>
        <w:adjustRightInd w:val="0"/>
        <w:spacing w:after="0" w:line="240" w:lineRule="auto"/>
        <w:jc w:val="both"/>
        <w:rPr>
          <w:rFonts w:eastAsia="Times New Roman" w:cstheme="minorHAnsi"/>
          <w:lang w:eastAsia="sl-SI"/>
        </w:rPr>
      </w:pPr>
      <w:r w:rsidRPr="00143C62">
        <w:rPr>
          <w:rFonts w:eastAsia="Times New Roman" w:cstheme="minorHAnsi"/>
          <w:lang w:eastAsia="sl-SI"/>
        </w:rPr>
        <w:t>Spremembe veljajo za storitve, opravljene od 1. 1. 2024 dalje.</w:t>
      </w:r>
    </w:p>
    <w:p w14:paraId="0A68C89F" w14:textId="77777777" w:rsidR="003015AC" w:rsidRPr="00143C62" w:rsidRDefault="003015AC" w:rsidP="003015AC">
      <w:pPr>
        <w:autoSpaceDE w:val="0"/>
        <w:autoSpaceDN w:val="0"/>
        <w:adjustRightInd w:val="0"/>
        <w:spacing w:after="0" w:line="240" w:lineRule="auto"/>
        <w:jc w:val="both"/>
        <w:rPr>
          <w:rFonts w:eastAsia="Times New Roman" w:cstheme="minorHAnsi"/>
          <w:lang w:eastAsia="sl-SI"/>
        </w:rPr>
      </w:pPr>
    </w:p>
    <w:p w14:paraId="70E532AE" w14:textId="77777777" w:rsidR="003015AC" w:rsidRPr="00143C62" w:rsidRDefault="003015AC" w:rsidP="003015AC">
      <w:pPr>
        <w:autoSpaceDE w:val="0"/>
        <w:autoSpaceDN w:val="0"/>
        <w:adjustRightInd w:val="0"/>
        <w:spacing w:after="0" w:line="240" w:lineRule="auto"/>
        <w:jc w:val="both"/>
        <w:rPr>
          <w:rFonts w:eastAsia="Times New Roman" w:cstheme="minorHAnsi"/>
          <w:lang w:eastAsia="sl-SI"/>
        </w:rPr>
      </w:pPr>
      <w:r w:rsidRPr="00143C62">
        <w:rPr>
          <w:rFonts w:eastAsia="Times New Roman" w:cstheme="minorHAnsi"/>
          <w:lang w:eastAsia="sl-SI"/>
        </w:rPr>
        <w:t xml:space="preserve">Kontaktna oseba za vsebinska vprašanja: </w:t>
      </w:r>
    </w:p>
    <w:p w14:paraId="23D642E3" w14:textId="77777777" w:rsidR="003015AC" w:rsidRPr="00143C62" w:rsidRDefault="003015AC" w:rsidP="003015AC">
      <w:pPr>
        <w:autoSpaceDE w:val="0"/>
        <w:autoSpaceDN w:val="0"/>
        <w:adjustRightInd w:val="0"/>
        <w:spacing w:after="0" w:line="240" w:lineRule="auto"/>
        <w:jc w:val="both"/>
        <w:rPr>
          <w:rFonts w:eastAsia="Times New Roman" w:cstheme="minorHAnsi"/>
          <w:lang w:eastAsia="sl-SI"/>
        </w:rPr>
      </w:pPr>
      <w:bookmarkStart w:id="26" w:name="_Hlk129335291"/>
      <w:r w:rsidRPr="00143C62">
        <w:rPr>
          <w:rFonts w:eastAsia="Times New Roman" w:cstheme="minorHAnsi"/>
          <w:lang w:eastAsia="sl-SI"/>
        </w:rPr>
        <w:t>Pika Jazbinšek (</w:t>
      </w:r>
      <w:hyperlink r:id="rId15" w:history="1">
        <w:r w:rsidRPr="00143C62">
          <w:rPr>
            <w:rFonts w:eastAsia="Times New Roman" w:cstheme="minorHAnsi"/>
            <w:noProof/>
            <w:color w:val="0000FF"/>
            <w:u w:val="single"/>
            <w:lang w:eastAsia="sl-SI"/>
          </w:rPr>
          <w:t>pika.jazbinsek@zzzs.si</w:t>
        </w:r>
      </w:hyperlink>
      <w:r w:rsidRPr="00143C62">
        <w:rPr>
          <w:rFonts w:eastAsia="Times New Roman" w:cstheme="minorHAnsi"/>
          <w:lang w:eastAsia="sl-SI"/>
        </w:rPr>
        <w:t>; 01/30-77-534)</w:t>
      </w:r>
    </w:p>
    <w:bookmarkEnd w:id="26"/>
    <w:p w14:paraId="2AC6195D" w14:textId="0CC7BD5C" w:rsidR="003015AC" w:rsidRPr="00143C62" w:rsidRDefault="003015AC" w:rsidP="0053291F">
      <w:pPr>
        <w:spacing w:after="0" w:line="240" w:lineRule="auto"/>
        <w:rPr>
          <w:rFonts w:ascii="Calibri" w:eastAsia="Times New Roman" w:hAnsi="Calibri" w:cs="Arial"/>
          <w:b/>
          <w:bCs/>
          <w:color w:val="000000"/>
          <w:lang w:eastAsia="sl-SI"/>
        </w:rPr>
      </w:pPr>
    </w:p>
    <w:p w14:paraId="616E7348" w14:textId="77777777" w:rsidR="00135827" w:rsidRPr="00143C62" w:rsidRDefault="00135827" w:rsidP="0053291F">
      <w:pPr>
        <w:spacing w:after="0" w:line="240" w:lineRule="auto"/>
        <w:rPr>
          <w:rFonts w:ascii="Calibri" w:eastAsia="Times New Roman" w:hAnsi="Calibri" w:cs="Arial"/>
          <w:b/>
          <w:bCs/>
          <w:color w:val="000000"/>
          <w:lang w:eastAsia="sl-SI"/>
        </w:rPr>
      </w:pPr>
    </w:p>
    <w:p w14:paraId="4F100DFC" w14:textId="77777777" w:rsidR="00135827" w:rsidRPr="00143C62" w:rsidRDefault="00135827" w:rsidP="0053291F">
      <w:pPr>
        <w:spacing w:after="0" w:line="240" w:lineRule="auto"/>
        <w:rPr>
          <w:rFonts w:ascii="Calibri" w:eastAsia="Times New Roman" w:hAnsi="Calibri" w:cs="Arial"/>
          <w:b/>
          <w:bCs/>
          <w:color w:val="000000"/>
          <w:lang w:eastAsia="sl-SI"/>
        </w:rPr>
      </w:pPr>
    </w:p>
    <w:p w14:paraId="4E7478D9" w14:textId="77777777" w:rsidR="00760CEA" w:rsidRPr="00143C62" w:rsidRDefault="00760CEA" w:rsidP="00760CEA">
      <w:pPr>
        <w:pStyle w:val="Naslov1"/>
        <w:keepNext w:val="0"/>
        <w:keepLines w:val="0"/>
        <w:numPr>
          <w:ilvl w:val="0"/>
          <w:numId w:val="4"/>
        </w:numPr>
        <w:autoSpaceDE w:val="0"/>
        <w:autoSpaceDN w:val="0"/>
        <w:adjustRightInd w:val="0"/>
        <w:spacing w:before="0" w:line="240" w:lineRule="atLeast"/>
        <w:jc w:val="both"/>
        <w:rPr>
          <w:rFonts w:ascii="Calibri" w:eastAsia="Times New Roman" w:hAnsi="Calibri" w:cs="Arial"/>
          <w:b/>
          <w:color w:val="0070C0"/>
          <w:sz w:val="28"/>
          <w:szCs w:val="28"/>
          <w:lang w:eastAsia="sl-SI"/>
        </w:rPr>
      </w:pPr>
      <w:bookmarkStart w:id="27" w:name="_Toc135648849"/>
      <w:bookmarkStart w:id="28" w:name="_Toc160434778"/>
      <w:r w:rsidRPr="00143C62">
        <w:rPr>
          <w:rFonts w:ascii="Calibri" w:eastAsia="Times New Roman" w:hAnsi="Calibri" w:cs="Arial"/>
          <w:b/>
          <w:color w:val="0070C0"/>
          <w:sz w:val="28"/>
          <w:szCs w:val="28"/>
          <w:lang w:eastAsia="sl-SI"/>
        </w:rPr>
        <w:t xml:space="preserve">Revmatologija – novi storitvi </w:t>
      </w:r>
      <w:bookmarkStart w:id="29" w:name="_Hlk148622740"/>
      <w:bookmarkEnd w:id="27"/>
      <w:r w:rsidRPr="00143C62">
        <w:rPr>
          <w:rFonts w:ascii="Calibri" w:eastAsia="Times New Roman" w:hAnsi="Calibri" w:cs="Arial"/>
          <w:b/>
          <w:color w:val="0070C0"/>
          <w:sz w:val="28"/>
          <w:szCs w:val="28"/>
          <w:lang w:eastAsia="sl-SI"/>
        </w:rPr>
        <w:t xml:space="preserve">REV024 »UZ po protokolu za revmatično </w:t>
      </w:r>
      <w:proofErr w:type="spellStart"/>
      <w:r w:rsidRPr="00143C62">
        <w:rPr>
          <w:rFonts w:ascii="Calibri" w:eastAsia="Times New Roman" w:hAnsi="Calibri" w:cs="Arial"/>
          <w:b/>
          <w:color w:val="0070C0"/>
          <w:sz w:val="28"/>
          <w:szCs w:val="28"/>
          <w:lang w:eastAsia="sl-SI"/>
        </w:rPr>
        <w:t>polimialgijo</w:t>
      </w:r>
      <w:proofErr w:type="spellEnd"/>
      <w:r w:rsidRPr="00143C62">
        <w:rPr>
          <w:rFonts w:ascii="Calibri" w:eastAsia="Times New Roman" w:hAnsi="Calibri" w:cs="Arial"/>
          <w:b/>
          <w:color w:val="0070C0"/>
          <w:sz w:val="28"/>
          <w:szCs w:val="28"/>
          <w:lang w:eastAsia="sl-SI"/>
        </w:rPr>
        <w:t>« in REV025 »Meritev mineralne kostne gostote (denzitometrija)</w:t>
      </w:r>
      <w:bookmarkEnd w:id="29"/>
      <w:r w:rsidRPr="00143C62">
        <w:rPr>
          <w:rFonts w:ascii="Calibri" w:eastAsia="Times New Roman" w:hAnsi="Calibri" w:cs="Arial"/>
          <w:b/>
          <w:color w:val="0070C0"/>
          <w:sz w:val="28"/>
          <w:szCs w:val="28"/>
          <w:lang w:eastAsia="sl-SI"/>
        </w:rPr>
        <w:t xml:space="preserve">« ter sprememba opisov </w:t>
      </w:r>
      <w:bookmarkStart w:id="30" w:name="_Hlk148623674"/>
      <w:r w:rsidRPr="00143C62">
        <w:rPr>
          <w:rFonts w:ascii="Calibri" w:eastAsia="Times New Roman" w:hAnsi="Calibri" w:cs="Arial"/>
          <w:b/>
          <w:color w:val="0070C0"/>
          <w:sz w:val="28"/>
          <w:szCs w:val="28"/>
          <w:lang w:eastAsia="sl-SI"/>
        </w:rPr>
        <w:t xml:space="preserve">storitev REV006 »Znotraj sklepno vbrizganje zdravila«, REV009 »Diagnostika </w:t>
      </w:r>
      <w:proofErr w:type="spellStart"/>
      <w:r w:rsidRPr="00143C62">
        <w:rPr>
          <w:rFonts w:ascii="Calibri" w:eastAsia="Times New Roman" w:hAnsi="Calibri" w:cs="Arial"/>
          <w:b/>
          <w:color w:val="0070C0"/>
          <w:sz w:val="28"/>
          <w:szCs w:val="28"/>
          <w:lang w:eastAsia="sl-SI"/>
        </w:rPr>
        <w:t>SjS</w:t>
      </w:r>
      <w:proofErr w:type="spellEnd"/>
      <w:r w:rsidRPr="00143C62">
        <w:rPr>
          <w:rFonts w:ascii="Calibri" w:eastAsia="Times New Roman" w:hAnsi="Calibri" w:cs="Arial"/>
          <w:b/>
          <w:color w:val="0070C0"/>
          <w:sz w:val="28"/>
          <w:szCs w:val="28"/>
          <w:lang w:eastAsia="sl-SI"/>
        </w:rPr>
        <w:t xml:space="preserve"> (brez biopsije)« in REV015 »UZ sklepov« s 1. 4. 2024</w:t>
      </w:r>
      <w:bookmarkEnd w:id="28"/>
    </w:p>
    <w:bookmarkEnd w:id="30"/>
    <w:p w14:paraId="654D0521" w14:textId="77777777" w:rsidR="00760CEA" w:rsidRPr="00143C62" w:rsidRDefault="00760CEA" w:rsidP="00760CEA">
      <w:pPr>
        <w:keepNext/>
        <w:keepLines/>
        <w:spacing w:after="0" w:line="240" w:lineRule="auto"/>
        <w:jc w:val="both"/>
        <w:rPr>
          <w:rFonts w:ascii="Calibri" w:eastAsia="Times New Roman" w:hAnsi="Calibri" w:cs="Calibri"/>
          <w:bCs/>
          <w:i/>
          <w:iCs/>
          <w:color w:val="0070C0"/>
        </w:rPr>
      </w:pPr>
    </w:p>
    <w:p w14:paraId="56CABD32" w14:textId="77777777" w:rsidR="00760CEA" w:rsidRPr="00143C62" w:rsidRDefault="00760CEA" w:rsidP="00760CEA">
      <w:pPr>
        <w:keepNext/>
        <w:keepLines/>
        <w:spacing w:after="0" w:line="240" w:lineRule="auto"/>
        <w:jc w:val="both"/>
        <w:rPr>
          <w:rFonts w:ascii="Calibri" w:eastAsia="Times New Roman" w:hAnsi="Calibri" w:cs="Calibri"/>
          <w:bCs/>
          <w:i/>
          <w:iCs/>
          <w:color w:val="0070C0"/>
        </w:rPr>
      </w:pPr>
      <w:r w:rsidRPr="00143C62">
        <w:rPr>
          <w:rFonts w:ascii="Calibri" w:eastAsia="Times New Roman" w:hAnsi="Calibri" w:cs="Calibri"/>
          <w:bCs/>
          <w:i/>
          <w:iCs/>
          <w:color w:val="0070C0"/>
        </w:rPr>
        <w:t>Vsem izvajalcem specialistične zunajbolnišnične zdravstvene dejavnosti revmatologije</w:t>
      </w:r>
    </w:p>
    <w:p w14:paraId="3AC90AD2" w14:textId="77777777" w:rsidR="00760CEA" w:rsidRPr="00143C62" w:rsidRDefault="00760CEA" w:rsidP="00760CEA">
      <w:pPr>
        <w:spacing w:after="0" w:line="240" w:lineRule="auto"/>
        <w:jc w:val="both"/>
        <w:rPr>
          <w:rFonts w:ascii="Calibri" w:eastAsia="Times New Roman" w:hAnsi="Calibri" w:cs="Arial"/>
          <w:bCs/>
          <w:i/>
          <w:iCs/>
          <w:color w:val="0070C0"/>
          <w:lang w:eastAsia="sl-SI"/>
        </w:rPr>
      </w:pPr>
    </w:p>
    <w:p w14:paraId="4DB0E418" w14:textId="77777777" w:rsidR="00760CEA" w:rsidRPr="00143C62" w:rsidRDefault="00760CEA" w:rsidP="00760CEA">
      <w:pPr>
        <w:autoSpaceDE w:val="0"/>
        <w:autoSpaceDN w:val="0"/>
        <w:adjustRightInd w:val="0"/>
        <w:spacing w:after="0" w:line="240" w:lineRule="auto"/>
        <w:jc w:val="both"/>
        <w:rPr>
          <w:rFonts w:ascii="Calibri" w:eastAsia="Times New Roman" w:hAnsi="Calibri" w:cs="Arial"/>
          <w:b/>
          <w:bCs/>
          <w:lang w:eastAsia="sl-SI"/>
        </w:rPr>
      </w:pPr>
      <w:r w:rsidRPr="00143C62">
        <w:rPr>
          <w:rFonts w:ascii="Calibri" w:eastAsia="Times New Roman" w:hAnsi="Calibri" w:cs="Arial"/>
          <w:b/>
          <w:bCs/>
          <w:lang w:eastAsia="sl-SI"/>
        </w:rPr>
        <w:t>Povzetek vsebine</w:t>
      </w:r>
    </w:p>
    <w:p w14:paraId="162B4357" w14:textId="77777777" w:rsidR="00760CEA" w:rsidRPr="00143C62" w:rsidRDefault="00760CEA" w:rsidP="00760CEA">
      <w:pPr>
        <w:spacing w:after="0" w:line="240" w:lineRule="auto"/>
        <w:jc w:val="both"/>
        <w:rPr>
          <w:rFonts w:ascii="Calibri" w:eastAsia="Times New Roman" w:hAnsi="Calibri" w:cs="Calibri"/>
          <w:lang w:eastAsia="sl-SI"/>
        </w:rPr>
      </w:pPr>
    </w:p>
    <w:p w14:paraId="14C3132F" w14:textId="77777777" w:rsidR="00760CEA" w:rsidRPr="00143C62" w:rsidRDefault="00760CEA" w:rsidP="00760CEA">
      <w:pPr>
        <w:spacing w:before="120"/>
        <w:jc w:val="both"/>
        <w:rPr>
          <w:rFonts w:cstheme="minorHAnsi"/>
        </w:rPr>
      </w:pPr>
      <w:r w:rsidRPr="00143C62">
        <w:rPr>
          <w:rFonts w:ascii="Calibri" w:eastAsia="Calibri" w:hAnsi="Calibri" w:cs="Calibri"/>
          <w:color w:val="000000"/>
        </w:rPr>
        <w:t xml:space="preserve">Z Uredbo o programih storitev OZZ 2024 je bila na podlagi </w:t>
      </w:r>
      <w:r w:rsidRPr="00143C62">
        <w:rPr>
          <w:rFonts w:cstheme="minorHAnsi"/>
        </w:rPr>
        <w:t>sodelovanja ZZZS z Revmatološko kliniko UKC Ljubljana sprejeta uvedba dveh novih revmatoloških storitev</w:t>
      </w:r>
      <w:r w:rsidRPr="00143C62">
        <w:t xml:space="preserve"> </w:t>
      </w:r>
      <w:r w:rsidRPr="00143C62">
        <w:rPr>
          <w:rFonts w:cstheme="minorHAnsi"/>
        </w:rPr>
        <w:t xml:space="preserve">REV024 »UZ po protokolu za revmatično </w:t>
      </w:r>
      <w:proofErr w:type="spellStart"/>
      <w:r w:rsidRPr="00143C62">
        <w:rPr>
          <w:rFonts w:cstheme="minorHAnsi"/>
        </w:rPr>
        <w:t>polimialgijo</w:t>
      </w:r>
      <w:proofErr w:type="spellEnd"/>
      <w:r w:rsidRPr="00143C62">
        <w:rPr>
          <w:rFonts w:cstheme="minorHAnsi"/>
        </w:rPr>
        <w:t xml:space="preserve">« in REV025 »Meritev mineralne kostne gostote (denzitometrija)«. </w:t>
      </w:r>
    </w:p>
    <w:p w14:paraId="1AC3BCDB" w14:textId="77777777" w:rsidR="00760CEA" w:rsidRPr="00143C62" w:rsidRDefault="00760CEA" w:rsidP="00760CEA">
      <w:pPr>
        <w:spacing w:after="0" w:line="240" w:lineRule="auto"/>
        <w:jc w:val="both"/>
        <w:rPr>
          <w:rFonts w:cstheme="minorHAnsi"/>
        </w:rPr>
      </w:pPr>
      <w:r w:rsidRPr="00143C62">
        <w:rPr>
          <w:rFonts w:cstheme="minorHAnsi"/>
        </w:rPr>
        <w:t xml:space="preserve">Hkrati je Upravni odbor Zavoda sprejel tudi spremembe opisov obstoječih storitev REV006 »Znotraj sklepno vbrizganje zdravila«, REV009 »Diagnostika </w:t>
      </w:r>
      <w:proofErr w:type="spellStart"/>
      <w:r w:rsidRPr="00143C62">
        <w:rPr>
          <w:rFonts w:cstheme="minorHAnsi"/>
        </w:rPr>
        <w:t>SjS</w:t>
      </w:r>
      <w:proofErr w:type="spellEnd"/>
      <w:r w:rsidRPr="00143C62">
        <w:rPr>
          <w:rFonts w:cstheme="minorHAnsi"/>
        </w:rPr>
        <w:t xml:space="preserve"> (brez biopsije)« in REV015 »UZ sklepov«. </w:t>
      </w:r>
    </w:p>
    <w:p w14:paraId="6230DBAC" w14:textId="77777777" w:rsidR="00760CEA" w:rsidRPr="00143C62" w:rsidRDefault="00760CEA" w:rsidP="00760CEA">
      <w:pPr>
        <w:spacing w:after="0" w:line="240" w:lineRule="auto"/>
        <w:jc w:val="both"/>
      </w:pPr>
    </w:p>
    <w:p w14:paraId="07684595" w14:textId="77777777" w:rsidR="00760CEA" w:rsidRPr="00143C62" w:rsidRDefault="00760CEA" w:rsidP="00760CEA">
      <w:pPr>
        <w:spacing w:after="0" w:line="240" w:lineRule="auto"/>
        <w:jc w:val="both"/>
        <w:rPr>
          <w:rFonts w:ascii="Calibri" w:hAnsi="Calibri"/>
          <w:b/>
          <w:bCs/>
        </w:rPr>
      </w:pPr>
      <w:r w:rsidRPr="00143C62">
        <w:rPr>
          <w:rFonts w:ascii="Calibri" w:hAnsi="Calibri"/>
          <w:b/>
          <w:bCs/>
        </w:rPr>
        <w:t>Navodilo za obračun</w:t>
      </w:r>
    </w:p>
    <w:p w14:paraId="46420E6A" w14:textId="77777777" w:rsidR="00760CEA" w:rsidRPr="00143C62" w:rsidRDefault="00760CEA" w:rsidP="00760CEA">
      <w:pPr>
        <w:spacing w:after="0" w:line="240" w:lineRule="auto"/>
        <w:jc w:val="both"/>
        <w:rPr>
          <w:rFonts w:ascii="Calibri" w:eastAsia="Times New Roman" w:hAnsi="Calibri" w:cs="Calibri"/>
          <w:lang w:eastAsia="sl-SI"/>
        </w:rPr>
      </w:pPr>
    </w:p>
    <w:p w14:paraId="6F2FD591" w14:textId="77777777" w:rsidR="00760CEA" w:rsidRPr="00143C62" w:rsidRDefault="00760CEA" w:rsidP="00760CEA">
      <w:pPr>
        <w:jc w:val="both"/>
        <w:rPr>
          <w:rFonts w:eastAsia="Calibri" w:cstheme="minorHAnsi"/>
        </w:rPr>
      </w:pPr>
      <w:r w:rsidRPr="00143C62">
        <w:rPr>
          <w:rFonts w:ascii="Calibri" w:eastAsia="Times New Roman" w:hAnsi="Calibri" w:cs="Calibri"/>
          <w:lang w:eastAsia="sl-SI"/>
        </w:rPr>
        <w:t>Novi storitvi</w:t>
      </w:r>
      <w:r w:rsidRPr="00143C62">
        <w:t xml:space="preserve"> </w:t>
      </w:r>
      <w:r w:rsidRPr="00143C62">
        <w:rPr>
          <w:rFonts w:ascii="Calibri" w:eastAsia="Times New Roman" w:hAnsi="Calibri" w:cs="Calibri"/>
          <w:lang w:eastAsia="sl-SI"/>
        </w:rPr>
        <w:t xml:space="preserve">REV024 »UZ po protokolu za revmatično </w:t>
      </w:r>
      <w:proofErr w:type="spellStart"/>
      <w:r w:rsidRPr="00143C62">
        <w:rPr>
          <w:rFonts w:ascii="Calibri" w:eastAsia="Times New Roman" w:hAnsi="Calibri" w:cs="Calibri"/>
          <w:lang w:eastAsia="sl-SI"/>
        </w:rPr>
        <w:t>polimialgijo</w:t>
      </w:r>
      <w:proofErr w:type="spellEnd"/>
      <w:r w:rsidRPr="00143C62">
        <w:rPr>
          <w:rFonts w:ascii="Calibri" w:eastAsia="Times New Roman" w:hAnsi="Calibri" w:cs="Calibri"/>
          <w:lang w:eastAsia="sl-SI"/>
        </w:rPr>
        <w:t xml:space="preserve">« in REV025 »Meritev mineralne kostne gostote (denzitometrija)« </w:t>
      </w:r>
      <w:r w:rsidRPr="00143C62">
        <w:rPr>
          <w:rFonts w:eastAsia="Calibri" w:cstheme="minorHAnsi"/>
        </w:rPr>
        <w:t>uvajamo v seznam storitev 15.134 »Storitve specialistične zunajbolnišnične zdravstvene dejavnosti revmatologije (232 249)«.</w:t>
      </w:r>
    </w:p>
    <w:p w14:paraId="19210C72" w14:textId="77777777" w:rsidR="00760CEA" w:rsidRPr="00143C62" w:rsidRDefault="00760CEA" w:rsidP="00760CEA">
      <w:pPr>
        <w:spacing w:after="0" w:line="240" w:lineRule="auto"/>
        <w:jc w:val="both"/>
        <w:rPr>
          <w:rFonts w:eastAsia="Calibri" w:cstheme="minorHAnsi"/>
        </w:rPr>
      </w:pPr>
      <w:r w:rsidRPr="00143C62">
        <w:rPr>
          <w:rFonts w:eastAsia="Calibri" w:cstheme="minorHAnsi"/>
        </w:rPr>
        <w:t xml:space="preserve">Prav tako v istem seznamu storitev dopolnjujemo opis storitev REV006 »Znotraj sklepno vbrizganje zdravila«, REV009 »Diagnostika </w:t>
      </w:r>
      <w:proofErr w:type="spellStart"/>
      <w:r w:rsidRPr="00143C62">
        <w:rPr>
          <w:rFonts w:eastAsia="Calibri" w:cstheme="minorHAnsi"/>
        </w:rPr>
        <w:t>SjS</w:t>
      </w:r>
      <w:proofErr w:type="spellEnd"/>
      <w:r w:rsidRPr="00143C62">
        <w:rPr>
          <w:rFonts w:eastAsia="Calibri" w:cstheme="minorHAnsi"/>
        </w:rPr>
        <w:t xml:space="preserve"> (brez biopsije)« in REV015 »UZ sklepov« kot sledi (spremembe so označene s krepko pisavo):</w:t>
      </w:r>
    </w:p>
    <w:p w14:paraId="23E73321" w14:textId="77777777" w:rsidR="00760CEA" w:rsidRPr="00143C62" w:rsidRDefault="00760CEA" w:rsidP="00760CEA">
      <w:pPr>
        <w:spacing w:after="0" w:line="240" w:lineRule="auto"/>
        <w:jc w:val="both"/>
        <w:rPr>
          <w:rFonts w:eastAsia="Calibri" w:cstheme="minorHAnsi"/>
        </w:rPr>
      </w:pPr>
    </w:p>
    <w:tbl>
      <w:tblPr>
        <w:tblW w:w="9030" w:type="dxa"/>
        <w:tblCellMar>
          <w:left w:w="70" w:type="dxa"/>
          <w:right w:w="70" w:type="dxa"/>
        </w:tblCellMar>
        <w:tblLook w:val="04A0" w:firstRow="1" w:lastRow="0" w:firstColumn="1" w:lastColumn="0" w:noHBand="0" w:noVBand="1"/>
      </w:tblPr>
      <w:tblGrid>
        <w:gridCol w:w="782"/>
        <w:gridCol w:w="1506"/>
        <w:gridCol w:w="5078"/>
        <w:gridCol w:w="993"/>
        <w:gridCol w:w="671"/>
      </w:tblGrid>
      <w:tr w:rsidR="00760CEA" w:rsidRPr="00143C62" w14:paraId="20CC39F4" w14:textId="77777777" w:rsidTr="00136FD2">
        <w:trPr>
          <w:trHeight w:val="341"/>
          <w:tblHeader/>
        </w:trPr>
        <w:tc>
          <w:tcPr>
            <w:tcW w:w="7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A137ED" w14:textId="77777777" w:rsidR="00760CEA" w:rsidRPr="00143C62" w:rsidRDefault="00760CEA" w:rsidP="00136FD2">
            <w:pPr>
              <w:spacing w:after="0"/>
              <w:rPr>
                <w:rFonts w:cstheme="minorHAnsi"/>
                <w:sz w:val="20"/>
                <w:szCs w:val="20"/>
              </w:rPr>
            </w:pPr>
            <w:r w:rsidRPr="00143C62">
              <w:rPr>
                <w:rFonts w:cstheme="minorHAnsi"/>
                <w:sz w:val="20"/>
                <w:szCs w:val="20"/>
              </w:rPr>
              <w:t>Šifra</w:t>
            </w:r>
          </w:p>
        </w:tc>
        <w:tc>
          <w:tcPr>
            <w:tcW w:w="1506" w:type="dxa"/>
            <w:tcBorders>
              <w:top w:val="single" w:sz="4" w:space="0" w:color="auto"/>
              <w:left w:val="nil"/>
              <w:bottom w:val="single" w:sz="4" w:space="0" w:color="auto"/>
              <w:right w:val="single" w:sz="4" w:space="0" w:color="auto"/>
            </w:tcBorders>
            <w:shd w:val="clear" w:color="auto" w:fill="auto"/>
            <w:vAlign w:val="center"/>
            <w:hideMark/>
          </w:tcPr>
          <w:p w14:paraId="7EEB6F1D" w14:textId="77777777" w:rsidR="00760CEA" w:rsidRPr="00143C62" w:rsidRDefault="00760CEA" w:rsidP="00136FD2">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Kratek opis</w:t>
            </w:r>
          </w:p>
        </w:tc>
        <w:tc>
          <w:tcPr>
            <w:tcW w:w="5078" w:type="dxa"/>
            <w:tcBorders>
              <w:top w:val="single" w:sz="4" w:space="0" w:color="auto"/>
              <w:left w:val="nil"/>
              <w:bottom w:val="single" w:sz="4" w:space="0" w:color="auto"/>
              <w:right w:val="single" w:sz="4" w:space="0" w:color="auto"/>
            </w:tcBorders>
            <w:shd w:val="clear" w:color="auto" w:fill="auto"/>
            <w:vAlign w:val="center"/>
            <w:hideMark/>
          </w:tcPr>
          <w:p w14:paraId="29129AA8" w14:textId="77777777" w:rsidR="00760CEA" w:rsidRPr="00143C62" w:rsidRDefault="00760CEA" w:rsidP="00136FD2">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Dolg opis</w:t>
            </w:r>
          </w:p>
        </w:tc>
        <w:tc>
          <w:tcPr>
            <w:tcW w:w="993" w:type="dxa"/>
            <w:tcBorders>
              <w:top w:val="single" w:sz="4" w:space="0" w:color="auto"/>
              <w:left w:val="nil"/>
              <w:bottom w:val="single" w:sz="4" w:space="0" w:color="auto"/>
              <w:right w:val="single" w:sz="4" w:space="0" w:color="auto"/>
            </w:tcBorders>
          </w:tcPr>
          <w:p w14:paraId="49C3E0E5" w14:textId="77777777" w:rsidR="00760CEA" w:rsidRPr="00143C62" w:rsidRDefault="00760CEA" w:rsidP="00136FD2">
            <w:pPr>
              <w:spacing w:after="0" w:line="240" w:lineRule="auto"/>
              <w:jc w:val="center"/>
              <w:rPr>
                <w:rFonts w:eastAsia="Times New Roman" w:cstheme="minorHAnsi"/>
                <w:sz w:val="20"/>
                <w:szCs w:val="20"/>
                <w:lang w:eastAsia="sl-SI"/>
              </w:rPr>
            </w:pPr>
            <w:r w:rsidRPr="00143C62">
              <w:rPr>
                <w:rFonts w:ascii="Calibri" w:hAnsi="Calibri" w:cs="Calibri"/>
                <w:sz w:val="20"/>
                <w:szCs w:val="20"/>
              </w:rPr>
              <w:t>Naziv enote mere</w:t>
            </w:r>
          </w:p>
        </w:tc>
        <w:tc>
          <w:tcPr>
            <w:tcW w:w="671" w:type="dxa"/>
            <w:tcBorders>
              <w:top w:val="single" w:sz="4" w:space="0" w:color="auto"/>
              <w:left w:val="nil"/>
              <w:bottom w:val="single" w:sz="4" w:space="0" w:color="auto"/>
              <w:right w:val="single" w:sz="4" w:space="0" w:color="auto"/>
            </w:tcBorders>
          </w:tcPr>
          <w:p w14:paraId="7A977E11" w14:textId="77777777" w:rsidR="00760CEA" w:rsidRPr="00143C62" w:rsidRDefault="00760CEA" w:rsidP="00136FD2">
            <w:pPr>
              <w:spacing w:after="0" w:line="240" w:lineRule="auto"/>
              <w:jc w:val="center"/>
              <w:rPr>
                <w:rFonts w:eastAsia="Times New Roman" w:cstheme="minorHAnsi"/>
                <w:sz w:val="20"/>
                <w:szCs w:val="20"/>
                <w:lang w:eastAsia="sl-SI"/>
              </w:rPr>
            </w:pPr>
            <w:r w:rsidRPr="00143C62">
              <w:rPr>
                <w:rFonts w:ascii="Calibri" w:hAnsi="Calibri" w:cs="Calibri"/>
                <w:sz w:val="20"/>
                <w:szCs w:val="20"/>
              </w:rPr>
              <w:t>Št. enot mere</w:t>
            </w:r>
          </w:p>
        </w:tc>
      </w:tr>
      <w:tr w:rsidR="00760CEA" w:rsidRPr="00143C62" w14:paraId="36BD6996" w14:textId="77777777" w:rsidTr="00136FD2">
        <w:trPr>
          <w:trHeight w:val="341"/>
        </w:trPr>
        <w:tc>
          <w:tcPr>
            <w:tcW w:w="782" w:type="dxa"/>
            <w:tcBorders>
              <w:top w:val="single" w:sz="4" w:space="0" w:color="auto"/>
              <w:left w:val="single" w:sz="4" w:space="0" w:color="auto"/>
              <w:bottom w:val="single" w:sz="4" w:space="0" w:color="auto"/>
              <w:right w:val="single" w:sz="4" w:space="0" w:color="auto"/>
            </w:tcBorders>
            <w:shd w:val="clear" w:color="auto" w:fill="auto"/>
          </w:tcPr>
          <w:p w14:paraId="55D80F25" w14:textId="77777777" w:rsidR="00760CEA" w:rsidRPr="00143C62" w:rsidRDefault="00760CEA" w:rsidP="00136FD2">
            <w:pPr>
              <w:spacing w:before="60" w:after="60" w:line="240" w:lineRule="auto"/>
              <w:rPr>
                <w:rFonts w:eastAsia="Times New Roman" w:cstheme="minorHAnsi"/>
                <w:b/>
                <w:bCs/>
                <w:sz w:val="20"/>
                <w:szCs w:val="20"/>
                <w:lang w:eastAsia="sl-SI"/>
              </w:rPr>
            </w:pPr>
            <w:r w:rsidRPr="00143C62">
              <w:rPr>
                <w:rFonts w:cstheme="minorHAnsi"/>
                <w:b/>
                <w:bCs/>
                <w:sz w:val="20"/>
                <w:szCs w:val="20"/>
              </w:rPr>
              <w:t>REV024</w:t>
            </w:r>
          </w:p>
        </w:tc>
        <w:tc>
          <w:tcPr>
            <w:tcW w:w="1506" w:type="dxa"/>
            <w:tcBorders>
              <w:top w:val="single" w:sz="4" w:space="0" w:color="auto"/>
              <w:left w:val="nil"/>
              <w:bottom w:val="single" w:sz="4" w:space="0" w:color="auto"/>
              <w:right w:val="single" w:sz="4" w:space="0" w:color="auto"/>
            </w:tcBorders>
            <w:shd w:val="clear" w:color="auto" w:fill="auto"/>
          </w:tcPr>
          <w:p w14:paraId="5CC9DF8C" w14:textId="77777777" w:rsidR="00760CEA" w:rsidRPr="00143C62" w:rsidRDefault="00760CEA" w:rsidP="00136FD2">
            <w:pPr>
              <w:spacing w:before="60" w:after="60" w:line="240" w:lineRule="auto"/>
              <w:rPr>
                <w:rFonts w:cstheme="minorHAnsi"/>
                <w:b/>
                <w:bCs/>
                <w:sz w:val="20"/>
                <w:szCs w:val="20"/>
              </w:rPr>
            </w:pPr>
            <w:r w:rsidRPr="00143C62">
              <w:rPr>
                <w:rFonts w:cstheme="minorHAnsi"/>
                <w:b/>
                <w:bCs/>
                <w:sz w:val="20"/>
                <w:szCs w:val="20"/>
              </w:rPr>
              <w:t xml:space="preserve">UZ po protokolu za revmatično </w:t>
            </w:r>
            <w:proofErr w:type="spellStart"/>
            <w:r w:rsidRPr="00143C62">
              <w:rPr>
                <w:rFonts w:cstheme="minorHAnsi"/>
                <w:b/>
                <w:bCs/>
                <w:sz w:val="20"/>
                <w:szCs w:val="20"/>
              </w:rPr>
              <w:t>polimialgijo</w:t>
            </w:r>
            <w:proofErr w:type="spellEnd"/>
          </w:p>
        </w:tc>
        <w:tc>
          <w:tcPr>
            <w:tcW w:w="5078" w:type="dxa"/>
            <w:tcBorders>
              <w:top w:val="single" w:sz="4" w:space="0" w:color="auto"/>
              <w:left w:val="nil"/>
              <w:bottom w:val="single" w:sz="4" w:space="0" w:color="auto"/>
              <w:right w:val="single" w:sz="4" w:space="0" w:color="auto"/>
            </w:tcBorders>
            <w:shd w:val="clear" w:color="auto" w:fill="auto"/>
          </w:tcPr>
          <w:p w14:paraId="4791E749" w14:textId="77777777" w:rsidR="00760CEA" w:rsidRPr="00143C62" w:rsidRDefault="00760CEA" w:rsidP="00136FD2">
            <w:pPr>
              <w:spacing w:before="60" w:after="60" w:line="240" w:lineRule="auto"/>
              <w:jc w:val="both"/>
              <w:rPr>
                <w:rFonts w:eastAsia="Times New Roman" w:cstheme="minorHAnsi"/>
                <w:b/>
                <w:bCs/>
                <w:sz w:val="20"/>
                <w:szCs w:val="20"/>
                <w:lang w:eastAsia="sl-SI"/>
              </w:rPr>
            </w:pPr>
            <w:r w:rsidRPr="00143C62">
              <w:rPr>
                <w:rFonts w:cstheme="minorHAnsi"/>
                <w:b/>
                <w:bCs/>
                <w:sz w:val="20"/>
                <w:szCs w:val="20"/>
              </w:rPr>
              <w:t xml:space="preserve">Ciljan UZ ramen, kolkov ob sumu na revmatično </w:t>
            </w:r>
            <w:proofErr w:type="spellStart"/>
            <w:r w:rsidRPr="00143C62">
              <w:rPr>
                <w:rFonts w:cstheme="minorHAnsi"/>
                <w:b/>
                <w:bCs/>
                <w:sz w:val="20"/>
                <w:szCs w:val="20"/>
              </w:rPr>
              <w:t>polimialgijo</w:t>
            </w:r>
            <w:proofErr w:type="spellEnd"/>
            <w:r w:rsidRPr="00143C62">
              <w:rPr>
                <w:rFonts w:cstheme="minorHAnsi"/>
                <w:b/>
                <w:bCs/>
                <w:sz w:val="20"/>
                <w:szCs w:val="20"/>
              </w:rPr>
              <w:t xml:space="preserve"> oz. ob spremljanju zdravljenja revmatične </w:t>
            </w:r>
            <w:proofErr w:type="spellStart"/>
            <w:r w:rsidRPr="00143C62">
              <w:rPr>
                <w:rFonts w:cstheme="minorHAnsi"/>
                <w:b/>
                <w:bCs/>
                <w:sz w:val="20"/>
                <w:szCs w:val="20"/>
              </w:rPr>
              <w:t>polimialgije</w:t>
            </w:r>
            <w:proofErr w:type="spellEnd"/>
            <w:r w:rsidRPr="00143C62">
              <w:rPr>
                <w:rFonts w:cstheme="minorHAnsi"/>
                <w:b/>
                <w:bCs/>
                <w:sz w:val="20"/>
                <w:szCs w:val="20"/>
              </w:rPr>
              <w:t xml:space="preserve">. Storitev obsega pregled tetive dolge glave bicepsa, burzitisa SADS, oceno izliva/sinovitisa v glenohumeralnem sklepu; širino sprednjega </w:t>
            </w:r>
            <w:proofErr w:type="spellStart"/>
            <w:r w:rsidRPr="00143C62">
              <w:rPr>
                <w:rFonts w:cstheme="minorHAnsi"/>
                <w:b/>
                <w:bCs/>
                <w:sz w:val="20"/>
                <w:szCs w:val="20"/>
              </w:rPr>
              <w:t>recesusa</w:t>
            </w:r>
            <w:proofErr w:type="spellEnd"/>
            <w:r w:rsidRPr="00143C62">
              <w:rPr>
                <w:rFonts w:cstheme="minorHAnsi"/>
                <w:b/>
                <w:bCs/>
                <w:sz w:val="20"/>
                <w:szCs w:val="20"/>
              </w:rPr>
              <w:t xml:space="preserve"> kolčnega sklepa, oceno prisotnosti </w:t>
            </w:r>
            <w:proofErr w:type="spellStart"/>
            <w:r w:rsidRPr="00143C62">
              <w:rPr>
                <w:rFonts w:cstheme="minorHAnsi"/>
                <w:b/>
                <w:bCs/>
                <w:sz w:val="20"/>
                <w:szCs w:val="20"/>
              </w:rPr>
              <w:t>trohanternega</w:t>
            </w:r>
            <w:proofErr w:type="spellEnd"/>
            <w:r w:rsidRPr="00143C62">
              <w:rPr>
                <w:rFonts w:cstheme="minorHAnsi"/>
                <w:b/>
                <w:bCs/>
                <w:sz w:val="20"/>
                <w:szCs w:val="20"/>
              </w:rPr>
              <w:t xml:space="preserve"> burzitisa; mnenje glede </w:t>
            </w:r>
            <w:r w:rsidRPr="00143C62">
              <w:rPr>
                <w:rFonts w:cstheme="minorHAnsi"/>
                <w:b/>
                <w:bCs/>
                <w:sz w:val="20"/>
                <w:szCs w:val="20"/>
              </w:rPr>
              <w:lastRenderedPageBreak/>
              <w:t>skladnosti z RPM in zapis izvida. Storitev izvajata specialist in tehnik zdravstvene nege.</w:t>
            </w:r>
          </w:p>
        </w:tc>
        <w:tc>
          <w:tcPr>
            <w:tcW w:w="993" w:type="dxa"/>
            <w:tcBorders>
              <w:top w:val="single" w:sz="4" w:space="0" w:color="auto"/>
              <w:left w:val="nil"/>
              <w:bottom w:val="single" w:sz="4" w:space="0" w:color="auto"/>
              <w:right w:val="single" w:sz="4" w:space="0" w:color="auto"/>
            </w:tcBorders>
          </w:tcPr>
          <w:p w14:paraId="4362A4CD" w14:textId="77777777" w:rsidR="00760CEA" w:rsidRPr="00143C62" w:rsidRDefault="00760CEA" w:rsidP="00136FD2">
            <w:pPr>
              <w:spacing w:before="60" w:after="60" w:line="240" w:lineRule="auto"/>
              <w:jc w:val="center"/>
              <w:rPr>
                <w:rFonts w:eastAsia="Times New Roman" w:cstheme="minorHAnsi"/>
                <w:b/>
                <w:bCs/>
                <w:sz w:val="20"/>
                <w:szCs w:val="20"/>
                <w:lang w:eastAsia="sl-SI"/>
              </w:rPr>
            </w:pPr>
            <w:r w:rsidRPr="00143C62">
              <w:rPr>
                <w:rFonts w:cstheme="minorHAnsi"/>
                <w:b/>
                <w:bCs/>
                <w:sz w:val="20"/>
                <w:szCs w:val="20"/>
              </w:rPr>
              <w:lastRenderedPageBreak/>
              <w:t>storitev</w:t>
            </w:r>
          </w:p>
        </w:tc>
        <w:tc>
          <w:tcPr>
            <w:tcW w:w="671" w:type="dxa"/>
            <w:tcBorders>
              <w:top w:val="single" w:sz="4" w:space="0" w:color="auto"/>
              <w:left w:val="nil"/>
              <w:bottom w:val="single" w:sz="4" w:space="0" w:color="auto"/>
              <w:right w:val="single" w:sz="4" w:space="0" w:color="auto"/>
            </w:tcBorders>
          </w:tcPr>
          <w:p w14:paraId="3A5918AD" w14:textId="77777777" w:rsidR="00760CEA" w:rsidRPr="00143C62" w:rsidRDefault="00760CEA" w:rsidP="00136FD2">
            <w:pPr>
              <w:spacing w:before="60" w:after="60" w:line="240" w:lineRule="auto"/>
              <w:jc w:val="center"/>
              <w:rPr>
                <w:rFonts w:eastAsia="Times New Roman" w:cstheme="minorHAnsi"/>
                <w:b/>
                <w:bCs/>
                <w:sz w:val="20"/>
                <w:szCs w:val="20"/>
                <w:lang w:eastAsia="sl-SI"/>
              </w:rPr>
            </w:pPr>
            <w:r w:rsidRPr="00143C62">
              <w:rPr>
                <w:rFonts w:eastAsia="Times New Roman" w:cstheme="minorHAnsi"/>
                <w:b/>
                <w:bCs/>
                <w:sz w:val="20"/>
                <w:szCs w:val="20"/>
                <w:lang w:eastAsia="sl-SI"/>
              </w:rPr>
              <w:t>1</w:t>
            </w:r>
          </w:p>
          <w:p w14:paraId="07147447" w14:textId="77777777" w:rsidR="00760CEA" w:rsidRPr="00143C62" w:rsidRDefault="00760CEA" w:rsidP="00136FD2">
            <w:pPr>
              <w:spacing w:before="60" w:after="60" w:line="240" w:lineRule="auto"/>
              <w:jc w:val="center"/>
              <w:rPr>
                <w:rFonts w:eastAsia="Times New Roman" w:cstheme="minorHAnsi"/>
                <w:b/>
                <w:bCs/>
                <w:sz w:val="20"/>
                <w:szCs w:val="20"/>
                <w:lang w:eastAsia="sl-SI"/>
              </w:rPr>
            </w:pPr>
          </w:p>
        </w:tc>
      </w:tr>
      <w:tr w:rsidR="00760CEA" w:rsidRPr="00143C62" w14:paraId="4D97EAF4" w14:textId="77777777" w:rsidTr="00136FD2">
        <w:trPr>
          <w:trHeight w:val="341"/>
        </w:trPr>
        <w:tc>
          <w:tcPr>
            <w:tcW w:w="782" w:type="dxa"/>
            <w:tcBorders>
              <w:top w:val="single" w:sz="4" w:space="0" w:color="auto"/>
              <w:left w:val="single" w:sz="4" w:space="0" w:color="auto"/>
              <w:bottom w:val="single" w:sz="4" w:space="0" w:color="auto"/>
              <w:right w:val="single" w:sz="4" w:space="0" w:color="auto"/>
            </w:tcBorders>
            <w:shd w:val="clear" w:color="auto" w:fill="auto"/>
          </w:tcPr>
          <w:p w14:paraId="1B887643" w14:textId="77777777" w:rsidR="00760CEA" w:rsidRPr="00143C62" w:rsidRDefault="00760CEA" w:rsidP="00136FD2">
            <w:pPr>
              <w:spacing w:before="60" w:after="60" w:line="240" w:lineRule="auto"/>
              <w:rPr>
                <w:rFonts w:eastAsia="Times New Roman" w:cstheme="minorHAnsi"/>
                <w:b/>
                <w:bCs/>
                <w:sz w:val="20"/>
                <w:szCs w:val="20"/>
                <w:lang w:eastAsia="sl-SI"/>
              </w:rPr>
            </w:pPr>
            <w:r w:rsidRPr="00143C62">
              <w:rPr>
                <w:rFonts w:cstheme="minorHAnsi"/>
                <w:b/>
                <w:bCs/>
                <w:sz w:val="20"/>
                <w:szCs w:val="20"/>
              </w:rPr>
              <w:t>REV025</w:t>
            </w:r>
          </w:p>
        </w:tc>
        <w:tc>
          <w:tcPr>
            <w:tcW w:w="1506" w:type="dxa"/>
            <w:tcBorders>
              <w:top w:val="single" w:sz="4" w:space="0" w:color="auto"/>
              <w:left w:val="nil"/>
              <w:bottom w:val="single" w:sz="4" w:space="0" w:color="auto"/>
              <w:right w:val="single" w:sz="4" w:space="0" w:color="auto"/>
            </w:tcBorders>
            <w:shd w:val="clear" w:color="auto" w:fill="auto"/>
          </w:tcPr>
          <w:p w14:paraId="5D2DA8DA" w14:textId="77777777" w:rsidR="00760CEA" w:rsidRPr="00143C62" w:rsidRDefault="00760CEA" w:rsidP="00136FD2">
            <w:pPr>
              <w:spacing w:before="60" w:after="60" w:line="240" w:lineRule="auto"/>
              <w:rPr>
                <w:rFonts w:cstheme="minorHAnsi"/>
                <w:b/>
                <w:bCs/>
                <w:sz w:val="20"/>
                <w:szCs w:val="20"/>
              </w:rPr>
            </w:pPr>
            <w:r w:rsidRPr="00143C62">
              <w:rPr>
                <w:rFonts w:cstheme="minorHAnsi"/>
                <w:b/>
                <w:bCs/>
                <w:sz w:val="20"/>
                <w:szCs w:val="20"/>
              </w:rPr>
              <w:t>Meritev mineralne kostne gostote (denzitometrija)</w:t>
            </w:r>
          </w:p>
        </w:tc>
        <w:tc>
          <w:tcPr>
            <w:tcW w:w="5078" w:type="dxa"/>
            <w:tcBorders>
              <w:top w:val="single" w:sz="4" w:space="0" w:color="auto"/>
              <w:left w:val="nil"/>
              <w:bottom w:val="single" w:sz="4" w:space="0" w:color="auto"/>
              <w:right w:val="single" w:sz="4" w:space="0" w:color="auto"/>
            </w:tcBorders>
            <w:shd w:val="clear" w:color="auto" w:fill="auto"/>
          </w:tcPr>
          <w:p w14:paraId="3BB39C18" w14:textId="77777777" w:rsidR="00760CEA" w:rsidRPr="00143C62" w:rsidRDefault="00760CEA" w:rsidP="00136FD2">
            <w:pPr>
              <w:spacing w:before="60" w:after="60" w:line="240" w:lineRule="auto"/>
              <w:jc w:val="both"/>
              <w:rPr>
                <w:rFonts w:eastAsia="Times New Roman" w:cstheme="minorHAnsi"/>
                <w:b/>
                <w:bCs/>
                <w:sz w:val="20"/>
                <w:szCs w:val="20"/>
                <w:lang w:eastAsia="sl-SI"/>
              </w:rPr>
            </w:pPr>
            <w:r w:rsidRPr="00143C62">
              <w:rPr>
                <w:rFonts w:cstheme="minorHAnsi"/>
                <w:b/>
                <w:bCs/>
                <w:sz w:val="20"/>
                <w:szCs w:val="20"/>
              </w:rPr>
              <w:t xml:space="preserve">Meritev mineralne kostne gostote (DXA), izračun FRAX*. Izdaja izvida. Storitev izvaja diplomirana medicinska sestra/diplomirani zdravstvenik, zdravnik z dodatnimi znanji. </w:t>
            </w:r>
          </w:p>
        </w:tc>
        <w:tc>
          <w:tcPr>
            <w:tcW w:w="993" w:type="dxa"/>
            <w:tcBorders>
              <w:top w:val="single" w:sz="4" w:space="0" w:color="auto"/>
              <w:left w:val="nil"/>
              <w:bottom w:val="single" w:sz="4" w:space="0" w:color="auto"/>
              <w:right w:val="single" w:sz="4" w:space="0" w:color="auto"/>
            </w:tcBorders>
          </w:tcPr>
          <w:p w14:paraId="747829F2" w14:textId="77777777" w:rsidR="00760CEA" w:rsidRPr="00143C62" w:rsidRDefault="00760CEA" w:rsidP="00136FD2">
            <w:pPr>
              <w:spacing w:before="60" w:after="60" w:line="240" w:lineRule="auto"/>
              <w:jc w:val="center"/>
              <w:rPr>
                <w:rFonts w:eastAsia="Times New Roman" w:cstheme="minorHAnsi"/>
                <w:b/>
                <w:bCs/>
                <w:sz w:val="20"/>
                <w:szCs w:val="20"/>
                <w:lang w:eastAsia="sl-SI"/>
              </w:rPr>
            </w:pPr>
            <w:r w:rsidRPr="00143C62">
              <w:rPr>
                <w:rFonts w:cstheme="minorHAnsi"/>
                <w:b/>
                <w:bCs/>
                <w:sz w:val="20"/>
                <w:szCs w:val="20"/>
              </w:rPr>
              <w:t>storitev</w:t>
            </w:r>
          </w:p>
        </w:tc>
        <w:tc>
          <w:tcPr>
            <w:tcW w:w="671" w:type="dxa"/>
            <w:tcBorders>
              <w:top w:val="single" w:sz="4" w:space="0" w:color="auto"/>
              <w:left w:val="nil"/>
              <w:bottom w:val="single" w:sz="4" w:space="0" w:color="auto"/>
              <w:right w:val="single" w:sz="4" w:space="0" w:color="auto"/>
            </w:tcBorders>
          </w:tcPr>
          <w:p w14:paraId="40EE11F7" w14:textId="77777777" w:rsidR="00760CEA" w:rsidRPr="00143C62" w:rsidRDefault="00760CEA" w:rsidP="00136FD2">
            <w:pPr>
              <w:spacing w:before="60" w:after="60" w:line="240" w:lineRule="auto"/>
              <w:jc w:val="center"/>
              <w:rPr>
                <w:rFonts w:eastAsia="Times New Roman" w:cstheme="minorHAnsi"/>
                <w:b/>
                <w:bCs/>
                <w:sz w:val="20"/>
                <w:szCs w:val="20"/>
                <w:lang w:eastAsia="sl-SI"/>
              </w:rPr>
            </w:pPr>
            <w:r w:rsidRPr="00143C62">
              <w:rPr>
                <w:rFonts w:eastAsia="Times New Roman" w:cstheme="minorHAnsi"/>
                <w:b/>
                <w:bCs/>
                <w:sz w:val="20"/>
                <w:szCs w:val="20"/>
                <w:lang w:eastAsia="sl-SI"/>
              </w:rPr>
              <w:t>1</w:t>
            </w:r>
          </w:p>
          <w:p w14:paraId="0833FDB0" w14:textId="77777777" w:rsidR="00760CEA" w:rsidRPr="00143C62" w:rsidRDefault="00760CEA" w:rsidP="00136FD2">
            <w:pPr>
              <w:spacing w:before="60" w:after="60" w:line="240" w:lineRule="auto"/>
              <w:jc w:val="center"/>
              <w:rPr>
                <w:rFonts w:eastAsia="Times New Roman" w:cstheme="minorHAnsi"/>
                <w:b/>
                <w:bCs/>
                <w:sz w:val="20"/>
                <w:szCs w:val="20"/>
                <w:lang w:eastAsia="sl-SI"/>
              </w:rPr>
            </w:pPr>
          </w:p>
        </w:tc>
      </w:tr>
    </w:tbl>
    <w:p w14:paraId="581D7E50" w14:textId="77777777" w:rsidR="00760CEA" w:rsidRPr="00143C62" w:rsidRDefault="00760CEA" w:rsidP="00760CEA">
      <w:pPr>
        <w:widowControl w:val="0"/>
        <w:suppressAutoHyphens/>
        <w:spacing w:after="0" w:line="240" w:lineRule="auto"/>
        <w:jc w:val="both"/>
        <w:rPr>
          <w:rFonts w:eastAsia="Calibri" w:cstheme="minorHAnsi"/>
          <w:color w:val="000000"/>
          <w:lang w:eastAsia="sl-SI"/>
        </w:rPr>
      </w:pPr>
    </w:p>
    <w:tbl>
      <w:tblPr>
        <w:tblW w:w="9090" w:type="dxa"/>
        <w:tblInd w:w="-5" w:type="dxa"/>
        <w:tblLayout w:type="fixed"/>
        <w:tblCellMar>
          <w:left w:w="70" w:type="dxa"/>
          <w:right w:w="70" w:type="dxa"/>
        </w:tblCellMar>
        <w:tblLook w:val="04A0" w:firstRow="1" w:lastRow="0" w:firstColumn="1" w:lastColumn="0" w:noHBand="0" w:noVBand="1"/>
      </w:tblPr>
      <w:tblGrid>
        <w:gridCol w:w="839"/>
        <w:gridCol w:w="1271"/>
        <w:gridCol w:w="1125"/>
        <w:gridCol w:w="1101"/>
        <w:gridCol w:w="1119"/>
        <w:gridCol w:w="838"/>
        <w:gridCol w:w="979"/>
        <w:gridCol w:w="980"/>
        <w:gridCol w:w="838"/>
      </w:tblGrid>
      <w:tr w:rsidR="00760CEA" w:rsidRPr="00143C62" w14:paraId="643BF56F" w14:textId="77777777" w:rsidTr="00136FD2">
        <w:trPr>
          <w:trHeight w:val="808"/>
        </w:trPr>
        <w:tc>
          <w:tcPr>
            <w:tcW w:w="839" w:type="dxa"/>
            <w:tcBorders>
              <w:top w:val="single" w:sz="4" w:space="0" w:color="auto"/>
              <w:left w:val="single" w:sz="4" w:space="0" w:color="auto"/>
              <w:bottom w:val="single" w:sz="4" w:space="0" w:color="auto"/>
              <w:right w:val="single" w:sz="4" w:space="0" w:color="auto"/>
            </w:tcBorders>
          </w:tcPr>
          <w:p w14:paraId="7E839D93" w14:textId="77777777" w:rsidR="00760CEA" w:rsidRPr="00143C62" w:rsidRDefault="00760CEA" w:rsidP="00136FD2">
            <w:pPr>
              <w:spacing w:after="0"/>
              <w:jc w:val="center"/>
              <w:rPr>
                <w:rFonts w:cstheme="minorHAnsi"/>
                <w:sz w:val="20"/>
                <w:szCs w:val="20"/>
              </w:rPr>
            </w:pPr>
            <w:r w:rsidRPr="00143C62">
              <w:rPr>
                <w:rFonts w:cstheme="minorHAnsi"/>
                <w:sz w:val="20"/>
                <w:szCs w:val="20"/>
              </w:rPr>
              <w:t>Šifra</w:t>
            </w:r>
          </w:p>
        </w:tc>
        <w:tc>
          <w:tcPr>
            <w:tcW w:w="1271" w:type="dxa"/>
            <w:tcBorders>
              <w:top w:val="single" w:sz="4" w:space="0" w:color="auto"/>
              <w:left w:val="single" w:sz="4" w:space="0" w:color="auto"/>
              <w:bottom w:val="single" w:sz="4" w:space="0" w:color="auto"/>
              <w:right w:val="single" w:sz="4" w:space="0" w:color="auto"/>
            </w:tcBorders>
          </w:tcPr>
          <w:p w14:paraId="1A40FA6E" w14:textId="77777777" w:rsidR="00760CEA" w:rsidRPr="00143C62" w:rsidRDefault="00760CEA" w:rsidP="00136FD2">
            <w:pPr>
              <w:spacing w:after="0"/>
              <w:jc w:val="center"/>
              <w:rPr>
                <w:rFonts w:cstheme="minorHAnsi"/>
                <w:sz w:val="20"/>
                <w:szCs w:val="20"/>
              </w:rPr>
            </w:pPr>
            <w:r w:rsidRPr="00143C62">
              <w:rPr>
                <w:rFonts w:cstheme="minorHAnsi"/>
                <w:sz w:val="20"/>
                <w:szCs w:val="20"/>
              </w:rPr>
              <w:t>Oznaka količine</w:t>
            </w:r>
          </w:p>
          <w:p w14:paraId="49D40256" w14:textId="77777777" w:rsidR="00760CEA" w:rsidRPr="00143C62" w:rsidRDefault="00760CEA" w:rsidP="00136FD2">
            <w:pPr>
              <w:spacing w:after="0"/>
              <w:jc w:val="center"/>
              <w:rPr>
                <w:rFonts w:cstheme="minorHAnsi"/>
                <w:sz w:val="20"/>
                <w:szCs w:val="20"/>
              </w:rPr>
            </w:pPr>
            <w:r w:rsidRPr="00143C62">
              <w:rPr>
                <w:rFonts w:cstheme="minorHAnsi"/>
                <w:sz w:val="20"/>
                <w:szCs w:val="20"/>
              </w:rPr>
              <w:t>(1 - kol. je 1;</w:t>
            </w:r>
          </w:p>
          <w:p w14:paraId="656A75CE" w14:textId="77777777" w:rsidR="00760CEA" w:rsidRPr="00143C62" w:rsidRDefault="00760CEA" w:rsidP="00136FD2">
            <w:pPr>
              <w:spacing w:after="0"/>
              <w:jc w:val="center"/>
              <w:rPr>
                <w:rFonts w:cstheme="minorHAnsi"/>
                <w:sz w:val="20"/>
                <w:szCs w:val="20"/>
              </w:rPr>
            </w:pPr>
            <w:r w:rsidRPr="00143C62">
              <w:rPr>
                <w:rFonts w:cstheme="minorHAnsi"/>
                <w:sz w:val="20"/>
                <w:szCs w:val="20"/>
              </w:rPr>
              <w:t>2 – dejanska kol.)</w:t>
            </w:r>
          </w:p>
        </w:tc>
        <w:tc>
          <w:tcPr>
            <w:tcW w:w="1125" w:type="dxa"/>
            <w:tcBorders>
              <w:top w:val="single" w:sz="4" w:space="0" w:color="auto"/>
              <w:left w:val="single" w:sz="4" w:space="0" w:color="auto"/>
              <w:bottom w:val="single" w:sz="4" w:space="0" w:color="auto"/>
              <w:right w:val="single" w:sz="4" w:space="0" w:color="auto"/>
            </w:tcBorders>
            <w:shd w:val="clear" w:color="auto" w:fill="auto"/>
            <w:hideMark/>
          </w:tcPr>
          <w:p w14:paraId="40365480" w14:textId="77777777" w:rsidR="00760CEA" w:rsidRPr="00143C62" w:rsidRDefault="00760CEA" w:rsidP="00136FD2">
            <w:pPr>
              <w:spacing w:after="0"/>
              <w:jc w:val="center"/>
              <w:rPr>
                <w:rFonts w:cstheme="minorHAnsi"/>
                <w:sz w:val="20"/>
                <w:szCs w:val="20"/>
              </w:rPr>
            </w:pPr>
            <w:r w:rsidRPr="00143C62">
              <w:rPr>
                <w:rFonts w:cstheme="minorHAnsi"/>
                <w:sz w:val="20"/>
                <w:szCs w:val="20"/>
              </w:rPr>
              <w:t>Maksimalno dovoljeno št. storitev na obravnavo</w:t>
            </w:r>
          </w:p>
        </w:tc>
        <w:tc>
          <w:tcPr>
            <w:tcW w:w="1101" w:type="dxa"/>
            <w:tcBorders>
              <w:top w:val="single" w:sz="4" w:space="0" w:color="auto"/>
              <w:left w:val="nil"/>
              <w:bottom w:val="single" w:sz="4" w:space="0" w:color="auto"/>
              <w:right w:val="single" w:sz="4" w:space="0" w:color="auto"/>
            </w:tcBorders>
            <w:shd w:val="clear" w:color="auto" w:fill="auto"/>
            <w:hideMark/>
          </w:tcPr>
          <w:p w14:paraId="7F548538" w14:textId="77777777" w:rsidR="00760CEA" w:rsidRPr="00143C62" w:rsidRDefault="00760CEA" w:rsidP="00136FD2">
            <w:pPr>
              <w:spacing w:after="0"/>
              <w:jc w:val="center"/>
              <w:rPr>
                <w:rFonts w:cstheme="minorHAnsi"/>
                <w:sz w:val="20"/>
                <w:szCs w:val="20"/>
              </w:rPr>
            </w:pPr>
            <w:r w:rsidRPr="00143C62">
              <w:rPr>
                <w:rFonts w:cstheme="minorHAnsi"/>
                <w:sz w:val="20"/>
                <w:szCs w:val="20"/>
              </w:rPr>
              <w:t>Oznaka storitve</w:t>
            </w:r>
          </w:p>
        </w:tc>
        <w:tc>
          <w:tcPr>
            <w:tcW w:w="1119" w:type="dxa"/>
            <w:tcBorders>
              <w:top w:val="single" w:sz="4" w:space="0" w:color="auto"/>
              <w:left w:val="nil"/>
              <w:bottom w:val="single" w:sz="4" w:space="0" w:color="auto"/>
              <w:right w:val="single" w:sz="4" w:space="0" w:color="auto"/>
            </w:tcBorders>
            <w:shd w:val="clear" w:color="auto" w:fill="auto"/>
            <w:hideMark/>
          </w:tcPr>
          <w:p w14:paraId="6887A390" w14:textId="77777777" w:rsidR="00760CEA" w:rsidRPr="00143C62" w:rsidRDefault="00760CEA" w:rsidP="00136FD2">
            <w:pPr>
              <w:spacing w:after="0"/>
              <w:jc w:val="center"/>
              <w:rPr>
                <w:rFonts w:cstheme="minorHAnsi"/>
                <w:sz w:val="20"/>
                <w:szCs w:val="20"/>
              </w:rPr>
            </w:pPr>
            <w:r w:rsidRPr="00143C62">
              <w:rPr>
                <w:rFonts w:cstheme="minorHAnsi"/>
                <w:sz w:val="20"/>
                <w:szCs w:val="20"/>
              </w:rPr>
              <w:t>Oznaka cene</w:t>
            </w:r>
          </w:p>
        </w:tc>
        <w:tc>
          <w:tcPr>
            <w:tcW w:w="838" w:type="dxa"/>
            <w:tcBorders>
              <w:top w:val="single" w:sz="4" w:space="0" w:color="auto"/>
              <w:left w:val="nil"/>
              <w:bottom w:val="single" w:sz="4" w:space="0" w:color="auto"/>
              <w:right w:val="single" w:sz="4" w:space="0" w:color="auto"/>
            </w:tcBorders>
            <w:shd w:val="clear" w:color="auto" w:fill="auto"/>
            <w:hideMark/>
          </w:tcPr>
          <w:p w14:paraId="369AACA5" w14:textId="77777777" w:rsidR="00760CEA" w:rsidRPr="00143C62" w:rsidRDefault="00760CEA" w:rsidP="00136FD2">
            <w:pPr>
              <w:spacing w:after="0"/>
              <w:jc w:val="center"/>
              <w:rPr>
                <w:rFonts w:cstheme="minorHAnsi"/>
                <w:sz w:val="20"/>
                <w:szCs w:val="20"/>
              </w:rPr>
            </w:pPr>
            <w:r w:rsidRPr="00143C62">
              <w:rPr>
                <w:rFonts w:cstheme="minorHAnsi"/>
                <w:sz w:val="20"/>
                <w:szCs w:val="20"/>
              </w:rPr>
              <w:t>Tip storitve</w:t>
            </w:r>
          </w:p>
        </w:tc>
        <w:tc>
          <w:tcPr>
            <w:tcW w:w="979" w:type="dxa"/>
            <w:tcBorders>
              <w:top w:val="single" w:sz="4" w:space="0" w:color="auto"/>
              <w:left w:val="nil"/>
              <w:bottom w:val="single" w:sz="4" w:space="0" w:color="auto"/>
              <w:right w:val="single" w:sz="4" w:space="0" w:color="auto"/>
            </w:tcBorders>
            <w:shd w:val="clear" w:color="auto" w:fill="auto"/>
            <w:hideMark/>
          </w:tcPr>
          <w:p w14:paraId="66DE0DE8" w14:textId="77777777" w:rsidR="00760CEA" w:rsidRPr="00143C62" w:rsidRDefault="00760CEA" w:rsidP="00136FD2">
            <w:pPr>
              <w:spacing w:after="0"/>
              <w:jc w:val="center"/>
              <w:rPr>
                <w:rFonts w:cstheme="minorHAnsi"/>
                <w:sz w:val="20"/>
                <w:szCs w:val="20"/>
              </w:rPr>
            </w:pPr>
            <w:r w:rsidRPr="00143C62">
              <w:rPr>
                <w:rFonts w:cstheme="minorHAnsi"/>
                <w:sz w:val="20"/>
                <w:szCs w:val="20"/>
              </w:rPr>
              <w:t>Evidenčna storitev</w:t>
            </w:r>
          </w:p>
        </w:tc>
        <w:tc>
          <w:tcPr>
            <w:tcW w:w="980" w:type="dxa"/>
            <w:tcBorders>
              <w:top w:val="single" w:sz="4" w:space="0" w:color="auto"/>
              <w:left w:val="nil"/>
              <w:bottom w:val="single" w:sz="4" w:space="0" w:color="auto"/>
              <w:right w:val="single" w:sz="4" w:space="0" w:color="auto"/>
            </w:tcBorders>
            <w:shd w:val="clear" w:color="auto" w:fill="auto"/>
            <w:hideMark/>
          </w:tcPr>
          <w:p w14:paraId="6FC8608F" w14:textId="77777777" w:rsidR="00760CEA" w:rsidRPr="00143C62" w:rsidRDefault="00760CEA" w:rsidP="00136FD2">
            <w:pPr>
              <w:spacing w:after="0"/>
              <w:jc w:val="center"/>
              <w:rPr>
                <w:rFonts w:cstheme="minorHAnsi"/>
                <w:sz w:val="20"/>
                <w:szCs w:val="20"/>
              </w:rPr>
            </w:pPr>
            <w:r w:rsidRPr="00143C62">
              <w:rPr>
                <w:rFonts w:cstheme="minorHAnsi"/>
                <w:sz w:val="20"/>
                <w:szCs w:val="20"/>
              </w:rPr>
              <w:t>Nivo planiranja</w:t>
            </w:r>
          </w:p>
        </w:tc>
        <w:tc>
          <w:tcPr>
            <w:tcW w:w="838" w:type="dxa"/>
            <w:tcBorders>
              <w:top w:val="single" w:sz="4" w:space="0" w:color="auto"/>
              <w:left w:val="nil"/>
              <w:bottom w:val="single" w:sz="4" w:space="0" w:color="auto"/>
              <w:right w:val="single" w:sz="4" w:space="0" w:color="auto"/>
            </w:tcBorders>
          </w:tcPr>
          <w:p w14:paraId="752D41A3" w14:textId="77777777" w:rsidR="00760CEA" w:rsidRPr="00143C62" w:rsidRDefault="00760CEA" w:rsidP="00136FD2">
            <w:pPr>
              <w:spacing w:after="0"/>
              <w:jc w:val="center"/>
              <w:rPr>
                <w:rFonts w:cstheme="minorHAnsi"/>
                <w:sz w:val="20"/>
                <w:szCs w:val="20"/>
              </w:rPr>
            </w:pPr>
            <w:r w:rsidRPr="00143C62">
              <w:rPr>
                <w:rFonts w:cstheme="minorHAnsi"/>
                <w:sz w:val="20"/>
                <w:szCs w:val="20"/>
              </w:rPr>
              <w:t>Šifrant 43</w:t>
            </w:r>
          </w:p>
        </w:tc>
      </w:tr>
      <w:tr w:rsidR="00760CEA" w:rsidRPr="00143C62" w14:paraId="0421C5B3" w14:textId="77777777" w:rsidTr="00136FD2">
        <w:trPr>
          <w:trHeight w:val="258"/>
        </w:trPr>
        <w:tc>
          <w:tcPr>
            <w:tcW w:w="839" w:type="dxa"/>
            <w:tcBorders>
              <w:top w:val="single" w:sz="4" w:space="0" w:color="auto"/>
              <w:left w:val="single" w:sz="4" w:space="0" w:color="auto"/>
              <w:bottom w:val="single" w:sz="4" w:space="0" w:color="auto"/>
              <w:right w:val="single" w:sz="4" w:space="0" w:color="auto"/>
            </w:tcBorders>
            <w:vAlign w:val="center"/>
          </w:tcPr>
          <w:p w14:paraId="6B43A0D4" w14:textId="77777777" w:rsidR="00760CEA" w:rsidRPr="00143C62" w:rsidRDefault="00760CEA" w:rsidP="00136FD2">
            <w:pPr>
              <w:spacing w:after="60" w:line="240" w:lineRule="auto"/>
              <w:jc w:val="center"/>
              <w:rPr>
                <w:rFonts w:ascii="Calibri" w:hAnsi="Calibri" w:cs="Calibri"/>
                <w:b/>
                <w:bCs/>
                <w:sz w:val="20"/>
                <w:szCs w:val="20"/>
              </w:rPr>
            </w:pPr>
            <w:r w:rsidRPr="00143C62">
              <w:rPr>
                <w:rFonts w:ascii="Calibri" w:hAnsi="Calibri" w:cs="Calibri"/>
                <w:b/>
                <w:bCs/>
                <w:sz w:val="20"/>
                <w:szCs w:val="20"/>
              </w:rPr>
              <w:t>REV024</w:t>
            </w:r>
          </w:p>
        </w:tc>
        <w:tc>
          <w:tcPr>
            <w:tcW w:w="1271" w:type="dxa"/>
            <w:tcBorders>
              <w:top w:val="single" w:sz="4" w:space="0" w:color="auto"/>
              <w:left w:val="single" w:sz="4" w:space="0" w:color="auto"/>
              <w:bottom w:val="single" w:sz="4" w:space="0" w:color="auto"/>
              <w:right w:val="single" w:sz="4" w:space="0" w:color="auto"/>
            </w:tcBorders>
            <w:vAlign w:val="center"/>
          </w:tcPr>
          <w:p w14:paraId="1C7DC860" w14:textId="77777777" w:rsidR="00760CEA" w:rsidRPr="00143C62" w:rsidRDefault="00760CEA" w:rsidP="00136FD2">
            <w:pPr>
              <w:spacing w:after="60" w:line="240" w:lineRule="auto"/>
              <w:jc w:val="center"/>
              <w:rPr>
                <w:rFonts w:ascii="Calibri" w:hAnsi="Calibri" w:cs="Calibri"/>
                <w:b/>
                <w:bCs/>
                <w:sz w:val="20"/>
                <w:szCs w:val="20"/>
              </w:rPr>
            </w:pPr>
            <w:r w:rsidRPr="00143C62">
              <w:rPr>
                <w:rFonts w:ascii="Calibri" w:hAnsi="Calibri" w:cs="Calibri"/>
                <w:b/>
                <w:bCs/>
                <w:sz w:val="20"/>
                <w:szCs w:val="20"/>
              </w:rPr>
              <w:t>1</w:t>
            </w:r>
          </w:p>
        </w:tc>
        <w:tc>
          <w:tcPr>
            <w:tcW w:w="1125" w:type="dxa"/>
            <w:tcBorders>
              <w:top w:val="single" w:sz="4" w:space="0" w:color="auto"/>
              <w:left w:val="single" w:sz="4" w:space="0" w:color="auto"/>
              <w:bottom w:val="single" w:sz="4" w:space="0" w:color="auto"/>
              <w:right w:val="single" w:sz="4" w:space="0" w:color="auto"/>
            </w:tcBorders>
            <w:shd w:val="clear" w:color="auto" w:fill="auto"/>
            <w:vAlign w:val="center"/>
          </w:tcPr>
          <w:p w14:paraId="207CB8F5" w14:textId="77777777" w:rsidR="00760CEA" w:rsidRPr="00143C62" w:rsidRDefault="00760CEA" w:rsidP="00136FD2">
            <w:pPr>
              <w:spacing w:after="60" w:line="240" w:lineRule="auto"/>
              <w:jc w:val="center"/>
              <w:rPr>
                <w:rFonts w:ascii="Calibri" w:hAnsi="Calibri" w:cs="Calibri"/>
                <w:b/>
                <w:bCs/>
                <w:sz w:val="20"/>
                <w:szCs w:val="20"/>
              </w:rPr>
            </w:pPr>
            <w:r w:rsidRPr="00143C62">
              <w:rPr>
                <w:rFonts w:ascii="Calibri" w:hAnsi="Calibri" w:cs="Calibri"/>
                <w:b/>
                <w:bCs/>
                <w:sz w:val="20"/>
                <w:szCs w:val="20"/>
              </w:rPr>
              <w:t xml:space="preserve">1 </w:t>
            </w:r>
          </w:p>
        </w:tc>
        <w:tc>
          <w:tcPr>
            <w:tcW w:w="1101" w:type="dxa"/>
            <w:tcBorders>
              <w:top w:val="single" w:sz="4" w:space="0" w:color="auto"/>
              <w:left w:val="nil"/>
              <w:bottom w:val="single" w:sz="4" w:space="0" w:color="auto"/>
              <w:right w:val="single" w:sz="4" w:space="0" w:color="auto"/>
            </w:tcBorders>
            <w:shd w:val="clear" w:color="auto" w:fill="auto"/>
            <w:vAlign w:val="center"/>
          </w:tcPr>
          <w:p w14:paraId="6BD05DAD" w14:textId="77777777" w:rsidR="00760CEA" w:rsidRPr="00143C62" w:rsidRDefault="00760CEA" w:rsidP="00136FD2">
            <w:pPr>
              <w:spacing w:after="60" w:line="240" w:lineRule="auto"/>
              <w:jc w:val="center"/>
              <w:rPr>
                <w:rFonts w:ascii="Calibri" w:hAnsi="Calibri" w:cs="Calibri"/>
                <w:b/>
                <w:bCs/>
                <w:sz w:val="20"/>
                <w:szCs w:val="20"/>
              </w:rPr>
            </w:pPr>
            <w:r w:rsidRPr="00143C62">
              <w:rPr>
                <w:rFonts w:ascii="Calibri" w:hAnsi="Calibri" w:cs="Calibri"/>
                <w:b/>
                <w:bCs/>
                <w:sz w:val="20"/>
                <w:szCs w:val="20"/>
              </w:rPr>
              <w:t>N - Neopredeljeno</w:t>
            </w:r>
          </w:p>
        </w:tc>
        <w:tc>
          <w:tcPr>
            <w:tcW w:w="1119" w:type="dxa"/>
            <w:tcBorders>
              <w:top w:val="single" w:sz="4" w:space="0" w:color="auto"/>
              <w:left w:val="nil"/>
              <w:bottom w:val="single" w:sz="4" w:space="0" w:color="auto"/>
              <w:right w:val="single" w:sz="4" w:space="0" w:color="auto"/>
            </w:tcBorders>
            <w:shd w:val="clear" w:color="auto" w:fill="auto"/>
            <w:vAlign w:val="center"/>
          </w:tcPr>
          <w:p w14:paraId="33A6AB69" w14:textId="77777777" w:rsidR="00760CEA" w:rsidRPr="00143C62" w:rsidRDefault="00760CEA" w:rsidP="00136FD2">
            <w:pPr>
              <w:spacing w:after="60" w:line="240" w:lineRule="auto"/>
              <w:jc w:val="center"/>
              <w:rPr>
                <w:rFonts w:ascii="Calibri" w:hAnsi="Calibri" w:cs="Calibri"/>
                <w:b/>
                <w:bCs/>
                <w:sz w:val="20"/>
                <w:szCs w:val="20"/>
              </w:rPr>
            </w:pPr>
            <w:r w:rsidRPr="00143C62">
              <w:rPr>
                <w:rFonts w:ascii="Calibri" w:hAnsi="Calibri" w:cs="Calibri"/>
                <w:b/>
                <w:bCs/>
                <w:sz w:val="20"/>
                <w:szCs w:val="20"/>
              </w:rPr>
              <w:t>3 – Cena je enaka ceni v ceniku</w:t>
            </w:r>
          </w:p>
        </w:tc>
        <w:tc>
          <w:tcPr>
            <w:tcW w:w="838" w:type="dxa"/>
            <w:tcBorders>
              <w:top w:val="single" w:sz="4" w:space="0" w:color="auto"/>
              <w:left w:val="nil"/>
              <w:bottom w:val="single" w:sz="4" w:space="0" w:color="auto"/>
              <w:right w:val="single" w:sz="4" w:space="0" w:color="auto"/>
            </w:tcBorders>
            <w:shd w:val="clear" w:color="auto" w:fill="auto"/>
            <w:vAlign w:val="center"/>
          </w:tcPr>
          <w:p w14:paraId="1C0AB4D6" w14:textId="77777777" w:rsidR="00760CEA" w:rsidRPr="00143C62" w:rsidRDefault="00760CEA" w:rsidP="00136FD2">
            <w:pPr>
              <w:spacing w:after="60" w:line="240" w:lineRule="auto"/>
              <w:jc w:val="center"/>
              <w:rPr>
                <w:rFonts w:ascii="Calibri" w:hAnsi="Calibri" w:cs="Calibri"/>
                <w:b/>
                <w:bCs/>
                <w:sz w:val="20"/>
                <w:szCs w:val="20"/>
              </w:rPr>
            </w:pPr>
            <w:r w:rsidRPr="00143C62">
              <w:rPr>
                <w:rFonts w:ascii="Calibri" w:hAnsi="Calibri" w:cs="Calibri"/>
                <w:b/>
                <w:bCs/>
                <w:sz w:val="20"/>
                <w:szCs w:val="20"/>
              </w:rPr>
              <w:t>9 EME</w:t>
            </w:r>
          </w:p>
        </w:tc>
        <w:tc>
          <w:tcPr>
            <w:tcW w:w="979" w:type="dxa"/>
            <w:tcBorders>
              <w:top w:val="single" w:sz="4" w:space="0" w:color="auto"/>
              <w:left w:val="nil"/>
              <w:bottom w:val="single" w:sz="4" w:space="0" w:color="auto"/>
              <w:right w:val="single" w:sz="4" w:space="0" w:color="auto"/>
            </w:tcBorders>
            <w:shd w:val="clear" w:color="auto" w:fill="auto"/>
            <w:vAlign w:val="center"/>
          </w:tcPr>
          <w:p w14:paraId="61C8397A" w14:textId="77777777" w:rsidR="00760CEA" w:rsidRPr="00143C62" w:rsidRDefault="00760CEA" w:rsidP="00136FD2">
            <w:pPr>
              <w:spacing w:after="60" w:line="240" w:lineRule="auto"/>
              <w:jc w:val="center"/>
              <w:rPr>
                <w:rFonts w:ascii="Calibri" w:hAnsi="Calibri" w:cs="Calibri"/>
                <w:b/>
                <w:bCs/>
                <w:sz w:val="20"/>
                <w:szCs w:val="20"/>
              </w:rPr>
            </w:pPr>
            <w:r w:rsidRPr="00143C62">
              <w:rPr>
                <w:rFonts w:ascii="Calibri" w:hAnsi="Calibri" w:cs="Calibri"/>
                <w:b/>
                <w:bCs/>
                <w:sz w:val="20"/>
                <w:szCs w:val="20"/>
              </w:rPr>
              <w:t>Ne</w:t>
            </w:r>
          </w:p>
        </w:tc>
        <w:tc>
          <w:tcPr>
            <w:tcW w:w="980" w:type="dxa"/>
            <w:tcBorders>
              <w:top w:val="single" w:sz="4" w:space="0" w:color="auto"/>
              <w:left w:val="nil"/>
              <w:bottom w:val="single" w:sz="4" w:space="0" w:color="auto"/>
              <w:right w:val="single" w:sz="4" w:space="0" w:color="auto"/>
            </w:tcBorders>
            <w:shd w:val="clear" w:color="auto" w:fill="auto"/>
            <w:vAlign w:val="center"/>
          </w:tcPr>
          <w:p w14:paraId="5951DEF3" w14:textId="77777777" w:rsidR="00760CEA" w:rsidRPr="00143C62" w:rsidRDefault="00760CEA" w:rsidP="00136FD2">
            <w:pPr>
              <w:spacing w:after="60" w:line="240" w:lineRule="auto"/>
              <w:jc w:val="center"/>
              <w:rPr>
                <w:rFonts w:ascii="Calibri" w:hAnsi="Calibri" w:cs="Calibri"/>
                <w:b/>
                <w:bCs/>
                <w:sz w:val="20"/>
                <w:szCs w:val="20"/>
              </w:rPr>
            </w:pPr>
            <w:r w:rsidRPr="00143C62">
              <w:rPr>
                <w:rFonts w:ascii="Calibri" w:hAnsi="Calibri" w:cs="Calibri"/>
                <w:b/>
                <w:bCs/>
                <w:sz w:val="20"/>
                <w:szCs w:val="20"/>
              </w:rPr>
              <w:t>Z0045</w:t>
            </w:r>
          </w:p>
        </w:tc>
        <w:tc>
          <w:tcPr>
            <w:tcW w:w="838" w:type="dxa"/>
            <w:tcBorders>
              <w:top w:val="single" w:sz="4" w:space="0" w:color="auto"/>
              <w:left w:val="nil"/>
              <w:bottom w:val="single" w:sz="4" w:space="0" w:color="auto"/>
              <w:right w:val="single" w:sz="4" w:space="0" w:color="auto"/>
            </w:tcBorders>
            <w:vAlign w:val="center"/>
          </w:tcPr>
          <w:p w14:paraId="34E3041E" w14:textId="77777777" w:rsidR="00760CEA" w:rsidRPr="00143C62" w:rsidRDefault="00760CEA" w:rsidP="00136FD2">
            <w:pPr>
              <w:spacing w:after="60" w:line="240" w:lineRule="auto"/>
              <w:jc w:val="center"/>
              <w:rPr>
                <w:rFonts w:ascii="Calibri" w:hAnsi="Calibri" w:cs="Calibri"/>
                <w:b/>
                <w:bCs/>
                <w:sz w:val="20"/>
                <w:szCs w:val="20"/>
              </w:rPr>
            </w:pPr>
            <w:r w:rsidRPr="00143C62">
              <w:rPr>
                <w:rFonts w:ascii="Calibri" w:hAnsi="Calibri" w:cs="Calibri"/>
                <w:b/>
                <w:bCs/>
                <w:sz w:val="20"/>
                <w:szCs w:val="20"/>
              </w:rPr>
              <w:t>Z0045</w:t>
            </w:r>
          </w:p>
        </w:tc>
      </w:tr>
      <w:tr w:rsidR="00760CEA" w:rsidRPr="00143C62" w14:paraId="605E7D16" w14:textId="77777777" w:rsidTr="00136FD2">
        <w:trPr>
          <w:trHeight w:val="258"/>
        </w:trPr>
        <w:tc>
          <w:tcPr>
            <w:tcW w:w="839" w:type="dxa"/>
            <w:tcBorders>
              <w:top w:val="single" w:sz="4" w:space="0" w:color="auto"/>
              <w:left w:val="single" w:sz="4" w:space="0" w:color="auto"/>
              <w:bottom w:val="single" w:sz="4" w:space="0" w:color="auto"/>
              <w:right w:val="single" w:sz="4" w:space="0" w:color="auto"/>
            </w:tcBorders>
            <w:vAlign w:val="center"/>
          </w:tcPr>
          <w:p w14:paraId="1EAA0C7E" w14:textId="77777777" w:rsidR="00760CEA" w:rsidRPr="00143C62" w:rsidRDefault="00760CEA" w:rsidP="00136FD2">
            <w:pPr>
              <w:spacing w:after="60" w:line="240" w:lineRule="auto"/>
              <w:jc w:val="center"/>
              <w:rPr>
                <w:rFonts w:ascii="Calibri" w:hAnsi="Calibri" w:cs="Calibri"/>
                <w:b/>
                <w:bCs/>
                <w:sz w:val="20"/>
                <w:szCs w:val="20"/>
              </w:rPr>
            </w:pPr>
            <w:r w:rsidRPr="00143C62">
              <w:rPr>
                <w:rFonts w:ascii="Calibri" w:hAnsi="Calibri" w:cs="Calibri"/>
                <w:b/>
                <w:bCs/>
                <w:sz w:val="20"/>
                <w:szCs w:val="20"/>
              </w:rPr>
              <w:t>REV025</w:t>
            </w:r>
          </w:p>
        </w:tc>
        <w:tc>
          <w:tcPr>
            <w:tcW w:w="1271" w:type="dxa"/>
            <w:tcBorders>
              <w:top w:val="single" w:sz="4" w:space="0" w:color="auto"/>
              <w:left w:val="single" w:sz="4" w:space="0" w:color="auto"/>
              <w:bottom w:val="single" w:sz="4" w:space="0" w:color="auto"/>
              <w:right w:val="single" w:sz="4" w:space="0" w:color="auto"/>
            </w:tcBorders>
            <w:vAlign w:val="center"/>
          </w:tcPr>
          <w:p w14:paraId="7CADF48B" w14:textId="77777777" w:rsidR="00760CEA" w:rsidRPr="00143C62" w:rsidRDefault="00760CEA" w:rsidP="00136FD2">
            <w:pPr>
              <w:spacing w:after="60" w:line="240" w:lineRule="auto"/>
              <w:jc w:val="center"/>
              <w:rPr>
                <w:rFonts w:ascii="Calibri" w:hAnsi="Calibri" w:cs="Calibri"/>
                <w:b/>
                <w:bCs/>
                <w:sz w:val="20"/>
                <w:szCs w:val="20"/>
              </w:rPr>
            </w:pPr>
            <w:r w:rsidRPr="00143C62">
              <w:rPr>
                <w:rFonts w:ascii="Calibri" w:hAnsi="Calibri" w:cs="Calibri"/>
                <w:b/>
                <w:bCs/>
                <w:sz w:val="20"/>
                <w:szCs w:val="20"/>
              </w:rPr>
              <w:t>1</w:t>
            </w:r>
          </w:p>
        </w:tc>
        <w:tc>
          <w:tcPr>
            <w:tcW w:w="1125" w:type="dxa"/>
            <w:tcBorders>
              <w:top w:val="single" w:sz="4" w:space="0" w:color="auto"/>
              <w:left w:val="single" w:sz="4" w:space="0" w:color="auto"/>
              <w:bottom w:val="single" w:sz="4" w:space="0" w:color="auto"/>
              <w:right w:val="single" w:sz="4" w:space="0" w:color="auto"/>
            </w:tcBorders>
            <w:shd w:val="clear" w:color="auto" w:fill="auto"/>
            <w:vAlign w:val="center"/>
          </w:tcPr>
          <w:p w14:paraId="388B703B" w14:textId="77777777" w:rsidR="00760CEA" w:rsidRPr="00143C62" w:rsidRDefault="00760CEA" w:rsidP="00136FD2">
            <w:pPr>
              <w:spacing w:after="60" w:line="240" w:lineRule="auto"/>
              <w:jc w:val="center"/>
              <w:rPr>
                <w:rFonts w:ascii="Calibri" w:hAnsi="Calibri" w:cs="Calibri"/>
                <w:b/>
                <w:bCs/>
                <w:sz w:val="20"/>
                <w:szCs w:val="20"/>
              </w:rPr>
            </w:pPr>
            <w:r w:rsidRPr="00143C62">
              <w:rPr>
                <w:rFonts w:ascii="Calibri" w:hAnsi="Calibri" w:cs="Calibri"/>
                <w:b/>
                <w:bCs/>
                <w:sz w:val="20"/>
                <w:szCs w:val="20"/>
              </w:rPr>
              <w:t xml:space="preserve">1 </w:t>
            </w:r>
          </w:p>
        </w:tc>
        <w:tc>
          <w:tcPr>
            <w:tcW w:w="1101" w:type="dxa"/>
            <w:tcBorders>
              <w:top w:val="single" w:sz="4" w:space="0" w:color="auto"/>
              <w:left w:val="nil"/>
              <w:bottom w:val="single" w:sz="4" w:space="0" w:color="auto"/>
              <w:right w:val="single" w:sz="4" w:space="0" w:color="auto"/>
            </w:tcBorders>
            <w:shd w:val="clear" w:color="auto" w:fill="auto"/>
            <w:vAlign w:val="center"/>
          </w:tcPr>
          <w:p w14:paraId="585D6B76" w14:textId="77777777" w:rsidR="00760CEA" w:rsidRPr="00143C62" w:rsidRDefault="00760CEA" w:rsidP="00136FD2">
            <w:pPr>
              <w:spacing w:after="60" w:line="240" w:lineRule="auto"/>
              <w:jc w:val="center"/>
              <w:rPr>
                <w:rFonts w:ascii="Calibri" w:hAnsi="Calibri" w:cs="Calibri"/>
                <w:b/>
                <w:bCs/>
                <w:sz w:val="20"/>
                <w:szCs w:val="20"/>
              </w:rPr>
            </w:pPr>
            <w:r w:rsidRPr="00143C62">
              <w:rPr>
                <w:rFonts w:ascii="Calibri" w:hAnsi="Calibri" w:cs="Calibri"/>
                <w:b/>
                <w:bCs/>
                <w:sz w:val="20"/>
                <w:szCs w:val="20"/>
              </w:rPr>
              <w:t>N - neopredeljeno</w:t>
            </w:r>
          </w:p>
        </w:tc>
        <w:tc>
          <w:tcPr>
            <w:tcW w:w="1119" w:type="dxa"/>
            <w:tcBorders>
              <w:top w:val="single" w:sz="4" w:space="0" w:color="auto"/>
              <w:left w:val="nil"/>
              <w:bottom w:val="single" w:sz="4" w:space="0" w:color="auto"/>
              <w:right w:val="single" w:sz="4" w:space="0" w:color="auto"/>
            </w:tcBorders>
            <w:shd w:val="clear" w:color="auto" w:fill="auto"/>
            <w:vAlign w:val="center"/>
          </w:tcPr>
          <w:p w14:paraId="12F07A84" w14:textId="77777777" w:rsidR="00760CEA" w:rsidRPr="00143C62" w:rsidRDefault="00760CEA" w:rsidP="00136FD2">
            <w:pPr>
              <w:spacing w:after="60" w:line="240" w:lineRule="auto"/>
              <w:jc w:val="center"/>
              <w:rPr>
                <w:rFonts w:ascii="Calibri" w:hAnsi="Calibri" w:cs="Calibri"/>
                <w:b/>
                <w:bCs/>
                <w:sz w:val="20"/>
                <w:szCs w:val="20"/>
              </w:rPr>
            </w:pPr>
            <w:r w:rsidRPr="00143C62">
              <w:rPr>
                <w:rFonts w:ascii="Calibri" w:hAnsi="Calibri" w:cs="Calibri"/>
                <w:b/>
                <w:bCs/>
                <w:sz w:val="20"/>
                <w:szCs w:val="20"/>
              </w:rPr>
              <w:t>3 – cena je enaka ceni v ceniku</w:t>
            </w:r>
          </w:p>
        </w:tc>
        <w:tc>
          <w:tcPr>
            <w:tcW w:w="838" w:type="dxa"/>
            <w:tcBorders>
              <w:top w:val="single" w:sz="4" w:space="0" w:color="auto"/>
              <w:left w:val="nil"/>
              <w:bottom w:val="single" w:sz="4" w:space="0" w:color="auto"/>
              <w:right w:val="single" w:sz="4" w:space="0" w:color="auto"/>
            </w:tcBorders>
            <w:shd w:val="clear" w:color="auto" w:fill="auto"/>
            <w:vAlign w:val="center"/>
          </w:tcPr>
          <w:p w14:paraId="2E98DBF7" w14:textId="77777777" w:rsidR="00760CEA" w:rsidRPr="00143C62" w:rsidRDefault="00760CEA" w:rsidP="00136FD2">
            <w:pPr>
              <w:spacing w:after="60" w:line="240" w:lineRule="auto"/>
              <w:jc w:val="center"/>
              <w:rPr>
                <w:rFonts w:ascii="Calibri" w:hAnsi="Calibri" w:cs="Calibri"/>
                <w:b/>
                <w:bCs/>
                <w:sz w:val="20"/>
                <w:szCs w:val="20"/>
              </w:rPr>
            </w:pPr>
            <w:r w:rsidRPr="00143C62">
              <w:rPr>
                <w:rFonts w:ascii="Calibri" w:hAnsi="Calibri" w:cs="Calibri"/>
                <w:b/>
                <w:bCs/>
                <w:sz w:val="20"/>
                <w:szCs w:val="20"/>
              </w:rPr>
              <w:t>9 EME</w:t>
            </w:r>
          </w:p>
        </w:tc>
        <w:tc>
          <w:tcPr>
            <w:tcW w:w="979" w:type="dxa"/>
            <w:tcBorders>
              <w:top w:val="single" w:sz="4" w:space="0" w:color="auto"/>
              <w:left w:val="nil"/>
              <w:bottom w:val="single" w:sz="4" w:space="0" w:color="auto"/>
              <w:right w:val="single" w:sz="4" w:space="0" w:color="auto"/>
            </w:tcBorders>
            <w:shd w:val="clear" w:color="auto" w:fill="auto"/>
            <w:vAlign w:val="center"/>
          </w:tcPr>
          <w:p w14:paraId="393B6D8B" w14:textId="77777777" w:rsidR="00760CEA" w:rsidRPr="00143C62" w:rsidRDefault="00760CEA" w:rsidP="00136FD2">
            <w:pPr>
              <w:spacing w:after="60" w:line="240" w:lineRule="auto"/>
              <w:jc w:val="center"/>
              <w:rPr>
                <w:rFonts w:ascii="Calibri" w:hAnsi="Calibri" w:cs="Calibri"/>
                <w:b/>
                <w:bCs/>
                <w:sz w:val="20"/>
                <w:szCs w:val="20"/>
              </w:rPr>
            </w:pPr>
            <w:r w:rsidRPr="00143C62">
              <w:rPr>
                <w:rFonts w:ascii="Calibri" w:hAnsi="Calibri" w:cs="Calibri"/>
                <w:b/>
                <w:bCs/>
                <w:sz w:val="20"/>
                <w:szCs w:val="20"/>
              </w:rPr>
              <w:t>Ne</w:t>
            </w:r>
          </w:p>
        </w:tc>
        <w:tc>
          <w:tcPr>
            <w:tcW w:w="980" w:type="dxa"/>
            <w:tcBorders>
              <w:top w:val="single" w:sz="4" w:space="0" w:color="auto"/>
              <w:left w:val="nil"/>
              <w:bottom w:val="single" w:sz="4" w:space="0" w:color="auto"/>
              <w:right w:val="single" w:sz="4" w:space="0" w:color="auto"/>
            </w:tcBorders>
            <w:shd w:val="clear" w:color="auto" w:fill="auto"/>
            <w:vAlign w:val="center"/>
          </w:tcPr>
          <w:p w14:paraId="37E64D08" w14:textId="77777777" w:rsidR="00760CEA" w:rsidRPr="00143C62" w:rsidRDefault="00760CEA" w:rsidP="00136FD2">
            <w:pPr>
              <w:spacing w:after="60" w:line="240" w:lineRule="auto"/>
              <w:jc w:val="center"/>
              <w:rPr>
                <w:rFonts w:ascii="Calibri" w:hAnsi="Calibri" w:cs="Calibri"/>
                <w:b/>
                <w:bCs/>
                <w:sz w:val="20"/>
                <w:szCs w:val="20"/>
              </w:rPr>
            </w:pPr>
            <w:r w:rsidRPr="00143C62">
              <w:rPr>
                <w:rFonts w:ascii="Calibri" w:hAnsi="Calibri" w:cs="Calibri"/>
                <w:b/>
                <w:bCs/>
                <w:sz w:val="20"/>
                <w:szCs w:val="20"/>
              </w:rPr>
              <w:t>Z0045</w:t>
            </w:r>
          </w:p>
        </w:tc>
        <w:tc>
          <w:tcPr>
            <w:tcW w:w="838" w:type="dxa"/>
            <w:tcBorders>
              <w:top w:val="single" w:sz="4" w:space="0" w:color="auto"/>
              <w:left w:val="nil"/>
              <w:bottom w:val="single" w:sz="4" w:space="0" w:color="auto"/>
              <w:right w:val="single" w:sz="4" w:space="0" w:color="auto"/>
            </w:tcBorders>
            <w:vAlign w:val="center"/>
          </w:tcPr>
          <w:p w14:paraId="1925F617" w14:textId="77777777" w:rsidR="00760CEA" w:rsidRPr="00143C62" w:rsidRDefault="00760CEA" w:rsidP="00136FD2">
            <w:pPr>
              <w:spacing w:after="60" w:line="240" w:lineRule="auto"/>
              <w:jc w:val="center"/>
              <w:rPr>
                <w:rFonts w:ascii="Calibri" w:hAnsi="Calibri" w:cs="Calibri"/>
                <w:b/>
                <w:bCs/>
                <w:sz w:val="20"/>
                <w:szCs w:val="20"/>
              </w:rPr>
            </w:pPr>
            <w:r w:rsidRPr="00143C62">
              <w:rPr>
                <w:rFonts w:ascii="Calibri" w:hAnsi="Calibri" w:cs="Calibri"/>
                <w:b/>
                <w:bCs/>
                <w:sz w:val="20"/>
                <w:szCs w:val="20"/>
              </w:rPr>
              <w:t>Z0045</w:t>
            </w:r>
          </w:p>
        </w:tc>
      </w:tr>
    </w:tbl>
    <w:p w14:paraId="23F19FB1" w14:textId="77777777" w:rsidR="00760CEA" w:rsidRPr="00143C62" w:rsidRDefault="00760CEA" w:rsidP="00760CEA">
      <w:pPr>
        <w:spacing w:after="0" w:line="240" w:lineRule="auto"/>
        <w:jc w:val="both"/>
        <w:rPr>
          <w:rFonts w:eastAsia="Calibri" w:cstheme="minorHAnsi"/>
        </w:rPr>
      </w:pPr>
    </w:p>
    <w:p w14:paraId="078815F5" w14:textId="77777777" w:rsidR="00760CEA" w:rsidRPr="00143C62" w:rsidRDefault="00760CEA" w:rsidP="00760CEA">
      <w:pPr>
        <w:spacing w:after="0" w:line="240" w:lineRule="auto"/>
        <w:jc w:val="both"/>
        <w:rPr>
          <w:rFonts w:eastAsia="Calibri" w:cstheme="minorHAnsi"/>
        </w:rPr>
      </w:pPr>
    </w:p>
    <w:tbl>
      <w:tblPr>
        <w:tblW w:w="92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9"/>
        <w:gridCol w:w="1814"/>
        <w:gridCol w:w="6484"/>
      </w:tblGrid>
      <w:tr w:rsidR="00760CEA" w:rsidRPr="00143C62" w14:paraId="54886A25" w14:textId="77777777" w:rsidTr="00136FD2">
        <w:trPr>
          <w:trHeight w:val="255"/>
        </w:trPr>
        <w:tc>
          <w:tcPr>
            <w:tcW w:w="939" w:type="dxa"/>
            <w:shd w:val="clear" w:color="auto" w:fill="auto"/>
            <w:vAlign w:val="bottom"/>
          </w:tcPr>
          <w:p w14:paraId="0ABF0484" w14:textId="77777777" w:rsidR="00760CEA" w:rsidRPr="00143C62" w:rsidRDefault="00760CEA" w:rsidP="00136FD2">
            <w:pPr>
              <w:spacing w:after="0" w:line="240" w:lineRule="auto"/>
              <w:rPr>
                <w:rFonts w:ascii="Calibri" w:eastAsia="Times New Roman" w:hAnsi="Calibri" w:cs="Calibri"/>
                <w:bCs/>
                <w:iCs/>
                <w:sz w:val="20"/>
                <w:szCs w:val="20"/>
                <w:lang w:eastAsia="sl-SI"/>
              </w:rPr>
            </w:pPr>
            <w:r w:rsidRPr="00143C62">
              <w:rPr>
                <w:rFonts w:ascii="Calibri" w:eastAsia="Times New Roman" w:hAnsi="Calibri" w:cs="Calibri"/>
                <w:bCs/>
                <w:iCs/>
                <w:sz w:val="20"/>
                <w:szCs w:val="20"/>
                <w:lang w:eastAsia="sl-SI"/>
              </w:rPr>
              <w:t>Šifra</w:t>
            </w:r>
          </w:p>
        </w:tc>
        <w:tc>
          <w:tcPr>
            <w:tcW w:w="1814" w:type="dxa"/>
            <w:shd w:val="clear" w:color="auto" w:fill="auto"/>
            <w:vAlign w:val="bottom"/>
          </w:tcPr>
          <w:p w14:paraId="5D1CEB62" w14:textId="77777777" w:rsidR="00760CEA" w:rsidRPr="00143C62" w:rsidRDefault="00760CEA" w:rsidP="00136FD2">
            <w:pPr>
              <w:spacing w:after="0" w:line="240" w:lineRule="auto"/>
              <w:rPr>
                <w:rFonts w:ascii="Calibri" w:eastAsia="Times New Roman" w:hAnsi="Calibri" w:cs="Calibri"/>
                <w:bCs/>
                <w:iCs/>
                <w:sz w:val="20"/>
                <w:szCs w:val="20"/>
                <w:lang w:eastAsia="sl-SI"/>
              </w:rPr>
            </w:pPr>
            <w:r w:rsidRPr="00143C62">
              <w:rPr>
                <w:rFonts w:ascii="Calibri" w:eastAsia="Times New Roman" w:hAnsi="Calibri" w:cs="Calibri"/>
                <w:bCs/>
                <w:iCs/>
                <w:sz w:val="20"/>
                <w:szCs w:val="20"/>
                <w:lang w:eastAsia="sl-SI"/>
              </w:rPr>
              <w:t>Kratek opis</w:t>
            </w:r>
          </w:p>
        </w:tc>
        <w:tc>
          <w:tcPr>
            <w:tcW w:w="6484" w:type="dxa"/>
            <w:shd w:val="clear" w:color="auto" w:fill="auto"/>
            <w:vAlign w:val="bottom"/>
          </w:tcPr>
          <w:p w14:paraId="397EE79E" w14:textId="77777777" w:rsidR="00760CEA" w:rsidRPr="00143C62" w:rsidRDefault="00760CEA" w:rsidP="00136FD2">
            <w:pPr>
              <w:spacing w:after="0" w:line="240" w:lineRule="auto"/>
              <w:rPr>
                <w:rFonts w:ascii="Calibri" w:eastAsia="Times New Roman" w:hAnsi="Calibri" w:cs="Calibri"/>
                <w:bCs/>
                <w:iCs/>
                <w:sz w:val="20"/>
                <w:szCs w:val="20"/>
                <w:lang w:eastAsia="sl-SI"/>
              </w:rPr>
            </w:pPr>
            <w:r w:rsidRPr="00143C62">
              <w:rPr>
                <w:rFonts w:ascii="Calibri" w:eastAsia="Times New Roman" w:hAnsi="Calibri" w:cs="Calibri"/>
                <w:bCs/>
                <w:iCs/>
                <w:sz w:val="20"/>
                <w:szCs w:val="20"/>
                <w:lang w:eastAsia="sl-SI"/>
              </w:rPr>
              <w:t>Dolg opis</w:t>
            </w:r>
          </w:p>
        </w:tc>
      </w:tr>
      <w:tr w:rsidR="00760CEA" w:rsidRPr="00143C62" w14:paraId="5BF541A5" w14:textId="77777777" w:rsidTr="00136FD2">
        <w:trPr>
          <w:trHeight w:val="51"/>
        </w:trPr>
        <w:tc>
          <w:tcPr>
            <w:tcW w:w="939" w:type="dxa"/>
            <w:tcBorders>
              <w:top w:val="single" w:sz="4" w:space="0" w:color="auto"/>
              <w:left w:val="single" w:sz="4" w:space="0" w:color="auto"/>
              <w:bottom w:val="single" w:sz="4" w:space="0" w:color="auto"/>
              <w:right w:val="single" w:sz="4" w:space="0" w:color="auto"/>
            </w:tcBorders>
            <w:shd w:val="clear" w:color="auto" w:fill="auto"/>
          </w:tcPr>
          <w:p w14:paraId="105CEDCD" w14:textId="77777777" w:rsidR="00760CEA" w:rsidRPr="00143C62" w:rsidRDefault="00760CEA" w:rsidP="00136FD2">
            <w:pPr>
              <w:spacing w:after="0" w:line="240" w:lineRule="auto"/>
              <w:rPr>
                <w:rFonts w:eastAsia="Times New Roman" w:cstheme="minorHAnsi"/>
                <w:sz w:val="20"/>
                <w:szCs w:val="20"/>
                <w:lang w:eastAsia="sl-SI"/>
              </w:rPr>
            </w:pPr>
            <w:r w:rsidRPr="00143C62">
              <w:rPr>
                <w:rFonts w:cstheme="minorHAnsi"/>
                <w:sz w:val="20"/>
                <w:szCs w:val="20"/>
              </w:rPr>
              <w:t>REV006</w:t>
            </w:r>
          </w:p>
        </w:tc>
        <w:tc>
          <w:tcPr>
            <w:tcW w:w="1814" w:type="dxa"/>
            <w:tcBorders>
              <w:top w:val="single" w:sz="4" w:space="0" w:color="auto"/>
              <w:left w:val="single" w:sz="4" w:space="0" w:color="auto"/>
              <w:bottom w:val="single" w:sz="4" w:space="0" w:color="auto"/>
              <w:right w:val="single" w:sz="4" w:space="0" w:color="auto"/>
            </w:tcBorders>
            <w:shd w:val="clear" w:color="auto" w:fill="auto"/>
          </w:tcPr>
          <w:p w14:paraId="581B9B93" w14:textId="77777777" w:rsidR="00760CEA" w:rsidRPr="00143C62" w:rsidRDefault="00760CEA" w:rsidP="00136FD2">
            <w:pPr>
              <w:spacing w:after="0" w:line="240" w:lineRule="auto"/>
              <w:rPr>
                <w:rFonts w:eastAsia="Times New Roman" w:cstheme="minorHAnsi"/>
                <w:sz w:val="20"/>
                <w:szCs w:val="20"/>
                <w:lang w:eastAsia="sl-SI"/>
              </w:rPr>
            </w:pPr>
            <w:r w:rsidRPr="00143C62">
              <w:rPr>
                <w:rFonts w:cstheme="minorHAnsi"/>
                <w:b/>
                <w:bCs/>
                <w:strike/>
                <w:sz w:val="20"/>
                <w:szCs w:val="20"/>
              </w:rPr>
              <w:t>Znotraj sklepno vbrizganje zdravila</w:t>
            </w:r>
            <w:r w:rsidRPr="00143C62">
              <w:rPr>
                <w:rFonts w:cstheme="minorHAnsi"/>
                <w:sz w:val="20"/>
                <w:szCs w:val="20"/>
              </w:rPr>
              <w:t xml:space="preserve"> </w:t>
            </w:r>
            <w:r w:rsidRPr="00143C62">
              <w:rPr>
                <w:rFonts w:cstheme="minorHAnsi"/>
                <w:b/>
                <w:bCs/>
                <w:sz w:val="20"/>
                <w:szCs w:val="20"/>
              </w:rPr>
              <w:t xml:space="preserve">Punkcija sklepa z </w:t>
            </w:r>
            <w:proofErr w:type="spellStart"/>
            <w:r w:rsidRPr="00143C62">
              <w:rPr>
                <w:rFonts w:cstheme="minorHAnsi"/>
                <w:b/>
                <w:bCs/>
                <w:sz w:val="20"/>
                <w:szCs w:val="20"/>
              </w:rPr>
              <w:t>znotrajsklepnim</w:t>
            </w:r>
            <w:proofErr w:type="spellEnd"/>
            <w:r w:rsidRPr="00143C62">
              <w:rPr>
                <w:rFonts w:cstheme="minorHAnsi"/>
                <w:b/>
                <w:bCs/>
                <w:sz w:val="20"/>
                <w:szCs w:val="20"/>
              </w:rPr>
              <w:t xml:space="preserve"> vbrizgavanjem zdravila</w:t>
            </w:r>
          </w:p>
        </w:tc>
        <w:tc>
          <w:tcPr>
            <w:tcW w:w="6484" w:type="dxa"/>
            <w:tcBorders>
              <w:top w:val="single" w:sz="4" w:space="0" w:color="auto"/>
              <w:left w:val="nil"/>
              <w:bottom w:val="single" w:sz="4" w:space="0" w:color="auto"/>
              <w:right w:val="single" w:sz="4" w:space="0" w:color="auto"/>
            </w:tcBorders>
            <w:shd w:val="clear" w:color="auto" w:fill="auto"/>
          </w:tcPr>
          <w:p w14:paraId="362C48E5" w14:textId="77777777" w:rsidR="00760CEA" w:rsidRPr="00143C62" w:rsidRDefault="00760CEA" w:rsidP="00136FD2">
            <w:pPr>
              <w:spacing w:after="0" w:line="240" w:lineRule="auto"/>
              <w:rPr>
                <w:rFonts w:eastAsia="Times New Roman" w:cstheme="minorHAnsi"/>
                <w:bCs/>
                <w:sz w:val="20"/>
                <w:szCs w:val="20"/>
                <w:lang w:eastAsia="sl-SI"/>
              </w:rPr>
            </w:pPr>
            <w:r w:rsidRPr="00143C62">
              <w:rPr>
                <w:rFonts w:cstheme="minorHAnsi"/>
                <w:b/>
                <w:bCs/>
                <w:strike/>
                <w:sz w:val="20"/>
                <w:szCs w:val="20"/>
              </w:rPr>
              <w:t xml:space="preserve">Znotraj sklepno vbrizgavanje zdravila - </w:t>
            </w:r>
            <w:proofErr w:type="spellStart"/>
            <w:r w:rsidRPr="00143C62">
              <w:rPr>
                <w:rFonts w:cstheme="minorHAnsi"/>
                <w:b/>
                <w:bCs/>
                <w:strike/>
                <w:sz w:val="20"/>
                <w:szCs w:val="20"/>
              </w:rPr>
              <w:t>intraartikularna</w:t>
            </w:r>
            <w:proofErr w:type="spellEnd"/>
            <w:r w:rsidRPr="00143C62">
              <w:rPr>
                <w:rFonts w:cstheme="minorHAnsi"/>
                <w:b/>
                <w:bCs/>
                <w:strike/>
                <w:sz w:val="20"/>
                <w:szCs w:val="20"/>
              </w:rPr>
              <w:t xml:space="preserve"> injekcija obsega aplikacijo zdravila v sklep ob punkciji ter zapis v dokumentacijo. Storitev se izvede zaradi vbrizgavanja protivnetnega zdravila.</w:t>
            </w:r>
            <w:r w:rsidRPr="00143C62">
              <w:rPr>
                <w:rFonts w:cstheme="minorHAnsi"/>
                <w:strike/>
                <w:sz w:val="20"/>
                <w:szCs w:val="20"/>
              </w:rPr>
              <w:t xml:space="preserve"> </w:t>
            </w:r>
            <w:r w:rsidRPr="00143C62">
              <w:rPr>
                <w:rFonts w:cstheme="minorHAnsi"/>
                <w:strike/>
                <w:sz w:val="20"/>
                <w:szCs w:val="20"/>
              </w:rPr>
              <w:br/>
            </w:r>
            <w:r w:rsidRPr="00143C62">
              <w:rPr>
                <w:rFonts w:cstheme="minorHAnsi"/>
                <w:b/>
                <w:bCs/>
                <w:sz w:val="20"/>
                <w:szCs w:val="20"/>
              </w:rPr>
              <w:t xml:space="preserve">Punkcija sklepa z </w:t>
            </w:r>
            <w:proofErr w:type="spellStart"/>
            <w:r w:rsidRPr="00143C62">
              <w:rPr>
                <w:rFonts w:cstheme="minorHAnsi"/>
                <w:b/>
                <w:bCs/>
                <w:sz w:val="20"/>
                <w:szCs w:val="20"/>
              </w:rPr>
              <w:t>znotrajsklepnim</w:t>
            </w:r>
            <w:proofErr w:type="spellEnd"/>
            <w:r w:rsidRPr="00143C62">
              <w:rPr>
                <w:rFonts w:cstheme="minorHAnsi"/>
                <w:b/>
                <w:bCs/>
                <w:sz w:val="20"/>
                <w:szCs w:val="20"/>
              </w:rPr>
              <w:t xml:space="preserve"> vbrizgavanjem zdravila se izvede v diagnostične (določitev levkocitov in/ali kristalov in/ali mikrobov) in v terapevtske namene (izpraznitev izliva in znotraj sklepnega vbrizgavanja zdravila). Storitev vključuje pojasnitev posega, poseg, odpošiljanje </w:t>
            </w:r>
            <w:proofErr w:type="spellStart"/>
            <w:r w:rsidRPr="00143C62">
              <w:rPr>
                <w:rFonts w:cstheme="minorHAnsi"/>
                <w:b/>
                <w:bCs/>
                <w:sz w:val="20"/>
                <w:szCs w:val="20"/>
              </w:rPr>
              <w:t>punktata</w:t>
            </w:r>
            <w:proofErr w:type="spellEnd"/>
            <w:r w:rsidRPr="00143C62">
              <w:rPr>
                <w:rFonts w:cstheme="minorHAnsi"/>
                <w:b/>
                <w:bCs/>
                <w:sz w:val="20"/>
                <w:szCs w:val="20"/>
              </w:rPr>
              <w:t xml:space="preserve"> za preiskave* ter zapis posega v dokumentacijo. Dokumentacija mora vsebovati pisno privolitev posega, izvid glede </w:t>
            </w:r>
            <w:proofErr w:type="spellStart"/>
            <w:r w:rsidRPr="00143C62">
              <w:rPr>
                <w:rFonts w:cstheme="minorHAnsi"/>
                <w:b/>
                <w:bCs/>
                <w:sz w:val="20"/>
                <w:szCs w:val="20"/>
              </w:rPr>
              <w:t>punktata</w:t>
            </w:r>
            <w:proofErr w:type="spellEnd"/>
            <w:r w:rsidRPr="00143C62">
              <w:rPr>
                <w:rFonts w:cstheme="minorHAnsi"/>
                <w:b/>
                <w:bCs/>
                <w:sz w:val="20"/>
                <w:szCs w:val="20"/>
              </w:rPr>
              <w:t xml:space="preserve"> in zapis posega. </w:t>
            </w:r>
            <w:r w:rsidRPr="00143C62">
              <w:rPr>
                <w:rFonts w:cstheme="minorHAnsi"/>
                <w:b/>
                <w:bCs/>
                <w:sz w:val="20"/>
                <w:szCs w:val="20"/>
              </w:rPr>
              <w:br/>
            </w:r>
            <w:r w:rsidRPr="00143C62">
              <w:rPr>
                <w:rFonts w:cstheme="minorHAnsi"/>
                <w:sz w:val="20"/>
                <w:szCs w:val="20"/>
              </w:rPr>
              <w:t>Storitev izvajata specialist in diplomirana medicinska sestra.</w:t>
            </w:r>
            <w:r w:rsidRPr="00143C62">
              <w:rPr>
                <w:rFonts w:cstheme="minorHAnsi"/>
                <w:sz w:val="20"/>
                <w:szCs w:val="20"/>
              </w:rPr>
              <w:br/>
            </w:r>
            <w:r w:rsidRPr="00143C62">
              <w:rPr>
                <w:rFonts w:cstheme="minorHAnsi"/>
                <w:b/>
                <w:bCs/>
                <w:sz w:val="20"/>
                <w:szCs w:val="20"/>
              </w:rPr>
              <w:t>* če je indicirano</w:t>
            </w:r>
          </w:p>
        </w:tc>
      </w:tr>
      <w:tr w:rsidR="00760CEA" w:rsidRPr="00143C62" w14:paraId="0B45027F" w14:textId="77777777" w:rsidTr="00136FD2">
        <w:trPr>
          <w:trHeight w:val="716"/>
        </w:trPr>
        <w:tc>
          <w:tcPr>
            <w:tcW w:w="939" w:type="dxa"/>
            <w:tcBorders>
              <w:top w:val="single" w:sz="4" w:space="0" w:color="auto"/>
              <w:left w:val="single" w:sz="4" w:space="0" w:color="auto"/>
              <w:bottom w:val="single" w:sz="4" w:space="0" w:color="auto"/>
              <w:right w:val="single" w:sz="4" w:space="0" w:color="auto"/>
            </w:tcBorders>
            <w:shd w:val="clear" w:color="auto" w:fill="auto"/>
          </w:tcPr>
          <w:p w14:paraId="6AE44994" w14:textId="77777777" w:rsidR="00760CEA" w:rsidRPr="00143C62" w:rsidRDefault="00760CEA" w:rsidP="00136FD2">
            <w:pPr>
              <w:spacing w:after="0" w:line="240" w:lineRule="auto"/>
              <w:rPr>
                <w:rFonts w:eastAsia="Times New Roman" w:cstheme="minorHAnsi"/>
                <w:sz w:val="20"/>
                <w:szCs w:val="20"/>
                <w:lang w:eastAsia="sl-SI"/>
              </w:rPr>
            </w:pPr>
            <w:r w:rsidRPr="00143C62">
              <w:rPr>
                <w:rFonts w:cstheme="minorHAnsi"/>
                <w:sz w:val="20"/>
                <w:szCs w:val="20"/>
              </w:rPr>
              <w:t>REV009</w:t>
            </w:r>
          </w:p>
        </w:tc>
        <w:tc>
          <w:tcPr>
            <w:tcW w:w="1814" w:type="dxa"/>
            <w:tcBorders>
              <w:top w:val="single" w:sz="4" w:space="0" w:color="auto"/>
              <w:left w:val="single" w:sz="4" w:space="0" w:color="auto"/>
              <w:bottom w:val="single" w:sz="4" w:space="0" w:color="auto"/>
              <w:right w:val="single" w:sz="4" w:space="0" w:color="auto"/>
            </w:tcBorders>
            <w:shd w:val="clear" w:color="auto" w:fill="auto"/>
          </w:tcPr>
          <w:p w14:paraId="52E7AF85" w14:textId="77777777" w:rsidR="00760CEA" w:rsidRPr="00143C62" w:rsidRDefault="00760CEA" w:rsidP="00136FD2">
            <w:pPr>
              <w:spacing w:after="0" w:line="240" w:lineRule="auto"/>
              <w:rPr>
                <w:rFonts w:eastAsia="Times New Roman" w:cstheme="minorHAnsi"/>
                <w:sz w:val="20"/>
                <w:szCs w:val="20"/>
                <w:lang w:eastAsia="sl-SI"/>
              </w:rPr>
            </w:pPr>
            <w:r w:rsidRPr="00143C62">
              <w:rPr>
                <w:rFonts w:cstheme="minorHAnsi"/>
                <w:sz w:val="20"/>
                <w:szCs w:val="20"/>
              </w:rPr>
              <w:t xml:space="preserve">Diagnostika </w:t>
            </w:r>
            <w:proofErr w:type="spellStart"/>
            <w:r w:rsidRPr="00143C62">
              <w:rPr>
                <w:rFonts w:cstheme="minorHAnsi"/>
                <w:sz w:val="20"/>
                <w:szCs w:val="20"/>
              </w:rPr>
              <w:t>SjS</w:t>
            </w:r>
            <w:proofErr w:type="spellEnd"/>
            <w:r w:rsidRPr="00143C62">
              <w:rPr>
                <w:rFonts w:cstheme="minorHAnsi"/>
                <w:sz w:val="20"/>
                <w:szCs w:val="20"/>
              </w:rPr>
              <w:t xml:space="preserve"> (brez biopsije </w:t>
            </w:r>
            <w:r w:rsidRPr="00143C62">
              <w:rPr>
                <w:rFonts w:cstheme="minorHAnsi"/>
                <w:b/>
                <w:bCs/>
                <w:sz w:val="20"/>
                <w:szCs w:val="20"/>
              </w:rPr>
              <w:t>in</w:t>
            </w:r>
            <w:r w:rsidRPr="00143C62">
              <w:rPr>
                <w:rFonts w:cstheme="minorHAnsi"/>
                <w:sz w:val="20"/>
                <w:szCs w:val="20"/>
              </w:rPr>
              <w:t xml:space="preserve"> </w:t>
            </w:r>
            <w:r w:rsidRPr="00143C62">
              <w:rPr>
                <w:rFonts w:cstheme="minorHAnsi"/>
                <w:b/>
                <w:bCs/>
                <w:sz w:val="20"/>
                <w:szCs w:val="20"/>
              </w:rPr>
              <w:t>UZ</w:t>
            </w:r>
            <w:r w:rsidRPr="00143C62">
              <w:rPr>
                <w:rFonts w:cstheme="minorHAnsi"/>
                <w:sz w:val="20"/>
                <w:szCs w:val="20"/>
              </w:rPr>
              <w:t>)</w:t>
            </w:r>
          </w:p>
        </w:tc>
        <w:tc>
          <w:tcPr>
            <w:tcW w:w="6484" w:type="dxa"/>
            <w:tcBorders>
              <w:top w:val="single" w:sz="4" w:space="0" w:color="auto"/>
              <w:left w:val="nil"/>
              <w:bottom w:val="single" w:sz="4" w:space="0" w:color="auto"/>
              <w:right w:val="single" w:sz="4" w:space="0" w:color="auto"/>
            </w:tcBorders>
            <w:shd w:val="clear" w:color="auto" w:fill="auto"/>
          </w:tcPr>
          <w:p w14:paraId="1D456BCB" w14:textId="77777777" w:rsidR="00760CEA" w:rsidRPr="00143C62" w:rsidRDefault="00760CEA" w:rsidP="00136FD2">
            <w:pPr>
              <w:spacing w:after="0" w:line="240" w:lineRule="auto"/>
              <w:rPr>
                <w:rFonts w:eastAsia="Times New Roman" w:cstheme="minorHAnsi"/>
                <w:sz w:val="20"/>
                <w:szCs w:val="20"/>
                <w:lang w:eastAsia="sl-SI"/>
              </w:rPr>
            </w:pPr>
            <w:r w:rsidRPr="00143C62">
              <w:rPr>
                <w:rFonts w:cstheme="minorHAnsi"/>
                <w:sz w:val="20"/>
                <w:szCs w:val="20"/>
              </w:rPr>
              <w:t xml:space="preserve">Diagnostika </w:t>
            </w:r>
            <w:proofErr w:type="spellStart"/>
            <w:r w:rsidRPr="00143C62">
              <w:rPr>
                <w:rFonts w:cstheme="minorHAnsi"/>
                <w:sz w:val="20"/>
                <w:szCs w:val="20"/>
              </w:rPr>
              <w:t>Sjo</w:t>
            </w:r>
            <w:r w:rsidRPr="00143C62">
              <w:rPr>
                <w:rFonts w:cstheme="minorHAnsi"/>
                <w:b/>
                <w:bCs/>
                <w:strike/>
                <w:sz w:val="20"/>
                <w:szCs w:val="20"/>
              </w:rPr>
              <w:t>rd</w:t>
            </w:r>
            <w:r w:rsidRPr="00143C62">
              <w:rPr>
                <w:rFonts w:cstheme="minorHAnsi"/>
                <w:b/>
                <w:bCs/>
                <w:sz w:val="20"/>
                <w:szCs w:val="20"/>
              </w:rPr>
              <w:t>g</w:t>
            </w:r>
            <w:r w:rsidRPr="00143C62">
              <w:rPr>
                <w:rFonts w:cstheme="minorHAnsi"/>
                <w:sz w:val="20"/>
                <w:szCs w:val="20"/>
              </w:rPr>
              <w:t>renovega</w:t>
            </w:r>
            <w:proofErr w:type="spellEnd"/>
            <w:r w:rsidRPr="00143C62">
              <w:rPr>
                <w:rFonts w:cstheme="minorHAnsi"/>
                <w:sz w:val="20"/>
                <w:szCs w:val="20"/>
              </w:rPr>
              <w:t xml:space="preserve"> sindroma (brez biopsije</w:t>
            </w:r>
            <w:r w:rsidRPr="00143C62">
              <w:rPr>
                <w:rFonts w:cstheme="minorHAnsi"/>
                <w:b/>
                <w:bCs/>
                <w:sz w:val="20"/>
                <w:szCs w:val="20"/>
              </w:rPr>
              <w:t>, brez UZ</w:t>
            </w:r>
            <w:r w:rsidRPr="00143C62">
              <w:rPr>
                <w:rFonts w:cstheme="minorHAnsi"/>
                <w:sz w:val="20"/>
                <w:szCs w:val="20"/>
              </w:rPr>
              <w:t xml:space="preserve"> </w:t>
            </w:r>
            <w:r w:rsidRPr="00143C62">
              <w:rPr>
                <w:rFonts w:cstheme="minorHAnsi"/>
                <w:b/>
                <w:bCs/>
                <w:sz w:val="20"/>
                <w:szCs w:val="20"/>
              </w:rPr>
              <w:t>slinavk</w:t>
            </w:r>
            <w:r w:rsidRPr="00143C62">
              <w:rPr>
                <w:rFonts w:cstheme="minorHAnsi"/>
                <w:sz w:val="20"/>
                <w:szCs w:val="20"/>
              </w:rPr>
              <w:t xml:space="preserve">). Storitev se izvede pri kliničnem ali laboratorijskem sumu na </w:t>
            </w:r>
            <w:proofErr w:type="spellStart"/>
            <w:r w:rsidRPr="00143C62">
              <w:rPr>
                <w:rFonts w:cstheme="minorHAnsi"/>
                <w:sz w:val="20"/>
                <w:szCs w:val="20"/>
              </w:rPr>
              <w:t>Sjogrenov</w:t>
            </w:r>
            <w:proofErr w:type="spellEnd"/>
            <w:r w:rsidRPr="00143C62">
              <w:rPr>
                <w:rFonts w:cstheme="minorHAnsi"/>
                <w:sz w:val="20"/>
                <w:szCs w:val="20"/>
              </w:rPr>
              <w:t xml:space="preserve"> sindrom samo po presoji revmatologa. Storitev vključuje funkcijske teste, </w:t>
            </w:r>
            <w:r w:rsidRPr="00143C62">
              <w:rPr>
                <w:rFonts w:cstheme="minorHAnsi"/>
                <w:b/>
                <w:bCs/>
                <w:strike/>
                <w:sz w:val="20"/>
                <w:szCs w:val="20"/>
              </w:rPr>
              <w:t>UZ,</w:t>
            </w:r>
            <w:r w:rsidRPr="00143C62">
              <w:rPr>
                <w:rFonts w:cstheme="minorHAnsi"/>
                <w:sz w:val="20"/>
                <w:szCs w:val="20"/>
              </w:rPr>
              <w:t xml:space="preserve"> pregled izvidov ter odločitev o biopsiji. </w:t>
            </w:r>
            <w:r w:rsidRPr="00143C62">
              <w:rPr>
                <w:rFonts w:cstheme="minorHAnsi"/>
                <w:sz w:val="20"/>
                <w:szCs w:val="20"/>
              </w:rPr>
              <w:br/>
              <w:t>Storitev izvajajo specialist, diplomirana medicinska sestra in tehnik zdravstvene nege.</w:t>
            </w:r>
          </w:p>
        </w:tc>
      </w:tr>
      <w:tr w:rsidR="00760CEA" w:rsidRPr="00143C62" w14:paraId="4B667E15" w14:textId="77777777" w:rsidTr="00136FD2">
        <w:trPr>
          <w:trHeight w:val="716"/>
        </w:trPr>
        <w:tc>
          <w:tcPr>
            <w:tcW w:w="939" w:type="dxa"/>
            <w:tcBorders>
              <w:top w:val="single" w:sz="4" w:space="0" w:color="auto"/>
              <w:left w:val="single" w:sz="4" w:space="0" w:color="auto"/>
              <w:bottom w:val="single" w:sz="4" w:space="0" w:color="auto"/>
              <w:right w:val="single" w:sz="4" w:space="0" w:color="auto"/>
            </w:tcBorders>
            <w:shd w:val="clear" w:color="auto" w:fill="auto"/>
          </w:tcPr>
          <w:p w14:paraId="717D7B01" w14:textId="77777777" w:rsidR="00760CEA" w:rsidRPr="00143C62" w:rsidRDefault="00760CEA" w:rsidP="00136FD2">
            <w:pPr>
              <w:spacing w:after="0" w:line="240" w:lineRule="auto"/>
              <w:rPr>
                <w:rFonts w:eastAsia="Times New Roman" w:cstheme="minorHAnsi"/>
                <w:sz w:val="20"/>
                <w:szCs w:val="20"/>
                <w:lang w:eastAsia="sl-SI"/>
              </w:rPr>
            </w:pPr>
            <w:r w:rsidRPr="00143C62">
              <w:rPr>
                <w:rFonts w:cstheme="minorHAnsi"/>
                <w:sz w:val="20"/>
                <w:szCs w:val="20"/>
              </w:rPr>
              <w:t>REV015</w:t>
            </w:r>
          </w:p>
        </w:tc>
        <w:tc>
          <w:tcPr>
            <w:tcW w:w="1814" w:type="dxa"/>
            <w:tcBorders>
              <w:top w:val="single" w:sz="4" w:space="0" w:color="auto"/>
              <w:left w:val="nil"/>
              <w:bottom w:val="single" w:sz="4" w:space="0" w:color="auto"/>
              <w:right w:val="single" w:sz="4" w:space="0" w:color="auto"/>
            </w:tcBorders>
            <w:shd w:val="clear" w:color="auto" w:fill="auto"/>
          </w:tcPr>
          <w:p w14:paraId="75E4D065" w14:textId="77777777" w:rsidR="00760CEA" w:rsidRPr="00143C62" w:rsidRDefault="00760CEA" w:rsidP="00136FD2">
            <w:pPr>
              <w:spacing w:after="0" w:line="240" w:lineRule="auto"/>
              <w:rPr>
                <w:rFonts w:eastAsia="Times New Roman" w:cstheme="minorHAnsi"/>
                <w:sz w:val="20"/>
                <w:szCs w:val="20"/>
                <w:lang w:eastAsia="sl-SI"/>
              </w:rPr>
            </w:pPr>
            <w:r w:rsidRPr="00143C62">
              <w:rPr>
                <w:rFonts w:cstheme="minorHAnsi"/>
                <w:sz w:val="20"/>
                <w:szCs w:val="20"/>
              </w:rPr>
              <w:t>UZ sklepov</w:t>
            </w:r>
          </w:p>
        </w:tc>
        <w:tc>
          <w:tcPr>
            <w:tcW w:w="6484" w:type="dxa"/>
            <w:tcBorders>
              <w:top w:val="single" w:sz="4" w:space="0" w:color="auto"/>
              <w:left w:val="single" w:sz="4" w:space="0" w:color="auto"/>
              <w:bottom w:val="single" w:sz="4" w:space="0" w:color="auto"/>
              <w:right w:val="single" w:sz="4" w:space="0" w:color="auto"/>
            </w:tcBorders>
            <w:shd w:val="clear" w:color="auto" w:fill="auto"/>
          </w:tcPr>
          <w:p w14:paraId="661B966B" w14:textId="77777777" w:rsidR="00760CEA" w:rsidRPr="00143C62" w:rsidRDefault="00760CEA" w:rsidP="00136FD2">
            <w:pPr>
              <w:spacing w:after="0" w:line="240" w:lineRule="auto"/>
              <w:rPr>
                <w:rFonts w:eastAsia="Times New Roman" w:cstheme="minorHAnsi"/>
                <w:sz w:val="20"/>
                <w:szCs w:val="20"/>
                <w:lang w:eastAsia="sl-SI"/>
              </w:rPr>
            </w:pPr>
            <w:r w:rsidRPr="00143C62">
              <w:rPr>
                <w:rFonts w:cstheme="minorHAnsi"/>
                <w:sz w:val="20"/>
                <w:szCs w:val="20"/>
              </w:rPr>
              <w:t xml:space="preserve">UZ sklepov obsega eno izmed spodaj navedenih preiskav </w:t>
            </w:r>
            <w:r w:rsidRPr="00143C62">
              <w:rPr>
                <w:rFonts w:cstheme="minorHAnsi"/>
                <w:b/>
                <w:bCs/>
                <w:sz w:val="20"/>
                <w:szCs w:val="20"/>
              </w:rPr>
              <w:t>(1 sklep/skupina sklepov na stran telesa)</w:t>
            </w:r>
            <w:r w:rsidRPr="00143C62">
              <w:rPr>
                <w:rFonts w:cstheme="minorHAnsi"/>
                <w:sz w:val="20"/>
                <w:szCs w:val="20"/>
              </w:rPr>
              <w:t>:</w:t>
            </w:r>
            <w:r w:rsidRPr="00143C62">
              <w:rPr>
                <w:rFonts w:cstheme="minorHAnsi"/>
                <w:b/>
                <w:bCs/>
                <w:sz w:val="20"/>
                <w:szCs w:val="20"/>
              </w:rPr>
              <w:t xml:space="preserve"> </w:t>
            </w:r>
            <w:r w:rsidRPr="00143C62">
              <w:rPr>
                <w:rFonts w:cstheme="minorHAnsi"/>
                <w:b/>
                <w:bCs/>
                <w:sz w:val="20"/>
                <w:szCs w:val="20"/>
              </w:rPr>
              <w:br/>
            </w:r>
            <w:r w:rsidRPr="00143C62">
              <w:rPr>
                <w:rFonts w:cstheme="minorHAnsi"/>
                <w:sz w:val="20"/>
                <w:szCs w:val="20"/>
              </w:rPr>
              <w:t xml:space="preserve">- UZ zapestja, komolca, rame, kolka, kolena, gležnja; </w:t>
            </w:r>
            <w:r w:rsidRPr="00143C62">
              <w:rPr>
                <w:rFonts w:cstheme="minorHAnsi"/>
                <w:sz w:val="20"/>
                <w:szCs w:val="20"/>
              </w:rPr>
              <w:br/>
              <w:t xml:space="preserve">- UZ narta in prstov nog (UZ narta in MTF (UZ MTF ene noge)); </w:t>
            </w:r>
            <w:r w:rsidRPr="00143C62">
              <w:rPr>
                <w:rFonts w:cstheme="minorHAnsi"/>
                <w:sz w:val="20"/>
                <w:szCs w:val="20"/>
              </w:rPr>
              <w:br/>
              <w:t>- UZ dlani in prstov (UZ MCF ali PIF ali DIF ene roke (5 sklepov)).</w:t>
            </w:r>
            <w:r w:rsidRPr="00143C62">
              <w:rPr>
                <w:rFonts w:cstheme="minorHAnsi"/>
                <w:sz w:val="20"/>
                <w:szCs w:val="20"/>
              </w:rPr>
              <w:br/>
              <w:t>Storitev izvajata specialist in tehnik zdravstvene nege.</w:t>
            </w:r>
          </w:p>
        </w:tc>
      </w:tr>
    </w:tbl>
    <w:p w14:paraId="35FFC518" w14:textId="77777777" w:rsidR="00760CEA" w:rsidRPr="00143C62" w:rsidRDefault="00760CEA" w:rsidP="00760CEA">
      <w:pPr>
        <w:spacing w:after="0" w:line="240" w:lineRule="auto"/>
        <w:jc w:val="both"/>
        <w:rPr>
          <w:rFonts w:eastAsia="Times New Roman" w:cstheme="minorHAnsi"/>
          <w:lang w:eastAsia="sl-SI"/>
        </w:rPr>
      </w:pPr>
    </w:p>
    <w:p w14:paraId="3038FEEA" w14:textId="77777777" w:rsidR="00760CEA" w:rsidRPr="00143C62" w:rsidRDefault="00760CEA" w:rsidP="00760CEA">
      <w:pPr>
        <w:spacing w:after="0" w:line="240" w:lineRule="auto"/>
        <w:jc w:val="both"/>
        <w:rPr>
          <w:rFonts w:eastAsia="Times New Roman" w:cstheme="minorHAnsi"/>
          <w:lang w:eastAsia="sl-SI"/>
        </w:rPr>
      </w:pPr>
      <w:r w:rsidRPr="00143C62">
        <w:rPr>
          <w:rFonts w:eastAsia="Times New Roman" w:cstheme="minorHAnsi"/>
          <w:lang w:eastAsia="sl-SI"/>
        </w:rPr>
        <w:t>Hkrati dopolnjujemo tudi naslednja povezovalna šifranta:</w:t>
      </w:r>
    </w:p>
    <w:p w14:paraId="15981EA4" w14:textId="77777777" w:rsidR="00760CEA" w:rsidRPr="00143C62" w:rsidRDefault="00760CEA" w:rsidP="00760CEA">
      <w:pPr>
        <w:spacing w:after="0" w:line="240" w:lineRule="auto"/>
        <w:jc w:val="both"/>
        <w:rPr>
          <w:rFonts w:eastAsia="Times New Roman" w:cstheme="minorHAnsi"/>
          <w:lang w:eastAsia="sl-SI"/>
        </w:rPr>
      </w:pPr>
    </w:p>
    <w:p w14:paraId="07DC45EF" w14:textId="77777777" w:rsidR="00760CEA" w:rsidRPr="00143C62" w:rsidRDefault="00760CEA" w:rsidP="00760CEA">
      <w:pPr>
        <w:pStyle w:val="Odstavekseznama"/>
        <w:numPr>
          <w:ilvl w:val="0"/>
          <w:numId w:val="15"/>
        </w:numPr>
        <w:spacing w:after="0" w:line="240" w:lineRule="auto"/>
        <w:ind w:left="357" w:hanging="357"/>
        <w:jc w:val="both"/>
        <w:rPr>
          <w:rFonts w:eastAsia="Times New Roman" w:cstheme="minorHAnsi"/>
          <w:lang w:eastAsia="sl-SI"/>
        </w:rPr>
      </w:pPr>
      <w:r w:rsidRPr="00143C62">
        <w:rPr>
          <w:rFonts w:eastAsia="Times New Roman" w:cstheme="minorHAnsi"/>
          <w:lang w:eastAsia="sl-SI"/>
        </w:rPr>
        <w:t xml:space="preserve"> </w:t>
      </w:r>
      <w:proofErr w:type="spellStart"/>
      <w:r w:rsidRPr="00143C62">
        <w:rPr>
          <w:rFonts w:eastAsia="Times New Roman" w:cstheme="minorHAnsi"/>
          <w:lang w:eastAsia="sl-SI"/>
        </w:rPr>
        <w:t>K13.1</w:t>
      </w:r>
      <w:proofErr w:type="spellEnd"/>
      <w:r w:rsidRPr="00143C62">
        <w:rPr>
          <w:rFonts w:eastAsia="Times New Roman" w:cstheme="minorHAnsi"/>
          <w:lang w:eastAsia="sl-SI"/>
        </w:rPr>
        <w:t xml:space="preserve"> »Dovoljene vsebine obravnave po storitvah«, v katerega uvajamo novi storitvi REV024 in REV025, z vsebino obravnave 0 »Drugo«:</w:t>
      </w:r>
    </w:p>
    <w:p w14:paraId="287398D3" w14:textId="77777777" w:rsidR="00760CEA" w:rsidRPr="00143C62" w:rsidRDefault="00760CEA" w:rsidP="00760CEA">
      <w:pPr>
        <w:widowControl w:val="0"/>
        <w:suppressAutoHyphens/>
        <w:spacing w:after="0" w:line="240" w:lineRule="auto"/>
        <w:contextualSpacing/>
        <w:jc w:val="both"/>
        <w:rPr>
          <w:rFonts w:ascii="Calibri" w:eastAsia="Times New Roman" w:hAnsi="Calibri" w:cs="Arial"/>
          <w:lang w:eastAsia="sl-SI"/>
        </w:rPr>
      </w:pPr>
    </w:p>
    <w:tbl>
      <w:tblPr>
        <w:tblW w:w="506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065"/>
        <w:gridCol w:w="5583"/>
        <w:gridCol w:w="2879"/>
      </w:tblGrid>
      <w:tr w:rsidR="00760CEA" w:rsidRPr="00143C62" w14:paraId="676AB7E7" w14:textId="77777777" w:rsidTr="00136FD2">
        <w:trPr>
          <w:trHeight w:val="255"/>
        </w:trPr>
        <w:tc>
          <w:tcPr>
            <w:tcW w:w="559" w:type="pct"/>
            <w:shd w:val="clear" w:color="auto" w:fill="auto"/>
            <w:noWrap/>
            <w:vAlign w:val="center"/>
          </w:tcPr>
          <w:p w14:paraId="75BA9690" w14:textId="77777777" w:rsidR="00760CEA" w:rsidRPr="00143C62" w:rsidRDefault="00760CEA" w:rsidP="00136FD2">
            <w:pPr>
              <w:spacing w:after="0" w:line="240" w:lineRule="auto"/>
              <w:rPr>
                <w:rFonts w:ascii="Calibri" w:eastAsia="Times New Roman" w:hAnsi="Calibri" w:cs="Calibri"/>
                <w:sz w:val="20"/>
                <w:szCs w:val="20"/>
                <w:lang w:eastAsia="sl-SI"/>
              </w:rPr>
            </w:pPr>
          </w:p>
        </w:tc>
        <w:tc>
          <w:tcPr>
            <w:tcW w:w="2930" w:type="pct"/>
            <w:shd w:val="clear" w:color="auto" w:fill="auto"/>
            <w:vAlign w:val="center"/>
          </w:tcPr>
          <w:p w14:paraId="122F1032" w14:textId="77777777" w:rsidR="00760CEA" w:rsidRPr="00143C62" w:rsidRDefault="00760CEA" w:rsidP="00136FD2">
            <w:pPr>
              <w:spacing w:after="0" w:line="240" w:lineRule="auto"/>
              <w:rPr>
                <w:rFonts w:ascii="Calibri" w:eastAsia="Times New Roman" w:hAnsi="Calibri" w:cs="Calibri"/>
                <w:sz w:val="20"/>
                <w:szCs w:val="20"/>
                <w:lang w:eastAsia="sl-SI"/>
              </w:rPr>
            </w:pPr>
          </w:p>
        </w:tc>
        <w:tc>
          <w:tcPr>
            <w:tcW w:w="1511" w:type="pct"/>
            <w:shd w:val="clear" w:color="auto" w:fill="auto"/>
            <w:vAlign w:val="center"/>
          </w:tcPr>
          <w:p w14:paraId="328D07A3" w14:textId="77777777" w:rsidR="00760CEA" w:rsidRPr="00143C62" w:rsidRDefault="00760CEA" w:rsidP="00136FD2">
            <w:pPr>
              <w:spacing w:after="0" w:line="240" w:lineRule="auto"/>
              <w:jc w:val="center"/>
              <w:rPr>
                <w:rFonts w:ascii="Calibri" w:eastAsia="Times New Roman" w:hAnsi="Calibri" w:cs="Calibri"/>
                <w:sz w:val="20"/>
                <w:szCs w:val="20"/>
                <w:lang w:eastAsia="sl-SI"/>
              </w:rPr>
            </w:pPr>
            <w:r w:rsidRPr="00143C62">
              <w:rPr>
                <w:rFonts w:ascii="Calibri" w:eastAsia="Times New Roman" w:hAnsi="Calibri" w:cs="Calibri"/>
                <w:sz w:val="20"/>
                <w:szCs w:val="20"/>
                <w:lang w:eastAsia="sl-SI"/>
              </w:rPr>
              <w:t>Vsebina obravnave</w:t>
            </w:r>
          </w:p>
        </w:tc>
      </w:tr>
      <w:tr w:rsidR="00760CEA" w:rsidRPr="00143C62" w14:paraId="1887D25A" w14:textId="77777777" w:rsidTr="00136FD2">
        <w:trPr>
          <w:trHeight w:val="255"/>
        </w:trPr>
        <w:tc>
          <w:tcPr>
            <w:tcW w:w="559" w:type="pct"/>
            <w:shd w:val="clear" w:color="auto" w:fill="auto"/>
            <w:noWrap/>
            <w:vAlign w:val="center"/>
            <w:hideMark/>
          </w:tcPr>
          <w:p w14:paraId="041E01E6" w14:textId="77777777" w:rsidR="00760CEA" w:rsidRPr="00143C62" w:rsidRDefault="00760CEA" w:rsidP="00136FD2">
            <w:pPr>
              <w:spacing w:after="0" w:line="240" w:lineRule="auto"/>
              <w:rPr>
                <w:rFonts w:ascii="Calibri" w:eastAsia="Times New Roman" w:hAnsi="Calibri" w:cs="Calibri"/>
                <w:sz w:val="20"/>
                <w:szCs w:val="20"/>
                <w:lang w:eastAsia="sl-SI"/>
              </w:rPr>
            </w:pPr>
            <w:bookmarkStart w:id="31" w:name="_Hlk89770162"/>
            <w:r w:rsidRPr="00143C62">
              <w:rPr>
                <w:rFonts w:ascii="Calibri" w:eastAsia="Times New Roman" w:hAnsi="Calibri" w:cs="Calibri"/>
                <w:sz w:val="20"/>
                <w:szCs w:val="20"/>
                <w:lang w:eastAsia="sl-SI"/>
              </w:rPr>
              <w:t>Šifra</w:t>
            </w:r>
          </w:p>
        </w:tc>
        <w:tc>
          <w:tcPr>
            <w:tcW w:w="2930" w:type="pct"/>
            <w:shd w:val="clear" w:color="auto" w:fill="auto"/>
            <w:vAlign w:val="center"/>
            <w:hideMark/>
          </w:tcPr>
          <w:p w14:paraId="0E3B7407" w14:textId="77777777" w:rsidR="00760CEA" w:rsidRPr="00143C62" w:rsidRDefault="00760CEA" w:rsidP="00136FD2">
            <w:pPr>
              <w:spacing w:after="0" w:line="240" w:lineRule="auto"/>
              <w:rPr>
                <w:rFonts w:ascii="Calibri" w:eastAsia="Times New Roman" w:hAnsi="Calibri" w:cs="Calibri"/>
                <w:sz w:val="20"/>
                <w:szCs w:val="20"/>
                <w:lang w:eastAsia="sl-SI"/>
              </w:rPr>
            </w:pPr>
            <w:r w:rsidRPr="00143C62">
              <w:rPr>
                <w:rFonts w:ascii="Calibri" w:eastAsia="Times New Roman" w:hAnsi="Calibri" w:cs="Calibri"/>
                <w:sz w:val="20"/>
                <w:szCs w:val="20"/>
                <w:lang w:eastAsia="sl-SI"/>
              </w:rPr>
              <w:t>Kratek opis</w:t>
            </w:r>
          </w:p>
        </w:tc>
        <w:tc>
          <w:tcPr>
            <w:tcW w:w="1511" w:type="pct"/>
            <w:shd w:val="clear" w:color="auto" w:fill="auto"/>
            <w:vAlign w:val="center"/>
            <w:hideMark/>
          </w:tcPr>
          <w:p w14:paraId="19DEEF1C" w14:textId="77777777" w:rsidR="00760CEA" w:rsidRPr="00143C62" w:rsidRDefault="00760CEA" w:rsidP="00136FD2">
            <w:pPr>
              <w:spacing w:after="0" w:line="240" w:lineRule="auto"/>
              <w:jc w:val="center"/>
              <w:rPr>
                <w:rFonts w:ascii="Calibri" w:eastAsia="Times New Roman" w:hAnsi="Calibri" w:cs="Calibri"/>
                <w:sz w:val="20"/>
                <w:szCs w:val="20"/>
                <w:lang w:eastAsia="sl-SI"/>
              </w:rPr>
            </w:pPr>
            <w:r w:rsidRPr="00143C62">
              <w:rPr>
                <w:rFonts w:ascii="Calibri" w:eastAsia="Times New Roman" w:hAnsi="Calibri" w:cs="Calibri"/>
                <w:sz w:val="20"/>
                <w:szCs w:val="20"/>
                <w:lang w:eastAsia="sl-SI"/>
              </w:rPr>
              <w:t>0</w:t>
            </w:r>
          </w:p>
        </w:tc>
      </w:tr>
      <w:bookmarkEnd w:id="31"/>
      <w:tr w:rsidR="00760CEA" w:rsidRPr="00143C62" w14:paraId="1BAD67CA" w14:textId="77777777" w:rsidTr="00136FD2">
        <w:trPr>
          <w:trHeight w:val="255"/>
        </w:trPr>
        <w:tc>
          <w:tcPr>
            <w:tcW w:w="559" w:type="pct"/>
            <w:tcBorders>
              <w:top w:val="single" w:sz="4" w:space="0" w:color="auto"/>
              <w:left w:val="single" w:sz="4" w:space="0" w:color="auto"/>
              <w:bottom w:val="single" w:sz="4" w:space="0" w:color="auto"/>
              <w:right w:val="single" w:sz="4" w:space="0" w:color="auto"/>
            </w:tcBorders>
            <w:shd w:val="clear" w:color="auto" w:fill="auto"/>
            <w:noWrap/>
          </w:tcPr>
          <w:p w14:paraId="2D9D7D9F" w14:textId="77777777" w:rsidR="00760CEA" w:rsidRPr="00143C62" w:rsidRDefault="00760CEA" w:rsidP="00136FD2">
            <w:pPr>
              <w:spacing w:after="0" w:line="240" w:lineRule="auto"/>
              <w:rPr>
                <w:rFonts w:ascii="Calibri" w:eastAsia="Times New Roman" w:hAnsi="Calibri" w:cs="Calibri"/>
                <w:b/>
                <w:bCs/>
                <w:sz w:val="20"/>
                <w:szCs w:val="20"/>
                <w:lang w:eastAsia="sl-SI"/>
              </w:rPr>
            </w:pPr>
            <w:r w:rsidRPr="00143C62">
              <w:rPr>
                <w:rFonts w:ascii="Calibri" w:eastAsia="Times New Roman" w:hAnsi="Calibri" w:cs="Calibri"/>
                <w:b/>
                <w:bCs/>
                <w:sz w:val="20"/>
                <w:szCs w:val="20"/>
                <w:lang w:eastAsia="sl-SI"/>
              </w:rPr>
              <w:t>REV024</w:t>
            </w:r>
          </w:p>
        </w:tc>
        <w:tc>
          <w:tcPr>
            <w:tcW w:w="2930" w:type="pct"/>
            <w:tcBorders>
              <w:top w:val="single" w:sz="4" w:space="0" w:color="auto"/>
              <w:left w:val="nil"/>
              <w:bottom w:val="single" w:sz="4" w:space="0" w:color="auto"/>
              <w:right w:val="single" w:sz="4" w:space="0" w:color="auto"/>
            </w:tcBorders>
            <w:shd w:val="clear" w:color="auto" w:fill="auto"/>
          </w:tcPr>
          <w:p w14:paraId="0DE8F5B6" w14:textId="77777777" w:rsidR="00760CEA" w:rsidRPr="00143C62" w:rsidRDefault="00760CEA" w:rsidP="00136FD2">
            <w:pPr>
              <w:spacing w:after="0" w:line="240" w:lineRule="auto"/>
              <w:rPr>
                <w:rFonts w:ascii="Calibri" w:eastAsia="Times New Roman" w:hAnsi="Calibri" w:cs="Calibri"/>
                <w:b/>
                <w:bCs/>
                <w:sz w:val="20"/>
                <w:szCs w:val="20"/>
                <w:lang w:eastAsia="sl-SI"/>
              </w:rPr>
            </w:pPr>
            <w:r w:rsidRPr="00143C62">
              <w:rPr>
                <w:b/>
                <w:bCs/>
                <w:sz w:val="20"/>
                <w:szCs w:val="20"/>
              </w:rPr>
              <w:t xml:space="preserve">UZ po protokolu za revmatično </w:t>
            </w:r>
            <w:proofErr w:type="spellStart"/>
            <w:r w:rsidRPr="00143C62">
              <w:rPr>
                <w:b/>
                <w:bCs/>
                <w:sz w:val="20"/>
                <w:szCs w:val="20"/>
              </w:rPr>
              <w:t>polimialgijo</w:t>
            </w:r>
            <w:proofErr w:type="spellEnd"/>
          </w:p>
        </w:tc>
        <w:tc>
          <w:tcPr>
            <w:tcW w:w="1511" w:type="pct"/>
            <w:shd w:val="clear" w:color="auto" w:fill="auto"/>
            <w:noWrap/>
            <w:vAlign w:val="center"/>
            <w:hideMark/>
          </w:tcPr>
          <w:p w14:paraId="3D26FC64" w14:textId="77777777" w:rsidR="00760CEA" w:rsidRPr="00143C62" w:rsidRDefault="00760CEA" w:rsidP="00136FD2">
            <w:pPr>
              <w:spacing w:after="0" w:line="240" w:lineRule="auto"/>
              <w:jc w:val="center"/>
              <w:rPr>
                <w:rFonts w:ascii="Calibri" w:eastAsia="Times New Roman" w:hAnsi="Calibri" w:cs="Calibri"/>
                <w:b/>
                <w:bCs/>
                <w:sz w:val="20"/>
                <w:szCs w:val="20"/>
                <w:lang w:eastAsia="sl-SI"/>
              </w:rPr>
            </w:pPr>
            <w:r w:rsidRPr="00143C62">
              <w:rPr>
                <w:rFonts w:ascii="Calibri" w:eastAsia="Times New Roman" w:hAnsi="Calibri" w:cs="Calibri"/>
                <w:b/>
                <w:bCs/>
                <w:sz w:val="20"/>
                <w:szCs w:val="20"/>
                <w:lang w:eastAsia="sl-SI"/>
              </w:rPr>
              <w:t>X</w:t>
            </w:r>
          </w:p>
        </w:tc>
      </w:tr>
      <w:tr w:rsidR="00760CEA" w:rsidRPr="00143C62" w14:paraId="4F5FD98D" w14:textId="77777777" w:rsidTr="00136FD2">
        <w:trPr>
          <w:trHeight w:val="255"/>
        </w:trPr>
        <w:tc>
          <w:tcPr>
            <w:tcW w:w="559" w:type="pct"/>
            <w:tcBorders>
              <w:top w:val="nil"/>
              <w:left w:val="single" w:sz="4" w:space="0" w:color="auto"/>
              <w:bottom w:val="single" w:sz="4" w:space="0" w:color="auto"/>
              <w:right w:val="single" w:sz="4" w:space="0" w:color="auto"/>
            </w:tcBorders>
            <w:shd w:val="clear" w:color="auto" w:fill="auto"/>
            <w:noWrap/>
          </w:tcPr>
          <w:p w14:paraId="66737397" w14:textId="77777777" w:rsidR="00760CEA" w:rsidRPr="00143C62" w:rsidRDefault="00760CEA" w:rsidP="00136FD2">
            <w:pPr>
              <w:spacing w:after="0" w:line="240" w:lineRule="auto"/>
              <w:rPr>
                <w:rFonts w:ascii="Calibri" w:eastAsia="Times New Roman" w:hAnsi="Calibri" w:cs="Calibri"/>
                <w:b/>
                <w:bCs/>
                <w:sz w:val="20"/>
                <w:szCs w:val="20"/>
                <w:lang w:eastAsia="sl-SI"/>
              </w:rPr>
            </w:pPr>
            <w:r w:rsidRPr="00143C62">
              <w:rPr>
                <w:rFonts w:ascii="Calibri" w:eastAsia="Times New Roman" w:hAnsi="Calibri" w:cs="Calibri"/>
                <w:b/>
                <w:bCs/>
                <w:sz w:val="20"/>
                <w:szCs w:val="20"/>
                <w:lang w:eastAsia="sl-SI"/>
              </w:rPr>
              <w:t>REV025</w:t>
            </w:r>
          </w:p>
        </w:tc>
        <w:tc>
          <w:tcPr>
            <w:tcW w:w="2930" w:type="pct"/>
            <w:tcBorders>
              <w:top w:val="nil"/>
              <w:left w:val="nil"/>
              <w:bottom w:val="single" w:sz="4" w:space="0" w:color="auto"/>
              <w:right w:val="single" w:sz="4" w:space="0" w:color="auto"/>
            </w:tcBorders>
            <w:shd w:val="clear" w:color="auto" w:fill="auto"/>
          </w:tcPr>
          <w:p w14:paraId="7626656F" w14:textId="77777777" w:rsidR="00760CEA" w:rsidRPr="00143C62" w:rsidRDefault="00760CEA" w:rsidP="00136FD2">
            <w:pPr>
              <w:spacing w:after="0" w:line="240" w:lineRule="auto"/>
              <w:rPr>
                <w:rFonts w:ascii="Calibri" w:eastAsia="Times New Roman" w:hAnsi="Calibri" w:cs="Calibri"/>
                <w:b/>
                <w:bCs/>
                <w:sz w:val="20"/>
                <w:szCs w:val="20"/>
                <w:lang w:eastAsia="sl-SI"/>
              </w:rPr>
            </w:pPr>
            <w:r w:rsidRPr="00143C62">
              <w:rPr>
                <w:b/>
                <w:bCs/>
                <w:sz w:val="20"/>
                <w:szCs w:val="20"/>
              </w:rPr>
              <w:t>Meritev mineralne kostne gostote (denzitometrija)</w:t>
            </w:r>
          </w:p>
        </w:tc>
        <w:tc>
          <w:tcPr>
            <w:tcW w:w="1511" w:type="pct"/>
            <w:tcBorders>
              <w:bottom w:val="single" w:sz="4" w:space="0" w:color="auto"/>
            </w:tcBorders>
            <w:shd w:val="clear" w:color="auto" w:fill="auto"/>
            <w:noWrap/>
            <w:vAlign w:val="center"/>
            <w:hideMark/>
          </w:tcPr>
          <w:p w14:paraId="3A0E3DA6" w14:textId="77777777" w:rsidR="00760CEA" w:rsidRPr="00143C62" w:rsidRDefault="00760CEA" w:rsidP="00136FD2">
            <w:pPr>
              <w:spacing w:after="0" w:line="240" w:lineRule="auto"/>
              <w:jc w:val="center"/>
              <w:rPr>
                <w:rFonts w:ascii="Calibri" w:eastAsia="Times New Roman" w:hAnsi="Calibri" w:cs="Calibri"/>
                <w:b/>
                <w:bCs/>
                <w:sz w:val="20"/>
                <w:szCs w:val="20"/>
                <w:lang w:eastAsia="sl-SI"/>
              </w:rPr>
            </w:pPr>
            <w:r w:rsidRPr="00143C62">
              <w:rPr>
                <w:rFonts w:ascii="Calibri" w:eastAsia="Times New Roman" w:hAnsi="Calibri" w:cs="Calibri"/>
                <w:b/>
                <w:bCs/>
                <w:sz w:val="20"/>
                <w:szCs w:val="20"/>
                <w:lang w:eastAsia="sl-SI"/>
              </w:rPr>
              <w:t>X</w:t>
            </w:r>
          </w:p>
        </w:tc>
      </w:tr>
    </w:tbl>
    <w:p w14:paraId="2B29E4AB" w14:textId="77777777" w:rsidR="00760CEA" w:rsidRPr="00143C62" w:rsidRDefault="00760CEA" w:rsidP="00760CEA">
      <w:pPr>
        <w:spacing w:after="0" w:line="240" w:lineRule="auto"/>
        <w:jc w:val="both"/>
        <w:rPr>
          <w:rFonts w:eastAsia="Times New Roman" w:cstheme="minorHAnsi"/>
          <w:lang w:eastAsia="sl-SI"/>
        </w:rPr>
      </w:pPr>
    </w:p>
    <w:p w14:paraId="013643ED" w14:textId="77777777" w:rsidR="00760CEA" w:rsidRPr="00143C62" w:rsidRDefault="00760CEA" w:rsidP="00760CEA">
      <w:pPr>
        <w:pStyle w:val="Odstavekseznama"/>
        <w:numPr>
          <w:ilvl w:val="0"/>
          <w:numId w:val="15"/>
        </w:numPr>
        <w:spacing w:after="0" w:line="240" w:lineRule="auto"/>
        <w:ind w:left="357" w:hanging="357"/>
        <w:jc w:val="both"/>
        <w:rPr>
          <w:rFonts w:eastAsia="Times New Roman" w:cstheme="minorHAnsi"/>
          <w:lang w:eastAsia="sl-SI"/>
        </w:rPr>
      </w:pPr>
      <w:proofErr w:type="spellStart"/>
      <w:r w:rsidRPr="00143C62">
        <w:rPr>
          <w:rFonts w:eastAsia="Times New Roman" w:cstheme="minorHAnsi"/>
          <w:lang w:eastAsia="sl-SI"/>
        </w:rPr>
        <w:t>K14.1</w:t>
      </w:r>
      <w:proofErr w:type="spellEnd"/>
      <w:r w:rsidRPr="00143C62">
        <w:rPr>
          <w:rFonts w:eastAsia="Times New Roman" w:cstheme="minorHAnsi"/>
          <w:lang w:eastAsia="sl-SI"/>
        </w:rPr>
        <w:t xml:space="preserve"> »Izključujoče in soodvisne storitve v okviru ene obravnave z vključenimi pravili obračunavanja«, kjer z novima storitvama REV024 in REV025 dopolnjujemo naslednje kontrole:</w:t>
      </w:r>
    </w:p>
    <w:p w14:paraId="19D8795F" w14:textId="77777777" w:rsidR="00760CEA" w:rsidRPr="00143C62" w:rsidRDefault="00760CEA" w:rsidP="00760CEA">
      <w:pPr>
        <w:pStyle w:val="Odstavekseznama"/>
        <w:numPr>
          <w:ilvl w:val="0"/>
          <w:numId w:val="16"/>
        </w:numPr>
        <w:spacing w:after="0" w:line="240" w:lineRule="auto"/>
        <w:ind w:left="754" w:hanging="357"/>
        <w:jc w:val="both"/>
        <w:rPr>
          <w:rFonts w:eastAsia="Times New Roman" w:cstheme="minorHAnsi"/>
          <w:lang w:eastAsia="sl-SI"/>
        </w:rPr>
      </w:pPr>
      <w:r w:rsidRPr="00143C62">
        <w:rPr>
          <w:rFonts w:eastAsia="Times New Roman" w:cstheme="minorHAnsi"/>
          <w:lang w:eastAsia="sl-SI"/>
        </w:rPr>
        <w:t>ROB 0377, sklop 6 (za kontrolo storitev, ki se izključujejo s storitvijo REV003 »Kratki pregled in triaža«),</w:t>
      </w:r>
    </w:p>
    <w:p w14:paraId="20B4F3AD" w14:textId="77777777" w:rsidR="00760CEA" w:rsidRPr="00143C62" w:rsidRDefault="00760CEA" w:rsidP="00760CEA">
      <w:pPr>
        <w:pStyle w:val="Odstavekseznama"/>
        <w:numPr>
          <w:ilvl w:val="0"/>
          <w:numId w:val="16"/>
        </w:numPr>
        <w:spacing w:after="0" w:line="240" w:lineRule="auto"/>
        <w:ind w:left="754" w:hanging="357"/>
        <w:jc w:val="both"/>
        <w:rPr>
          <w:rFonts w:eastAsia="Times New Roman" w:cstheme="minorHAnsi"/>
          <w:lang w:eastAsia="sl-SI"/>
        </w:rPr>
      </w:pPr>
      <w:r w:rsidRPr="00143C62">
        <w:rPr>
          <w:rFonts w:eastAsia="Times New Roman" w:cstheme="minorHAnsi"/>
          <w:lang w:eastAsia="sl-SI"/>
        </w:rPr>
        <w:t>ROB 0387, sklop 1 in</w:t>
      </w:r>
    </w:p>
    <w:p w14:paraId="58F501BC" w14:textId="77777777" w:rsidR="00760CEA" w:rsidRPr="00143C62" w:rsidRDefault="00760CEA" w:rsidP="00760CEA">
      <w:pPr>
        <w:pStyle w:val="Odstavekseznama"/>
        <w:numPr>
          <w:ilvl w:val="0"/>
          <w:numId w:val="16"/>
        </w:numPr>
        <w:spacing w:after="0" w:line="240" w:lineRule="auto"/>
        <w:ind w:left="754" w:hanging="357"/>
        <w:jc w:val="both"/>
        <w:rPr>
          <w:rFonts w:eastAsia="Times New Roman" w:cstheme="minorHAnsi"/>
          <w:lang w:eastAsia="sl-SI"/>
        </w:rPr>
      </w:pPr>
      <w:r w:rsidRPr="00143C62">
        <w:rPr>
          <w:rFonts w:eastAsia="Times New Roman" w:cstheme="minorHAnsi"/>
          <w:lang w:eastAsia="sl-SI"/>
        </w:rPr>
        <w:t>ROB 0387, sklop 2.</w:t>
      </w:r>
    </w:p>
    <w:p w14:paraId="4A506F3D" w14:textId="77777777" w:rsidR="00760CEA" w:rsidRPr="00143C62" w:rsidRDefault="00760CEA" w:rsidP="00760CEA">
      <w:pPr>
        <w:pStyle w:val="Odstavekseznama"/>
        <w:spacing w:after="0" w:line="240" w:lineRule="auto"/>
        <w:ind w:left="754"/>
        <w:jc w:val="both"/>
        <w:rPr>
          <w:rFonts w:eastAsia="Times New Roman" w:cstheme="minorHAnsi"/>
          <w:lang w:eastAsia="sl-SI"/>
        </w:rPr>
      </w:pPr>
    </w:p>
    <w:p w14:paraId="0AC8428B" w14:textId="77777777" w:rsidR="00760CEA" w:rsidRPr="00143C62" w:rsidRDefault="00760CEA" w:rsidP="00760CEA">
      <w:pPr>
        <w:spacing w:after="0" w:line="240" w:lineRule="auto"/>
        <w:ind w:left="397"/>
        <w:jc w:val="both"/>
        <w:rPr>
          <w:rFonts w:eastAsia="Times New Roman" w:cstheme="minorHAnsi"/>
          <w:lang w:eastAsia="sl-SI"/>
        </w:rPr>
      </w:pPr>
      <w:r w:rsidRPr="00143C62">
        <w:rPr>
          <w:rFonts w:eastAsia="Times New Roman" w:cstheme="minorHAnsi"/>
          <w:lang w:eastAsia="sl-SI"/>
        </w:rPr>
        <w:t xml:space="preserve">V povezovalnem šifrantu </w:t>
      </w:r>
      <w:proofErr w:type="spellStart"/>
      <w:r w:rsidRPr="00143C62">
        <w:rPr>
          <w:rFonts w:eastAsia="Times New Roman" w:cstheme="minorHAnsi"/>
          <w:lang w:eastAsia="sl-SI"/>
        </w:rPr>
        <w:t>K14.1</w:t>
      </w:r>
      <w:proofErr w:type="spellEnd"/>
      <w:r w:rsidRPr="00143C62">
        <w:rPr>
          <w:rFonts w:eastAsia="Times New Roman" w:cstheme="minorHAnsi"/>
          <w:lang w:eastAsia="sl-SI"/>
        </w:rPr>
        <w:t xml:space="preserve"> hkrati pri vseh relevantnih kontrolah dopolnjujemo tudi kratek opis storitev REV006 in REV009, skladno z zgoraj v tabeli navedenimi spremembami.</w:t>
      </w:r>
    </w:p>
    <w:p w14:paraId="3FAD77A2" w14:textId="77777777" w:rsidR="00760CEA" w:rsidRPr="00143C62" w:rsidRDefault="00760CEA" w:rsidP="00760CEA">
      <w:pPr>
        <w:spacing w:after="0" w:line="240" w:lineRule="auto"/>
        <w:jc w:val="both"/>
        <w:rPr>
          <w:rFonts w:eastAsia="Times New Roman" w:cstheme="minorHAnsi"/>
          <w:lang w:eastAsia="sl-SI"/>
        </w:rPr>
      </w:pPr>
    </w:p>
    <w:p w14:paraId="7CD350F9" w14:textId="77777777" w:rsidR="00760CEA" w:rsidRPr="00143C62" w:rsidRDefault="00760CEA" w:rsidP="00760CEA">
      <w:pPr>
        <w:spacing w:after="0" w:line="240" w:lineRule="auto"/>
        <w:jc w:val="both"/>
        <w:rPr>
          <w:rFonts w:ascii="Calibri" w:eastAsia="Times New Roman" w:hAnsi="Calibri" w:cs="Arial"/>
          <w:lang w:eastAsia="sl-SI"/>
        </w:rPr>
      </w:pPr>
      <w:r w:rsidRPr="00143C62">
        <w:rPr>
          <w:rFonts w:ascii="Calibri" w:eastAsia="Times New Roman" w:hAnsi="Calibri" w:cs="Arial"/>
          <w:lang w:eastAsia="sl-SI"/>
        </w:rPr>
        <w:t>Spremembe veljajo za storitve, opravljene od 1. 4. 2024 dalje.</w:t>
      </w:r>
    </w:p>
    <w:p w14:paraId="51D65977" w14:textId="77777777" w:rsidR="00760CEA" w:rsidRPr="00143C62" w:rsidRDefault="00760CEA" w:rsidP="00760CEA">
      <w:pPr>
        <w:spacing w:after="0" w:line="240" w:lineRule="auto"/>
        <w:jc w:val="both"/>
        <w:rPr>
          <w:rFonts w:ascii="Calibri" w:eastAsia="Times New Roman" w:hAnsi="Calibri" w:cs="Arial"/>
          <w:lang w:eastAsia="sl-SI"/>
        </w:rPr>
      </w:pPr>
    </w:p>
    <w:p w14:paraId="2733118F" w14:textId="77777777" w:rsidR="00760CEA" w:rsidRPr="00143C62" w:rsidRDefault="00760CEA" w:rsidP="00760CEA">
      <w:pPr>
        <w:spacing w:after="0" w:line="240" w:lineRule="auto"/>
        <w:jc w:val="both"/>
        <w:rPr>
          <w:rFonts w:ascii="Calibri" w:eastAsia="Times New Roman" w:hAnsi="Calibri" w:cs="Arial"/>
          <w:lang w:eastAsia="sl-SI"/>
        </w:rPr>
      </w:pPr>
      <w:r w:rsidRPr="00143C62">
        <w:rPr>
          <w:rFonts w:ascii="Calibri" w:eastAsia="Times New Roman" w:hAnsi="Calibri" w:cs="Arial"/>
          <w:lang w:eastAsia="sl-SI"/>
        </w:rPr>
        <w:t xml:space="preserve">Kontaktna oseba za vsebinska vprašanja: </w:t>
      </w:r>
    </w:p>
    <w:p w14:paraId="6D3560EE" w14:textId="77777777" w:rsidR="00760CEA" w:rsidRPr="00143C62" w:rsidRDefault="00760CEA" w:rsidP="00760CEA">
      <w:pPr>
        <w:spacing w:after="0" w:line="240" w:lineRule="auto"/>
        <w:jc w:val="both"/>
        <w:rPr>
          <w:rFonts w:ascii="Calibri" w:eastAsia="Times New Roman" w:hAnsi="Calibri" w:cs="Arial"/>
          <w:lang w:eastAsia="sl-SI"/>
        </w:rPr>
      </w:pPr>
      <w:r w:rsidRPr="00143C62">
        <w:rPr>
          <w:rFonts w:ascii="Calibri" w:eastAsia="Times New Roman" w:hAnsi="Calibri" w:cs="Arial"/>
          <w:lang w:eastAsia="sl-SI"/>
        </w:rPr>
        <w:t>Pika Jazbinšek (</w:t>
      </w:r>
      <w:hyperlink r:id="rId16" w:history="1">
        <w:r w:rsidRPr="00143C62">
          <w:rPr>
            <w:rFonts w:eastAsia="Times New Roman" w:cstheme="minorHAnsi"/>
            <w:noProof/>
            <w:color w:val="0000FF"/>
            <w:u w:val="single"/>
            <w:lang w:eastAsia="sl-SI"/>
          </w:rPr>
          <w:t>pika.jazbinsek@zzzs.si</w:t>
        </w:r>
      </w:hyperlink>
      <w:r w:rsidRPr="00143C62">
        <w:rPr>
          <w:rFonts w:ascii="Calibri" w:eastAsia="Times New Roman" w:hAnsi="Calibri" w:cs="Arial"/>
          <w:lang w:eastAsia="sl-SI"/>
        </w:rPr>
        <w:t>; 01/30-77-534)</w:t>
      </w:r>
    </w:p>
    <w:p w14:paraId="00F3BD42" w14:textId="77777777" w:rsidR="003015AC" w:rsidRPr="00143C62" w:rsidRDefault="003015AC" w:rsidP="0053291F">
      <w:pPr>
        <w:spacing w:after="0" w:line="240" w:lineRule="auto"/>
        <w:rPr>
          <w:rFonts w:ascii="Calibri" w:eastAsia="Times New Roman" w:hAnsi="Calibri" w:cs="Arial"/>
          <w:b/>
          <w:bCs/>
          <w:color w:val="000000"/>
          <w:lang w:eastAsia="sl-SI"/>
        </w:rPr>
      </w:pPr>
    </w:p>
    <w:p w14:paraId="74B48396" w14:textId="77777777" w:rsidR="00135827" w:rsidRPr="00143C62" w:rsidRDefault="00135827" w:rsidP="0053291F">
      <w:pPr>
        <w:spacing w:after="0" w:line="240" w:lineRule="auto"/>
        <w:rPr>
          <w:rFonts w:ascii="Calibri" w:eastAsia="Times New Roman" w:hAnsi="Calibri" w:cs="Arial"/>
          <w:b/>
          <w:bCs/>
          <w:color w:val="000000"/>
          <w:lang w:eastAsia="sl-SI"/>
        </w:rPr>
      </w:pPr>
    </w:p>
    <w:p w14:paraId="7CCDA87E" w14:textId="77777777" w:rsidR="0053291F" w:rsidRPr="00143C62" w:rsidRDefault="0053291F" w:rsidP="0053291F">
      <w:pPr>
        <w:spacing w:after="0" w:line="240" w:lineRule="auto"/>
        <w:rPr>
          <w:rFonts w:ascii="Calibri" w:eastAsia="Times New Roman" w:hAnsi="Calibri" w:cs="Arial"/>
          <w:b/>
          <w:bCs/>
          <w:color w:val="000000"/>
          <w:lang w:eastAsia="sl-SI"/>
        </w:rPr>
      </w:pPr>
    </w:p>
    <w:p w14:paraId="09FFE0FE" w14:textId="64110A86" w:rsidR="00731E77" w:rsidRPr="00143C62" w:rsidRDefault="00731E77" w:rsidP="00DE61C0">
      <w:pPr>
        <w:pStyle w:val="Naslov1"/>
        <w:keepNext w:val="0"/>
        <w:keepLines w:val="0"/>
        <w:numPr>
          <w:ilvl w:val="0"/>
          <w:numId w:val="4"/>
        </w:numPr>
        <w:autoSpaceDE w:val="0"/>
        <w:autoSpaceDN w:val="0"/>
        <w:adjustRightInd w:val="0"/>
        <w:spacing w:before="0" w:line="240" w:lineRule="atLeast"/>
        <w:jc w:val="both"/>
        <w:rPr>
          <w:rFonts w:ascii="Calibri" w:eastAsia="Times New Roman" w:hAnsi="Calibri" w:cs="Arial"/>
          <w:b/>
          <w:color w:val="0070C0"/>
          <w:sz w:val="28"/>
          <w:szCs w:val="28"/>
          <w:lang w:eastAsia="sl-SI"/>
        </w:rPr>
      </w:pPr>
      <w:bookmarkStart w:id="32" w:name="_Toc160434779"/>
      <w:r w:rsidRPr="00143C62">
        <w:rPr>
          <w:rFonts w:ascii="Calibri" w:eastAsia="Times New Roman" w:hAnsi="Calibri" w:cs="Arial"/>
          <w:b/>
          <w:color w:val="0070C0"/>
          <w:sz w:val="28"/>
          <w:szCs w:val="28"/>
          <w:lang w:eastAsia="sl-SI"/>
        </w:rPr>
        <w:t xml:space="preserve">Referenčne ambulante – </w:t>
      </w:r>
      <w:bookmarkEnd w:id="3"/>
      <w:r w:rsidRPr="00143C62">
        <w:rPr>
          <w:rFonts w:ascii="Calibri" w:eastAsia="Times New Roman" w:hAnsi="Calibri" w:cs="Arial"/>
          <w:b/>
          <w:color w:val="0070C0"/>
          <w:sz w:val="28"/>
          <w:szCs w:val="28"/>
          <w:lang w:eastAsia="sl-SI"/>
        </w:rPr>
        <w:t>vključitev v tim družinske medicine</w:t>
      </w:r>
      <w:bookmarkEnd w:id="4"/>
      <w:r w:rsidRPr="00143C62">
        <w:rPr>
          <w:rFonts w:ascii="Calibri" w:eastAsia="Times New Roman" w:hAnsi="Calibri" w:cs="Arial"/>
          <w:b/>
          <w:color w:val="0070C0"/>
          <w:sz w:val="28"/>
          <w:szCs w:val="28"/>
          <w:lang w:eastAsia="sl-SI"/>
        </w:rPr>
        <w:t xml:space="preserve"> s 1. 1. 2024</w:t>
      </w:r>
      <w:bookmarkEnd w:id="32"/>
    </w:p>
    <w:p w14:paraId="38671780" w14:textId="77777777" w:rsidR="00731E77" w:rsidRPr="00143C62" w:rsidRDefault="00731E77" w:rsidP="00731E77">
      <w:pPr>
        <w:autoSpaceDE w:val="0"/>
        <w:autoSpaceDN w:val="0"/>
        <w:adjustRightInd w:val="0"/>
        <w:spacing w:after="0" w:line="240" w:lineRule="auto"/>
        <w:jc w:val="both"/>
        <w:rPr>
          <w:rFonts w:ascii="Calibri" w:eastAsia="Times New Roman" w:hAnsi="Calibri" w:cs="Arial"/>
          <w:b/>
          <w:color w:val="0070C0"/>
          <w:lang w:eastAsia="sl-SI"/>
        </w:rPr>
      </w:pPr>
    </w:p>
    <w:p w14:paraId="65FD5391" w14:textId="77777777" w:rsidR="00731E77" w:rsidRPr="00143C62" w:rsidRDefault="00731E77" w:rsidP="00731E77">
      <w:pPr>
        <w:autoSpaceDE w:val="0"/>
        <w:autoSpaceDN w:val="0"/>
        <w:adjustRightInd w:val="0"/>
        <w:spacing w:after="0" w:line="240" w:lineRule="auto"/>
        <w:jc w:val="both"/>
        <w:rPr>
          <w:rFonts w:ascii="Calibri" w:eastAsia="Times New Roman" w:hAnsi="Calibri" w:cs="Arial"/>
          <w:b/>
          <w:color w:val="0070C0"/>
          <w:lang w:eastAsia="sl-SI"/>
        </w:rPr>
      </w:pPr>
      <w:r w:rsidRPr="00143C62">
        <w:rPr>
          <w:rFonts w:ascii="Calibri" w:eastAsia="Times New Roman" w:hAnsi="Calibri" w:cs="Arial"/>
          <w:i/>
          <w:color w:val="0070C0"/>
          <w:lang w:eastAsia="sl-SI"/>
        </w:rPr>
        <w:t xml:space="preserve">Vsem izvajalcem splošnih ambulant in družinske medicine z referenčno ambulanto </w:t>
      </w:r>
    </w:p>
    <w:p w14:paraId="427BBD8A" w14:textId="77777777" w:rsidR="00731E77" w:rsidRPr="00143C62" w:rsidRDefault="00731E77" w:rsidP="00731E77">
      <w:pPr>
        <w:spacing w:after="0" w:line="240" w:lineRule="auto"/>
        <w:jc w:val="both"/>
        <w:rPr>
          <w:rFonts w:ascii="Calibri" w:eastAsia="Times New Roman" w:hAnsi="Calibri" w:cs="Arial"/>
          <w:sz w:val="24"/>
          <w:szCs w:val="24"/>
          <w:lang w:eastAsia="sl-SI"/>
        </w:rPr>
      </w:pPr>
    </w:p>
    <w:p w14:paraId="20232523" w14:textId="77777777" w:rsidR="00731E77" w:rsidRPr="00143C62" w:rsidRDefault="00731E77" w:rsidP="00731E77">
      <w:pPr>
        <w:autoSpaceDE w:val="0"/>
        <w:autoSpaceDN w:val="0"/>
        <w:adjustRightInd w:val="0"/>
        <w:spacing w:after="0" w:line="240" w:lineRule="auto"/>
        <w:jc w:val="both"/>
        <w:rPr>
          <w:rFonts w:ascii="Calibri" w:eastAsia="Times New Roman" w:hAnsi="Calibri" w:cs="Calibri"/>
          <w:b/>
          <w:bCs/>
          <w:lang w:eastAsia="sl-SI"/>
        </w:rPr>
      </w:pPr>
      <w:r w:rsidRPr="00143C62">
        <w:rPr>
          <w:rFonts w:ascii="Calibri" w:eastAsia="Times New Roman" w:hAnsi="Calibri" w:cs="Calibri"/>
          <w:b/>
          <w:bCs/>
          <w:lang w:eastAsia="sl-SI"/>
        </w:rPr>
        <w:t>Povzetek vsebine</w:t>
      </w:r>
    </w:p>
    <w:p w14:paraId="7F54668F" w14:textId="77777777" w:rsidR="00731E77" w:rsidRPr="00143C62" w:rsidRDefault="00731E77" w:rsidP="00731E77">
      <w:pPr>
        <w:spacing w:after="0" w:line="240" w:lineRule="auto"/>
        <w:contextualSpacing/>
        <w:jc w:val="both"/>
        <w:rPr>
          <w:rFonts w:eastAsia="Times New Roman" w:cstheme="minorHAnsi"/>
          <w:lang w:eastAsia="sl-SI"/>
        </w:rPr>
      </w:pPr>
    </w:p>
    <w:p w14:paraId="63EF7AA7" w14:textId="4C17B281" w:rsidR="00731E77" w:rsidRPr="00143C62" w:rsidRDefault="00731E77" w:rsidP="00731E77">
      <w:pPr>
        <w:spacing w:after="0" w:line="240" w:lineRule="auto"/>
        <w:jc w:val="both"/>
        <w:rPr>
          <w:rFonts w:eastAsia="Times New Roman" w:cstheme="minorHAnsi"/>
          <w:szCs w:val="24"/>
        </w:rPr>
      </w:pPr>
      <w:r w:rsidRPr="00143C62">
        <w:rPr>
          <w:rFonts w:eastAsia="Times New Roman" w:cstheme="minorHAnsi"/>
          <w:szCs w:val="24"/>
        </w:rPr>
        <w:t xml:space="preserve">Skladno z </w:t>
      </w:r>
      <w:r w:rsidR="006D18AA" w:rsidRPr="00143C62">
        <w:rPr>
          <w:rFonts w:eastAsia="Times New Roman" w:cstheme="minorHAnsi"/>
          <w:szCs w:val="24"/>
        </w:rPr>
        <w:t xml:space="preserve">Uredbo o programih storitev OZZ 2024 </w:t>
      </w:r>
      <w:r w:rsidRPr="00143C62">
        <w:rPr>
          <w:rFonts w:eastAsia="Times New Roman" w:cstheme="minorHAnsi"/>
          <w:szCs w:val="24"/>
        </w:rPr>
        <w:t>se referenčne ambulante s 1. 1. 2024 ne planirajo več samostojno. Ukinjata se dosedanji kalkulaciji za program ambulanta družinske medicine (dodatek za referenčno ambulanto) - storitve RA (302 001 Z0045) ter ambulanta družinske medicine (dodatek za referenčno ambulanto) - laboratorij (302 001 E0718). Namesto ukinjenih kalkulacij so partnerji dogovorili novo kalkulacijo za program družinske medicine, ki vključuje sredstva obeh ukinjenih kalkulacij. Temu ustrezno se je spremenil (povečal) tudi normativ količnikov iz obiskov za ambulanto družinske medicine.</w:t>
      </w:r>
    </w:p>
    <w:p w14:paraId="75413880" w14:textId="77777777" w:rsidR="00731E77" w:rsidRPr="00143C62" w:rsidRDefault="00731E77" w:rsidP="00731E77">
      <w:pPr>
        <w:spacing w:after="0" w:line="240" w:lineRule="auto"/>
        <w:jc w:val="both"/>
        <w:rPr>
          <w:rFonts w:eastAsia="Times New Roman" w:cstheme="minorHAnsi"/>
          <w:szCs w:val="24"/>
        </w:rPr>
      </w:pPr>
    </w:p>
    <w:p w14:paraId="62216C8D" w14:textId="77777777" w:rsidR="00731E77" w:rsidRPr="00143C62" w:rsidRDefault="00731E77" w:rsidP="00731E77">
      <w:pPr>
        <w:spacing w:after="0" w:line="240" w:lineRule="auto"/>
        <w:jc w:val="both"/>
        <w:rPr>
          <w:rFonts w:ascii="Calibri" w:eastAsia="Times New Roman" w:hAnsi="Calibri" w:cs="Calibri"/>
          <w:lang w:eastAsia="sl-SI"/>
        </w:rPr>
      </w:pPr>
      <w:r w:rsidRPr="00143C62">
        <w:rPr>
          <w:rFonts w:eastAsia="Times New Roman" w:cstheme="minorHAnsi"/>
          <w:szCs w:val="24"/>
        </w:rPr>
        <w:t>Storitve bodo izražene v količnikih,</w:t>
      </w:r>
      <w:r w:rsidRPr="00143C62">
        <w:rPr>
          <w:rFonts w:ascii="Calibri" w:hAnsi="Calibri" w:cs="Calibri"/>
        </w:rPr>
        <w:t xml:space="preserve"> </w:t>
      </w:r>
      <w:r w:rsidRPr="00143C62">
        <w:rPr>
          <w:rFonts w:ascii="Calibri" w:eastAsia="Times New Roman" w:hAnsi="Calibri" w:cs="Calibri"/>
          <w:lang w:eastAsia="sl-SI"/>
        </w:rPr>
        <w:t xml:space="preserve">vse storitve bodo plačane glede na realizacijo storitev. </w:t>
      </w:r>
      <w:r w:rsidRPr="00143C62">
        <w:rPr>
          <w:rFonts w:eastAsia="Times New Roman" w:cstheme="minorHAnsi"/>
          <w:szCs w:val="24"/>
        </w:rPr>
        <w:t>Poročanje storitev za laboratorij in izvedba poračuna za laboratorij pri obračunu 1 – 3 se ne spreminja.</w:t>
      </w:r>
    </w:p>
    <w:p w14:paraId="7034778E" w14:textId="77777777" w:rsidR="00135827" w:rsidRPr="00143C62" w:rsidRDefault="00135827" w:rsidP="00731E77">
      <w:pPr>
        <w:autoSpaceDE w:val="0"/>
        <w:autoSpaceDN w:val="0"/>
        <w:adjustRightInd w:val="0"/>
        <w:spacing w:after="0" w:line="240" w:lineRule="auto"/>
        <w:jc w:val="both"/>
        <w:rPr>
          <w:rFonts w:ascii="Calibri" w:eastAsia="Calibri" w:hAnsi="Calibri" w:cs="Arial"/>
        </w:rPr>
      </w:pPr>
    </w:p>
    <w:p w14:paraId="50ED981A" w14:textId="77777777" w:rsidR="00731E77" w:rsidRPr="00143C62" w:rsidRDefault="00731E77" w:rsidP="00731E77">
      <w:pPr>
        <w:autoSpaceDE w:val="0"/>
        <w:autoSpaceDN w:val="0"/>
        <w:adjustRightInd w:val="0"/>
        <w:spacing w:after="0" w:line="240" w:lineRule="auto"/>
        <w:jc w:val="both"/>
        <w:rPr>
          <w:rFonts w:ascii="Calibri" w:eastAsia="Calibri" w:hAnsi="Calibri" w:cs="Arial"/>
          <w:b/>
          <w:bCs/>
        </w:rPr>
      </w:pPr>
      <w:r w:rsidRPr="00143C62">
        <w:rPr>
          <w:rFonts w:ascii="Calibri" w:eastAsia="Calibri" w:hAnsi="Calibri" w:cs="Arial"/>
          <w:b/>
          <w:bCs/>
        </w:rPr>
        <w:t>Navodilo za obračun</w:t>
      </w:r>
    </w:p>
    <w:p w14:paraId="45F0FA22" w14:textId="77777777" w:rsidR="00731E77" w:rsidRPr="00143C62" w:rsidRDefault="00731E77" w:rsidP="00731E77">
      <w:pPr>
        <w:autoSpaceDE w:val="0"/>
        <w:autoSpaceDN w:val="0"/>
        <w:adjustRightInd w:val="0"/>
        <w:spacing w:after="0" w:line="240" w:lineRule="auto"/>
        <w:jc w:val="both"/>
        <w:rPr>
          <w:rFonts w:ascii="Calibri" w:eastAsia="Calibri" w:hAnsi="Calibri" w:cs="Arial"/>
          <w:b/>
          <w:bCs/>
        </w:rPr>
      </w:pPr>
    </w:p>
    <w:p w14:paraId="48B8B847" w14:textId="77777777" w:rsidR="00731E77" w:rsidRPr="00143C62" w:rsidRDefault="00731E77" w:rsidP="00731E77">
      <w:pPr>
        <w:spacing w:after="0" w:line="240" w:lineRule="auto"/>
        <w:contextualSpacing/>
        <w:jc w:val="both"/>
        <w:rPr>
          <w:rFonts w:ascii="Calibri" w:eastAsia="Calibri" w:hAnsi="Calibri" w:cs="Arial"/>
        </w:rPr>
      </w:pPr>
      <w:r w:rsidRPr="00143C62">
        <w:rPr>
          <w:rFonts w:ascii="Calibri" w:eastAsia="Calibri" w:hAnsi="Calibri" w:cs="Arial"/>
        </w:rPr>
        <w:t xml:space="preserve">Skladno z navedenim se: </w:t>
      </w:r>
    </w:p>
    <w:p w14:paraId="71825208" w14:textId="77777777" w:rsidR="00731E77" w:rsidRPr="00143C62" w:rsidRDefault="00731E77" w:rsidP="00731E77">
      <w:pPr>
        <w:spacing w:after="0" w:line="240" w:lineRule="auto"/>
        <w:contextualSpacing/>
        <w:jc w:val="both"/>
        <w:rPr>
          <w:rFonts w:ascii="Calibri" w:eastAsia="Calibri" w:hAnsi="Calibri" w:cs="Arial"/>
        </w:rPr>
      </w:pPr>
    </w:p>
    <w:p w14:paraId="2F91FFBB" w14:textId="77777777" w:rsidR="00731E77" w:rsidRPr="00143C62" w:rsidRDefault="00731E77" w:rsidP="00DE61C0">
      <w:pPr>
        <w:numPr>
          <w:ilvl w:val="0"/>
          <w:numId w:val="6"/>
        </w:numPr>
        <w:spacing w:after="0" w:line="240" w:lineRule="auto"/>
        <w:contextualSpacing/>
        <w:jc w:val="both"/>
        <w:rPr>
          <w:rFonts w:ascii="Calibri" w:eastAsia="Calibri" w:hAnsi="Calibri" w:cs="Arial"/>
        </w:rPr>
      </w:pPr>
      <w:r w:rsidRPr="00143C62">
        <w:rPr>
          <w:rFonts w:ascii="Calibri" w:eastAsia="Calibri" w:hAnsi="Calibri" w:cs="Arial"/>
        </w:rPr>
        <w:t xml:space="preserve">ukinjajo obstoječe storitve referenčnih ambulant v seznamih storitev 15.3 »Storitve PGO» (RA130) in </w:t>
      </w:r>
      <w:proofErr w:type="spellStart"/>
      <w:r w:rsidRPr="00143C62">
        <w:rPr>
          <w:rFonts w:ascii="Calibri" w:eastAsia="Calibri" w:hAnsi="Calibri" w:cs="Arial"/>
        </w:rPr>
        <w:t>15.20a</w:t>
      </w:r>
      <w:proofErr w:type="spellEnd"/>
      <w:r w:rsidRPr="00143C62">
        <w:rPr>
          <w:rFonts w:ascii="Calibri" w:eastAsia="Calibri" w:hAnsi="Calibri" w:cs="Arial"/>
        </w:rPr>
        <w:t xml:space="preserve"> »Storitve referenčnih obravnav v ambulantah družinske medicine (302 001)« in v seznama uvajajo odgovarjajoče nove storitve, izražene v količnikih, pri čemer je šifram novih storitev na koncu dodana črka K. </w:t>
      </w:r>
    </w:p>
    <w:p w14:paraId="0F0C8878" w14:textId="77777777" w:rsidR="00731E77" w:rsidRPr="00143C62" w:rsidRDefault="00731E77" w:rsidP="00731E77">
      <w:pPr>
        <w:spacing w:after="0" w:line="240" w:lineRule="auto"/>
        <w:ind w:left="360"/>
        <w:contextualSpacing/>
        <w:jc w:val="both"/>
        <w:rPr>
          <w:rFonts w:ascii="Calibri" w:eastAsia="Calibri" w:hAnsi="Calibri" w:cs="Arial"/>
        </w:rPr>
      </w:pPr>
    </w:p>
    <w:p w14:paraId="6EDC2DC5" w14:textId="6D6C8180" w:rsidR="00731E77" w:rsidRDefault="00731E77" w:rsidP="00731E77">
      <w:pPr>
        <w:spacing w:after="0" w:line="240" w:lineRule="auto"/>
        <w:ind w:left="360"/>
        <w:contextualSpacing/>
        <w:jc w:val="both"/>
        <w:rPr>
          <w:rFonts w:ascii="Calibri" w:eastAsia="Calibri" w:hAnsi="Calibri" w:cs="Arial"/>
        </w:rPr>
      </w:pPr>
      <w:r w:rsidRPr="00143C62">
        <w:rPr>
          <w:rFonts w:ascii="Calibri" w:eastAsia="Calibri" w:hAnsi="Calibri" w:cs="Arial"/>
        </w:rPr>
        <w:t xml:space="preserve">Nov seznam storitev </w:t>
      </w:r>
      <w:proofErr w:type="spellStart"/>
      <w:r w:rsidRPr="00143C62">
        <w:rPr>
          <w:rFonts w:ascii="Calibri" w:eastAsia="Calibri" w:hAnsi="Calibri" w:cs="Arial"/>
        </w:rPr>
        <w:t>15.20a</w:t>
      </w:r>
      <w:proofErr w:type="spellEnd"/>
      <w:r w:rsidRPr="00143C62">
        <w:rPr>
          <w:rFonts w:ascii="Calibri" w:eastAsia="Calibri" w:hAnsi="Calibri" w:cs="Arial"/>
        </w:rPr>
        <w:t xml:space="preserve"> je s spremembami obstoječega seznama storitev prikazan v Prilogi </w:t>
      </w:r>
      <w:r w:rsidR="00F9190B" w:rsidRPr="00143C62">
        <w:rPr>
          <w:rFonts w:ascii="Calibri" w:eastAsia="Calibri" w:hAnsi="Calibri" w:cs="Arial"/>
        </w:rPr>
        <w:t>2</w:t>
      </w:r>
      <w:r w:rsidRPr="00143C62">
        <w:rPr>
          <w:rFonts w:ascii="Calibri" w:eastAsia="Calibri" w:hAnsi="Calibri" w:cs="Arial"/>
        </w:rPr>
        <w:t xml:space="preserve"> te okrožnice. V njej so torej (namesto prikaza ukinitve obstoječih storitev in uvedbe novih) lastnosti novih storitev prikazane s spremembami in dopolnitvami obstoječih storitev (označeno s krepko pisavo), zato da je prikaz vseh sprememb bolj jas</w:t>
      </w:r>
      <w:r w:rsidR="00E1343C" w:rsidRPr="00143C62">
        <w:rPr>
          <w:rFonts w:ascii="Calibri" w:eastAsia="Calibri" w:hAnsi="Calibri" w:cs="Arial"/>
        </w:rPr>
        <w:t>no predstavljen</w:t>
      </w:r>
      <w:r w:rsidRPr="00143C62">
        <w:rPr>
          <w:rFonts w:ascii="Calibri" w:eastAsia="Calibri" w:hAnsi="Calibri" w:cs="Arial"/>
        </w:rPr>
        <w:t>.</w:t>
      </w:r>
    </w:p>
    <w:p w14:paraId="09709C01" w14:textId="77777777" w:rsidR="004B399D" w:rsidRPr="00143C62" w:rsidRDefault="004B399D" w:rsidP="00731E77">
      <w:pPr>
        <w:spacing w:after="0" w:line="240" w:lineRule="auto"/>
        <w:ind w:left="360"/>
        <w:contextualSpacing/>
        <w:jc w:val="both"/>
        <w:rPr>
          <w:rFonts w:ascii="Calibri" w:eastAsia="Calibri" w:hAnsi="Calibri" w:cs="Arial"/>
        </w:rPr>
      </w:pPr>
    </w:p>
    <w:p w14:paraId="737048F3" w14:textId="77777777" w:rsidR="00731E77" w:rsidRPr="00143C62" w:rsidRDefault="00731E77" w:rsidP="00DE61C0">
      <w:pPr>
        <w:numPr>
          <w:ilvl w:val="0"/>
          <w:numId w:val="6"/>
        </w:numPr>
        <w:spacing w:after="0" w:line="240" w:lineRule="auto"/>
        <w:contextualSpacing/>
        <w:jc w:val="both"/>
        <w:rPr>
          <w:rFonts w:eastAsia="Times New Roman" w:cstheme="minorHAnsi"/>
          <w:szCs w:val="24"/>
        </w:rPr>
      </w:pPr>
      <w:r w:rsidRPr="00143C62">
        <w:rPr>
          <w:rFonts w:eastAsia="Times New Roman" w:cstheme="minorHAnsi"/>
          <w:szCs w:val="24"/>
        </w:rPr>
        <w:t>v seznamu storitev 15.3 »Storitve PGO« se ukinjata storitvi E0718 »Sredstva za laboratorij za RA« in RA130 »</w:t>
      </w:r>
      <w:proofErr w:type="spellStart"/>
      <w:r w:rsidRPr="00143C62">
        <w:rPr>
          <w:rFonts w:eastAsia="Times New Roman" w:cstheme="minorHAnsi"/>
          <w:szCs w:val="24"/>
        </w:rPr>
        <w:t>Skupin.zdrav.vzgoj.aktivnosti</w:t>
      </w:r>
      <w:proofErr w:type="spellEnd"/>
      <w:r w:rsidRPr="00143C62">
        <w:rPr>
          <w:rFonts w:eastAsia="Times New Roman" w:cstheme="minorHAnsi"/>
          <w:szCs w:val="24"/>
        </w:rPr>
        <w:t xml:space="preserve"> (6 -9 os.)«. Namesto storitve RA130 se uvaja nova storitev RA130K »</w:t>
      </w:r>
      <w:proofErr w:type="spellStart"/>
      <w:r w:rsidRPr="00143C62">
        <w:rPr>
          <w:rFonts w:eastAsia="Times New Roman" w:cstheme="minorHAnsi"/>
          <w:szCs w:val="24"/>
        </w:rPr>
        <w:t>Skupin.zdrav.vzgoj.aktivnosti</w:t>
      </w:r>
      <w:proofErr w:type="spellEnd"/>
      <w:r w:rsidRPr="00143C62">
        <w:rPr>
          <w:rFonts w:eastAsia="Times New Roman" w:cstheme="minorHAnsi"/>
          <w:szCs w:val="24"/>
        </w:rPr>
        <w:t xml:space="preserve"> (6 -9 os.)«. </w:t>
      </w:r>
    </w:p>
    <w:p w14:paraId="35AB8C43" w14:textId="77777777" w:rsidR="00731E77" w:rsidRPr="00143C62" w:rsidRDefault="00731E77" w:rsidP="00731E77">
      <w:pPr>
        <w:spacing w:after="0" w:line="240" w:lineRule="auto"/>
        <w:ind w:left="360"/>
        <w:contextualSpacing/>
        <w:jc w:val="both"/>
        <w:rPr>
          <w:rFonts w:eastAsia="Times New Roman" w:cstheme="minorHAnsi"/>
          <w:szCs w:val="24"/>
        </w:rPr>
      </w:pPr>
    </w:p>
    <w:p w14:paraId="1130B518" w14:textId="77777777" w:rsidR="00731E77" w:rsidRPr="00143C62" w:rsidRDefault="00731E77" w:rsidP="00731E77">
      <w:pPr>
        <w:spacing w:after="0" w:line="240" w:lineRule="auto"/>
        <w:ind w:left="360"/>
        <w:contextualSpacing/>
        <w:jc w:val="both"/>
        <w:rPr>
          <w:rFonts w:eastAsia="Times New Roman" w:cstheme="minorHAnsi"/>
          <w:szCs w:val="24"/>
        </w:rPr>
      </w:pPr>
      <w:r w:rsidRPr="00143C62">
        <w:rPr>
          <w:rFonts w:eastAsia="Times New Roman" w:cstheme="minorHAnsi"/>
          <w:szCs w:val="24"/>
        </w:rPr>
        <w:t>Zaradi preglednejšega prikaza sprememb v okrožnici (namesto prikaza ukinitve storitve RA130 in uvedbe RA130K) novo storitev RA130K prikazujemo s spremembami in dopolnitvami obstoječe storitve RA130 (označeno s krepko pisavo):</w:t>
      </w:r>
    </w:p>
    <w:p w14:paraId="14A00987" w14:textId="77777777" w:rsidR="00731E77" w:rsidRPr="00143C62" w:rsidRDefault="00731E77" w:rsidP="00731E77">
      <w:pPr>
        <w:contextualSpacing/>
        <w:jc w:val="both"/>
        <w:rPr>
          <w:rFonts w:cstheme="minorHAnsi"/>
        </w:rPr>
      </w:pPr>
    </w:p>
    <w:tbl>
      <w:tblPr>
        <w:tblW w:w="5000" w:type="pct"/>
        <w:tblCellMar>
          <w:left w:w="70" w:type="dxa"/>
          <w:right w:w="70" w:type="dxa"/>
        </w:tblCellMar>
        <w:tblLook w:val="04A0" w:firstRow="1" w:lastRow="0" w:firstColumn="1" w:lastColumn="0" w:noHBand="0" w:noVBand="1"/>
      </w:tblPr>
      <w:tblGrid>
        <w:gridCol w:w="751"/>
        <w:gridCol w:w="3334"/>
        <w:gridCol w:w="5318"/>
      </w:tblGrid>
      <w:tr w:rsidR="00731E77" w:rsidRPr="00143C62" w14:paraId="06C4F971" w14:textId="77777777" w:rsidTr="00E87D4B">
        <w:trPr>
          <w:trHeight w:val="385"/>
        </w:trPr>
        <w:tc>
          <w:tcPr>
            <w:tcW w:w="399"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5A9A2F2C" w14:textId="77777777" w:rsidR="00731E77" w:rsidRPr="00143C62" w:rsidRDefault="00731E77" w:rsidP="00731E77">
            <w:pPr>
              <w:spacing w:after="0" w:line="240" w:lineRule="auto"/>
              <w:rPr>
                <w:rFonts w:ascii="Calibri" w:eastAsia="Times New Roman" w:hAnsi="Calibri" w:cs="Calibri"/>
                <w:sz w:val="20"/>
                <w:szCs w:val="20"/>
                <w:lang w:eastAsia="sl-SI"/>
              </w:rPr>
            </w:pPr>
            <w:r w:rsidRPr="00143C62">
              <w:rPr>
                <w:rFonts w:ascii="Calibri" w:eastAsia="Times New Roman" w:hAnsi="Calibri" w:cs="Calibri"/>
                <w:sz w:val="20"/>
                <w:szCs w:val="20"/>
                <w:lang w:eastAsia="sl-SI"/>
              </w:rPr>
              <w:t>Šifra</w:t>
            </w:r>
          </w:p>
        </w:tc>
        <w:tc>
          <w:tcPr>
            <w:tcW w:w="1773" w:type="pct"/>
            <w:tcBorders>
              <w:top w:val="single" w:sz="4" w:space="0" w:color="auto"/>
              <w:left w:val="nil"/>
              <w:bottom w:val="single" w:sz="4" w:space="0" w:color="auto"/>
              <w:right w:val="single" w:sz="4" w:space="0" w:color="auto"/>
            </w:tcBorders>
            <w:shd w:val="clear" w:color="auto" w:fill="auto"/>
            <w:vAlign w:val="bottom"/>
            <w:hideMark/>
          </w:tcPr>
          <w:p w14:paraId="68108E7D" w14:textId="77777777" w:rsidR="00731E77" w:rsidRPr="00143C62" w:rsidRDefault="00731E77" w:rsidP="00731E77">
            <w:pPr>
              <w:spacing w:after="0" w:line="240" w:lineRule="auto"/>
              <w:rPr>
                <w:rFonts w:ascii="Calibri" w:eastAsia="Times New Roman" w:hAnsi="Calibri" w:cs="Calibri"/>
                <w:sz w:val="20"/>
                <w:szCs w:val="20"/>
                <w:lang w:eastAsia="sl-SI"/>
              </w:rPr>
            </w:pPr>
            <w:r w:rsidRPr="00143C62">
              <w:rPr>
                <w:rFonts w:ascii="Calibri" w:eastAsia="Times New Roman" w:hAnsi="Calibri" w:cs="Calibri"/>
                <w:sz w:val="20"/>
                <w:szCs w:val="20"/>
                <w:lang w:eastAsia="sl-SI"/>
              </w:rPr>
              <w:t>Kratek opis</w:t>
            </w:r>
          </w:p>
        </w:tc>
        <w:tc>
          <w:tcPr>
            <w:tcW w:w="2828" w:type="pct"/>
            <w:tcBorders>
              <w:top w:val="single" w:sz="4" w:space="0" w:color="auto"/>
              <w:left w:val="nil"/>
              <w:bottom w:val="single" w:sz="4" w:space="0" w:color="auto"/>
              <w:right w:val="single" w:sz="4" w:space="0" w:color="auto"/>
            </w:tcBorders>
            <w:shd w:val="clear" w:color="auto" w:fill="auto"/>
            <w:vAlign w:val="bottom"/>
            <w:hideMark/>
          </w:tcPr>
          <w:p w14:paraId="5E3733A4" w14:textId="77777777" w:rsidR="00731E77" w:rsidRPr="00143C62" w:rsidRDefault="00731E77" w:rsidP="00731E77">
            <w:pPr>
              <w:spacing w:after="0" w:line="240" w:lineRule="auto"/>
              <w:rPr>
                <w:rFonts w:ascii="Calibri" w:eastAsia="Times New Roman" w:hAnsi="Calibri" w:cs="Calibri"/>
                <w:sz w:val="20"/>
                <w:szCs w:val="20"/>
                <w:lang w:eastAsia="sl-SI"/>
              </w:rPr>
            </w:pPr>
            <w:r w:rsidRPr="00143C62">
              <w:rPr>
                <w:rFonts w:ascii="Calibri" w:eastAsia="Times New Roman" w:hAnsi="Calibri" w:cs="Calibri"/>
                <w:sz w:val="20"/>
                <w:szCs w:val="20"/>
                <w:lang w:eastAsia="sl-SI"/>
              </w:rPr>
              <w:t>Dolg opis</w:t>
            </w:r>
          </w:p>
        </w:tc>
      </w:tr>
      <w:tr w:rsidR="00731E77" w:rsidRPr="00143C62" w14:paraId="6C6F44C6" w14:textId="77777777" w:rsidTr="00E87D4B">
        <w:trPr>
          <w:trHeight w:val="255"/>
        </w:trPr>
        <w:tc>
          <w:tcPr>
            <w:tcW w:w="399" w:type="pct"/>
            <w:tcBorders>
              <w:top w:val="nil"/>
              <w:left w:val="single" w:sz="4" w:space="0" w:color="auto"/>
              <w:bottom w:val="single" w:sz="4" w:space="0" w:color="auto"/>
              <w:right w:val="single" w:sz="4" w:space="0" w:color="auto"/>
            </w:tcBorders>
            <w:shd w:val="clear" w:color="auto" w:fill="auto"/>
            <w:vAlign w:val="bottom"/>
            <w:hideMark/>
          </w:tcPr>
          <w:p w14:paraId="4DA215E1" w14:textId="77777777" w:rsidR="00731E77" w:rsidRPr="00143C62" w:rsidRDefault="00731E77" w:rsidP="00731E77">
            <w:pPr>
              <w:spacing w:after="0" w:line="240" w:lineRule="auto"/>
              <w:rPr>
                <w:rFonts w:ascii="Calibri" w:eastAsia="Times New Roman" w:hAnsi="Calibri" w:cs="Calibri"/>
                <w:b/>
                <w:bCs/>
                <w:strike/>
                <w:sz w:val="20"/>
                <w:szCs w:val="20"/>
                <w:lang w:eastAsia="sl-SI"/>
              </w:rPr>
            </w:pPr>
            <w:r w:rsidRPr="00143C62">
              <w:rPr>
                <w:rFonts w:ascii="Calibri" w:eastAsia="Times New Roman" w:hAnsi="Calibri" w:cs="Calibri"/>
                <w:b/>
                <w:bCs/>
                <w:strike/>
                <w:sz w:val="20"/>
                <w:szCs w:val="20"/>
                <w:lang w:eastAsia="sl-SI"/>
              </w:rPr>
              <w:t>E0718</w:t>
            </w:r>
          </w:p>
        </w:tc>
        <w:tc>
          <w:tcPr>
            <w:tcW w:w="1773" w:type="pct"/>
            <w:tcBorders>
              <w:top w:val="nil"/>
              <w:left w:val="nil"/>
              <w:bottom w:val="single" w:sz="4" w:space="0" w:color="auto"/>
              <w:right w:val="single" w:sz="4" w:space="0" w:color="auto"/>
            </w:tcBorders>
            <w:shd w:val="clear" w:color="auto" w:fill="auto"/>
            <w:vAlign w:val="bottom"/>
            <w:hideMark/>
          </w:tcPr>
          <w:p w14:paraId="5E2E2A8F" w14:textId="77777777" w:rsidR="00731E77" w:rsidRPr="00143C62" w:rsidRDefault="00731E77" w:rsidP="00731E77">
            <w:pPr>
              <w:spacing w:after="0" w:line="240" w:lineRule="auto"/>
              <w:rPr>
                <w:rFonts w:ascii="Calibri" w:eastAsia="Times New Roman" w:hAnsi="Calibri" w:cs="Calibri"/>
                <w:b/>
                <w:bCs/>
                <w:strike/>
                <w:sz w:val="20"/>
                <w:szCs w:val="20"/>
                <w:lang w:eastAsia="sl-SI"/>
              </w:rPr>
            </w:pPr>
            <w:r w:rsidRPr="00143C62">
              <w:rPr>
                <w:rFonts w:ascii="Calibri" w:eastAsia="Times New Roman" w:hAnsi="Calibri" w:cs="Calibri"/>
                <w:b/>
                <w:bCs/>
                <w:strike/>
                <w:sz w:val="20"/>
                <w:szCs w:val="20"/>
                <w:lang w:eastAsia="sl-SI"/>
              </w:rPr>
              <w:t>Sredstva za laboratorij za RA</w:t>
            </w:r>
          </w:p>
        </w:tc>
        <w:tc>
          <w:tcPr>
            <w:tcW w:w="2828" w:type="pct"/>
            <w:tcBorders>
              <w:top w:val="nil"/>
              <w:left w:val="nil"/>
              <w:bottom w:val="single" w:sz="4" w:space="0" w:color="auto"/>
              <w:right w:val="single" w:sz="4" w:space="0" w:color="auto"/>
            </w:tcBorders>
            <w:shd w:val="clear" w:color="auto" w:fill="auto"/>
            <w:vAlign w:val="bottom"/>
            <w:hideMark/>
          </w:tcPr>
          <w:p w14:paraId="2C239747" w14:textId="77777777" w:rsidR="00731E77" w:rsidRPr="00143C62" w:rsidRDefault="00731E77" w:rsidP="00731E77">
            <w:pPr>
              <w:spacing w:after="0" w:line="240" w:lineRule="auto"/>
              <w:rPr>
                <w:rFonts w:ascii="Calibri" w:eastAsia="Times New Roman" w:hAnsi="Calibri" w:cs="Calibri"/>
                <w:b/>
                <w:bCs/>
                <w:strike/>
                <w:sz w:val="20"/>
                <w:szCs w:val="20"/>
                <w:lang w:eastAsia="sl-SI"/>
              </w:rPr>
            </w:pPr>
            <w:r w:rsidRPr="00143C62">
              <w:rPr>
                <w:rFonts w:ascii="Calibri" w:eastAsia="Times New Roman" w:hAnsi="Calibri" w:cs="Calibri"/>
                <w:b/>
                <w:bCs/>
                <w:strike/>
                <w:sz w:val="20"/>
                <w:szCs w:val="20"/>
                <w:lang w:eastAsia="sl-SI"/>
              </w:rPr>
              <w:t>Sredstva za laboratorij za referenčne ambulante</w:t>
            </w:r>
          </w:p>
        </w:tc>
      </w:tr>
    </w:tbl>
    <w:p w14:paraId="03AE52CC" w14:textId="77777777" w:rsidR="00731E77" w:rsidRPr="00143C62" w:rsidRDefault="00731E77" w:rsidP="00731E77">
      <w:pPr>
        <w:spacing w:after="0" w:line="240" w:lineRule="auto"/>
        <w:jc w:val="both"/>
        <w:rPr>
          <w:rFonts w:eastAsia="Times New Roman" w:cstheme="minorHAnsi"/>
          <w:szCs w:val="24"/>
        </w:rPr>
      </w:pPr>
    </w:p>
    <w:tbl>
      <w:tblPr>
        <w:tblW w:w="4974" w:type="pct"/>
        <w:tblLayout w:type="fixed"/>
        <w:tblCellMar>
          <w:left w:w="70" w:type="dxa"/>
          <w:right w:w="70" w:type="dxa"/>
        </w:tblCellMar>
        <w:tblLook w:val="04A0" w:firstRow="1" w:lastRow="0" w:firstColumn="1" w:lastColumn="0" w:noHBand="0" w:noVBand="1"/>
      </w:tblPr>
      <w:tblGrid>
        <w:gridCol w:w="932"/>
        <w:gridCol w:w="2325"/>
        <w:gridCol w:w="2692"/>
        <w:gridCol w:w="849"/>
        <w:gridCol w:w="612"/>
        <w:gridCol w:w="1233"/>
        <w:gridCol w:w="711"/>
      </w:tblGrid>
      <w:tr w:rsidR="00731E77" w:rsidRPr="00143C62" w14:paraId="6B6BC86A" w14:textId="77777777" w:rsidTr="00E87D4B">
        <w:trPr>
          <w:trHeight w:val="1083"/>
          <w:tblHeader/>
        </w:trPr>
        <w:tc>
          <w:tcPr>
            <w:tcW w:w="49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1AB211E" w14:textId="77777777" w:rsidR="00731E77" w:rsidRPr="00143C62" w:rsidRDefault="00731E77" w:rsidP="00731E77">
            <w:pPr>
              <w:spacing w:after="0" w:line="240" w:lineRule="auto"/>
              <w:rPr>
                <w:rFonts w:eastAsia="Times New Roman" w:cstheme="minorHAnsi"/>
                <w:sz w:val="18"/>
                <w:szCs w:val="18"/>
                <w:lang w:eastAsia="sl-SI"/>
              </w:rPr>
            </w:pPr>
            <w:r w:rsidRPr="00143C62">
              <w:rPr>
                <w:rFonts w:eastAsia="Times New Roman" w:cstheme="minorHAnsi"/>
                <w:sz w:val="18"/>
                <w:szCs w:val="18"/>
                <w:lang w:eastAsia="sl-SI"/>
              </w:rPr>
              <w:t>Šifra</w:t>
            </w:r>
          </w:p>
        </w:tc>
        <w:tc>
          <w:tcPr>
            <w:tcW w:w="1243" w:type="pct"/>
            <w:tcBorders>
              <w:top w:val="single" w:sz="4" w:space="0" w:color="auto"/>
              <w:left w:val="nil"/>
              <w:bottom w:val="single" w:sz="4" w:space="0" w:color="auto"/>
              <w:right w:val="single" w:sz="4" w:space="0" w:color="auto"/>
            </w:tcBorders>
            <w:shd w:val="clear" w:color="auto" w:fill="auto"/>
            <w:vAlign w:val="center"/>
            <w:hideMark/>
          </w:tcPr>
          <w:p w14:paraId="2D2260E7" w14:textId="77777777" w:rsidR="00731E77" w:rsidRPr="00143C62" w:rsidRDefault="00731E77" w:rsidP="00731E77">
            <w:pPr>
              <w:spacing w:after="0" w:line="240" w:lineRule="auto"/>
              <w:rPr>
                <w:rFonts w:eastAsia="Times New Roman" w:cstheme="minorHAnsi"/>
                <w:sz w:val="18"/>
                <w:szCs w:val="18"/>
                <w:lang w:eastAsia="sl-SI"/>
              </w:rPr>
            </w:pPr>
            <w:r w:rsidRPr="00143C62">
              <w:rPr>
                <w:rFonts w:eastAsia="Times New Roman" w:cstheme="minorHAnsi"/>
                <w:sz w:val="18"/>
                <w:szCs w:val="18"/>
                <w:lang w:eastAsia="sl-SI"/>
              </w:rPr>
              <w:t>Kratek opis</w:t>
            </w:r>
          </w:p>
        </w:tc>
        <w:tc>
          <w:tcPr>
            <w:tcW w:w="1439" w:type="pct"/>
            <w:tcBorders>
              <w:top w:val="single" w:sz="4" w:space="0" w:color="auto"/>
              <w:left w:val="nil"/>
              <w:bottom w:val="single" w:sz="4" w:space="0" w:color="auto"/>
              <w:right w:val="single" w:sz="4" w:space="0" w:color="auto"/>
            </w:tcBorders>
            <w:shd w:val="clear" w:color="auto" w:fill="auto"/>
            <w:vAlign w:val="center"/>
            <w:hideMark/>
          </w:tcPr>
          <w:p w14:paraId="1AEC5211" w14:textId="77777777" w:rsidR="00731E77" w:rsidRPr="00143C62" w:rsidRDefault="00731E77" w:rsidP="00731E77">
            <w:pPr>
              <w:spacing w:after="0" w:line="240" w:lineRule="auto"/>
              <w:rPr>
                <w:rFonts w:eastAsia="Times New Roman" w:cstheme="minorHAnsi"/>
                <w:sz w:val="18"/>
                <w:szCs w:val="18"/>
                <w:lang w:eastAsia="sl-SI"/>
              </w:rPr>
            </w:pPr>
            <w:r w:rsidRPr="00143C62">
              <w:rPr>
                <w:rFonts w:eastAsia="Times New Roman" w:cstheme="minorHAnsi"/>
                <w:sz w:val="18"/>
                <w:szCs w:val="18"/>
                <w:lang w:eastAsia="sl-SI"/>
              </w:rPr>
              <w:t>Dolg opis</w:t>
            </w:r>
          </w:p>
        </w:tc>
        <w:tc>
          <w:tcPr>
            <w:tcW w:w="454" w:type="pct"/>
            <w:tcBorders>
              <w:top w:val="single" w:sz="4" w:space="0" w:color="auto"/>
              <w:left w:val="nil"/>
              <w:bottom w:val="single" w:sz="4" w:space="0" w:color="auto"/>
              <w:right w:val="single" w:sz="4" w:space="0" w:color="auto"/>
            </w:tcBorders>
            <w:shd w:val="clear" w:color="auto" w:fill="auto"/>
            <w:vAlign w:val="center"/>
            <w:hideMark/>
          </w:tcPr>
          <w:p w14:paraId="771508F9"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Naziv enote mere</w:t>
            </w:r>
          </w:p>
        </w:tc>
        <w:tc>
          <w:tcPr>
            <w:tcW w:w="327" w:type="pct"/>
            <w:tcBorders>
              <w:top w:val="single" w:sz="4" w:space="0" w:color="auto"/>
              <w:left w:val="nil"/>
              <w:bottom w:val="single" w:sz="4" w:space="0" w:color="auto"/>
              <w:right w:val="single" w:sz="4" w:space="0" w:color="auto"/>
            </w:tcBorders>
            <w:shd w:val="clear" w:color="auto" w:fill="auto"/>
            <w:vAlign w:val="center"/>
            <w:hideMark/>
          </w:tcPr>
          <w:p w14:paraId="7D063E80"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Št.</w:t>
            </w:r>
          </w:p>
          <w:p w14:paraId="7398B30D"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enot mere</w:t>
            </w:r>
          </w:p>
        </w:tc>
        <w:tc>
          <w:tcPr>
            <w:tcW w:w="659" w:type="pct"/>
            <w:tcBorders>
              <w:top w:val="single" w:sz="4" w:space="0" w:color="auto"/>
              <w:left w:val="nil"/>
              <w:bottom w:val="single" w:sz="4" w:space="0" w:color="auto"/>
              <w:right w:val="single" w:sz="4" w:space="0" w:color="auto"/>
            </w:tcBorders>
            <w:shd w:val="clear" w:color="auto" w:fill="auto"/>
            <w:vAlign w:val="center"/>
            <w:hideMark/>
          </w:tcPr>
          <w:p w14:paraId="4419F1FC"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Oznaka količine (1 - kol. je 1; 2 - dejanska kol.)</w:t>
            </w:r>
          </w:p>
        </w:tc>
        <w:tc>
          <w:tcPr>
            <w:tcW w:w="380" w:type="pct"/>
            <w:tcBorders>
              <w:top w:val="single" w:sz="4" w:space="0" w:color="auto"/>
              <w:left w:val="nil"/>
              <w:bottom w:val="single" w:sz="4" w:space="0" w:color="auto"/>
              <w:right w:val="single" w:sz="4" w:space="0" w:color="auto"/>
            </w:tcBorders>
            <w:vAlign w:val="center"/>
          </w:tcPr>
          <w:p w14:paraId="3265188E"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Oznaka cene</w:t>
            </w:r>
          </w:p>
        </w:tc>
      </w:tr>
      <w:tr w:rsidR="00731E77" w:rsidRPr="00143C62" w14:paraId="376418F7" w14:textId="77777777" w:rsidTr="00E87D4B">
        <w:trPr>
          <w:trHeight w:val="450"/>
        </w:trPr>
        <w:tc>
          <w:tcPr>
            <w:tcW w:w="498" w:type="pct"/>
            <w:tcBorders>
              <w:top w:val="nil"/>
              <w:left w:val="single" w:sz="4" w:space="0" w:color="auto"/>
              <w:bottom w:val="single" w:sz="4" w:space="0" w:color="auto"/>
              <w:right w:val="single" w:sz="4" w:space="0" w:color="auto"/>
            </w:tcBorders>
            <w:shd w:val="clear" w:color="auto" w:fill="auto"/>
            <w:noWrap/>
            <w:hideMark/>
          </w:tcPr>
          <w:p w14:paraId="20F479A1" w14:textId="77777777" w:rsidR="00731E77" w:rsidRPr="00143C62" w:rsidRDefault="00731E77" w:rsidP="00731E77">
            <w:pPr>
              <w:spacing w:after="0" w:line="240" w:lineRule="auto"/>
              <w:rPr>
                <w:rFonts w:eastAsia="Times New Roman" w:cstheme="minorHAnsi"/>
                <w:b/>
                <w:bCs/>
                <w:strike/>
                <w:sz w:val="18"/>
                <w:szCs w:val="18"/>
                <w:lang w:eastAsia="sl-SI"/>
              </w:rPr>
            </w:pPr>
            <w:r w:rsidRPr="00143C62">
              <w:rPr>
                <w:rFonts w:eastAsia="Times New Roman" w:cstheme="minorHAnsi"/>
                <w:b/>
                <w:bCs/>
                <w:strike/>
                <w:sz w:val="18"/>
                <w:szCs w:val="18"/>
                <w:lang w:eastAsia="sl-SI"/>
              </w:rPr>
              <w:t>RA130</w:t>
            </w:r>
          </w:p>
          <w:p w14:paraId="5DEAD759" w14:textId="77777777" w:rsidR="00731E77" w:rsidRPr="00143C62" w:rsidRDefault="00731E77" w:rsidP="00731E77">
            <w:pPr>
              <w:spacing w:after="0" w:line="240" w:lineRule="auto"/>
              <w:rPr>
                <w:rFonts w:eastAsia="Times New Roman" w:cstheme="minorHAnsi"/>
                <w:sz w:val="18"/>
                <w:szCs w:val="18"/>
                <w:lang w:eastAsia="sl-SI"/>
              </w:rPr>
            </w:pPr>
            <w:r w:rsidRPr="00143C62">
              <w:rPr>
                <w:rFonts w:eastAsia="Times New Roman" w:cstheme="minorHAnsi"/>
                <w:b/>
                <w:bCs/>
                <w:sz w:val="18"/>
                <w:szCs w:val="18"/>
                <w:lang w:eastAsia="sl-SI"/>
              </w:rPr>
              <w:t>RA130K</w:t>
            </w:r>
          </w:p>
        </w:tc>
        <w:tc>
          <w:tcPr>
            <w:tcW w:w="1243" w:type="pct"/>
            <w:tcBorders>
              <w:top w:val="nil"/>
              <w:left w:val="nil"/>
              <w:bottom w:val="single" w:sz="4" w:space="0" w:color="auto"/>
              <w:right w:val="single" w:sz="4" w:space="0" w:color="auto"/>
            </w:tcBorders>
            <w:shd w:val="clear" w:color="auto" w:fill="auto"/>
            <w:hideMark/>
          </w:tcPr>
          <w:p w14:paraId="15546493" w14:textId="77777777" w:rsidR="00731E77" w:rsidRPr="00143C62" w:rsidRDefault="00731E77" w:rsidP="00731E77">
            <w:pPr>
              <w:spacing w:after="0" w:line="240" w:lineRule="auto"/>
              <w:rPr>
                <w:rFonts w:eastAsia="Times New Roman" w:cstheme="minorHAnsi"/>
                <w:sz w:val="18"/>
                <w:szCs w:val="18"/>
                <w:lang w:eastAsia="sl-SI"/>
              </w:rPr>
            </w:pPr>
            <w:proofErr w:type="spellStart"/>
            <w:r w:rsidRPr="00143C62">
              <w:rPr>
                <w:rFonts w:eastAsia="Times New Roman" w:cstheme="minorHAnsi"/>
                <w:sz w:val="18"/>
                <w:szCs w:val="18"/>
                <w:lang w:eastAsia="sl-SI"/>
              </w:rPr>
              <w:t>Skupin.zdrav.vzgoj.aktivnosti</w:t>
            </w:r>
            <w:proofErr w:type="spellEnd"/>
            <w:r w:rsidRPr="00143C62">
              <w:rPr>
                <w:rFonts w:eastAsia="Times New Roman" w:cstheme="minorHAnsi"/>
                <w:sz w:val="18"/>
                <w:szCs w:val="18"/>
                <w:lang w:eastAsia="sl-SI"/>
              </w:rPr>
              <w:t xml:space="preserve"> (6 -9 os.)</w:t>
            </w:r>
          </w:p>
        </w:tc>
        <w:tc>
          <w:tcPr>
            <w:tcW w:w="1439" w:type="pct"/>
            <w:tcBorders>
              <w:top w:val="nil"/>
              <w:left w:val="nil"/>
              <w:bottom w:val="single" w:sz="4" w:space="0" w:color="auto"/>
              <w:right w:val="single" w:sz="4" w:space="0" w:color="auto"/>
            </w:tcBorders>
            <w:shd w:val="clear" w:color="auto" w:fill="auto"/>
            <w:vAlign w:val="center"/>
            <w:hideMark/>
          </w:tcPr>
          <w:p w14:paraId="61A31CD0" w14:textId="77777777" w:rsidR="00731E77" w:rsidRPr="00143C62" w:rsidRDefault="00731E77" w:rsidP="00731E77">
            <w:pPr>
              <w:spacing w:after="0" w:line="240" w:lineRule="auto"/>
              <w:rPr>
                <w:rFonts w:eastAsia="Times New Roman" w:cstheme="minorHAnsi"/>
                <w:sz w:val="18"/>
                <w:szCs w:val="18"/>
                <w:lang w:eastAsia="sl-SI"/>
              </w:rPr>
            </w:pPr>
            <w:r w:rsidRPr="00143C62">
              <w:rPr>
                <w:rFonts w:eastAsia="Times New Roman" w:cstheme="minorHAnsi"/>
                <w:sz w:val="18"/>
                <w:szCs w:val="18"/>
                <w:lang w:eastAsia="sl-SI"/>
              </w:rPr>
              <w:t>Skupinske zdravstveno vzgojne aktivnosti (od 6 -9 oseb)</w:t>
            </w:r>
            <w:r w:rsidRPr="00143C62">
              <w:rPr>
                <w:rFonts w:eastAsia="Times New Roman" w:cstheme="minorHAnsi"/>
                <w:sz w:val="18"/>
                <w:szCs w:val="18"/>
                <w:lang w:eastAsia="sl-SI"/>
              </w:rPr>
              <w:br/>
              <w:t>Izključuje</w:t>
            </w:r>
            <w:r w:rsidRPr="00143C62">
              <w:rPr>
                <w:rFonts w:eastAsia="Times New Roman" w:cstheme="minorHAnsi"/>
                <w:b/>
                <w:bCs/>
                <w:strike/>
                <w:sz w:val="18"/>
                <w:szCs w:val="18"/>
                <w:lang w:eastAsia="sl-SI"/>
              </w:rPr>
              <w:t>jo</w:t>
            </w:r>
            <w:r w:rsidRPr="00143C62">
              <w:rPr>
                <w:rFonts w:eastAsia="Times New Roman" w:cstheme="minorHAnsi"/>
                <w:sz w:val="18"/>
                <w:szCs w:val="18"/>
                <w:lang w:eastAsia="sl-SI"/>
              </w:rPr>
              <w:t xml:space="preserve"> se </w:t>
            </w:r>
            <w:r w:rsidRPr="00143C62">
              <w:rPr>
                <w:rFonts w:eastAsia="Times New Roman" w:cstheme="minorHAnsi"/>
                <w:b/>
                <w:bCs/>
                <w:sz w:val="18"/>
                <w:szCs w:val="18"/>
                <w:lang w:eastAsia="sl-SI"/>
              </w:rPr>
              <w:t>s</w:t>
            </w:r>
            <w:r w:rsidRPr="00143C62">
              <w:rPr>
                <w:rFonts w:eastAsia="Times New Roman" w:cstheme="minorHAnsi"/>
                <w:sz w:val="18"/>
                <w:szCs w:val="18"/>
                <w:lang w:eastAsia="sl-SI"/>
              </w:rPr>
              <w:t xml:space="preserve">: </w:t>
            </w:r>
            <w:r w:rsidRPr="00143C62">
              <w:rPr>
                <w:rFonts w:eastAsia="Times New Roman" w:cstheme="minorHAnsi"/>
                <w:b/>
                <w:bCs/>
                <w:strike/>
                <w:sz w:val="18"/>
                <w:szCs w:val="18"/>
                <w:lang w:eastAsia="sl-SI"/>
              </w:rPr>
              <w:t>RA116</w:t>
            </w:r>
            <w:r w:rsidRPr="00143C62">
              <w:rPr>
                <w:rFonts w:eastAsia="Times New Roman" w:cstheme="minorHAnsi"/>
                <w:b/>
                <w:bCs/>
                <w:sz w:val="18"/>
                <w:szCs w:val="18"/>
                <w:lang w:eastAsia="sl-SI"/>
              </w:rPr>
              <w:t xml:space="preserve">, RA116K, </w:t>
            </w:r>
            <w:r w:rsidRPr="00143C62">
              <w:rPr>
                <w:rFonts w:eastAsia="Times New Roman" w:cstheme="minorHAnsi"/>
                <w:b/>
                <w:bCs/>
                <w:strike/>
                <w:sz w:val="18"/>
                <w:szCs w:val="18"/>
                <w:lang w:eastAsia="sl-SI"/>
              </w:rPr>
              <w:t>RA117</w:t>
            </w:r>
            <w:r w:rsidRPr="00143C62">
              <w:rPr>
                <w:rFonts w:eastAsia="Times New Roman" w:cstheme="minorHAnsi"/>
                <w:b/>
                <w:bCs/>
                <w:sz w:val="18"/>
                <w:szCs w:val="18"/>
                <w:lang w:eastAsia="sl-SI"/>
              </w:rPr>
              <w:t xml:space="preserve"> RA117K, </w:t>
            </w:r>
            <w:r w:rsidRPr="00143C62">
              <w:rPr>
                <w:rFonts w:eastAsia="Times New Roman" w:cstheme="minorHAnsi"/>
                <w:b/>
                <w:bCs/>
                <w:strike/>
                <w:sz w:val="18"/>
                <w:szCs w:val="18"/>
                <w:lang w:eastAsia="sl-SI"/>
              </w:rPr>
              <w:t>RA118</w:t>
            </w:r>
            <w:r w:rsidRPr="00143C62">
              <w:rPr>
                <w:rFonts w:eastAsia="Times New Roman" w:cstheme="minorHAnsi"/>
                <w:b/>
                <w:bCs/>
                <w:sz w:val="18"/>
                <w:szCs w:val="18"/>
                <w:lang w:eastAsia="sl-SI"/>
              </w:rPr>
              <w:t xml:space="preserve"> RA118K, </w:t>
            </w:r>
            <w:r w:rsidRPr="00143C62">
              <w:rPr>
                <w:rFonts w:eastAsia="Times New Roman" w:cstheme="minorHAnsi"/>
                <w:b/>
                <w:bCs/>
                <w:strike/>
                <w:sz w:val="18"/>
                <w:szCs w:val="18"/>
                <w:lang w:eastAsia="sl-SI"/>
              </w:rPr>
              <w:t>RA119</w:t>
            </w:r>
            <w:r w:rsidRPr="00143C62">
              <w:rPr>
                <w:rFonts w:eastAsia="Times New Roman" w:cstheme="minorHAnsi"/>
                <w:b/>
                <w:bCs/>
                <w:sz w:val="18"/>
                <w:szCs w:val="18"/>
                <w:lang w:eastAsia="sl-SI"/>
              </w:rPr>
              <w:t xml:space="preserve"> RA119K, </w:t>
            </w:r>
            <w:r w:rsidRPr="00143C62">
              <w:rPr>
                <w:rFonts w:eastAsia="Times New Roman" w:cstheme="minorHAnsi"/>
                <w:b/>
                <w:bCs/>
                <w:strike/>
                <w:sz w:val="18"/>
                <w:szCs w:val="18"/>
                <w:lang w:eastAsia="sl-SI"/>
              </w:rPr>
              <w:t>RA120</w:t>
            </w:r>
            <w:r w:rsidRPr="00143C62">
              <w:rPr>
                <w:rFonts w:eastAsia="Times New Roman" w:cstheme="minorHAnsi"/>
                <w:b/>
                <w:bCs/>
                <w:sz w:val="18"/>
                <w:szCs w:val="18"/>
                <w:lang w:eastAsia="sl-SI"/>
              </w:rPr>
              <w:t xml:space="preserve"> RA120K, </w:t>
            </w:r>
            <w:r w:rsidRPr="00143C62">
              <w:rPr>
                <w:rFonts w:eastAsia="Times New Roman" w:cstheme="minorHAnsi"/>
                <w:b/>
                <w:bCs/>
                <w:strike/>
                <w:sz w:val="18"/>
                <w:szCs w:val="18"/>
                <w:lang w:eastAsia="sl-SI"/>
              </w:rPr>
              <w:t>RA121</w:t>
            </w:r>
            <w:r w:rsidRPr="00143C62">
              <w:rPr>
                <w:rFonts w:eastAsia="Times New Roman" w:cstheme="minorHAnsi"/>
                <w:b/>
                <w:bCs/>
                <w:sz w:val="18"/>
                <w:szCs w:val="18"/>
                <w:lang w:eastAsia="sl-SI"/>
              </w:rPr>
              <w:t xml:space="preserve"> RA121K, </w:t>
            </w:r>
            <w:r w:rsidRPr="00143C62">
              <w:rPr>
                <w:rFonts w:eastAsia="Times New Roman" w:cstheme="minorHAnsi"/>
                <w:b/>
                <w:bCs/>
                <w:strike/>
                <w:sz w:val="18"/>
                <w:szCs w:val="18"/>
                <w:lang w:eastAsia="sl-SI"/>
              </w:rPr>
              <w:t>RA122</w:t>
            </w:r>
            <w:r w:rsidRPr="00143C62">
              <w:rPr>
                <w:rFonts w:eastAsia="Times New Roman" w:cstheme="minorHAnsi"/>
                <w:b/>
                <w:bCs/>
                <w:sz w:val="18"/>
                <w:szCs w:val="18"/>
                <w:lang w:eastAsia="sl-SI"/>
              </w:rPr>
              <w:t xml:space="preserve"> RA122K, </w:t>
            </w:r>
            <w:r w:rsidRPr="00143C62">
              <w:rPr>
                <w:rFonts w:eastAsia="Times New Roman" w:cstheme="minorHAnsi"/>
                <w:b/>
                <w:bCs/>
                <w:strike/>
                <w:sz w:val="18"/>
                <w:szCs w:val="18"/>
                <w:lang w:eastAsia="sl-SI"/>
              </w:rPr>
              <w:t>RA123</w:t>
            </w:r>
            <w:r w:rsidRPr="00143C62">
              <w:rPr>
                <w:rFonts w:eastAsia="Times New Roman" w:cstheme="minorHAnsi"/>
                <w:b/>
                <w:bCs/>
                <w:sz w:val="18"/>
                <w:szCs w:val="18"/>
                <w:lang w:eastAsia="sl-SI"/>
              </w:rPr>
              <w:t xml:space="preserve"> RA123K, </w:t>
            </w:r>
            <w:r w:rsidRPr="00143C62">
              <w:rPr>
                <w:rFonts w:eastAsia="Times New Roman" w:cstheme="minorHAnsi"/>
                <w:b/>
                <w:bCs/>
                <w:strike/>
                <w:sz w:val="18"/>
                <w:szCs w:val="18"/>
                <w:lang w:eastAsia="sl-SI"/>
              </w:rPr>
              <w:t>RA124</w:t>
            </w:r>
            <w:r w:rsidRPr="00143C62">
              <w:rPr>
                <w:rFonts w:eastAsia="Times New Roman" w:cstheme="minorHAnsi"/>
                <w:b/>
                <w:bCs/>
                <w:sz w:val="18"/>
                <w:szCs w:val="18"/>
                <w:lang w:eastAsia="sl-SI"/>
              </w:rPr>
              <w:t xml:space="preserve">, RA124K </w:t>
            </w:r>
            <w:r w:rsidRPr="00143C62">
              <w:rPr>
                <w:rFonts w:eastAsia="Times New Roman" w:cstheme="minorHAnsi"/>
                <w:b/>
                <w:bCs/>
                <w:strike/>
                <w:sz w:val="18"/>
                <w:szCs w:val="18"/>
                <w:lang w:eastAsia="sl-SI"/>
              </w:rPr>
              <w:t>RA126</w:t>
            </w:r>
            <w:r w:rsidRPr="00143C62">
              <w:rPr>
                <w:rFonts w:eastAsia="Times New Roman" w:cstheme="minorHAnsi"/>
                <w:b/>
                <w:bCs/>
                <w:sz w:val="18"/>
                <w:szCs w:val="18"/>
                <w:lang w:eastAsia="sl-SI"/>
              </w:rPr>
              <w:t xml:space="preserve"> RA126K, </w:t>
            </w:r>
            <w:r w:rsidRPr="00143C62">
              <w:rPr>
                <w:rFonts w:eastAsia="Times New Roman" w:cstheme="minorHAnsi"/>
                <w:b/>
                <w:bCs/>
                <w:strike/>
                <w:sz w:val="18"/>
                <w:szCs w:val="18"/>
                <w:lang w:eastAsia="sl-SI"/>
              </w:rPr>
              <w:t>RA127</w:t>
            </w:r>
            <w:r w:rsidRPr="00143C62">
              <w:rPr>
                <w:rFonts w:eastAsia="Times New Roman" w:cstheme="minorHAnsi"/>
                <w:b/>
                <w:bCs/>
                <w:sz w:val="18"/>
                <w:szCs w:val="18"/>
                <w:lang w:eastAsia="sl-SI"/>
              </w:rPr>
              <w:t xml:space="preserve"> RA127K, </w:t>
            </w:r>
            <w:r w:rsidRPr="00143C62">
              <w:rPr>
                <w:rFonts w:eastAsia="Times New Roman" w:cstheme="minorHAnsi"/>
                <w:b/>
                <w:bCs/>
                <w:strike/>
                <w:sz w:val="18"/>
                <w:szCs w:val="18"/>
                <w:lang w:eastAsia="sl-SI"/>
              </w:rPr>
              <w:t>RA128</w:t>
            </w:r>
            <w:r w:rsidRPr="00143C62">
              <w:rPr>
                <w:rFonts w:eastAsia="Times New Roman" w:cstheme="minorHAnsi"/>
                <w:b/>
                <w:bCs/>
                <w:sz w:val="18"/>
                <w:szCs w:val="18"/>
                <w:lang w:eastAsia="sl-SI"/>
              </w:rPr>
              <w:t xml:space="preserve"> RA128K, </w:t>
            </w:r>
            <w:r w:rsidRPr="00143C62">
              <w:rPr>
                <w:rFonts w:eastAsia="Times New Roman" w:cstheme="minorHAnsi"/>
                <w:b/>
                <w:bCs/>
                <w:strike/>
                <w:sz w:val="18"/>
                <w:szCs w:val="18"/>
                <w:lang w:eastAsia="sl-SI"/>
              </w:rPr>
              <w:t>RA129</w:t>
            </w:r>
            <w:r w:rsidRPr="00143C62">
              <w:rPr>
                <w:rFonts w:eastAsia="Times New Roman" w:cstheme="minorHAnsi"/>
                <w:b/>
                <w:bCs/>
                <w:sz w:val="18"/>
                <w:szCs w:val="18"/>
                <w:lang w:eastAsia="sl-SI"/>
              </w:rPr>
              <w:t xml:space="preserve"> RA129K, </w:t>
            </w:r>
            <w:r w:rsidRPr="00143C62">
              <w:rPr>
                <w:rFonts w:eastAsia="Times New Roman" w:cstheme="minorHAnsi"/>
                <w:b/>
                <w:bCs/>
                <w:strike/>
                <w:sz w:val="18"/>
                <w:szCs w:val="18"/>
                <w:lang w:eastAsia="sl-SI"/>
              </w:rPr>
              <w:t>RA131</w:t>
            </w:r>
            <w:r w:rsidRPr="00143C62">
              <w:rPr>
                <w:rFonts w:eastAsia="Times New Roman" w:cstheme="minorHAnsi"/>
                <w:b/>
                <w:bCs/>
                <w:sz w:val="18"/>
                <w:szCs w:val="18"/>
                <w:lang w:eastAsia="sl-SI"/>
              </w:rPr>
              <w:t xml:space="preserve"> RA131K, </w:t>
            </w:r>
            <w:r w:rsidRPr="00143C62">
              <w:rPr>
                <w:rFonts w:eastAsia="Times New Roman" w:cstheme="minorHAnsi"/>
                <w:b/>
                <w:bCs/>
                <w:strike/>
                <w:sz w:val="18"/>
                <w:szCs w:val="18"/>
                <w:lang w:eastAsia="sl-SI"/>
              </w:rPr>
              <w:t>RA132</w:t>
            </w:r>
            <w:r w:rsidRPr="00143C62">
              <w:rPr>
                <w:rFonts w:eastAsia="Times New Roman" w:cstheme="minorHAnsi"/>
                <w:b/>
                <w:bCs/>
                <w:sz w:val="18"/>
                <w:szCs w:val="18"/>
                <w:lang w:eastAsia="sl-SI"/>
              </w:rPr>
              <w:t xml:space="preserve"> RA132K, </w:t>
            </w:r>
            <w:r w:rsidRPr="00143C62">
              <w:rPr>
                <w:rFonts w:eastAsia="Times New Roman" w:cstheme="minorHAnsi"/>
                <w:b/>
                <w:bCs/>
                <w:strike/>
                <w:sz w:val="18"/>
                <w:szCs w:val="18"/>
                <w:lang w:eastAsia="sl-SI"/>
              </w:rPr>
              <w:t>RA133</w:t>
            </w:r>
            <w:r w:rsidRPr="00143C62">
              <w:rPr>
                <w:rFonts w:eastAsia="Times New Roman" w:cstheme="minorHAnsi"/>
                <w:b/>
                <w:bCs/>
                <w:sz w:val="18"/>
                <w:szCs w:val="18"/>
                <w:lang w:eastAsia="sl-SI"/>
              </w:rPr>
              <w:t xml:space="preserve">, RA133K, </w:t>
            </w:r>
            <w:r w:rsidRPr="00143C62">
              <w:rPr>
                <w:rFonts w:eastAsia="Times New Roman" w:cstheme="minorHAnsi"/>
                <w:b/>
                <w:bCs/>
                <w:strike/>
                <w:sz w:val="18"/>
                <w:szCs w:val="18"/>
                <w:lang w:eastAsia="sl-SI"/>
              </w:rPr>
              <w:t>RA134</w:t>
            </w:r>
            <w:r w:rsidRPr="00143C62">
              <w:rPr>
                <w:rFonts w:eastAsia="Times New Roman" w:cstheme="minorHAnsi"/>
                <w:b/>
                <w:bCs/>
                <w:sz w:val="18"/>
                <w:szCs w:val="18"/>
                <w:lang w:eastAsia="sl-SI"/>
              </w:rPr>
              <w:t xml:space="preserve"> RA134K, </w:t>
            </w:r>
            <w:r w:rsidRPr="00143C62">
              <w:rPr>
                <w:rFonts w:eastAsia="Times New Roman" w:cstheme="minorHAnsi"/>
                <w:b/>
                <w:bCs/>
                <w:strike/>
                <w:sz w:val="18"/>
                <w:szCs w:val="18"/>
                <w:lang w:eastAsia="sl-SI"/>
              </w:rPr>
              <w:t>RA135</w:t>
            </w:r>
            <w:r w:rsidRPr="00143C62">
              <w:rPr>
                <w:rFonts w:eastAsia="Times New Roman" w:cstheme="minorHAnsi"/>
                <w:b/>
                <w:bCs/>
                <w:sz w:val="18"/>
                <w:szCs w:val="18"/>
                <w:lang w:eastAsia="sl-SI"/>
              </w:rPr>
              <w:t xml:space="preserve"> RA135K, </w:t>
            </w:r>
            <w:r w:rsidRPr="00143C62">
              <w:rPr>
                <w:rFonts w:eastAsia="Times New Roman" w:cstheme="minorHAnsi"/>
                <w:b/>
                <w:bCs/>
                <w:strike/>
                <w:sz w:val="18"/>
                <w:szCs w:val="18"/>
                <w:lang w:eastAsia="sl-SI"/>
              </w:rPr>
              <w:t>RA136</w:t>
            </w:r>
            <w:r w:rsidRPr="00143C62">
              <w:rPr>
                <w:rFonts w:eastAsia="Times New Roman" w:cstheme="minorHAnsi"/>
                <w:b/>
                <w:bCs/>
                <w:sz w:val="18"/>
                <w:szCs w:val="18"/>
                <w:lang w:eastAsia="sl-SI"/>
              </w:rPr>
              <w:t>, RA136K.</w:t>
            </w:r>
            <w:r w:rsidRPr="00143C62">
              <w:rPr>
                <w:rFonts w:eastAsia="Times New Roman" w:cstheme="minorHAnsi"/>
                <w:sz w:val="18"/>
                <w:szCs w:val="18"/>
                <w:lang w:eastAsia="sl-SI"/>
              </w:rPr>
              <w:t xml:space="preserve"> Upoštevati ustrezne napotitve na delavnice/svetovanja v ZVC/CKZ.</w:t>
            </w:r>
            <w:r w:rsidRPr="00143C62">
              <w:rPr>
                <w:rFonts w:eastAsia="Times New Roman" w:cstheme="minorHAnsi"/>
                <w:sz w:val="18"/>
                <w:szCs w:val="18"/>
                <w:lang w:eastAsia="sl-SI"/>
              </w:rPr>
              <w:br/>
              <w:t xml:space="preserve">- Skupinska zdravstveno vzgojna obravnava pacientov </w:t>
            </w:r>
            <w:r w:rsidRPr="00143C62">
              <w:rPr>
                <w:rFonts w:eastAsia="Times New Roman" w:cstheme="minorHAnsi"/>
                <w:b/>
                <w:bCs/>
                <w:sz w:val="18"/>
                <w:szCs w:val="18"/>
                <w:lang w:eastAsia="sl-SI"/>
              </w:rPr>
              <w:t xml:space="preserve">s </w:t>
            </w:r>
            <w:r w:rsidRPr="00143C62">
              <w:rPr>
                <w:rFonts w:eastAsia="Times New Roman" w:cstheme="minorHAnsi"/>
                <w:b/>
                <w:bCs/>
                <w:strike/>
                <w:sz w:val="18"/>
                <w:szCs w:val="18"/>
                <w:lang w:eastAsia="sl-SI"/>
              </w:rPr>
              <w:t>z</w:t>
            </w:r>
            <w:r w:rsidRPr="00143C62">
              <w:rPr>
                <w:rFonts w:eastAsia="Times New Roman" w:cstheme="minorHAnsi"/>
                <w:sz w:val="18"/>
                <w:szCs w:val="18"/>
                <w:lang w:eastAsia="sl-SI"/>
              </w:rPr>
              <w:t xml:space="preserve"> kazalniki ogroženosti ali s sorodnimi znaki kroničnih obolenj (za pouk </w:t>
            </w:r>
            <w:proofErr w:type="spellStart"/>
            <w:r w:rsidRPr="00143C62">
              <w:rPr>
                <w:rFonts w:eastAsia="Times New Roman" w:cstheme="minorHAnsi"/>
                <w:sz w:val="18"/>
                <w:szCs w:val="18"/>
                <w:lang w:eastAsia="sl-SI"/>
              </w:rPr>
              <w:t>samovodenja</w:t>
            </w:r>
            <w:proofErr w:type="spellEnd"/>
            <w:r w:rsidRPr="00143C62">
              <w:rPr>
                <w:rFonts w:eastAsia="Times New Roman" w:cstheme="minorHAnsi"/>
                <w:sz w:val="18"/>
                <w:szCs w:val="18"/>
                <w:lang w:eastAsia="sl-SI"/>
              </w:rPr>
              <w:t xml:space="preserve"> KOPB in Astme), </w:t>
            </w:r>
            <w:r w:rsidRPr="00143C62">
              <w:rPr>
                <w:rFonts w:eastAsia="Times New Roman" w:cstheme="minorHAnsi"/>
                <w:sz w:val="18"/>
                <w:szCs w:val="18"/>
                <w:lang w:eastAsia="sl-SI"/>
              </w:rPr>
              <w:br/>
              <w:t xml:space="preserve">- svetovanje in učenje o pravilnem načinu uporabe zdravil: pršilniki/inhalacijska terapija,  </w:t>
            </w:r>
            <w:r w:rsidRPr="00143C62">
              <w:rPr>
                <w:rFonts w:eastAsia="Times New Roman" w:cstheme="minorHAnsi"/>
                <w:sz w:val="18"/>
                <w:szCs w:val="18"/>
                <w:lang w:eastAsia="sl-SI"/>
              </w:rPr>
              <w:br/>
              <w:t xml:space="preserve">- uporabi MP pripomočkov (PEF, </w:t>
            </w:r>
            <w:proofErr w:type="spellStart"/>
            <w:r w:rsidRPr="00143C62">
              <w:rPr>
                <w:rFonts w:eastAsia="Times New Roman" w:cstheme="minorHAnsi"/>
                <w:sz w:val="18"/>
                <w:szCs w:val="18"/>
                <w:lang w:eastAsia="sl-SI"/>
              </w:rPr>
              <w:t>flutter</w:t>
            </w:r>
            <w:proofErr w:type="spellEnd"/>
            <w:r w:rsidRPr="00143C62">
              <w:rPr>
                <w:rFonts w:eastAsia="Times New Roman" w:cstheme="minorHAnsi"/>
                <w:sz w:val="18"/>
                <w:szCs w:val="18"/>
                <w:lang w:eastAsia="sl-SI"/>
              </w:rPr>
              <w:t xml:space="preserve">, </w:t>
            </w:r>
            <w:proofErr w:type="spellStart"/>
            <w:r w:rsidRPr="00143C62">
              <w:rPr>
                <w:rFonts w:eastAsia="Times New Roman" w:cstheme="minorHAnsi"/>
                <w:sz w:val="18"/>
                <w:szCs w:val="18"/>
                <w:lang w:eastAsia="sl-SI"/>
              </w:rPr>
              <w:t>Aerochamber</w:t>
            </w:r>
            <w:proofErr w:type="spellEnd"/>
            <w:r w:rsidRPr="00143C62">
              <w:rPr>
                <w:rFonts w:eastAsia="Times New Roman" w:cstheme="minorHAnsi"/>
                <w:sz w:val="18"/>
                <w:szCs w:val="18"/>
                <w:lang w:eastAsia="sl-SI"/>
              </w:rPr>
              <w:t xml:space="preserve">, </w:t>
            </w:r>
            <w:proofErr w:type="spellStart"/>
            <w:r w:rsidRPr="00143C62">
              <w:rPr>
                <w:rFonts w:eastAsia="Times New Roman" w:cstheme="minorHAnsi"/>
                <w:sz w:val="18"/>
                <w:szCs w:val="18"/>
                <w:lang w:eastAsia="sl-SI"/>
              </w:rPr>
              <w:t>Volumatic</w:t>
            </w:r>
            <w:proofErr w:type="spellEnd"/>
            <w:r w:rsidRPr="00143C62">
              <w:rPr>
                <w:rFonts w:eastAsia="Times New Roman" w:cstheme="minorHAnsi"/>
                <w:sz w:val="18"/>
                <w:szCs w:val="18"/>
                <w:lang w:eastAsia="sl-SI"/>
              </w:rPr>
              <w:t xml:space="preserve"> buča,...).</w:t>
            </w:r>
          </w:p>
        </w:tc>
        <w:tc>
          <w:tcPr>
            <w:tcW w:w="454" w:type="pct"/>
            <w:tcBorders>
              <w:top w:val="nil"/>
              <w:left w:val="nil"/>
              <w:bottom w:val="single" w:sz="4" w:space="0" w:color="auto"/>
              <w:right w:val="single" w:sz="4" w:space="0" w:color="auto"/>
            </w:tcBorders>
            <w:shd w:val="clear" w:color="auto" w:fill="auto"/>
            <w:noWrap/>
            <w:hideMark/>
          </w:tcPr>
          <w:p w14:paraId="4995475B" w14:textId="77777777" w:rsidR="00731E77" w:rsidRPr="00143C62" w:rsidRDefault="00731E77" w:rsidP="00731E77">
            <w:pPr>
              <w:spacing w:after="0" w:line="240" w:lineRule="auto"/>
              <w:jc w:val="center"/>
              <w:rPr>
                <w:rFonts w:eastAsia="Times New Roman" w:cstheme="minorHAnsi"/>
                <w:b/>
                <w:bCs/>
                <w:strike/>
                <w:sz w:val="18"/>
                <w:szCs w:val="18"/>
                <w:lang w:eastAsia="sl-SI"/>
              </w:rPr>
            </w:pPr>
            <w:r w:rsidRPr="00143C62">
              <w:rPr>
                <w:rFonts w:eastAsia="Times New Roman" w:cstheme="minorHAnsi"/>
                <w:b/>
                <w:bCs/>
                <w:strike/>
                <w:sz w:val="18"/>
                <w:szCs w:val="18"/>
                <w:lang w:eastAsia="sl-SI"/>
              </w:rPr>
              <w:t>Storitev</w:t>
            </w:r>
          </w:p>
          <w:p w14:paraId="7EDF4832" w14:textId="77777777" w:rsidR="00731E77" w:rsidRPr="00143C62" w:rsidRDefault="00731E77" w:rsidP="00731E77">
            <w:pPr>
              <w:spacing w:after="0" w:line="240" w:lineRule="auto"/>
              <w:jc w:val="center"/>
              <w:rPr>
                <w:rFonts w:eastAsia="Times New Roman" w:cstheme="minorHAnsi"/>
                <w:b/>
                <w:bCs/>
                <w:sz w:val="18"/>
                <w:szCs w:val="18"/>
                <w:lang w:eastAsia="sl-SI"/>
              </w:rPr>
            </w:pPr>
            <w:r w:rsidRPr="00143C62">
              <w:rPr>
                <w:rFonts w:eastAsia="Times New Roman" w:cstheme="minorHAnsi"/>
                <w:b/>
                <w:bCs/>
                <w:sz w:val="18"/>
                <w:szCs w:val="18"/>
                <w:lang w:eastAsia="sl-SI"/>
              </w:rPr>
              <w:t>Količnik</w:t>
            </w:r>
          </w:p>
        </w:tc>
        <w:tc>
          <w:tcPr>
            <w:tcW w:w="327" w:type="pct"/>
            <w:tcBorders>
              <w:top w:val="nil"/>
              <w:left w:val="nil"/>
              <w:bottom w:val="single" w:sz="4" w:space="0" w:color="auto"/>
              <w:right w:val="single" w:sz="4" w:space="0" w:color="auto"/>
            </w:tcBorders>
            <w:shd w:val="clear" w:color="auto" w:fill="auto"/>
            <w:noWrap/>
            <w:hideMark/>
          </w:tcPr>
          <w:p w14:paraId="56E193B5" w14:textId="77777777" w:rsidR="00731E77" w:rsidRPr="00143C62" w:rsidRDefault="00731E77" w:rsidP="00731E77">
            <w:pPr>
              <w:spacing w:after="0" w:line="240" w:lineRule="auto"/>
              <w:jc w:val="center"/>
              <w:rPr>
                <w:rFonts w:eastAsia="Times New Roman" w:cstheme="minorHAnsi"/>
                <w:b/>
                <w:bCs/>
                <w:strike/>
                <w:sz w:val="18"/>
                <w:szCs w:val="18"/>
                <w:lang w:eastAsia="sl-SI"/>
              </w:rPr>
            </w:pPr>
            <w:r w:rsidRPr="00143C62">
              <w:rPr>
                <w:rFonts w:eastAsia="Times New Roman" w:cstheme="minorHAnsi"/>
                <w:b/>
                <w:bCs/>
                <w:strike/>
                <w:sz w:val="18"/>
                <w:szCs w:val="18"/>
                <w:lang w:eastAsia="sl-SI"/>
              </w:rPr>
              <w:t>1</w:t>
            </w:r>
          </w:p>
          <w:p w14:paraId="26EC762D" w14:textId="77777777" w:rsidR="00731E77" w:rsidRPr="00143C62" w:rsidRDefault="00731E77" w:rsidP="00731E77">
            <w:pPr>
              <w:spacing w:after="0" w:line="240" w:lineRule="auto"/>
              <w:jc w:val="center"/>
              <w:rPr>
                <w:rFonts w:eastAsia="Times New Roman" w:cstheme="minorHAnsi"/>
                <w:b/>
                <w:bCs/>
                <w:sz w:val="18"/>
                <w:szCs w:val="18"/>
                <w:lang w:eastAsia="sl-SI"/>
              </w:rPr>
            </w:pPr>
            <w:r w:rsidRPr="00143C62">
              <w:rPr>
                <w:rFonts w:eastAsia="Times New Roman" w:cstheme="minorHAnsi"/>
                <w:b/>
                <w:bCs/>
                <w:sz w:val="18"/>
                <w:szCs w:val="18"/>
                <w:lang w:eastAsia="sl-SI"/>
              </w:rPr>
              <w:t>15,91</w:t>
            </w:r>
          </w:p>
        </w:tc>
        <w:tc>
          <w:tcPr>
            <w:tcW w:w="659" w:type="pct"/>
            <w:tcBorders>
              <w:top w:val="nil"/>
              <w:left w:val="nil"/>
              <w:bottom w:val="single" w:sz="4" w:space="0" w:color="auto"/>
              <w:right w:val="single" w:sz="4" w:space="0" w:color="auto"/>
            </w:tcBorders>
            <w:shd w:val="clear" w:color="auto" w:fill="auto"/>
            <w:hideMark/>
          </w:tcPr>
          <w:p w14:paraId="587E53A5" w14:textId="77777777" w:rsidR="00731E77" w:rsidRPr="00143C62" w:rsidRDefault="00731E77" w:rsidP="00731E77">
            <w:pPr>
              <w:spacing w:after="0" w:line="240" w:lineRule="auto"/>
              <w:jc w:val="center"/>
              <w:rPr>
                <w:rFonts w:eastAsia="Times New Roman" w:cstheme="minorHAnsi"/>
                <w:b/>
                <w:bCs/>
                <w:sz w:val="18"/>
                <w:szCs w:val="18"/>
                <w:lang w:eastAsia="sl-SI"/>
              </w:rPr>
            </w:pPr>
            <w:r w:rsidRPr="00143C62">
              <w:rPr>
                <w:rFonts w:eastAsia="Times New Roman" w:cstheme="minorHAnsi"/>
                <w:sz w:val="18"/>
                <w:szCs w:val="18"/>
                <w:lang w:eastAsia="sl-SI"/>
              </w:rPr>
              <w:t>1</w:t>
            </w:r>
          </w:p>
        </w:tc>
        <w:tc>
          <w:tcPr>
            <w:tcW w:w="380" w:type="pct"/>
            <w:tcBorders>
              <w:top w:val="single" w:sz="4" w:space="0" w:color="auto"/>
              <w:left w:val="nil"/>
              <w:bottom w:val="single" w:sz="4" w:space="0" w:color="auto"/>
              <w:right w:val="single" w:sz="4" w:space="0" w:color="auto"/>
            </w:tcBorders>
          </w:tcPr>
          <w:p w14:paraId="015BBCBC"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3</w:t>
            </w:r>
          </w:p>
        </w:tc>
      </w:tr>
    </w:tbl>
    <w:p w14:paraId="161E9D11" w14:textId="77777777" w:rsidR="00731E77" w:rsidRPr="00143C62" w:rsidRDefault="00731E77" w:rsidP="00731E77">
      <w:pPr>
        <w:spacing w:after="0" w:line="240" w:lineRule="auto"/>
        <w:jc w:val="both"/>
        <w:rPr>
          <w:rFonts w:eastAsia="Times New Roman" w:cstheme="minorHAnsi"/>
          <w:szCs w:val="24"/>
        </w:rPr>
      </w:pPr>
    </w:p>
    <w:tbl>
      <w:tblPr>
        <w:tblW w:w="4998" w:type="pct"/>
        <w:tblLayout w:type="fixed"/>
        <w:tblCellMar>
          <w:left w:w="70" w:type="dxa"/>
          <w:right w:w="70" w:type="dxa"/>
        </w:tblCellMar>
        <w:tblLook w:val="04A0" w:firstRow="1" w:lastRow="0" w:firstColumn="1" w:lastColumn="0" w:noHBand="0" w:noVBand="1"/>
      </w:tblPr>
      <w:tblGrid>
        <w:gridCol w:w="931"/>
        <w:gridCol w:w="2323"/>
        <w:gridCol w:w="709"/>
        <w:gridCol w:w="1134"/>
        <w:gridCol w:w="993"/>
        <w:gridCol w:w="993"/>
        <w:gridCol w:w="709"/>
        <w:gridCol w:w="1607"/>
      </w:tblGrid>
      <w:tr w:rsidR="00731E77" w:rsidRPr="00143C62" w14:paraId="52034393" w14:textId="77777777" w:rsidTr="00E87D4B">
        <w:trPr>
          <w:trHeight w:val="1202"/>
          <w:tblHeader/>
        </w:trPr>
        <w:tc>
          <w:tcPr>
            <w:tcW w:w="49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F7C523E" w14:textId="77777777" w:rsidR="00731E77" w:rsidRPr="00143C62" w:rsidRDefault="00731E77" w:rsidP="00731E77">
            <w:pPr>
              <w:spacing w:after="0" w:line="240" w:lineRule="auto"/>
              <w:rPr>
                <w:rFonts w:eastAsia="Times New Roman" w:cstheme="minorHAnsi"/>
                <w:sz w:val="18"/>
                <w:szCs w:val="18"/>
                <w:lang w:eastAsia="sl-SI"/>
              </w:rPr>
            </w:pPr>
            <w:r w:rsidRPr="00143C62">
              <w:rPr>
                <w:rFonts w:eastAsia="Times New Roman" w:cstheme="minorHAnsi"/>
                <w:sz w:val="18"/>
                <w:szCs w:val="18"/>
                <w:lang w:eastAsia="sl-SI"/>
              </w:rPr>
              <w:t>Šifra</w:t>
            </w:r>
          </w:p>
        </w:tc>
        <w:tc>
          <w:tcPr>
            <w:tcW w:w="1236" w:type="pct"/>
            <w:tcBorders>
              <w:top w:val="single" w:sz="4" w:space="0" w:color="auto"/>
              <w:left w:val="nil"/>
              <w:bottom w:val="single" w:sz="4" w:space="0" w:color="auto"/>
              <w:right w:val="single" w:sz="4" w:space="0" w:color="auto"/>
            </w:tcBorders>
            <w:shd w:val="clear" w:color="auto" w:fill="auto"/>
            <w:vAlign w:val="center"/>
            <w:hideMark/>
          </w:tcPr>
          <w:p w14:paraId="4F6BEFC9" w14:textId="77777777" w:rsidR="00731E77" w:rsidRPr="00143C62" w:rsidRDefault="00731E77" w:rsidP="00731E77">
            <w:pPr>
              <w:spacing w:after="0" w:line="240" w:lineRule="auto"/>
              <w:rPr>
                <w:rFonts w:eastAsia="Times New Roman" w:cstheme="minorHAnsi"/>
                <w:sz w:val="18"/>
                <w:szCs w:val="18"/>
                <w:lang w:eastAsia="sl-SI"/>
              </w:rPr>
            </w:pPr>
            <w:r w:rsidRPr="00143C62">
              <w:rPr>
                <w:rFonts w:eastAsia="Times New Roman" w:cstheme="minorHAnsi"/>
                <w:sz w:val="18"/>
                <w:szCs w:val="18"/>
                <w:lang w:eastAsia="sl-SI"/>
              </w:rPr>
              <w:t>Kratek opis</w:t>
            </w:r>
          </w:p>
        </w:tc>
        <w:tc>
          <w:tcPr>
            <w:tcW w:w="377" w:type="pct"/>
            <w:tcBorders>
              <w:top w:val="single" w:sz="4" w:space="0" w:color="auto"/>
              <w:left w:val="nil"/>
              <w:bottom w:val="single" w:sz="4" w:space="0" w:color="auto"/>
              <w:right w:val="single" w:sz="4" w:space="0" w:color="auto"/>
            </w:tcBorders>
            <w:vAlign w:val="center"/>
          </w:tcPr>
          <w:p w14:paraId="7ADAD4FF"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Tip storitve</w:t>
            </w:r>
          </w:p>
        </w:tc>
        <w:tc>
          <w:tcPr>
            <w:tcW w:w="603" w:type="pct"/>
            <w:tcBorders>
              <w:top w:val="single" w:sz="4" w:space="0" w:color="auto"/>
              <w:left w:val="single" w:sz="4" w:space="0" w:color="auto"/>
              <w:bottom w:val="single" w:sz="4" w:space="0" w:color="auto"/>
              <w:right w:val="single" w:sz="4" w:space="0" w:color="auto"/>
            </w:tcBorders>
            <w:vAlign w:val="center"/>
          </w:tcPr>
          <w:p w14:paraId="382A38D1"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Minimalno št. udeležencev</w:t>
            </w:r>
          </w:p>
        </w:tc>
        <w:tc>
          <w:tcPr>
            <w:tcW w:w="528" w:type="pct"/>
            <w:tcBorders>
              <w:top w:val="single" w:sz="4" w:space="0" w:color="auto"/>
              <w:left w:val="single" w:sz="4" w:space="0" w:color="auto"/>
              <w:bottom w:val="single" w:sz="4" w:space="0" w:color="auto"/>
              <w:right w:val="single" w:sz="4" w:space="0" w:color="auto"/>
            </w:tcBorders>
            <w:vAlign w:val="center"/>
          </w:tcPr>
          <w:p w14:paraId="46D27F45"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Evidenčna storitev</w:t>
            </w:r>
          </w:p>
        </w:tc>
        <w:tc>
          <w:tcPr>
            <w:tcW w:w="528" w:type="pct"/>
            <w:tcBorders>
              <w:top w:val="single" w:sz="4" w:space="0" w:color="auto"/>
              <w:left w:val="single" w:sz="4" w:space="0" w:color="auto"/>
              <w:bottom w:val="single" w:sz="4" w:space="0" w:color="auto"/>
              <w:right w:val="single" w:sz="4" w:space="0" w:color="auto"/>
            </w:tcBorders>
            <w:vAlign w:val="center"/>
          </w:tcPr>
          <w:p w14:paraId="14694FA3"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Nivo planiranja</w:t>
            </w:r>
          </w:p>
        </w:tc>
        <w:tc>
          <w:tcPr>
            <w:tcW w:w="377" w:type="pct"/>
            <w:tcBorders>
              <w:top w:val="single" w:sz="4" w:space="0" w:color="auto"/>
              <w:left w:val="nil"/>
              <w:bottom w:val="single" w:sz="4" w:space="0" w:color="auto"/>
              <w:right w:val="single" w:sz="4" w:space="0" w:color="auto"/>
            </w:tcBorders>
            <w:vAlign w:val="center"/>
          </w:tcPr>
          <w:p w14:paraId="2720E454"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Šifrant 43</w:t>
            </w:r>
          </w:p>
        </w:tc>
        <w:tc>
          <w:tcPr>
            <w:tcW w:w="855" w:type="pct"/>
            <w:tcBorders>
              <w:top w:val="single" w:sz="4" w:space="0" w:color="auto"/>
              <w:left w:val="nil"/>
              <w:bottom w:val="single" w:sz="4" w:space="0" w:color="auto"/>
              <w:right w:val="single" w:sz="4" w:space="0" w:color="auto"/>
            </w:tcBorders>
            <w:vAlign w:val="center"/>
          </w:tcPr>
          <w:p w14:paraId="33E42243"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Oznaka ali je cena določena za skupino spremljanja storitev za planiranje</w:t>
            </w:r>
          </w:p>
        </w:tc>
      </w:tr>
      <w:tr w:rsidR="00731E77" w:rsidRPr="00143C62" w14:paraId="60EC887C" w14:textId="77777777" w:rsidTr="00E87D4B">
        <w:trPr>
          <w:trHeight w:val="501"/>
        </w:trPr>
        <w:tc>
          <w:tcPr>
            <w:tcW w:w="495" w:type="pct"/>
            <w:tcBorders>
              <w:top w:val="nil"/>
              <w:left w:val="single" w:sz="4" w:space="0" w:color="auto"/>
              <w:bottom w:val="single" w:sz="4" w:space="0" w:color="auto"/>
              <w:right w:val="single" w:sz="4" w:space="0" w:color="auto"/>
            </w:tcBorders>
            <w:shd w:val="clear" w:color="auto" w:fill="auto"/>
            <w:noWrap/>
            <w:hideMark/>
          </w:tcPr>
          <w:p w14:paraId="62443312" w14:textId="77777777" w:rsidR="00731E77" w:rsidRPr="00143C62" w:rsidRDefault="00731E77" w:rsidP="00731E77">
            <w:pPr>
              <w:spacing w:after="0" w:line="240" w:lineRule="auto"/>
              <w:rPr>
                <w:rFonts w:eastAsia="Times New Roman" w:cstheme="minorHAnsi"/>
                <w:b/>
                <w:bCs/>
                <w:strike/>
                <w:sz w:val="18"/>
                <w:szCs w:val="18"/>
                <w:lang w:eastAsia="sl-SI"/>
              </w:rPr>
            </w:pPr>
            <w:r w:rsidRPr="00143C62">
              <w:rPr>
                <w:rFonts w:eastAsia="Times New Roman" w:cstheme="minorHAnsi"/>
                <w:b/>
                <w:bCs/>
                <w:strike/>
                <w:sz w:val="18"/>
                <w:szCs w:val="18"/>
                <w:lang w:eastAsia="sl-SI"/>
              </w:rPr>
              <w:t>RA130</w:t>
            </w:r>
          </w:p>
          <w:p w14:paraId="6D681D1E" w14:textId="77777777" w:rsidR="00731E77" w:rsidRPr="00143C62" w:rsidRDefault="00731E77" w:rsidP="00731E77">
            <w:pPr>
              <w:spacing w:after="0" w:line="240" w:lineRule="auto"/>
              <w:rPr>
                <w:rFonts w:eastAsia="Times New Roman" w:cstheme="minorHAnsi"/>
                <w:sz w:val="18"/>
                <w:szCs w:val="18"/>
                <w:lang w:eastAsia="sl-SI"/>
              </w:rPr>
            </w:pPr>
            <w:r w:rsidRPr="00143C62">
              <w:rPr>
                <w:rFonts w:eastAsia="Times New Roman" w:cstheme="minorHAnsi"/>
                <w:b/>
                <w:bCs/>
                <w:sz w:val="18"/>
                <w:szCs w:val="18"/>
                <w:lang w:eastAsia="sl-SI"/>
              </w:rPr>
              <w:t>RA130K</w:t>
            </w:r>
          </w:p>
        </w:tc>
        <w:tc>
          <w:tcPr>
            <w:tcW w:w="1236" w:type="pct"/>
            <w:tcBorders>
              <w:top w:val="nil"/>
              <w:left w:val="nil"/>
              <w:bottom w:val="single" w:sz="4" w:space="0" w:color="auto"/>
              <w:right w:val="single" w:sz="4" w:space="0" w:color="auto"/>
            </w:tcBorders>
            <w:shd w:val="clear" w:color="auto" w:fill="auto"/>
            <w:hideMark/>
          </w:tcPr>
          <w:p w14:paraId="4E31F119" w14:textId="77777777" w:rsidR="00731E77" w:rsidRPr="00143C62" w:rsidRDefault="00731E77" w:rsidP="00731E77">
            <w:pPr>
              <w:spacing w:after="0" w:line="240" w:lineRule="auto"/>
              <w:rPr>
                <w:rFonts w:eastAsia="Times New Roman" w:cstheme="minorHAnsi"/>
                <w:sz w:val="18"/>
                <w:szCs w:val="18"/>
                <w:lang w:eastAsia="sl-SI"/>
              </w:rPr>
            </w:pPr>
            <w:proofErr w:type="spellStart"/>
            <w:r w:rsidRPr="00143C62">
              <w:rPr>
                <w:rFonts w:eastAsia="Times New Roman" w:cstheme="minorHAnsi"/>
                <w:sz w:val="18"/>
                <w:szCs w:val="18"/>
                <w:lang w:eastAsia="sl-SI"/>
              </w:rPr>
              <w:t>Skupin.zdrav.vzgoj.aktivnosti</w:t>
            </w:r>
            <w:proofErr w:type="spellEnd"/>
            <w:r w:rsidRPr="00143C62">
              <w:rPr>
                <w:rFonts w:eastAsia="Times New Roman" w:cstheme="minorHAnsi"/>
                <w:sz w:val="18"/>
                <w:szCs w:val="18"/>
                <w:lang w:eastAsia="sl-SI"/>
              </w:rPr>
              <w:t xml:space="preserve"> (6 -9 os.)</w:t>
            </w:r>
          </w:p>
        </w:tc>
        <w:tc>
          <w:tcPr>
            <w:tcW w:w="377" w:type="pct"/>
            <w:tcBorders>
              <w:top w:val="single" w:sz="4" w:space="0" w:color="auto"/>
              <w:left w:val="nil"/>
              <w:bottom w:val="single" w:sz="4" w:space="0" w:color="auto"/>
              <w:right w:val="single" w:sz="4" w:space="0" w:color="auto"/>
            </w:tcBorders>
            <w:vAlign w:val="center"/>
          </w:tcPr>
          <w:p w14:paraId="6CFB26D1" w14:textId="77777777" w:rsidR="00731E77" w:rsidRPr="00143C62" w:rsidRDefault="00731E77" w:rsidP="00731E77">
            <w:pPr>
              <w:spacing w:after="0" w:line="240" w:lineRule="auto"/>
              <w:jc w:val="center"/>
              <w:rPr>
                <w:rFonts w:eastAsia="Times New Roman" w:cstheme="minorHAnsi"/>
                <w:b/>
                <w:bCs/>
                <w:strike/>
                <w:sz w:val="18"/>
                <w:szCs w:val="18"/>
                <w:lang w:eastAsia="sl-SI"/>
              </w:rPr>
            </w:pPr>
            <w:r w:rsidRPr="00143C62">
              <w:rPr>
                <w:rFonts w:eastAsia="Times New Roman" w:cstheme="minorHAnsi"/>
                <w:b/>
                <w:bCs/>
                <w:strike/>
                <w:sz w:val="18"/>
                <w:szCs w:val="18"/>
                <w:lang w:eastAsia="sl-SI"/>
              </w:rPr>
              <w:t>9 EME</w:t>
            </w:r>
          </w:p>
          <w:p w14:paraId="7A0D1EDA" w14:textId="77777777" w:rsidR="00731E77" w:rsidRPr="00143C62" w:rsidRDefault="00731E77" w:rsidP="00731E77">
            <w:pPr>
              <w:spacing w:after="0" w:line="240" w:lineRule="auto"/>
              <w:jc w:val="center"/>
              <w:rPr>
                <w:rFonts w:eastAsia="Times New Roman" w:cstheme="minorHAnsi"/>
                <w:b/>
                <w:bCs/>
                <w:strike/>
                <w:sz w:val="18"/>
                <w:szCs w:val="18"/>
                <w:lang w:eastAsia="sl-SI"/>
              </w:rPr>
            </w:pPr>
            <w:r w:rsidRPr="00143C62">
              <w:rPr>
                <w:rFonts w:eastAsia="Times New Roman" w:cstheme="minorHAnsi"/>
                <w:b/>
                <w:bCs/>
                <w:sz w:val="18"/>
                <w:szCs w:val="18"/>
                <w:lang w:eastAsia="sl-SI"/>
              </w:rPr>
              <w:t>1 KOL</w:t>
            </w:r>
          </w:p>
        </w:tc>
        <w:tc>
          <w:tcPr>
            <w:tcW w:w="603" w:type="pct"/>
            <w:tcBorders>
              <w:top w:val="single" w:sz="4" w:space="0" w:color="auto"/>
              <w:left w:val="single" w:sz="4" w:space="0" w:color="auto"/>
              <w:bottom w:val="single" w:sz="4" w:space="0" w:color="auto"/>
              <w:right w:val="single" w:sz="4" w:space="0" w:color="auto"/>
            </w:tcBorders>
            <w:vAlign w:val="center"/>
          </w:tcPr>
          <w:p w14:paraId="64658602" w14:textId="77777777" w:rsidR="00731E77" w:rsidRPr="00143C62" w:rsidRDefault="00731E77" w:rsidP="00731E77">
            <w:pPr>
              <w:spacing w:after="0" w:line="240" w:lineRule="auto"/>
              <w:jc w:val="center"/>
              <w:rPr>
                <w:rFonts w:eastAsia="Times New Roman" w:cstheme="minorHAnsi"/>
                <w:b/>
                <w:bCs/>
                <w:strike/>
                <w:sz w:val="18"/>
                <w:szCs w:val="18"/>
                <w:lang w:eastAsia="sl-SI"/>
              </w:rPr>
            </w:pPr>
            <w:r w:rsidRPr="00143C62">
              <w:rPr>
                <w:rFonts w:eastAsia="Times New Roman" w:cstheme="minorHAnsi"/>
                <w:b/>
                <w:bCs/>
                <w:strike/>
                <w:sz w:val="18"/>
                <w:szCs w:val="18"/>
                <w:lang w:eastAsia="sl-SI"/>
              </w:rPr>
              <w:t>6</w:t>
            </w:r>
          </w:p>
        </w:tc>
        <w:tc>
          <w:tcPr>
            <w:tcW w:w="528" w:type="pct"/>
            <w:tcBorders>
              <w:top w:val="nil"/>
              <w:left w:val="single" w:sz="4" w:space="0" w:color="auto"/>
              <w:bottom w:val="single" w:sz="4" w:space="0" w:color="auto"/>
              <w:right w:val="single" w:sz="4" w:space="0" w:color="auto"/>
            </w:tcBorders>
            <w:vAlign w:val="center"/>
          </w:tcPr>
          <w:p w14:paraId="25D2DB76"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Ne</w:t>
            </w:r>
          </w:p>
        </w:tc>
        <w:tc>
          <w:tcPr>
            <w:tcW w:w="528" w:type="pct"/>
            <w:tcBorders>
              <w:top w:val="nil"/>
              <w:left w:val="single" w:sz="4" w:space="0" w:color="auto"/>
              <w:bottom w:val="single" w:sz="4" w:space="0" w:color="auto"/>
              <w:right w:val="single" w:sz="4" w:space="0" w:color="auto"/>
            </w:tcBorders>
            <w:vAlign w:val="center"/>
          </w:tcPr>
          <w:p w14:paraId="253A0474" w14:textId="77777777" w:rsidR="00731E77" w:rsidRPr="00143C62" w:rsidRDefault="00731E77" w:rsidP="00731E77">
            <w:pPr>
              <w:spacing w:after="0" w:line="240" w:lineRule="auto"/>
              <w:jc w:val="center"/>
              <w:rPr>
                <w:rFonts w:eastAsia="Times New Roman" w:cstheme="minorHAnsi"/>
                <w:b/>
                <w:bCs/>
                <w:strike/>
                <w:sz w:val="18"/>
                <w:szCs w:val="18"/>
                <w:lang w:eastAsia="sl-SI"/>
              </w:rPr>
            </w:pPr>
            <w:r w:rsidRPr="00143C62">
              <w:rPr>
                <w:rFonts w:eastAsia="Times New Roman" w:cstheme="minorHAnsi"/>
                <w:b/>
                <w:bCs/>
                <w:strike/>
                <w:sz w:val="18"/>
                <w:szCs w:val="18"/>
                <w:lang w:eastAsia="sl-SI"/>
              </w:rPr>
              <w:t>Z0045</w:t>
            </w:r>
          </w:p>
          <w:p w14:paraId="3DC98DAA" w14:textId="77777777" w:rsidR="00731E77" w:rsidRPr="00143C62" w:rsidRDefault="00731E77" w:rsidP="00731E77">
            <w:pPr>
              <w:spacing w:after="0" w:line="240" w:lineRule="auto"/>
              <w:jc w:val="center"/>
              <w:rPr>
                <w:rFonts w:eastAsia="Times New Roman" w:cstheme="minorHAnsi"/>
                <w:strike/>
                <w:sz w:val="18"/>
                <w:szCs w:val="18"/>
                <w:lang w:eastAsia="sl-SI"/>
              </w:rPr>
            </w:pPr>
            <w:r w:rsidRPr="00143C62">
              <w:rPr>
                <w:rFonts w:eastAsia="Times New Roman" w:cstheme="minorHAnsi"/>
                <w:b/>
                <w:bCs/>
                <w:sz w:val="18"/>
                <w:szCs w:val="18"/>
                <w:lang w:eastAsia="sl-SI"/>
              </w:rPr>
              <w:t>Z0031</w:t>
            </w:r>
          </w:p>
        </w:tc>
        <w:tc>
          <w:tcPr>
            <w:tcW w:w="377" w:type="pct"/>
            <w:tcBorders>
              <w:top w:val="nil"/>
              <w:left w:val="nil"/>
              <w:bottom w:val="single" w:sz="4" w:space="0" w:color="auto"/>
              <w:right w:val="single" w:sz="4" w:space="0" w:color="auto"/>
            </w:tcBorders>
            <w:vAlign w:val="center"/>
          </w:tcPr>
          <w:p w14:paraId="784C7D15" w14:textId="77777777" w:rsidR="00731E77" w:rsidRPr="00143C62" w:rsidRDefault="00731E77" w:rsidP="00731E77">
            <w:pPr>
              <w:spacing w:after="0" w:line="240" w:lineRule="auto"/>
              <w:jc w:val="center"/>
              <w:rPr>
                <w:rFonts w:eastAsia="Times New Roman" w:cstheme="minorHAnsi"/>
                <w:b/>
                <w:bCs/>
                <w:sz w:val="18"/>
                <w:szCs w:val="18"/>
                <w:lang w:eastAsia="sl-SI"/>
              </w:rPr>
            </w:pPr>
            <w:r w:rsidRPr="00143C62">
              <w:rPr>
                <w:rFonts w:eastAsia="Times New Roman" w:cstheme="minorHAnsi"/>
                <w:b/>
                <w:bCs/>
                <w:strike/>
                <w:sz w:val="18"/>
                <w:szCs w:val="18"/>
                <w:lang w:eastAsia="sl-SI"/>
              </w:rPr>
              <w:t>Z0045</w:t>
            </w:r>
          </w:p>
          <w:p w14:paraId="29679607" w14:textId="77777777" w:rsidR="00731E77" w:rsidRPr="00143C62" w:rsidRDefault="00731E77" w:rsidP="00731E77">
            <w:pPr>
              <w:spacing w:after="0" w:line="240" w:lineRule="auto"/>
              <w:jc w:val="center"/>
              <w:rPr>
                <w:rFonts w:eastAsia="Times New Roman" w:cstheme="minorHAnsi"/>
                <w:strike/>
                <w:sz w:val="18"/>
                <w:szCs w:val="18"/>
                <w:lang w:eastAsia="sl-SI"/>
              </w:rPr>
            </w:pPr>
            <w:r w:rsidRPr="00143C62">
              <w:rPr>
                <w:rFonts w:eastAsia="Times New Roman" w:cstheme="minorHAnsi"/>
                <w:b/>
                <w:bCs/>
                <w:sz w:val="18"/>
                <w:szCs w:val="18"/>
                <w:lang w:eastAsia="sl-SI"/>
              </w:rPr>
              <w:t>Z0031</w:t>
            </w:r>
          </w:p>
        </w:tc>
        <w:tc>
          <w:tcPr>
            <w:tcW w:w="855" w:type="pct"/>
            <w:tcBorders>
              <w:top w:val="nil"/>
              <w:left w:val="nil"/>
              <w:bottom w:val="single" w:sz="4" w:space="0" w:color="auto"/>
              <w:right w:val="single" w:sz="4" w:space="0" w:color="auto"/>
            </w:tcBorders>
            <w:vAlign w:val="center"/>
          </w:tcPr>
          <w:p w14:paraId="05F346B7" w14:textId="77777777" w:rsidR="00731E77" w:rsidRPr="00143C62" w:rsidRDefault="00731E77" w:rsidP="00731E77">
            <w:pPr>
              <w:spacing w:after="0" w:line="240" w:lineRule="auto"/>
              <w:jc w:val="center"/>
              <w:rPr>
                <w:rFonts w:eastAsia="Times New Roman" w:cstheme="minorHAnsi"/>
                <w:b/>
                <w:bCs/>
                <w:strike/>
                <w:sz w:val="18"/>
                <w:szCs w:val="18"/>
                <w:lang w:eastAsia="sl-SI"/>
              </w:rPr>
            </w:pPr>
            <w:r w:rsidRPr="00143C62">
              <w:rPr>
                <w:rFonts w:eastAsia="Times New Roman" w:cstheme="minorHAnsi"/>
                <w:b/>
                <w:bCs/>
                <w:strike/>
                <w:sz w:val="18"/>
                <w:szCs w:val="18"/>
                <w:lang w:eastAsia="sl-SI"/>
              </w:rPr>
              <w:t>Da</w:t>
            </w:r>
          </w:p>
        </w:tc>
      </w:tr>
    </w:tbl>
    <w:p w14:paraId="6D3CEB1D" w14:textId="77777777" w:rsidR="00731E77" w:rsidRPr="00143C62" w:rsidRDefault="00731E77" w:rsidP="00731E77">
      <w:pPr>
        <w:spacing w:after="0" w:line="240" w:lineRule="auto"/>
        <w:jc w:val="both"/>
        <w:rPr>
          <w:rFonts w:ascii="Calibri" w:eastAsia="Times New Roman" w:hAnsi="Calibri" w:cs="Calibri"/>
          <w:szCs w:val="24"/>
        </w:rPr>
      </w:pPr>
    </w:p>
    <w:p w14:paraId="5514B138" w14:textId="77777777" w:rsidR="00731E77" w:rsidRPr="00143C62" w:rsidRDefault="00731E77" w:rsidP="00DE61C0">
      <w:pPr>
        <w:numPr>
          <w:ilvl w:val="0"/>
          <w:numId w:val="6"/>
        </w:numPr>
        <w:spacing w:after="0" w:line="240" w:lineRule="auto"/>
        <w:jc w:val="both"/>
        <w:rPr>
          <w:rFonts w:ascii="Calibri" w:eastAsia="Calibri" w:hAnsi="Calibri" w:cs="Arial"/>
          <w:lang w:eastAsia="sl-SI"/>
        </w:rPr>
      </w:pPr>
      <w:r w:rsidRPr="00143C62">
        <w:rPr>
          <w:rFonts w:ascii="Calibri" w:eastAsia="Calibri" w:hAnsi="Calibri" w:cs="Arial"/>
          <w:lang w:eastAsia="sl-SI"/>
        </w:rPr>
        <w:t>seznam storitev 15.50 »Laboratorijske preiskave v referenčni ambulanti s pripadajočo splošno ambulanto (302 001)« se preimenuje v »</w:t>
      </w:r>
      <w:r w:rsidRPr="00143C62">
        <w:rPr>
          <w:rFonts w:ascii="Calibri" w:eastAsia="Calibri" w:hAnsi="Calibri" w:cs="Arial"/>
          <w:b/>
          <w:bCs/>
          <w:lang w:eastAsia="sl-SI"/>
        </w:rPr>
        <w:t>Laboratorijske preiskave v splošni ambulanti (302 001)«.</w:t>
      </w:r>
    </w:p>
    <w:p w14:paraId="15DF8A96" w14:textId="77777777" w:rsidR="00731E77" w:rsidRDefault="00731E77" w:rsidP="00731E77">
      <w:pPr>
        <w:spacing w:after="0" w:line="240" w:lineRule="auto"/>
        <w:jc w:val="both"/>
        <w:rPr>
          <w:rFonts w:ascii="Calibri" w:eastAsia="Times New Roman" w:hAnsi="Calibri" w:cs="Calibri"/>
          <w:lang w:eastAsia="sl-SI"/>
        </w:rPr>
      </w:pPr>
    </w:p>
    <w:p w14:paraId="393B5A66" w14:textId="77777777" w:rsidR="004B399D" w:rsidRPr="00143C62" w:rsidRDefault="004B399D" w:rsidP="00731E77">
      <w:pPr>
        <w:spacing w:after="0" w:line="240" w:lineRule="auto"/>
        <w:jc w:val="both"/>
        <w:rPr>
          <w:rFonts w:ascii="Calibri" w:eastAsia="Times New Roman" w:hAnsi="Calibri" w:cs="Calibri"/>
          <w:lang w:eastAsia="sl-SI"/>
        </w:rPr>
      </w:pPr>
    </w:p>
    <w:p w14:paraId="3BD45CC8" w14:textId="77777777" w:rsidR="00731E77" w:rsidRPr="00143C62" w:rsidRDefault="00731E77" w:rsidP="00731E77">
      <w:pPr>
        <w:spacing w:after="0" w:line="240" w:lineRule="auto"/>
        <w:jc w:val="both"/>
        <w:rPr>
          <w:rFonts w:ascii="Calibri" w:eastAsia="Times New Roman" w:hAnsi="Calibri" w:cs="Calibri"/>
          <w:lang w:eastAsia="sl-SI"/>
        </w:rPr>
      </w:pPr>
      <w:r w:rsidRPr="00143C62">
        <w:rPr>
          <w:rFonts w:ascii="Calibri" w:eastAsia="Times New Roman" w:hAnsi="Calibri" w:cs="Calibri"/>
          <w:lang w:eastAsia="sl-SI"/>
        </w:rPr>
        <w:t>Spremembe uvajamo tudi v povezovalnih šifrantih kot sledi (spremembe so označene s krepko pisavo):</w:t>
      </w:r>
    </w:p>
    <w:p w14:paraId="5CF838A6" w14:textId="77777777" w:rsidR="00731E77" w:rsidRPr="00143C62" w:rsidRDefault="00731E77" w:rsidP="00731E77">
      <w:pPr>
        <w:spacing w:after="0" w:line="240" w:lineRule="auto"/>
        <w:jc w:val="both"/>
        <w:rPr>
          <w:rFonts w:ascii="Calibri" w:eastAsia="Times New Roman" w:hAnsi="Calibri" w:cs="Calibri"/>
          <w:lang w:eastAsia="sl-SI"/>
        </w:rPr>
      </w:pPr>
    </w:p>
    <w:p w14:paraId="39A229E6" w14:textId="77777777" w:rsidR="00731E77" w:rsidRPr="00143C62" w:rsidRDefault="00731E77" w:rsidP="00DE61C0">
      <w:pPr>
        <w:numPr>
          <w:ilvl w:val="0"/>
          <w:numId w:val="5"/>
        </w:numPr>
        <w:spacing w:after="0" w:line="240" w:lineRule="auto"/>
        <w:jc w:val="both"/>
        <w:rPr>
          <w:rFonts w:ascii="Calibri" w:eastAsia="Times New Roman" w:hAnsi="Calibri" w:cs="Calibri"/>
          <w:lang w:eastAsia="sl-SI"/>
        </w:rPr>
      </w:pPr>
      <w:r w:rsidRPr="00143C62">
        <w:rPr>
          <w:rFonts w:ascii="Calibri" w:eastAsia="Times New Roman" w:hAnsi="Calibri" w:cs="Calibri"/>
          <w:bCs/>
          <w:lang w:eastAsia="sl-SI"/>
        </w:rPr>
        <w:lastRenderedPageBreak/>
        <w:t xml:space="preserve">K1 </w:t>
      </w:r>
      <w:r w:rsidRPr="00143C62">
        <w:rPr>
          <w:rFonts w:ascii="Calibri" w:eastAsia="Calibri" w:hAnsi="Calibri" w:cs="Arial"/>
          <w:bCs/>
        </w:rPr>
        <w:t>»Vrste zdravstvene dejavnosti in storitve za obračun«</w:t>
      </w:r>
      <w:r w:rsidRPr="00143C62">
        <w:rPr>
          <w:rFonts w:ascii="Calibri" w:eastAsia="Calibri" w:hAnsi="Calibri" w:cs="Arial"/>
        </w:rPr>
        <w:t>:</w:t>
      </w:r>
    </w:p>
    <w:p w14:paraId="1D2E1E1F" w14:textId="77777777" w:rsidR="00731E77" w:rsidRPr="00143C62" w:rsidRDefault="00731E77" w:rsidP="00731E77">
      <w:pPr>
        <w:spacing w:after="0" w:line="240" w:lineRule="auto"/>
        <w:ind w:left="360"/>
        <w:jc w:val="both"/>
        <w:rPr>
          <w:rFonts w:ascii="Calibri" w:eastAsia="Times New Roman" w:hAnsi="Calibri" w:cs="Calibri"/>
          <w:lang w:eastAsia="sl-SI"/>
        </w:rPr>
      </w:pPr>
    </w:p>
    <w:tbl>
      <w:tblPr>
        <w:tblW w:w="5000" w:type="pct"/>
        <w:tblLayout w:type="fixed"/>
        <w:tblCellMar>
          <w:left w:w="70" w:type="dxa"/>
          <w:right w:w="70" w:type="dxa"/>
        </w:tblCellMar>
        <w:tblLook w:val="04A0" w:firstRow="1" w:lastRow="0" w:firstColumn="1" w:lastColumn="0" w:noHBand="0" w:noVBand="1"/>
      </w:tblPr>
      <w:tblGrid>
        <w:gridCol w:w="878"/>
        <w:gridCol w:w="440"/>
        <w:gridCol w:w="818"/>
        <w:gridCol w:w="3007"/>
        <w:gridCol w:w="1471"/>
        <w:gridCol w:w="1324"/>
        <w:gridCol w:w="1465"/>
      </w:tblGrid>
      <w:tr w:rsidR="00731E77" w:rsidRPr="00143C62" w14:paraId="09BE3612" w14:textId="77777777" w:rsidTr="00E87D4B">
        <w:trPr>
          <w:trHeight w:val="1920"/>
        </w:trPr>
        <w:tc>
          <w:tcPr>
            <w:tcW w:w="46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D463C45" w14:textId="77777777" w:rsidR="00731E77" w:rsidRPr="00143C62" w:rsidRDefault="00731E77" w:rsidP="00731E77">
            <w:pPr>
              <w:spacing w:after="0" w:line="240" w:lineRule="auto"/>
              <w:rPr>
                <w:rFonts w:eastAsia="Times New Roman" w:cstheme="minorHAnsi"/>
                <w:sz w:val="18"/>
                <w:szCs w:val="18"/>
                <w:lang w:eastAsia="sl-SI"/>
              </w:rPr>
            </w:pPr>
            <w:r w:rsidRPr="00143C62">
              <w:rPr>
                <w:rFonts w:eastAsia="Times New Roman" w:cstheme="minorHAnsi"/>
                <w:sz w:val="18"/>
                <w:szCs w:val="18"/>
                <w:lang w:eastAsia="sl-SI"/>
              </w:rPr>
              <w:t xml:space="preserve">Šifra </w:t>
            </w:r>
            <w:proofErr w:type="spellStart"/>
            <w:r w:rsidRPr="00143C62">
              <w:rPr>
                <w:rFonts w:eastAsia="Times New Roman" w:cstheme="minorHAnsi"/>
                <w:sz w:val="18"/>
                <w:szCs w:val="18"/>
                <w:lang w:eastAsia="sl-SI"/>
              </w:rPr>
              <w:t>zdr</w:t>
            </w:r>
            <w:proofErr w:type="spellEnd"/>
            <w:r w:rsidRPr="00143C62">
              <w:rPr>
                <w:rFonts w:eastAsia="Times New Roman" w:cstheme="minorHAnsi"/>
                <w:sz w:val="18"/>
                <w:szCs w:val="18"/>
                <w:lang w:eastAsia="sl-SI"/>
              </w:rPr>
              <w:t>. dej.</w:t>
            </w:r>
          </w:p>
        </w:tc>
        <w:tc>
          <w:tcPr>
            <w:tcW w:w="2268" w:type="pct"/>
            <w:gridSpan w:val="3"/>
            <w:tcBorders>
              <w:top w:val="single" w:sz="4" w:space="0" w:color="auto"/>
              <w:left w:val="nil"/>
              <w:bottom w:val="single" w:sz="4" w:space="0" w:color="auto"/>
              <w:right w:val="single" w:sz="4" w:space="0" w:color="000000"/>
            </w:tcBorders>
            <w:shd w:val="clear" w:color="auto" w:fill="auto"/>
            <w:vAlign w:val="center"/>
            <w:hideMark/>
          </w:tcPr>
          <w:p w14:paraId="5A82CE99"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Zdravstvena dejavnost,                                                                                                                                                      vrsta dejavnosti, podvrsta dejavnosti</w:t>
            </w:r>
          </w:p>
        </w:tc>
        <w:tc>
          <w:tcPr>
            <w:tcW w:w="782" w:type="pct"/>
            <w:tcBorders>
              <w:top w:val="single" w:sz="4" w:space="0" w:color="auto"/>
              <w:left w:val="nil"/>
              <w:bottom w:val="single" w:sz="4" w:space="0" w:color="auto"/>
              <w:right w:val="single" w:sz="4" w:space="0" w:color="auto"/>
            </w:tcBorders>
            <w:shd w:val="clear" w:color="auto" w:fill="auto"/>
            <w:vAlign w:val="center"/>
            <w:hideMark/>
          </w:tcPr>
          <w:p w14:paraId="673CB1E0" w14:textId="77777777" w:rsidR="00731E77" w:rsidRPr="00143C62" w:rsidRDefault="00731E77" w:rsidP="00731E77">
            <w:pPr>
              <w:spacing w:after="0" w:line="240" w:lineRule="auto"/>
              <w:rPr>
                <w:rFonts w:eastAsia="Times New Roman" w:cstheme="minorHAnsi"/>
                <w:sz w:val="18"/>
                <w:szCs w:val="18"/>
                <w:lang w:eastAsia="sl-SI"/>
              </w:rPr>
            </w:pPr>
            <w:r w:rsidRPr="00143C62">
              <w:rPr>
                <w:rFonts w:eastAsia="Times New Roman" w:cstheme="minorHAnsi"/>
                <w:b/>
                <w:bCs/>
                <w:sz w:val="18"/>
                <w:szCs w:val="18"/>
                <w:lang w:eastAsia="sl-SI"/>
              </w:rPr>
              <w:t xml:space="preserve">Šifrant </w:t>
            </w:r>
            <w:proofErr w:type="spellStart"/>
            <w:r w:rsidRPr="00143C62">
              <w:rPr>
                <w:rFonts w:eastAsia="Times New Roman" w:cstheme="minorHAnsi"/>
                <w:b/>
                <w:bCs/>
                <w:sz w:val="18"/>
                <w:szCs w:val="18"/>
                <w:lang w:eastAsia="sl-SI"/>
              </w:rPr>
              <w:t>K1.1</w:t>
            </w:r>
            <w:proofErr w:type="spellEnd"/>
            <w:r w:rsidRPr="00143C62">
              <w:rPr>
                <w:rFonts w:eastAsia="Times New Roman" w:cstheme="minorHAnsi"/>
                <w:sz w:val="18"/>
                <w:szCs w:val="18"/>
                <w:lang w:eastAsia="sl-SI"/>
              </w:rPr>
              <w:t xml:space="preserve"> - Dovoljene storitve obračuna po podvrstah zdravstvene dejavnosti</w:t>
            </w:r>
          </w:p>
        </w:tc>
        <w:tc>
          <w:tcPr>
            <w:tcW w:w="704" w:type="pct"/>
            <w:tcBorders>
              <w:top w:val="single" w:sz="4" w:space="0" w:color="auto"/>
              <w:left w:val="nil"/>
              <w:bottom w:val="single" w:sz="4" w:space="0" w:color="auto"/>
              <w:right w:val="single" w:sz="4" w:space="0" w:color="auto"/>
            </w:tcBorders>
            <w:shd w:val="clear" w:color="auto" w:fill="auto"/>
            <w:vAlign w:val="center"/>
            <w:hideMark/>
          </w:tcPr>
          <w:p w14:paraId="1E80C69A" w14:textId="77777777" w:rsidR="00731E77" w:rsidRPr="00143C62" w:rsidRDefault="00731E77" w:rsidP="00731E77">
            <w:pPr>
              <w:spacing w:after="0" w:line="240" w:lineRule="auto"/>
              <w:rPr>
                <w:rFonts w:eastAsia="Times New Roman" w:cstheme="minorHAnsi"/>
                <w:sz w:val="18"/>
                <w:szCs w:val="18"/>
                <w:lang w:eastAsia="sl-SI"/>
              </w:rPr>
            </w:pPr>
            <w:r w:rsidRPr="00143C62">
              <w:rPr>
                <w:rFonts w:eastAsia="Times New Roman" w:cstheme="minorHAnsi"/>
                <w:b/>
                <w:bCs/>
                <w:sz w:val="18"/>
                <w:szCs w:val="18"/>
                <w:lang w:eastAsia="sl-SI"/>
              </w:rPr>
              <w:t xml:space="preserve">Šifrant </w:t>
            </w:r>
            <w:proofErr w:type="spellStart"/>
            <w:r w:rsidRPr="00143C62">
              <w:rPr>
                <w:rFonts w:eastAsia="Times New Roman" w:cstheme="minorHAnsi"/>
                <w:b/>
                <w:bCs/>
                <w:sz w:val="18"/>
                <w:szCs w:val="18"/>
                <w:lang w:eastAsia="sl-SI"/>
              </w:rPr>
              <w:t>K1.2</w:t>
            </w:r>
            <w:proofErr w:type="spellEnd"/>
            <w:r w:rsidRPr="00143C62">
              <w:rPr>
                <w:rFonts w:eastAsia="Times New Roman" w:cstheme="minorHAnsi"/>
                <w:sz w:val="18"/>
                <w:szCs w:val="18"/>
                <w:lang w:eastAsia="sl-SI"/>
              </w:rPr>
              <w:t xml:space="preserve"> - Dovoljeni seznami storitev obračuna po podvrstah zdravstvene dejavnosti</w:t>
            </w:r>
          </w:p>
        </w:tc>
        <w:tc>
          <w:tcPr>
            <w:tcW w:w="779" w:type="pct"/>
            <w:tcBorders>
              <w:top w:val="single" w:sz="4" w:space="0" w:color="auto"/>
              <w:left w:val="nil"/>
              <w:bottom w:val="single" w:sz="4" w:space="0" w:color="auto"/>
              <w:right w:val="single" w:sz="4" w:space="0" w:color="auto"/>
            </w:tcBorders>
            <w:shd w:val="clear" w:color="auto" w:fill="auto"/>
            <w:vAlign w:val="center"/>
            <w:hideMark/>
          </w:tcPr>
          <w:p w14:paraId="4D4FCED2" w14:textId="77777777" w:rsidR="00731E77" w:rsidRPr="00143C62" w:rsidRDefault="00731E77" w:rsidP="00731E77">
            <w:pPr>
              <w:spacing w:after="0" w:line="240" w:lineRule="auto"/>
              <w:rPr>
                <w:rFonts w:eastAsia="Times New Roman" w:cstheme="minorHAnsi"/>
                <w:sz w:val="18"/>
                <w:szCs w:val="18"/>
                <w:lang w:eastAsia="sl-SI"/>
              </w:rPr>
            </w:pPr>
            <w:r w:rsidRPr="00143C62">
              <w:rPr>
                <w:rFonts w:eastAsia="Times New Roman" w:cstheme="minorHAnsi"/>
                <w:sz w:val="18"/>
                <w:szCs w:val="18"/>
                <w:lang w:eastAsia="sl-SI"/>
              </w:rPr>
              <w:t>Skupine storitev za potrebe planiranja in spremljanja realizacije na ZZZS po  podvrstah zdrav. dej. (Šifrant 43)</w:t>
            </w:r>
          </w:p>
        </w:tc>
      </w:tr>
      <w:tr w:rsidR="00731E77" w:rsidRPr="00143C62" w14:paraId="32386033" w14:textId="77777777" w:rsidTr="00E87D4B">
        <w:trPr>
          <w:trHeight w:val="255"/>
        </w:trPr>
        <w:tc>
          <w:tcPr>
            <w:tcW w:w="467" w:type="pct"/>
            <w:tcBorders>
              <w:top w:val="nil"/>
              <w:left w:val="single" w:sz="8" w:space="0" w:color="auto"/>
              <w:bottom w:val="single" w:sz="4" w:space="0" w:color="auto"/>
              <w:right w:val="single" w:sz="4" w:space="0" w:color="auto"/>
            </w:tcBorders>
            <w:shd w:val="clear" w:color="auto" w:fill="auto"/>
            <w:noWrap/>
            <w:vAlign w:val="bottom"/>
            <w:hideMark/>
          </w:tcPr>
          <w:p w14:paraId="612CF39B" w14:textId="77777777" w:rsidR="00731E77" w:rsidRPr="00143C62" w:rsidRDefault="00731E77" w:rsidP="00731E77">
            <w:pPr>
              <w:spacing w:after="0" w:line="240" w:lineRule="auto"/>
              <w:rPr>
                <w:rFonts w:eastAsia="Times New Roman" w:cstheme="minorHAnsi"/>
                <w:sz w:val="18"/>
                <w:szCs w:val="18"/>
                <w:lang w:eastAsia="sl-SI"/>
              </w:rPr>
            </w:pPr>
            <w:proofErr w:type="spellStart"/>
            <w:r w:rsidRPr="00143C62">
              <w:rPr>
                <w:rFonts w:eastAsia="Times New Roman" w:cstheme="minorHAnsi"/>
                <w:sz w:val="18"/>
                <w:szCs w:val="18"/>
                <w:lang w:eastAsia="sl-SI"/>
              </w:rPr>
              <w:t>Q86.210</w:t>
            </w:r>
            <w:proofErr w:type="spellEnd"/>
          </w:p>
        </w:tc>
        <w:tc>
          <w:tcPr>
            <w:tcW w:w="2268" w:type="pct"/>
            <w:gridSpan w:val="3"/>
            <w:tcBorders>
              <w:top w:val="single" w:sz="4" w:space="0" w:color="auto"/>
              <w:left w:val="nil"/>
              <w:bottom w:val="single" w:sz="4" w:space="0" w:color="auto"/>
              <w:right w:val="single" w:sz="4" w:space="0" w:color="auto"/>
            </w:tcBorders>
            <w:shd w:val="clear" w:color="auto" w:fill="auto"/>
            <w:vAlign w:val="bottom"/>
            <w:hideMark/>
          </w:tcPr>
          <w:p w14:paraId="148A5B73" w14:textId="77777777" w:rsidR="00731E77" w:rsidRPr="00143C62" w:rsidRDefault="00731E77" w:rsidP="00731E77">
            <w:pPr>
              <w:spacing w:after="0" w:line="240" w:lineRule="auto"/>
              <w:rPr>
                <w:rFonts w:eastAsia="Times New Roman" w:cstheme="minorHAnsi"/>
                <w:sz w:val="18"/>
                <w:szCs w:val="18"/>
                <w:lang w:eastAsia="sl-SI"/>
              </w:rPr>
            </w:pPr>
            <w:r w:rsidRPr="00143C62">
              <w:rPr>
                <w:rFonts w:eastAsia="Times New Roman" w:cstheme="minorHAnsi"/>
                <w:sz w:val="18"/>
                <w:szCs w:val="18"/>
                <w:lang w:eastAsia="sl-SI"/>
              </w:rPr>
              <w:t>Splošna zunajbolnišnična zdravstvena dejavnost</w:t>
            </w:r>
          </w:p>
        </w:tc>
        <w:tc>
          <w:tcPr>
            <w:tcW w:w="782" w:type="pct"/>
            <w:tcBorders>
              <w:top w:val="nil"/>
              <w:left w:val="single" w:sz="4" w:space="0" w:color="auto"/>
              <w:bottom w:val="single" w:sz="4" w:space="0" w:color="auto"/>
              <w:right w:val="single" w:sz="4" w:space="0" w:color="auto"/>
            </w:tcBorders>
            <w:shd w:val="clear" w:color="auto" w:fill="auto"/>
            <w:vAlign w:val="bottom"/>
            <w:hideMark/>
          </w:tcPr>
          <w:p w14:paraId="1AE311F6" w14:textId="77777777" w:rsidR="00731E77" w:rsidRPr="00143C62" w:rsidRDefault="00731E77" w:rsidP="00731E77">
            <w:pPr>
              <w:spacing w:after="0" w:line="240" w:lineRule="auto"/>
              <w:rPr>
                <w:rFonts w:eastAsia="Times New Roman" w:cstheme="minorHAnsi"/>
                <w:sz w:val="18"/>
                <w:szCs w:val="18"/>
                <w:lang w:eastAsia="sl-SI"/>
              </w:rPr>
            </w:pPr>
            <w:r w:rsidRPr="00143C62">
              <w:rPr>
                <w:rFonts w:eastAsia="Times New Roman" w:cstheme="minorHAnsi"/>
                <w:sz w:val="18"/>
                <w:szCs w:val="18"/>
                <w:lang w:eastAsia="sl-SI"/>
              </w:rPr>
              <w:t> </w:t>
            </w:r>
          </w:p>
        </w:tc>
        <w:tc>
          <w:tcPr>
            <w:tcW w:w="704" w:type="pct"/>
            <w:tcBorders>
              <w:top w:val="nil"/>
              <w:left w:val="nil"/>
              <w:bottom w:val="single" w:sz="4" w:space="0" w:color="auto"/>
              <w:right w:val="single" w:sz="4" w:space="0" w:color="auto"/>
            </w:tcBorders>
            <w:shd w:val="clear" w:color="auto" w:fill="auto"/>
            <w:vAlign w:val="bottom"/>
            <w:hideMark/>
          </w:tcPr>
          <w:p w14:paraId="1434D347" w14:textId="77777777" w:rsidR="00731E77" w:rsidRPr="00143C62" w:rsidRDefault="00731E77" w:rsidP="00731E77">
            <w:pPr>
              <w:spacing w:after="0" w:line="240" w:lineRule="auto"/>
              <w:rPr>
                <w:rFonts w:eastAsia="Times New Roman" w:cstheme="minorHAnsi"/>
                <w:sz w:val="18"/>
                <w:szCs w:val="18"/>
                <w:lang w:eastAsia="sl-SI"/>
              </w:rPr>
            </w:pPr>
            <w:r w:rsidRPr="00143C62">
              <w:rPr>
                <w:rFonts w:eastAsia="Times New Roman" w:cstheme="minorHAnsi"/>
                <w:sz w:val="18"/>
                <w:szCs w:val="18"/>
                <w:lang w:eastAsia="sl-SI"/>
              </w:rPr>
              <w:t> </w:t>
            </w:r>
          </w:p>
        </w:tc>
        <w:tc>
          <w:tcPr>
            <w:tcW w:w="779" w:type="pct"/>
            <w:tcBorders>
              <w:top w:val="nil"/>
              <w:left w:val="nil"/>
              <w:bottom w:val="single" w:sz="4" w:space="0" w:color="auto"/>
              <w:right w:val="single" w:sz="4" w:space="0" w:color="auto"/>
            </w:tcBorders>
            <w:shd w:val="clear" w:color="auto" w:fill="auto"/>
            <w:vAlign w:val="bottom"/>
            <w:hideMark/>
          </w:tcPr>
          <w:p w14:paraId="4999F427" w14:textId="77777777" w:rsidR="00731E77" w:rsidRPr="00143C62" w:rsidRDefault="00731E77" w:rsidP="00731E77">
            <w:pPr>
              <w:spacing w:after="0" w:line="240" w:lineRule="auto"/>
              <w:rPr>
                <w:rFonts w:eastAsia="Times New Roman" w:cstheme="minorHAnsi"/>
                <w:sz w:val="18"/>
                <w:szCs w:val="18"/>
                <w:lang w:eastAsia="sl-SI"/>
              </w:rPr>
            </w:pPr>
            <w:r w:rsidRPr="00143C62">
              <w:rPr>
                <w:rFonts w:eastAsia="Times New Roman" w:cstheme="minorHAnsi"/>
                <w:sz w:val="18"/>
                <w:szCs w:val="18"/>
                <w:lang w:eastAsia="sl-SI"/>
              </w:rPr>
              <w:t> </w:t>
            </w:r>
          </w:p>
        </w:tc>
      </w:tr>
      <w:tr w:rsidR="00731E77" w:rsidRPr="00143C62" w14:paraId="0E6DB71E" w14:textId="77777777" w:rsidTr="00E87D4B">
        <w:trPr>
          <w:trHeight w:val="255"/>
        </w:trPr>
        <w:tc>
          <w:tcPr>
            <w:tcW w:w="467" w:type="pct"/>
            <w:tcBorders>
              <w:top w:val="nil"/>
              <w:left w:val="single" w:sz="8" w:space="0" w:color="auto"/>
              <w:bottom w:val="single" w:sz="4" w:space="0" w:color="auto"/>
              <w:right w:val="single" w:sz="4" w:space="0" w:color="auto"/>
            </w:tcBorders>
            <w:shd w:val="clear" w:color="auto" w:fill="auto"/>
            <w:noWrap/>
            <w:vAlign w:val="bottom"/>
            <w:hideMark/>
          </w:tcPr>
          <w:p w14:paraId="37CF4AD0" w14:textId="77777777" w:rsidR="00731E77" w:rsidRPr="00143C62" w:rsidRDefault="00731E77" w:rsidP="00731E77">
            <w:pPr>
              <w:spacing w:after="0" w:line="240" w:lineRule="auto"/>
              <w:rPr>
                <w:rFonts w:eastAsia="Times New Roman" w:cstheme="minorHAnsi"/>
                <w:sz w:val="18"/>
                <w:szCs w:val="18"/>
                <w:lang w:eastAsia="sl-SI"/>
              </w:rPr>
            </w:pPr>
            <w:r w:rsidRPr="00143C62">
              <w:rPr>
                <w:rFonts w:eastAsia="Times New Roman" w:cstheme="minorHAnsi"/>
                <w:sz w:val="18"/>
                <w:szCs w:val="18"/>
                <w:lang w:eastAsia="sl-SI"/>
              </w:rPr>
              <w:t> </w:t>
            </w:r>
          </w:p>
        </w:tc>
        <w:tc>
          <w:tcPr>
            <w:tcW w:w="234" w:type="pct"/>
            <w:tcBorders>
              <w:top w:val="nil"/>
              <w:left w:val="nil"/>
              <w:bottom w:val="single" w:sz="4" w:space="0" w:color="auto"/>
              <w:right w:val="single" w:sz="4" w:space="0" w:color="auto"/>
            </w:tcBorders>
            <w:shd w:val="clear" w:color="auto" w:fill="auto"/>
            <w:noWrap/>
            <w:hideMark/>
          </w:tcPr>
          <w:p w14:paraId="2675CF94" w14:textId="77777777" w:rsidR="00731E77" w:rsidRPr="00143C62" w:rsidRDefault="00731E77" w:rsidP="00731E77">
            <w:pPr>
              <w:spacing w:after="0" w:line="240" w:lineRule="auto"/>
              <w:rPr>
                <w:rFonts w:eastAsia="Times New Roman" w:cstheme="minorHAnsi"/>
                <w:sz w:val="18"/>
                <w:szCs w:val="18"/>
                <w:lang w:eastAsia="sl-SI"/>
              </w:rPr>
            </w:pPr>
            <w:r w:rsidRPr="00143C62">
              <w:rPr>
                <w:rFonts w:eastAsia="Times New Roman" w:cstheme="minorHAnsi"/>
                <w:sz w:val="18"/>
                <w:szCs w:val="18"/>
                <w:lang w:eastAsia="sl-SI"/>
              </w:rPr>
              <w:t>302</w:t>
            </w:r>
          </w:p>
        </w:tc>
        <w:tc>
          <w:tcPr>
            <w:tcW w:w="2034" w:type="pct"/>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10A91538" w14:textId="77777777" w:rsidR="00731E77" w:rsidRPr="00143C62" w:rsidRDefault="00731E77" w:rsidP="00731E77">
            <w:pPr>
              <w:spacing w:after="0" w:line="240" w:lineRule="auto"/>
              <w:rPr>
                <w:rFonts w:eastAsia="Times New Roman" w:cstheme="minorHAnsi"/>
                <w:sz w:val="18"/>
                <w:szCs w:val="18"/>
                <w:lang w:eastAsia="sl-SI"/>
              </w:rPr>
            </w:pPr>
            <w:r w:rsidRPr="00143C62">
              <w:rPr>
                <w:rFonts w:eastAsia="Times New Roman" w:cstheme="minorHAnsi"/>
                <w:sz w:val="18"/>
                <w:szCs w:val="18"/>
                <w:lang w:eastAsia="sl-SI"/>
              </w:rPr>
              <w:t>Splošna in družinska medicina v splošni zunajbolnišnični dejavnosti</w:t>
            </w:r>
          </w:p>
        </w:tc>
        <w:tc>
          <w:tcPr>
            <w:tcW w:w="782" w:type="pct"/>
            <w:tcBorders>
              <w:top w:val="nil"/>
              <w:left w:val="nil"/>
              <w:bottom w:val="single" w:sz="4" w:space="0" w:color="auto"/>
              <w:right w:val="single" w:sz="4" w:space="0" w:color="auto"/>
            </w:tcBorders>
            <w:shd w:val="clear" w:color="auto" w:fill="auto"/>
            <w:vAlign w:val="bottom"/>
            <w:hideMark/>
          </w:tcPr>
          <w:p w14:paraId="419FBE84" w14:textId="77777777" w:rsidR="00731E77" w:rsidRPr="00143C62" w:rsidRDefault="00731E77" w:rsidP="00731E77">
            <w:pPr>
              <w:spacing w:after="0" w:line="240" w:lineRule="auto"/>
              <w:rPr>
                <w:rFonts w:eastAsia="Times New Roman" w:cstheme="minorHAnsi"/>
                <w:sz w:val="18"/>
                <w:szCs w:val="18"/>
                <w:lang w:eastAsia="sl-SI"/>
              </w:rPr>
            </w:pPr>
            <w:r w:rsidRPr="00143C62">
              <w:rPr>
                <w:rFonts w:eastAsia="Times New Roman" w:cstheme="minorHAnsi"/>
                <w:sz w:val="18"/>
                <w:szCs w:val="18"/>
                <w:lang w:eastAsia="sl-SI"/>
              </w:rPr>
              <w:t> </w:t>
            </w:r>
          </w:p>
        </w:tc>
        <w:tc>
          <w:tcPr>
            <w:tcW w:w="704" w:type="pct"/>
            <w:tcBorders>
              <w:top w:val="nil"/>
              <w:left w:val="nil"/>
              <w:bottom w:val="single" w:sz="4" w:space="0" w:color="auto"/>
              <w:right w:val="single" w:sz="4" w:space="0" w:color="auto"/>
            </w:tcBorders>
            <w:shd w:val="clear" w:color="auto" w:fill="auto"/>
            <w:vAlign w:val="bottom"/>
            <w:hideMark/>
          </w:tcPr>
          <w:p w14:paraId="285C9822" w14:textId="77777777" w:rsidR="00731E77" w:rsidRPr="00143C62" w:rsidRDefault="00731E77" w:rsidP="00731E77">
            <w:pPr>
              <w:spacing w:after="0" w:line="240" w:lineRule="auto"/>
              <w:rPr>
                <w:rFonts w:eastAsia="Times New Roman" w:cstheme="minorHAnsi"/>
                <w:sz w:val="18"/>
                <w:szCs w:val="18"/>
                <w:lang w:eastAsia="sl-SI"/>
              </w:rPr>
            </w:pPr>
            <w:r w:rsidRPr="00143C62">
              <w:rPr>
                <w:rFonts w:eastAsia="Times New Roman" w:cstheme="minorHAnsi"/>
                <w:sz w:val="18"/>
                <w:szCs w:val="18"/>
                <w:lang w:eastAsia="sl-SI"/>
              </w:rPr>
              <w:t> </w:t>
            </w:r>
          </w:p>
        </w:tc>
        <w:tc>
          <w:tcPr>
            <w:tcW w:w="779" w:type="pct"/>
            <w:tcBorders>
              <w:top w:val="nil"/>
              <w:left w:val="nil"/>
              <w:bottom w:val="single" w:sz="4" w:space="0" w:color="auto"/>
              <w:right w:val="single" w:sz="4" w:space="0" w:color="auto"/>
            </w:tcBorders>
            <w:shd w:val="clear" w:color="auto" w:fill="auto"/>
            <w:vAlign w:val="bottom"/>
            <w:hideMark/>
          </w:tcPr>
          <w:p w14:paraId="03452373" w14:textId="77777777" w:rsidR="00731E77" w:rsidRPr="00143C62" w:rsidRDefault="00731E77" w:rsidP="00731E77">
            <w:pPr>
              <w:spacing w:after="0" w:line="240" w:lineRule="auto"/>
              <w:rPr>
                <w:rFonts w:eastAsia="Times New Roman" w:cstheme="minorHAnsi"/>
                <w:sz w:val="18"/>
                <w:szCs w:val="18"/>
                <w:lang w:eastAsia="sl-SI"/>
              </w:rPr>
            </w:pPr>
            <w:r w:rsidRPr="00143C62">
              <w:rPr>
                <w:rFonts w:eastAsia="Times New Roman" w:cstheme="minorHAnsi"/>
                <w:sz w:val="18"/>
                <w:szCs w:val="18"/>
                <w:lang w:eastAsia="sl-SI"/>
              </w:rPr>
              <w:t> </w:t>
            </w:r>
          </w:p>
        </w:tc>
      </w:tr>
      <w:tr w:rsidR="00731E77" w:rsidRPr="00143C62" w14:paraId="3468933C" w14:textId="77777777" w:rsidTr="00E87D4B">
        <w:trPr>
          <w:trHeight w:val="476"/>
        </w:trPr>
        <w:tc>
          <w:tcPr>
            <w:tcW w:w="467" w:type="pct"/>
            <w:tcBorders>
              <w:top w:val="nil"/>
              <w:left w:val="single" w:sz="8" w:space="0" w:color="auto"/>
              <w:bottom w:val="single" w:sz="4" w:space="0" w:color="auto"/>
              <w:right w:val="single" w:sz="4" w:space="0" w:color="auto"/>
            </w:tcBorders>
            <w:shd w:val="clear" w:color="auto" w:fill="auto"/>
            <w:noWrap/>
            <w:vAlign w:val="bottom"/>
            <w:hideMark/>
          </w:tcPr>
          <w:p w14:paraId="2216A031" w14:textId="77777777" w:rsidR="00731E77" w:rsidRPr="00143C62" w:rsidRDefault="00731E77" w:rsidP="00731E77">
            <w:pPr>
              <w:spacing w:after="0" w:line="240" w:lineRule="auto"/>
              <w:rPr>
                <w:rFonts w:eastAsia="Times New Roman" w:cstheme="minorHAnsi"/>
                <w:sz w:val="18"/>
                <w:szCs w:val="18"/>
                <w:lang w:eastAsia="sl-SI"/>
              </w:rPr>
            </w:pPr>
            <w:r w:rsidRPr="00143C62">
              <w:rPr>
                <w:rFonts w:eastAsia="Times New Roman" w:cstheme="minorHAnsi"/>
                <w:sz w:val="18"/>
                <w:szCs w:val="18"/>
                <w:lang w:eastAsia="sl-SI"/>
              </w:rPr>
              <w:t> </w:t>
            </w:r>
          </w:p>
        </w:tc>
        <w:tc>
          <w:tcPr>
            <w:tcW w:w="234" w:type="pct"/>
            <w:tcBorders>
              <w:top w:val="nil"/>
              <w:left w:val="nil"/>
              <w:bottom w:val="single" w:sz="4" w:space="0" w:color="auto"/>
              <w:right w:val="single" w:sz="4" w:space="0" w:color="auto"/>
            </w:tcBorders>
            <w:shd w:val="clear" w:color="auto" w:fill="auto"/>
            <w:vAlign w:val="bottom"/>
            <w:hideMark/>
          </w:tcPr>
          <w:p w14:paraId="590C3B4F" w14:textId="77777777" w:rsidR="00731E77" w:rsidRPr="00143C62" w:rsidRDefault="00731E77" w:rsidP="00731E77">
            <w:pPr>
              <w:spacing w:after="0" w:line="240" w:lineRule="auto"/>
              <w:rPr>
                <w:rFonts w:eastAsia="Times New Roman" w:cstheme="minorHAnsi"/>
                <w:sz w:val="18"/>
                <w:szCs w:val="18"/>
                <w:lang w:eastAsia="sl-SI"/>
              </w:rPr>
            </w:pPr>
            <w:r w:rsidRPr="00143C62">
              <w:rPr>
                <w:rFonts w:eastAsia="Times New Roman" w:cstheme="minorHAnsi"/>
                <w:sz w:val="18"/>
                <w:szCs w:val="18"/>
                <w:lang w:eastAsia="sl-SI"/>
              </w:rPr>
              <w:t> </w:t>
            </w:r>
          </w:p>
        </w:tc>
        <w:tc>
          <w:tcPr>
            <w:tcW w:w="435" w:type="pct"/>
            <w:tcBorders>
              <w:top w:val="nil"/>
              <w:left w:val="nil"/>
              <w:bottom w:val="single" w:sz="4" w:space="0" w:color="auto"/>
              <w:right w:val="single" w:sz="4" w:space="0" w:color="auto"/>
            </w:tcBorders>
            <w:shd w:val="clear" w:color="auto" w:fill="auto"/>
            <w:hideMark/>
          </w:tcPr>
          <w:p w14:paraId="454C38CA" w14:textId="77777777" w:rsidR="00731E77" w:rsidRPr="00143C62" w:rsidRDefault="00731E77" w:rsidP="00731E77">
            <w:pPr>
              <w:spacing w:after="0" w:line="240" w:lineRule="auto"/>
              <w:rPr>
                <w:rFonts w:eastAsia="Times New Roman" w:cstheme="minorHAnsi"/>
                <w:sz w:val="18"/>
                <w:szCs w:val="18"/>
                <w:lang w:eastAsia="sl-SI"/>
              </w:rPr>
            </w:pPr>
            <w:r w:rsidRPr="00143C62">
              <w:rPr>
                <w:rFonts w:eastAsia="Times New Roman" w:cstheme="minorHAnsi"/>
                <w:sz w:val="18"/>
                <w:szCs w:val="18"/>
                <w:lang w:eastAsia="sl-SI"/>
              </w:rPr>
              <w:t>001</w:t>
            </w:r>
          </w:p>
        </w:tc>
        <w:tc>
          <w:tcPr>
            <w:tcW w:w="1599" w:type="pct"/>
            <w:tcBorders>
              <w:top w:val="nil"/>
              <w:left w:val="nil"/>
              <w:bottom w:val="single" w:sz="4" w:space="0" w:color="auto"/>
              <w:right w:val="nil"/>
            </w:tcBorders>
            <w:shd w:val="clear" w:color="auto" w:fill="auto"/>
            <w:hideMark/>
          </w:tcPr>
          <w:p w14:paraId="182B7739" w14:textId="77777777" w:rsidR="00731E77" w:rsidRPr="00143C62" w:rsidRDefault="00731E77" w:rsidP="00731E77">
            <w:pPr>
              <w:spacing w:after="0" w:line="240" w:lineRule="auto"/>
              <w:rPr>
                <w:rFonts w:eastAsia="Times New Roman" w:cstheme="minorHAnsi"/>
                <w:sz w:val="18"/>
                <w:szCs w:val="18"/>
                <w:lang w:eastAsia="sl-SI"/>
              </w:rPr>
            </w:pPr>
            <w:r w:rsidRPr="00143C62">
              <w:rPr>
                <w:rFonts w:eastAsia="Times New Roman" w:cstheme="minorHAnsi"/>
                <w:sz w:val="18"/>
                <w:szCs w:val="18"/>
                <w:lang w:eastAsia="sl-SI"/>
              </w:rPr>
              <w:t>Splošne ambulante, hišni obiski in zdravljenje na domu</w:t>
            </w:r>
          </w:p>
        </w:tc>
        <w:tc>
          <w:tcPr>
            <w:tcW w:w="782" w:type="pct"/>
            <w:tcBorders>
              <w:top w:val="nil"/>
              <w:left w:val="single" w:sz="4" w:space="0" w:color="auto"/>
              <w:bottom w:val="single" w:sz="4" w:space="0" w:color="auto"/>
              <w:right w:val="single" w:sz="4" w:space="0" w:color="auto"/>
            </w:tcBorders>
            <w:shd w:val="clear" w:color="auto" w:fill="auto"/>
            <w:hideMark/>
          </w:tcPr>
          <w:p w14:paraId="56899761"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b/>
                <w:bCs/>
                <w:strike/>
                <w:sz w:val="18"/>
                <w:szCs w:val="18"/>
                <w:lang w:eastAsia="sl-SI"/>
              </w:rPr>
              <w:t>E0718</w:t>
            </w:r>
          </w:p>
        </w:tc>
        <w:tc>
          <w:tcPr>
            <w:tcW w:w="704" w:type="pct"/>
            <w:tcBorders>
              <w:top w:val="nil"/>
              <w:left w:val="nil"/>
              <w:bottom w:val="single" w:sz="4" w:space="0" w:color="auto"/>
              <w:right w:val="single" w:sz="4" w:space="0" w:color="auto"/>
            </w:tcBorders>
            <w:shd w:val="clear" w:color="auto" w:fill="auto"/>
            <w:vAlign w:val="bottom"/>
            <w:hideMark/>
          </w:tcPr>
          <w:p w14:paraId="77813DA0" w14:textId="77777777" w:rsidR="00731E77" w:rsidRPr="00143C62" w:rsidRDefault="00731E77" w:rsidP="00731E77">
            <w:pPr>
              <w:spacing w:after="0" w:line="240" w:lineRule="auto"/>
              <w:rPr>
                <w:rFonts w:eastAsia="Times New Roman" w:cstheme="minorHAnsi"/>
                <w:sz w:val="18"/>
                <w:szCs w:val="18"/>
                <w:lang w:eastAsia="sl-SI"/>
              </w:rPr>
            </w:pPr>
            <w:r w:rsidRPr="00143C62">
              <w:rPr>
                <w:rFonts w:eastAsia="Times New Roman" w:cstheme="minorHAnsi"/>
                <w:sz w:val="18"/>
                <w:szCs w:val="18"/>
                <w:lang w:eastAsia="sl-SI"/>
              </w:rPr>
              <w:t> </w:t>
            </w:r>
          </w:p>
        </w:tc>
        <w:tc>
          <w:tcPr>
            <w:tcW w:w="779" w:type="pct"/>
            <w:tcBorders>
              <w:top w:val="nil"/>
              <w:left w:val="nil"/>
              <w:bottom w:val="single" w:sz="4" w:space="0" w:color="auto"/>
              <w:right w:val="single" w:sz="4" w:space="0" w:color="auto"/>
            </w:tcBorders>
            <w:shd w:val="clear" w:color="auto" w:fill="auto"/>
            <w:vAlign w:val="bottom"/>
            <w:hideMark/>
          </w:tcPr>
          <w:p w14:paraId="342617B7" w14:textId="77777777" w:rsidR="00731E77" w:rsidRPr="00143C62" w:rsidRDefault="00731E77" w:rsidP="00731E77">
            <w:pPr>
              <w:spacing w:after="0" w:line="240" w:lineRule="auto"/>
              <w:rPr>
                <w:rFonts w:eastAsia="Times New Roman" w:cstheme="minorHAnsi"/>
                <w:sz w:val="18"/>
                <w:szCs w:val="18"/>
                <w:lang w:eastAsia="sl-SI"/>
              </w:rPr>
            </w:pPr>
            <w:r w:rsidRPr="00143C62">
              <w:rPr>
                <w:rFonts w:eastAsia="Times New Roman" w:cstheme="minorHAnsi"/>
                <w:sz w:val="18"/>
                <w:szCs w:val="18"/>
                <w:lang w:eastAsia="sl-SI"/>
              </w:rPr>
              <w:t> </w:t>
            </w:r>
          </w:p>
        </w:tc>
      </w:tr>
      <w:tr w:rsidR="00731E77" w:rsidRPr="00143C62" w14:paraId="443A77B5" w14:textId="77777777" w:rsidTr="00E87D4B">
        <w:trPr>
          <w:trHeight w:val="255"/>
        </w:trPr>
        <w:tc>
          <w:tcPr>
            <w:tcW w:w="467" w:type="pct"/>
            <w:tcBorders>
              <w:top w:val="nil"/>
              <w:left w:val="single" w:sz="8" w:space="0" w:color="auto"/>
              <w:bottom w:val="single" w:sz="4" w:space="0" w:color="auto"/>
              <w:right w:val="single" w:sz="4" w:space="0" w:color="auto"/>
            </w:tcBorders>
            <w:shd w:val="clear" w:color="auto" w:fill="auto"/>
            <w:noWrap/>
            <w:vAlign w:val="bottom"/>
            <w:hideMark/>
          </w:tcPr>
          <w:p w14:paraId="2AE530C7" w14:textId="77777777" w:rsidR="00731E77" w:rsidRPr="00143C62" w:rsidRDefault="00731E77" w:rsidP="00731E77">
            <w:pPr>
              <w:spacing w:after="0" w:line="240" w:lineRule="auto"/>
              <w:rPr>
                <w:rFonts w:eastAsia="Times New Roman" w:cstheme="minorHAnsi"/>
                <w:sz w:val="18"/>
                <w:szCs w:val="18"/>
                <w:lang w:eastAsia="sl-SI"/>
              </w:rPr>
            </w:pPr>
            <w:r w:rsidRPr="00143C62">
              <w:rPr>
                <w:rFonts w:eastAsia="Times New Roman" w:cstheme="minorHAnsi"/>
                <w:sz w:val="18"/>
                <w:szCs w:val="18"/>
                <w:lang w:eastAsia="sl-SI"/>
              </w:rPr>
              <w:t> </w:t>
            </w:r>
          </w:p>
        </w:tc>
        <w:tc>
          <w:tcPr>
            <w:tcW w:w="234" w:type="pct"/>
            <w:tcBorders>
              <w:top w:val="nil"/>
              <w:left w:val="nil"/>
              <w:bottom w:val="single" w:sz="4" w:space="0" w:color="auto"/>
              <w:right w:val="single" w:sz="4" w:space="0" w:color="auto"/>
            </w:tcBorders>
            <w:shd w:val="clear" w:color="auto" w:fill="auto"/>
            <w:vAlign w:val="bottom"/>
            <w:hideMark/>
          </w:tcPr>
          <w:p w14:paraId="358CFCD0" w14:textId="77777777" w:rsidR="00731E77" w:rsidRPr="00143C62" w:rsidRDefault="00731E77" w:rsidP="00731E77">
            <w:pPr>
              <w:spacing w:after="0" w:line="240" w:lineRule="auto"/>
              <w:rPr>
                <w:rFonts w:eastAsia="Times New Roman" w:cstheme="minorHAnsi"/>
                <w:sz w:val="18"/>
                <w:szCs w:val="18"/>
                <w:lang w:eastAsia="sl-SI"/>
              </w:rPr>
            </w:pPr>
            <w:r w:rsidRPr="00143C62">
              <w:rPr>
                <w:rFonts w:eastAsia="Times New Roman" w:cstheme="minorHAnsi"/>
                <w:sz w:val="18"/>
                <w:szCs w:val="18"/>
                <w:lang w:eastAsia="sl-SI"/>
              </w:rPr>
              <w:t> </w:t>
            </w:r>
          </w:p>
        </w:tc>
        <w:tc>
          <w:tcPr>
            <w:tcW w:w="435" w:type="pct"/>
            <w:tcBorders>
              <w:top w:val="nil"/>
              <w:left w:val="nil"/>
              <w:bottom w:val="single" w:sz="4" w:space="0" w:color="auto"/>
              <w:right w:val="single" w:sz="4" w:space="0" w:color="auto"/>
            </w:tcBorders>
            <w:shd w:val="clear" w:color="auto" w:fill="auto"/>
            <w:vAlign w:val="bottom"/>
            <w:hideMark/>
          </w:tcPr>
          <w:p w14:paraId="7CCB8C14" w14:textId="77777777" w:rsidR="00731E77" w:rsidRPr="00143C62" w:rsidRDefault="00731E77" w:rsidP="00731E77">
            <w:pPr>
              <w:spacing w:after="0" w:line="240" w:lineRule="auto"/>
              <w:rPr>
                <w:rFonts w:eastAsia="Times New Roman" w:cstheme="minorHAnsi"/>
                <w:sz w:val="18"/>
                <w:szCs w:val="18"/>
                <w:lang w:eastAsia="sl-SI"/>
              </w:rPr>
            </w:pPr>
            <w:r w:rsidRPr="00143C62">
              <w:rPr>
                <w:rFonts w:eastAsia="Times New Roman" w:cstheme="minorHAnsi"/>
                <w:sz w:val="18"/>
                <w:szCs w:val="18"/>
                <w:lang w:eastAsia="sl-SI"/>
              </w:rPr>
              <w:t> </w:t>
            </w:r>
          </w:p>
        </w:tc>
        <w:tc>
          <w:tcPr>
            <w:tcW w:w="1599" w:type="pct"/>
            <w:tcBorders>
              <w:top w:val="nil"/>
              <w:left w:val="nil"/>
              <w:bottom w:val="single" w:sz="4" w:space="0" w:color="auto"/>
              <w:right w:val="nil"/>
            </w:tcBorders>
            <w:shd w:val="clear" w:color="auto" w:fill="auto"/>
            <w:vAlign w:val="bottom"/>
            <w:hideMark/>
          </w:tcPr>
          <w:p w14:paraId="27C9D746" w14:textId="77777777" w:rsidR="00731E77" w:rsidRPr="00143C62" w:rsidRDefault="00731E77" w:rsidP="00731E77">
            <w:pPr>
              <w:spacing w:after="0" w:line="240" w:lineRule="auto"/>
              <w:rPr>
                <w:rFonts w:eastAsia="Times New Roman" w:cstheme="minorHAnsi"/>
                <w:sz w:val="18"/>
                <w:szCs w:val="18"/>
                <w:lang w:eastAsia="sl-SI"/>
              </w:rPr>
            </w:pPr>
            <w:r w:rsidRPr="00143C62">
              <w:rPr>
                <w:rFonts w:eastAsia="Times New Roman" w:cstheme="minorHAnsi"/>
                <w:sz w:val="18"/>
                <w:szCs w:val="18"/>
                <w:lang w:eastAsia="sl-SI"/>
              </w:rPr>
              <w:t> </w:t>
            </w:r>
          </w:p>
        </w:tc>
        <w:tc>
          <w:tcPr>
            <w:tcW w:w="782" w:type="pct"/>
            <w:tcBorders>
              <w:top w:val="nil"/>
              <w:left w:val="single" w:sz="4" w:space="0" w:color="auto"/>
              <w:bottom w:val="single" w:sz="4" w:space="0" w:color="auto"/>
              <w:right w:val="single" w:sz="4" w:space="0" w:color="auto"/>
            </w:tcBorders>
            <w:shd w:val="clear" w:color="auto" w:fill="auto"/>
            <w:hideMark/>
          </w:tcPr>
          <w:p w14:paraId="05546396" w14:textId="77777777" w:rsidR="00731E77" w:rsidRPr="00143C62" w:rsidRDefault="00731E77" w:rsidP="00731E77">
            <w:pPr>
              <w:spacing w:after="0" w:line="240" w:lineRule="auto"/>
              <w:jc w:val="center"/>
              <w:rPr>
                <w:rFonts w:eastAsia="Times New Roman" w:cstheme="minorHAnsi"/>
                <w:color w:val="FF0000"/>
                <w:sz w:val="18"/>
                <w:szCs w:val="18"/>
                <w:lang w:eastAsia="sl-SI"/>
              </w:rPr>
            </w:pPr>
          </w:p>
        </w:tc>
        <w:tc>
          <w:tcPr>
            <w:tcW w:w="704" w:type="pct"/>
            <w:tcBorders>
              <w:top w:val="nil"/>
              <w:left w:val="nil"/>
              <w:bottom w:val="single" w:sz="4" w:space="0" w:color="auto"/>
              <w:right w:val="single" w:sz="4" w:space="0" w:color="auto"/>
            </w:tcBorders>
            <w:shd w:val="clear" w:color="auto" w:fill="auto"/>
            <w:hideMark/>
          </w:tcPr>
          <w:p w14:paraId="117D2C17" w14:textId="77777777" w:rsidR="00731E77" w:rsidRPr="00143C62" w:rsidRDefault="00731E77" w:rsidP="00731E77">
            <w:pPr>
              <w:spacing w:after="0" w:line="240" w:lineRule="auto"/>
              <w:jc w:val="center"/>
              <w:rPr>
                <w:rFonts w:eastAsia="Times New Roman" w:cstheme="minorHAnsi"/>
                <w:color w:val="FF0000"/>
                <w:sz w:val="18"/>
                <w:szCs w:val="18"/>
                <w:lang w:eastAsia="sl-SI"/>
              </w:rPr>
            </w:pPr>
            <w:r w:rsidRPr="00143C62">
              <w:rPr>
                <w:rFonts w:eastAsia="Times New Roman" w:cstheme="minorHAnsi"/>
                <w:sz w:val="18"/>
                <w:szCs w:val="18"/>
                <w:lang w:eastAsia="sl-SI"/>
              </w:rPr>
              <w:t xml:space="preserve">Šifrant </w:t>
            </w:r>
            <w:proofErr w:type="spellStart"/>
            <w:r w:rsidRPr="00143C62">
              <w:rPr>
                <w:rFonts w:eastAsia="Times New Roman" w:cstheme="minorHAnsi"/>
                <w:sz w:val="18"/>
                <w:szCs w:val="18"/>
                <w:lang w:eastAsia="sl-SI"/>
              </w:rPr>
              <w:t>15.20a</w:t>
            </w:r>
            <w:proofErr w:type="spellEnd"/>
          </w:p>
        </w:tc>
        <w:tc>
          <w:tcPr>
            <w:tcW w:w="779" w:type="pct"/>
            <w:tcBorders>
              <w:top w:val="nil"/>
              <w:left w:val="nil"/>
              <w:bottom w:val="single" w:sz="4" w:space="0" w:color="auto"/>
              <w:right w:val="single" w:sz="4" w:space="0" w:color="auto"/>
            </w:tcBorders>
            <w:shd w:val="clear" w:color="auto" w:fill="auto"/>
            <w:hideMark/>
          </w:tcPr>
          <w:p w14:paraId="0A11237C" w14:textId="77777777" w:rsidR="00731E77" w:rsidRPr="00143C62" w:rsidRDefault="00731E77" w:rsidP="00731E77">
            <w:pPr>
              <w:spacing w:after="0" w:line="240" w:lineRule="auto"/>
              <w:jc w:val="center"/>
              <w:rPr>
                <w:rFonts w:eastAsia="Times New Roman" w:cstheme="minorHAnsi"/>
                <w:b/>
                <w:bCs/>
                <w:strike/>
                <w:sz w:val="18"/>
                <w:szCs w:val="18"/>
                <w:lang w:eastAsia="sl-SI"/>
              </w:rPr>
            </w:pPr>
            <w:r w:rsidRPr="00143C62">
              <w:rPr>
                <w:rFonts w:eastAsia="Times New Roman" w:cstheme="minorHAnsi"/>
                <w:b/>
                <w:bCs/>
                <w:strike/>
                <w:sz w:val="18"/>
                <w:szCs w:val="18"/>
                <w:lang w:eastAsia="sl-SI"/>
              </w:rPr>
              <w:t>Z0045</w:t>
            </w:r>
          </w:p>
          <w:p w14:paraId="4E8AF734" w14:textId="77777777" w:rsidR="00731E77" w:rsidRPr="00143C62" w:rsidRDefault="00731E77" w:rsidP="00731E77">
            <w:pPr>
              <w:spacing w:after="0" w:line="240" w:lineRule="auto"/>
              <w:jc w:val="center"/>
              <w:rPr>
                <w:rFonts w:eastAsia="Times New Roman" w:cstheme="minorHAnsi"/>
                <w:b/>
                <w:bCs/>
                <w:color w:val="FF0000"/>
                <w:sz w:val="18"/>
                <w:szCs w:val="18"/>
                <w:lang w:eastAsia="sl-SI"/>
              </w:rPr>
            </w:pPr>
            <w:r w:rsidRPr="00143C62">
              <w:rPr>
                <w:rFonts w:eastAsia="Times New Roman" w:cstheme="minorHAnsi"/>
                <w:b/>
                <w:bCs/>
                <w:sz w:val="18"/>
                <w:szCs w:val="18"/>
                <w:lang w:eastAsia="sl-SI"/>
              </w:rPr>
              <w:t>Z0031</w:t>
            </w:r>
          </w:p>
        </w:tc>
      </w:tr>
      <w:tr w:rsidR="00731E77" w:rsidRPr="00143C62" w14:paraId="7B5DBD69" w14:textId="77777777" w:rsidTr="00E87D4B">
        <w:trPr>
          <w:trHeight w:val="480"/>
        </w:trPr>
        <w:tc>
          <w:tcPr>
            <w:tcW w:w="467" w:type="pct"/>
            <w:tcBorders>
              <w:top w:val="nil"/>
              <w:left w:val="single" w:sz="8" w:space="0" w:color="auto"/>
              <w:bottom w:val="single" w:sz="4" w:space="0" w:color="auto"/>
              <w:right w:val="single" w:sz="4" w:space="0" w:color="auto"/>
            </w:tcBorders>
            <w:shd w:val="clear" w:color="auto" w:fill="auto"/>
            <w:noWrap/>
            <w:vAlign w:val="bottom"/>
            <w:hideMark/>
          </w:tcPr>
          <w:p w14:paraId="120F3139" w14:textId="77777777" w:rsidR="00731E77" w:rsidRPr="00143C62" w:rsidRDefault="00731E77" w:rsidP="00731E77">
            <w:pPr>
              <w:spacing w:after="0" w:line="240" w:lineRule="auto"/>
              <w:rPr>
                <w:rFonts w:eastAsia="Times New Roman" w:cstheme="minorHAnsi"/>
                <w:sz w:val="18"/>
                <w:szCs w:val="18"/>
                <w:lang w:eastAsia="sl-SI"/>
              </w:rPr>
            </w:pPr>
            <w:r w:rsidRPr="00143C62">
              <w:rPr>
                <w:rFonts w:eastAsia="Times New Roman" w:cstheme="minorHAnsi"/>
                <w:sz w:val="18"/>
                <w:szCs w:val="18"/>
                <w:lang w:eastAsia="sl-SI"/>
              </w:rPr>
              <w:t> </w:t>
            </w:r>
          </w:p>
        </w:tc>
        <w:tc>
          <w:tcPr>
            <w:tcW w:w="234" w:type="pct"/>
            <w:tcBorders>
              <w:top w:val="nil"/>
              <w:left w:val="nil"/>
              <w:bottom w:val="single" w:sz="4" w:space="0" w:color="auto"/>
              <w:right w:val="single" w:sz="4" w:space="0" w:color="auto"/>
            </w:tcBorders>
            <w:shd w:val="clear" w:color="auto" w:fill="auto"/>
            <w:vAlign w:val="bottom"/>
            <w:hideMark/>
          </w:tcPr>
          <w:p w14:paraId="6BE022B5" w14:textId="77777777" w:rsidR="00731E77" w:rsidRPr="00143C62" w:rsidRDefault="00731E77" w:rsidP="00731E77">
            <w:pPr>
              <w:spacing w:after="0" w:line="240" w:lineRule="auto"/>
              <w:rPr>
                <w:rFonts w:eastAsia="Times New Roman" w:cstheme="minorHAnsi"/>
                <w:sz w:val="18"/>
                <w:szCs w:val="18"/>
                <w:lang w:eastAsia="sl-SI"/>
              </w:rPr>
            </w:pPr>
            <w:r w:rsidRPr="00143C62">
              <w:rPr>
                <w:rFonts w:eastAsia="Times New Roman" w:cstheme="minorHAnsi"/>
                <w:sz w:val="18"/>
                <w:szCs w:val="18"/>
                <w:lang w:eastAsia="sl-SI"/>
              </w:rPr>
              <w:t> </w:t>
            </w:r>
          </w:p>
        </w:tc>
        <w:tc>
          <w:tcPr>
            <w:tcW w:w="435" w:type="pct"/>
            <w:tcBorders>
              <w:top w:val="nil"/>
              <w:left w:val="nil"/>
              <w:bottom w:val="single" w:sz="4" w:space="0" w:color="auto"/>
              <w:right w:val="single" w:sz="4" w:space="0" w:color="auto"/>
            </w:tcBorders>
            <w:shd w:val="clear" w:color="auto" w:fill="auto"/>
            <w:vAlign w:val="bottom"/>
            <w:hideMark/>
          </w:tcPr>
          <w:p w14:paraId="10A07324" w14:textId="77777777" w:rsidR="00731E77" w:rsidRPr="00143C62" w:rsidRDefault="00731E77" w:rsidP="00731E77">
            <w:pPr>
              <w:spacing w:after="0" w:line="240" w:lineRule="auto"/>
              <w:rPr>
                <w:rFonts w:eastAsia="Times New Roman" w:cstheme="minorHAnsi"/>
                <w:sz w:val="18"/>
                <w:szCs w:val="18"/>
                <w:lang w:eastAsia="sl-SI"/>
              </w:rPr>
            </w:pPr>
            <w:r w:rsidRPr="00143C62">
              <w:rPr>
                <w:rFonts w:eastAsia="Times New Roman" w:cstheme="minorHAnsi"/>
                <w:sz w:val="18"/>
                <w:szCs w:val="18"/>
                <w:lang w:eastAsia="sl-SI"/>
              </w:rPr>
              <w:t> </w:t>
            </w:r>
          </w:p>
        </w:tc>
        <w:tc>
          <w:tcPr>
            <w:tcW w:w="1599" w:type="pct"/>
            <w:tcBorders>
              <w:top w:val="nil"/>
              <w:left w:val="nil"/>
              <w:bottom w:val="single" w:sz="4" w:space="0" w:color="auto"/>
              <w:right w:val="nil"/>
            </w:tcBorders>
            <w:shd w:val="clear" w:color="auto" w:fill="auto"/>
            <w:vAlign w:val="bottom"/>
            <w:hideMark/>
          </w:tcPr>
          <w:p w14:paraId="766DE971" w14:textId="77777777" w:rsidR="00731E77" w:rsidRPr="00143C62" w:rsidRDefault="00731E77" w:rsidP="00731E77">
            <w:pPr>
              <w:spacing w:after="0" w:line="240" w:lineRule="auto"/>
              <w:rPr>
                <w:rFonts w:eastAsia="Times New Roman" w:cstheme="minorHAnsi"/>
                <w:sz w:val="18"/>
                <w:szCs w:val="18"/>
                <w:lang w:eastAsia="sl-SI"/>
              </w:rPr>
            </w:pPr>
            <w:r w:rsidRPr="00143C62">
              <w:rPr>
                <w:rFonts w:eastAsia="Times New Roman" w:cstheme="minorHAnsi"/>
                <w:sz w:val="18"/>
                <w:szCs w:val="18"/>
                <w:lang w:eastAsia="sl-SI"/>
              </w:rPr>
              <w:t> </w:t>
            </w:r>
          </w:p>
        </w:tc>
        <w:tc>
          <w:tcPr>
            <w:tcW w:w="782" w:type="pct"/>
            <w:tcBorders>
              <w:top w:val="nil"/>
              <w:left w:val="single" w:sz="4" w:space="0" w:color="auto"/>
              <w:bottom w:val="single" w:sz="4" w:space="0" w:color="auto"/>
              <w:right w:val="single" w:sz="4" w:space="0" w:color="auto"/>
            </w:tcBorders>
            <w:shd w:val="clear" w:color="auto" w:fill="auto"/>
            <w:hideMark/>
          </w:tcPr>
          <w:p w14:paraId="71A18B2F" w14:textId="77777777" w:rsidR="00731E77" w:rsidRPr="00143C62" w:rsidRDefault="00731E77" w:rsidP="00731E77">
            <w:pPr>
              <w:spacing w:after="0" w:line="240" w:lineRule="auto"/>
              <w:jc w:val="center"/>
              <w:rPr>
                <w:rFonts w:eastAsia="Times New Roman" w:cstheme="minorHAnsi"/>
                <w:color w:val="FF0000"/>
                <w:sz w:val="18"/>
                <w:szCs w:val="18"/>
                <w:lang w:eastAsia="sl-SI"/>
              </w:rPr>
            </w:pPr>
            <w:r w:rsidRPr="00143C62">
              <w:rPr>
                <w:rFonts w:eastAsia="Times New Roman" w:cstheme="minorHAnsi"/>
                <w:b/>
                <w:bCs/>
                <w:strike/>
                <w:sz w:val="18"/>
                <w:szCs w:val="18"/>
                <w:lang w:eastAsia="sl-SI"/>
              </w:rPr>
              <w:t>RA130</w:t>
            </w:r>
            <w:r w:rsidRPr="00143C62">
              <w:rPr>
                <w:rFonts w:eastAsia="Times New Roman" w:cstheme="minorHAnsi"/>
                <w:b/>
                <w:bCs/>
                <w:color w:val="FF0000"/>
                <w:sz w:val="18"/>
                <w:szCs w:val="18"/>
                <w:lang w:eastAsia="sl-SI"/>
              </w:rPr>
              <w:t xml:space="preserve"> </w:t>
            </w:r>
            <w:r w:rsidRPr="00143C62">
              <w:rPr>
                <w:rFonts w:eastAsia="Times New Roman" w:cstheme="minorHAnsi"/>
                <w:b/>
                <w:bCs/>
                <w:sz w:val="18"/>
                <w:szCs w:val="18"/>
                <w:lang w:eastAsia="sl-SI"/>
              </w:rPr>
              <w:t>RA130K</w:t>
            </w:r>
            <w:r w:rsidRPr="00143C62">
              <w:rPr>
                <w:rFonts w:eastAsia="Times New Roman" w:cstheme="minorHAnsi"/>
                <w:sz w:val="18"/>
                <w:szCs w:val="18"/>
                <w:lang w:eastAsia="sl-SI"/>
              </w:rPr>
              <w:t xml:space="preserve"> (iz Šifranta 15.3)</w:t>
            </w:r>
          </w:p>
        </w:tc>
        <w:tc>
          <w:tcPr>
            <w:tcW w:w="704" w:type="pct"/>
            <w:tcBorders>
              <w:top w:val="nil"/>
              <w:left w:val="nil"/>
              <w:bottom w:val="single" w:sz="4" w:space="0" w:color="auto"/>
              <w:right w:val="single" w:sz="4" w:space="0" w:color="auto"/>
            </w:tcBorders>
            <w:shd w:val="clear" w:color="auto" w:fill="auto"/>
            <w:hideMark/>
          </w:tcPr>
          <w:p w14:paraId="5D658315" w14:textId="77777777" w:rsidR="00731E77" w:rsidRPr="00143C62" w:rsidRDefault="00731E77" w:rsidP="00731E77">
            <w:pPr>
              <w:spacing w:after="0" w:line="240" w:lineRule="auto"/>
              <w:jc w:val="center"/>
              <w:rPr>
                <w:rFonts w:eastAsia="Times New Roman" w:cstheme="minorHAnsi"/>
                <w:color w:val="FF0000"/>
                <w:sz w:val="18"/>
                <w:szCs w:val="18"/>
                <w:lang w:eastAsia="sl-SI"/>
              </w:rPr>
            </w:pPr>
          </w:p>
        </w:tc>
        <w:tc>
          <w:tcPr>
            <w:tcW w:w="779" w:type="pct"/>
            <w:tcBorders>
              <w:top w:val="nil"/>
              <w:left w:val="nil"/>
              <w:bottom w:val="single" w:sz="4" w:space="0" w:color="auto"/>
              <w:right w:val="single" w:sz="4" w:space="0" w:color="auto"/>
            </w:tcBorders>
            <w:shd w:val="clear" w:color="auto" w:fill="auto"/>
            <w:hideMark/>
          </w:tcPr>
          <w:p w14:paraId="1A62A3F5" w14:textId="77777777" w:rsidR="00731E77" w:rsidRPr="00143C62" w:rsidRDefault="00731E77" w:rsidP="00731E77">
            <w:pPr>
              <w:spacing w:after="0" w:line="240" w:lineRule="auto"/>
              <w:jc w:val="center"/>
              <w:rPr>
                <w:rFonts w:eastAsia="Times New Roman" w:cstheme="minorHAnsi"/>
                <w:b/>
                <w:bCs/>
                <w:sz w:val="18"/>
                <w:szCs w:val="18"/>
                <w:lang w:eastAsia="sl-SI"/>
              </w:rPr>
            </w:pPr>
            <w:r w:rsidRPr="00143C62">
              <w:rPr>
                <w:rFonts w:eastAsia="Times New Roman" w:cstheme="minorHAnsi"/>
                <w:b/>
                <w:bCs/>
                <w:strike/>
                <w:sz w:val="18"/>
                <w:szCs w:val="18"/>
                <w:lang w:eastAsia="sl-SI"/>
              </w:rPr>
              <w:t>Z0045</w:t>
            </w:r>
            <w:r w:rsidRPr="00143C62">
              <w:rPr>
                <w:rFonts w:eastAsia="Times New Roman" w:cstheme="minorHAnsi"/>
                <w:b/>
                <w:bCs/>
                <w:sz w:val="18"/>
                <w:szCs w:val="18"/>
                <w:lang w:eastAsia="sl-SI"/>
              </w:rPr>
              <w:t xml:space="preserve"> </w:t>
            </w:r>
          </w:p>
          <w:p w14:paraId="5538B3FC" w14:textId="77777777" w:rsidR="00731E77" w:rsidRPr="00143C62" w:rsidRDefault="00731E77" w:rsidP="00731E77">
            <w:pPr>
              <w:spacing w:after="0" w:line="240" w:lineRule="auto"/>
              <w:jc w:val="center"/>
              <w:rPr>
                <w:rFonts w:eastAsia="Times New Roman" w:cstheme="minorHAnsi"/>
                <w:color w:val="FF0000"/>
                <w:sz w:val="18"/>
                <w:szCs w:val="18"/>
                <w:lang w:eastAsia="sl-SI"/>
              </w:rPr>
            </w:pPr>
            <w:r w:rsidRPr="00143C62">
              <w:rPr>
                <w:rFonts w:eastAsia="Times New Roman" w:cstheme="minorHAnsi"/>
                <w:b/>
                <w:bCs/>
                <w:sz w:val="18"/>
                <w:szCs w:val="18"/>
                <w:lang w:eastAsia="sl-SI"/>
              </w:rPr>
              <w:t>Z0031</w:t>
            </w:r>
          </w:p>
        </w:tc>
      </w:tr>
    </w:tbl>
    <w:p w14:paraId="4972DD16" w14:textId="401D847E" w:rsidR="00731E77" w:rsidRDefault="00731E77" w:rsidP="00731E77">
      <w:pPr>
        <w:spacing w:after="0" w:line="240" w:lineRule="auto"/>
        <w:rPr>
          <w:rFonts w:ascii="Calibri" w:eastAsia="Calibri" w:hAnsi="Calibri" w:cs="Arial"/>
        </w:rPr>
      </w:pPr>
      <w:r w:rsidRPr="00143C62">
        <w:rPr>
          <w:rFonts w:ascii="Calibri" w:eastAsia="Calibri" w:hAnsi="Calibri" w:cs="Arial"/>
        </w:rPr>
        <w:t xml:space="preserve">   </w:t>
      </w:r>
    </w:p>
    <w:p w14:paraId="4647EBA7" w14:textId="77777777" w:rsidR="004B399D" w:rsidRPr="004B399D" w:rsidRDefault="004B399D" w:rsidP="00731E77">
      <w:pPr>
        <w:spacing w:after="0" w:line="240" w:lineRule="auto"/>
        <w:rPr>
          <w:rFonts w:ascii="Calibri" w:eastAsia="Calibri" w:hAnsi="Calibri" w:cs="Arial"/>
        </w:rPr>
      </w:pPr>
    </w:p>
    <w:p w14:paraId="56986D42" w14:textId="77777777" w:rsidR="00731E77" w:rsidRPr="00143C62" w:rsidRDefault="00731E77" w:rsidP="00DE61C0">
      <w:pPr>
        <w:numPr>
          <w:ilvl w:val="0"/>
          <w:numId w:val="5"/>
        </w:numPr>
        <w:spacing w:after="0" w:line="240" w:lineRule="auto"/>
        <w:rPr>
          <w:rFonts w:ascii="Calibri" w:eastAsia="Times New Roman" w:hAnsi="Calibri" w:cs="Calibri"/>
          <w:lang w:eastAsia="sl-SI"/>
        </w:rPr>
      </w:pPr>
      <w:r w:rsidRPr="00143C62">
        <w:rPr>
          <w:rFonts w:ascii="Calibri" w:eastAsia="Times New Roman" w:hAnsi="Calibri" w:cs="Calibri"/>
          <w:bCs/>
          <w:lang w:eastAsia="sl-SI"/>
        </w:rPr>
        <w:t xml:space="preserve">K2 </w:t>
      </w:r>
      <w:r w:rsidRPr="00143C62">
        <w:rPr>
          <w:rFonts w:ascii="Calibri" w:eastAsia="Calibri" w:hAnsi="Calibri" w:cs="Arial"/>
          <w:bCs/>
        </w:rPr>
        <w:t>»VZD s storitvami glede na vrsto dokumenta po strukturi«</w:t>
      </w:r>
      <w:r w:rsidRPr="00143C62">
        <w:rPr>
          <w:rFonts w:ascii="Calibri" w:eastAsia="Calibri" w:hAnsi="Calibri" w:cs="Arial"/>
        </w:rPr>
        <w:t>:</w:t>
      </w:r>
    </w:p>
    <w:p w14:paraId="30A455C5" w14:textId="77777777" w:rsidR="00731E77" w:rsidRPr="00143C62" w:rsidRDefault="00731E77" w:rsidP="00731E77">
      <w:pPr>
        <w:spacing w:after="0" w:line="240" w:lineRule="auto"/>
        <w:ind w:left="360"/>
        <w:rPr>
          <w:rFonts w:ascii="Calibri" w:eastAsia="Times New Roman" w:hAnsi="Calibri" w:cs="Calibri"/>
          <w:lang w:eastAsia="sl-SI"/>
        </w:rPr>
      </w:pPr>
    </w:p>
    <w:tbl>
      <w:tblPr>
        <w:tblW w:w="5000" w:type="pct"/>
        <w:tblCellMar>
          <w:left w:w="70" w:type="dxa"/>
          <w:right w:w="70" w:type="dxa"/>
        </w:tblCellMar>
        <w:tblLook w:val="04A0" w:firstRow="1" w:lastRow="0" w:firstColumn="1" w:lastColumn="0" w:noHBand="0" w:noVBand="1"/>
      </w:tblPr>
      <w:tblGrid>
        <w:gridCol w:w="1191"/>
        <w:gridCol w:w="570"/>
        <w:gridCol w:w="442"/>
        <w:gridCol w:w="3695"/>
        <w:gridCol w:w="1756"/>
        <w:gridCol w:w="1749"/>
      </w:tblGrid>
      <w:tr w:rsidR="00731E77" w:rsidRPr="00143C62" w14:paraId="1CBC6B7A" w14:textId="77777777" w:rsidTr="00E87D4B">
        <w:trPr>
          <w:trHeight w:val="643"/>
        </w:trPr>
        <w:tc>
          <w:tcPr>
            <w:tcW w:w="633"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2B7B2369" w14:textId="77777777" w:rsidR="00731E77" w:rsidRPr="00143C62" w:rsidRDefault="00731E77" w:rsidP="00731E77">
            <w:pPr>
              <w:spacing w:after="0" w:line="240" w:lineRule="auto"/>
              <w:rPr>
                <w:rFonts w:ascii="Calibri" w:eastAsia="Times New Roman" w:hAnsi="Calibri" w:cs="Calibri"/>
                <w:sz w:val="18"/>
                <w:szCs w:val="18"/>
                <w:lang w:eastAsia="sl-SI"/>
              </w:rPr>
            </w:pPr>
            <w:r w:rsidRPr="00143C62">
              <w:rPr>
                <w:rFonts w:ascii="Calibri" w:eastAsia="Times New Roman" w:hAnsi="Calibri" w:cs="Calibri"/>
                <w:sz w:val="18"/>
                <w:szCs w:val="18"/>
                <w:lang w:eastAsia="sl-SI"/>
              </w:rPr>
              <w:t xml:space="preserve">Šifra </w:t>
            </w:r>
            <w:proofErr w:type="spellStart"/>
            <w:r w:rsidRPr="00143C62">
              <w:rPr>
                <w:rFonts w:ascii="Calibri" w:eastAsia="Times New Roman" w:hAnsi="Calibri" w:cs="Calibri"/>
                <w:sz w:val="18"/>
                <w:szCs w:val="18"/>
                <w:lang w:eastAsia="sl-SI"/>
              </w:rPr>
              <w:t>zdr</w:t>
            </w:r>
            <w:proofErr w:type="spellEnd"/>
            <w:r w:rsidRPr="00143C62">
              <w:rPr>
                <w:rFonts w:ascii="Calibri" w:eastAsia="Times New Roman" w:hAnsi="Calibri" w:cs="Calibri"/>
                <w:sz w:val="18"/>
                <w:szCs w:val="18"/>
                <w:lang w:eastAsia="sl-SI"/>
              </w:rPr>
              <w:t>. dej.</w:t>
            </w:r>
          </w:p>
        </w:tc>
        <w:tc>
          <w:tcPr>
            <w:tcW w:w="2503" w:type="pct"/>
            <w:gridSpan w:val="3"/>
            <w:tcBorders>
              <w:top w:val="single" w:sz="4" w:space="0" w:color="auto"/>
              <w:left w:val="nil"/>
              <w:bottom w:val="single" w:sz="4" w:space="0" w:color="auto"/>
              <w:right w:val="single" w:sz="4" w:space="0" w:color="auto"/>
            </w:tcBorders>
            <w:shd w:val="clear" w:color="auto" w:fill="auto"/>
            <w:vAlign w:val="bottom"/>
            <w:hideMark/>
          </w:tcPr>
          <w:p w14:paraId="2E0A3981" w14:textId="77777777" w:rsidR="00731E77" w:rsidRPr="00143C62" w:rsidRDefault="00731E77" w:rsidP="00731E77">
            <w:pPr>
              <w:spacing w:after="0" w:line="240" w:lineRule="auto"/>
              <w:jc w:val="center"/>
              <w:rPr>
                <w:rFonts w:ascii="Calibri" w:eastAsia="Times New Roman" w:hAnsi="Calibri" w:cs="Calibri"/>
                <w:sz w:val="18"/>
                <w:szCs w:val="18"/>
                <w:lang w:eastAsia="sl-SI"/>
              </w:rPr>
            </w:pPr>
            <w:r w:rsidRPr="00143C62">
              <w:rPr>
                <w:rFonts w:ascii="Calibri" w:eastAsia="Times New Roman" w:hAnsi="Calibri" w:cs="Calibri"/>
                <w:sz w:val="18"/>
                <w:szCs w:val="18"/>
                <w:lang w:eastAsia="sl-SI"/>
              </w:rPr>
              <w:t>Zdravstvena dejavnost,                                                                                                                                                      vrsta dejavnosti, podvrsta dejavnosti</w:t>
            </w:r>
          </w:p>
        </w:tc>
        <w:tc>
          <w:tcPr>
            <w:tcW w:w="934" w:type="pct"/>
            <w:tcBorders>
              <w:top w:val="single" w:sz="4" w:space="0" w:color="auto"/>
              <w:left w:val="single" w:sz="4" w:space="0" w:color="auto"/>
              <w:bottom w:val="single" w:sz="4" w:space="0" w:color="auto"/>
              <w:right w:val="single" w:sz="4" w:space="0" w:color="auto"/>
            </w:tcBorders>
          </w:tcPr>
          <w:p w14:paraId="594CD2D8" w14:textId="77777777" w:rsidR="00731E77" w:rsidRPr="00143C62" w:rsidRDefault="00731E77" w:rsidP="00731E77">
            <w:pPr>
              <w:spacing w:after="0" w:line="240" w:lineRule="auto"/>
              <w:jc w:val="center"/>
              <w:rPr>
                <w:rFonts w:ascii="Calibri" w:eastAsia="Times New Roman" w:hAnsi="Calibri" w:cs="Calibri"/>
                <w:i/>
                <w:iCs/>
                <w:sz w:val="18"/>
                <w:szCs w:val="18"/>
                <w:lang w:eastAsia="sl-SI"/>
              </w:rPr>
            </w:pPr>
            <w:r w:rsidRPr="00143C62">
              <w:rPr>
                <w:rFonts w:ascii="Calibri" w:eastAsia="Times New Roman" w:hAnsi="Calibri" w:cs="Calibri"/>
                <w:i/>
                <w:iCs/>
                <w:sz w:val="18"/>
                <w:szCs w:val="18"/>
                <w:lang w:eastAsia="sl-SI"/>
              </w:rPr>
              <w:t>VD</w:t>
            </w:r>
          </w:p>
          <w:p w14:paraId="73417F28" w14:textId="77777777" w:rsidR="00731E77" w:rsidRPr="00143C62" w:rsidRDefault="00731E77" w:rsidP="00731E77">
            <w:pPr>
              <w:spacing w:after="0" w:line="240" w:lineRule="auto"/>
              <w:jc w:val="center"/>
              <w:rPr>
                <w:rFonts w:ascii="Calibri" w:eastAsia="Times New Roman" w:hAnsi="Calibri" w:cs="Calibri"/>
                <w:i/>
                <w:iCs/>
                <w:sz w:val="18"/>
                <w:szCs w:val="18"/>
                <w:lang w:eastAsia="sl-SI"/>
              </w:rPr>
            </w:pPr>
            <w:r w:rsidRPr="00143C62">
              <w:rPr>
                <w:rFonts w:ascii="Calibri" w:eastAsia="Times New Roman" w:hAnsi="Calibri" w:cs="Calibri"/>
                <w:i/>
                <w:iCs/>
                <w:sz w:val="18"/>
                <w:szCs w:val="18"/>
                <w:lang w:eastAsia="sl-SI"/>
              </w:rPr>
              <w:t>7-9</w:t>
            </w:r>
          </w:p>
          <w:p w14:paraId="32B827CE" w14:textId="77777777" w:rsidR="00731E77" w:rsidRPr="00143C62" w:rsidRDefault="00731E77" w:rsidP="00731E77">
            <w:pPr>
              <w:spacing w:after="0" w:line="240" w:lineRule="auto"/>
              <w:jc w:val="center"/>
              <w:rPr>
                <w:rFonts w:ascii="Calibri" w:eastAsia="Times New Roman" w:hAnsi="Calibri" w:cs="Calibri"/>
                <w:i/>
                <w:iCs/>
                <w:sz w:val="18"/>
                <w:szCs w:val="18"/>
                <w:lang w:eastAsia="sl-SI"/>
              </w:rPr>
            </w:pPr>
            <w:r w:rsidRPr="00143C62">
              <w:rPr>
                <w:rFonts w:ascii="Calibri" w:eastAsia="Times New Roman" w:hAnsi="Calibri" w:cs="Calibri"/>
                <w:i/>
                <w:iCs/>
                <w:sz w:val="18"/>
                <w:szCs w:val="18"/>
                <w:lang w:eastAsia="sl-SI"/>
              </w:rPr>
              <w:t>Obravnava</w:t>
            </w:r>
          </w:p>
          <w:p w14:paraId="5DDBD07E" w14:textId="77777777" w:rsidR="00731E77" w:rsidRPr="00143C62" w:rsidRDefault="00731E77" w:rsidP="00731E77">
            <w:pPr>
              <w:spacing w:after="0" w:line="240" w:lineRule="auto"/>
              <w:jc w:val="center"/>
              <w:rPr>
                <w:rFonts w:ascii="Calibri" w:eastAsia="Times New Roman" w:hAnsi="Calibri" w:cs="Calibri"/>
                <w:i/>
                <w:iCs/>
                <w:sz w:val="18"/>
                <w:szCs w:val="18"/>
                <w:lang w:eastAsia="sl-SI"/>
              </w:rPr>
            </w:pPr>
            <w:r w:rsidRPr="00143C62">
              <w:rPr>
                <w:rFonts w:ascii="Calibri" w:eastAsia="Times New Roman" w:hAnsi="Calibri" w:cs="Calibri"/>
                <w:i/>
                <w:iCs/>
                <w:sz w:val="18"/>
                <w:szCs w:val="18"/>
                <w:lang w:eastAsia="sl-SI"/>
              </w:rPr>
              <w:t xml:space="preserve">Opr. </w:t>
            </w:r>
            <w:proofErr w:type="spellStart"/>
            <w:r w:rsidRPr="00143C62">
              <w:rPr>
                <w:rFonts w:ascii="Calibri" w:eastAsia="Times New Roman" w:hAnsi="Calibri" w:cs="Calibri"/>
                <w:i/>
                <w:iCs/>
                <w:sz w:val="18"/>
                <w:szCs w:val="18"/>
                <w:lang w:eastAsia="sl-SI"/>
              </w:rPr>
              <w:t>stor</w:t>
            </w:r>
            <w:proofErr w:type="spellEnd"/>
            <w:r w:rsidRPr="00143C62">
              <w:rPr>
                <w:rFonts w:ascii="Calibri" w:eastAsia="Times New Roman" w:hAnsi="Calibri" w:cs="Calibri"/>
                <w:i/>
                <w:iCs/>
                <w:sz w:val="18"/>
                <w:szCs w:val="18"/>
                <w:lang w:eastAsia="sl-SI"/>
              </w:rPr>
              <w:t>.</w:t>
            </w:r>
          </w:p>
        </w:tc>
        <w:tc>
          <w:tcPr>
            <w:tcW w:w="930" w:type="pct"/>
            <w:tcBorders>
              <w:top w:val="single" w:sz="4" w:space="0" w:color="auto"/>
              <w:left w:val="single" w:sz="4" w:space="0" w:color="auto"/>
              <w:bottom w:val="single" w:sz="4" w:space="0" w:color="auto"/>
              <w:right w:val="single" w:sz="4" w:space="0" w:color="auto"/>
            </w:tcBorders>
            <w:shd w:val="clear" w:color="auto" w:fill="auto"/>
            <w:hideMark/>
          </w:tcPr>
          <w:p w14:paraId="54DA56A0" w14:textId="77777777" w:rsidR="00731E77" w:rsidRPr="00143C62" w:rsidRDefault="00731E77" w:rsidP="00731E77">
            <w:pPr>
              <w:spacing w:after="0" w:line="240" w:lineRule="auto"/>
              <w:jc w:val="center"/>
              <w:rPr>
                <w:rFonts w:ascii="Calibri" w:eastAsia="Times New Roman" w:hAnsi="Calibri" w:cs="Calibri"/>
                <w:i/>
                <w:iCs/>
                <w:sz w:val="18"/>
                <w:szCs w:val="18"/>
                <w:lang w:eastAsia="sl-SI"/>
              </w:rPr>
            </w:pPr>
            <w:r w:rsidRPr="00143C62">
              <w:rPr>
                <w:rFonts w:ascii="Calibri" w:eastAsia="Times New Roman" w:hAnsi="Calibri" w:cs="Calibri"/>
                <w:i/>
                <w:iCs/>
                <w:sz w:val="18"/>
                <w:szCs w:val="18"/>
                <w:lang w:eastAsia="sl-SI"/>
              </w:rPr>
              <w:t>VD 15-16</w:t>
            </w:r>
          </w:p>
          <w:p w14:paraId="573A24B2" w14:textId="77777777" w:rsidR="00731E77" w:rsidRPr="00143C62" w:rsidRDefault="00731E77" w:rsidP="00731E77">
            <w:pPr>
              <w:spacing w:after="0" w:line="240" w:lineRule="auto"/>
              <w:jc w:val="center"/>
              <w:rPr>
                <w:rFonts w:ascii="Calibri" w:eastAsia="Times New Roman" w:hAnsi="Calibri" w:cs="Calibri"/>
                <w:i/>
                <w:iCs/>
                <w:sz w:val="18"/>
                <w:szCs w:val="18"/>
                <w:lang w:eastAsia="sl-SI"/>
              </w:rPr>
            </w:pPr>
            <w:r w:rsidRPr="00143C62">
              <w:rPr>
                <w:rFonts w:ascii="Calibri" w:eastAsia="Times New Roman" w:hAnsi="Calibri" w:cs="Calibri"/>
                <w:i/>
                <w:iCs/>
                <w:sz w:val="18"/>
                <w:szCs w:val="18"/>
                <w:lang w:eastAsia="sl-SI"/>
              </w:rPr>
              <w:t>PGO</w:t>
            </w:r>
          </w:p>
          <w:p w14:paraId="6C9EA212" w14:textId="77777777" w:rsidR="00731E77" w:rsidRPr="00143C62" w:rsidRDefault="00731E77" w:rsidP="00731E77">
            <w:pPr>
              <w:spacing w:after="0" w:line="240" w:lineRule="auto"/>
              <w:jc w:val="center"/>
              <w:rPr>
                <w:rFonts w:ascii="Calibri" w:eastAsia="Times New Roman" w:hAnsi="Calibri" w:cs="Calibri"/>
                <w:i/>
                <w:iCs/>
                <w:sz w:val="18"/>
                <w:szCs w:val="18"/>
                <w:lang w:eastAsia="sl-SI"/>
              </w:rPr>
            </w:pPr>
            <w:r w:rsidRPr="00143C62">
              <w:rPr>
                <w:rFonts w:ascii="Calibri" w:eastAsia="Times New Roman" w:hAnsi="Calibri" w:cs="Calibri"/>
                <w:i/>
                <w:iCs/>
                <w:sz w:val="18"/>
                <w:szCs w:val="18"/>
                <w:lang w:eastAsia="sl-SI"/>
              </w:rPr>
              <w:t xml:space="preserve">Opr. </w:t>
            </w:r>
            <w:proofErr w:type="spellStart"/>
            <w:r w:rsidRPr="00143C62">
              <w:rPr>
                <w:rFonts w:ascii="Calibri" w:eastAsia="Times New Roman" w:hAnsi="Calibri" w:cs="Calibri"/>
                <w:i/>
                <w:iCs/>
                <w:sz w:val="18"/>
                <w:szCs w:val="18"/>
                <w:lang w:eastAsia="sl-SI"/>
              </w:rPr>
              <w:t>stor</w:t>
            </w:r>
            <w:proofErr w:type="spellEnd"/>
            <w:r w:rsidRPr="00143C62">
              <w:rPr>
                <w:rFonts w:ascii="Calibri" w:eastAsia="Times New Roman" w:hAnsi="Calibri" w:cs="Calibri"/>
                <w:i/>
                <w:iCs/>
                <w:sz w:val="18"/>
                <w:szCs w:val="18"/>
                <w:lang w:eastAsia="sl-SI"/>
              </w:rPr>
              <w:t>.</w:t>
            </w:r>
          </w:p>
        </w:tc>
      </w:tr>
      <w:tr w:rsidR="00731E77" w:rsidRPr="00143C62" w14:paraId="4BAE95D0" w14:textId="77777777" w:rsidTr="00E87D4B">
        <w:trPr>
          <w:trHeight w:val="255"/>
        </w:trPr>
        <w:tc>
          <w:tcPr>
            <w:tcW w:w="633" w:type="pct"/>
            <w:tcBorders>
              <w:top w:val="nil"/>
              <w:left w:val="single" w:sz="8" w:space="0" w:color="auto"/>
              <w:bottom w:val="single" w:sz="4" w:space="0" w:color="auto"/>
              <w:right w:val="single" w:sz="4" w:space="0" w:color="auto"/>
            </w:tcBorders>
            <w:shd w:val="clear" w:color="auto" w:fill="auto"/>
            <w:noWrap/>
            <w:vAlign w:val="bottom"/>
            <w:hideMark/>
          </w:tcPr>
          <w:p w14:paraId="0373E032" w14:textId="77777777" w:rsidR="00731E77" w:rsidRPr="00143C62" w:rsidRDefault="00731E77" w:rsidP="00731E77">
            <w:pPr>
              <w:spacing w:after="0" w:line="240" w:lineRule="auto"/>
              <w:rPr>
                <w:rFonts w:ascii="Calibri" w:eastAsia="Times New Roman" w:hAnsi="Calibri" w:cs="Calibri"/>
                <w:sz w:val="18"/>
                <w:szCs w:val="18"/>
                <w:lang w:eastAsia="sl-SI"/>
              </w:rPr>
            </w:pPr>
            <w:proofErr w:type="spellStart"/>
            <w:r w:rsidRPr="00143C62">
              <w:rPr>
                <w:rFonts w:ascii="Calibri" w:eastAsia="Times New Roman" w:hAnsi="Calibri" w:cs="Calibri"/>
                <w:sz w:val="18"/>
                <w:szCs w:val="18"/>
                <w:lang w:eastAsia="sl-SI"/>
              </w:rPr>
              <w:t>Q86.210</w:t>
            </w:r>
            <w:proofErr w:type="spellEnd"/>
          </w:p>
        </w:tc>
        <w:tc>
          <w:tcPr>
            <w:tcW w:w="2503" w:type="pct"/>
            <w:gridSpan w:val="3"/>
            <w:tcBorders>
              <w:top w:val="single" w:sz="4" w:space="0" w:color="auto"/>
              <w:left w:val="nil"/>
              <w:bottom w:val="single" w:sz="4" w:space="0" w:color="auto"/>
              <w:right w:val="single" w:sz="4" w:space="0" w:color="auto"/>
            </w:tcBorders>
            <w:shd w:val="clear" w:color="auto" w:fill="auto"/>
            <w:vAlign w:val="bottom"/>
            <w:hideMark/>
          </w:tcPr>
          <w:p w14:paraId="0F6C8C79" w14:textId="77777777" w:rsidR="00731E77" w:rsidRPr="00143C62" w:rsidRDefault="00731E77" w:rsidP="00731E77">
            <w:pPr>
              <w:spacing w:after="0" w:line="240" w:lineRule="auto"/>
              <w:rPr>
                <w:rFonts w:ascii="Calibri" w:eastAsia="Times New Roman" w:hAnsi="Calibri" w:cs="Calibri"/>
                <w:sz w:val="18"/>
                <w:szCs w:val="18"/>
                <w:lang w:eastAsia="sl-SI"/>
              </w:rPr>
            </w:pPr>
            <w:r w:rsidRPr="00143C62">
              <w:rPr>
                <w:rFonts w:ascii="Calibri" w:eastAsia="Times New Roman" w:hAnsi="Calibri" w:cs="Calibri"/>
                <w:sz w:val="18"/>
                <w:szCs w:val="18"/>
                <w:lang w:eastAsia="sl-SI"/>
              </w:rPr>
              <w:t>Splošna zunajbolnišnična zdravstvena dejavnost</w:t>
            </w:r>
          </w:p>
        </w:tc>
        <w:tc>
          <w:tcPr>
            <w:tcW w:w="934" w:type="pct"/>
            <w:tcBorders>
              <w:top w:val="nil"/>
              <w:left w:val="single" w:sz="4" w:space="0" w:color="auto"/>
              <w:bottom w:val="single" w:sz="4" w:space="0" w:color="auto"/>
              <w:right w:val="single" w:sz="4" w:space="0" w:color="auto"/>
            </w:tcBorders>
          </w:tcPr>
          <w:p w14:paraId="5255BB2C" w14:textId="77777777" w:rsidR="00731E77" w:rsidRPr="00143C62" w:rsidRDefault="00731E77" w:rsidP="00731E77">
            <w:pPr>
              <w:spacing w:after="0" w:line="240" w:lineRule="auto"/>
              <w:rPr>
                <w:rFonts w:ascii="Calibri" w:eastAsia="Times New Roman" w:hAnsi="Calibri" w:cs="Calibri"/>
                <w:sz w:val="18"/>
                <w:szCs w:val="18"/>
                <w:lang w:eastAsia="sl-SI"/>
              </w:rPr>
            </w:pPr>
          </w:p>
        </w:tc>
        <w:tc>
          <w:tcPr>
            <w:tcW w:w="930" w:type="pct"/>
            <w:tcBorders>
              <w:top w:val="nil"/>
              <w:left w:val="single" w:sz="4" w:space="0" w:color="auto"/>
              <w:bottom w:val="single" w:sz="4" w:space="0" w:color="auto"/>
              <w:right w:val="single" w:sz="4" w:space="0" w:color="auto"/>
            </w:tcBorders>
            <w:shd w:val="clear" w:color="auto" w:fill="auto"/>
            <w:vAlign w:val="bottom"/>
            <w:hideMark/>
          </w:tcPr>
          <w:p w14:paraId="3DFA702F" w14:textId="77777777" w:rsidR="00731E77" w:rsidRPr="00143C62" w:rsidRDefault="00731E77" w:rsidP="00731E77">
            <w:pPr>
              <w:spacing w:after="0" w:line="240" w:lineRule="auto"/>
              <w:rPr>
                <w:rFonts w:ascii="Calibri" w:eastAsia="Times New Roman" w:hAnsi="Calibri" w:cs="Calibri"/>
                <w:sz w:val="18"/>
                <w:szCs w:val="18"/>
                <w:lang w:eastAsia="sl-SI"/>
              </w:rPr>
            </w:pPr>
            <w:r w:rsidRPr="00143C62">
              <w:rPr>
                <w:rFonts w:ascii="Calibri" w:eastAsia="Times New Roman" w:hAnsi="Calibri" w:cs="Calibri"/>
                <w:sz w:val="18"/>
                <w:szCs w:val="18"/>
                <w:lang w:eastAsia="sl-SI"/>
              </w:rPr>
              <w:t> </w:t>
            </w:r>
          </w:p>
        </w:tc>
      </w:tr>
      <w:tr w:rsidR="00731E77" w:rsidRPr="00143C62" w14:paraId="0368B51B" w14:textId="77777777" w:rsidTr="00E87D4B">
        <w:trPr>
          <w:trHeight w:val="255"/>
        </w:trPr>
        <w:tc>
          <w:tcPr>
            <w:tcW w:w="633" w:type="pct"/>
            <w:tcBorders>
              <w:top w:val="nil"/>
              <w:left w:val="single" w:sz="8" w:space="0" w:color="auto"/>
              <w:bottom w:val="single" w:sz="4" w:space="0" w:color="auto"/>
              <w:right w:val="single" w:sz="4" w:space="0" w:color="auto"/>
            </w:tcBorders>
            <w:shd w:val="clear" w:color="auto" w:fill="auto"/>
            <w:noWrap/>
            <w:vAlign w:val="bottom"/>
            <w:hideMark/>
          </w:tcPr>
          <w:p w14:paraId="03B62522" w14:textId="77777777" w:rsidR="00731E77" w:rsidRPr="00143C62" w:rsidRDefault="00731E77" w:rsidP="00731E77">
            <w:pPr>
              <w:spacing w:after="0" w:line="240" w:lineRule="auto"/>
              <w:rPr>
                <w:rFonts w:ascii="Calibri" w:eastAsia="Times New Roman" w:hAnsi="Calibri" w:cs="Calibri"/>
                <w:sz w:val="18"/>
                <w:szCs w:val="18"/>
                <w:lang w:eastAsia="sl-SI"/>
              </w:rPr>
            </w:pPr>
            <w:r w:rsidRPr="00143C62">
              <w:rPr>
                <w:rFonts w:ascii="Calibri" w:eastAsia="Times New Roman" w:hAnsi="Calibri" w:cs="Calibri"/>
                <w:sz w:val="18"/>
                <w:szCs w:val="18"/>
                <w:lang w:eastAsia="sl-SI"/>
              </w:rPr>
              <w:t> </w:t>
            </w:r>
          </w:p>
        </w:tc>
        <w:tc>
          <w:tcPr>
            <w:tcW w:w="303" w:type="pct"/>
            <w:tcBorders>
              <w:top w:val="nil"/>
              <w:left w:val="nil"/>
              <w:bottom w:val="single" w:sz="4" w:space="0" w:color="auto"/>
              <w:right w:val="single" w:sz="4" w:space="0" w:color="auto"/>
            </w:tcBorders>
            <w:shd w:val="clear" w:color="auto" w:fill="auto"/>
            <w:noWrap/>
            <w:hideMark/>
          </w:tcPr>
          <w:p w14:paraId="7DBB3149" w14:textId="77777777" w:rsidR="00731E77" w:rsidRPr="00143C62" w:rsidRDefault="00731E77" w:rsidP="00731E77">
            <w:pPr>
              <w:spacing w:after="0" w:line="240" w:lineRule="auto"/>
              <w:rPr>
                <w:rFonts w:ascii="Calibri" w:eastAsia="Times New Roman" w:hAnsi="Calibri" w:cs="Calibri"/>
                <w:sz w:val="18"/>
                <w:szCs w:val="18"/>
                <w:lang w:eastAsia="sl-SI"/>
              </w:rPr>
            </w:pPr>
            <w:r w:rsidRPr="00143C62">
              <w:rPr>
                <w:rFonts w:ascii="Calibri" w:eastAsia="Times New Roman" w:hAnsi="Calibri" w:cs="Calibri"/>
                <w:sz w:val="18"/>
                <w:szCs w:val="18"/>
                <w:lang w:eastAsia="sl-SI"/>
              </w:rPr>
              <w:t>302</w:t>
            </w:r>
          </w:p>
        </w:tc>
        <w:tc>
          <w:tcPr>
            <w:tcW w:w="2200" w:type="pct"/>
            <w:gridSpan w:val="2"/>
            <w:tcBorders>
              <w:top w:val="single" w:sz="4" w:space="0" w:color="auto"/>
              <w:left w:val="nil"/>
              <w:bottom w:val="single" w:sz="4" w:space="0" w:color="auto"/>
              <w:right w:val="single" w:sz="4" w:space="0" w:color="auto"/>
            </w:tcBorders>
            <w:shd w:val="clear" w:color="auto" w:fill="auto"/>
            <w:vAlign w:val="bottom"/>
            <w:hideMark/>
          </w:tcPr>
          <w:p w14:paraId="115EB69B" w14:textId="77777777" w:rsidR="00731E77" w:rsidRPr="00143C62" w:rsidRDefault="00731E77" w:rsidP="00731E77">
            <w:pPr>
              <w:spacing w:after="0" w:line="240" w:lineRule="auto"/>
              <w:rPr>
                <w:rFonts w:ascii="Calibri" w:eastAsia="Times New Roman" w:hAnsi="Calibri" w:cs="Calibri"/>
                <w:sz w:val="18"/>
                <w:szCs w:val="18"/>
                <w:lang w:eastAsia="sl-SI"/>
              </w:rPr>
            </w:pPr>
            <w:r w:rsidRPr="00143C62">
              <w:rPr>
                <w:rFonts w:ascii="Calibri" w:eastAsia="Times New Roman" w:hAnsi="Calibri" w:cs="Calibri"/>
                <w:sz w:val="18"/>
                <w:szCs w:val="18"/>
                <w:lang w:eastAsia="sl-SI"/>
              </w:rPr>
              <w:t>Splošna in družinska medicina v splošni zunajbolnišnični dejavnosti</w:t>
            </w:r>
          </w:p>
        </w:tc>
        <w:tc>
          <w:tcPr>
            <w:tcW w:w="934" w:type="pct"/>
            <w:tcBorders>
              <w:top w:val="nil"/>
              <w:left w:val="single" w:sz="4" w:space="0" w:color="auto"/>
              <w:bottom w:val="single" w:sz="4" w:space="0" w:color="auto"/>
              <w:right w:val="single" w:sz="4" w:space="0" w:color="auto"/>
            </w:tcBorders>
          </w:tcPr>
          <w:p w14:paraId="79902029" w14:textId="77777777" w:rsidR="00731E77" w:rsidRPr="00143C62" w:rsidRDefault="00731E77" w:rsidP="00731E77">
            <w:pPr>
              <w:spacing w:after="0" w:line="240" w:lineRule="auto"/>
              <w:rPr>
                <w:rFonts w:ascii="Calibri" w:eastAsia="Times New Roman" w:hAnsi="Calibri" w:cs="Calibri"/>
                <w:sz w:val="18"/>
                <w:szCs w:val="18"/>
                <w:lang w:eastAsia="sl-SI"/>
              </w:rPr>
            </w:pPr>
          </w:p>
        </w:tc>
        <w:tc>
          <w:tcPr>
            <w:tcW w:w="930" w:type="pct"/>
            <w:tcBorders>
              <w:top w:val="nil"/>
              <w:left w:val="single" w:sz="4" w:space="0" w:color="auto"/>
              <w:bottom w:val="single" w:sz="4" w:space="0" w:color="auto"/>
              <w:right w:val="single" w:sz="4" w:space="0" w:color="auto"/>
            </w:tcBorders>
            <w:shd w:val="clear" w:color="auto" w:fill="auto"/>
            <w:vAlign w:val="bottom"/>
            <w:hideMark/>
          </w:tcPr>
          <w:p w14:paraId="292ECC84" w14:textId="77777777" w:rsidR="00731E77" w:rsidRPr="00143C62" w:rsidRDefault="00731E77" w:rsidP="00731E77">
            <w:pPr>
              <w:spacing w:after="0" w:line="240" w:lineRule="auto"/>
              <w:rPr>
                <w:rFonts w:ascii="Calibri" w:eastAsia="Times New Roman" w:hAnsi="Calibri" w:cs="Calibri"/>
                <w:sz w:val="18"/>
                <w:szCs w:val="18"/>
                <w:lang w:eastAsia="sl-SI"/>
              </w:rPr>
            </w:pPr>
            <w:r w:rsidRPr="00143C62">
              <w:rPr>
                <w:rFonts w:ascii="Calibri" w:eastAsia="Times New Roman" w:hAnsi="Calibri" w:cs="Calibri"/>
                <w:sz w:val="18"/>
                <w:szCs w:val="18"/>
                <w:lang w:eastAsia="sl-SI"/>
              </w:rPr>
              <w:t> </w:t>
            </w:r>
          </w:p>
        </w:tc>
      </w:tr>
      <w:tr w:rsidR="00731E77" w:rsidRPr="00143C62" w14:paraId="597F08FA" w14:textId="77777777" w:rsidTr="00E87D4B">
        <w:trPr>
          <w:trHeight w:val="313"/>
        </w:trPr>
        <w:tc>
          <w:tcPr>
            <w:tcW w:w="633" w:type="pct"/>
            <w:tcBorders>
              <w:top w:val="nil"/>
              <w:left w:val="single" w:sz="8" w:space="0" w:color="auto"/>
              <w:bottom w:val="single" w:sz="4" w:space="0" w:color="auto"/>
              <w:right w:val="single" w:sz="4" w:space="0" w:color="auto"/>
            </w:tcBorders>
            <w:shd w:val="clear" w:color="auto" w:fill="auto"/>
            <w:noWrap/>
            <w:vAlign w:val="bottom"/>
            <w:hideMark/>
          </w:tcPr>
          <w:p w14:paraId="62F8756B" w14:textId="77777777" w:rsidR="00731E77" w:rsidRPr="00143C62" w:rsidRDefault="00731E77" w:rsidP="00731E77">
            <w:pPr>
              <w:spacing w:after="0" w:line="240" w:lineRule="auto"/>
              <w:rPr>
                <w:rFonts w:ascii="Calibri" w:eastAsia="Times New Roman" w:hAnsi="Calibri" w:cs="Calibri"/>
                <w:sz w:val="18"/>
                <w:szCs w:val="18"/>
                <w:lang w:eastAsia="sl-SI"/>
              </w:rPr>
            </w:pPr>
            <w:r w:rsidRPr="00143C62">
              <w:rPr>
                <w:rFonts w:ascii="Calibri" w:eastAsia="Times New Roman" w:hAnsi="Calibri" w:cs="Calibri"/>
                <w:sz w:val="18"/>
                <w:szCs w:val="18"/>
                <w:lang w:eastAsia="sl-SI"/>
              </w:rPr>
              <w:t> </w:t>
            </w:r>
          </w:p>
        </w:tc>
        <w:tc>
          <w:tcPr>
            <w:tcW w:w="303" w:type="pct"/>
            <w:tcBorders>
              <w:top w:val="nil"/>
              <w:left w:val="nil"/>
              <w:bottom w:val="single" w:sz="4" w:space="0" w:color="auto"/>
              <w:right w:val="single" w:sz="4" w:space="0" w:color="auto"/>
            </w:tcBorders>
            <w:shd w:val="clear" w:color="auto" w:fill="auto"/>
            <w:hideMark/>
          </w:tcPr>
          <w:p w14:paraId="70BD74F1" w14:textId="77777777" w:rsidR="00731E77" w:rsidRPr="00143C62" w:rsidRDefault="00731E77" w:rsidP="00731E77">
            <w:pPr>
              <w:spacing w:after="0" w:line="240" w:lineRule="auto"/>
              <w:rPr>
                <w:rFonts w:ascii="Calibri" w:eastAsia="Times New Roman" w:hAnsi="Calibri" w:cs="Calibri"/>
                <w:sz w:val="18"/>
                <w:szCs w:val="18"/>
                <w:lang w:eastAsia="sl-SI"/>
              </w:rPr>
            </w:pPr>
            <w:r w:rsidRPr="00143C62">
              <w:rPr>
                <w:rFonts w:ascii="Calibri" w:eastAsia="Times New Roman" w:hAnsi="Calibri" w:cs="Calibri"/>
                <w:sz w:val="18"/>
                <w:szCs w:val="18"/>
                <w:lang w:eastAsia="sl-SI"/>
              </w:rPr>
              <w:t> </w:t>
            </w:r>
          </w:p>
        </w:tc>
        <w:tc>
          <w:tcPr>
            <w:tcW w:w="235" w:type="pct"/>
            <w:tcBorders>
              <w:top w:val="nil"/>
              <w:left w:val="nil"/>
              <w:bottom w:val="single" w:sz="4" w:space="0" w:color="auto"/>
              <w:right w:val="single" w:sz="4" w:space="0" w:color="auto"/>
            </w:tcBorders>
            <w:shd w:val="clear" w:color="auto" w:fill="auto"/>
            <w:hideMark/>
          </w:tcPr>
          <w:p w14:paraId="2F3C310C" w14:textId="77777777" w:rsidR="00731E77" w:rsidRPr="00143C62" w:rsidRDefault="00731E77" w:rsidP="00731E77">
            <w:pPr>
              <w:spacing w:after="0" w:line="240" w:lineRule="auto"/>
              <w:rPr>
                <w:rFonts w:ascii="Calibri" w:eastAsia="Times New Roman" w:hAnsi="Calibri" w:cs="Calibri"/>
                <w:sz w:val="18"/>
                <w:szCs w:val="18"/>
                <w:lang w:eastAsia="sl-SI"/>
              </w:rPr>
            </w:pPr>
            <w:r w:rsidRPr="00143C62">
              <w:rPr>
                <w:rFonts w:ascii="Calibri" w:eastAsia="Times New Roman" w:hAnsi="Calibri" w:cs="Calibri"/>
                <w:sz w:val="18"/>
                <w:szCs w:val="18"/>
                <w:lang w:eastAsia="sl-SI"/>
              </w:rPr>
              <w:t>001</w:t>
            </w:r>
          </w:p>
        </w:tc>
        <w:tc>
          <w:tcPr>
            <w:tcW w:w="1965" w:type="pct"/>
            <w:tcBorders>
              <w:top w:val="nil"/>
              <w:left w:val="nil"/>
              <w:bottom w:val="single" w:sz="4" w:space="0" w:color="auto"/>
              <w:right w:val="nil"/>
            </w:tcBorders>
            <w:shd w:val="clear" w:color="auto" w:fill="auto"/>
            <w:hideMark/>
          </w:tcPr>
          <w:p w14:paraId="333257A0" w14:textId="77777777" w:rsidR="00731E77" w:rsidRPr="00143C62" w:rsidRDefault="00731E77" w:rsidP="00731E77">
            <w:pPr>
              <w:spacing w:after="0" w:line="240" w:lineRule="auto"/>
              <w:rPr>
                <w:rFonts w:ascii="Calibri" w:eastAsia="Times New Roman" w:hAnsi="Calibri" w:cs="Calibri"/>
                <w:sz w:val="18"/>
                <w:szCs w:val="18"/>
                <w:lang w:eastAsia="sl-SI"/>
              </w:rPr>
            </w:pPr>
            <w:r w:rsidRPr="00143C62">
              <w:rPr>
                <w:rFonts w:ascii="Calibri" w:eastAsia="Times New Roman" w:hAnsi="Calibri" w:cs="Calibri"/>
                <w:sz w:val="18"/>
                <w:szCs w:val="18"/>
                <w:lang w:eastAsia="sl-SI"/>
              </w:rPr>
              <w:t>Splošne ambulante, hišni obiski in zdravljenje na domu</w:t>
            </w:r>
          </w:p>
        </w:tc>
        <w:tc>
          <w:tcPr>
            <w:tcW w:w="934" w:type="pct"/>
            <w:tcBorders>
              <w:top w:val="nil"/>
              <w:left w:val="single" w:sz="4" w:space="0" w:color="auto"/>
              <w:bottom w:val="single" w:sz="4" w:space="0" w:color="auto"/>
              <w:right w:val="single" w:sz="4" w:space="0" w:color="auto"/>
            </w:tcBorders>
          </w:tcPr>
          <w:p w14:paraId="2D586CCB" w14:textId="77777777" w:rsidR="00731E77" w:rsidRPr="00143C62" w:rsidRDefault="00731E77" w:rsidP="00731E77">
            <w:pPr>
              <w:rPr>
                <w:rFonts w:eastAsia="Times New Roman" w:cstheme="minorHAnsi"/>
                <w:sz w:val="18"/>
                <w:szCs w:val="18"/>
                <w:lang w:eastAsia="sl-SI"/>
              </w:rPr>
            </w:pPr>
            <w:r w:rsidRPr="00143C62">
              <w:rPr>
                <w:rFonts w:cstheme="minorHAnsi"/>
                <w:b/>
                <w:bCs/>
                <w:strike/>
                <w:sz w:val="18"/>
                <w:szCs w:val="18"/>
              </w:rPr>
              <w:t>RA117, RA118, RA126-RA129, RA131-RA134, RA136, RA138, RA139-RA141</w:t>
            </w:r>
            <w:r w:rsidRPr="00143C62">
              <w:rPr>
                <w:rFonts w:cstheme="minorHAnsi"/>
                <w:b/>
                <w:bCs/>
                <w:sz w:val="18"/>
                <w:szCs w:val="18"/>
              </w:rPr>
              <w:t xml:space="preserve"> </w:t>
            </w:r>
            <w:r w:rsidRPr="00143C62">
              <w:rPr>
                <w:rFonts w:cstheme="minorHAnsi"/>
                <w:b/>
                <w:bCs/>
                <w:strike/>
                <w:sz w:val="18"/>
                <w:szCs w:val="18"/>
              </w:rPr>
              <w:t xml:space="preserve">(Iz Šifranta </w:t>
            </w:r>
            <w:proofErr w:type="spellStart"/>
            <w:r w:rsidRPr="00143C62">
              <w:rPr>
                <w:rFonts w:cstheme="minorHAnsi"/>
                <w:b/>
                <w:bCs/>
                <w:strike/>
                <w:sz w:val="18"/>
                <w:szCs w:val="18"/>
              </w:rPr>
              <w:t>15.20a</w:t>
            </w:r>
            <w:proofErr w:type="spellEnd"/>
            <w:r w:rsidRPr="00143C62">
              <w:rPr>
                <w:rFonts w:cstheme="minorHAnsi"/>
                <w:b/>
                <w:bCs/>
                <w:strike/>
                <w:sz w:val="18"/>
                <w:szCs w:val="18"/>
              </w:rPr>
              <w:t>)</w:t>
            </w:r>
            <w:r w:rsidRPr="00143C62">
              <w:rPr>
                <w:rFonts w:cstheme="minorHAnsi"/>
                <w:sz w:val="18"/>
                <w:szCs w:val="18"/>
              </w:rPr>
              <w:t xml:space="preserve"> </w:t>
            </w:r>
          </w:p>
        </w:tc>
        <w:tc>
          <w:tcPr>
            <w:tcW w:w="930" w:type="pct"/>
            <w:tcBorders>
              <w:top w:val="nil"/>
              <w:left w:val="single" w:sz="4" w:space="0" w:color="auto"/>
              <w:bottom w:val="single" w:sz="4" w:space="0" w:color="auto"/>
              <w:right w:val="single" w:sz="4" w:space="0" w:color="auto"/>
            </w:tcBorders>
            <w:shd w:val="clear" w:color="auto" w:fill="auto"/>
            <w:vAlign w:val="center"/>
            <w:hideMark/>
          </w:tcPr>
          <w:p w14:paraId="34526F27" w14:textId="77777777" w:rsidR="00731E77" w:rsidRPr="00143C62" w:rsidRDefault="00731E77" w:rsidP="00731E77">
            <w:pPr>
              <w:rPr>
                <w:rFonts w:ascii="Calibri" w:eastAsia="Times New Roman" w:hAnsi="Calibri" w:cs="Calibri"/>
                <w:strike/>
                <w:sz w:val="18"/>
                <w:szCs w:val="18"/>
                <w:lang w:eastAsia="sl-SI"/>
              </w:rPr>
            </w:pPr>
            <w:r w:rsidRPr="00143C62">
              <w:rPr>
                <w:rFonts w:cstheme="minorHAnsi"/>
                <w:b/>
                <w:bCs/>
                <w:strike/>
                <w:sz w:val="18"/>
                <w:szCs w:val="18"/>
              </w:rPr>
              <w:t>E0718</w:t>
            </w:r>
            <w:r w:rsidRPr="00143C62">
              <w:rPr>
                <w:rFonts w:cstheme="minorHAnsi"/>
                <w:strike/>
                <w:sz w:val="18"/>
                <w:szCs w:val="18"/>
              </w:rPr>
              <w:t>,</w:t>
            </w:r>
            <w:r w:rsidRPr="00143C62">
              <w:rPr>
                <w:rFonts w:cstheme="minorHAnsi"/>
                <w:sz w:val="18"/>
                <w:szCs w:val="18"/>
              </w:rPr>
              <w:t xml:space="preserve"> </w:t>
            </w:r>
            <w:r w:rsidRPr="00143C62">
              <w:rPr>
                <w:rFonts w:cstheme="minorHAnsi"/>
                <w:b/>
                <w:bCs/>
                <w:strike/>
                <w:sz w:val="18"/>
                <w:szCs w:val="18"/>
              </w:rPr>
              <w:t>RA130</w:t>
            </w:r>
            <w:r w:rsidRPr="00143C62">
              <w:rPr>
                <w:rFonts w:cstheme="minorHAnsi"/>
                <w:b/>
                <w:bCs/>
                <w:sz w:val="18"/>
                <w:szCs w:val="18"/>
              </w:rPr>
              <w:t xml:space="preserve"> RA130K </w:t>
            </w:r>
            <w:r w:rsidRPr="00143C62">
              <w:rPr>
                <w:rFonts w:cstheme="minorHAnsi"/>
                <w:sz w:val="18"/>
                <w:szCs w:val="18"/>
              </w:rPr>
              <w:t>(iz Šifranta 15.3)</w:t>
            </w:r>
          </w:p>
        </w:tc>
      </w:tr>
    </w:tbl>
    <w:p w14:paraId="7988488A" w14:textId="77777777" w:rsidR="00731E77" w:rsidRPr="00143C62" w:rsidRDefault="00731E77" w:rsidP="00731E77">
      <w:pPr>
        <w:widowControl w:val="0"/>
        <w:suppressAutoHyphens/>
        <w:spacing w:after="0" w:line="240" w:lineRule="auto"/>
        <w:jc w:val="both"/>
        <w:rPr>
          <w:rFonts w:ascii="Calibri" w:eastAsia="Calibri" w:hAnsi="Calibri" w:cs="Arial"/>
        </w:rPr>
      </w:pPr>
    </w:p>
    <w:p w14:paraId="7C53E1A5" w14:textId="77777777" w:rsidR="00731E77" w:rsidRPr="00143C62" w:rsidRDefault="00731E77" w:rsidP="00731E77">
      <w:pPr>
        <w:widowControl w:val="0"/>
        <w:suppressAutoHyphens/>
        <w:spacing w:after="0" w:line="240" w:lineRule="auto"/>
        <w:jc w:val="both"/>
        <w:rPr>
          <w:rFonts w:ascii="Calibri" w:eastAsia="Calibri" w:hAnsi="Calibri" w:cs="Arial"/>
        </w:rPr>
      </w:pPr>
    </w:p>
    <w:p w14:paraId="39047F89" w14:textId="77777777" w:rsidR="00731E77" w:rsidRPr="00143C62" w:rsidRDefault="00731E77" w:rsidP="00DE61C0">
      <w:pPr>
        <w:widowControl w:val="0"/>
        <w:numPr>
          <w:ilvl w:val="0"/>
          <w:numId w:val="5"/>
        </w:numPr>
        <w:suppressAutoHyphens/>
        <w:spacing w:after="0" w:line="240" w:lineRule="auto"/>
        <w:jc w:val="both"/>
        <w:rPr>
          <w:rFonts w:ascii="Calibri" w:eastAsia="Calibri" w:hAnsi="Calibri" w:cs="Arial"/>
          <w:b/>
          <w:lang w:eastAsia="sl-SI"/>
        </w:rPr>
      </w:pPr>
      <w:r w:rsidRPr="00143C62">
        <w:rPr>
          <w:rFonts w:ascii="Calibri" w:eastAsia="Calibri" w:hAnsi="Calibri" w:cs="Arial"/>
          <w:bCs/>
          <w:lang w:eastAsia="sl-SI"/>
        </w:rPr>
        <w:t>K4 »Parametri za kontrolo podatkov po vrstah in podvrstah zdravstvene dejavnosti« (spremembe</w:t>
      </w:r>
      <w:r w:rsidRPr="00143C62">
        <w:rPr>
          <w:rFonts w:ascii="Calibri" w:eastAsia="Calibri" w:hAnsi="Calibri" w:cs="Arial"/>
          <w:lang w:eastAsia="sl-SI"/>
        </w:rPr>
        <w:t xml:space="preserve"> so označene s krepko pisavo):</w:t>
      </w:r>
    </w:p>
    <w:p w14:paraId="7C9D89B3" w14:textId="77777777" w:rsidR="00731E77" w:rsidRPr="00143C62" w:rsidRDefault="00731E77" w:rsidP="00731E77">
      <w:pPr>
        <w:widowControl w:val="0"/>
        <w:suppressAutoHyphens/>
        <w:spacing w:after="0" w:line="240" w:lineRule="auto"/>
        <w:ind w:left="360"/>
        <w:jc w:val="both"/>
        <w:rPr>
          <w:rFonts w:ascii="Calibri" w:eastAsia="Calibri" w:hAnsi="Calibri" w:cs="Arial"/>
          <w:b/>
          <w:lang w:eastAsia="sl-SI"/>
        </w:rPr>
      </w:pPr>
    </w:p>
    <w:tbl>
      <w:tblPr>
        <w:tblW w:w="5000" w:type="pct"/>
        <w:tblCellMar>
          <w:left w:w="70" w:type="dxa"/>
          <w:right w:w="70" w:type="dxa"/>
        </w:tblCellMar>
        <w:tblLook w:val="04A0" w:firstRow="1" w:lastRow="0" w:firstColumn="1" w:lastColumn="0" w:noHBand="0" w:noVBand="1"/>
      </w:tblPr>
      <w:tblGrid>
        <w:gridCol w:w="792"/>
        <w:gridCol w:w="429"/>
        <w:gridCol w:w="425"/>
        <w:gridCol w:w="4775"/>
        <w:gridCol w:w="1301"/>
        <w:gridCol w:w="1681"/>
      </w:tblGrid>
      <w:tr w:rsidR="00731E77" w:rsidRPr="00143C62" w14:paraId="685CAF78" w14:textId="77777777" w:rsidTr="00E87D4B">
        <w:trPr>
          <w:trHeight w:val="1108"/>
          <w:tblHeader/>
        </w:trPr>
        <w:tc>
          <w:tcPr>
            <w:tcW w:w="421" w:type="pct"/>
            <w:tcBorders>
              <w:top w:val="single" w:sz="4" w:space="0" w:color="auto"/>
              <w:left w:val="single" w:sz="4" w:space="0" w:color="auto"/>
              <w:bottom w:val="single" w:sz="4" w:space="0" w:color="auto"/>
              <w:right w:val="single" w:sz="4" w:space="0" w:color="auto"/>
            </w:tcBorders>
            <w:shd w:val="clear" w:color="auto" w:fill="auto"/>
            <w:hideMark/>
          </w:tcPr>
          <w:p w14:paraId="42B89D8D" w14:textId="77777777" w:rsidR="00731E77" w:rsidRPr="00143C62" w:rsidRDefault="00731E77" w:rsidP="00731E77">
            <w:pPr>
              <w:spacing w:after="0" w:line="240" w:lineRule="auto"/>
              <w:rPr>
                <w:rFonts w:eastAsia="Times New Roman" w:cstheme="minorHAnsi"/>
                <w:sz w:val="18"/>
                <w:szCs w:val="18"/>
                <w:lang w:eastAsia="sl-SI"/>
              </w:rPr>
            </w:pPr>
            <w:r w:rsidRPr="00143C62">
              <w:rPr>
                <w:rFonts w:eastAsia="Times New Roman" w:cstheme="minorHAnsi"/>
                <w:sz w:val="18"/>
                <w:szCs w:val="18"/>
                <w:lang w:eastAsia="sl-SI"/>
              </w:rPr>
              <w:t xml:space="preserve">Šifra </w:t>
            </w:r>
            <w:proofErr w:type="spellStart"/>
            <w:r w:rsidRPr="00143C62">
              <w:rPr>
                <w:rFonts w:eastAsia="Times New Roman" w:cstheme="minorHAnsi"/>
                <w:sz w:val="18"/>
                <w:szCs w:val="18"/>
                <w:lang w:eastAsia="sl-SI"/>
              </w:rPr>
              <w:t>zdr</w:t>
            </w:r>
            <w:proofErr w:type="spellEnd"/>
            <w:r w:rsidRPr="00143C62">
              <w:rPr>
                <w:rFonts w:eastAsia="Times New Roman" w:cstheme="minorHAnsi"/>
                <w:sz w:val="18"/>
                <w:szCs w:val="18"/>
                <w:lang w:eastAsia="sl-SI"/>
              </w:rPr>
              <w:t>. dej.</w:t>
            </w:r>
          </w:p>
        </w:tc>
        <w:tc>
          <w:tcPr>
            <w:tcW w:w="2993" w:type="pct"/>
            <w:gridSpan w:val="3"/>
            <w:tcBorders>
              <w:top w:val="single" w:sz="4" w:space="0" w:color="auto"/>
              <w:left w:val="nil"/>
              <w:bottom w:val="single" w:sz="4" w:space="0" w:color="auto"/>
              <w:right w:val="single" w:sz="4" w:space="0" w:color="000000"/>
            </w:tcBorders>
            <w:shd w:val="clear" w:color="auto" w:fill="auto"/>
            <w:hideMark/>
          </w:tcPr>
          <w:p w14:paraId="3F80F813" w14:textId="77777777" w:rsidR="00731E77" w:rsidRPr="00143C62" w:rsidRDefault="00731E77" w:rsidP="00731E77">
            <w:pPr>
              <w:spacing w:after="0" w:line="240" w:lineRule="auto"/>
              <w:rPr>
                <w:rFonts w:eastAsia="Times New Roman" w:cstheme="minorHAnsi"/>
                <w:sz w:val="18"/>
                <w:szCs w:val="18"/>
                <w:lang w:eastAsia="sl-SI"/>
              </w:rPr>
            </w:pPr>
            <w:r w:rsidRPr="00143C62">
              <w:rPr>
                <w:rFonts w:eastAsia="Times New Roman" w:cstheme="minorHAnsi"/>
                <w:sz w:val="18"/>
                <w:szCs w:val="18"/>
                <w:lang w:eastAsia="sl-SI"/>
              </w:rPr>
              <w:t>Zdravstvena dejavnost,                                                                                                                                                      vrsta dejavnosti, podvrsta dejavnosti</w:t>
            </w:r>
          </w:p>
        </w:tc>
        <w:tc>
          <w:tcPr>
            <w:tcW w:w="692" w:type="pct"/>
            <w:tcBorders>
              <w:top w:val="single" w:sz="4" w:space="0" w:color="auto"/>
              <w:left w:val="nil"/>
              <w:bottom w:val="single" w:sz="4" w:space="0" w:color="auto"/>
              <w:right w:val="single" w:sz="4" w:space="0" w:color="auto"/>
            </w:tcBorders>
            <w:shd w:val="clear" w:color="auto" w:fill="auto"/>
            <w:hideMark/>
          </w:tcPr>
          <w:p w14:paraId="51B9C02D"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Navajanje sklopa podatkov Seznam oseb na PGO</w:t>
            </w:r>
          </w:p>
        </w:tc>
        <w:tc>
          <w:tcPr>
            <w:tcW w:w="894" w:type="pct"/>
            <w:tcBorders>
              <w:top w:val="single" w:sz="4" w:space="0" w:color="auto"/>
              <w:left w:val="nil"/>
              <w:bottom w:val="single" w:sz="4" w:space="0" w:color="auto"/>
              <w:right w:val="single" w:sz="4" w:space="0" w:color="auto"/>
            </w:tcBorders>
          </w:tcPr>
          <w:p w14:paraId="5E0E5EEE"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Navajanje datuma opravljene storitve na strukturi PGO za storitve tipa EME in PRI</w:t>
            </w:r>
          </w:p>
        </w:tc>
      </w:tr>
      <w:tr w:rsidR="00731E77" w:rsidRPr="00143C62" w14:paraId="591F12B4" w14:textId="77777777" w:rsidTr="00E87D4B">
        <w:trPr>
          <w:trHeight w:val="255"/>
        </w:trPr>
        <w:tc>
          <w:tcPr>
            <w:tcW w:w="421" w:type="pct"/>
            <w:tcBorders>
              <w:top w:val="nil"/>
              <w:left w:val="single" w:sz="4" w:space="0" w:color="auto"/>
              <w:bottom w:val="single" w:sz="4" w:space="0" w:color="auto"/>
              <w:right w:val="single" w:sz="4" w:space="0" w:color="auto"/>
            </w:tcBorders>
            <w:shd w:val="clear" w:color="auto" w:fill="auto"/>
            <w:vAlign w:val="bottom"/>
            <w:hideMark/>
          </w:tcPr>
          <w:p w14:paraId="46C474B9" w14:textId="77777777" w:rsidR="00731E77" w:rsidRPr="00143C62" w:rsidRDefault="00731E77" w:rsidP="00731E77">
            <w:pPr>
              <w:spacing w:after="0" w:line="240" w:lineRule="auto"/>
              <w:rPr>
                <w:rFonts w:eastAsia="Times New Roman" w:cstheme="minorHAnsi"/>
                <w:sz w:val="18"/>
                <w:szCs w:val="18"/>
                <w:lang w:eastAsia="sl-SI"/>
              </w:rPr>
            </w:pPr>
            <w:proofErr w:type="spellStart"/>
            <w:r w:rsidRPr="00143C62">
              <w:rPr>
                <w:rFonts w:eastAsia="Times New Roman" w:cstheme="minorHAnsi"/>
                <w:sz w:val="18"/>
                <w:szCs w:val="18"/>
                <w:lang w:eastAsia="sl-SI"/>
              </w:rPr>
              <w:t>Q86.210</w:t>
            </w:r>
            <w:proofErr w:type="spellEnd"/>
          </w:p>
        </w:tc>
        <w:tc>
          <w:tcPr>
            <w:tcW w:w="2993" w:type="pct"/>
            <w:gridSpan w:val="3"/>
            <w:tcBorders>
              <w:top w:val="single" w:sz="4" w:space="0" w:color="auto"/>
              <w:left w:val="nil"/>
              <w:bottom w:val="single" w:sz="4" w:space="0" w:color="auto"/>
              <w:right w:val="single" w:sz="4" w:space="0" w:color="auto"/>
            </w:tcBorders>
            <w:shd w:val="clear" w:color="auto" w:fill="auto"/>
            <w:vAlign w:val="bottom"/>
            <w:hideMark/>
          </w:tcPr>
          <w:p w14:paraId="79BEA6C9" w14:textId="77777777" w:rsidR="00731E77" w:rsidRPr="00143C62" w:rsidRDefault="00731E77" w:rsidP="00731E77">
            <w:pPr>
              <w:spacing w:after="0" w:line="240" w:lineRule="auto"/>
              <w:rPr>
                <w:rFonts w:eastAsia="Times New Roman" w:cstheme="minorHAnsi"/>
                <w:sz w:val="18"/>
                <w:szCs w:val="18"/>
                <w:lang w:eastAsia="sl-SI"/>
              </w:rPr>
            </w:pPr>
            <w:r w:rsidRPr="00143C62">
              <w:rPr>
                <w:rFonts w:eastAsia="Times New Roman" w:cstheme="minorHAnsi"/>
                <w:sz w:val="18"/>
                <w:szCs w:val="18"/>
                <w:lang w:eastAsia="sl-SI"/>
              </w:rPr>
              <w:t>Splošna zunajbolnišnična zdravstvena dejavnost</w:t>
            </w:r>
          </w:p>
        </w:tc>
        <w:tc>
          <w:tcPr>
            <w:tcW w:w="692" w:type="pct"/>
            <w:tcBorders>
              <w:top w:val="nil"/>
              <w:left w:val="nil"/>
              <w:bottom w:val="single" w:sz="4" w:space="0" w:color="auto"/>
              <w:right w:val="single" w:sz="4" w:space="0" w:color="auto"/>
            </w:tcBorders>
            <w:shd w:val="clear" w:color="auto" w:fill="auto"/>
            <w:vAlign w:val="bottom"/>
            <w:hideMark/>
          </w:tcPr>
          <w:p w14:paraId="22115519" w14:textId="77777777" w:rsidR="00731E77" w:rsidRPr="00143C62" w:rsidRDefault="00731E77" w:rsidP="00731E77">
            <w:pPr>
              <w:spacing w:after="0" w:line="240" w:lineRule="auto"/>
              <w:jc w:val="center"/>
              <w:rPr>
                <w:rFonts w:eastAsia="Times New Roman" w:cstheme="minorHAnsi"/>
                <w:b/>
                <w:bCs/>
                <w:sz w:val="18"/>
                <w:szCs w:val="18"/>
                <w:lang w:eastAsia="sl-SI"/>
              </w:rPr>
            </w:pPr>
            <w:r w:rsidRPr="00143C62">
              <w:rPr>
                <w:rFonts w:eastAsia="Times New Roman" w:cstheme="minorHAnsi"/>
                <w:b/>
                <w:bCs/>
                <w:sz w:val="18"/>
                <w:szCs w:val="18"/>
                <w:lang w:eastAsia="sl-SI"/>
              </w:rPr>
              <w:t> </w:t>
            </w:r>
          </w:p>
        </w:tc>
        <w:tc>
          <w:tcPr>
            <w:tcW w:w="894" w:type="pct"/>
            <w:tcBorders>
              <w:top w:val="nil"/>
              <w:left w:val="nil"/>
              <w:bottom w:val="single" w:sz="4" w:space="0" w:color="auto"/>
              <w:right w:val="single" w:sz="4" w:space="0" w:color="auto"/>
            </w:tcBorders>
          </w:tcPr>
          <w:p w14:paraId="0DFA5F1A" w14:textId="77777777" w:rsidR="00731E77" w:rsidRPr="00143C62" w:rsidRDefault="00731E77" w:rsidP="00731E77">
            <w:pPr>
              <w:spacing w:after="0" w:line="240" w:lineRule="auto"/>
              <w:jc w:val="center"/>
              <w:rPr>
                <w:rFonts w:eastAsia="Times New Roman" w:cstheme="minorHAnsi"/>
                <w:b/>
                <w:bCs/>
                <w:sz w:val="18"/>
                <w:szCs w:val="18"/>
                <w:lang w:eastAsia="sl-SI"/>
              </w:rPr>
            </w:pPr>
          </w:p>
        </w:tc>
      </w:tr>
      <w:tr w:rsidR="00731E77" w:rsidRPr="00143C62" w14:paraId="15302F4C" w14:textId="77777777" w:rsidTr="00E87D4B">
        <w:trPr>
          <w:trHeight w:val="255"/>
        </w:trPr>
        <w:tc>
          <w:tcPr>
            <w:tcW w:w="421" w:type="pct"/>
            <w:tcBorders>
              <w:top w:val="nil"/>
              <w:left w:val="single" w:sz="4" w:space="0" w:color="auto"/>
              <w:bottom w:val="single" w:sz="4" w:space="0" w:color="auto"/>
              <w:right w:val="single" w:sz="4" w:space="0" w:color="auto"/>
            </w:tcBorders>
            <w:shd w:val="clear" w:color="auto" w:fill="auto"/>
            <w:vAlign w:val="bottom"/>
            <w:hideMark/>
          </w:tcPr>
          <w:p w14:paraId="181D6E51" w14:textId="77777777" w:rsidR="00731E77" w:rsidRPr="00143C62" w:rsidRDefault="00731E77" w:rsidP="00731E77">
            <w:pPr>
              <w:spacing w:after="0" w:line="240" w:lineRule="auto"/>
              <w:rPr>
                <w:rFonts w:eastAsia="Times New Roman" w:cstheme="minorHAnsi"/>
                <w:sz w:val="18"/>
                <w:szCs w:val="18"/>
                <w:lang w:eastAsia="sl-SI"/>
              </w:rPr>
            </w:pPr>
            <w:r w:rsidRPr="00143C62">
              <w:rPr>
                <w:rFonts w:eastAsia="Times New Roman" w:cstheme="minorHAnsi"/>
                <w:sz w:val="18"/>
                <w:szCs w:val="18"/>
                <w:lang w:eastAsia="sl-SI"/>
              </w:rPr>
              <w:t> </w:t>
            </w:r>
          </w:p>
        </w:tc>
        <w:tc>
          <w:tcPr>
            <w:tcW w:w="228" w:type="pct"/>
            <w:tcBorders>
              <w:top w:val="nil"/>
              <w:left w:val="nil"/>
              <w:bottom w:val="single" w:sz="4" w:space="0" w:color="auto"/>
              <w:right w:val="single" w:sz="4" w:space="0" w:color="auto"/>
            </w:tcBorders>
            <w:shd w:val="clear" w:color="auto" w:fill="auto"/>
            <w:noWrap/>
            <w:vAlign w:val="bottom"/>
            <w:hideMark/>
          </w:tcPr>
          <w:p w14:paraId="3C1DD49F" w14:textId="77777777" w:rsidR="00731E77" w:rsidRPr="00143C62" w:rsidRDefault="00731E77" w:rsidP="00731E77">
            <w:pPr>
              <w:spacing w:after="0" w:line="240" w:lineRule="auto"/>
              <w:jc w:val="right"/>
              <w:rPr>
                <w:rFonts w:eastAsia="Times New Roman" w:cstheme="minorHAnsi"/>
                <w:sz w:val="18"/>
                <w:szCs w:val="18"/>
                <w:lang w:eastAsia="sl-SI"/>
              </w:rPr>
            </w:pPr>
            <w:r w:rsidRPr="00143C62">
              <w:rPr>
                <w:rFonts w:eastAsia="Times New Roman" w:cstheme="minorHAnsi"/>
                <w:sz w:val="18"/>
                <w:szCs w:val="18"/>
                <w:lang w:eastAsia="sl-SI"/>
              </w:rPr>
              <w:t>302</w:t>
            </w:r>
          </w:p>
        </w:tc>
        <w:tc>
          <w:tcPr>
            <w:tcW w:w="2765" w:type="pct"/>
            <w:gridSpan w:val="2"/>
            <w:tcBorders>
              <w:top w:val="single" w:sz="4" w:space="0" w:color="auto"/>
              <w:left w:val="nil"/>
              <w:bottom w:val="single" w:sz="4" w:space="0" w:color="auto"/>
              <w:right w:val="single" w:sz="4" w:space="0" w:color="000000"/>
            </w:tcBorders>
            <w:shd w:val="clear" w:color="auto" w:fill="auto"/>
            <w:noWrap/>
            <w:vAlign w:val="bottom"/>
            <w:hideMark/>
          </w:tcPr>
          <w:p w14:paraId="5F729E45" w14:textId="77777777" w:rsidR="00731E77" w:rsidRPr="00143C62" w:rsidRDefault="00731E77" w:rsidP="00731E77">
            <w:pPr>
              <w:spacing w:after="0" w:line="240" w:lineRule="auto"/>
              <w:rPr>
                <w:rFonts w:eastAsia="Times New Roman" w:cstheme="minorHAnsi"/>
                <w:sz w:val="18"/>
                <w:szCs w:val="18"/>
                <w:lang w:eastAsia="sl-SI"/>
              </w:rPr>
            </w:pPr>
            <w:r w:rsidRPr="00143C62">
              <w:rPr>
                <w:rFonts w:eastAsia="Times New Roman" w:cstheme="minorHAnsi"/>
                <w:sz w:val="18"/>
                <w:szCs w:val="18"/>
                <w:lang w:eastAsia="sl-SI"/>
              </w:rPr>
              <w:t>Splošna in družinska medicina v splošni zunajbolnišnični dejavnosti</w:t>
            </w:r>
          </w:p>
        </w:tc>
        <w:tc>
          <w:tcPr>
            <w:tcW w:w="692" w:type="pct"/>
            <w:tcBorders>
              <w:top w:val="nil"/>
              <w:left w:val="nil"/>
              <w:bottom w:val="single" w:sz="4" w:space="0" w:color="auto"/>
              <w:right w:val="single" w:sz="4" w:space="0" w:color="auto"/>
            </w:tcBorders>
            <w:shd w:val="clear" w:color="auto" w:fill="auto"/>
            <w:vAlign w:val="bottom"/>
            <w:hideMark/>
          </w:tcPr>
          <w:p w14:paraId="4B2E93FC"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c>
          <w:tcPr>
            <w:tcW w:w="894" w:type="pct"/>
            <w:tcBorders>
              <w:top w:val="nil"/>
              <w:left w:val="nil"/>
              <w:bottom w:val="single" w:sz="4" w:space="0" w:color="auto"/>
              <w:right w:val="single" w:sz="4" w:space="0" w:color="auto"/>
            </w:tcBorders>
          </w:tcPr>
          <w:p w14:paraId="54EFF8FF" w14:textId="77777777" w:rsidR="00731E77" w:rsidRPr="00143C62" w:rsidRDefault="00731E77" w:rsidP="00731E77">
            <w:pPr>
              <w:spacing w:after="0" w:line="240" w:lineRule="auto"/>
              <w:jc w:val="center"/>
              <w:rPr>
                <w:rFonts w:eastAsia="Times New Roman" w:cstheme="minorHAnsi"/>
                <w:sz w:val="18"/>
                <w:szCs w:val="18"/>
                <w:lang w:eastAsia="sl-SI"/>
              </w:rPr>
            </w:pPr>
          </w:p>
        </w:tc>
      </w:tr>
      <w:tr w:rsidR="00731E77" w:rsidRPr="00143C62" w14:paraId="68F39D6A" w14:textId="77777777" w:rsidTr="00E87D4B">
        <w:trPr>
          <w:trHeight w:val="780"/>
        </w:trPr>
        <w:tc>
          <w:tcPr>
            <w:tcW w:w="421" w:type="pct"/>
            <w:tcBorders>
              <w:top w:val="nil"/>
              <w:left w:val="single" w:sz="4" w:space="0" w:color="auto"/>
              <w:bottom w:val="single" w:sz="4" w:space="0" w:color="auto"/>
              <w:right w:val="single" w:sz="4" w:space="0" w:color="auto"/>
            </w:tcBorders>
            <w:shd w:val="clear" w:color="auto" w:fill="auto"/>
            <w:vAlign w:val="bottom"/>
            <w:hideMark/>
          </w:tcPr>
          <w:p w14:paraId="74933638" w14:textId="77777777" w:rsidR="00731E77" w:rsidRPr="00143C62" w:rsidRDefault="00731E77" w:rsidP="00731E77">
            <w:pPr>
              <w:spacing w:after="0" w:line="240" w:lineRule="auto"/>
              <w:rPr>
                <w:rFonts w:eastAsia="Times New Roman" w:cstheme="minorHAnsi"/>
                <w:sz w:val="18"/>
                <w:szCs w:val="18"/>
                <w:lang w:eastAsia="sl-SI"/>
              </w:rPr>
            </w:pPr>
            <w:r w:rsidRPr="00143C62">
              <w:rPr>
                <w:rFonts w:eastAsia="Times New Roman" w:cstheme="minorHAnsi"/>
                <w:sz w:val="18"/>
                <w:szCs w:val="18"/>
                <w:lang w:eastAsia="sl-SI"/>
              </w:rPr>
              <w:t> </w:t>
            </w:r>
          </w:p>
        </w:tc>
        <w:tc>
          <w:tcPr>
            <w:tcW w:w="228" w:type="pct"/>
            <w:tcBorders>
              <w:top w:val="nil"/>
              <w:left w:val="nil"/>
              <w:bottom w:val="single" w:sz="4" w:space="0" w:color="auto"/>
              <w:right w:val="single" w:sz="4" w:space="0" w:color="auto"/>
            </w:tcBorders>
            <w:shd w:val="clear" w:color="auto" w:fill="auto"/>
            <w:vAlign w:val="bottom"/>
            <w:hideMark/>
          </w:tcPr>
          <w:p w14:paraId="4E940AB6" w14:textId="77777777" w:rsidR="00731E77" w:rsidRPr="00143C62" w:rsidRDefault="00731E77" w:rsidP="00731E77">
            <w:pPr>
              <w:spacing w:after="0" w:line="240" w:lineRule="auto"/>
              <w:rPr>
                <w:rFonts w:eastAsia="Times New Roman" w:cstheme="minorHAnsi"/>
                <w:sz w:val="18"/>
                <w:szCs w:val="18"/>
                <w:lang w:eastAsia="sl-SI"/>
              </w:rPr>
            </w:pPr>
            <w:r w:rsidRPr="00143C62">
              <w:rPr>
                <w:rFonts w:eastAsia="Times New Roman" w:cstheme="minorHAnsi"/>
                <w:sz w:val="18"/>
                <w:szCs w:val="18"/>
                <w:lang w:eastAsia="sl-SI"/>
              </w:rPr>
              <w:t> </w:t>
            </w:r>
          </w:p>
        </w:tc>
        <w:tc>
          <w:tcPr>
            <w:tcW w:w="226" w:type="pct"/>
            <w:tcBorders>
              <w:top w:val="nil"/>
              <w:left w:val="nil"/>
              <w:bottom w:val="single" w:sz="4" w:space="0" w:color="auto"/>
              <w:right w:val="single" w:sz="4" w:space="0" w:color="auto"/>
            </w:tcBorders>
            <w:shd w:val="clear" w:color="auto" w:fill="auto"/>
            <w:hideMark/>
          </w:tcPr>
          <w:p w14:paraId="206BD870" w14:textId="77777777" w:rsidR="00731E77" w:rsidRPr="00143C62" w:rsidRDefault="00731E77" w:rsidP="00731E77">
            <w:pPr>
              <w:spacing w:after="0" w:line="240" w:lineRule="auto"/>
              <w:rPr>
                <w:rFonts w:eastAsia="Times New Roman" w:cstheme="minorHAnsi"/>
                <w:sz w:val="18"/>
                <w:szCs w:val="18"/>
                <w:lang w:eastAsia="sl-SI"/>
              </w:rPr>
            </w:pPr>
            <w:r w:rsidRPr="00143C62">
              <w:rPr>
                <w:rFonts w:eastAsia="Times New Roman" w:cstheme="minorHAnsi"/>
                <w:sz w:val="18"/>
                <w:szCs w:val="18"/>
                <w:lang w:eastAsia="sl-SI"/>
              </w:rPr>
              <w:t>001</w:t>
            </w:r>
          </w:p>
        </w:tc>
        <w:tc>
          <w:tcPr>
            <w:tcW w:w="2539" w:type="pct"/>
            <w:tcBorders>
              <w:top w:val="nil"/>
              <w:left w:val="nil"/>
              <w:bottom w:val="single" w:sz="4" w:space="0" w:color="auto"/>
              <w:right w:val="single" w:sz="4" w:space="0" w:color="auto"/>
            </w:tcBorders>
            <w:shd w:val="clear" w:color="auto" w:fill="auto"/>
            <w:hideMark/>
          </w:tcPr>
          <w:p w14:paraId="645AFEE0" w14:textId="77777777" w:rsidR="00731E77" w:rsidRPr="00143C62" w:rsidRDefault="00731E77" w:rsidP="00731E77">
            <w:pPr>
              <w:spacing w:after="0" w:line="240" w:lineRule="auto"/>
              <w:rPr>
                <w:rFonts w:eastAsia="Times New Roman" w:cstheme="minorHAnsi"/>
                <w:sz w:val="18"/>
                <w:szCs w:val="18"/>
                <w:lang w:eastAsia="sl-SI"/>
              </w:rPr>
            </w:pPr>
            <w:r w:rsidRPr="00143C62">
              <w:rPr>
                <w:rFonts w:eastAsia="Times New Roman" w:cstheme="minorHAnsi"/>
                <w:sz w:val="18"/>
                <w:szCs w:val="18"/>
                <w:lang w:eastAsia="sl-SI"/>
              </w:rPr>
              <w:t>Splošne ambulante, hišni obiski in zdravljenje na domu</w:t>
            </w:r>
          </w:p>
        </w:tc>
        <w:tc>
          <w:tcPr>
            <w:tcW w:w="692" w:type="pct"/>
            <w:tcBorders>
              <w:top w:val="nil"/>
              <w:left w:val="nil"/>
              <w:bottom w:val="single" w:sz="4" w:space="0" w:color="auto"/>
              <w:right w:val="single" w:sz="4" w:space="0" w:color="auto"/>
            </w:tcBorders>
            <w:shd w:val="clear" w:color="auto" w:fill="auto"/>
            <w:hideMark/>
          </w:tcPr>
          <w:p w14:paraId="11F0CE70"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P (obvezno za storitev E0616</w:t>
            </w:r>
            <w:r w:rsidRPr="00143C62">
              <w:rPr>
                <w:rFonts w:eastAsia="Times New Roman" w:cstheme="minorHAnsi"/>
                <w:b/>
                <w:bCs/>
                <w:strike/>
                <w:sz w:val="18"/>
                <w:szCs w:val="18"/>
                <w:lang w:eastAsia="sl-SI"/>
              </w:rPr>
              <w:t>,</w:t>
            </w:r>
            <w:r w:rsidRPr="00143C62">
              <w:rPr>
                <w:rFonts w:eastAsia="Times New Roman" w:cstheme="minorHAnsi"/>
                <w:sz w:val="18"/>
                <w:szCs w:val="18"/>
                <w:lang w:eastAsia="sl-SI"/>
              </w:rPr>
              <w:t xml:space="preserve"> </w:t>
            </w:r>
            <w:r w:rsidRPr="00143C62">
              <w:rPr>
                <w:rFonts w:eastAsia="Times New Roman" w:cstheme="minorHAnsi"/>
                <w:b/>
                <w:bCs/>
                <w:strike/>
                <w:sz w:val="18"/>
                <w:szCs w:val="18"/>
                <w:lang w:eastAsia="sl-SI"/>
              </w:rPr>
              <w:t>RA130</w:t>
            </w:r>
            <w:r w:rsidRPr="00143C62">
              <w:rPr>
                <w:rFonts w:eastAsia="Times New Roman" w:cstheme="minorHAnsi"/>
                <w:sz w:val="18"/>
                <w:szCs w:val="18"/>
                <w:lang w:eastAsia="sl-SI"/>
              </w:rPr>
              <w:t>)</w:t>
            </w:r>
          </w:p>
        </w:tc>
        <w:tc>
          <w:tcPr>
            <w:tcW w:w="894" w:type="pct"/>
            <w:tcBorders>
              <w:top w:val="nil"/>
              <w:left w:val="nil"/>
              <w:bottom w:val="single" w:sz="4" w:space="0" w:color="auto"/>
              <w:right w:val="single" w:sz="4" w:space="0" w:color="auto"/>
            </w:tcBorders>
          </w:tcPr>
          <w:p w14:paraId="5E2C6A37"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P (obvezno za storitve E0616,</w:t>
            </w:r>
            <w:r w:rsidRPr="00143C62">
              <w:rPr>
                <w:rFonts w:eastAsia="Times New Roman" w:cstheme="minorHAnsi"/>
                <w:strike/>
                <w:sz w:val="18"/>
                <w:szCs w:val="18"/>
                <w:lang w:eastAsia="sl-SI"/>
              </w:rPr>
              <w:t xml:space="preserve"> </w:t>
            </w:r>
            <w:r w:rsidRPr="00143C62">
              <w:rPr>
                <w:rFonts w:eastAsia="Times New Roman" w:cstheme="minorHAnsi"/>
                <w:sz w:val="18"/>
                <w:szCs w:val="18"/>
                <w:lang w:eastAsia="sl-SI"/>
              </w:rPr>
              <w:t>E0617,E0749,</w:t>
            </w:r>
            <w:r w:rsidRPr="00143C62">
              <w:rPr>
                <w:rFonts w:eastAsia="Times New Roman" w:cstheme="minorHAnsi"/>
                <w:b/>
                <w:bCs/>
                <w:strike/>
                <w:sz w:val="18"/>
                <w:szCs w:val="18"/>
                <w:lang w:eastAsia="sl-SI"/>
              </w:rPr>
              <w:t>RA130</w:t>
            </w:r>
            <w:r w:rsidRPr="00143C62">
              <w:rPr>
                <w:rFonts w:eastAsia="Times New Roman" w:cstheme="minorHAnsi"/>
                <w:sz w:val="18"/>
                <w:szCs w:val="18"/>
                <w:lang w:eastAsia="sl-SI"/>
              </w:rPr>
              <w:t>)</w:t>
            </w:r>
          </w:p>
        </w:tc>
      </w:tr>
    </w:tbl>
    <w:p w14:paraId="64EAD8C0" w14:textId="77777777" w:rsidR="00731E77" w:rsidRDefault="00731E77" w:rsidP="00731E77">
      <w:pPr>
        <w:widowControl w:val="0"/>
        <w:suppressAutoHyphens/>
        <w:spacing w:after="0" w:line="240" w:lineRule="auto"/>
        <w:jc w:val="both"/>
        <w:rPr>
          <w:rFonts w:ascii="Calibri" w:eastAsia="Calibri" w:hAnsi="Calibri" w:cs="Arial"/>
        </w:rPr>
      </w:pPr>
    </w:p>
    <w:p w14:paraId="3058EF96" w14:textId="77777777" w:rsidR="004B399D" w:rsidRDefault="004B399D" w:rsidP="00731E77">
      <w:pPr>
        <w:widowControl w:val="0"/>
        <w:suppressAutoHyphens/>
        <w:spacing w:after="0" w:line="240" w:lineRule="auto"/>
        <w:jc w:val="both"/>
        <w:rPr>
          <w:rFonts w:ascii="Calibri" w:eastAsia="Calibri" w:hAnsi="Calibri" w:cs="Arial"/>
        </w:rPr>
      </w:pPr>
    </w:p>
    <w:p w14:paraId="20B14777" w14:textId="77777777" w:rsidR="004B399D" w:rsidRDefault="004B399D" w:rsidP="00731E77">
      <w:pPr>
        <w:widowControl w:val="0"/>
        <w:suppressAutoHyphens/>
        <w:spacing w:after="0" w:line="240" w:lineRule="auto"/>
        <w:jc w:val="both"/>
        <w:rPr>
          <w:rFonts w:ascii="Calibri" w:eastAsia="Calibri" w:hAnsi="Calibri" w:cs="Arial"/>
        </w:rPr>
      </w:pPr>
    </w:p>
    <w:p w14:paraId="03C03048" w14:textId="77777777" w:rsidR="004B399D" w:rsidRPr="00143C62" w:rsidRDefault="004B399D" w:rsidP="00731E77">
      <w:pPr>
        <w:widowControl w:val="0"/>
        <w:suppressAutoHyphens/>
        <w:spacing w:after="0" w:line="240" w:lineRule="auto"/>
        <w:jc w:val="both"/>
        <w:rPr>
          <w:rFonts w:ascii="Calibri" w:eastAsia="Calibri" w:hAnsi="Calibri" w:cs="Arial"/>
        </w:rPr>
      </w:pPr>
    </w:p>
    <w:p w14:paraId="208A3783" w14:textId="77777777" w:rsidR="00731E77" w:rsidRPr="00143C62" w:rsidRDefault="00731E77" w:rsidP="00731E77">
      <w:pPr>
        <w:autoSpaceDE w:val="0"/>
        <w:autoSpaceDN w:val="0"/>
        <w:adjustRightInd w:val="0"/>
        <w:spacing w:after="0" w:line="240" w:lineRule="auto"/>
        <w:jc w:val="both"/>
        <w:rPr>
          <w:rFonts w:ascii="Calibri" w:eastAsia="Calibri" w:hAnsi="Calibri" w:cs="Arial"/>
          <w:bCs/>
        </w:rPr>
      </w:pPr>
      <w:r w:rsidRPr="00143C62">
        <w:rPr>
          <w:rFonts w:ascii="Calibri" w:eastAsia="Calibri" w:hAnsi="Calibri" w:cs="Arial"/>
          <w:bCs/>
        </w:rPr>
        <w:lastRenderedPageBreak/>
        <w:t xml:space="preserve">- </w:t>
      </w:r>
      <w:proofErr w:type="spellStart"/>
      <w:r w:rsidRPr="00143C62">
        <w:rPr>
          <w:rFonts w:ascii="Calibri" w:eastAsia="Calibri" w:hAnsi="Calibri" w:cs="Arial"/>
          <w:bCs/>
        </w:rPr>
        <w:t>K13.1</w:t>
      </w:r>
      <w:proofErr w:type="spellEnd"/>
      <w:r w:rsidRPr="00143C62">
        <w:rPr>
          <w:rFonts w:ascii="Calibri" w:eastAsia="Calibri" w:hAnsi="Calibri" w:cs="Arial"/>
          <w:bCs/>
        </w:rPr>
        <w:t xml:space="preserve"> »Dovoljene vsebine obravnave po storitvah«:</w:t>
      </w:r>
    </w:p>
    <w:p w14:paraId="7180566F" w14:textId="77777777" w:rsidR="00731E77" w:rsidRPr="00143C62" w:rsidRDefault="00731E77" w:rsidP="00731E77">
      <w:pPr>
        <w:autoSpaceDE w:val="0"/>
        <w:autoSpaceDN w:val="0"/>
        <w:adjustRightInd w:val="0"/>
        <w:spacing w:after="0" w:line="240" w:lineRule="auto"/>
        <w:jc w:val="both"/>
        <w:rPr>
          <w:rFonts w:ascii="Calibri" w:eastAsia="Calibri" w:hAnsi="Calibri" w:cs="Arial"/>
          <w:bCs/>
        </w:rPr>
      </w:pPr>
    </w:p>
    <w:tbl>
      <w:tblPr>
        <w:tblW w:w="513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52"/>
        <w:gridCol w:w="1978"/>
        <w:gridCol w:w="795"/>
        <w:gridCol w:w="766"/>
        <w:gridCol w:w="486"/>
        <w:gridCol w:w="486"/>
        <w:gridCol w:w="488"/>
        <w:gridCol w:w="488"/>
        <w:gridCol w:w="488"/>
        <w:gridCol w:w="488"/>
        <w:gridCol w:w="488"/>
        <w:gridCol w:w="488"/>
        <w:gridCol w:w="488"/>
        <w:gridCol w:w="488"/>
        <w:gridCol w:w="480"/>
      </w:tblGrid>
      <w:tr w:rsidR="00731E77" w:rsidRPr="00143C62" w14:paraId="75C117FD" w14:textId="77777777" w:rsidTr="00E87D4B">
        <w:trPr>
          <w:trHeight w:val="255"/>
          <w:tblHeader/>
        </w:trPr>
        <w:tc>
          <w:tcPr>
            <w:tcW w:w="389" w:type="pct"/>
            <w:shd w:val="clear" w:color="auto" w:fill="auto"/>
            <w:noWrap/>
            <w:vAlign w:val="bottom"/>
          </w:tcPr>
          <w:p w14:paraId="6380C2DA" w14:textId="77777777" w:rsidR="00731E77" w:rsidRPr="00143C62" w:rsidRDefault="00731E77" w:rsidP="00731E77">
            <w:pPr>
              <w:spacing w:after="0" w:line="240" w:lineRule="auto"/>
              <w:rPr>
                <w:rFonts w:eastAsia="Times New Roman" w:cstheme="minorHAnsi"/>
                <w:sz w:val="18"/>
                <w:szCs w:val="18"/>
                <w:lang w:eastAsia="sl-SI"/>
              </w:rPr>
            </w:pPr>
          </w:p>
        </w:tc>
        <w:tc>
          <w:tcPr>
            <w:tcW w:w="1025" w:type="pct"/>
            <w:shd w:val="clear" w:color="auto" w:fill="auto"/>
            <w:vAlign w:val="bottom"/>
          </w:tcPr>
          <w:p w14:paraId="5DC02000" w14:textId="77777777" w:rsidR="00731E77" w:rsidRPr="00143C62" w:rsidRDefault="00731E77" w:rsidP="00731E77">
            <w:pPr>
              <w:spacing w:after="0" w:line="240" w:lineRule="auto"/>
              <w:rPr>
                <w:rFonts w:eastAsia="Times New Roman" w:cstheme="minorHAnsi"/>
                <w:sz w:val="18"/>
                <w:szCs w:val="18"/>
                <w:lang w:eastAsia="sl-SI"/>
              </w:rPr>
            </w:pPr>
          </w:p>
        </w:tc>
        <w:tc>
          <w:tcPr>
            <w:tcW w:w="809" w:type="pct"/>
            <w:gridSpan w:val="2"/>
            <w:shd w:val="clear" w:color="auto" w:fill="auto"/>
            <w:vAlign w:val="bottom"/>
          </w:tcPr>
          <w:p w14:paraId="2E98950A" w14:textId="77777777" w:rsidR="00731E77" w:rsidRPr="00143C62" w:rsidRDefault="00731E77" w:rsidP="00731E77">
            <w:pPr>
              <w:spacing w:after="0" w:line="240" w:lineRule="auto"/>
              <w:jc w:val="center"/>
              <w:rPr>
                <w:rFonts w:eastAsia="Times New Roman" w:cstheme="minorHAnsi"/>
                <w:sz w:val="18"/>
                <w:szCs w:val="18"/>
                <w:lang w:eastAsia="sl-SI"/>
              </w:rPr>
            </w:pPr>
          </w:p>
        </w:tc>
        <w:tc>
          <w:tcPr>
            <w:tcW w:w="2776" w:type="pct"/>
            <w:gridSpan w:val="11"/>
            <w:shd w:val="clear" w:color="auto" w:fill="auto"/>
            <w:vAlign w:val="bottom"/>
          </w:tcPr>
          <w:p w14:paraId="2E9A6FD5"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Vsebina obravnave</w:t>
            </w:r>
          </w:p>
        </w:tc>
      </w:tr>
      <w:tr w:rsidR="00731E77" w:rsidRPr="00143C62" w14:paraId="63D42181" w14:textId="77777777" w:rsidTr="00E87D4B">
        <w:trPr>
          <w:trHeight w:val="255"/>
          <w:tblHeader/>
        </w:trPr>
        <w:tc>
          <w:tcPr>
            <w:tcW w:w="389" w:type="pct"/>
            <w:shd w:val="clear" w:color="auto" w:fill="auto"/>
            <w:noWrap/>
            <w:vAlign w:val="bottom"/>
            <w:hideMark/>
          </w:tcPr>
          <w:p w14:paraId="0BC24E68" w14:textId="77777777" w:rsidR="00731E77" w:rsidRPr="00143C62" w:rsidRDefault="00731E77" w:rsidP="00731E77">
            <w:pPr>
              <w:spacing w:after="0" w:line="240" w:lineRule="auto"/>
              <w:rPr>
                <w:rFonts w:eastAsia="Times New Roman" w:cstheme="minorHAnsi"/>
                <w:sz w:val="18"/>
                <w:szCs w:val="18"/>
                <w:lang w:eastAsia="sl-SI"/>
              </w:rPr>
            </w:pPr>
            <w:r w:rsidRPr="00143C62">
              <w:rPr>
                <w:rFonts w:eastAsia="Times New Roman" w:cstheme="minorHAnsi"/>
                <w:sz w:val="18"/>
                <w:szCs w:val="18"/>
                <w:lang w:eastAsia="sl-SI"/>
              </w:rPr>
              <w:t>Šifra</w:t>
            </w:r>
          </w:p>
        </w:tc>
        <w:tc>
          <w:tcPr>
            <w:tcW w:w="1025" w:type="pct"/>
            <w:shd w:val="clear" w:color="auto" w:fill="auto"/>
            <w:vAlign w:val="bottom"/>
            <w:hideMark/>
          </w:tcPr>
          <w:p w14:paraId="3846AB3F" w14:textId="77777777" w:rsidR="00731E77" w:rsidRPr="00143C62" w:rsidRDefault="00731E77" w:rsidP="00731E77">
            <w:pPr>
              <w:spacing w:after="0" w:line="240" w:lineRule="auto"/>
              <w:rPr>
                <w:rFonts w:eastAsia="Times New Roman" w:cstheme="minorHAnsi"/>
                <w:sz w:val="18"/>
                <w:szCs w:val="18"/>
                <w:lang w:eastAsia="sl-SI"/>
              </w:rPr>
            </w:pPr>
            <w:r w:rsidRPr="00143C62">
              <w:rPr>
                <w:rFonts w:eastAsia="Times New Roman" w:cstheme="minorHAnsi"/>
                <w:sz w:val="18"/>
                <w:szCs w:val="18"/>
                <w:lang w:eastAsia="sl-SI"/>
              </w:rPr>
              <w:t>Kratek opis</w:t>
            </w:r>
          </w:p>
        </w:tc>
        <w:tc>
          <w:tcPr>
            <w:tcW w:w="809" w:type="pct"/>
            <w:gridSpan w:val="2"/>
            <w:shd w:val="clear" w:color="auto" w:fill="auto"/>
            <w:vAlign w:val="bottom"/>
            <w:hideMark/>
          </w:tcPr>
          <w:p w14:paraId="0A2463F6"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Zdravstvena dejavnost</w:t>
            </w:r>
          </w:p>
        </w:tc>
        <w:tc>
          <w:tcPr>
            <w:tcW w:w="252" w:type="pct"/>
            <w:shd w:val="clear" w:color="auto" w:fill="auto"/>
            <w:vAlign w:val="bottom"/>
            <w:hideMark/>
          </w:tcPr>
          <w:p w14:paraId="311B8034"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0</w:t>
            </w:r>
          </w:p>
        </w:tc>
        <w:tc>
          <w:tcPr>
            <w:tcW w:w="252" w:type="pct"/>
            <w:shd w:val="clear" w:color="auto" w:fill="auto"/>
            <w:vAlign w:val="bottom"/>
            <w:hideMark/>
          </w:tcPr>
          <w:p w14:paraId="07120856"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1</w:t>
            </w:r>
          </w:p>
        </w:tc>
        <w:tc>
          <w:tcPr>
            <w:tcW w:w="253" w:type="pct"/>
            <w:shd w:val="clear" w:color="auto" w:fill="auto"/>
            <w:vAlign w:val="bottom"/>
            <w:hideMark/>
          </w:tcPr>
          <w:p w14:paraId="59D67C9E"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2</w:t>
            </w:r>
          </w:p>
        </w:tc>
        <w:tc>
          <w:tcPr>
            <w:tcW w:w="253" w:type="pct"/>
            <w:shd w:val="clear" w:color="auto" w:fill="auto"/>
            <w:vAlign w:val="bottom"/>
            <w:hideMark/>
          </w:tcPr>
          <w:p w14:paraId="1477AE24"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3</w:t>
            </w:r>
          </w:p>
        </w:tc>
        <w:tc>
          <w:tcPr>
            <w:tcW w:w="253" w:type="pct"/>
            <w:shd w:val="clear" w:color="auto" w:fill="auto"/>
            <w:vAlign w:val="bottom"/>
            <w:hideMark/>
          </w:tcPr>
          <w:p w14:paraId="4E604E67"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4</w:t>
            </w:r>
          </w:p>
        </w:tc>
        <w:tc>
          <w:tcPr>
            <w:tcW w:w="253" w:type="pct"/>
            <w:shd w:val="clear" w:color="auto" w:fill="auto"/>
            <w:vAlign w:val="bottom"/>
            <w:hideMark/>
          </w:tcPr>
          <w:p w14:paraId="5FACAF84"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5</w:t>
            </w:r>
          </w:p>
        </w:tc>
        <w:tc>
          <w:tcPr>
            <w:tcW w:w="253" w:type="pct"/>
            <w:shd w:val="clear" w:color="auto" w:fill="auto"/>
            <w:vAlign w:val="bottom"/>
            <w:hideMark/>
          </w:tcPr>
          <w:p w14:paraId="7ED63C95"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6</w:t>
            </w:r>
          </w:p>
        </w:tc>
        <w:tc>
          <w:tcPr>
            <w:tcW w:w="253" w:type="pct"/>
            <w:shd w:val="clear" w:color="auto" w:fill="auto"/>
            <w:vAlign w:val="bottom"/>
            <w:hideMark/>
          </w:tcPr>
          <w:p w14:paraId="7BDF13F7"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7</w:t>
            </w:r>
          </w:p>
        </w:tc>
        <w:tc>
          <w:tcPr>
            <w:tcW w:w="253" w:type="pct"/>
            <w:shd w:val="clear" w:color="auto" w:fill="auto"/>
            <w:vAlign w:val="bottom"/>
            <w:hideMark/>
          </w:tcPr>
          <w:p w14:paraId="380DE40A"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8</w:t>
            </w:r>
          </w:p>
        </w:tc>
        <w:tc>
          <w:tcPr>
            <w:tcW w:w="253" w:type="pct"/>
            <w:shd w:val="clear" w:color="auto" w:fill="auto"/>
            <w:vAlign w:val="bottom"/>
            <w:hideMark/>
          </w:tcPr>
          <w:p w14:paraId="07F23079"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9</w:t>
            </w:r>
          </w:p>
        </w:tc>
        <w:tc>
          <w:tcPr>
            <w:tcW w:w="250" w:type="pct"/>
            <w:shd w:val="clear" w:color="auto" w:fill="auto"/>
            <w:vAlign w:val="bottom"/>
            <w:hideMark/>
          </w:tcPr>
          <w:p w14:paraId="713A4774"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10</w:t>
            </w:r>
          </w:p>
        </w:tc>
      </w:tr>
      <w:tr w:rsidR="00731E77" w:rsidRPr="00143C62" w14:paraId="179EC7DE" w14:textId="77777777" w:rsidTr="00E87D4B">
        <w:trPr>
          <w:trHeight w:val="255"/>
        </w:trPr>
        <w:tc>
          <w:tcPr>
            <w:tcW w:w="389" w:type="pct"/>
            <w:shd w:val="clear" w:color="auto" w:fill="auto"/>
            <w:noWrap/>
            <w:vAlign w:val="center"/>
            <w:hideMark/>
          </w:tcPr>
          <w:p w14:paraId="5C162F26" w14:textId="77777777" w:rsidR="00731E77" w:rsidRPr="00143C62" w:rsidRDefault="00731E77" w:rsidP="00731E77">
            <w:pPr>
              <w:spacing w:after="0" w:line="240" w:lineRule="auto"/>
              <w:rPr>
                <w:rFonts w:eastAsia="Times New Roman" w:cstheme="minorHAnsi"/>
                <w:b/>
                <w:bCs/>
                <w:strike/>
                <w:sz w:val="18"/>
                <w:szCs w:val="18"/>
                <w:lang w:eastAsia="sl-SI"/>
              </w:rPr>
            </w:pPr>
            <w:r w:rsidRPr="00143C62">
              <w:rPr>
                <w:rFonts w:eastAsia="Times New Roman" w:cstheme="minorHAnsi"/>
                <w:b/>
                <w:bCs/>
                <w:strike/>
                <w:sz w:val="18"/>
                <w:szCs w:val="18"/>
                <w:lang w:eastAsia="sl-SI"/>
              </w:rPr>
              <w:t>RA116</w:t>
            </w:r>
          </w:p>
          <w:p w14:paraId="5A1BA41D" w14:textId="77777777" w:rsidR="00731E77" w:rsidRPr="00143C62" w:rsidRDefault="00731E77" w:rsidP="00731E77">
            <w:pPr>
              <w:spacing w:after="0" w:line="240" w:lineRule="auto"/>
              <w:rPr>
                <w:rFonts w:eastAsia="Times New Roman" w:cstheme="minorHAnsi"/>
                <w:b/>
                <w:bCs/>
                <w:sz w:val="18"/>
                <w:szCs w:val="18"/>
                <w:lang w:eastAsia="sl-SI"/>
              </w:rPr>
            </w:pPr>
            <w:r w:rsidRPr="00143C62">
              <w:rPr>
                <w:rFonts w:eastAsia="Times New Roman" w:cstheme="minorHAnsi"/>
                <w:b/>
                <w:bCs/>
                <w:sz w:val="18"/>
                <w:szCs w:val="18"/>
                <w:lang w:eastAsia="sl-SI"/>
              </w:rPr>
              <w:t>RA116K</w:t>
            </w:r>
          </w:p>
        </w:tc>
        <w:tc>
          <w:tcPr>
            <w:tcW w:w="1025" w:type="pct"/>
            <w:shd w:val="clear" w:color="auto" w:fill="auto"/>
            <w:vAlign w:val="center"/>
            <w:hideMark/>
          </w:tcPr>
          <w:p w14:paraId="7173C82B" w14:textId="77777777" w:rsidR="00731E77" w:rsidRPr="00143C62" w:rsidRDefault="00731E77" w:rsidP="00731E77">
            <w:pPr>
              <w:spacing w:after="0" w:line="240" w:lineRule="auto"/>
              <w:rPr>
                <w:rFonts w:eastAsia="Times New Roman" w:cstheme="minorHAnsi"/>
                <w:sz w:val="18"/>
                <w:szCs w:val="18"/>
                <w:lang w:eastAsia="sl-SI"/>
              </w:rPr>
            </w:pPr>
            <w:r w:rsidRPr="00143C62">
              <w:rPr>
                <w:rFonts w:eastAsia="Times New Roman" w:cstheme="minorHAnsi"/>
                <w:sz w:val="18"/>
                <w:szCs w:val="18"/>
                <w:lang w:eastAsia="sl-SI"/>
              </w:rPr>
              <w:t xml:space="preserve">Preventivna </w:t>
            </w:r>
            <w:proofErr w:type="spellStart"/>
            <w:r w:rsidRPr="00143C62">
              <w:rPr>
                <w:rFonts w:eastAsia="Times New Roman" w:cstheme="minorHAnsi"/>
                <w:sz w:val="18"/>
                <w:szCs w:val="18"/>
                <w:lang w:eastAsia="sl-SI"/>
              </w:rPr>
              <w:t>obr</w:t>
            </w:r>
            <w:proofErr w:type="spellEnd"/>
            <w:r w:rsidRPr="00143C62">
              <w:rPr>
                <w:rFonts w:eastAsia="Times New Roman" w:cstheme="minorHAnsi"/>
                <w:sz w:val="18"/>
                <w:szCs w:val="18"/>
                <w:lang w:eastAsia="sl-SI"/>
              </w:rPr>
              <w:t>.–DMS: ogrož.za depresijo</w:t>
            </w:r>
          </w:p>
        </w:tc>
        <w:tc>
          <w:tcPr>
            <w:tcW w:w="412" w:type="pct"/>
            <w:shd w:val="clear" w:color="auto" w:fill="auto"/>
            <w:noWrap/>
            <w:vAlign w:val="center"/>
            <w:hideMark/>
          </w:tcPr>
          <w:p w14:paraId="01D31F72" w14:textId="77777777" w:rsidR="00731E77" w:rsidRPr="00143C62" w:rsidRDefault="00731E77" w:rsidP="00731E77">
            <w:pPr>
              <w:spacing w:after="0" w:line="240" w:lineRule="auto"/>
              <w:rPr>
                <w:rFonts w:eastAsia="Times New Roman" w:cstheme="minorHAnsi"/>
                <w:sz w:val="18"/>
                <w:szCs w:val="18"/>
                <w:lang w:eastAsia="sl-SI"/>
              </w:rPr>
            </w:pPr>
            <w:r w:rsidRPr="00143C62">
              <w:rPr>
                <w:rFonts w:eastAsia="Times New Roman" w:cstheme="minorHAnsi"/>
                <w:sz w:val="18"/>
                <w:szCs w:val="18"/>
                <w:lang w:eastAsia="sl-SI"/>
              </w:rPr>
              <w:t> </w:t>
            </w:r>
          </w:p>
        </w:tc>
        <w:tc>
          <w:tcPr>
            <w:tcW w:w="396" w:type="pct"/>
            <w:shd w:val="clear" w:color="auto" w:fill="auto"/>
            <w:noWrap/>
            <w:vAlign w:val="center"/>
            <w:hideMark/>
          </w:tcPr>
          <w:p w14:paraId="1B6A1BC7" w14:textId="77777777" w:rsidR="00731E77" w:rsidRPr="00143C62" w:rsidRDefault="00731E77" w:rsidP="00731E77">
            <w:pPr>
              <w:spacing w:after="0" w:line="240" w:lineRule="auto"/>
              <w:rPr>
                <w:rFonts w:eastAsia="Times New Roman" w:cstheme="minorHAnsi"/>
                <w:sz w:val="18"/>
                <w:szCs w:val="18"/>
                <w:lang w:eastAsia="sl-SI"/>
              </w:rPr>
            </w:pPr>
            <w:r w:rsidRPr="00143C62">
              <w:rPr>
                <w:rFonts w:eastAsia="Times New Roman" w:cstheme="minorHAnsi"/>
                <w:sz w:val="18"/>
                <w:szCs w:val="18"/>
                <w:lang w:eastAsia="sl-SI"/>
              </w:rPr>
              <w:t> </w:t>
            </w:r>
          </w:p>
        </w:tc>
        <w:tc>
          <w:tcPr>
            <w:tcW w:w="252" w:type="pct"/>
            <w:shd w:val="clear" w:color="auto" w:fill="auto"/>
            <w:noWrap/>
            <w:vAlign w:val="center"/>
            <w:hideMark/>
          </w:tcPr>
          <w:p w14:paraId="50B86016"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c>
          <w:tcPr>
            <w:tcW w:w="252" w:type="pct"/>
            <w:shd w:val="clear" w:color="auto" w:fill="auto"/>
            <w:noWrap/>
            <w:vAlign w:val="center"/>
            <w:hideMark/>
          </w:tcPr>
          <w:p w14:paraId="4C4AFEB6"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c>
          <w:tcPr>
            <w:tcW w:w="253" w:type="pct"/>
            <w:shd w:val="clear" w:color="auto" w:fill="auto"/>
            <w:noWrap/>
            <w:vAlign w:val="center"/>
            <w:hideMark/>
          </w:tcPr>
          <w:p w14:paraId="741A7A55"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c>
          <w:tcPr>
            <w:tcW w:w="253" w:type="pct"/>
            <w:shd w:val="clear" w:color="auto" w:fill="auto"/>
            <w:noWrap/>
            <w:vAlign w:val="center"/>
            <w:hideMark/>
          </w:tcPr>
          <w:p w14:paraId="36D41680"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c>
          <w:tcPr>
            <w:tcW w:w="253" w:type="pct"/>
            <w:shd w:val="clear" w:color="auto" w:fill="auto"/>
            <w:noWrap/>
            <w:vAlign w:val="center"/>
            <w:hideMark/>
          </w:tcPr>
          <w:p w14:paraId="016FFDA7"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c>
          <w:tcPr>
            <w:tcW w:w="253" w:type="pct"/>
            <w:shd w:val="clear" w:color="auto" w:fill="auto"/>
            <w:noWrap/>
            <w:vAlign w:val="center"/>
            <w:hideMark/>
          </w:tcPr>
          <w:p w14:paraId="40629848"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c>
          <w:tcPr>
            <w:tcW w:w="253" w:type="pct"/>
            <w:shd w:val="clear" w:color="auto" w:fill="auto"/>
            <w:noWrap/>
            <w:vAlign w:val="center"/>
            <w:hideMark/>
          </w:tcPr>
          <w:p w14:paraId="2178C6DE"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c>
          <w:tcPr>
            <w:tcW w:w="253" w:type="pct"/>
            <w:shd w:val="clear" w:color="auto" w:fill="auto"/>
            <w:noWrap/>
            <w:vAlign w:val="center"/>
            <w:hideMark/>
          </w:tcPr>
          <w:p w14:paraId="3172073E"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c>
          <w:tcPr>
            <w:tcW w:w="253" w:type="pct"/>
            <w:shd w:val="clear" w:color="auto" w:fill="auto"/>
            <w:noWrap/>
            <w:vAlign w:val="center"/>
            <w:hideMark/>
          </w:tcPr>
          <w:p w14:paraId="7E8CB222"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c>
          <w:tcPr>
            <w:tcW w:w="253" w:type="pct"/>
            <w:shd w:val="clear" w:color="auto" w:fill="auto"/>
            <w:noWrap/>
            <w:vAlign w:val="center"/>
            <w:hideMark/>
          </w:tcPr>
          <w:p w14:paraId="769AAFAB"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X</w:t>
            </w:r>
          </w:p>
        </w:tc>
        <w:tc>
          <w:tcPr>
            <w:tcW w:w="250" w:type="pct"/>
            <w:shd w:val="clear" w:color="auto" w:fill="auto"/>
            <w:noWrap/>
            <w:vAlign w:val="center"/>
            <w:hideMark/>
          </w:tcPr>
          <w:p w14:paraId="275233ED"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r>
      <w:tr w:rsidR="00731E77" w:rsidRPr="00143C62" w14:paraId="7F78EA57" w14:textId="77777777" w:rsidTr="00E87D4B">
        <w:trPr>
          <w:trHeight w:val="255"/>
        </w:trPr>
        <w:tc>
          <w:tcPr>
            <w:tcW w:w="389" w:type="pct"/>
            <w:shd w:val="clear" w:color="auto" w:fill="auto"/>
            <w:noWrap/>
            <w:vAlign w:val="center"/>
            <w:hideMark/>
          </w:tcPr>
          <w:p w14:paraId="41664F0A" w14:textId="77777777" w:rsidR="00731E77" w:rsidRPr="00143C62" w:rsidRDefault="00731E77" w:rsidP="00731E77">
            <w:pPr>
              <w:spacing w:after="0" w:line="240" w:lineRule="auto"/>
              <w:rPr>
                <w:rFonts w:eastAsia="Times New Roman" w:cstheme="minorHAnsi"/>
                <w:b/>
                <w:bCs/>
                <w:strike/>
                <w:sz w:val="18"/>
                <w:szCs w:val="18"/>
                <w:lang w:eastAsia="sl-SI"/>
              </w:rPr>
            </w:pPr>
            <w:r w:rsidRPr="00143C62">
              <w:rPr>
                <w:rFonts w:eastAsia="Times New Roman" w:cstheme="minorHAnsi"/>
                <w:b/>
                <w:bCs/>
                <w:strike/>
                <w:sz w:val="18"/>
                <w:szCs w:val="18"/>
                <w:lang w:eastAsia="sl-SI"/>
              </w:rPr>
              <w:t>RA119</w:t>
            </w:r>
          </w:p>
          <w:p w14:paraId="0CF2FFBD" w14:textId="77777777" w:rsidR="00731E77" w:rsidRPr="00143C62" w:rsidRDefault="00731E77" w:rsidP="00731E77">
            <w:pPr>
              <w:spacing w:after="0" w:line="240" w:lineRule="auto"/>
              <w:rPr>
                <w:rFonts w:eastAsia="Times New Roman" w:cstheme="minorHAnsi"/>
                <w:b/>
                <w:bCs/>
                <w:sz w:val="18"/>
                <w:szCs w:val="18"/>
                <w:lang w:eastAsia="sl-SI"/>
              </w:rPr>
            </w:pPr>
            <w:r w:rsidRPr="00143C62">
              <w:rPr>
                <w:rFonts w:eastAsia="Times New Roman" w:cstheme="minorHAnsi"/>
                <w:b/>
                <w:bCs/>
                <w:sz w:val="18"/>
                <w:szCs w:val="18"/>
                <w:lang w:eastAsia="sl-SI"/>
              </w:rPr>
              <w:t>RA119K</w:t>
            </w:r>
          </w:p>
        </w:tc>
        <w:tc>
          <w:tcPr>
            <w:tcW w:w="1025" w:type="pct"/>
            <w:shd w:val="clear" w:color="auto" w:fill="auto"/>
            <w:vAlign w:val="center"/>
            <w:hideMark/>
          </w:tcPr>
          <w:p w14:paraId="6149A59D" w14:textId="77777777" w:rsidR="00731E77" w:rsidRPr="00143C62" w:rsidRDefault="00731E77" w:rsidP="00731E77">
            <w:pPr>
              <w:spacing w:after="0" w:line="240" w:lineRule="auto"/>
              <w:rPr>
                <w:rFonts w:eastAsia="Times New Roman" w:cstheme="minorHAnsi"/>
                <w:sz w:val="18"/>
                <w:szCs w:val="18"/>
                <w:lang w:eastAsia="sl-SI"/>
              </w:rPr>
            </w:pPr>
            <w:r w:rsidRPr="00143C62">
              <w:rPr>
                <w:rFonts w:eastAsia="Times New Roman" w:cstheme="minorHAnsi"/>
                <w:sz w:val="18"/>
                <w:szCs w:val="18"/>
                <w:lang w:eastAsia="sl-SI"/>
              </w:rPr>
              <w:t xml:space="preserve">Preventivna </w:t>
            </w:r>
            <w:proofErr w:type="spellStart"/>
            <w:r w:rsidRPr="00143C62">
              <w:rPr>
                <w:rFonts w:eastAsia="Times New Roman" w:cstheme="minorHAnsi"/>
                <w:sz w:val="18"/>
                <w:szCs w:val="18"/>
                <w:lang w:eastAsia="sl-SI"/>
              </w:rPr>
              <w:t>obr</w:t>
            </w:r>
            <w:proofErr w:type="spellEnd"/>
            <w:r w:rsidRPr="00143C62">
              <w:rPr>
                <w:rFonts w:eastAsia="Times New Roman" w:cstheme="minorHAnsi"/>
                <w:sz w:val="18"/>
                <w:szCs w:val="18"/>
                <w:lang w:eastAsia="sl-SI"/>
              </w:rPr>
              <w:t>.–DMS: SŽO</w:t>
            </w:r>
          </w:p>
        </w:tc>
        <w:tc>
          <w:tcPr>
            <w:tcW w:w="412" w:type="pct"/>
            <w:shd w:val="clear" w:color="auto" w:fill="auto"/>
            <w:noWrap/>
            <w:vAlign w:val="center"/>
            <w:hideMark/>
          </w:tcPr>
          <w:p w14:paraId="61635B77" w14:textId="77777777" w:rsidR="00731E77" w:rsidRPr="00143C62" w:rsidRDefault="00731E77" w:rsidP="00731E77">
            <w:pPr>
              <w:spacing w:after="0" w:line="240" w:lineRule="auto"/>
              <w:rPr>
                <w:rFonts w:eastAsia="Times New Roman" w:cstheme="minorHAnsi"/>
                <w:sz w:val="18"/>
                <w:szCs w:val="18"/>
                <w:lang w:eastAsia="sl-SI"/>
              </w:rPr>
            </w:pPr>
            <w:r w:rsidRPr="00143C62">
              <w:rPr>
                <w:rFonts w:eastAsia="Times New Roman" w:cstheme="minorHAnsi"/>
                <w:sz w:val="18"/>
                <w:szCs w:val="18"/>
                <w:lang w:eastAsia="sl-SI"/>
              </w:rPr>
              <w:t> </w:t>
            </w:r>
          </w:p>
        </w:tc>
        <w:tc>
          <w:tcPr>
            <w:tcW w:w="396" w:type="pct"/>
            <w:shd w:val="clear" w:color="auto" w:fill="auto"/>
            <w:noWrap/>
            <w:vAlign w:val="center"/>
            <w:hideMark/>
          </w:tcPr>
          <w:p w14:paraId="3BB8BF7E" w14:textId="77777777" w:rsidR="00731E77" w:rsidRPr="00143C62" w:rsidRDefault="00731E77" w:rsidP="00731E77">
            <w:pPr>
              <w:spacing w:after="0" w:line="240" w:lineRule="auto"/>
              <w:rPr>
                <w:rFonts w:eastAsia="Times New Roman" w:cstheme="minorHAnsi"/>
                <w:sz w:val="18"/>
                <w:szCs w:val="18"/>
                <w:lang w:eastAsia="sl-SI"/>
              </w:rPr>
            </w:pPr>
            <w:r w:rsidRPr="00143C62">
              <w:rPr>
                <w:rFonts w:eastAsia="Times New Roman" w:cstheme="minorHAnsi"/>
                <w:sz w:val="18"/>
                <w:szCs w:val="18"/>
                <w:lang w:eastAsia="sl-SI"/>
              </w:rPr>
              <w:t> </w:t>
            </w:r>
          </w:p>
        </w:tc>
        <w:tc>
          <w:tcPr>
            <w:tcW w:w="252" w:type="pct"/>
            <w:shd w:val="clear" w:color="auto" w:fill="auto"/>
            <w:noWrap/>
            <w:vAlign w:val="center"/>
            <w:hideMark/>
          </w:tcPr>
          <w:p w14:paraId="399727C1"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c>
          <w:tcPr>
            <w:tcW w:w="252" w:type="pct"/>
            <w:shd w:val="clear" w:color="auto" w:fill="auto"/>
            <w:noWrap/>
            <w:vAlign w:val="center"/>
            <w:hideMark/>
          </w:tcPr>
          <w:p w14:paraId="76DCEEED"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c>
          <w:tcPr>
            <w:tcW w:w="253" w:type="pct"/>
            <w:shd w:val="clear" w:color="auto" w:fill="auto"/>
            <w:noWrap/>
            <w:vAlign w:val="center"/>
            <w:hideMark/>
          </w:tcPr>
          <w:p w14:paraId="14C6F5CF"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c>
          <w:tcPr>
            <w:tcW w:w="253" w:type="pct"/>
            <w:shd w:val="clear" w:color="auto" w:fill="auto"/>
            <w:noWrap/>
            <w:vAlign w:val="center"/>
            <w:hideMark/>
          </w:tcPr>
          <w:p w14:paraId="2FD0B57B"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c>
          <w:tcPr>
            <w:tcW w:w="253" w:type="pct"/>
            <w:shd w:val="clear" w:color="auto" w:fill="auto"/>
            <w:noWrap/>
            <w:vAlign w:val="center"/>
            <w:hideMark/>
          </w:tcPr>
          <w:p w14:paraId="74CEFAC2"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c>
          <w:tcPr>
            <w:tcW w:w="253" w:type="pct"/>
            <w:shd w:val="clear" w:color="auto" w:fill="auto"/>
            <w:noWrap/>
            <w:vAlign w:val="center"/>
            <w:hideMark/>
          </w:tcPr>
          <w:p w14:paraId="4376E4D4"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c>
          <w:tcPr>
            <w:tcW w:w="253" w:type="pct"/>
            <w:shd w:val="clear" w:color="auto" w:fill="auto"/>
            <w:noWrap/>
            <w:vAlign w:val="center"/>
            <w:hideMark/>
          </w:tcPr>
          <w:p w14:paraId="433578B3"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c>
          <w:tcPr>
            <w:tcW w:w="253" w:type="pct"/>
            <w:shd w:val="clear" w:color="auto" w:fill="auto"/>
            <w:noWrap/>
            <w:vAlign w:val="center"/>
            <w:hideMark/>
          </w:tcPr>
          <w:p w14:paraId="75644324"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c>
          <w:tcPr>
            <w:tcW w:w="253" w:type="pct"/>
            <w:shd w:val="clear" w:color="auto" w:fill="auto"/>
            <w:noWrap/>
            <w:vAlign w:val="center"/>
            <w:hideMark/>
          </w:tcPr>
          <w:p w14:paraId="2270AD4C"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c>
          <w:tcPr>
            <w:tcW w:w="253" w:type="pct"/>
            <w:shd w:val="clear" w:color="auto" w:fill="auto"/>
            <w:noWrap/>
            <w:vAlign w:val="center"/>
            <w:hideMark/>
          </w:tcPr>
          <w:p w14:paraId="57B501C4"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X</w:t>
            </w:r>
          </w:p>
        </w:tc>
        <w:tc>
          <w:tcPr>
            <w:tcW w:w="250" w:type="pct"/>
            <w:shd w:val="clear" w:color="auto" w:fill="auto"/>
            <w:noWrap/>
            <w:vAlign w:val="center"/>
            <w:hideMark/>
          </w:tcPr>
          <w:p w14:paraId="5611AF24"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r>
      <w:tr w:rsidR="00731E77" w:rsidRPr="00143C62" w14:paraId="487E5E48" w14:textId="77777777" w:rsidTr="00E87D4B">
        <w:trPr>
          <w:trHeight w:val="255"/>
        </w:trPr>
        <w:tc>
          <w:tcPr>
            <w:tcW w:w="389" w:type="pct"/>
            <w:shd w:val="clear" w:color="auto" w:fill="auto"/>
            <w:noWrap/>
            <w:vAlign w:val="center"/>
            <w:hideMark/>
          </w:tcPr>
          <w:p w14:paraId="5CC30BE2" w14:textId="77777777" w:rsidR="00731E77" w:rsidRPr="00143C62" w:rsidRDefault="00731E77" w:rsidP="00731E77">
            <w:pPr>
              <w:spacing w:after="0" w:line="240" w:lineRule="auto"/>
              <w:rPr>
                <w:rFonts w:eastAsia="Times New Roman" w:cstheme="minorHAnsi"/>
                <w:b/>
                <w:bCs/>
                <w:strike/>
                <w:sz w:val="18"/>
                <w:szCs w:val="18"/>
                <w:lang w:eastAsia="sl-SI"/>
              </w:rPr>
            </w:pPr>
            <w:r w:rsidRPr="00143C62">
              <w:rPr>
                <w:rFonts w:eastAsia="Times New Roman" w:cstheme="minorHAnsi"/>
                <w:b/>
                <w:bCs/>
                <w:strike/>
                <w:sz w:val="18"/>
                <w:szCs w:val="18"/>
                <w:lang w:eastAsia="sl-SI"/>
              </w:rPr>
              <w:t>RA120</w:t>
            </w:r>
          </w:p>
          <w:p w14:paraId="41ABB5BE" w14:textId="77777777" w:rsidR="00731E77" w:rsidRPr="00143C62" w:rsidRDefault="00731E77" w:rsidP="00731E77">
            <w:pPr>
              <w:spacing w:after="0" w:line="240" w:lineRule="auto"/>
              <w:rPr>
                <w:rFonts w:eastAsia="Times New Roman" w:cstheme="minorHAnsi"/>
                <w:b/>
                <w:bCs/>
                <w:sz w:val="18"/>
                <w:szCs w:val="18"/>
                <w:lang w:eastAsia="sl-SI"/>
              </w:rPr>
            </w:pPr>
            <w:r w:rsidRPr="00143C62">
              <w:rPr>
                <w:rFonts w:eastAsia="Times New Roman" w:cstheme="minorHAnsi"/>
                <w:b/>
                <w:bCs/>
                <w:sz w:val="18"/>
                <w:szCs w:val="18"/>
                <w:lang w:eastAsia="sl-SI"/>
              </w:rPr>
              <w:t>RA120K</w:t>
            </w:r>
          </w:p>
        </w:tc>
        <w:tc>
          <w:tcPr>
            <w:tcW w:w="1025" w:type="pct"/>
            <w:shd w:val="clear" w:color="auto" w:fill="auto"/>
            <w:vAlign w:val="center"/>
            <w:hideMark/>
          </w:tcPr>
          <w:p w14:paraId="73680F4A" w14:textId="77777777" w:rsidR="00731E77" w:rsidRPr="00143C62" w:rsidRDefault="00731E77" w:rsidP="00731E77">
            <w:pPr>
              <w:spacing w:after="0" w:line="240" w:lineRule="auto"/>
              <w:rPr>
                <w:rFonts w:eastAsia="Times New Roman" w:cstheme="minorHAnsi"/>
                <w:sz w:val="18"/>
                <w:szCs w:val="18"/>
                <w:lang w:eastAsia="sl-SI"/>
              </w:rPr>
            </w:pPr>
            <w:r w:rsidRPr="00143C62">
              <w:rPr>
                <w:rFonts w:eastAsia="Times New Roman" w:cstheme="minorHAnsi"/>
                <w:sz w:val="18"/>
                <w:szCs w:val="18"/>
                <w:lang w:eastAsia="sl-SI"/>
              </w:rPr>
              <w:t xml:space="preserve">Preventivna </w:t>
            </w:r>
            <w:proofErr w:type="spellStart"/>
            <w:r w:rsidRPr="00143C62">
              <w:rPr>
                <w:rFonts w:eastAsia="Times New Roman" w:cstheme="minorHAnsi"/>
                <w:sz w:val="18"/>
                <w:szCs w:val="18"/>
                <w:lang w:eastAsia="sl-SI"/>
              </w:rPr>
              <w:t>obr</w:t>
            </w:r>
            <w:proofErr w:type="spellEnd"/>
            <w:r w:rsidRPr="00143C62">
              <w:rPr>
                <w:rFonts w:eastAsia="Times New Roman" w:cstheme="minorHAnsi"/>
                <w:sz w:val="18"/>
                <w:szCs w:val="18"/>
                <w:lang w:eastAsia="sl-SI"/>
              </w:rPr>
              <w:t>.–DMS: pitje alkohola</w:t>
            </w:r>
          </w:p>
        </w:tc>
        <w:tc>
          <w:tcPr>
            <w:tcW w:w="412" w:type="pct"/>
            <w:shd w:val="clear" w:color="auto" w:fill="auto"/>
            <w:noWrap/>
            <w:vAlign w:val="center"/>
            <w:hideMark/>
          </w:tcPr>
          <w:p w14:paraId="7A1F7ED8" w14:textId="77777777" w:rsidR="00731E77" w:rsidRPr="00143C62" w:rsidRDefault="00731E77" w:rsidP="00731E77">
            <w:pPr>
              <w:spacing w:after="0" w:line="240" w:lineRule="auto"/>
              <w:rPr>
                <w:rFonts w:eastAsia="Times New Roman" w:cstheme="minorHAnsi"/>
                <w:sz w:val="18"/>
                <w:szCs w:val="18"/>
                <w:lang w:eastAsia="sl-SI"/>
              </w:rPr>
            </w:pPr>
            <w:r w:rsidRPr="00143C62">
              <w:rPr>
                <w:rFonts w:eastAsia="Times New Roman" w:cstheme="minorHAnsi"/>
                <w:sz w:val="18"/>
                <w:szCs w:val="18"/>
                <w:lang w:eastAsia="sl-SI"/>
              </w:rPr>
              <w:t> </w:t>
            </w:r>
          </w:p>
        </w:tc>
        <w:tc>
          <w:tcPr>
            <w:tcW w:w="396" w:type="pct"/>
            <w:shd w:val="clear" w:color="auto" w:fill="auto"/>
            <w:noWrap/>
            <w:vAlign w:val="center"/>
            <w:hideMark/>
          </w:tcPr>
          <w:p w14:paraId="25521324" w14:textId="77777777" w:rsidR="00731E77" w:rsidRPr="00143C62" w:rsidRDefault="00731E77" w:rsidP="00731E77">
            <w:pPr>
              <w:spacing w:after="0" w:line="240" w:lineRule="auto"/>
              <w:rPr>
                <w:rFonts w:eastAsia="Times New Roman" w:cstheme="minorHAnsi"/>
                <w:sz w:val="18"/>
                <w:szCs w:val="18"/>
                <w:lang w:eastAsia="sl-SI"/>
              </w:rPr>
            </w:pPr>
            <w:r w:rsidRPr="00143C62">
              <w:rPr>
                <w:rFonts w:eastAsia="Times New Roman" w:cstheme="minorHAnsi"/>
                <w:sz w:val="18"/>
                <w:szCs w:val="18"/>
                <w:lang w:eastAsia="sl-SI"/>
              </w:rPr>
              <w:t> </w:t>
            </w:r>
          </w:p>
        </w:tc>
        <w:tc>
          <w:tcPr>
            <w:tcW w:w="252" w:type="pct"/>
            <w:shd w:val="clear" w:color="auto" w:fill="auto"/>
            <w:noWrap/>
            <w:vAlign w:val="center"/>
            <w:hideMark/>
          </w:tcPr>
          <w:p w14:paraId="58B50A7E"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c>
          <w:tcPr>
            <w:tcW w:w="252" w:type="pct"/>
            <w:shd w:val="clear" w:color="auto" w:fill="auto"/>
            <w:noWrap/>
            <w:vAlign w:val="center"/>
            <w:hideMark/>
          </w:tcPr>
          <w:p w14:paraId="34606961"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c>
          <w:tcPr>
            <w:tcW w:w="253" w:type="pct"/>
            <w:shd w:val="clear" w:color="auto" w:fill="auto"/>
            <w:noWrap/>
            <w:vAlign w:val="center"/>
            <w:hideMark/>
          </w:tcPr>
          <w:p w14:paraId="71B76D66"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c>
          <w:tcPr>
            <w:tcW w:w="253" w:type="pct"/>
            <w:shd w:val="clear" w:color="auto" w:fill="auto"/>
            <w:noWrap/>
            <w:vAlign w:val="center"/>
            <w:hideMark/>
          </w:tcPr>
          <w:p w14:paraId="24ECE6FB"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c>
          <w:tcPr>
            <w:tcW w:w="253" w:type="pct"/>
            <w:shd w:val="clear" w:color="auto" w:fill="auto"/>
            <w:noWrap/>
            <w:vAlign w:val="center"/>
            <w:hideMark/>
          </w:tcPr>
          <w:p w14:paraId="2F65E7A7"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c>
          <w:tcPr>
            <w:tcW w:w="253" w:type="pct"/>
            <w:shd w:val="clear" w:color="auto" w:fill="auto"/>
            <w:noWrap/>
            <w:vAlign w:val="center"/>
            <w:hideMark/>
          </w:tcPr>
          <w:p w14:paraId="7374BB8B"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c>
          <w:tcPr>
            <w:tcW w:w="253" w:type="pct"/>
            <w:shd w:val="clear" w:color="auto" w:fill="auto"/>
            <w:noWrap/>
            <w:vAlign w:val="center"/>
            <w:hideMark/>
          </w:tcPr>
          <w:p w14:paraId="604BC771"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c>
          <w:tcPr>
            <w:tcW w:w="253" w:type="pct"/>
            <w:shd w:val="clear" w:color="auto" w:fill="auto"/>
            <w:noWrap/>
            <w:vAlign w:val="center"/>
            <w:hideMark/>
          </w:tcPr>
          <w:p w14:paraId="562F354F"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c>
          <w:tcPr>
            <w:tcW w:w="253" w:type="pct"/>
            <w:shd w:val="clear" w:color="auto" w:fill="auto"/>
            <w:noWrap/>
            <w:vAlign w:val="center"/>
            <w:hideMark/>
          </w:tcPr>
          <w:p w14:paraId="6C1CE9D1"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c>
          <w:tcPr>
            <w:tcW w:w="253" w:type="pct"/>
            <w:shd w:val="clear" w:color="auto" w:fill="auto"/>
            <w:noWrap/>
            <w:vAlign w:val="center"/>
            <w:hideMark/>
          </w:tcPr>
          <w:p w14:paraId="2C42FA20"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X</w:t>
            </w:r>
          </w:p>
        </w:tc>
        <w:tc>
          <w:tcPr>
            <w:tcW w:w="250" w:type="pct"/>
            <w:shd w:val="clear" w:color="auto" w:fill="auto"/>
            <w:noWrap/>
            <w:vAlign w:val="center"/>
            <w:hideMark/>
          </w:tcPr>
          <w:p w14:paraId="20827990"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r>
      <w:tr w:rsidR="00731E77" w:rsidRPr="00143C62" w14:paraId="195B39A5" w14:textId="77777777" w:rsidTr="00E87D4B">
        <w:trPr>
          <w:trHeight w:val="255"/>
        </w:trPr>
        <w:tc>
          <w:tcPr>
            <w:tcW w:w="389" w:type="pct"/>
            <w:shd w:val="clear" w:color="auto" w:fill="auto"/>
            <w:noWrap/>
            <w:vAlign w:val="center"/>
            <w:hideMark/>
          </w:tcPr>
          <w:p w14:paraId="32F3C93F" w14:textId="77777777" w:rsidR="00731E77" w:rsidRPr="00143C62" w:rsidRDefault="00731E77" w:rsidP="00731E77">
            <w:pPr>
              <w:spacing w:after="0" w:line="240" w:lineRule="auto"/>
              <w:rPr>
                <w:rFonts w:eastAsia="Times New Roman" w:cstheme="minorHAnsi"/>
                <w:b/>
                <w:bCs/>
                <w:strike/>
                <w:sz w:val="18"/>
                <w:szCs w:val="18"/>
                <w:lang w:eastAsia="sl-SI"/>
              </w:rPr>
            </w:pPr>
            <w:r w:rsidRPr="00143C62">
              <w:rPr>
                <w:rFonts w:eastAsia="Times New Roman" w:cstheme="minorHAnsi"/>
                <w:b/>
                <w:bCs/>
                <w:strike/>
                <w:sz w:val="18"/>
                <w:szCs w:val="18"/>
                <w:lang w:eastAsia="sl-SI"/>
              </w:rPr>
              <w:t>RA121</w:t>
            </w:r>
          </w:p>
          <w:p w14:paraId="4D7C4E9A" w14:textId="77777777" w:rsidR="00731E77" w:rsidRPr="00143C62" w:rsidRDefault="00731E77" w:rsidP="00731E77">
            <w:pPr>
              <w:spacing w:after="0" w:line="240" w:lineRule="auto"/>
              <w:rPr>
                <w:rFonts w:eastAsia="Times New Roman" w:cstheme="minorHAnsi"/>
                <w:b/>
                <w:bCs/>
                <w:sz w:val="18"/>
                <w:szCs w:val="18"/>
                <w:lang w:eastAsia="sl-SI"/>
              </w:rPr>
            </w:pPr>
            <w:r w:rsidRPr="00143C62">
              <w:rPr>
                <w:rFonts w:eastAsia="Times New Roman" w:cstheme="minorHAnsi"/>
                <w:b/>
                <w:bCs/>
                <w:sz w:val="18"/>
                <w:szCs w:val="18"/>
                <w:lang w:eastAsia="sl-SI"/>
              </w:rPr>
              <w:t>RA121K</w:t>
            </w:r>
          </w:p>
        </w:tc>
        <w:tc>
          <w:tcPr>
            <w:tcW w:w="1025" w:type="pct"/>
            <w:shd w:val="clear" w:color="auto" w:fill="auto"/>
            <w:vAlign w:val="center"/>
            <w:hideMark/>
          </w:tcPr>
          <w:p w14:paraId="34E0462F" w14:textId="77777777" w:rsidR="00731E77" w:rsidRPr="00143C62" w:rsidRDefault="00731E77" w:rsidP="00731E77">
            <w:pPr>
              <w:spacing w:after="0" w:line="240" w:lineRule="auto"/>
              <w:rPr>
                <w:rFonts w:eastAsia="Times New Roman" w:cstheme="minorHAnsi"/>
                <w:sz w:val="18"/>
                <w:szCs w:val="18"/>
                <w:lang w:eastAsia="sl-SI"/>
              </w:rPr>
            </w:pPr>
            <w:r w:rsidRPr="00143C62">
              <w:rPr>
                <w:rFonts w:eastAsia="Times New Roman" w:cstheme="minorHAnsi"/>
                <w:sz w:val="18"/>
                <w:szCs w:val="18"/>
                <w:lang w:eastAsia="sl-SI"/>
              </w:rPr>
              <w:t xml:space="preserve">Preventivna </w:t>
            </w:r>
            <w:proofErr w:type="spellStart"/>
            <w:r w:rsidRPr="00143C62">
              <w:rPr>
                <w:rFonts w:eastAsia="Times New Roman" w:cstheme="minorHAnsi"/>
                <w:sz w:val="18"/>
                <w:szCs w:val="18"/>
                <w:lang w:eastAsia="sl-SI"/>
              </w:rPr>
              <w:t>obr</w:t>
            </w:r>
            <w:proofErr w:type="spellEnd"/>
            <w:r w:rsidRPr="00143C62">
              <w:rPr>
                <w:rFonts w:eastAsia="Times New Roman" w:cstheme="minorHAnsi"/>
                <w:sz w:val="18"/>
                <w:szCs w:val="18"/>
                <w:lang w:eastAsia="sl-SI"/>
              </w:rPr>
              <w:t>.–DMS: KNB</w:t>
            </w:r>
          </w:p>
        </w:tc>
        <w:tc>
          <w:tcPr>
            <w:tcW w:w="412" w:type="pct"/>
            <w:shd w:val="clear" w:color="auto" w:fill="auto"/>
            <w:noWrap/>
            <w:vAlign w:val="center"/>
            <w:hideMark/>
          </w:tcPr>
          <w:p w14:paraId="1AF1438E" w14:textId="77777777" w:rsidR="00731E77" w:rsidRPr="00143C62" w:rsidRDefault="00731E77" w:rsidP="00731E77">
            <w:pPr>
              <w:spacing w:after="0" w:line="240" w:lineRule="auto"/>
              <w:rPr>
                <w:rFonts w:eastAsia="Times New Roman" w:cstheme="minorHAnsi"/>
                <w:sz w:val="18"/>
                <w:szCs w:val="18"/>
                <w:lang w:eastAsia="sl-SI"/>
              </w:rPr>
            </w:pPr>
            <w:r w:rsidRPr="00143C62">
              <w:rPr>
                <w:rFonts w:eastAsia="Times New Roman" w:cstheme="minorHAnsi"/>
                <w:sz w:val="18"/>
                <w:szCs w:val="18"/>
                <w:lang w:eastAsia="sl-SI"/>
              </w:rPr>
              <w:t> </w:t>
            </w:r>
          </w:p>
        </w:tc>
        <w:tc>
          <w:tcPr>
            <w:tcW w:w="396" w:type="pct"/>
            <w:shd w:val="clear" w:color="auto" w:fill="auto"/>
            <w:noWrap/>
            <w:vAlign w:val="center"/>
            <w:hideMark/>
          </w:tcPr>
          <w:p w14:paraId="34B96731" w14:textId="77777777" w:rsidR="00731E77" w:rsidRPr="00143C62" w:rsidRDefault="00731E77" w:rsidP="00731E77">
            <w:pPr>
              <w:spacing w:after="0" w:line="240" w:lineRule="auto"/>
              <w:rPr>
                <w:rFonts w:eastAsia="Times New Roman" w:cstheme="minorHAnsi"/>
                <w:sz w:val="18"/>
                <w:szCs w:val="18"/>
                <w:lang w:eastAsia="sl-SI"/>
              </w:rPr>
            </w:pPr>
            <w:r w:rsidRPr="00143C62">
              <w:rPr>
                <w:rFonts w:eastAsia="Times New Roman" w:cstheme="minorHAnsi"/>
                <w:sz w:val="18"/>
                <w:szCs w:val="18"/>
                <w:lang w:eastAsia="sl-SI"/>
              </w:rPr>
              <w:t> </w:t>
            </w:r>
          </w:p>
        </w:tc>
        <w:tc>
          <w:tcPr>
            <w:tcW w:w="252" w:type="pct"/>
            <w:shd w:val="clear" w:color="auto" w:fill="auto"/>
            <w:noWrap/>
            <w:vAlign w:val="center"/>
            <w:hideMark/>
          </w:tcPr>
          <w:p w14:paraId="47B89D04"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c>
          <w:tcPr>
            <w:tcW w:w="252" w:type="pct"/>
            <w:shd w:val="clear" w:color="auto" w:fill="auto"/>
            <w:noWrap/>
            <w:vAlign w:val="center"/>
            <w:hideMark/>
          </w:tcPr>
          <w:p w14:paraId="106C709B"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c>
          <w:tcPr>
            <w:tcW w:w="253" w:type="pct"/>
            <w:shd w:val="clear" w:color="auto" w:fill="auto"/>
            <w:noWrap/>
            <w:vAlign w:val="center"/>
            <w:hideMark/>
          </w:tcPr>
          <w:p w14:paraId="2B28AF18"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c>
          <w:tcPr>
            <w:tcW w:w="253" w:type="pct"/>
            <w:shd w:val="clear" w:color="auto" w:fill="auto"/>
            <w:noWrap/>
            <w:vAlign w:val="center"/>
            <w:hideMark/>
          </w:tcPr>
          <w:p w14:paraId="52D1FBD1"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c>
          <w:tcPr>
            <w:tcW w:w="253" w:type="pct"/>
            <w:shd w:val="clear" w:color="auto" w:fill="auto"/>
            <w:noWrap/>
            <w:vAlign w:val="center"/>
            <w:hideMark/>
          </w:tcPr>
          <w:p w14:paraId="5CB6616F"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c>
          <w:tcPr>
            <w:tcW w:w="253" w:type="pct"/>
            <w:shd w:val="clear" w:color="auto" w:fill="auto"/>
            <w:noWrap/>
            <w:vAlign w:val="center"/>
            <w:hideMark/>
          </w:tcPr>
          <w:p w14:paraId="5BC4B75D"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c>
          <w:tcPr>
            <w:tcW w:w="253" w:type="pct"/>
            <w:shd w:val="clear" w:color="auto" w:fill="auto"/>
            <w:noWrap/>
            <w:vAlign w:val="center"/>
            <w:hideMark/>
          </w:tcPr>
          <w:p w14:paraId="24BB5509"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c>
          <w:tcPr>
            <w:tcW w:w="253" w:type="pct"/>
            <w:shd w:val="clear" w:color="auto" w:fill="auto"/>
            <w:noWrap/>
            <w:vAlign w:val="center"/>
            <w:hideMark/>
          </w:tcPr>
          <w:p w14:paraId="41BA037A"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c>
          <w:tcPr>
            <w:tcW w:w="253" w:type="pct"/>
            <w:shd w:val="clear" w:color="auto" w:fill="auto"/>
            <w:noWrap/>
            <w:vAlign w:val="center"/>
            <w:hideMark/>
          </w:tcPr>
          <w:p w14:paraId="1824248F"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c>
          <w:tcPr>
            <w:tcW w:w="253" w:type="pct"/>
            <w:shd w:val="clear" w:color="auto" w:fill="auto"/>
            <w:noWrap/>
            <w:vAlign w:val="center"/>
            <w:hideMark/>
          </w:tcPr>
          <w:p w14:paraId="3D9B2F22"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X</w:t>
            </w:r>
          </w:p>
        </w:tc>
        <w:tc>
          <w:tcPr>
            <w:tcW w:w="250" w:type="pct"/>
            <w:shd w:val="clear" w:color="auto" w:fill="auto"/>
            <w:noWrap/>
            <w:vAlign w:val="center"/>
            <w:hideMark/>
          </w:tcPr>
          <w:p w14:paraId="056BF323"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r>
      <w:tr w:rsidR="00731E77" w:rsidRPr="00143C62" w14:paraId="7023AAA8" w14:textId="77777777" w:rsidTr="00E87D4B">
        <w:trPr>
          <w:trHeight w:val="255"/>
        </w:trPr>
        <w:tc>
          <w:tcPr>
            <w:tcW w:w="389" w:type="pct"/>
            <w:shd w:val="clear" w:color="auto" w:fill="auto"/>
            <w:noWrap/>
            <w:vAlign w:val="center"/>
            <w:hideMark/>
          </w:tcPr>
          <w:p w14:paraId="5BBF1DB2" w14:textId="77777777" w:rsidR="00731E77" w:rsidRPr="00143C62" w:rsidRDefault="00731E77" w:rsidP="00731E77">
            <w:pPr>
              <w:spacing w:after="0" w:line="240" w:lineRule="auto"/>
              <w:rPr>
                <w:rFonts w:eastAsia="Times New Roman" w:cstheme="minorHAnsi"/>
                <w:b/>
                <w:bCs/>
                <w:sz w:val="18"/>
                <w:szCs w:val="18"/>
                <w:lang w:eastAsia="sl-SI"/>
              </w:rPr>
            </w:pPr>
            <w:r w:rsidRPr="00143C62">
              <w:rPr>
                <w:rFonts w:eastAsia="Times New Roman" w:cstheme="minorHAnsi"/>
                <w:b/>
                <w:bCs/>
                <w:strike/>
                <w:sz w:val="18"/>
                <w:szCs w:val="18"/>
                <w:lang w:eastAsia="sl-SI"/>
              </w:rPr>
              <w:t>RA122</w:t>
            </w:r>
          </w:p>
          <w:p w14:paraId="4DE31CB1" w14:textId="77777777" w:rsidR="00731E77" w:rsidRPr="00143C62" w:rsidRDefault="00731E77" w:rsidP="00731E77">
            <w:pPr>
              <w:spacing w:after="0" w:line="240" w:lineRule="auto"/>
              <w:rPr>
                <w:rFonts w:eastAsia="Times New Roman" w:cstheme="minorHAnsi"/>
                <w:b/>
                <w:bCs/>
                <w:sz w:val="18"/>
                <w:szCs w:val="18"/>
                <w:lang w:eastAsia="sl-SI"/>
              </w:rPr>
            </w:pPr>
            <w:r w:rsidRPr="00143C62">
              <w:rPr>
                <w:rFonts w:eastAsia="Times New Roman" w:cstheme="minorHAnsi"/>
                <w:b/>
                <w:bCs/>
                <w:sz w:val="18"/>
                <w:szCs w:val="18"/>
                <w:lang w:eastAsia="sl-SI"/>
              </w:rPr>
              <w:t>RA122K</w:t>
            </w:r>
          </w:p>
        </w:tc>
        <w:tc>
          <w:tcPr>
            <w:tcW w:w="1025" w:type="pct"/>
            <w:shd w:val="clear" w:color="auto" w:fill="auto"/>
            <w:vAlign w:val="center"/>
            <w:hideMark/>
          </w:tcPr>
          <w:p w14:paraId="1CD082C7" w14:textId="77777777" w:rsidR="00731E77" w:rsidRPr="00143C62" w:rsidRDefault="00731E77" w:rsidP="00731E77">
            <w:pPr>
              <w:spacing w:after="0" w:line="240" w:lineRule="auto"/>
              <w:rPr>
                <w:rFonts w:eastAsia="Times New Roman" w:cstheme="minorHAnsi"/>
                <w:sz w:val="18"/>
                <w:szCs w:val="18"/>
                <w:lang w:eastAsia="sl-SI"/>
              </w:rPr>
            </w:pPr>
            <w:r w:rsidRPr="00143C62">
              <w:rPr>
                <w:rFonts w:eastAsia="Times New Roman" w:cstheme="minorHAnsi"/>
                <w:sz w:val="18"/>
                <w:szCs w:val="18"/>
                <w:lang w:eastAsia="sl-SI"/>
              </w:rPr>
              <w:t xml:space="preserve">Preventivna </w:t>
            </w:r>
            <w:proofErr w:type="spellStart"/>
            <w:r w:rsidRPr="00143C62">
              <w:rPr>
                <w:rFonts w:eastAsia="Times New Roman" w:cstheme="minorHAnsi"/>
                <w:sz w:val="18"/>
                <w:szCs w:val="18"/>
                <w:lang w:eastAsia="sl-SI"/>
              </w:rPr>
              <w:t>obr</w:t>
            </w:r>
            <w:proofErr w:type="spellEnd"/>
            <w:r w:rsidRPr="00143C62">
              <w:rPr>
                <w:rFonts w:eastAsia="Times New Roman" w:cstheme="minorHAnsi"/>
                <w:sz w:val="18"/>
                <w:szCs w:val="18"/>
                <w:lang w:eastAsia="sl-SI"/>
              </w:rPr>
              <w:t>.–DMS: AH</w:t>
            </w:r>
          </w:p>
        </w:tc>
        <w:tc>
          <w:tcPr>
            <w:tcW w:w="412" w:type="pct"/>
            <w:shd w:val="clear" w:color="auto" w:fill="auto"/>
            <w:noWrap/>
            <w:vAlign w:val="center"/>
            <w:hideMark/>
          </w:tcPr>
          <w:p w14:paraId="0635C2EB" w14:textId="77777777" w:rsidR="00731E77" w:rsidRPr="00143C62" w:rsidRDefault="00731E77" w:rsidP="00731E77">
            <w:pPr>
              <w:spacing w:after="0" w:line="240" w:lineRule="auto"/>
              <w:rPr>
                <w:rFonts w:eastAsia="Times New Roman" w:cstheme="minorHAnsi"/>
                <w:sz w:val="18"/>
                <w:szCs w:val="18"/>
                <w:lang w:eastAsia="sl-SI"/>
              </w:rPr>
            </w:pPr>
            <w:r w:rsidRPr="00143C62">
              <w:rPr>
                <w:rFonts w:eastAsia="Times New Roman" w:cstheme="minorHAnsi"/>
                <w:sz w:val="18"/>
                <w:szCs w:val="18"/>
                <w:lang w:eastAsia="sl-SI"/>
              </w:rPr>
              <w:t> </w:t>
            </w:r>
          </w:p>
        </w:tc>
        <w:tc>
          <w:tcPr>
            <w:tcW w:w="396" w:type="pct"/>
            <w:shd w:val="clear" w:color="auto" w:fill="auto"/>
            <w:noWrap/>
            <w:vAlign w:val="center"/>
            <w:hideMark/>
          </w:tcPr>
          <w:p w14:paraId="578374CE" w14:textId="77777777" w:rsidR="00731E77" w:rsidRPr="00143C62" w:rsidRDefault="00731E77" w:rsidP="00731E77">
            <w:pPr>
              <w:spacing w:after="0" w:line="240" w:lineRule="auto"/>
              <w:rPr>
                <w:rFonts w:eastAsia="Times New Roman" w:cstheme="minorHAnsi"/>
                <w:sz w:val="18"/>
                <w:szCs w:val="18"/>
                <w:lang w:eastAsia="sl-SI"/>
              </w:rPr>
            </w:pPr>
            <w:r w:rsidRPr="00143C62">
              <w:rPr>
                <w:rFonts w:eastAsia="Times New Roman" w:cstheme="minorHAnsi"/>
                <w:sz w:val="18"/>
                <w:szCs w:val="18"/>
                <w:lang w:eastAsia="sl-SI"/>
              </w:rPr>
              <w:t> </w:t>
            </w:r>
          </w:p>
        </w:tc>
        <w:tc>
          <w:tcPr>
            <w:tcW w:w="252" w:type="pct"/>
            <w:shd w:val="clear" w:color="auto" w:fill="auto"/>
            <w:noWrap/>
            <w:vAlign w:val="center"/>
            <w:hideMark/>
          </w:tcPr>
          <w:p w14:paraId="6924EEF5"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c>
          <w:tcPr>
            <w:tcW w:w="252" w:type="pct"/>
            <w:shd w:val="clear" w:color="auto" w:fill="auto"/>
            <w:noWrap/>
            <w:vAlign w:val="center"/>
            <w:hideMark/>
          </w:tcPr>
          <w:p w14:paraId="48F00AF7"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c>
          <w:tcPr>
            <w:tcW w:w="253" w:type="pct"/>
            <w:shd w:val="clear" w:color="auto" w:fill="auto"/>
            <w:noWrap/>
            <w:vAlign w:val="center"/>
            <w:hideMark/>
          </w:tcPr>
          <w:p w14:paraId="3BE17707"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c>
          <w:tcPr>
            <w:tcW w:w="253" w:type="pct"/>
            <w:shd w:val="clear" w:color="auto" w:fill="auto"/>
            <w:noWrap/>
            <w:vAlign w:val="center"/>
            <w:hideMark/>
          </w:tcPr>
          <w:p w14:paraId="53A02474"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c>
          <w:tcPr>
            <w:tcW w:w="253" w:type="pct"/>
            <w:shd w:val="clear" w:color="auto" w:fill="auto"/>
            <w:noWrap/>
            <w:vAlign w:val="center"/>
            <w:hideMark/>
          </w:tcPr>
          <w:p w14:paraId="41A358F9"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c>
          <w:tcPr>
            <w:tcW w:w="253" w:type="pct"/>
            <w:shd w:val="clear" w:color="auto" w:fill="auto"/>
            <w:noWrap/>
            <w:vAlign w:val="center"/>
            <w:hideMark/>
          </w:tcPr>
          <w:p w14:paraId="32991256"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c>
          <w:tcPr>
            <w:tcW w:w="253" w:type="pct"/>
            <w:shd w:val="clear" w:color="auto" w:fill="auto"/>
            <w:noWrap/>
            <w:vAlign w:val="center"/>
            <w:hideMark/>
          </w:tcPr>
          <w:p w14:paraId="35614AD4"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c>
          <w:tcPr>
            <w:tcW w:w="253" w:type="pct"/>
            <w:shd w:val="clear" w:color="auto" w:fill="auto"/>
            <w:noWrap/>
            <w:vAlign w:val="center"/>
            <w:hideMark/>
          </w:tcPr>
          <w:p w14:paraId="70807BD5"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c>
          <w:tcPr>
            <w:tcW w:w="253" w:type="pct"/>
            <w:shd w:val="clear" w:color="auto" w:fill="auto"/>
            <w:noWrap/>
            <w:vAlign w:val="center"/>
            <w:hideMark/>
          </w:tcPr>
          <w:p w14:paraId="0C1B8BE6"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c>
          <w:tcPr>
            <w:tcW w:w="253" w:type="pct"/>
            <w:shd w:val="clear" w:color="auto" w:fill="auto"/>
            <w:noWrap/>
            <w:vAlign w:val="center"/>
            <w:hideMark/>
          </w:tcPr>
          <w:p w14:paraId="17D2B13A"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X</w:t>
            </w:r>
          </w:p>
        </w:tc>
        <w:tc>
          <w:tcPr>
            <w:tcW w:w="250" w:type="pct"/>
            <w:shd w:val="clear" w:color="auto" w:fill="auto"/>
            <w:noWrap/>
            <w:vAlign w:val="center"/>
            <w:hideMark/>
          </w:tcPr>
          <w:p w14:paraId="08E5BA2B"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r>
      <w:tr w:rsidR="00731E77" w:rsidRPr="00143C62" w14:paraId="07E8FEF1" w14:textId="77777777" w:rsidTr="00E87D4B">
        <w:trPr>
          <w:trHeight w:val="255"/>
        </w:trPr>
        <w:tc>
          <w:tcPr>
            <w:tcW w:w="389" w:type="pct"/>
            <w:shd w:val="clear" w:color="auto" w:fill="auto"/>
            <w:noWrap/>
            <w:vAlign w:val="center"/>
            <w:hideMark/>
          </w:tcPr>
          <w:p w14:paraId="2356E139" w14:textId="77777777" w:rsidR="00731E77" w:rsidRPr="00143C62" w:rsidRDefault="00731E77" w:rsidP="00731E77">
            <w:pPr>
              <w:spacing w:after="0" w:line="240" w:lineRule="auto"/>
              <w:rPr>
                <w:rFonts w:eastAsia="Times New Roman" w:cstheme="minorHAnsi"/>
                <w:b/>
                <w:bCs/>
                <w:strike/>
                <w:sz w:val="18"/>
                <w:szCs w:val="18"/>
                <w:lang w:eastAsia="sl-SI"/>
              </w:rPr>
            </w:pPr>
            <w:r w:rsidRPr="00143C62">
              <w:rPr>
                <w:rFonts w:eastAsia="Times New Roman" w:cstheme="minorHAnsi"/>
                <w:b/>
                <w:bCs/>
                <w:strike/>
                <w:sz w:val="18"/>
                <w:szCs w:val="18"/>
                <w:lang w:eastAsia="sl-SI"/>
              </w:rPr>
              <w:t>RA123</w:t>
            </w:r>
          </w:p>
          <w:p w14:paraId="570B1AA7" w14:textId="77777777" w:rsidR="00731E77" w:rsidRPr="00143C62" w:rsidRDefault="00731E77" w:rsidP="00731E77">
            <w:pPr>
              <w:spacing w:after="0" w:line="240" w:lineRule="auto"/>
              <w:rPr>
                <w:rFonts w:eastAsia="Times New Roman" w:cstheme="minorHAnsi"/>
                <w:b/>
                <w:bCs/>
                <w:sz w:val="18"/>
                <w:szCs w:val="18"/>
                <w:lang w:eastAsia="sl-SI"/>
              </w:rPr>
            </w:pPr>
            <w:r w:rsidRPr="00143C62">
              <w:rPr>
                <w:rFonts w:eastAsia="Times New Roman" w:cstheme="minorHAnsi"/>
                <w:b/>
                <w:bCs/>
                <w:sz w:val="18"/>
                <w:szCs w:val="18"/>
                <w:lang w:eastAsia="sl-SI"/>
              </w:rPr>
              <w:t>RA123K</w:t>
            </w:r>
          </w:p>
        </w:tc>
        <w:tc>
          <w:tcPr>
            <w:tcW w:w="1025" w:type="pct"/>
            <w:shd w:val="clear" w:color="auto" w:fill="auto"/>
            <w:vAlign w:val="center"/>
            <w:hideMark/>
          </w:tcPr>
          <w:p w14:paraId="600A556D" w14:textId="77777777" w:rsidR="00731E77" w:rsidRPr="00143C62" w:rsidRDefault="00731E77" w:rsidP="00731E77">
            <w:pPr>
              <w:spacing w:after="0" w:line="240" w:lineRule="auto"/>
              <w:rPr>
                <w:rFonts w:eastAsia="Times New Roman" w:cstheme="minorHAnsi"/>
                <w:sz w:val="18"/>
                <w:szCs w:val="18"/>
                <w:lang w:eastAsia="sl-SI"/>
              </w:rPr>
            </w:pPr>
            <w:r w:rsidRPr="00143C62">
              <w:rPr>
                <w:rFonts w:eastAsia="Times New Roman" w:cstheme="minorHAnsi"/>
                <w:sz w:val="18"/>
                <w:szCs w:val="18"/>
                <w:lang w:eastAsia="sl-SI"/>
              </w:rPr>
              <w:t xml:space="preserve">Preventivna </w:t>
            </w:r>
            <w:proofErr w:type="spellStart"/>
            <w:r w:rsidRPr="00143C62">
              <w:rPr>
                <w:rFonts w:eastAsia="Times New Roman" w:cstheme="minorHAnsi"/>
                <w:sz w:val="18"/>
                <w:szCs w:val="18"/>
                <w:lang w:eastAsia="sl-SI"/>
              </w:rPr>
              <w:t>obr</w:t>
            </w:r>
            <w:proofErr w:type="spellEnd"/>
            <w:r w:rsidRPr="00143C62">
              <w:rPr>
                <w:rFonts w:eastAsia="Times New Roman" w:cstheme="minorHAnsi"/>
                <w:sz w:val="18"/>
                <w:szCs w:val="18"/>
                <w:lang w:eastAsia="sl-SI"/>
              </w:rPr>
              <w:t>.-DMS: SB tip 2</w:t>
            </w:r>
          </w:p>
        </w:tc>
        <w:tc>
          <w:tcPr>
            <w:tcW w:w="412" w:type="pct"/>
            <w:shd w:val="clear" w:color="auto" w:fill="auto"/>
            <w:noWrap/>
            <w:vAlign w:val="center"/>
            <w:hideMark/>
          </w:tcPr>
          <w:p w14:paraId="077C31DC" w14:textId="77777777" w:rsidR="00731E77" w:rsidRPr="00143C62" w:rsidRDefault="00731E77" w:rsidP="00731E77">
            <w:pPr>
              <w:spacing w:after="0" w:line="240" w:lineRule="auto"/>
              <w:rPr>
                <w:rFonts w:eastAsia="Times New Roman" w:cstheme="minorHAnsi"/>
                <w:sz w:val="18"/>
                <w:szCs w:val="18"/>
                <w:lang w:eastAsia="sl-SI"/>
              </w:rPr>
            </w:pPr>
            <w:r w:rsidRPr="00143C62">
              <w:rPr>
                <w:rFonts w:eastAsia="Times New Roman" w:cstheme="minorHAnsi"/>
                <w:sz w:val="18"/>
                <w:szCs w:val="18"/>
                <w:lang w:eastAsia="sl-SI"/>
              </w:rPr>
              <w:t> </w:t>
            </w:r>
          </w:p>
        </w:tc>
        <w:tc>
          <w:tcPr>
            <w:tcW w:w="396" w:type="pct"/>
            <w:shd w:val="clear" w:color="auto" w:fill="auto"/>
            <w:noWrap/>
            <w:vAlign w:val="center"/>
            <w:hideMark/>
          </w:tcPr>
          <w:p w14:paraId="429170AE" w14:textId="77777777" w:rsidR="00731E77" w:rsidRPr="00143C62" w:rsidRDefault="00731E77" w:rsidP="00731E77">
            <w:pPr>
              <w:spacing w:after="0" w:line="240" w:lineRule="auto"/>
              <w:rPr>
                <w:rFonts w:eastAsia="Times New Roman" w:cstheme="minorHAnsi"/>
                <w:sz w:val="18"/>
                <w:szCs w:val="18"/>
                <w:lang w:eastAsia="sl-SI"/>
              </w:rPr>
            </w:pPr>
            <w:r w:rsidRPr="00143C62">
              <w:rPr>
                <w:rFonts w:eastAsia="Times New Roman" w:cstheme="minorHAnsi"/>
                <w:sz w:val="18"/>
                <w:szCs w:val="18"/>
                <w:lang w:eastAsia="sl-SI"/>
              </w:rPr>
              <w:t> </w:t>
            </w:r>
          </w:p>
        </w:tc>
        <w:tc>
          <w:tcPr>
            <w:tcW w:w="252" w:type="pct"/>
            <w:shd w:val="clear" w:color="auto" w:fill="auto"/>
            <w:noWrap/>
            <w:vAlign w:val="center"/>
            <w:hideMark/>
          </w:tcPr>
          <w:p w14:paraId="609CA00C"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c>
          <w:tcPr>
            <w:tcW w:w="252" w:type="pct"/>
            <w:shd w:val="clear" w:color="auto" w:fill="auto"/>
            <w:noWrap/>
            <w:vAlign w:val="center"/>
            <w:hideMark/>
          </w:tcPr>
          <w:p w14:paraId="73B4C838"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c>
          <w:tcPr>
            <w:tcW w:w="253" w:type="pct"/>
            <w:shd w:val="clear" w:color="auto" w:fill="auto"/>
            <w:noWrap/>
            <w:vAlign w:val="center"/>
            <w:hideMark/>
          </w:tcPr>
          <w:p w14:paraId="797200B4"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c>
          <w:tcPr>
            <w:tcW w:w="253" w:type="pct"/>
            <w:shd w:val="clear" w:color="auto" w:fill="auto"/>
            <w:noWrap/>
            <w:vAlign w:val="center"/>
            <w:hideMark/>
          </w:tcPr>
          <w:p w14:paraId="2591FD0B"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c>
          <w:tcPr>
            <w:tcW w:w="253" w:type="pct"/>
            <w:shd w:val="clear" w:color="auto" w:fill="auto"/>
            <w:noWrap/>
            <w:vAlign w:val="center"/>
            <w:hideMark/>
          </w:tcPr>
          <w:p w14:paraId="6CA54804"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c>
          <w:tcPr>
            <w:tcW w:w="253" w:type="pct"/>
            <w:shd w:val="clear" w:color="auto" w:fill="auto"/>
            <w:noWrap/>
            <w:vAlign w:val="center"/>
            <w:hideMark/>
          </w:tcPr>
          <w:p w14:paraId="1BC8A410"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c>
          <w:tcPr>
            <w:tcW w:w="253" w:type="pct"/>
            <w:shd w:val="clear" w:color="auto" w:fill="auto"/>
            <w:noWrap/>
            <w:vAlign w:val="center"/>
            <w:hideMark/>
          </w:tcPr>
          <w:p w14:paraId="7B4AAEC9"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c>
          <w:tcPr>
            <w:tcW w:w="253" w:type="pct"/>
            <w:shd w:val="clear" w:color="auto" w:fill="auto"/>
            <w:noWrap/>
            <w:vAlign w:val="center"/>
            <w:hideMark/>
          </w:tcPr>
          <w:p w14:paraId="7B203EF7"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c>
          <w:tcPr>
            <w:tcW w:w="253" w:type="pct"/>
            <w:shd w:val="clear" w:color="auto" w:fill="auto"/>
            <w:noWrap/>
            <w:vAlign w:val="center"/>
            <w:hideMark/>
          </w:tcPr>
          <w:p w14:paraId="1F1C83F1"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c>
          <w:tcPr>
            <w:tcW w:w="253" w:type="pct"/>
            <w:shd w:val="clear" w:color="auto" w:fill="auto"/>
            <w:noWrap/>
            <w:vAlign w:val="center"/>
            <w:hideMark/>
          </w:tcPr>
          <w:p w14:paraId="23FE71EB"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X</w:t>
            </w:r>
          </w:p>
        </w:tc>
        <w:tc>
          <w:tcPr>
            <w:tcW w:w="250" w:type="pct"/>
            <w:shd w:val="clear" w:color="auto" w:fill="auto"/>
            <w:noWrap/>
            <w:vAlign w:val="center"/>
            <w:hideMark/>
          </w:tcPr>
          <w:p w14:paraId="73651524"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r>
      <w:tr w:rsidR="00731E77" w:rsidRPr="00143C62" w14:paraId="5C4F10D5" w14:textId="77777777" w:rsidTr="00E87D4B">
        <w:trPr>
          <w:trHeight w:val="255"/>
        </w:trPr>
        <w:tc>
          <w:tcPr>
            <w:tcW w:w="389" w:type="pct"/>
            <w:shd w:val="clear" w:color="auto" w:fill="auto"/>
            <w:noWrap/>
            <w:vAlign w:val="center"/>
            <w:hideMark/>
          </w:tcPr>
          <w:p w14:paraId="10891695" w14:textId="77777777" w:rsidR="00731E77" w:rsidRPr="00143C62" w:rsidRDefault="00731E77" w:rsidP="00731E77">
            <w:pPr>
              <w:spacing w:after="0" w:line="240" w:lineRule="auto"/>
              <w:rPr>
                <w:rFonts w:eastAsia="Times New Roman" w:cstheme="minorHAnsi"/>
                <w:b/>
                <w:bCs/>
                <w:sz w:val="18"/>
                <w:szCs w:val="18"/>
                <w:lang w:eastAsia="sl-SI"/>
              </w:rPr>
            </w:pPr>
            <w:r w:rsidRPr="00143C62">
              <w:rPr>
                <w:rFonts w:eastAsia="Times New Roman" w:cstheme="minorHAnsi"/>
                <w:b/>
                <w:bCs/>
                <w:strike/>
                <w:sz w:val="18"/>
                <w:szCs w:val="18"/>
                <w:lang w:eastAsia="sl-SI"/>
              </w:rPr>
              <w:t>RA124</w:t>
            </w:r>
          </w:p>
          <w:p w14:paraId="7633F9FD" w14:textId="77777777" w:rsidR="00731E77" w:rsidRPr="00143C62" w:rsidRDefault="00731E77" w:rsidP="00731E77">
            <w:pPr>
              <w:spacing w:after="0" w:line="240" w:lineRule="auto"/>
              <w:rPr>
                <w:rFonts w:eastAsia="Times New Roman" w:cstheme="minorHAnsi"/>
                <w:b/>
                <w:bCs/>
                <w:sz w:val="18"/>
                <w:szCs w:val="18"/>
                <w:lang w:eastAsia="sl-SI"/>
              </w:rPr>
            </w:pPr>
            <w:r w:rsidRPr="00143C62">
              <w:rPr>
                <w:rFonts w:eastAsia="Times New Roman" w:cstheme="minorHAnsi"/>
                <w:b/>
                <w:bCs/>
                <w:sz w:val="18"/>
                <w:szCs w:val="18"/>
                <w:lang w:eastAsia="sl-SI"/>
              </w:rPr>
              <w:t>RA124K</w:t>
            </w:r>
          </w:p>
        </w:tc>
        <w:tc>
          <w:tcPr>
            <w:tcW w:w="1025" w:type="pct"/>
            <w:shd w:val="clear" w:color="auto" w:fill="auto"/>
            <w:vAlign w:val="center"/>
            <w:hideMark/>
          </w:tcPr>
          <w:p w14:paraId="430A5107" w14:textId="77777777" w:rsidR="00731E77" w:rsidRPr="00143C62" w:rsidRDefault="00731E77" w:rsidP="00731E77">
            <w:pPr>
              <w:spacing w:after="0" w:line="240" w:lineRule="auto"/>
              <w:rPr>
                <w:rFonts w:eastAsia="Times New Roman" w:cstheme="minorHAnsi"/>
                <w:sz w:val="18"/>
                <w:szCs w:val="18"/>
                <w:lang w:eastAsia="sl-SI"/>
              </w:rPr>
            </w:pPr>
            <w:r w:rsidRPr="00143C62">
              <w:rPr>
                <w:rFonts w:eastAsia="Times New Roman" w:cstheme="minorHAnsi"/>
                <w:sz w:val="18"/>
                <w:szCs w:val="18"/>
                <w:lang w:eastAsia="sl-SI"/>
              </w:rPr>
              <w:t xml:space="preserve">Preventivna </w:t>
            </w:r>
            <w:proofErr w:type="spellStart"/>
            <w:r w:rsidRPr="00143C62">
              <w:rPr>
                <w:rFonts w:eastAsia="Times New Roman" w:cstheme="minorHAnsi"/>
                <w:sz w:val="18"/>
                <w:szCs w:val="18"/>
                <w:lang w:eastAsia="sl-SI"/>
              </w:rPr>
              <w:t>obr</w:t>
            </w:r>
            <w:proofErr w:type="spellEnd"/>
            <w:r w:rsidRPr="00143C62">
              <w:rPr>
                <w:rFonts w:eastAsia="Times New Roman" w:cstheme="minorHAnsi"/>
                <w:sz w:val="18"/>
                <w:szCs w:val="18"/>
                <w:lang w:eastAsia="sl-SI"/>
              </w:rPr>
              <w:t>.– DMS: KOPB</w:t>
            </w:r>
          </w:p>
        </w:tc>
        <w:tc>
          <w:tcPr>
            <w:tcW w:w="412" w:type="pct"/>
            <w:shd w:val="clear" w:color="auto" w:fill="auto"/>
            <w:noWrap/>
            <w:vAlign w:val="center"/>
            <w:hideMark/>
          </w:tcPr>
          <w:p w14:paraId="7DD34597" w14:textId="77777777" w:rsidR="00731E77" w:rsidRPr="00143C62" w:rsidRDefault="00731E77" w:rsidP="00731E77">
            <w:pPr>
              <w:spacing w:after="0" w:line="240" w:lineRule="auto"/>
              <w:rPr>
                <w:rFonts w:eastAsia="Times New Roman" w:cstheme="minorHAnsi"/>
                <w:sz w:val="18"/>
                <w:szCs w:val="18"/>
                <w:lang w:eastAsia="sl-SI"/>
              </w:rPr>
            </w:pPr>
            <w:r w:rsidRPr="00143C62">
              <w:rPr>
                <w:rFonts w:eastAsia="Times New Roman" w:cstheme="minorHAnsi"/>
                <w:sz w:val="18"/>
                <w:szCs w:val="18"/>
                <w:lang w:eastAsia="sl-SI"/>
              </w:rPr>
              <w:t> </w:t>
            </w:r>
          </w:p>
        </w:tc>
        <w:tc>
          <w:tcPr>
            <w:tcW w:w="396" w:type="pct"/>
            <w:shd w:val="clear" w:color="auto" w:fill="auto"/>
            <w:noWrap/>
            <w:vAlign w:val="center"/>
            <w:hideMark/>
          </w:tcPr>
          <w:p w14:paraId="2D21C012" w14:textId="77777777" w:rsidR="00731E77" w:rsidRPr="00143C62" w:rsidRDefault="00731E77" w:rsidP="00731E77">
            <w:pPr>
              <w:spacing w:after="0" w:line="240" w:lineRule="auto"/>
              <w:rPr>
                <w:rFonts w:eastAsia="Times New Roman" w:cstheme="minorHAnsi"/>
                <w:sz w:val="18"/>
                <w:szCs w:val="18"/>
                <w:lang w:eastAsia="sl-SI"/>
              </w:rPr>
            </w:pPr>
            <w:r w:rsidRPr="00143C62">
              <w:rPr>
                <w:rFonts w:eastAsia="Times New Roman" w:cstheme="minorHAnsi"/>
                <w:sz w:val="18"/>
                <w:szCs w:val="18"/>
                <w:lang w:eastAsia="sl-SI"/>
              </w:rPr>
              <w:t> </w:t>
            </w:r>
          </w:p>
        </w:tc>
        <w:tc>
          <w:tcPr>
            <w:tcW w:w="252" w:type="pct"/>
            <w:shd w:val="clear" w:color="auto" w:fill="auto"/>
            <w:noWrap/>
            <w:vAlign w:val="center"/>
            <w:hideMark/>
          </w:tcPr>
          <w:p w14:paraId="02D24317"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c>
          <w:tcPr>
            <w:tcW w:w="252" w:type="pct"/>
            <w:shd w:val="clear" w:color="auto" w:fill="auto"/>
            <w:noWrap/>
            <w:vAlign w:val="center"/>
            <w:hideMark/>
          </w:tcPr>
          <w:p w14:paraId="576486F2"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c>
          <w:tcPr>
            <w:tcW w:w="253" w:type="pct"/>
            <w:shd w:val="clear" w:color="auto" w:fill="auto"/>
            <w:noWrap/>
            <w:vAlign w:val="center"/>
            <w:hideMark/>
          </w:tcPr>
          <w:p w14:paraId="4699D798"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c>
          <w:tcPr>
            <w:tcW w:w="253" w:type="pct"/>
            <w:shd w:val="clear" w:color="auto" w:fill="auto"/>
            <w:noWrap/>
            <w:vAlign w:val="center"/>
            <w:hideMark/>
          </w:tcPr>
          <w:p w14:paraId="16F0BF5C"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c>
          <w:tcPr>
            <w:tcW w:w="253" w:type="pct"/>
            <w:shd w:val="clear" w:color="auto" w:fill="auto"/>
            <w:noWrap/>
            <w:vAlign w:val="center"/>
            <w:hideMark/>
          </w:tcPr>
          <w:p w14:paraId="2CE9D76F"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c>
          <w:tcPr>
            <w:tcW w:w="253" w:type="pct"/>
            <w:shd w:val="clear" w:color="auto" w:fill="auto"/>
            <w:noWrap/>
            <w:vAlign w:val="center"/>
            <w:hideMark/>
          </w:tcPr>
          <w:p w14:paraId="21FA7AD8"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c>
          <w:tcPr>
            <w:tcW w:w="253" w:type="pct"/>
            <w:shd w:val="clear" w:color="auto" w:fill="auto"/>
            <w:noWrap/>
            <w:vAlign w:val="center"/>
            <w:hideMark/>
          </w:tcPr>
          <w:p w14:paraId="214768D1"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c>
          <w:tcPr>
            <w:tcW w:w="253" w:type="pct"/>
            <w:shd w:val="clear" w:color="auto" w:fill="auto"/>
            <w:noWrap/>
            <w:vAlign w:val="center"/>
            <w:hideMark/>
          </w:tcPr>
          <w:p w14:paraId="4B8CE42E"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c>
          <w:tcPr>
            <w:tcW w:w="253" w:type="pct"/>
            <w:shd w:val="clear" w:color="auto" w:fill="auto"/>
            <w:noWrap/>
            <w:vAlign w:val="center"/>
            <w:hideMark/>
          </w:tcPr>
          <w:p w14:paraId="771A92C6"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c>
          <w:tcPr>
            <w:tcW w:w="253" w:type="pct"/>
            <w:shd w:val="clear" w:color="auto" w:fill="auto"/>
            <w:noWrap/>
            <w:vAlign w:val="center"/>
            <w:hideMark/>
          </w:tcPr>
          <w:p w14:paraId="517D9C81"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X</w:t>
            </w:r>
          </w:p>
        </w:tc>
        <w:tc>
          <w:tcPr>
            <w:tcW w:w="250" w:type="pct"/>
            <w:shd w:val="clear" w:color="auto" w:fill="auto"/>
            <w:noWrap/>
            <w:vAlign w:val="center"/>
            <w:hideMark/>
          </w:tcPr>
          <w:p w14:paraId="5AE9F454"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r>
      <w:tr w:rsidR="00731E77" w:rsidRPr="00143C62" w14:paraId="355232D5" w14:textId="77777777" w:rsidTr="00E87D4B">
        <w:trPr>
          <w:trHeight w:val="255"/>
        </w:trPr>
        <w:tc>
          <w:tcPr>
            <w:tcW w:w="389" w:type="pct"/>
            <w:shd w:val="clear" w:color="auto" w:fill="auto"/>
            <w:noWrap/>
            <w:vAlign w:val="center"/>
            <w:hideMark/>
          </w:tcPr>
          <w:p w14:paraId="60459ECF" w14:textId="77777777" w:rsidR="00731E77" w:rsidRPr="00143C62" w:rsidRDefault="00731E77" w:rsidP="00731E77">
            <w:pPr>
              <w:spacing w:after="0" w:line="240" w:lineRule="auto"/>
              <w:rPr>
                <w:rFonts w:eastAsia="Times New Roman" w:cstheme="minorHAnsi"/>
                <w:b/>
                <w:bCs/>
                <w:strike/>
                <w:sz w:val="18"/>
                <w:szCs w:val="18"/>
                <w:lang w:eastAsia="sl-SI"/>
              </w:rPr>
            </w:pPr>
            <w:r w:rsidRPr="00143C62">
              <w:rPr>
                <w:rFonts w:eastAsia="Times New Roman" w:cstheme="minorHAnsi"/>
                <w:b/>
                <w:bCs/>
                <w:strike/>
                <w:sz w:val="18"/>
                <w:szCs w:val="18"/>
                <w:lang w:eastAsia="sl-SI"/>
              </w:rPr>
              <w:t>RA135</w:t>
            </w:r>
          </w:p>
          <w:p w14:paraId="69EA4676" w14:textId="77777777" w:rsidR="00731E77" w:rsidRPr="00143C62" w:rsidRDefault="00731E77" w:rsidP="00731E77">
            <w:pPr>
              <w:spacing w:after="0" w:line="240" w:lineRule="auto"/>
              <w:rPr>
                <w:rFonts w:eastAsia="Times New Roman" w:cstheme="minorHAnsi"/>
                <w:b/>
                <w:bCs/>
                <w:sz w:val="18"/>
                <w:szCs w:val="18"/>
                <w:lang w:eastAsia="sl-SI"/>
              </w:rPr>
            </w:pPr>
            <w:r w:rsidRPr="00143C62">
              <w:rPr>
                <w:rFonts w:eastAsia="Times New Roman" w:cstheme="minorHAnsi"/>
                <w:b/>
                <w:bCs/>
                <w:sz w:val="18"/>
                <w:szCs w:val="18"/>
                <w:lang w:eastAsia="sl-SI"/>
              </w:rPr>
              <w:t>RA135K</w:t>
            </w:r>
          </w:p>
        </w:tc>
        <w:tc>
          <w:tcPr>
            <w:tcW w:w="1025" w:type="pct"/>
            <w:shd w:val="clear" w:color="auto" w:fill="auto"/>
            <w:vAlign w:val="center"/>
            <w:hideMark/>
          </w:tcPr>
          <w:p w14:paraId="5B9DFFD9" w14:textId="77777777" w:rsidR="00731E77" w:rsidRPr="00143C62" w:rsidRDefault="00731E77" w:rsidP="00731E77">
            <w:pPr>
              <w:spacing w:after="0" w:line="240" w:lineRule="auto"/>
              <w:rPr>
                <w:rFonts w:eastAsia="Times New Roman" w:cstheme="minorHAnsi"/>
                <w:sz w:val="18"/>
                <w:szCs w:val="18"/>
                <w:lang w:eastAsia="sl-SI"/>
              </w:rPr>
            </w:pPr>
            <w:r w:rsidRPr="00143C62">
              <w:rPr>
                <w:rFonts w:eastAsia="Times New Roman" w:cstheme="minorHAnsi"/>
                <w:sz w:val="18"/>
                <w:szCs w:val="18"/>
                <w:lang w:eastAsia="sl-SI"/>
              </w:rPr>
              <w:t xml:space="preserve">Preventivna  </w:t>
            </w:r>
            <w:proofErr w:type="spellStart"/>
            <w:r w:rsidRPr="00143C62">
              <w:rPr>
                <w:rFonts w:eastAsia="Times New Roman" w:cstheme="minorHAnsi"/>
                <w:sz w:val="18"/>
                <w:szCs w:val="18"/>
                <w:lang w:eastAsia="sl-SI"/>
              </w:rPr>
              <w:t>obr</w:t>
            </w:r>
            <w:proofErr w:type="spellEnd"/>
            <w:r w:rsidRPr="00143C62">
              <w:rPr>
                <w:rFonts w:eastAsia="Times New Roman" w:cstheme="minorHAnsi"/>
                <w:sz w:val="18"/>
                <w:szCs w:val="18"/>
                <w:lang w:eastAsia="sl-SI"/>
              </w:rPr>
              <w:t>.-DMS: osteoporoza</w:t>
            </w:r>
          </w:p>
        </w:tc>
        <w:tc>
          <w:tcPr>
            <w:tcW w:w="412" w:type="pct"/>
            <w:shd w:val="clear" w:color="auto" w:fill="auto"/>
            <w:noWrap/>
            <w:vAlign w:val="center"/>
            <w:hideMark/>
          </w:tcPr>
          <w:p w14:paraId="576CFFA6" w14:textId="77777777" w:rsidR="00731E77" w:rsidRPr="00143C62" w:rsidRDefault="00731E77" w:rsidP="00731E77">
            <w:pPr>
              <w:spacing w:after="0" w:line="240" w:lineRule="auto"/>
              <w:rPr>
                <w:rFonts w:eastAsia="Times New Roman" w:cstheme="minorHAnsi"/>
                <w:sz w:val="18"/>
                <w:szCs w:val="18"/>
                <w:lang w:eastAsia="sl-SI"/>
              </w:rPr>
            </w:pPr>
            <w:r w:rsidRPr="00143C62">
              <w:rPr>
                <w:rFonts w:eastAsia="Times New Roman" w:cstheme="minorHAnsi"/>
                <w:sz w:val="18"/>
                <w:szCs w:val="18"/>
                <w:lang w:eastAsia="sl-SI"/>
              </w:rPr>
              <w:t> </w:t>
            </w:r>
          </w:p>
        </w:tc>
        <w:tc>
          <w:tcPr>
            <w:tcW w:w="396" w:type="pct"/>
            <w:shd w:val="clear" w:color="auto" w:fill="auto"/>
            <w:noWrap/>
            <w:vAlign w:val="center"/>
            <w:hideMark/>
          </w:tcPr>
          <w:p w14:paraId="0B9858A7" w14:textId="77777777" w:rsidR="00731E77" w:rsidRPr="00143C62" w:rsidRDefault="00731E77" w:rsidP="00731E77">
            <w:pPr>
              <w:spacing w:after="0" w:line="240" w:lineRule="auto"/>
              <w:rPr>
                <w:rFonts w:eastAsia="Times New Roman" w:cstheme="minorHAnsi"/>
                <w:sz w:val="18"/>
                <w:szCs w:val="18"/>
                <w:lang w:eastAsia="sl-SI"/>
              </w:rPr>
            </w:pPr>
            <w:r w:rsidRPr="00143C62">
              <w:rPr>
                <w:rFonts w:eastAsia="Times New Roman" w:cstheme="minorHAnsi"/>
                <w:sz w:val="18"/>
                <w:szCs w:val="18"/>
                <w:lang w:eastAsia="sl-SI"/>
              </w:rPr>
              <w:t> </w:t>
            </w:r>
          </w:p>
        </w:tc>
        <w:tc>
          <w:tcPr>
            <w:tcW w:w="252" w:type="pct"/>
            <w:shd w:val="clear" w:color="auto" w:fill="auto"/>
            <w:noWrap/>
            <w:vAlign w:val="center"/>
            <w:hideMark/>
          </w:tcPr>
          <w:p w14:paraId="6E8DADDF"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c>
          <w:tcPr>
            <w:tcW w:w="252" w:type="pct"/>
            <w:shd w:val="clear" w:color="auto" w:fill="auto"/>
            <w:noWrap/>
            <w:vAlign w:val="center"/>
            <w:hideMark/>
          </w:tcPr>
          <w:p w14:paraId="4C542E7C"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c>
          <w:tcPr>
            <w:tcW w:w="253" w:type="pct"/>
            <w:shd w:val="clear" w:color="auto" w:fill="auto"/>
            <w:noWrap/>
            <w:vAlign w:val="center"/>
            <w:hideMark/>
          </w:tcPr>
          <w:p w14:paraId="5488293B"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c>
          <w:tcPr>
            <w:tcW w:w="253" w:type="pct"/>
            <w:shd w:val="clear" w:color="auto" w:fill="auto"/>
            <w:noWrap/>
            <w:vAlign w:val="center"/>
            <w:hideMark/>
          </w:tcPr>
          <w:p w14:paraId="06A2A2A4"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c>
          <w:tcPr>
            <w:tcW w:w="253" w:type="pct"/>
            <w:shd w:val="clear" w:color="auto" w:fill="auto"/>
            <w:noWrap/>
            <w:vAlign w:val="center"/>
            <w:hideMark/>
          </w:tcPr>
          <w:p w14:paraId="284617C4"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c>
          <w:tcPr>
            <w:tcW w:w="253" w:type="pct"/>
            <w:shd w:val="clear" w:color="auto" w:fill="auto"/>
            <w:noWrap/>
            <w:vAlign w:val="center"/>
            <w:hideMark/>
          </w:tcPr>
          <w:p w14:paraId="240A77CC"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c>
          <w:tcPr>
            <w:tcW w:w="253" w:type="pct"/>
            <w:shd w:val="clear" w:color="auto" w:fill="auto"/>
            <w:noWrap/>
            <w:vAlign w:val="center"/>
            <w:hideMark/>
          </w:tcPr>
          <w:p w14:paraId="40A28C6D"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c>
          <w:tcPr>
            <w:tcW w:w="253" w:type="pct"/>
            <w:shd w:val="clear" w:color="auto" w:fill="auto"/>
            <w:noWrap/>
            <w:vAlign w:val="center"/>
            <w:hideMark/>
          </w:tcPr>
          <w:p w14:paraId="36F1F7BB"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c>
          <w:tcPr>
            <w:tcW w:w="253" w:type="pct"/>
            <w:shd w:val="clear" w:color="auto" w:fill="auto"/>
            <w:noWrap/>
            <w:vAlign w:val="center"/>
            <w:hideMark/>
          </w:tcPr>
          <w:p w14:paraId="7BB99B5E"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c>
          <w:tcPr>
            <w:tcW w:w="253" w:type="pct"/>
            <w:shd w:val="clear" w:color="auto" w:fill="auto"/>
            <w:noWrap/>
            <w:vAlign w:val="center"/>
            <w:hideMark/>
          </w:tcPr>
          <w:p w14:paraId="1A8A6E92"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X</w:t>
            </w:r>
          </w:p>
        </w:tc>
        <w:tc>
          <w:tcPr>
            <w:tcW w:w="250" w:type="pct"/>
            <w:shd w:val="clear" w:color="auto" w:fill="auto"/>
            <w:noWrap/>
            <w:vAlign w:val="center"/>
            <w:hideMark/>
          </w:tcPr>
          <w:p w14:paraId="4BC08F9C"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r>
      <w:tr w:rsidR="00731E77" w:rsidRPr="00143C62" w14:paraId="1581892A" w14:textId="77777777" w:rsidTr="00E87D4B">
        <w:trPr>
          <w:trHeight w:val="255"/>
        </w:trPr>
        <w:tc>
          <w:tcPr>
            <w:tcW w:w="389" w:type="pct"/>
            <w:shd w:val="clear" w:color="auto" w:fill="auto"/>
            <w:noWrap/>
            <w:vAlign w:val="center"/>
            <w:hideMark/>
          </w:tcPr>
          <w:p w14:paraId="2D74E315" w14:textId="77777777" w:rsidR="00731E77" w:rsidRPr="00143C62" w:rsidRDefault="00731E77" w:rsidP="00731E77">
            <w:pPr>
              <w:spacing w:after="0" w:line="240" w:lineRule="auto"/>
              <w:rPr>
                <w:rFonts w:eastAsia="Times New Roman" w:cstheme="minorHAnsi"/>
                <w:b/>
                <w:bCs/>
                <w:strike/>
                <w:sz w:val="18"/>
                <w:szCs w:val="18"/>
                <w:lang w:eastAsia="sl-SI"/>
              </w:rPr>
            </w:pPr>
            <w:r w:rsidRPr="00143C62">
              <w:rPr>
                <w:rFonts w:eastAsia="Times New Roman" w:cstheme="minorHAnsi"/>
                <w:b/>
                <w:bCs/>
                <w:strike/>
                <w:sz w:val="18"/>
                <w:szCs w:val="18"/>
                <w:lang w:eastAsia="sl-SI"/>
              </w:rPr>
              <w:t>RA117</w:t>
            </w:r>
          </w:p>
          <w:p w14:paraId="78385DF7" w14:textId="77777777" w:rsidR="00731E77" w:rsidRPr="00143C62" w:rsidRDefault="00731E77" w:rsidP="00731E77">
            <w:pPr>
              <w:spacing w:after="0" w:line="240" w:lineRule="auto"/>
              <w:rPr>
                <w:rFonts w:eastAsia="Times New Roman" w:cstheme="minorHAnsi"/>
                <w:b/>
                <w:bCs/>
                <w:sz w:val="18"/>
                <w:szCs w:val="18"/>
                <w:lang w:eastAsia="sl-SI"/>
              </w:rPr>
            </w:pPr>
            <w:r w:rsidRPr="00143C62">
              <w:rPr>
                <w:rFonts w:eastAsia="Times New Roman" w:cstheme="minorHAnsi"/>
                <w:b/>
                <w:bCs/>
                <w:sz w:val="18"/>
                <w:szCs w:val="18"/>
                <w:lang w:eastAsia="sl-SI"/>
              </w:rPr>
              <w:t>RA117K</w:t>
            </w:r>
          </w:p>
        </w:tc>
        <w:tc>
          <w:tcPr>
            <w:tcW w:w="1025" w:type="pct"/>
            <w:shd w:val="clear" w:color="auto" w:fill="auto"/>
            <w:vAlign w:val="center"/>
            <w:hideMark/>
          </w:tcPr>
          <w:p w14:paraId="2579B58F" w14:textId="77777777" w:rsidR="00731E77" w:rsidRPr="00143C62" w:rsidRDefault="00731E77" w:rsidP="00731E77">
            <w:pPr>
              <w:spacing w:after="0" w:line="240" w:lineRule="auto"/>
              <w:rPr>
                <w:rFonts w:eastAsia="Times New Roman" w:cstheme="minorHAnsi"/>
                <w:sz w:val="18"/>
                <w:szCs w:val="18"/>
                <w:lang w:eastAsia="sl-SI"/>
              </w:rPr>
            </w:pPr>
            <w:proofErr w:type="spellStart"/>
            <w:r w:rsidRPr="00143C62">
              <w:rPr>
                <w:rFonts w:eastAsia="Times New Roman" w:cstheme="minorHAnsi"/>
                <w:sz w:val="18"/>
                <w:szCs w:val="18"/>
                <w:lang w:eastAsia="sl-SI"/>
              </w:rPr>
              <w:t>Obr</w:t>
            </w:r>
            <w:proofErr w:type="spellEnd"/>
            <w:r w:rsidRPr="00143C62">
              <w:rPr>
                <w:rFonts w:eastAsia="Times New Roman" w:cstheme="minorHAnsi"/>
                <w:sz w:val="18"/>
                <w:szCs w:val="18"/>
                <w:lang w:eastAsia="sl-SI"/>
              </w:rPr>
              <w:t xml:space="preserve">. </w:t>
            </w:r>
            <w:proofErr w:type="spellStart"/>
            <w:r w:rsidRPr="00143C62">
              <w:rPr>
                <w:rFonts w:eastAsia="Times New Roman" w:cstheme="minorHAnsi"/>
                <w:sz w:val="18"/>
                <w:szCs w:val="18"/>
                <w:lang w:eastAsia="sl-SI"/>
              </w:rPr>
              <w:t>kronič</w:t>
            </w:r>
            <w:proofErr w:type="spellEnd"/>
            <w:r w:rsidRPr="00143C62">
              <w:rPr>
                <w:rFonts w:eastAsia="Times New Roman" w:cstheme="minorHAnsi"/>
                <w:sz w:val="18"/>
                <w:szCs w:val="18"/>
                <w:lang w:eastAsia="sl-SI"/>
              </w:rPr>
              <w:t>. Pacienta-DMS: z depresijo</w:t>
            </w:r>
          </w:p>
        </w:tc>
        <w:tc>
          <w:tcPr>
            <w:tcW w:w="412" w:type="pct"/>
            <w:shd w:val="clear" w:color="auto" w:fill="auto"/>
            <w:noWrap/>
            <w:vAlign w:val="center"/>
            <w:hideMark/>
          </w:tcPr>
          <w:p w14:paraId="4936E6EC" w14:textId="77777777" w:rsidR="00731E77" w:rsidRPr="00143C62" w:rsidRDefault="00731E77" w:rsidP="00731E77">
            <w:pPr>
              <w:spacing w:after="0" w:line="240" w:lineRule="auto"/>
              <w:rPr>
                <w:rFonts w:eastAsia="Times New Roman" w:cstheme="minorHAnsi"/>
                <w:sz w:val="18"/>
                <w:szCs w:val="18"/>
                <w:lang w:eastAsia="sl-SI"/>
              </w:rPr>
            </w:pPr>
            <w:r w:rsidRPr="00143C62">
              <w:rPr>
                <w:rFonts w:eastAsia="Times New Roman" w:cstheme="minorHAnsi"/>
                <w:sz w:val="18"/>
                <w:szCs w:val="18"/>
                <w:lang w:eastAsia="sl-SI"/>
              </w:rPr>
              <w:t> </w:t>
            </w:r>
          </w:p>
        </w:tc>
        <w:tc>
          <w:tcPr>
            <w:tcW w:w="396" w:type="pct"/>
            <w:shd w:val="clear" w:color="auto" w:fill="auto"/>
            <w:noWrap/>
            <w:vAlign w:val="center"/>
            <w:hideMark/>
          </w:tcPr>
          <w:p w14:paraId="5A45B982" w14:textId="77777777" w:rsidR="00731E77" w:rsidRPr="00143C62" w:rsidRDefault="00731E77" w:rsidP="00731E77">
            <w:pPr>
              <w:spacing w:after="0" w:line="240" w:lineRule="auto"/>
              <w:rPr>
                <w:rFonts w:eastAsia="Times New Roman" w:cstheme="minorHAnsi"/>
                <w:sz w:val="18"/>
                <w:szCs w:val="18"/>
                <w:lang w:eastAsia="sl-SI"/>
              </w:rPr>
            </w:pPr>
            <w:r w:rsidRPr="00143C62">
              <w:rPr>
                <w:rFonts w:eastAsia="Times New Roman" w:cstheme="minorHAnsi"/>
                <w:sz w:val="18"/>
                <w:szCs w:val="18"/>
                <w:lang w:eastAsia="sl-SI"/>
              </w:rPr>
              <w:t> </w:t>
            </w:r>
          </w:p>
        </w:tc>
        <w:tc>
          <w:tcPr>
            <w:tcW w:w="252" w:type="pct"/>
            <w:shd w:val="clear" w:color="auto" w:fill="auto"/>
            <w:noWrap/>
            <w:vAlign w:val="center"/>
            <w:hideMark/>
          </w:tcPr>
          <w:p w14:paraId="3FEA9EE5"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X</w:t>
            </w:r>
          </w:p>
        </w:tc>
        <w:tc>
          <w:tcPr>
            <w:tcW w:w="252" w:type="pct"/>
            <w:shd w:val="clear" w:color="auto" w:fill="auto"/>
            <w:noWrap/>
            <w:vAlign w:val="center"/>
            <w:hideMark/>
          </w:tcPr>
          <w:p w14:paraId="26DE9BE6"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X</w:t>
            </w:r>
          </w:p>
        </w:tc>
        <w:tc>
          <w:tcPr>
            <w:tcW w:w="253" w:type="pct"/>
            <w:shd w:val="clear" w:color="auto" w:fill="auto"/>
            <w:noWrap/>
            <w:vAlign w:val="center"/>
            <w:hideMark/>
          </w:tcPr>
          <w:p w14:paraId="450F7ED3"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c>
          <w:tcPr>
            <w:tcW w:w="253" w:type="pct"/>
            <w:shd w:val="clear" w:color="auto" w:fill="auto"/>
            <w:noWrap/>
            <w:vAlign w:val="center"/>
            <w:hideMark/>
          </w:tcPr>
          <w:p w14:paraId="7E814E4C"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X</w:t>
            </w:r>
          </w:p>
        </w:tc>
        <w:tc>
          <w:tcPr>
            <w:tcW w:w="253" w:type="pct"/>
            <w:shd w:val="clear" w:color="auto" w:fill="auto"/>
            <w:noWrap/>
            <w:vAlign w:val="center"/>
            <w:hideMark/>
          </w:tcPr>
          <w:p w14:paraId="41A5BE28"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c>
          <w:tcPr>
            <w:tcW w:w="253" w:type="pct"/>
            <w:shd w:val="clear" w:color="auto" w:fill="auto"/>
            <w:noWrap/>
            <w:vAlign w:val="center"/>
            <w:hideMark/>
          </w:tcPr>
          <w:p w14:paraId="0E7CEAD0"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c>
          <w:tcPr>
            <w:tcW w:w="253" w:type="pct"/>
            <w:shd w:val="clear" w:color="auto" w:fill="auto"/>
            <w:noWrap/>
            <w:vAlign w:val="center"/>
            <w:hideMark/>
          </w:tcPr>
          <w:p w14:paraId="6948DEB7"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c>
          <w:tcPr>
            <w:tcW w:w="253" w:type="pct"/>
            <w:shd w:val="clear" w:color="auto" w:fill="auto"/>
            <w:noWrap/>
            <w:vAlign w:val="center"/>
            <w:hideMark/>
          </w:tcPr>
          <w:p w14:paraId="2B94F251"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c>
          <w:tcPr>
            <w:tcW w:w="253" w:type="pct"/>
            <w:shd w:val="clear" w:color="auto" w:fill="auto"/>
            <w:noWrap/>
            <w:vAlign w:val="center"/>
            <w:hideMark/>
          </w:tcPr>
          <w:p w14:paraId="0C20CD1E"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c>
          <w:tcPr>
            <w:tcW w:w="253" w:type="pct"/>
            <w:shd w:val="clear" w:color="auto" w:fill="auto"/>
            <w:noWrap/>
            <w:vAlign w:val="center"/>
            <w:hideMark/>
          </w:tcPr>
          <w:p w14:paraId="6169BA82"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c>
          <w:tcPr>
            <w:tcW w:w="250" w:type="pct"/>
            <w:shd w:val="clear" w:color="auto" w:fill="auto"/>
            <w:noWrap/>
            <w:vAlign w:val="center"/>
            <w:hideMark/>
          </w:tcPr>
          <w:p w14:paraId="3024F96D"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r>
      <w:tr w:rsidR="00731E77" w:rsidRPr="00143C62" w14:paraId="0395C36A" w14:textId="77777777" w:rsidTr="00E87D4B">
        <w:trPr>
          <w:trHeight w:val="255"/>
        </w:trPr>
        <w:tc>
          <w:tcPr>
            <w:tcW w:w="389" w:type="pct"/>
            <w:shd w:val="clear" w:color="auto" w:fill="auto"/>
            <w:noWrap/>
            <w:vAlign w:val="center"/>
            <w:hideMark/>
          </w:tcPr>
          <w:p w14:paraId="2577DD70" w14:textId="77777777" w:rsidR="00731E77" w:rsidRPr="00143C62" w:rsidRDefault="00731E77" w:rsidP="00731E77">
            <w:pPr>
              <w:spacing w:after="0" w:line="240" w:lineRule="auto"/>
              <w:rPr>
                <w:rFonts w:eastAsia="Times New Roman" w:cstheme="minorHAnsi"/>
                <w:b/>
                <w:bCs/>
                <w:strike/>
                <w:sz w:val="18"/>
                <w:szCs w:val="18"/>
                <w:lang w:eastAsia="sl-SI"/>
              </w:rPr>
            </w:pPr>
            <w:r w:rsidRPr="00143C62">
              <w:rPr>
                <w:rFonts w:eastAsia="Times New Roman" w:cstheme="minorHAnsi"/>
                <w:b/>
                <w:bCs/>
                <w:strike/>
                <w:sz w:val="18"/>
                <w:szCs w:val="18"/>
                <w:lang w:eastAsia="sl-SI"/>
              </w:rPr>
              <w:t>RA118</w:t>
            </w:r>
          </w:p>
          <w:p w14:paraId="0276C89D" w14:textId="77777777" w:rsidR="00731E77" w:rsidRPr="00143C62" w:rsidRDefault="00731E77" w:rsidP="00731E77">
            <w:pPr>
              <w:spacing w:after="0" w:line="240" w:lineRule="auto"/>
              <w:rPr>
                <w:rFonts w:eastAsia="Times New Roman" w:cstheme="minorHAnsi"/>
                <w:b/>
                <w:bCs/>
                <w:sz w:val="18"/>
                <w:szCs w:val="18"/>
                <w:lang w:eastAsia="sl-SI"/>
              </w:rPr>
            </w:pPr>
            <w:r w:rsidRPr="00143C62">
              <w:rPr>
                <w:rFonts w:eastAsia="Times New Roman" w:cstheme="minorHAnsi"/>
                <w:b/>
                <w:bCs/>
                <w:sz w:val="18"/>
                <w:szCs w:val="18"/>
                <w:lang w:eastAsia="sl-SI"/>
              </w:rPr>
              <w:t>RA118K</w:t>
            </w:r>
          </w:p>
        </w:tc>
        <w:tc>
          <w:tcPr>
            <w:tcW w:w="1025" w:type="pct"/>
            <w:shd w:val="clear" w:color="auto" w:fill="auto"/>
            <w:vAlign w:val="center"/>
            <w:hideMark/>
          </w:tcPr>
          <w:p w14:paraId="21FAE7FC" w14:textId="77777777" w:rsidR="00731E77" w:rsidRPr="00143C62" w:rsidRDefault="00731E77" w:rsidP="00731E77">
            <w:pPr>
              <w:spacing w:after="0" w:line="240" w:lineRule="auto"/>
              <w:rPr>
                <w:rFonts w:eastAsia="Times New Roman" w:cstheme="minorHAnsi"/>
                <w:sz w:val="18"/>
                <w:szCs w:val="18"/>
                <w:lang w:eastAsia="sl-SI"/>
              </w:rPr>
            </w:pPr>
            <w:r w:rsidRPr="00143C62">
              <w:rPr>
                <w:rFonts w:eastAsia="Times New Roman" w:cstheme="minorHAnsi"/>
                <w:sz w:val="18"/>
                <w:szCs w:val="18"/>
                <w:lang w:eastAsia="sl-SI"/>
              </w:rPr>
              <w:t xml:space="preserve">Kontrola </w:t>
            </w:r>
            <w:proofErr w:type="spellStart"/>
            <w:r w:rsidRPr="00143C62">
              <w:rPr>
                <w:rFonts w:eastAsia="Times New Roman" w:cstheme="minorHAnsi"/>
                <w:sz w:val="18"/>
                <w:szCs w:val="18"/>
                <w:lang w:eastAsia="sl-SI"/>
              </w:rPr>
              <w:t>dejav.tveg.s</w:t>
            </w:r>
            <w:proofErr w:type="spellEnd"/>
            <w:r w:rsidRPr="00143C62">
              <w:rPr>
                <w:rFonts w:eastAsia="Times New Roman" w:cstheme="minorHAnsi"/>
                <w:sz w:val="18"/>
                <w:szCs w:val="18"/>
                <w:lang w:eastAsia="sl-SI"/>
              </w:rPr>
              <w:t xml:space="preserve"> </w:t>
            </w:r>
            <w:proofErr w:type="spellStart"/>
            <w:r w:rsidRPr="00143C62">
              <w:rPr>
                <w:rFonts w:eastAsia="Times New Roman" w:cstheme="minorHAnsi"/>
                <w:sz w:val="18"/>
                <w:szCs w:val="18"/>
                <w:lang w:eastAsia="sl-SI"/>
              </w:rPr>
              <w:t>svetov.pri</w:t>
            </w:r>
            <w:proofErr w:type="spellEnd"/>
            <w:r w:rsidRPr="00143C62">
              <w:rPr>
                <w:rFonts w:eastAsia="Times New Roman" w:cstheme="minorHAnsi"/>
                <w:sz w:val="18"/>
                <w:szCs w:val="18"/>
                <w:lang w:eastAsia="sl-SI"/>
              </w:rPr>
              <w:t xml:space="preserve"> DMS</w:t>
            </w:r>
          </w:p>
        </w:tc>
        <w:tc>
          <w:tcPr>
            <w:tcW w:w="412" w:type="pct"/>
            <w:shd w:val="clear" w:color="auto" w:fill="auto"/>
            <w:noWrap/>
            <w:vAlign w:val="center"/>
            <w:hideMark/>
          </w:tcPr>
          <w:p w14:paraId="31A263D3" w14:textId="77777777" w:rsidR="00731E77" w:rsidRPr="00143C62" w:rsidRDefault="00731E77" w:rsidP="00731E77">
            <w:pPr>
              <w:spacing w:after="0" w:line="240" w:lineRule="auto"/>
              <w:rPr>
                <w:rFonts w:eastAsia="Times New Roman" w:cstheme="minorHAnsi"/>
                <w:sz w:val="18"/>
                <w:szCs w:val="18"/>
                <w:lang w:eastAsia="sl-SI"/>
              </w:rPr>
            </w:pPr>
            <w:r w:rsidRPr="00143C62">
              <w:rPr>
                <w:rFonts w:eastAsia="Times New Roman" w:cstheme="minorHAnsi"/>
                <w:sz w:val="18"/>
                <w:szCs w:val="18"/>
                <w:lang w:eastAsia="sl-SI"/>
              </w:rPr>
              <w:t> </w:t>
            </w:r>
          </w:p>
        </w:tc>
        <w:tc>
          <w:tcPr>
            <w:tcW w:w="396" w:type="pct"/>
            <w:shd w:val="clear" w:color="auto" w:fill="auto"/>
            <w:noWrap/>
            <w:vAlign w:val="center"/>
            <w:hideMark/>
          </w:tcPr>
          <w:p w14:paraId="3DDC65C0" w14:textId="77777777" w:rsidR="00731E77" w:rsidRPr="00143C62" w:rsidRDefault="00731E77" w:rsidP="00731E77">
            <w:pPr>
              <w:spacing w:after="0" w:line="240" w:lineRule="auto"/>
              <w:rPr>
                <w:rFonts w:eastAsia="Times New Roman" w:cstheme="minorHAnsi"/>
                <w:sz w:val="18"/>
                <w:szCs w:val="18"/>
                <w:lang w:eastAsia="sl-SI"/>
              </w:rPr>
            </w:pPr>
            <w:r w:rsidRPr="00143C62">
              <w:rPr>
                <w:rFonts w:eastAsia="Times New Roman" w:cstheme="minorHAnsi"/>
                <w:sz w:val="18"/>
                <w:szCs w:val="18"/>
                <w:lang w:eastAsia="sl-SI"/>
              </w:rPr>
              <w:t> </w:t>
            </w:r>
          </w:p>
        </w:tc>
        <w:tc>
          <w:tcPr>
            <w:tcW w:w="252" w:type="pct"/>
            <w:shd w:val="clear" w:color="auto" w:fill="auto"/>
            <w:noWrap/>
            <w:vAlign w:val="center"/>
            <w:hideMark/>
          </w:tcPr>
          <w:p w14:paraId="4B385742"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X</w:t>
            </w:r>
          </w:p>
        </w:tc>
        <w:tc>
          <w:tcPr>
            <w:tcW w:w="252" w:type="pct"/>
            <w:shd w:val="clear" w:color="auto" w:fill="auto"/>
            <w:noWrap/>
            <w:vAlign w:val="center"/>
            <w:hideMark/>
          </w:tcPr>
          <w:p w14:paraId="4B785704"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X</w:t>
            </w:r>
          </w:p>
        </w:tc>
        <w:tc>
          <w:tcPr>
            <w:tcW w:w="253" w:type="pct"/>
            <w:shd w:val="clear" w:color="auto" w:fill="auto"/>
            <w:noWrap/>
            <w:vAlign w:val="center"/>
            <w:hideMark/>
          </w:tcPr>
          <w:p w14:paraId="62AF1EB3"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c>
          <w:tcPr>
            <w:tcW w:w="253" w:type="pct"/>
            <w:shd w:val="clear" w:color="auto" w:fill="auto"/>
            <w:noWrap/>
            <w:vAlign w:val="center"/>
            <w:hideMark/>
          </w:tcPr>
          <w:p w14:paraId="7339A898"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X</w:t>
            </w:r>
          </w:p>
        </w:tc>
        <w:tc>
          <w:tcPr>
            <w:tcW w:w="253" w:type="pct"/>
            <w:shd w:val="clear" w:color="auto" w:fill="auto"/>
            <w:noWrap/>
            <w:vAlign w:val="center"/>
            <w:hideMark/>
          </w:tcPr>
          <w:p w14:paraId="0605BAD2"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c>
          <w:tcPr>
            <w:tcW w:w="253" w:type="pct"/>
            <w:shd w:val="clear" w:color="auto" w:fill="auto"/>
            <w:noWrap/>
            <w:vAlign w:val="center"/>
            <w:hideMark/>
          </w:tcPr>
          <w:p w14:paraId="24DCB779"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c>
          <w:tcPr>
            <w:tcW w:w="253" w:type="pct"/>
            <w:shd w:val="clear" w:color="auto" w:fill="auto"/>
            <w:noWrap/>
            <w:vAlign w:val="center"/>
            <w:hideMark/>
          </w:tcPr>
          <w:p w14:paraId="427764BD"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c>
          <w:tcPr>
            <w:tcW w:w="253" w:type="pct"/>
            <w:shd w:val="clear" w:color="auto" w:fill="auto"/>
            <w:noWrap/>
            <w:vAlign w:val="center"/>
            <w:hideMark/>
          </w:tcPr>
          <w:p w14:paraId="796080F2"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c>
          <w:tcPr>
            <w:tcW w:w="253" w:type="pct"/>
            <w:shd w:val="clear" w:color="auto" w:fill="auto"/>
            <w:noWrap/>
            <w:vAlign w:val="center"/>
            <w:hideMark/>
          </w:tcPr>
          <w:p w14:paraId="063FBF66"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c>
          <w:tcPr>
            <w:tcW w:w="253" w:type="pct"/>
            <w:shd w:val="clear" w:color="auto" w:fill="auto"/>
            <w:noWrap/>
            <w:vAlign w:val="center"/>
            <w:hideMark/>
          </w:tcPr>
          <w:p w14:paraId="569E6CB7"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X</w:t>
            </w:r>
          </w:p>
        </w:tc>
        <w:tc>
          <w:tcPr>
            <w:tcW w:w="250" w:type="pct"/>
            <w:shd w:val="clear" w:color="auto" w:fill="auto"/>
            <w:noWrap/>
            <w:vAlign w:val="center"/>
            <w:hideMark/>
          </w:tcPr>
          <w:p w14:paraId="16BD9F52"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r>
      <w:tr w:rsidR="00731E77" w:rsidRPr="00143C62" w14:paraId="47DC8711" w14:textId="77777777" w:rsidTr="00E87D4B">
        <w:trPr>
          <w:trHeight w:val="255"/>
        </w:trPr>
        <w:tc>
          <w:tcPr>
            <w:tcW w:w="389" w:type="pct"/>
            <w:shd w:val="clear" w:color="auto" w:fill="auto"/>
            <w:noWrap/>
            <w:vAlign w:val="center"/>
            <w:hideMark/>
          </w:tcPr>
          <w:p w14:paraId="23767CF2" w14:textId="77777777" w:rsidR="00731E77" w:rsidRPr="00143C62" w:rsidRDefault="00731E77" w:rsidP="00731E77">
            <w:pPr>
              <w:spacing w:after="0" w:line="240" w:lineRule="auto"/>
              <w:rPr>
                <w:rFonts w:eastAsia="Times New Roman" w:cstheme="minorHAnsi"/>
                <w:b/>
                <w:bCs/>
                <w:strike/>
                <w:sz w:val="18"/>
                <w:szCs w:val="18"/>
                <w:lang w:eastAsia="sl-SI"/>
              </w:rPr>
            </w:pPr>
            <w:r w:rsidRPr="00143C62">
              <w:rPr>
                <w:rFonts w:eastAsia="Times New Roman" w:cstheme="minorHAnsi"/>
                <w:b/>
                <w:bCs/>
                <w:strike/>
                <w:sz w:val="18"/>
                <w:szCs w:val="18"/>
                <w:lang w:eastAsia="sl-SI"/>
              </w:rPr>
              <w:t>RA126</w:t>
            </w:r>
          </w:p>
          <w:p w14:paraId="13A415AD" w14:textId="77777777" w:rsidR="00731E77" w:rsidRPr="00143C62" w:rsidRDefault="00731E77" w:rsidP="00731E77">
            <w:pPr>
              <w:spacing w:after="0" w:line="240" w:lineRule="auto"/>
              <w:rPr>
                <w:rFonts w:eastAsia="Times New Roman" w:cstheme="minorHAnsi"/>
                <w:b/>
                <w:bCs/>
                <w:sz w:val="18"/>
                <w:szCs w:val="18"/>
                <w:lang w:eastAsia="sl-SI"/>
              </w:rPr>
            </w:pPr>
            <w:r w:rsidRPr="00143C62">
              <w:rPr>
                <w:rFonts w:eastAsia="Times New Roman" w:cstheme="minorHAnsi"/>
                <w:b/>
                <w:bCs/>
                <w:sz w:val="18"/>
                <w:szCs w:val="18"/>
                <w:lang w:eastAsia="sl-SI"/>
              </w:rPr>
              <w:t>RA126K</w:t>
            </w:r>
          </w:p>
        </w:tc>
        <w:tc>
          <w:tcPr>
            <w:tcW w:w="1025" w:type="pct"/>
            <w:shd w:val="clear" w:color="auto" w:fill="auto"/>
            <w:vAlign w:val="center"/>
            <w:hideMark/>
          </w:tcPr>
          <w:p w14:paraId="18E04572" w14:textId="77777777" w:rsidR="00731E77" w:rsidRPr="00143C62" w:rsidRDefault="00731E77" w:rsidP="00731E77">
            <w:pPr>
              <w:spacing w:after="0" w:line="240" w:lineRule="auto"/>
              <w:rPr>
                <w:rFonts w:eastAsia="Times New Roman" w:cstheme="minorHAnsi"/>
                <w:sz w:val="18"/>
                <w:szCs w:val="18"/>
                <w:lang w:eastAsia="sl-SI"/>
              </w:rPr>
            </w:pPr>
            <w:proofErr w:type="spellStart"/>
            <w:r w:rsidRPr="00143C62">
              <w:rPr>
                <w:rFonts w:eastAsia="Times New Roman" w:cstheme="minorHAnsi"/>
                <w:sz w:val="18"/>
                <w:szCs w:val="18"/>
                <w:lang w:eastAsia="sl-SI"/>
              </w:rPr>
              <w:t>Obr</w:t>
            </w:r>
            <w:proofErr w:type="spellEnd"/>
            <w:r w:rsidRPr="00143C62">
              <w:rPr>
                <w:rFonts w:eastAsia="Times New Roman" w:cstheme="minorHAnsi"/>
                <w:sz w:val="18"/>
                <w:szCs w:val="18"/>
                <w:lang w:eastAsia="sl-SI"/>
              </w:rPr>
              <w:t xml:space="preserve">. </w:t>
            </w:r>
            <w:proofErr w:type="spellStart"/>
            <w:r w:rsidRPr="00143C62">
              <w:rPr>
                <w:rFonts w:eastAsia="Times New Roman" w:cstheme="minorHAnsi"/>
                <w:sz w:val="18"/>
                <w:szCs w:val="18"/>
                <w:lang w:eastAsia="sl-SI"/>
              </w:rPr>
              <w:t>kronič.pacienta</w:t>
            </w:r>
            <w:proofErr w:type="spellEnd"/>
            <w:r w:rsidRPr="00143C62">
              <w:rPr>
                <w:rFonts w:eastAsia="Times New Roman" w:cstheme="minorHAnsi"/>
                <w:sz w:val="18"/>
                <w:szCs w:val="18"/>
                <w:lang w:eastAsia="sl-SI"/>
              </w:rPr>
              <w:t>-DMS: SB tip 2</w:t>
            </w:r>
          </w:p>
        </w:tc>
        <w:tc>
          <w:tcPr>
            <w:tcW w:w="412" w:type="pct"/>
            <w:shd w:val="clear" w:color="auto" w:fill="auto"/>
            <w:noWrap/>
            <w:vAlign w:val="center"/>
            <w:hideMark/>
          </w:tcPr>
          <w:p w14:paraId="6ED4F7B5" w14:textId="77777777" w:rsidR="00731E77" w:rsidRPr="00143C62" w:rsidRDefault="00731E77" w:rsidP="00731E77">
            <w:pPr>
              <w:spacing w:after="0" w:line="240" w:lineRule="auto"/>
              <w:rPr>
                <w:rFonts w:eastAsia="Times New Roman" w:cstheme="minorHAnsi"/>
                <w:sz w:val="18"/>
                <w:szCs w:val="18"/>
                <w:lang w:eastAsia="sl-SI"/>
              </w:rPr>
            </w:pPr>
            <w:r w:rsidRPr="00143C62">
              <w:rPr>
                <w:rFonts w:eastAsia="Times New Roman" w:cstheme="minorHAnsi"/>
                <w:sz w:val="18"/>
                <w:szCs w:val="18"/>
                <w:lang w:eastAsia="sl-SI"/>
              </w:rPr>
              <w:t> </w:t>
            </w:r>
          </w:p>
        </w:tc>
        <w:tc>
          <w:tcPr>
            <w:tcW w:w="396" w:type="pct"/>
            <w:shd w:val="clear" w:color="auto" w:fill="auto"/>
            <w:noWrap/>
            <w:vAlign w:val="center"/>
            <w:hideMark/>
          </w:tcPr>
          <w:p w14:paraId="7B2FDE06" w14:textId="77777777" w:rsidR="00731E77" w:rsidRPr="00143C62" w:rsidRDefault="00731E77" w:rsidP="00731E77">
            <w:pPr>
              <w:spacing w:after="0" w:line="240" w:lineRule="auto"/>
              <w:rPr>
                <w:rFonts w:eastAsia="Times New Roman" w:cstheme="minorHAnsi"/>
                <w:sz w:val="18"/>
                <w:szCs w:val="18"/>
                <w:lang w:eastAsia="sl-SI"/>
              </w:rPr>
            </w:pPr>
            <w:r w:rsidRPr="00143C62">
              <w:rPr>
                <w:rFonts w:eastAsia="Times New Roman" w:cstheme="minorHAnsi"/>
                <w:sz w:val="18"/>
                <w:szCs w:val="18"/>
                <w:lang w:eastAsia="sl-SI"/>
              </w:rPr>
              <w:t> </w:t>
            </w:r>
          </w:p>
        </w:tc>
        <w:tc>
          <w:tcPr>
            <w:tcW w:w="252" w:type="pct"/>
            <w:shd w:val="clear" w:color="auto" w:fill="auto"/>
            <w:noWrap/>
            <w:vAlign w:val="center"/>
            <w:hideMark/>
          </w:tcPr>
          <w:p w14:paraId="7665955F"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X</w:t>
            </w:r>
          </w:p>
        </w:tc>
        <w:tc>
          <w:tcPr>
            <w:tcW w:w="252" w:type="pct"/>
            <w:shd w:val="clear" w:color="auto" w:fill="auto"/>
            <w:noWrap/>
            <w:vAlign w:val="center"/>
            <w:hideMark/>
          </w:tcPr>
          <w:p w14:paraId="32204DD5"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X</w:t>
            </w:r>
          </w:p>
        </w:tc>
        <w:tc>
          <w:tcPr>
            <w:tcW w:w="253" w:type="pct"/>
            <w:shd w:val="clear" w:color="auto" w:fill="auto"/>
            <w:noWrap/>
            <w:vAlign w:val="center"/>
            <w:hideMark/>
          </w:tcPr>
          <w:p w14:paraId="1C56A2A6"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c>
          <w:tcPr>
            <w:tcW w:w="253" w:type="pct"/>
            <w:shd w:val="clear" w:color="auto" w:fill="auto"/>
            <w:noWrap/>
            <w:vAlign w:val="center"/>
            <w:hideMark/>
          </w:tcPr>
          <w:p w14:paraId="42AA6B9C"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X</w:t>
            </w:r>
          </w:p>
        </w:tc>
        <w:tc>
          <w:tcPr>
            <w:tcW w:w="253" w:type="pct"/>
            <w:shd w:val="clear" w:color="auto" w:fill="auto"/>
            <w:noWrap/>
            <w:vAlign w:val="center"/>
            <w:hideMark/>
          </w:tcPr>
          <w:p w14:paraId="1EEF0715"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c>
          <w:tcPr>
            <w:tcW w:w="253" w:type="pct"/>
            <w:shd w:val="clear" w:color="auto" w:fill="auto"/>
            <w:noWrap/>
            <w:vAlign w:val="center"/>
            <w:hideMark/>
          </w:tcPr>
          <w:p w14:paraId="52EF6813"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c>
          <w:tcPr>
            <w:tcW w:w="253" w:type="pct"/>
            <w:shd w:val="clear" w:color="auto" w:fill="auto"/>
            <w:noWrap/>
            <w:vAlign w:val="center"/>
            <w:hideMark/>
          </w:tcPr>
          <w:p w14:paraId="45788AA0"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c>
          <w:tcPr>
            <w:tcW w:w="253" w:type="pct"/>
            <w:shd w:val="clear" w:color="auto" w:fill="auto"/>
            <w:noWrap/>
            <w:vAlign w:val="center"/>
            <w:hideMark/>
          </w:tcPr>
          <w:p w14:paraId="3C6B0147"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c>
          <w:tcPr>
            <w:tcW w:w="253" w:type="pct"/>
            <w:shd w:val="clear" w:color="auto" w:fill="auto"/>
            <w:noWrap/>
            <w:vAlign w:val="center"/>
            <w:hideMark/>
          </w:tcPr>
          <w:p w14:paraId="701CE2DF"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c>
          <w:tcPr>
            <w:tcW w:w="253" w:type="pct"/>
            <w:shd w:val="clear" w:color="auto" w:fill="auto"/>
            <w:noWrap/>
            <w:vAlign w:val="center"/>
            <w:hideMark/>
          </w:tcPr>
          <w:p w14:paraId="1F387C4D"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c>
          <w:tcPr>
            <w:tcW w:w="250" w:type="pct"/>
            <w:shd w:val="clear" w:color="auto" w:fill="auto"/>
            <w:noWrap/>
            <w:vAlign w:val="center"/>
            <w:hideMark/>
          </w:tcPr>
          <w:p w14:paraId="5505500B"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r>
      <w:tr w:rsidR="00731E77" w:rsidRPr="00143C62" w14:paraId="4148E88E" w14:textId="77777777" w:rsidTr="00E87D4B">
        <w:trPr>
          <w:trHeight w:val="255"/>
        </w:trPr>
        <w:tc>
          <w:tcPr>
            <w:tcW w:w="389" w:type="pct"/>
            <w:shd w:val="clear" w:color="auto" w:fill="auto"/>
            <w:noWrap/>
            <w:vAlign w:val="center"/>
            <w:hideMark/>
          </w:tcPr>
          <w:p w14:paraId="7236858B" w14:textId="77777777" w:rsidR="00731E77" w:rsidRPr="00143C62" w:rsidRDefault="00731E77" w:rsidP="00731E77">
            <w:pPr>
              <w:spacing w:after="0" w:line="240" w:lineRule="auto"/>
              <w:rPr>
                <w:rFonts w:eastAsia="Times New Roman" w:cstheme="minorHAnsi"/>
                <w:b/>
                <w:bCs/>
                <w:strike/>
                <w:sz w:val="18"/>
                <w:szCs w:val="18"/>
                <w:lang w:eastAsia="sl-SI"/>
              </w:rPr>
            </w:pPr>
            <w:r w:rsidRPr="00143C62">
              <w:rPr>
                <w:rFonts w:eastAsia="Times New Roman" w:cstheme="minorHAnsi"/>
                <w:b/>
                <w:bCs/>
                <w:strike/>
                <w:sz w:val="18"/>
                <w:szCs w:val="18"/>
                <w:lang w:eastAsia="sl-SI"/>
              </w:rPr>
              <w:t>RA127</w:t>
            </w:r>
          </w:p>
          <w:p w14:paraId="30AE14B1" w14:textId="77777777" w:rsidR="00731E77" w:rsidRPr="00143C62" w:rsidRDefault="00731E77" w:rsidP="00731E77">
            <w:pPr>
              <w:spacing w:after="0" w:line="240" w:lineRule="auto"/>
              <w:rPr>
                <w:rFonts w:eastAsia="Times New Roman" w:cstheme="minorHAnsi"/>
                <w:b/>
                <w:bCs/>
                <w:sz w:val="18"/>
                <w:szCs w:val="18"/>
                <w:lang w:eastAsia="sl-SI"/>
              </w:rPr>
            </w:pPr>
            <w:r w:rsidRPr="00143C62">
              <w:rPr>
                <w:rFonts w:eastAsia="Times New Roman" w:cstheme="minorHAnsi"/>
                <w:b/>
                <w:bCs/>
                <w:sz w:val="18"/>
                <w:szCs w:val="18"/>
                <w:lang w:eastAsia="sl-SI"/>
              </w:rPr>
              <w:t>RA127K</w:t>
            </w:r>
          </w:p>
        </w:tc>
        <w:tc>
          <w:tcPr>
            <w:tcW w:w="1025" w:type="pct"/>
            <w:shd w:val="clear" w:color="auto" w:fill="auto"/>
            <w:vAlign w:val="center"/>
            <w:hideMark/>
          </w:tcPr>
          <w:p w14:paraId="215C930F" w14:textId="77777777" w:rsidR="00731E77" w:rsidRPr="00143C62" w:rsidRDefault="00731E77" w:rsidP="00731E77">
            <w:pPr>
              <w:spacing w:after="0" w:line="240" w:lineRule="auto"/>
              <w:rPr>
                <w:rFonts w:eastAsia="Times New Roman" w:cstheme="minorHAnsi"/>
                <w:sz w:val="18"/>
                <w:szCs w:val="18"/>
                <w:lang w:eastAsia="sl-SI"/>
              </w:rPr>
            </w:pPr>
            <w:proofErr w:type="spellStart"/>
            <w:r w:rsidRPr="00143C62">
              <w:rPr>
                <w:rFonts w:eastAsia="Times New Roman" w:cstheme="minorHAnsi"/>
                <w:sz w:val="18"/>
                <w:szCs w:val="18"/>
                <w:lang w:eastAsia="sl-SI"/>
              </w:rPr>
              <w:t>Obr</w:t>
            </w:r>
            <w:proofErr w:type="spellEnd"/>
            <w:r w:rsidRPr="00143C62">
              <w:rPr>
                <w:rFonts w:eastAsia="Times New Roman" w:cstheme="minorHAnsi"/>
                <w:sz w:val="18"/>
                <w:szCs w:val="18"/>
                <w:lang w:eastAsia="sl-SI"/>
              </w:rPr>
              <w:t xml:space="preserve">. </w:t>
            </w:r>
            <w:proofErr w:type="spellStart"/>
            <w:r w:rsidRPr="00143C62">
              <w:rPr>
                <w:rFonts w:eastAsia="Times New Roman" w:cstheme="minorHAnsi"/>
                <w:sz w:val="18"/>
                <w:szCs w:val="18"/>
                <w:lang w:eastAsia="sl-SI"/>
              </w:rPr>
              <w:t>kronič.pacienta</w:t>
            </w:r>
            <w:proofErr w:type="spellEnd"/>
            <w:r w:rsidRPr="00143C62">
              <w:rPr>
                <w:rFonts w:eastAsia="Times New Roman" w:cstheme="minorHAnsi"/>
                <w:sz w:val="18"/>
                <w:szCs w:val="18"/>
                <w:lang w:eastAsia="sl-SI"/>
              </w:rPr>
              <w:t>-DMS: AH</w:t>
            </w:r>
          </w:p>
        </w:tc>
        <w:tc>
          <w:tcPr>
            <w:tcW w:w="412" w:type="pct"/>
            <w:shd w:val="clear" w:color="auto" w:fill="auto"/>
            <w:noWrap/>
            <w:vAlign w:val="center"/>
            <w:hideMark/>
          </w:tcPr>
          <w:p w14:paraId="7782683C" w14:textId="77777777" w:rsidR="00731E77" w:rsidRPr="00143C62" w:rsidRDefault="00731E77" w:rsidP="00731E77">
            <w:pPr>
              <w:spacing w:after="0" w:line="240" w:lineRule="auto"/>
              <w:rPr>
                <w:rFonts w:eastAsia="Times New Roman" w:cstheme="minorHAnsi"/>
                <w:sz w:val="18"/>
                <w:szCs w:val="18"/>
                <w:lang w:eastAsia="sl-SI"/>
              </w:rPr>
            </w:pPr>
            <w:r w:rsidRPr="00143C62">
              <w:rPr>
                <w:rFonts w:eastAsia="Times New Roman" w:cstheme="minorHAnsi"/>
                <w:sz w:val="18"/>
                <w:szCs w:val="18"/>
                <w:lang w:eastAsia="sl-SI"/>
              </w:rPr>
              <w:t> </w:t>
            </w:r>
          </w:p>
        </w:tc>
        <w:tc>
          <w:tcPr>
            <w:tcW w:w="396" w:type="pct"/>
            <w:shd w:val="clear" w:color="auto" w:fill="auto"/>
            <w:noWrap/>
            <w:vAlign w:val="center"/>
            <w:hideMark/>
          </w:tcPr>
          <w:p w14:paraId="60E5B211" w14:textId="77777777" w:rsidR="00731E77" w:rsidRPr="00143C62" w:rsidRDefault="00731E77" w:rsidP="00731E77">
            <w:pPr>
              <w:spacing w:after="0" w:line="240" w:lineRule="auto"/>
              <w:rPr>
                <w:rFonts w:eastAsia="Times New Roman" w:cstheme="minorHAnsi"/>
                <w:sz w:val="18"/>
                <w:szCs w:val="18"/>
                <w:lang w:eastAsia="sl-SI"/>
              </w:rPr>
            </w:pPr>
            <w:r w:rsidRPr="00143C62">
              <w:rPr>
                <w:rFonts w:eastAsia="Times New Roman" w:cstheme="minorHAnsi"/>
                <w:sz w:val="18"/>
                <w:szCs w:val="18"/>
                <w:lang w:eastAsia="sl-SI"/>
              </w:rPr>
              <w:t> </w:t>
            </w:r>
          </w:p>
        </w:tc>
        <w:tc>
          <w:tcPr>
            <w:tcW w:w="252" w:type="pct"/>
            <w:shd w:val="clear" w:color="auto" w:fill="auto"/>
            <w:noWrap/>
            <w:vAlign w:val="center"/>
            <w:hideMark/>
          </w:tcPr>
          <w:p w14:paraId="66ED2225"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X</w:t>
            </w:r>
          </w:p>
        </w:tc>
        <w:tc>
          <w:tcPr>
            <w:tcW w:w="252" w:type="pct"/>
            <w:shd w:val="clear" w:color="auto" w:fill="auto"/>
            <w:noWrap/>
            <w:vAlign w:val="center"/>
            <w:hideMark/>
          </w:tcPr>
          <w:p w14:paraId="3243DBD4"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c>
          <w:tcPr>
            <w:tcW w:w="253" w:type="pct"/>
            <w:shd w:val="clear" w:color="auto" w:fill="auto"/>
            <w:noWrap/>
            <w:vAlign w:val="center"/>
            <w:hideMark/>
          </w:tcPr>
          <w:p w14:paraId="70552D8D"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c>
          <w:tcPr>
            <w:tcW w:w="253" w:type="pct"/>
            <w:shd w:val="clear" w:color="auto" w:fill="auto"/>
            <w:noWrap/>
            <w:vAlign w:val="center"/>
            <w:hideMark/>
          </w:tcPr>
          <w:p w14:paraId="0EC17CC0"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X</w:t>
            </w:r>
          </w:p>
        </w:tc>
        <w:tc>
          <w:tcPr>
            <w:tcW w:w="253" w:type="pct"/>
            <w:shd w:val="clear" w:color="auto" w:fill="auto"/>
            <w:noWrap/>
            <w:vAlign w:val="center"/>
            <w:hideMark/>
          </w:tcPr>
          <w:p w14:paraId="2FDB9569"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c>
          <w:tcPr>
            <w:tcW w:w="253" w:type="pct"/>
            <w:shd w:val="clear" w:color="auto" w:fill="auto"/>
            <w:noWrap/>
            <w:vAlign w:val="center"/>
            <w:hideMark/>
          </w:tcPr>
          <w:p w14:paraId="15FFB7D0"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c>
          <w:tcPr>
            <w:tcW w:w="253" w:type="pct"/>
            <w:shd w:val="clear" w:color="auto" w:fill="auto"/>
            <w:noWrap/>
            <w:vAlign w:val="center"/>
            <w:hideMark/>
          </w:tcPr>
          <w:p w14:paraId="0E3B51CD"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c>
          <w:tcPr>
            <w:tcW w:w="253" w:type="pct"/>
            <w:shd w:val="clear" w:color="auto" w:fill="auto"/>
            <w:noWrap/>
            <w:vAlign w:val="center"/>
            <w:hideMark/>
          </w:tcPr>
          <w:p w14:paraId="14BDD189"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c>
          <w:tcPr>
            <w:tcW w:w="253" w:type="pct"/>
            <w:shd w:val="clear" w:color="auto" w:fill="auto"/>
            <w:noWrap/>
            <w:vAlign w:val="center"/>
            <w:hideMark/>
          </w:tcPr>
          <w:p w14:paraId="511C20C0"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c>
          <w:tcPr>
            <w:tcW w:w="253" w:type="pct"/>
            <w:shd w:val="clear" w:color="auto" w:fill="auto"/>
            <w:noWrap/>
            <w:vAlign w:val="center"/>
            <w:hideMark/>
          </w:tcPr>
          <w:p w14:paraId="3F21577E"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c>
          <w:tcPr>
            <w:tcW w:w="250" w:type="pct"/>
            <w:shd w:val="clear" w:color="auto" w:fill="auto"/>
            <w:noWrap/>
            <w:vAlign w:val="center"/>
            <w:hideMark/>
          </w:tcPr>
          <w:p w14:paraId="7D264C45"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r>
      <w:tr w:rsidR="00731E77" w:rsidRPr="00143C62" w14:paraId="1868D5E9" w14:textId="77777777" w:rsidTr="00E87D4B">
        <w:trPr>
          <w:trHeight w:val="255"/>
        </w:trPr>
        <w:tc>
          <w:tcPr>
            <w:tcW w:w="389" w:type="pct"/>
            <w:shd w:val="clear" w:color="auto" w:fill="auto"/>
            <w:noWrap/>
            <w:vAlign w:val="center"/>
            <w:hideMark/>
          </w:tcPr>
          <w:p w14:paraId="250E623C" w14:textId="77777777" w:rsidR="00731E77" w:rsidRPr="00143C62" w:rsidRDefault="00731E77" w:rsidP="00731E77">
            <w:pPr>
              <w:spacing w:after="0" w:line="240" w:lineRule="auto"/>
              <w:rPr>
                <w:rFonts w:eastAsia="Times New Roman" w:cstheme="minorHAnsi"/>
                <w:b/>
                <w:bCs/>
                <w:strike/>
                <w:sz w:val="18"/>
                <w:szCs w:val="18"/>
                <w:lang w:eastAsia="sl-SI"/>
              </w:rPr>
            </w:pPr>
            <w:r w:rsidRPr="00143C62">
              <w:rPr>
                <w:rFonts w:eastAsia="Times New Roman" w:cstheme="minorHAnsi"/>
                <w:b/>
                <w:bCs/>
                <w:strike/>
                <w:sz w:val="18"/>
                <w:szCs w:val="18"/>
                <w:lang w:eastAsia="sl-SI"/>
              </w:rPr>
              <w:t>RA128</w:t>
            </w:r>
          </w:p>
          <w:p w14:paraId="33DB58B0" w14:textId="77777777" w:rsidR="00731E77" w:rsidRPr="00143C62" w:rsidRDefault="00731E77" w:rsidP="00731E77">
            <w:pPr>
              <w:spacing w:after="0" w:line="240" w:lineRule="auto"/>
              <w:rPr>
                <w:rFonts w:eastAsia="Times New Roman" w:cstheme="minorHAnsi"/>
                <w:b/>
                <w:bCs/>
                <w:sz w:val="18"/>
                <w:szCs w:val="18"/>
                <w:lang w:eastAsia="sl-SI"/>
              </w:rPr>
            </w:pPr>
            <w:r w:rsidRPr="00143C62">
              <w:rPr>
                <w:rFonts w:eastAsia="Times New Roman" w:cstheme="minorHAnsi"/>
                <w:b/>
                <w:bCs/>
                <w:sz w:val="18"/>
                <w:szCs w:val="18"/>
                <w:lang w:eastAsia="sl-SI"/>
              </w:rPr>
              <w:t>RA128K</w:t>
            </w:r>
          </w:p>
        </w:tc>
        <w:tc>
          <w:tcPr>
            <w:tcW w:w="1025" w:type="pct"/>
            <w:shd w:val="clear" w:color="auto" w:fill="auto"/>
            <w:vAlign w:val="center"/>
            <w:hideMark/>
          </w:tcPr>
          <w:p w14:paraId="00E616F5" w14:textId="77777777" w:rsidR="00731E77" w:rsidRPr="00143C62" w:rsidRDefault="00731E77" w:rsidP="00731E77">
            <w:pPr>
              <w:spacing w:after="0" w:line="240" w:lineRule="auto"/>
              <w:rPr>
                <w:rFonts w:eastAsia="Times New Roman" w:cstheme="minorHAnsi"/>
                <w:sz w:val="18"/>
                <w:szCs w:val="18"/>
                <w:lang w:eastAsia="sl-SI"/>
              </w:rPr>
            </w:pPr>
            <w:proofErr w:type="spellStart"/>
            <w:r w:rsidRPr="00143C62">
              <w:rPr>
                <w:rFonts w:eastAsia="Times New Roman" w:cstheme="minorHAnsi"/>
                <w:sz w:val="18"/>
                <w:szCs w:val="18"/>
                <w:lang w:eastAsia="sl-SI"/>
              </w:rPr>
              <w:t>Obr</w:t>
            </w:r>
            <w:proofErr w:type="spellEnd"/>
            <w:r w:rsidRPr="00143C62">
              <w:rPr>
                <w:rFonts w:eastAsia="Times New Roman" w:cstheme="minorHAnsi"/>
                <w:sz w:val="18"/>
                <w:szCs w:val="18"/>
                <w:lang w:eastAsia="sl-SI"/>
              </w:rPr>
              <w:t xml:space="preserve">. </w:t>
            </w:r>
            <w:proofErr w:type="spellStart"/>
            <w:r w:rsidRPr="00143C62">
              <w:rPr>
                <w:rFonts w:eastAsia="Times New Roman" w:cstheme="minorHAnsi"/>
                <w:sz w:val="18"/>
                <w:szCs w:val="18"/>
                <w:lang w:eastAsia="sl-SI"/>
              </w:rPr>
              <w:t>kronič.pacienta</w:t>
            </w:r>
            <w:proofErr w:type="spellEnd"/>
            <w:r w:rsidRPr="00143C62">
              <w:rPr>
                <w:rFonts w:eastAsia="Times New Roman" w:cstheme="minorHAnsi"/>
                <w:sz w:val="18"/>
                <w:szCs w:val="18"/>
                <w:lang w:eastAsia="sl-SI"/>
              </w:rPr>
              <w:t>-DMS: astma</w:t>
            </w:r>
          </w:p>
        </w:tc>
        <w:tc>
          <w:tcPr>
            <w:tcW w:w="412" w:type="pct"/>
            <w:shd w:val="clear" w:color="auto" w:fill="auto"/>
            <w:noWrap/>
            <w:vAlign w:val="center"/>
            <w:hideMark/>
          </w:tcPr>
          <w:p w14:paraId="160B5F44" w14:textId="77777777" w:rsidR="00731E77" w:rsidRPr="00143C62" w:rsidRDefault="00731E77" w:rsidP="00731E77">
            <w:pPr>
              <w:spacing w:after="0" w:line="240" w:lineRule="auto"/>
              <w:rPr>
                <w:rFonts w:eastAsia="Times New Roman" w:cstheme="minorHAnsi"/>
                <w:sz w:val="18"/>
                <w:szCs w:val="18"/>
                <w:lang w:eastAsia="sl-SI"/>
              </w:rPr>
            </w:pPr>
            <w:r w:rsidRPr="00143C62">
              <w:rPr>
                <w:rFonts w:eastAsia="Times New Roman" w:cstheme="minorHAnsi"/>
                <w:sz w:val="18"/>
                <w:szCs w:val="18"/>
                <w:lang w:eastAsia="sl-SI"/>
              </w:rPr>
              <w:t> </w:t>
            </w:r>
          </w:p>
        </w:tc>
        <w:tc>
          <w:tcPr>
            <w:tcW w:w="396" w:type="pct"/>
            <w:shd w:val="clear" w:color="auto" w:fill="auto"/>
            <w:noWrap/>
            <w:vAlign w:val="center"/>
            <w:hideMark/>
          </w:tcPr>
          <w:p w14:paraId="4D527843" w14:textId="77777777" w:rsidR="00731E77" w:rsidRPr="00143C62" w:rsidRDefault="00731E77" w:rsidP="00731E77">
            <w:pPr>
              <w:spacing w:after="0" w:line="240" w:lineRule="auto"/>
              <w:rPr>
                <w:rFonts w:eastAsia="Times New Roman" w:cstheme="minorHAnsi"/>
                <w:sz w:val="18"/>
                <w:szCs w:val="18"/>
                <w:lang w:eastAsia="sl-SI"/>
              </w:rPr>
            </w:pPr>
            <w:r w:rsidRPr="00143C62">
              <w:rPr>
                <w:rFonts w:eastAsia="Times New Roman" w:cstheme="minorHAnsi"/>
                <w:sz w:val="18"/>
                <w:szCs w:val="18"/>
                <w:lang w:eastAsia="sl-SI"/>
              </w:rPr>
              <w:t> </w:t>
            </w:r>
          </w:p>
        </w:tc>
        <w:tc>
          <w:tcPr>
            <w:tcW w:w="252" w:type="pct"/>
            <w:shd w:val="clear" w:color="auto" w:fill="auto"/>
            <w:noWrap/>
            <w:vAlign w:val="center"/>
            <w:hideMark/>
          </w:tcPr>
          <w:p w14:paraId="6FDC8F65"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X</w:t>
            </w:r>
          </w:p>
        </w:tc>
        <w:tc>
          <w:tcPr>
            <w:tcW w:w="252" w:type="pct"/>
            <w:shd w:val="clear" w:color="auto" w:fill="auto"/>
            <w:noWrap/>
            <w:vAlign w:val="center"/>
            <w:hideMark/>
          </w:tcPr>
          <w:p w14:paraId="7B76112C"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c>
          <w:tcPr>
            <w:tcW w:w="253" w:type="pct"/>
            <w:shd w:val="clear" w:color="auto" w:fill="auto"/>
            <w:noWrap/>
            <w:vAlign w:val="center"/>
            <w:hideMark/>
          </w:tcPr>
          <w:p w14:paraId="7B7DAC02"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c>
          <w:tcPr>
            <w:tcW w:w="253" w:type="pct"/>
            <w:shd w:val="clear" w:color="auto" w:fill="auto"/>
            <w:noWrap/>
            <w:vAlign w:val="center"/>
            <w:hideMark/>
          </w:tcPr>
          <w:p w14:paraId="1F3CBFA4"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X</w:t>
            </w:r>
          </w:p>
        </w:tc>
        <w:tc>
          <w:tcPr>
            <w:tcW w:w="253" w:type="pct"/>
            <w:shd w:val="clear" w:color="auto" w:fill="auto"/>
            <w:noWrap/>
            <w:vAlign w:val="center"/>
            <w:hideMark/>
          </w:tcPr>
          <w:p w14:paraId="7890B43E"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c>
          <w:tcPr>
            <w:tcW w:w="253" w:type="pct"/>
            <w:shd w:val="clear" w:color="auto" w:fill="auto"/>
            <w:noWrap/>
            <w:vAlign w:val="center"/>
            <w:hideMark/>
          </w:tcPr>
          <w:p w14:paraId="625F9B2B"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c>
          <w:tcPr>
            <w:tcW w:w="253" w:type="pct"/>
            <w:shd w:val="clear" w:color="auto" w:fill="auto"/>
            <w:noWrap/>
            <w:vAlign w:val="center"/>
            <w:hideMark/>
          </w:tcPr>
          <w:p w14:paraId="08D0A926"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c>
          <w:tcPr>
            <w:tcW w:w="253" w:type="pct"/>
            <w:shd w:val="clear" w:color="auto" w:fill="auto"/>
            <w:noWrap/>
            <w:vAlign w:val="center"/>
            <w:hideMark/>
          </w:tcPr>
          <w:p w14:paraId="47F5D931"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c>
          <w:tcPr>
            <w:tcW w:w="253" w:type="pct"/>
            <w:shd w:val="clear" w:color="auto" w:fill="auto"/>
            <w:noWrap/>
            <w:vAlign w:val="center"/>
            <w:hideMark/>
          </w:tcPr>
          <w:p w14:paraId="3D9A0418"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c>
          <w:tcPr>
            <w:tcW w:w="253" w:type="pct"/>
            <w:shd w:val="clear" w:color="auto" w:fill="auto"/>
            <w:noWrap/>
            <w:vAlign w:val="center"/>
            <w:hideMark/>
          </w:tcPr>
          <w:p w14:paraId="589BD7A5"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c>
          <w:tcPr>
            <w:tcW w:w="250" w:type="pct"/>
            <w:shd w:val="clear" w:color="auto" w:fill="auto"/>
            <w:noWrap/>
            <w:vAlign w:val="center"/>
            <w:hideMark/>
          </w:tcPr>
          <w:p w14:paraId="6DACC75B"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r>
      <w:tr w:rsidR="00731E77" w:rsidRPr="00143C62" w14:paraId="416FEC64" w14:textId="77777777" w:rsidTr="00E87D4B">
        <w:trPr>
          <w:trHeight w:val="255"/>
        </w:trPr>
        <w:tc>
          <w:tcPr>
            <w:tcW w:w="389" w:type="pct"/>
            <w:shd w:val="clear" w:color="auto" w:fill="auto"/>
            <w:noWrap/>
            <w:vAlign w:val="center"/>
            <w:hideMark/>
          </w:tcPr>
          <w:p w14:paraId="08E31C32" w14:textId="77777777" w:rsidR="00731E77" w:rsidRPr="00143C62" w:rsidRDefault="00731E77" w:rsidP="00731E77">
            <w:pPr>
              <w:spacing w:after="0" w:line="240" w:lineRule="auto"/>
              <w:rPr>
                <w:rFonts w:eastAsia="Times New Roman" w:cstheme="minorHAnsi"/>
                <w:b/>
                <w:bCs/>
                <w:strike/>
                <w:sz w:val="18"/>
                <w:szCs w:val="18"/>
                <w:lang w:eastAsia="sl-SI"/>
              </w:rPr>
            </w:pPr>
            <w:r w:rsidRPr="00143C62">
              <w:rPr>
                <w:rFonts w:eastAsia="Times New Roman" w:cstheme="minorHAnsi"/>
                <w:b/>
                <w:bCs/>
                <w:strike/>
                <w:sz w:val="18"/>
                <w:szCs w:val="18"/>
                <w:lang w:eastAsia="sl-SI"/>
              </w:rPr>
              <w:t>RA129</w:t>
            </w:r>
          </w:p>
          <w:p w14:paraId="0BBD67C2" w14:textId="77777777" w:rsidR="00731E77" w:rsidRPr="00143C62" w:rsidRDefault="00731E77" w:rsidP="00731E77">
            <w:pPr>
              <w:spacing w:after="0" w:line="240" w:lineRule="auto"/>
              <w:rPr>
                <w:rFonts w:eastAsia="Times New Roman" w:cstheme="minorHAnsi"/>
                <w:b/>
                <w:bCs/>
                <w:sz w:val="18"/>
                <w:szCs w:val="18"/>
                <w:lang w:eastAsia="sl-SI"/>
              </w:rPr>
            </w:pPr>
            <w:r w:rsidRPr="00143C62">
              <w:rPr>
                <w:rFonts w:eastAsia="Times New Roman" w:cstheme="minorHAnsi"/>
                <w:b/>
                <w:bCs/>
                <w:sz w:val="18"/>
                <w:szCs w:val="18"/>
                <w:lang w:eastAsia="sl-SI"/>
              </w:rPr>
              <w:t>RA129K</w:t>
            </w:r>
          </w:p>
        </w:tc>
        <w:tc>
          <w:tcPr>
            <w:tcW w:w="1025" w:type="pct"/>
            <w:shd w:val="clear" w:color="auto" w:fill="auto"/>
            <w:vAlign w:val="center"/>
            <w:hideMark/>
          </w:tcPr>
          <w:p w14:paraId="7C423CCA" w14:textId="77777777" w:rsidR="00731E77" w:rsidRPr="00143C62" w:rsidRDefault="00731E77" w:rsidP="00731E77">
            <w:pPr>
              <w:spacing w:after="0" w:line="240" w:lineRule="auto"/>
              <w:rPr>
                <w:rFonts w:eastAsia="Times New Roman" w:cstheme="minorHAnsi"/>
                <w:sz w:val="18"/>
                <w:szCs w:val="18"/>
                <w:lang w:eastAsia="sl-SI"/>
              </w:rPr>
            </w:pPr>
            <w:proofErr w:type="spellStart"/>
            <w:r w:rsidRPr="00143C62">
              <w:rPr>
                <w:rFonts w:eastAsia="Times New Roman" w:cstheme="minorHAnsi"/>
                <w:sz w:val="18"/>
                <w:szCs w:val="18"/>
                <w:lang w:eastAsia="sl-SI"/>
              </w:rPr>
              <w:t>Obr</w:t>
            </w:r>
            <w:proofErr w:type="spellEnd"/>
            <w:r w:rsidRPr="00143C62">
              <w:rPr>
                <w:rFonts w:eastAsia="Times New Roman" w:cstheme="minorHAnsi"/>
                <w:sz w:val="18"/>
                <w:szCs w:val="18"/>
                <w:lang w:eastAsia="sl-SI"/>
              </w:rPr>
              <w:t xml:space="preserve">. </w:t>
            </w:r>
            <w:proofErr w:type="spellStart"/>
            <w:r w:rsidRPr="00143C62">
              <w:rPr>
                <w:rFonts w:eastAsia="Times New Roman" w:cstheme="minorHAnsi"/>
                <w:sz w:val="18"/>
                <w:szCs w:val="18"/>
                <w:lang w:eastAsia="sl-SI"/>
              </w:rPr>
              <w:t>kronič.pacienta</w:t>
            </w:r>
            <w:proofErr w:type="spellEnd"/>
            <w:r w:rsidRPr="00143C62">
              <w:rPr>
                <w:rFonts w:eastAsia="Times New Roman" w:cstheme="minorHAnsi"/>
                <w:sz w:val="18"/>
                <w:szCs w:val="18"/>
                <w:lang w:eastAsia="sl-SI"/>
              </w:rPr>
              <w:t>-DMS: KOPB</w:t>
            </w:r>
          </w:p>
        </w:tc>
        <w:tc>
          <w:tcPr>
            <w:tcW w:w="412" w:type="pct"/>
            <w:shd w:val="clear" w:color="auto" w:fill="auto"/>
            <w:noWrap/>
            <w:vAlign w:val="center"/>
            <w:hideMark/>
          </w:tcPr>
          <w:p w14:paraId="1422FDE2" w14:textId="77777777" w:rsidR="00731E77" w:rsidRPr="00143C62" w:rsidRDefault="00731E77" w:rsidP="00731E77">
            <w:pPr>
              <w:spacing w:after="0" w:line="240" w:lineRule="auto"/>
              <w:rPr>
                <w:rFonts w:eastAsia="Times New Roman" w:cstheme="minorHAnsi"/>
                <w:sz w:val="18"/>
                <w:szCs w:val="18"/>
                <w:lang w:eastAsia="sl-SI"/>
              </w:rPr>
            </w:pPr>
            <w:r w:rsidRPr="00143C62">
              <w:rPr>
                <w:rFonts w:eastAsia="Times New Roman" w:cstheme="minorHAnsi"/>
                <w:sz w:val="18"/>
                <w:szCs w:val="18"/>
                <w:lang w:eastAsia="sl-SI"/>
              </w:rPr>
              <w:t> </w:t>
            </w:r>
          </w:p>
        </w:tc>
        <w:tc>
          <w:tcPr>
            <w:tcW w:w="396" w:type="pct"/>
            <w:shd w:val="clear" w:color="auto" w:fill="auto"/>
            <w:noWrap/>
            <w:vAlign w:val="center"/>
            <w:hideMark/>
          </w:tcPr>
          <w:p w14:paraId="1D727B2E" w14:textId="77777777" w:rsidR="00731E77" w:rsidRPr="00143C62" w:rsidRDefault="00731E77" w:rsidP="00731E77">
            <w:pPr>
              <w:spacing w:after="0" w:line="240" w:lineRule="auto"/>
              <w:rPr>
                <w:rFonts w:eastAsia="Times New Roman" w:cstheme="minorHAnsi"/>
                <w:sz w:val="18"/>
                <w:szCs w:val="18"/>
                <w:lang w:eastAsia="sl-SI"/>
              </w:rPr>
            </w:pPr>
            <w:r w:rsidRPr="00143C62">
              <w:rPr>
                <w:rFonts w:eastAsia="Times New Roman" w:cstheme="minorHAnsi"/>
                <w:sz w:val="18"/>
                <w:szCs w:val="18"/>
                <w:lang w:eastAsia="sl-SI"/>
              </w:rPr>
              <w:t> </w:t>
            </w:r>
          </w:p>
        </w:tc>
        <w:tc>
          <w:tcPr>
            <w:tcW w:w="252" w:type="pct"/>
            <w:shd w:val="clear" w:color="auto" w:fill="auto"/>
            <w:noWrap/>
            <w:vAlign w:val="center"/>
            <w:hideMark/>
          </w:tcPr>
          <w:p w14:paraId="4BEC5067"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X</w:t>
            </w:r>
          </w:p>
        </w:tc>
        <w:tc>
          <w:tcPr>
            <w:tcW w:w="252" w:type="pct"/>
            <w:shd w:val="clear" w:color="auto" w:fill="auto"/>
            <w:noWrap/>
            <w:vAlign w:val="center"/>
            <w:hideMark/>
          </w:tcPr>
          <w:p w14:paraId="43D55E34"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X</w:t>
            </w:r>
          </w:p>
        </w:tc>
        <w:tc>
          <w:tcPr>
            <w:tcW w:w="253" w:type="pct"/>
            <w:shd w:val="clear" w:color="auto" w:fill="auto"/>
            <w:noWrap/>
            <w:vAlign w:val="center"/>
            <w:hideMark/>
          </w:tcPr>
          <w:p w14:paraId="6B8BC21C"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c>
          <w:tcPr>
            <w:tcW w:w="253" w:type="pct"/>
            <w:shd w:val="clear" w:color="auto" w:fill="auto"/>
            <w:noWrap/>
            <w:vAlign w:val="center"/>
            <w:hideMark/>
          </w:tcPr>
          <w:p w14:paraId="6BA2A87A"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X</w:t>
            </w:r>
          </w:p>
        </w:tc>
        <w:tc>
          <w:tcPr>
            <w:tcW w:w="253" w:type="pct"/>
            <w:shd w:val="clear" w:color="auto" w:fill="auto"/>
            <w:noWrap/>
            <w:vAlign w:val="center"/>
            <w:hideMark/>
          </w:tcPr>
          <w:p w14:paraId="5A263758"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c>
          <w:tcPr>
            <w:tcW w:w="253" w:type="pct"/>
            <w:shd w:val="clear" w:color="auto" w:fill="auto"/>
            <w:noWrap/>
            <w:vAlign w:val="center"/>
            <w:hideMark/>
          </w:tcPr>
          <w:p w14:paraId="072621E2"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c>
          <w:tcPr>
            <w:tcW w:w="253" w:type="pct"/>
            <w:shd w:val="clear" w:color="auto" w:fill="auto"/>
            <w:noWrap/>
            <w:vAlign w:val="center"/>
            <w:hideMark/>
          </w:tcPr>
          <w:p w14:paraId="5CEE98B1"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c>
          <w:tcPr>
            <w:tcW w:w="253" w:type="pct"/>
            <w:shd w:val="clear" w:color="auto" w:fill="auto"/>
            <w:noWrap/>
            <w:vAlign w:val="center"/>
            <w:hideMark/>
          </w:tcPr>
          <w:p w14:paraId="4864A3FA"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c>
          <w:tcPr>
            <w:tcW w:w="253" w:type="pct"/>
            <w:shd w:val="clear" w:color="auto" w:fill="auto"/>
            <w:noWrap/>
            <w:vAlign w:val="center"/>
            <w:hideMark/>
          </w:tcPr>
          <w:p w14:paraId="57F39A51"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c>
          <w:tcPr>
            <w:tcW w:w="253" w:type="pct"/>
            <w:shd w:val="clear" w:color="auto" w:fill="auto"/>
            <w:noWrap/>
            <w:vAlign w:val="center"/>
            <w:hideMark/>
          </w:tcPr>
          <w:p w14:paraId="3773EFDD"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c>
          <w:tcPr>
            <w:tcW w:w="250" w:type="pct"/>
            <w:shd w:val="clear" w:color="auto" w:fill="auto"/>
            <w:noWrap/>
            <w:vAlign w:val="center"/>
            <w:hideMark/>
          </w:tcPr>
          <w:p w14:paraId="75C5D456"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r>
      <w:tr w:rsidR="00731E77" w:rsidRPr="00143C62" w14:paraId="2DA0F361" w14:textId="77777777" w:rsidTr="00E87D4B">
        <w:trPr>
          <w:trHeight w:val="255"/>
        </w:trPr>
        <w:tc>
          <w:tcPr>
            <w:tcW w:w="389" w:type="pct"/>
            <w:shd w:val="clear" w:color="auto" w:fill="auto"/>
            <w:noWrap/>
            <w:vAlign w:val="center"/>
            <w:hideMark/>
          </w:tcPr>
          <w:p w14:paraId="7DCC899F" w14:textId="77777777" w:rsidR="00731E77" w:rsidRPr="00143C62" w:rsidRDefault="00731E77" w:rsidP="00731E77">
            <w:pPr>
              <w:spacing w:after="0" w:line="240" w:lineRule="auto"/>
              <w:rPr>
                <w:rFonts w:eastAsia="Times New Roman" w:cstheme="minorHAnsi"/>
                <w:b/>
                <w:bCs/>
                <w:strike/>
                <w:sz w:val="18"/>
                <w:szCs w:val="18"/>
                <w:lang w:eastAsia="sl-SI"/>
              </w:rPr>
            </w:pPr>
            <w:r w:rsidRPr="00143C62">
              <w:rPr>
                <w:rFonts w:eastAsia="Times New Roman" w:cstheme="minorHAnsi"/>
                <w:b/>
                <w:bCs/>
                <w:strike/>
                <w:sz w:val="18"/>
                <w:szCs w:val="18"/>
                <w:lang w:eastAsia="sl-SI"/>
              </w:rPr>
              <w:t>RA131</w:t>
            </w:r>
          </w:p>
          <w:p w14:paraId="2AC89C0A" w14:textId="77777777" w:rsidR="00731E77" w:rsidRPr="00143C62" w:rsidRDefault="00731E77" w:rsidP="00731E77">
            <w:pPr>
              <w:spacing w:after="0" w:line="240" w:lineRule="auto"/>
              <w:rPr>
                <w:rFonts w:eastAsia="Times New Roman" w:cstheme="minorHAnsi"/>
                <w:b/>
                <w:bCs/>
                <w:sz w:val="18"/>
                <w:szCs w:val="18"/>
                <w:lang w:eastAsia="sl-SI"/>
              </w:rPr>
            </w:pPr>
            <w:r w:rsidRPr="00143C62">
              <w:rPr>
                <w:rFonts w:eastAsia="Times New Roman" w:cstheme="minorHAnsi"/>
                <w:b/>
                <w:bCs/>
                <w:sz w:val="18"/>
                <w:szCs w:val="18"/>
                <w:lang w:eastAsia="sl-SI"/>
              </w:rPr>
              <w:t>RA131K</w:t>
            </w:r>
          </w:p>
        </w:tc>
        <w:tc>
          <w:tcPr>
            <w:tcW w:w="1025" w:type="pct"/>
            <w:shd w:val="clear" w:color="auto" w:fill="auto"/>
            <w:hideMark/>
          </w:tcPr>
          <w:p w14:paraId="6D16E819" w14:textId="77777777" w:rsidR="00731E77" w:rsidRPr="00143C62" w:rsidRDefault="00731E77" w:rsidP="00731E77">
            <w:pPr>
              <w:spacing w:after="0" w:line="240" w:lineRule="auto"/>
              <w:rPr>
                <w:rFonts w:eastAsia="Times New Roman" w:cstheme="minorHAnsi"/>
                <w:sz w:val="18"/>
                <w:szCs w:val="18"/>
                <w:lang w:eastAsia="sl-SI"/>
              </w:rPr>
            </w:pPr>
            <w:r w:rsidRPr="00143C62">
              <w:rPr>
                <w:rFonts w:eastAsia="Times New Roman" w:cstheme="minorHAnsi"/>
                <w:sz w:val="18"/>
                <w:szCs w:val="18"/>
                <w:lang w:eastAsia="sl-SI"/>
              </w:rPr>
              <w:t>Obravnava v timu</w:t>
            </w:r>
          </w:p>
        </w:tc>
        <w:tc>
          <w:tcPr>
            <w:tcW w:w="412" w:type="pct"/>
            <w:shd w:val="clear" w:color="auto" w:fill="auto"/>
            <w:noWrap/>
            <w:vAlign w:val="center"/>
            <w:hideMark/>
          </w:tcPr>
          <w:p w14:paraId="22D2F754" w14:textId="77777777" w:rsidR="00731E77" w:rsidRPr="00143C62" w:rsidRDefault="00731E77" w:rsidP="00731E77">
            <w:pPr>
              <w:spacing w:after="0" w:line="240" w:lineRule="auto"/>
              <w:rPr>
                <w:rFonts w:eastAsia="Times New Roman" w:cstheme="minorHAnsi"/>
                <w:sz w:val="18"/>
                <w:szCs w:val="18"/>
                <w:lang w:eastAsia="sl-SI"/>
              </w:rPr>
            </w:pPr>
            <w:r w:rsidRPr="00143C62">
              <w:rPr>
                <w:rFonts w:eastAsia="Times New Roman" w:cstheme="minorHAnsi"/>
                <w:sz w:val="18"/>
                <w:szCs w:val="18"/>
                <w:lang w:eastAsia="sl-SI"/>
              </w:rPr>
              <w:t> </w:t>
            </w:r>
          </w:p>
        </w:tc>
        <w:tc>
          <w:tcPr>
            <w:tcW w:w="396" w:type="pct"/>
            <w:shd w:val="clear" w:color="auto" w:fill="auto"/>
            <w:noWrap/>
            <w:vAlign w:val="center"/>
            <w:hideMark/>
          </w:tcPr>
          <w:p w14:paraId="126708E4" w14:textId="77777777" w:rsidR="00731E77" w:rsidRPr="00143C62" w:rsidRDefault="00731E77" w:rsidP="00731E77">
            <w:pPr>
              <w:spacing w:after="0" w:line="240" w:lineRule="auto"/>
              <w:rPr>
                <w:rFonts w:eastAsia="Times New Roman" w:cstheme="minorHAnsi"/>
                <w:sz w:val="18"/>
                <w:szCs w:val="18"/>
                <w:lang w:eastAsia="sl-SI"/>
              </w:rPr>
            </w:pPr>
            <w:r w:rsidRPr="00143C62">
              <w:rPr>
                <w:rFonts w:eastAsia="Times New Roman" w:cstheme="minorHAnsi"/>
                <w:sz w:val="18"/>
                <w:szCs w:val="18"/>
                <w:lang w:eastAsia="sl-SI"/>
              </w:rPr>
              <w:t> </w:t>
            </w:r>
          </w:p>
        </w:tc>
        <w:tc>
          <w:tcPr>
            <w:tcW w:w="252" w:type="pct"/>
            <w:shd w:val="clear" w:color="auto" w:fill="auto"/>
            <w:noWrap/>
            <w:vAlign w:val="center"/>
            <w:hideMark/>
          </w:tcPr>
          <w:p w14:paraId="15CCCF39"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X</w:t>
            </w:r>
          </w:p>
        </w:tc>
        <w:tc>
          <w:tcPr>
            <w:tcW w:w="252" w:type="pct"/>
            <w:shd w:val="clear" w:color="auto" w:fill="auto"/>
            <w:noWrap/>
            <w:vAlign w:val="center"/>
            <w:hideMark/>
          </w:tcPr>
          <w:p w14:paraId="6D36809E"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X</w:t>
            </w:r>
          </w:p>
        </w:tc>
        <w:tc>
          <w:tcPr>
            <w:tcW w:w="253" w:type="pct"/>
            <w:shd w:val="clear" w:color="auto" w:fill="auto"/>
            <w:noWrap/>
            <w:vAlign w:val="center"/>
            <w:hideMark/>
          </w:tcPr>
          <w:p w14:paraId="5EF10F1A"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c>
          <w:tcPr>
            <w:tcW w:w="253" w:type="pct"/>
            <w:shd w:val="clear" w:color="auto" w:fill="auto"/>
            <w:noWrap/>
            <w:vAlign w:val="center"/>
            <w:hideMark/>
          </w:tcPr>
          <w:p w14:paraId="60DD5340"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X</w:t>
            </w:r>
          </w:p>
        </w:tc>
        <w:tc>
          <w:tcPr>
            <w:tcW w:w="253" w:type="pct"/>
            <w:shd w:val="clear" w:color="auto" w:fill="auto"/>
            <w:noWrap/>
            <w:vAlign w:val="center"/>
            <w:hideMark/>
          </w:tcPr>
          <w:p w14:paraId="25CFB34A"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c>
          <w:tcPr>
            <w:tcW w:w="253" w:type="pct"/>
            <w:shd w:val="clear" w:color="auto" w:fill="auto"/>
            <w:noWrap/>
            <w:vAlign w:val="center"/>
            <w:hideMark/>
          </w:tcPr>
          <w:p w14:paraId="2C1DED15"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c>
          <w:tcPr>
            <w:tcW w:w="253" w:type="pct"/>
            <w:shd w:val="clear" w:color="auto" w:fill="auto"/>
            <w:noWrap/>
            <w:vAlign w:val="center"/>
            <w:hideMark/>
          </w:tcPr>
          <w:p w14:paraId="131D183F"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c>
          <w:tcPr>
            <w:tcW w:w="253" w:type="pct"/>
            <w:shd w:val="clear" w:color="auto" w:fill="auto"/>
            <w:noWrap/>
            <w:vAlign w:val="center"/>
            <w:hideMark/>
          </w:tcPr>
          <w:p w14:paraId="5E37E5A7"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c>
          <w:tcPr>
            <w:tcW w:w="253" w:type="pct"/>
            <w:shd w:val="clear" w:color="auto" w:fill="auto"/>
            <w:noWrap/>
            <w:vAlign w:val="center"/>
            <w:hideMark/>
          </w:tcPr>
          <w:p w14:paraId="21721D6C"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c>
          <w:tcPr>
            <w:tcW w:w="253" w:type="pct"/>
            <w:shd w:val="clear" w:color="auto" w:fill="auto"/>
            <w:noWrap/>
            <w:vAlign w:val="center"/>
            <w:hideMark/>
          </w:tcPr>
          <w:p w14:paraId="31DF8556"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X</w:t>
            </w:r>
          </w:p>
        </w:tc>
        <w:tc>
          <w:tcPr>
            <w:tcW w:w="250" w:type="pct"/>
            <w:shd w:val="clear" w:color="auto" w:fill="auto"/>
            <w:noWrap/>
            <w:vAlign w:val="center"/>
            <w:hideMark/>
          </w:tcPr>
          <w:p w14:paraId="670B0A8F"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r>
      <w:tr w:rsidR="00731E77" w:rsidRPr="00143C62" w14:paraId="78E25276" w14:textId="77777777" w:rsidTr="00E87D4B">
        <w:trPr>
          <w:trHeight w:val="255"/>
        </w:trPr>
        <w:tc>
          <w:tcPr>
            <w:tcW w:w="389" w:type="pct"/>
            <w:shd w:val="clear" w:color="auto" w:fill="auto"/>
            <w:noWrap/>
            <w:vAlign w:val="center"/>
            <w:hideMark/>
          </w:tcPr>
          <w:p w14:paraId="12A5AB81" w14:textId="77777777" w:rsidR="00731E77" w:rsidRPr="00143C62" w:rsidRDefault="00731E77" w:rsidP="00731E77">
            <w:pPr>
              <w:spacing w:after="0" w:line="240" w:lineRule="auto"/>
              <w:rPr>
                <w:rFonts w:eastAsia="Times New Roman" w:cstheme="minorHAnsi"/>
                <w:b/>
                <w:bCs/>
                <w:strike/>
                <w:sz w:val="18"/>
                <w:szCs w:val="18"/>
                <w:lang w:eastAsia="sl-SI"/>
              </w:rPr>
            </w:pPr>
            <w:r w:rsidRPr="00143C62">
              <w:rPr>
                <w:rFonts w:eastAsia="Times New Roman" w:cstheme="minorHAnsi"/>
                <w:b/>
                <w:bCs/>
                <w:strike/>
                <w:sz w:val="18"/>
                <w:szCs w:val="18"/>
                <w:lang w:eastAsia="sl-SI"/>
              </w:rPr>
              <w:t>RA132</w:t>
            </w:r>
          </w:p>
          <w:p w14:paraId="78B1307A" w14:textId="77777777" w:rsidR="00731E77" w:rsidRPr="00143C62" w:rsidRDefault="00731E77" w:rsidP="00731E77">
            <w:pPr>
              <w:spacing w:after="0" w:line="240" w:lineRule="auto"/>
              <w:rPr>
                <w:rFonts w:eastAsia="Times New Roman" w:cstheme="minorHAnsi"/>
                <w:b/>
                <w:bCs/>
                <w:sz w:val="18"/>
                <w:szCs w:val="18"/>
                <w:lang w:eastAsia="sl-SI"/>
              </w:rPr>
            </w:pPr>
            <w:r w:rsidRPr="00143C62">
              <w:rPr>
                <w:rFonts w:eastAsia="Times New Roman" w:cstheme="minorHAnsi"/>
                <w:b/>
                <w:bCs/>
                <w:sz w:val="18"/>
                <w:szCs w:val="18"/>
                <w:lang w:eastAsia="sl-SI"/>
              </w:rPr>
              <w:t>RA132K</w:t>
            </w:r>
          </w:p>
        </w:tc>
        <w:tc>
          <w:tcPr>
            <w:tcW w:w="1025" w:type="pct"/>
            <w:shd w:val="clear" w:color="auto" w:fill="auto"/>
            <w:vAlign w:val="center"/>
            <w:hideMark/>
          </w:tcPr>
          <w:p w14:paraId="409DB680" w14:textId="77777777" w:rsidR="00731E77" w:rsidRPr="00143C62" w:rsidRDefault="00731E77" w:rsidP="00731E77">
            <w:pPr>
              <w:spacing w:after="0" w:line="240" w:lineRule="auto"/>
              <w:rPr>
                <w:rFonts w:eastAsia="Times New Roman" w:cstheme="minorHAnsi"/>
                <w:sz w:val="18"/>
                <w:szCs w:val="18"/>
                <w:lang w:eastAsia="sl-SI"/>
              </w:rPr>
            </w:pPr>
            <w:r w:rsidRPr="00143C62">
              <w:rPr>
                <w:rFonts w:eastAsia="Times New Roman" w:cstheme="minorHAnsi"/>
                <w:sz w:val="18"/>
                <w:szCs w:val="18"/>
                <w:lang w:eastAsia="sl-SI"/>
              </w:rPr>
              <w:t>Kratek obisk pri DMS</w:t>
            </w:r>
          </w:p>
        </w:tc>
        <w:tc>
          <w:tcPr>
            <w:tcW w:w="412" w:type="pct"/>
            <w:shd w:val="clear" w:color="auto" w:fill="auto"/>
            <w:noWrap/>
            <w:vAlign w:val="center"/>
            <w:hideMark/>
          </w:tcPr>
          <w:p w14:paraId="7D6F21D7" w14:textId="77777777" w:rsidR="00731E77" w:rsidRPr="00143C62" w:rsidRDefault="00731E77" w:rsidP="00731E77">
            <w:pPr>
              <w:spacing w:after="0" w:line="240" w:lineRule="auto"/>
              <w:rPr>
                <w:rFonts w:eastAsia="Times New Roman" w:cstheme="minorHAnsi"/>
                <w:sz w:val="18"/>
                <w:szCs w:val="18"/>
                <w:lang w:eastAsia="sl-SI"/>
              </w:rPr>
            </w:pPr>
            <w:r w:rsidRPr="00143C62">
              <w:rPr>
                <w:rFonts w:eastAsia="Times New Roman" w:cstheme="minorHAnsi"/>
                <w:sz w:val="18"/>
                <w:szCs w:val="18"/>
                <w:lang w:eastAsia="sl-SI"/>
              </w:rPr>
              <w:t> </w:t>
            </w:r>
          </w:p>
        </w:tc>
        <w:tc>
          <w:tcPr>
            <w:tcW w:w="396" w:type="pct"/>
            <w:shd w:val="clear" w:color="auto" w:fill="auto"/>
            <w:noWrap/>
            <w:vAlign w:val="center"/>
            <w:hideMark/>
          </w:tcPr>
          <w:p w14:paraId="2B72310A" w14:textId="77777777" w:rsidR="00731E77" w:rsidRPr="00143C62" w:rsidRDefault="00731E77" w:rsidP="00731E77">
            <w:pPr>
              <w:spacing w:after="0" w:line="240" w:lineRule="auto"/>
              <w:rPr>
                <w:rFonts w:eastAsia="Times New Roman" w:cstheme="minorHAnsi"/>
                <w:sz w:val="18"/>
                <w:szCs w:val="18"/>
                <w:lang w:eastAsia="sl-SI"/>
              </w:rPr>
            </w:pPr>
            <w:r w:rsidRPr="00143C62">
              <w:rPr>
                <w:rFonts w:eastAsia="Times New Roman" w:cstheme="minorHAnsi"/>
                <w:sz w:val="18"/>
                <w:szCs w:val="18"/>
                <w:lang w:eastAsia="sl-SI"/>
              </w:rPr>
              <w:t> </w:t>
            </w:r>
          </w:p>
        </w:tc>
        <w:tc>
          <w:tcPr>
            <w:tcW w:w="252" w:type="pct"/>
            <w:shd w:val="clear" w:color="auto" w:fill="auto"/>
            <w:noWrap/>
            <w:vAlign w:val="center"/>
            <w:hideMark/>
          </w:tcPr>
          <w:p w14:paraId="56D010E4"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X</w:t>
            </w:r>
          </w:p>
        </w:tc>
        <w:tc>
          <w:tcPr>
            <w:tcW w:w="252" w:type="pct"/>
            <w:shd w:val="clear" w:color="auto" w:fill="auto"/>
            <w:noWrap/>
            <w:vAlign w:val="center"/>
            <w:hideMark/>
          </w:tcPr>
          <w:p w14:paraId="0724E6E1"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X</w:t>
            </w:r>
          </w:p>
        </w:tc>
        <w:tc>
          <w:tcPr>
            <w:tcW w:w="253" w:type="pct"/>
            <w:shd w:val="clear" w:color="auto" w:fill="auto"/>
            <w:noWrap/>
            <w:vAlign w:val="center"/>
            <w:hideMark/>
          </w:tcPr>
          <w:p w14:paraId="2DB9F65E"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c>
          <w:tcPr>
            <w:tcW w:w="253" w:type="pct"/>
            <w:shd w:val="clear" w:color="auto" w:fill="auto"/>
            <w:noWrap/>
            <w:vAlign w:val="center"/>
            <w:hideMark/>
          </w:tcPr>
          <w:p w14:paraId="522D4991"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X</w:t>
            </w:r>
          </w:p>
        </w:tc>
        <w:tc>
          <w:tcPr>
            <w:tcW w:w="253" w:type="pct"/>
            <w:shd w:val="clear" w:color="auto" w:fill="auto"/>
            <w:noWrap/>
            <w:vAlign w:val="center"/>
            <w:hideMark/>
          </w:tcPr>
          <w:p w14:paraId="2E6C1C37"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c>
          <w:tcPr>
            <w:tcW w:w="253" w:type="pct"/>
            <w:shd w:val="clear" w:color="auto" w:fill="auto"/>
            <w:noWrap/>
            <w:vAlign w:val="center"/>
            <w:hideMark/>
          </w:tcPr>
          <w:p w14:paraId="048329F9"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c>
          <w:tcPr>
            <w:tcW w:w="253" w:type="pct"/>
            <w:shd w:val="clear" w:color="auto" w:fill="auto"/>
            <w:noWrap/>
            <w:vAlign w:val="center"/>
            <w:hideMark/>
          </w:tcPr>
          <w:p w14:paraId="36EDED94"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c>
          <w:tcPr>
            <w:tcW w:w="253" w:type="pct"/>
            <w:shd w:val="clear" w:color="auto" w:fill="auto"/>
            <w:noWrap/>
            <w:vAlign w:val="center"/>
            <w:hideMark/>
          </w:tcPr>
          <w:p w14:paraId="60C0227A"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c>
          <w:tcPr>
            <w:tcW w:w="253" w:type="pct"/>
            <w:shd w:val="clear" w:color="auto" w:fill="auto"/>
            <w:noWrap/>
            <w:vAlign w:val="center"/>
            <w:hideMark/>
          </w:tcPr>
          <w:p w14:paraId="45F788BF"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c>
          <w:tcPr>
            <w:tcW w:w="253" w:type="pct"/>
            <w:shd w:val="clear" w:color="auto" w:fill="auto"/>
            <w:noWrap/>
            <w:vAlign w:val="center"/>
            <w:hideMark/>
          </w:tcPr>
          <w:p w14:paraId="4445ECD7"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X</w:t>
            </w:r>
          </w:p>
        </w:tc>
        <w:tc>
          <w:tcPr>
            <w:tcW w:w="250" w:type="pct"/>
            <w:shd w:val="clear" w:color="auto" w:fill="auto"/>
            <w:noWrap/>
            <w:vAlign w:val="center"/>
            <w:hideMark/>
          </w:tcPr>
          <w:p w14:paraId="499BCBB2"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r>
      <w:tr w:rsidR="00731E77" w:rsidRPr="00143C62" w14:paraId="5B739F5C" w14:textId="77777777" w:rsidTr="00E87D4B">
        <w:trPr>
          <w:trHeight w:val="255"/>
        </w:trPr>
        <w:tc>
          <w:tcPr>
            <w:tcW w:w="389" w:type="pct"/>
            <w:shd w:val="clear" w:color="auto" w:fill="auto"/>
            <w:noWrap/>
            <w:vAlign w:val="center"/>
            <w:hideMark/>
          </w:tcPr>
          <w:p w14:paraId="1D82812A" w14:textId="77777777" w:rsidR="00731E77" w:rsidRPr="00143C62" w:rsidRDefault="00731E77" w:rsidP="00731E77">
            <w:pPr>
              <w:spacing w:after="0" w:line="240" w:lineRule="auto"/>
              <w:rPr>
                <w:rFonts w:eastAsia="Times New Roman" w:cstheme="minorHAnsi"/>
                <w:b/>
                <w:bCs/>
                <w:strike/>
                <w:sz w:val="18"/>
                <w:szCs w:val="18"/>
                <w:lang w:eastAsia="sl-SI"/>
              </w:rPr>
            </w:pPr>
            <w:r w:rsidRPr="00143C62">
              <w:rPr>
                <w:rFonts w:eastAsia="Times New Roman" w:cstheme="minorHAnsi"/>
                <w:b/>
                <w:bCs/>
                <w:strike/>
                <w:sz w:val="18"/>
                <w:szCs w:val="18"/>
                <w:lang w:eastAsia="sl-SI"/>
              </w:rPr>
              <w:t>RA133</w:t>
            </w:r>
          </w:p>
          <w:p w14:paraId="32A1EB52" w14:textId="77777777" w:rsidR="00731E77" w:rsidRPr="00143C62" w:rsidRDefault="00731E77" w:rsidP="00731E77">
            <w:pPr>
              <w:spacing w:after="0" w:line="240" w:lineRule="auto"/>
              <w:rPr>
                <w:rFonts w:eastAsia="Times New Roman" w:cstheme="minorHAnsi"/>
                <w:b/>
                <w:bCs/>
                <w:sz w:val="18"/>
                <w:szCs w:val="18"/>
                <w:lang w:eastAsia="sl-SI"/>
              </w:rPr>
            </w:pPr>
            <w:r w:rsidRPr="00143C62">
              <w:rPr>
                <w:rFonts w:eastAsia="Times New Roman" w:cstheme="minorHAnsi"/>
                <w:b/>
                <w:bCs/>
                <w:sz w:val="18"/>
                <w:szCs w:val="18"/>
                <w:lang w:eastAsia="sl-SI"/>
              </w:rPr>
              <w:t>RA133K</w:t>
            </w:r>
          </w:p>
        </w:tc>
        <w:tc>
          <w:tcPr>
            <w:tcW w:w="1025" w:type="pct"/>
            <w:shd w:val="clear" w:color="auto" w:fill="auto"/>
            <w:vAlign w:val="center"/>
            <w:hideMark/>
          </w:tcPr>
          <w:p w14:paraId="08CD7213" w14:textId="77777777" w:rsidR="00731E77" w:rsidRPr="00143C62" w:rsidRDefault="00731E77" w:rsidP="00731E77">
            <w:pPr>
              <w:spacing w:after="0" w:line="240" w:lineRule="auto"/>
              <w:rPr>
                <w:rFonts w:eastAsia="Times New Roman" w:cstheme="minorHAnsi"/>
                <w:sz w:val="18"/>
                <w:szCs w:val="18"/>
                <w:lang w:eastAsia="sl-SI"/>
              </w:rPr>
            </w:pPr>
            <w:proofErr w:type="spellStart"/>
            <w:r w:rsidRPr="00143C62">
              <w:rPr>
                <w:rFonts w:eastAsia="Times New Roman" w:cstheme="minorHAnsi"/>
                <w:sz w:val="18"/>
                <w:szCs w:val="18"/>
                <w:lang w:eastAsia="sl-SI"/>
              </w:rPr>
              <w:t>Obr.kronič.pacienta</w:t>
            </w:r>
            <w:proofErr w:type="spellEnd"/>
            <w:r w:rsidRPr="00143C62">
              <w:rPr>
                <w:rFonts w:eastAsia="Times New Roman" w:cstheme="minorHAnsi"/>
                <w:sz w:val="18"/>
                <w:szCs w:val="18"/>
                <w:lang w:eastAsia="sl-SI"/>
              </w:rPr>
              <w:t>-DMS: prostata</w:t>
            </w:r>
          </w:p>
        </w:tc>
        <w:tc>
          <w:tcPr>
            <w:tcW w:w="412" w:type="pct"/>
            <w:shd w:val="clear" w:color="auto" w:fill="auto"/>
            <w:noWrap/>
            <w:vAlign w:val="center"/>
            <w:hideMark/>
          </w:tcPr>
          <w:p w14:paraId="4C9DE8BE" w14:textId="77777777" w:rsidR="00731E77" w:rsidRPr="00143C62" w:rsidRDefault="00731E77" w:rsidP="00731E77">
            <w:pPr>
              <w:spacing w:after="0" w:line="240" w:lineRule="auto"/>
              <w:rPr>
                <w:rFonts w:eastAsia="Times New Roman" w:cstheme="minorHAnsi"/>
                <w:sz w:val="18"/>
                <w:szCs w:val="18"/>
                <w:lang w:eastAsia="sl-SI"/>
              </w:rPr>
            </w:pPr>
            <w:r w:rsidRPr="00143C62">
              <w:rPr>
                <w:rFonts w:eastAsia="Times New Roman" w:cstheme="minorHAnsi"/>
                <w:sz w:val="18"/>
                <w:szCs w:val="18"/>
                <w:lang w:eastAsia="sl-SI"/>
              </w:rPr>
              <w:t> </w:t>
            </w:r>
          </w:p>
        </w:tc>
        <w:tc>
          <w:tcPr>
            <w:tcW w:w="396" w:type="pct"/>
            <w:shd w:val="clear" w:color="auto" w:fill="auto"/>
            <w:noWrap/>
            <w:vAlign w:val="center"/>
            <w:hideMark/>
          </w:tcPr>
          <w:p w14:paraId="60F69072" w14:textId="77777777" w:rsidR="00731E77" w:rsidRPr="00143C62" w:rsidRDefault="00731E77" w:rsidP="00731E77">
            <w:pPr>
              <w:spacing w:after="0" w:line="240" w:lineRule="auto"/>
              <w:rPr>
                <w:rFonts w:eastAsia="Times New Roman" w:cstheme="minorHAnsi"/>
                <w:sz w:val="18"/>
                <w:szCs w:val="18"/>
                <w:lang w:eastAsia="sl-SI"/>
              </w:rPr>
            </w:pPr>
            <w:r w:rsidRPr="00143C62">
              <w:rPr>
                <w:rFonts w:eastAsia="Times New Roman" w:cstheme="minorHAnsi"/>
                <w:sz w:val="18"/>
                <w:szCs w:val="18"/>
                <w:lang w:eastAsia="sl-SI"/>
              </w:rPr>
              <w:t> </w:t>
            </w:r>
          </w:p>
        </w:tc>
        <w:tc>
          <w:tcPr>
            <w:tcW w:w="252" w:type="pct"/>
            <w:shd w:val="clear" w:color="auto" w:fill="auto"/>
            <w:noWrap/>
            <w:vAlign w:val="center"/>
            <w:hideMark/>
          </w:tcPr>
          <w:p w14:paraId="6E1053EE"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X</w:t>
            </w:r>
          </w:p>
        </w:tc>
        <w:tc>
          <w:tcPr>
            <w:tcW w:w="252" w:type="pct"/>
            <w:shd w:val="clear" w:color="auto" w:fill="auto"/>
            <w:noWrap/>
            <w:vAlign w:val="center"/>
            <w:hideMark/>
          </w:tcPr>
          <w:p w14:paraId="0370CE98"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X</w:t>
            </w:r>
          </w:p>
        </w:tc>
        <w:tc>
          <w:tcPr>
            <w:tcW w:w="253" w:type="pct"/>
            <w:shd w:val="clear" w:color="auto" w:fill="auto"/>
            <w:noWrap/>
            <w:vAlign w:val="center"/>
            <w:hideMark/>
          </w:tcPr>
          <w:p w14:paraId="19B25DE2"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c>
          <w:tcPr>
            <w:tcW w:w="253" w:type="pct"/>
            <w:shd w:val="clear" w:color="auto" w:fill="auto"/>
            <w:noWrap/>
            <w:vAlign w:val="center"/>
            <w:hideMark/>
          </w:tcPr>
          <w:p w14:paraId="6AC87792"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c>
          <w:tcPr>
            <w:tcW w:w="253" w:type="pct"/>
            <w:shd w:val="clear" w:color="auto" w:fill="auto"/>
            <w:noWrap/>
            <w:vAlign w:val="center"/>
            <w:hideMark/>
          </w:tcPr>
          <w:p w14:paraId="27A01F64"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c>
          <w:tcPr>
            <w:tcW w:w="253" w:type="pct"/>
            <w:shd w:val="clear" w:color="auto" w:fill="auto"/>
            <w:noWrap/>
            <w:vAlign w:val="center"/>
            <w:hideMark/>
          </w:tcPr>
          <w:p w14:paraId="44E102D7"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c>
          <w:tcPr>
            <w:tcW w:w="253" w:type="pct"/>
            <w:shd w:val="clear" w:color="auto" w:fill="auto"/>
            <w:noWrap/>
            <w:vAlign w:val="center"/>
            <w:hideMark/>
          </w:tcPr>
          <w:p w14:paraId="0736BED6"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c>
          <w:tcPr>
            <w:tcW w:w="253" w:type="pct"/>
            <w:shd w:val="clear" w:color="auto" w:fill="auto"/>
            <w:noWrap/>
            <w:vAlign w:val="center"/>
            <w:hideMark/>
          </w:tcPr>
          <w:p w14:paraId="5A43CB37"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c>
          <w:tcPr>
            <w:tcW w:w="253" w:type="pct"/>
            <w:shd w:val="clear" w:color="auto" w:fill="auto"/>
            <w:noWrap/>
            <w:vAlign w:val="center"/>
            <w:hideMark/>
          </w:tcPr>
          <w:p w14:paraId="75D7F503"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c>
          <w:tcPr>
            <w:tcW w:w="253" w:type="pct"/>
            <w:shd w:val="clear" w:color="auto" w:fill="auto"/>
            <w:noWrap/>
            <w:vAlign w:val="center"/>
            <w:hideMark/>
          </w:tcPr>
          <w:p w14:paraId="78DF73D7"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c>
          <w:tcPr>
            <w:tcW w:w="250" w:type="pct"/>
            <w:shd w:val="clear" w:color="auto" w:fill="auto"/>
            <w:noWrap/>
            <w:vAlign w:val="center"/>
            <w:hideMark/>
          </w:tcPr>
          <w:p w14:paraId="2F6BF3C5"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r>
      <w:tr w:rsidR="00731E77" w:rsidRPr="00143C62" w14:paraId="48AD83CD" w14:textId="77777777" w:rsidTr="00E87D4B">
        <w:trPr>
          <w:trHeight w:val="255"/>
        </w:trPr>
        <w:tc>
          <w:tcPr>
            <w:tcW w:w="389" w:type="pct"/>
            <w:shd w:val="clear" w:color="auto" w:fill="auto"/>
            <w:noWrap/>
            <w:vAlign w:val="center"/>
            <w:hideMark/>
          </w:tcPr>
          <w:p w14:paraId="7DB5819B" w14:textId="77777777" w:rsidR="00731E77" w:rsidRPr="00143C62" w:rsidRDefault="00731E77" w:rsidP="00731E77">
            <w:pPr>
              <w:spacing w:after="0" w:line="240" w:lineRule="auto"/>
              <w:rPr>
                <w:rFonts w:eastAsia="Times New Roman" w:cstheme="minorHAnsi"/>
                <w:b/>
                <w:bCs/>
                <w:strike/>
                <w:sz w:val="18"/>
                <w:szCs w:val="18"/>
                <w:lang w:eastAsia="sl-SI"/>
              </w:rPr>
            </w:pPr>
            <w:r w:rsidRPr="00143C62">
              <w:rPr>
                <w:rFonts w:eastAsia="Times New Roman" w:cstheme="minorHAnsi"/>
                <w:b/>
                <w:bCs/>
                <w:strike/>
                <w:sz w:val="18"/>
                <w:szCs w:val="18"/>
                <w:lang w:eastAsia="sl-SI"/>
              </w:rPr>
              <w:t>RA134</w:t>
            </w:r>
          </w:p>
          <w:p w14:paraId="373A1ACF" w14:textId="77777777" w:rsidR="00731E77" w:rsidRPr="00143C62" w:rsidRDefault="00731E77" w:rsidP="00731E77">
            <w:pPr>
              <w:spacing w:after="0" w:line="240" w:lineRule="auto"/>
              <w:rPr>
                <w:rFonts w:eastAsia="Times New Roman" w:cstheme="minorHAnsi"/>
                <w:b/>
                <w:bCs/>
                <w:sz w:val="18"/>
                <w:szCs w:val="18"/>
                <w:lang w:eastAsia="sl-SI"/>
              </w:rPr>
            </w:pPr>
            <w:r w:rsidRPr="00143C62">
              <w:rPr>
                <w:rFonts w:eastAsia="Times New Roman" w:cstheme="minorHAnsi"/>
                <w:b/>
                <w:bCs/>
                <w:sz w:val="18"/>
                <w:szCs w:val="18"/>
                <w:lang w:eastAsia="sl-SI"/>
              </w:rPr>
              <w:t>RA134K</w:t>
            </w:r>
          </w:p>
        </w:tc>
        <w:tc>
          <w:tcPr>
            <w:tcW w:w="1025" w:type="pct"/>
            <w:shd w:val="clear" w:color="auto" w:fill="auto"/>
            <w:vAlign w:val="center"/>
            <w:hideMark/>
          </w:tcPr>
          <w:p w14:paraId="4B2348A5" w14:textId="77777777" w:rsidR="00731E77" w:rsidRPr="00143C62" w:rsidRDefault="00731E77" w:rsidP="00731E77">
            <w:pPr>
              <w:spacing w:after="0" w:line="240" w:lineRule="auto"/>
              <w:rPr>
                <w:rFonts w:eastAsia="Times New Roman" w:cstheme="minorHAnsi"/>
                <w:sz w:val="18"/>
                <w:szCs w:val="18"/>
                <w:lang w:eastAsia="sl-SI"/>
              </w:rPr>
            </w:pPr>
            <w:proofErr w:type="spellStart"/>
            <w:r w:rsidRPr="00143C62">
              <w:rPr>
                <w:rFonts w:eastAsia="Times New Roman" w:cstheme="minorHAnsi"/>
                <w:sz w:val="18"/>
                <w:szCs w:val="18"/>
                <w:lang w:eastAsia="sl-SI"/>
              </w:rPr>
              <w:t>Obr</w:t>
            </w:r>
            <w:proofErr w:type="spellEnd"/>
            <w:r w:rsidRPr="00143C62">
              <w:rPr>
                <w:rFonts w:eastAsia="Times New Roman" w:cstheme="minorHAnsi"/>
                <w:sz w:val="18"/>
                <w:szCs w:val="18"/>
                <w:lang w:eastAsia="sl-SI"/>
              </w:rPr>
              <w:t xml:space="preserve">. </w:t>
            </w:r>
            <w:proofErr w:type="spellStart"/>
            <w:r w:rsidRPr="00143C62">
              <w:rPr>
                <w:rFonts w:eastAsia="Times New Roman" w:cstheme="minorHAnsi"/>
                <w:sz w:val="18"/>
                <w:szCs w:val="18"/>
                <w:lang w:eastAsia="sl-SI"/>
              </w:rPr>
              <w:t>kronič.pacienta</w:t>
            </w:r>
            <w:proofErr w:type="spellEnd"/>
            <w:r w:rsidRPr="00143C62">
              <w:rPr>
                <w:rFonts w:eastAsia="Times New Roman" w:cstheme="minorHAnsi"/>
                <w:sz w:val="18"/>
                <w:szCs w:val="18"/>
                <w:lang w:eastAsia="sl-SI"/>
              </w:rPr>
              <w:t>-DMS: osteoporoza</w:t>
            </w:r>
          </w:p>
        </w:tc>
        <w:tc>
          <w:tcPr>
            <w:tcW w:w="412" w:type="pct"/>
            <w:shd w:val="clear" w:color="auto" w:fill="auto"/>
            <w:noWrap/>
            <w:vAlign w:val="center"/>
            <w:hideMark/>
          </w:tcPr>
          <w:p w14:paraId="23A6CCCB" w14:textId="77777777" w:rsidR="00731E77" w:rsidRPr="00143C62" w:rsidRDefault="00731E77" w:rsidP="00731E77">
            <w:pPr>
              <w:spacing w:after="0" w:line="240" w:lineRule="auto"/>
              <w:rPr>
                <w:rFonts w:eastAsia="Times New Roman" w:cstheme="minorHAnsi"/>
                <w:sz w:val="18"/>
                <w:szCs w:val="18"/>
                <w:lang w:eastAsia="sl-SI"/>
              </w:rPr>
            </w:pPr>
            <w:r w:rsidRPr="00143C62">
              <w:rPr>
                <w:rFonts w:eastAsia="Times New Roman" w:cstheme="minorHAnsi"/>
                <w:sz w:val="18"/>
                <w:szCs w:val="18"/>
                <w:lang w:eastAsia="sl-SI"/>
              </w:rPr>
              <w:t> </w:t>
            </w:r>
          </w:p>
        </w:tc>
        <w:tc>
          <w:tcPr>
            <w:tcW w:w="396" w:type="pct"/>
            <w:shd w:val="clear" w:color="auto" w:fill="auto"/>
            <w:noWrap/>
            <w:vAlign w:val="center"/>
            <w:hideMark/>
          </w:tcPr>
          <w:p w14:paraId="510B3BF8" w14:textId="77777777" w:rsidR="00731E77" w:rsidRPr="00143C62" w:rsidRDefault="00731E77" w:rsidP="00731E77">
            <w:pPr>
              <w:spacing w:after="0" w:line="240" w:lineRule="auto"/>
              <w:rPr>
                <w:rFonts w:eastAsia="Times New Roman" w:cstheme="minorHAnsi"/>
                <w:sz w:val="18"/>
                <w:szCs w:val="18"/>
                <w:lang w:eastAsia="sl-SI"/>
              </w:rPr>
            </w:pPr>
            <w:r w:rsidRPr="00143C62">
              <w:rPr>
                <w:rFonts w:eastAsia="Times New Roman" w:cstheme="minorHAnsi"/>
                <w:sz w:val="18"/>
                <w:szCs w:val="18"/>
                <w:lang w:eastAsia="sl-SI"/>
              </w:rPr>
              <w:t> </w:t>
            </w:r>
          </w:p>
        </w:tc>
        <w:tc>
          <w:tcPr>
            <w:tcW w:w="252" w:type="pct"/>
            <w:shd w:val="clear" w:color="auto" w:fill="auto"/>
            <w:noWrap/>
            <w:vAlign w:val="center"/>
            <w:hideMark/>
          </w:tcPr>
          <w:p w14:paraId="37088A16"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X</w:t>
            </w:r>
          </w:p>
        </w:tc>
        <w:tc>
          <w:tcPr>
            <w:tcW w:w="252" w:type="pct"/>
            <w:shd w:val="clear" w:color="auto" w:fill="auto"/>
            <w:noWrap/>
            <w:vAlign w:val="center"/>
            <w:hideMark/>
          </w:tcPr>
          <w:p w14:paraId="5DA64488"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c>
          <w:tcPr>
            <w:tcW w:w="253" w:type="pct"/>
            <w:shd w:val="clear" w:color="auto" w:fill="auto"/>
            <w:noWrap/>
            <w:vAlign w:val="center"/>
            <w:hideMark/>
          </w:tcPr>
          <w:p w14:paraId="4EA00DBE"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c>
          <w:tcPr>
            <w:tcW w:w="253" w:type="pct"/>
            <w:shd w:val="clear" w:color="auto" w:fill="auto"/>
            <w:noWrap/>
            <w:vAlign w:val="center"/>
            <w:hideMark/>
          </w:tcPr>
          <w:p w14:paraId="6D3C00EC"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c>
          <w:tcPr>
            <w:tcW w:w="253" w:type="pct"/>
            <w:shd w:val="clear" w:color="auto" w:fill="auto"/>
            <w:noWrap/>
            <w:vAlign w:val="center"/>
            <w:hideMark/>
          </w:tcPr>
          <w:p w14:paraId="31FC41D7"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c>
          <w:tcPr>
            <w:tcW w:w="253" w:type="pct"/>
            <w:shd w:val="clear" w:color="auto" w:fill="auto"/>
            <w:noWrap/>
            <w:vAlign w:val="center"/>
            <w:hideMark/>
          </w:tcPr>
          <w:p w14:paraId="3576A25C"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c>
          <w:tcPr>
            <w:tcW w:w="253" w:type="pct"/>
            <w:shd w:val="clear" w:color="auto" w:fill="auto"/>
            <w:noWrap/>
            <w:vAlign w:val="center"/>
            <w:hideMark/>
          </w:tcPr>
          <w:p w14:paraId="233F6151"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c>
          <w:tcPr>
            <w:tcW w:w="253" w:type="pct"/>
            <w:shd w:val="clear" w:color="auto" w:fill="auto"/>
            <w:noWrap/>
            <w:vAlign w:val="center"/>
            <w:hideMark/>
          </w:tcPr>
          <w:p w14:paraId="51851540"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c>
          <w:tcPr>
            <w:tcW w:w="253" w:type="pct"/>
            <w:shd w:val="clear" w:color="auto" w:fill="auto"/>
            <w:noWrap/>
            <w:vAlign w:val="center"/>
            <w:hideMark/>
          </w:tcPr>
          <w:p w14:paraId="798D1442"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c>
          <w:tcPr>
            <w:tcW w:w="253" w:type="pct"/>
            <w:shd w:val="clear" w:color="auto" w:fill="auto"/>
            <w:noWrap/>
            <w:vAlign w:val="center"/>
            <w:hideMark/>
          </w:tcPr>
          <w:p w14:paraId="344F2A47"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c>
          <w:tcPr>
            <w:tcW w:w="250" w:type="pct"/>
            <w:shd w:val="clear" w:color="auto" w:fill="auto"/>
            <w:noWrap/>
            <w:vAlign w:val="center"/>
            <w:hideMark/>
          </w:tcPr>
          <w:p w14:paraId="5C15BAD6"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r>
      <w:tr w:rsidR="00731E77" w:rsidRPr="00143C62" w14:paraId="06308953" w14:textId="77777777" w:rsidTr="00E87D4B">
        <w:trPr>
          <w:trHeight w:val="255"/>
        </w:trPr>
        <w:tc>
          <w:tcPr>
            <w:tcW w:w="389" w:type="pct"/>
            <w:shd w:val="clear" w:color="auto" w:fill="auto"/>
            <w:noWrap/>
            <w:vAlign w:val="center"/>
            <w:hideMark/>
          </w:tcPr>
          <w:p w14:paraId="43A62411" w14:textId="77777777" w:rsidR="00731E77" w:rsidRPr="00143C62" w:rsidRDefault="00731E77" w:rsidP="00731E77">
            <w:pPr>
              <w:spacing w:after="0" w:line="240" w:lineRule="auto"/>
              <w:rPr>
                <w:rFonts w:eastAsia="Times New Roman" w:cstheme="minorHAnsi"/>
                <w:b/>
                <w:bCs/>
                <w:strike/>
                <w:sz w:val="18"/>
                <w:szCs w:val="18"/>
                <w:lang w:eastAsia="sl-SI"/>
              </w:rPr>
            </w:pPr>
            <w:r w:rsidRPr="00143C62">
              <w:rPr>
                <w:rFonts w:eastAsia="Times New Roman" w:cstheme="minorHAnsi"/>
                <w:b/>
                <w:bCs/>
                <w:strike/>
                <w:sz w:val="18"/>
                <w:szCs w:val="18"/>
                <w:lang w:eastAsia="sl-SI"/>
              </w:rPr>
              <w:t>RA136</w:t>
            </w:r>
          </w:p>
          <w:p w14:paraId="57C27CC9" w14:textId="77777777" w:rsidR="00731E77" w:rsidRPr="00143C62" w:rsidRDefault="00731E77" w:rsidP="00731E77">
            <w:pPr>
              <w:spacing w:after="0" w:line="240" w:lineRule="auto"/>
              <w:rPr>
                <w:rFonts w:eastAsia="Times New Roman" w:cstheme="minorHAnsi"/>
                <w:b/>
                <w:bCs/>
                <w:sz w:val="18"/>
                <w:szCs w:val="18"/>
                <w:lang w:eastAsia="sl-SI"/>
              </w:rPr>
            </w:pPr>
            <w:r w:rsidRPr="00143C62">
              <w:rPr>
                <w:rFonts w:eastAsia="Times New Roman" w:cstheme="minorHAnsi"/>
                <w:b/>
                <w:bCs/>
                <w:sz w:val="18"/>
                <w:szCs w:val="18"/>
                <w:lang w:eastAsia="sl-SI"/>
              </w:rPr>
              <w:t>RA136K</w:t>
            </w:r>
          </w:p>
        </w:tc>
        <w:tc>
          <w:tcPr>
            <w:tcW w:w="1025" w:type="pct"/>
            <w:shd w:val="clear" w:color="auto" w:fill="auto"/>
            <w:vAlign w:val="center"/>
            <w:hideMark/>
          </w:tcPr>
          <w:p w14:paraId="5B3A1857" w14:textId="77777777" w:rsidR="00731E77" w:rsidRPr="00143C62" w:rsidRDefault="00731E77" w:rsidP="00731E77">
            <w:pPr>
              <w:spacing w:after="0" w:line="240" w:lineRule="auto"/>
              <w:rPr>
                <w:rFonts w:eastAsia="Times New Roman" w:cstheme="minorHAnsi"/>
                <w:sz w:val="18"/>
                <w:szCs w:val="18"/>
                <w:lang w:eastAsia="sl-SI"/>
              </w:rPr>
            </w:pPr>
            <w:proofErr w:type="spellStart"/>
            <w:r w:rsidRPr="00143C62">
              <w:rPr>
                <w:rFonts w:eastAsia="Times New Roman" w:cstheme="minorHAnsi"/>
                <w:sz w:val="18"/>
                <w:szCs w:val="18"/>
                <w:lang w:eastAsia="sl-SI"/>
              </w:rPr>
              <w:t>Obr</w:t>
            </w:r>
            <w:proofErr w:type="spellEnd"/>
            <w:r w:rsidRPr="00143C62">
              <w:rPr>
                <w:rFonts w:eastAsia="Times New Roman" w:cstheme="minorHAnsi"/>
                <w:sz w:val="18"/>
                <w:szCs w:val="18"/>
                <w:lang w:eastAsia="sl-SI"/>
              </w:rPr>
              <w:t xml:space="preserve">. </w:t>
            </w:r>
            <w:proofErr w:type="spellStart"/>
            <w:r w:rsidRPr="00143C62">
              <w:rPr>
                <w:rFonts w:eastAsia="Times New Roman" w:cstheme="minorHAnsi"/>
                <w:sz w:val="18"/>
                <w:szCs w:val="18"/>
                <w:lang w:eastAsia="sl-SI"/>
              </w:rPr>
              <w:t>kronič.pacienta</w:t>
            </w:r>
            <w:proofErr w:type="spellEnd"/>
            <w:r w:rsidRPr="00143C62">
              <w:rPr>
                <w:rFonts w:eastAsia="Times New Roman" w:cstheme="minorHAnsi"/>
                <w:sz w:val="18"/>
                <w:szCs w:val="18"/>
                <w:lang w:eastAsia="sl-SI"/>
              </w:rPr>
              <w:t>-DMS: koronarna bol.</w:t>
            </w:r>
          </w:p>
        </w:tc>
        <w:tc>
          <w:tcPr>
            <w:tcW w:w="412" w:type="pct"/>
            <w:shd w:val="clear" w:color="auto" w:fill="auto"/>
            <w:noWrap/>
            <w:vAlign w:val="center"/>
            <w:hideMark/>
          </w:tcPr>
          <w:p w14:paraId="5EC49BF8" w14:textId="77777777" w:rsidR="00731E77" w:rsidRPr="00143C62" w:rsidRDefault="00731E77" w:rsidP="00731E77">
            <w:pPr>
              <w:spacing w:after="0" w:line="240" w:lineRule="auto"/>
              <w:rPr>
                <w:rFonts w:eastAsia="Times New Roman" w:cstheme="minorHAnsi"/>
                <w:sz w:val="18"/>
                <w:szCs w:val="18"/>
                <w:lang w:eastAsia="sl-SI"/>
              </w:rPr>
            </w:pPr>
            <w:r w:rsidRPr="00143C62">
              <w:rPr>
                <w:rFonts w:eastAsia="Times New Roman" w:cstheme="minorHAnsi"/>
                <w:sz w:val="18"/>
                <w:szCs w:val="18"/>
                <w:lang w:eastAsia="sl-SI"/>
              </w:rPr>
              <w:t> </w:t>
            </w:r>
          </w:p>
        </w:tc>
        <w:tc>
          <w:tcPr>
            <w:tcW w:w="396" w:type="pct"/>
            <w:shd w:val="clear" w:color="auto" w:fill="auto"/>
            <w:noWrap/>
            <w:vAlign w:val="center"/>
            <w:hideMark/>
          </w:tcPr>
          <w:p w14:paraId="37A0552E" w14:textId="77777777" w:rsidR="00731E77" w:rsidRPr="00143C62" w:rsidRDefault="00731E77" w:rsidP="00731E77">
            <w:pPr>
              <w:spacing w:after="0" w:line="240" w:lineRule="auto"/>
              <w:rPr>
                <w:rFonts w:eastAsia="Times New Roman" w:cstheme="minorHAnsi"/>
                <w:sz w:val="18"/>
                <w:szCs w:val="18"/>
                <w:lang w:eastAsia="sl-SI"/>
              </w:rPr>
            </w:pPr>
            <w:r w:rsidRPr="00143C62">
              <w:rPr>
                <w:rFonts w:eastAsia="Times New Roman" w:cstheme="minorHAnsi"/>
                <w:sz w:val="18"/>
                <w:szCs w:val="18"/>
                <w:lang w:eastAsia="sl-SI"/>
              </w:rPr>
              <w:t> </w:t>
            </w:r>
          </w:p>
        </w:tc>
        <w:tc>
          <w:tcPr>
            <w:tcW w:w="252" w:type="pct"/>
            <w:shd w:val="clear" w:color="auto" w:fill="auto"/>
            <w:noWrap/>
            <w:vAlign w:val="center"/>
            <w:hideMark/>
          </w:tcPr>
          <w:p w14:paraId="1CF0A89E"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X</w:t>
            </w:r>
          </w:p>
        </w:tc>
        <w:tc>
          <w:tcPr>
            <w:tcW w:w="252" w:type="pct"/>
            <w:shd w:val="clear" w:color="auto" w:fill="auto"/>
            <w:noWrap/>
            <w:vAlign w:val="center"/>
            <w:hideMark/>
          </w:tcPr>
          <w:p w14:paraId="5781863F"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c>
          <w:tcPr>
            <w:tcW w:w="253" w:type="pct"/>
            <w:shd w:val="clear" w:color="auto" w:fill="auto"/>
            <w:noWrap/>
            <w:vAlign w:val="center"/>
            <w:hideMark/>
          </w:tcPr>
          <w:p w14:paraId="1F07F85A"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c>
          <w:tcPr>
            <w:tcW w:w="253" w:type="pct"/>
            <w:shd w:val="clear" w:color="auto" w:fill="auto"/>
            <w:noWrap/>
            <w:vAlign w:val="center"/>
            <w:hideMark/>
          </w:tcPr>
          <w:p w14:paraId="0FCF69E4"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X</w:t>
            </w:r>
          </w:p>
        </w:tc>
        <w:tc>
          <w:tcPr>
            <w:tcW w:w="253" w:type="pct"/>
            <w:shd w:val="clear" w:color="auto" w:fill="auto"/>
            <w:noWrap/>
            <w:vAlign w:val="center"/>
            <w:hideMark/>
          </w:tcPr>
          <w:p w14:paraId="231E1776"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c>
          <w:tcPr>
            <w:tcW w:w="253" w:type="pct"/>
            <w:shd w:val="clear" w:color="auto" w:fill="auto"/>
            <w:noWrap/>
            <w:vAlign w:val="center"/>
            <w:hideMark/>
          </w:tcPr>
          <w:p w14:paraId="5476D638"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c>
          <w:tcPr>
            <w:tcW w:w="253" w:type="pct"/>
            <w:shd w:val="clear" w:color="auto" w:fill="auto"/>
            <w:noWrap/>
            <w:vAlign w:val="center"/>
            <w:hideMark/>
          </w:tcPr>
          <w:p w14:paraId="6E04FFB4"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c>
          <w:tcPr>
            <w:tcW w:w="253" w:type="pct"/>
            <w:shd w:val="clear" w:color="auto" w:fill="auto"/>
            <w:noWrap/>
            <w:vAlign w:val="center"/>
            <w:hideMark/>
          </w:tcPr>
          <w:p w14:paraId="50D282AB"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c>
          <w:tcPr>
            <w:tcW w:w="253" w:type="pct"/>
            <w:shd w:val="clear" w:color="auto" w:fill="auto"/>
            <w:noWrap/>
            <w:vAlign w:val="center"/>
            <w:hideMark/>
          </w:tcPr>
          <w:p w14:paraId="36EBB1B7"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c>
          <w:tcPr>
            <w:tcW w:w="253" w:type="pct"/>
            <w:shd w:val="clear" w:color="auto" w:fill="auto"/>
            <w:noWrap/>
            <w:vAlign w:val="center"/>
            <w:hideMark/>
          </w:tcPr>
          <w:p w14:paraId="0B0D79EC"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c>
          <w:tcPr>
            <w:tcW w:w="250" w:type="pct"/>
            <w:shd w:val="clear" w:color="auto" w:fill="auto"/>
            <w:noWrap/>
            <w:vAlign w:val="center"/>
            <w:hideMark/>
          </w:tcPr>
          <w:p w14:paraId="1F0B0E4E"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r>
      <w:tr w:rsidR="00731E77" w:rsidRPr="00143C62" w14:paraId="3467C635" w14:textId="77777777" w:rsidTr="00E87D4B">
        <w:trPr>
          <w:trHeight w:val="255"/>
        </w:trPr>
        <w:tc>
          <w:tcPr>
            <w:tcW w:w="389" w:type="pct"/>
            <w:shd w:val="clear" w:color="auto" w:fill="auto"/>
            <w:noWrap/>
            <w:vAlign w:val="center"/>
            <w:hideMark/>
          </w:tcPr>
          <w:p w14:paraId="0F10F778" w14:textId="77777777" w:rsidR="00731E77" w:rsidRPr="00143C62" w:rsidRDefault="00731E77" w:rsidP="00731E77">
            <w:pPr>
              <w:spacing w:after="0" w:line="240" w:lineRule="auto"/>
              <w:rPr>
                <w:rFonts w:eastAsia="Times New Roman" w:cstheme="minorHAnsi"/>
                <w:b/>
                <w:bCs/>
                <w:strike/>
                <w:sz w:val="18"/>
                <w:szCs w:val="18"/>
                <w:lang w:eastAsia="sl-SI"/>
              </w:rPr>
            </w:pPr>
            <w:r w:rsidRPr="00143C62">
              <w:rPr>
                <w:rFonts w:eastAsia="Times New Roman" w:cstheme="minorHAnsi"/>
                <w:b/>
                <w:bCs/>
                <w:strike/>
                <w:sz w:val="18"/>
                <w:szCs w:val="18"/>
                <w:lang w:eastAsia="sl-SI"/>
              </w:rPr>
              <w:t>RA137</w:t>
            </w:r>
          </w:p>
          <w:p w14:paraId="18F2608E" w14:textId="77777777" w:rsidR="00731E77" w:rsidRPr="00143C62" w:rsidRDefault="00731E77" w:rsidP="00731E77">
            <w:pPr>
              <w:spacing w:after="0" w:line="240" w:lineRule="auto"/>
              <w:rPr>
                <w:rFonts w:eastAsia="Times New Roman" w:cstheme="minorHAnsi"/>
                <w:b/>
                <w:bCs/>
                <w:sz w:val="18"/>
                <w:szCs w:val="18"/>
                <w:lang w:eastAsia="sl-SI"/>
              </w:rPr>
            </w:pPr>
            <w:r w:rsidRPr="00143C62">
              <w:rPr>
                <w:rFonts w:eastAsia="Times New Roman" w:cstheme="minorHAnsi"/>
                <w:b/>
                <w:bCs/>
                <w:sz w:val="18"/>
                <w:szCs w:val="18"/>
                <w:lang w:eastAsia="sl-SI"/>
              </w:rPr>
              <w:t>RA137K</w:t>
            </w:r>
          </w:p>
        </w:tc>
        <w:tc>
          <w:tcPr>
            <w:tcW w:w="1025" w:type="pct"/>
            <w:shd w:val="clear" w:color="auto" w:fill="auto"/>
            <w:vAlign w:val="center"/>
            <w:hideMark/>
          </w:tcPr>
          <w:p w14:paraId="256EF6A3" w14:textId="77777777" w:rsidR="00731E77" w:rsidRPr="00143C62" w:rsidRDefault="00731E77" w:rsidP="00731E77">
            <w:pPr>
              <w:spacing w:after="0" w:line="240" w:lineRule="auto"/>
              <w:rPr>
                <w:rFonts w:eastAsia="Times New Roman" w:cstheme="minorHAnsi"/>
                <w:sz w:val="18"/>
                <w:szCs w:val="18"/>
                <w:lang w:eastAsia="sl-SI"/>
              </w:rPr>
            </w:pPr>
            <w:r w:rsidRPr="00143C62">
              <w:rPr>
                <w:rFonts w:eastAsia="Times New Roman" w:cstheme="minorHAnsi"/>
                <w:sz w:val="18"/>
                <w:szCs w:val="18"/>
                <w:lang w:eastAsia="sl-SI"/>
              </w:rPr>
              <w:t>Preventivna obravnava na daljavo -DMS</w:t>
            </w:r>
          </w:p>
        </w:tc>
        <w:tc>
          <w:tcPr>
            <w:tcW w:w="412" w:type="pct"/>
            <w:shd w:val="clear" w:color="auto" w:fill="auto"/>
            <w:noWrap/>
            <w:vAlign w:val="center"/>
            <w:hideMark/>
          </w:tcPr>
          <w:p w14:paraId="2CF896E5" w14:textId="77777777" w:rsidR="00731E77" w:rsidRPr="00143C62" w:rsidRDefault="00731E77" w:rsidP="00731E77">
            <w:pPr>
              <w:spacing w:after="0" w:line="240" w:lineRule="auto"/>
              <w:rPr>
                <w:rFonts w:eastAsia="Times New Roman" w:cstheme="minorHAnsi"/>
                <w:sz w:val="18"/>
                <w:szCs w:val="18"/>
                <w:lang w:eastAsia="sl-SI"/>
              </w:rPr>
            </w:pPr>
            <w:r w:rsidRPr="00143C62">
              <w:rPr>
                <w:rFonts w:eastAsia="Times New Roman" w:cstheme="minorHAnsi"/>
                <w:sz w:val="18"/>
                <w:szCs w:val="18"/>
                <w:lang w:eastAsia="sl-SI"/>
              </w:rPr>
              <w:t> </w:t>
            </w:r>
          </w:p>
        </w:tc>
        <w:tc>
          <w:tcPr>
            <w:tcW w:w="396" w:type="pct"/>
            <w:shd w:val="clear" w:color="auto" w:fill="auto"/>
            <w:noWrap/>
            <w:vAlign w:val="center"/>
            <w:hideMark/>
          </w:tcPr>
          <w:p w14:paraId="57C19433" w14:textId="77777777" w:rsidR="00731E77" w:rsidRPr="00143C62" w:rsidRDefault="00731E77" w:rsidP="00731E77">
            <w:pPr>
              <w:spacing w:after="0" w:line="240" w:lineRule="auto"/>
              <w:rPr>
                <w:rFonts w:eastAsia="Times New Roman" w:cstheme="minorHAnsi"/>
                <w:sz w:val="18"/>
                <w:szCs w:val="18"/>
                <w:lang w:eastAsia="sl-SI"/>
              </w:rPr>
            </w:pPr>
            <w:r w:rsidRPr="00143C62">
              <w:rPr>
                <w:rFonts w:eastAsia="Times New Roman" w:cstheme="minorHAnsi"/>
                <w:sz w:val="18"/>
                <w:szCs w:val="18"/>
                <w:lang w:eastAsia="sl-SI"/>
              </w:rPr>
              <w:t> </w:t>
            </w:r>
          </w:p>
        </w:tc>
        <w:tc>
          <w:tcPr>
            <w:tcW w:w="252" w:type="pct"/>
            <w:shd w:val="clear" w:color="auto" w:fill="auto"/>
            <w:noWrap/>
            <w:vAlign w:val="center"/>
            <w:hideMark/>
          </w:tcPr>
          <w:p w14:paraId="385F4D88"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c>
          <w:tcPr>
            <w:tcW w:w="252" w:type="pct"/>
            <w:shd w:val="clear" w:color="auto" w:fill="auto"/>
            <w:noWrap/>
            <w:vAlign w:val="center"/>
            <w:hideMark/>
          </w:tcPr>
          <w:p w14:paraId="3B2E2E8D"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c>
          <w:tcPr>
            <w:tcW w:w="253" w:type="pct"/>
            <w:shd w:val="clear" w:color="auto" w:fill="auto"/>
            <w:noWrap/>
            <w:vAlign w:val="center"/>
            <w:hideMark/>
          </w:tcPr>
          <w:p w14:paraId="75BCB062"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c>
          <w:tcPr>
            <w:tcW w:w="253" w:type="pct"/>
            <w:shd w:val="clear" w:color="auto" w:fill="auto"/>
            <w:noWrap/>
            <w:vAlign w:val="center"/>
            <w:hideMark/>
          </w:tcPr>
          <w:p w14:paraId="62C7A5A5"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c>
          <w:tcPr>
            <w:tcW w:w="253" w:type="pct"/>
            <w:shd w:val="clear" w:color="auto" w:fill="auto"/>
            <w:noWrap/>
            <w:vAlign w:val="center"/>
            <w:hideMark/>
          </w:tcPr>
          <w:p w14:paraId="202AA97F"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c>
          <w:tcPr>
            <w:tcW w:w="253" w:type="pct"/>
            <w:shd w:val="clear" w:color="auto" w:fill="auto"/>
            <w:noWrap/>
            <w:vAlign w:val="center"/>
            <w:hideMark/>
          </w:tcPr>
          <w:p w14:paraId="1FB53EF6"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c>
          <w:tcPr>
            <w:tcW w:w="253" w:type="pct"/>
            <w:shd w:val="clear" w:color="auto" w:fill="auto"/>
            <w:noWrap/>
            <w:vAlign w:val="center"/>
            <w:hideMark/>
          </w:tcPr>
          <w:p w14:paraId="073D2455"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c>
          <w:tcPr>
            <w:tcW w:w="253" w:type="pct"/>
            <w:shd w:val="clear" w:color="auto" w:fill="auto"/>
            <w:noWrap/>
            <w:vAlign w:val="center"/>
            <w:hideMark/>
          </w:tcPr>
          <w:p w14:paraId="4FA796DC"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c>
          <w:tcPr>
            <w:tcW w:w="253" w:type="pct"/>
            <w:shd w:val="clear" w:color="auto" w:fill="auto"/>
            <w:noWrap/>
            <w:vAlign w:val="center"/>
            <w:hideMark/>
          </w:tcPr>
          <w:p w14:paraId="6B5368C9"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c>
          <w:tcPr>
            <w:tcW w:w="253" w:type="pct"/>
            <w:shd w:val="clear" w:color="auto" w:fill="auto"/>
            <w:noWrap/>
            <w:vAlign w:val="center"/>
            <w:hideMark/>
          </w:tcPr>
          <w:p w14:paraId="79E7D250"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X</w:t>
            </w:r>
          </w:p>
        </w:tc>
        <w:tc>
          <w:tcPr>
            <w:tcW w:w="250" w:type="pct"/>
            <w:shd w:val="clear" w:color="auto" w:fill="auto"/>
            <w:noWrap/>
            <w:vAlign w:val="center"/>
            <w:hideMark/>
          </w:tcPr>
          <w:p w14:paraId="4D7C4B76"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r>
      <w:tr w:rsidR="00731E77" w:rsidRPr="00143C62" w14:paraId="3B5BE885" w14:textId="77777777" w:rsidTr="00E87D4B">
        <w:trPr>
          <w:trHeight w:val="255"/>
        </w:trPr>
        <w:tc>
          <w:tcPr>
            <w:tcW w:w="389" w:type="pct"/>
            <w:shd w:val="clear" w:color="auto" w:fill="auto"/>
            <w:noWrap/>
            <w:vAlign w:val="center"/>
            <w:hideMark/>
          </w:tcPr>
          <w:p w14:paraId="0C2BBF04" w14:textId="77777777" w:rsidR="00731E77" w:rsidRPr="00143C62" w:rsidRDefault="00731E77" w:rsidP="00731E77">
            <w:pPr>
              <w:spacing w:after="0" w:line="240" w:lineRule="auto"/>
              <w:rPr>
                <w:rFonts w:eastAsia="Times New Roman" w:cstheme="minorHAnsi"/>
                <w:b/>
                <w:bCs/>
                <w:strike/>
                <w:sz w:val="18"/>
                <w:szCs w:val="18"/>
                <w:lang w:eastAsia="sl-SI"/>
              </w:rPr>
            </w:pPr>
            <w:r w:rsidRPr="00143C62">
              <w:rPr>
                <w:rFonts w:eastAsia="Times New Roman" w:cstheme="minorHAnsi"/>
                <w:b/>
                <w:bCs/>
                <w:strike/>
                <w:sz w:val="18"/>
                <w:szCs w:val="18"/>
                <w:lang w:eastAsia="sl-SI"/>
              </w:rPr>
              <w:t>RA138</w:t>
            </w:r>
          </w:p>
          <w:p w14:paraId="054BB52E" w14:textId="77777777" w:rsidR="00731E77" w:rsidRPr="00143C62" w:rsidRDefault="00731E77" w:rsidP="00731E77">
            <w:pPr>
              <w:spacing w:after="0" w:line="240" w:lineRule="auto"/>
              <w:rPr>
                <w:rFonts w:eastAsia="Times New Roman" w:cstheme="minorHAnsi"/>
                <w:b/>
                <w:bCs/>
                <w:sz w:val="18"/>
                <w:szCs w:val="18"/>
                <w:lang w:eastAsia="sl-SI"/>
              </w:rPr>
            </w:pPr>
            <w:r w:rsidRPr="00143C62">
              <w:rPr>
                <w:rFonts w:eastAsia="Times New Roman" w:cstheme="minorHAnsi"/>
                <w:b/>
                <w:bCs/>
                <w:sz w:val="18"/>
                <w:szCs w:val="18"/>
                <w:lang w:eastAsia="sl-SI"/>
              </w:rPr>
              <w:t>RA138K</w:t>
            </w:r>
          </w:p>
        </w:tc>
        <w:tc>
          <w:tcPr>
            <w:tcW w:w="1025" w:type="pct"/>
            <w:shd w:val="clear" w:color="auto" w:fill="auto"/>
            <w:vAlign w:val="center"/>
            <w:hideMark/>
          </w:tcPr>
          <w:p w14:paraId="44724614" w14:textId="77777777" w:rsidR="00731E77" w:rsidRPr="00143C62" w:rsidRDefault="00731E77" w:rsidP="00731E77">
            <w:pPr>
              <w:spacing w:after="0" w:line="240" w:lineRule="auto"/>
              <w:rPr>
                <w:rFonts w:eastAsia="Times New Roman" w:cstheme="minorHAnsi"/>
                <w:sz w:val="18"/>
                <w:szCs w:val="18"/>
                <w:lang w:eastAsia="sl-SI"/>
              </w:rPr>
            </w:pPr>
            <w:r w:rsidRPr="00143C62">
              <w:rPr>
                <w:rFonts w:eastAsia="Times New Roman" w:cstheme="minorHAnsi"/>
                <w:sz w:val="18"/>
                <w:szCs w:val="18"/>
                <w:lang w:eastAsia="sl-SI"/>
              </w:rPr>
              <w:t>Obravnava kroničnega pacienta na daljavo -DMS</w:t>
            </w:r>
          </w:p>
        </w:tc>
        <w:tc>
          <w:tcPr>
            <w:tcW w:w="412" w:type="pct"/>
            <w:shd w:val="clear" w:color="auto" w:fill="auto"/>
            <w:noWrap/>
            <w:vAlign w:val="center"/>
            <w:hideMark/>
          </w:tcPr>
          <w:p w14:paraId="6EF75916" w14:textId="77777777" w:rsidR="00731E77" w:rsidRPr="00143C62" w:rsidRDefault="00731E77" w:rsidP="00731E77">
            <w:pPr>
              <w:spacing w:after="0" w:line="240" w:lineRule="auto"/>
              <w:rPr>
                <w:rFonts w:eastAsia="Times New Roman" w:cstheme="minorHAnsi"/>
                <w:sz w:val="18"/>
                <w:szCs w:val="18"/>
                <w:lang w:eastAsia="sl-SI"/>
              </w:rPr>
            </w:pPr>
            <w:r w:rsidRPr="00143C62">
              <w:rPr>
                <w:rFonts w:eastAsia="Times New Roman" w:cstheme="minorHAnsi"/>
                <w:sz w:val="18"/>
                <w:szCs w:val="18"/>
                <w:lang w:eastAsia="sl-SI"/>
              </w:rPr>
              <w:t> </w:t>
            </w:r>
          </w:p>
        </w:tc>
        <w:tc>
          <w:tcPr>
            <w:tcW w:w="396" w:type="pct"/>
            <w:shd w:val="clear" w:color="auto" w:fill="auto"/>
            <w:noWrap/>
            <w:vAlign w:val="center"/>
            <w:hideMark/>
          </w:tcPr>
          <w:p w14:paraId="22218972" w14:textId="77777777" w:rsidR="00731E77" w:rsidRPr="00143C62" w:rsidRDefault="00731E77" w:rsidP="00731E77">
            <w:pPr>
              <w:spacing w:after="0" w:line="240" w:lineRule="auto"/>
              <w:rPr>
                <w:rFonts w:eastAsia="Times New Roman" w:cstheme="minorHAnsi"/>
                <w:sz w:val="18"/>
                <w:szCs w:val="18"/>
                <w:lang w:eastAsia="sl-SI"/>
              </w:rPr>
            </w:pPr>
            <w:r w:rsidRPr="00143C62">
              <w:rPr>
                <w:rFonts w:eastAsia="Times New Roman" w:cstheme="minorHAnsi"/>
                <w:sz w:val="18"/>
                <w:szCs w:val="18"/>
                <w:lang w:eastAsia="sl-SI"/>
              </w:rPr>
              <w:t> </w:t>
            </w:r>
          </w:p>
        </w:tc>
        <w:tc>
          <w:tcPr>
            <w:tcW w:w="252" w:type="pct"/>
            <w:shd w:val="clear" w:color="auto" w:fill="auto"/>
            <w:noWrap/>
            <w:vAlign w:val="center"/>
            <w:hideMark/>
          </w:tcPr>
          <w:p w14:paraId="7BA295FB"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X</w:t>
            </w:r>
          </w:p>
        </w:tc>
        <w:tc>
          <w:tcPr>
            <w:tcW w:w="252" w:type="pct"/>
            <w:shd w:val="clear" w:color="auto" w:fill="auto"/>
            <w:noWrap/>
            <w:vAlign w:val="center"/>
            <w:hideMark/>
          </w:tcPr>
          <w:p w14:paraId="2760A789"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X</w:t>
            </w:r>
          </w:p>
        </w:tc>
        <w:tc>
          <w:tcPr>
            <w:tcW w:w="253" w:type="pct"/>
            <w:shd w:val="clear" w:color="auto" w:fill="auto"/>
            <w:noWrap/>
            <w:vAlign w:val="center"/>
            <w:hideMark/>
          </w:tcPr>
          <w:p w14:paraId="4207F53B"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c>
          <w:tcPr>
            <w:tcW w:w="253" w:type="pct"/>
            <w:shd w:val="clear" w:color="auto" w:fill="auto"/>
            <w:noWrap/>
            <w:vAlign w:val="center"/>
            <w:hideMark/>
          </w:tcPr>
          <w:p w14:paraId="4657B6B1"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X</w:t>
            </w:r>
          </w:p>
        </w:tc>
        <w:tc>
          <w:tcPr>
            <w:tcW w:w="253" w:type="pct"/>
            <w:shd w:val="clear" w:color="auto" w:fill="auto"/>
            <w:noWrap/>
            <w:vAlign w:val="center"/>
            <w:hideMark/>
          </w:tcPr>
          <w:p w14:paraId="2E089179"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c>
          <w:tcPr>
            <w:tcW w:w="253" w:type="pct"/>
            <w:shd w:val="clear" w:color="auto" w:fill="auto"/>
            <w:noWrap/>
            <w:vAlign w:val="center"/>
            <w:hideMark/>
          </w:tcPr>
          <w:p w14:paraId="19C19B63"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c>
          <w:tcPr>
            <w:tcW w:w="253" w:type="pct"/>
            <w:shd w:val="clear" w:color="auto" w:fill="auto"/>
            <w:noWrap/>
            <w:vAlign w:val="center"/>
            <w:hideMark/>
          </w:tcPr>
          <w:p w14:paraId="3372E2EE"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c>
          <w:tcPr>
            <w:tcW w:w="253" w:type="pct"/>
            <w:shd w:val="clear" w:color="auto" w:fill="auto"/>
            <w:noWrap/>
            <w:vAlign w:val="center"/>
            <w:hideMark/>
          </w:tcPr>
          <w:p w14:paraId="5978A69E"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c>
          <w:tcPr>
            <w:tcW w:w="253" w:type="pct"/>
            <w:shd w:val="clear" w:color="auto" w:fill="auto"/>
            <w:noWrap/>
            <w:vAlign w:val="center"/>
            <w:hideMark/>
          </w:tcPr>
          <w:p w14:paraId="049CD34B"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c>
          <w:tcPr>
            <w:tcW w:w="253" w:type="pct"/>
            <w:shd w:val="clear" w:color="auto" w:fill="auto"/>
            <w:noWrap/>
            <w:vAlign w:val="center"/>
            <w:hideMark/>
          </w:tcPr>
          <w:p w14:paraId="0F629A33"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c>
          <w:tcPr>
            <w:tcW w:w="250" w:type="pct"/>
            <w:shd w:val="clear" w:color="auto" w:fill="auto"/>
            <w:noWrap/>
            <w:vAlign w:val="center"/>
            <w:hideMark/>
          </w:tcPr>
          <w:p w14:paraId="54C2419C"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r>
      <w:tr w:rsidR="00731E77" w:rsidRPr="00143C62" w14:paraId="624DA58E" w14:textId="77777777" w:rsidTr="00E87D4B">
        <w:trPr>
          <w:trHeight w:val="255"/>
        </w:trPr>
        <w:tc>
          <w:tcPr>
            <w:tcW w:w="389" w:type="pct"/>
            <w:shd w:val="clear" w:color="auto" w:fill="auto"/>
            <w:noWrap/>
            <w:vAlign w:val="center"/>
            <w:hideMark/>
          </w:tcPr>
          <w:p w14:paraId="4FF410E7" w14:textId="77777777" w:rsidR="00731E77" w:rsidRPr="00143C62" w:rsidRDefault="00731E77" w:rsidP="00731E77">
            <w:pPr>
              <w:spacing w:after="0" w:line="240" w:lineRule="auto"/>
              <w:rPr>
                <w:rFonts w:eastAsia="Times New Roman" w:cstheme="minorHAnsi"/>
                <w:b/>
                <w:bCs/>
                <w:strike/>
                <w:sz w:val="18"/>
                <w:szCs w:val="18"/>
                <w:lang w:eastAsia="sl-SI"/>
              </w:rPr>
            </w:pPr>
            <w:r w:rsidRPr="00143C62">
              <w:rPr>
                <w:rFonts w:eastAsia="Times New Roman" w:cstheme="minorHAnsi"/>
                <w:b/>
                <w:bCs/>
                <w:strike/>
                <w:sz w:val="18"/>
                <w:szCs w:val="18"/>
                <w:lang w:eastAsia="sl-SI"/>
              </w:rPr>
              <w:t>RA139</w:t>
            </w:r>
          </w:p>
          <w:p w14:paraId="61395EE8" w14:textId="77777777" w:rsidR="00731E77" w:rsidRPr="00143C62" w:rsidRDefault="00731E77" w:rsidP="00731E77">
            <w:pPr>
              <w:spacing w:after="0" w:line="240" w:lineRule="auto"/>
              <w:rPr>
                <w:rFonts w:eastAsia="Times New Roman" w:cstheme="minorHAnsi"/>
                <w:b/>
                <w:bCs/>
                <w:sz w:val="18"/>
                <w:szCs w:val="18"/>
                <w:lang w:eastAsia="sl-SI"/>
              </w:rPr>
            </w:pPr>
            <w:r w:rsidRPr="00143C62">
              <w:rPr>
                <w:rFonts w:eastAsia="Times New Roman" w:cstheme="minorHAnsi"/>
                <w:b/>
                <w:bCs/>
                <w:sz w:val="18"/>
                <w:szCs w:val="18"/>
                <w:lang w:eastAsia="sl-SI"/>
              </w:rPr>
              <w:t>RA139K</w:t>
            </w:r>
          </w:p>
        </w:tc>
        <w:tc>
          <w:tcPr>
            <w:tcW w:w="1025" w:type="pct"/>
            <w:shd w:val="clear" w:color="auto" w:fill="auto"/>
            <w:hideMark/>
          </w:tcPr>
          <w:p w14:paraId="70FAE72F" w14:textId="77777777" w:rsidR="00731E77" w:rsidRPr="00143C62" w:rsidRDefault="00731E77" w:rsidP="00731E77">
            <w:pPr>
              <w:spacing w:after="0" w:line="240" w:lineRule="auto"/>
              <w:rPr>
                <w:rFonts w:eastAsia="Times New Roman" w:cstheme="minorHAnsi"/>
                <w:sz w:val="18"/>
                <w:szCs w:val="18"/>
                <w:lang w:eastAsia="sl-SI"/>
              </w:rPr>
            </w:pPr>
            <w:r w:rsidRPr="00143C62">
              <w:rPr>
                <w:rFonts w:eastAsia="Times New Roman" w:cstheme="minorHAnsi"/>
                <w:sz w:val="18"/>
                <w:szCs w:val="18"/>
                <w:lang w:eastAsia="sl-SI"/>
              </w:rPr>
              <w:t>Obravnava v timu na daljavo</w:t>
            </w:r>
          </w:p>
        </w:tc>
        <w:tc>
          <w:tcPr>
            <w:tcW w:w="412" w:type="pct"/>
            <w:shd w:val="clear" w:color="auto" w:fill="auto"/>
            <w:noWrap/>
            <w:vAlign w:val="center"/>
            <w:hideMark/>
          </w:tcPr>
          <w:p w14:paraId="6483EE68" w14:textId="77777777" w:rsidR="00731E77" w:rsidRPr="00143C62" w:rsidRDefault="00731E77" w:rsidP="00731E77">
            <w:pPr>
              <w:spacing w:after="0" w:line="240" w:lineRule="auto"/>
              <w:rPr>
                <w:rFonts w:eastAsia="Times New Roman" w:cstheme="minorHAnsi"/>
                <w:sz w:val="18"/>
                <w:szCs w:val="18"/>
                <w:lang w:eastAsia="sl-SI"/>
              </w:rPr>
            </w:pPr>
            <w:r w:rsidRPr="00143C62">
              <w:rPr>
                <w:rFonts w:eastAsia="Times New Roman" w:cstheme="minorHAnsi"/>
                <w:sz w:val="18"/>
                <w:szCs w:val="18"/>
                <w:lang w:eastAsia="sl-SI"/>
              </w:rPr>
              <w:t> </w:t>
            </w:r>
          </w:p>
        </w:tc>
        <w:tc>
          <w:tcPr>
            <w:tcW w:w="396" w:type="pct"/>
            <w:shd w:val="clear" w:color="auto" w:fill="auto"/>
            <w:noWrap/>
            <w:vAlign w:val="center"/>
            <w:hideMark/>
          </w:tcPr>
          <w:p w14:paraId="345E0132" w14:textId="77777777" w:rsidR="00731E77" w:rsidRPr="00143C62" w:rsidRDefault="00731E77" w:rsidP="00731E77">
            <w:pPr>
              <w:spacing w:after="0" w:line="240" w:lineRule="auto"/>
              <w:rPr>
                <w:rFonts w:eastAsia="Times New Roman" w:cstheme="minorHAnsi"/>
                <w:sz w:val="18"/>
                <w:szCs w:val="18"/>
                <w:lang w:eastAsia="sl-SI"/>
              </w:rPr>
            </w:pPr>
            <w:r w:rsidRPr="00143C62">
              <w:rPr>
                <w:rFonts w:eastAsia="Times New Roman" w:cstheme="minorHAnsi"/>
                <w:sz w:val="18"/>
                <w:szCs w:val="18"/>
                <w:lang w:eastAsia="sl-SI"/>
              </w:rPr>
              <w:t> </w:t>
            </w:r>
          </w:p>
        </w:tc>
        <w:tc>
          <w:tcPr>
            <w:tcW w:w="252" w:type="pct"/>
            <w:shd w:val="clear" w:color="auto" w:fill="auto"/>
            <w:noWrap/>
            <w:vAlign w:val="center"/>
            <w:hideMark/>
          </w:tcPr>
          <w:p w14:paraId="1560A6D8"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X</w:t>
            </w:r>
          </w:p>
        </w:tc>
        <w:tc>
          <w:tcPr>
            <w:tcW w:w="252" w:type="pct"/>
            <w:shd w:val="clear" w:color="auto" w:fill="auto"/>
            <w:noWrap/>
            <w:vAlign w:val="center"/>
            <w:hideMark/>
          </w:tcPr>
          <w:p w14:paraId="37ED717B"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X</w:t>
            </w:r>
          </w:p>
        </w:tc>
        <w:tc>
          <w:tcPr>
            <w:tcW w:w="253" w:type="pct"/>
            <w:shd w:val="clear" w:color="auto" w:fill="auto"/>
            <w:noWrap/>
            <w:vAlign w:val="center"/>
            <w:hideMark/>
          </w:tcPr>
          <w:p w14:paraId="2B273A53"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c>
          <w:tcPr>
            <w:tcW w:w="253" w:type="pct"/>
            <w:shd w:val="clear" w:color="auto" w:fill="auto"/>
            <w:noWrap/>
            <w:vAlign w:val="center"/>
            <w:hideMark/>
          </w:tcPr>
          <w:p w14:paraId="1AF5564D"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X</w:t>
            </w:r>
          </w:p>
        </w:tc>
        <w:tc>
          <w:tcPr>
            <w:tcW w:w="253" w:type="pct"/>
            <w:shd w:val="clear" w:color="auto" w:fill="auto"/>
            <w:noWrap/>
            <w:vAlign w:val="center"/>
            <w:hideMark/>
          </w:tcPr>
          <w:p w14:paraId="50FC7AC6"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c>
          <w:tcPr>
            <w:tcW w:w="253" w:type="pct"/>
            <w:shd w:val="clear" w:color="auto" w:fill="auto"/>
            <w:noWrap/>
            <w:vAlign w:val="center"/>
            <w:hideMark/>
          </w:tcPr>
          <w:p w14:paraId="00FEDD9E"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c>
          <w:tcPr>
            <w:tcW w:w="253" w:type="pct"/>
            <w:shd w:val="clear" w:color="auto" w:fill="auto"/>
            <w:noWrap/>
            <w:vAlign w:val="center"/>
            <w:hideMark/>
          </w:tcPr>
          <w:p w14:paraId="4C88A826"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c>
          <w:tcPr>
            <w:tcW w:w="253" w:type="pct"/>
            <w:shd w:val="clear" w:color="auto" w:fill="auto"/>
            <w:noWrap/>
            <w:vAlign w:val="center"/>
            <w:hideMark/>
          </w:tcPr>
          <w:p w14:paraId="31A7AB06"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c>
          <w:tcPr>
            <w:tcW w:w="253" w:type="pct"/>
            <w:shd w:val="clear" w:color="auto" w:fill="auto"/>
            <w:noWrap/>
            <w:vAlign w:val="center"/>
            <w:hideMark/>
          </w:tcPr>
          <w:p w14:paraId="0858D5BB"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c>
          <w:tcPr>
            <w:tcW w:w="253" w:type="pct"/>
            <w:shd w:val="clear" w:color="auto" w:fill="auto"/>
            <w:noWrap/>
            <w:vAlign w:val="center"/>
            <w:hideMark/>
          </w:tcPr>
          <w:p w14:paraId="530C2486"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X</w:t>
            </w:r>
          </w:p>
        </w:tc>
        <w:tc>
          <w:tcPr>
            <w:tcW w:w="250" w:type="pct"/>
            <w:shd w:val="clear" w:color="auto" w:fill="auto"/>
            <w:noWrap/>
            <w:vAlign w:val="center"/>
            <w:hideMark/>
          </w:tcPr>
          <w:p w14:paraId="13E20E5C"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r>
      <w:tr w:rsidR="00731E77" w:rsidRPr="00143C62" w14:paraId="47868C01" w14:textId="77777777" w:rsidTr="00E87D4B">
        <w:trPr>
          <w:trHeight w:val="255"/>
        </w:trPr>
        <w:tc>
          <w:tcPr>
            <w:tcW w:w="389" w:type="pct"/>
            <w:shd w:val="clear" w:color="auto" w:fill="auto"/>
            <w:noWrap/>
            <w:vAlign w:val="center"/>
            <w:hideMark/>
          </w:tcPr>
          <w:p w14:paraId="57D51306" w14:textId="77777777" w:rsidR="00731E77" w:rsidRPr="00143C62" w:rsidRDefault="00731E77" w:rsidP="00731E77">
            <w:pPr>
              <w:spacing w:after="0" w:line="240" w:lineRule="auto"/>
              <w:rPr>
                <w:rFonts w:eastAsia="Times New Roman" w:cstheme="minorHAnsi"/>
                <w:b/>
                <w:bCs/>
                <w:strike/>
                <w:sz w:val="18"/>
                <w:szCs w:val="18"/>
                <w:lang w:eastAsia="sl-SI"/>
              </w:rPr>
            </w:pPr>
            <w:r w:rsidRPr="00143C62">
              <w:rPr>
                <w:rFonts w:eastAsia="Times New Roman" w:cstheme="minorHAnsi"/>
                <w:b/>
                <w:bCs/>
                <w:strike/>
                <w:sz w:val="18"/>
                <w:szCs w:val="18"/>
                <w:lang w:eastAsia="sl-SI"/>
              </w:rPr>
              <w:t>RA140</w:t>
            </w:r>
          </w:p>
          <w:p w14:paraId="2447B03D" w14:textId="77777777" w:rsidR="00731E77" w:rsidRPr="00143C62" w:rsidRDefault="00731E77" w:rsidP="00731E77">
            <w:pPr>
              <w:spacing w:after="0" w:line="240" w:lineRule="auto"/>
              <w:rPr>
                <w:rFonts w:eastAsia="Times New Roman" w:cstheme="minorHAnsi"/>
                <w:b/>
                <w:bCs/>
                <w:sz w:val="18"/>
                <w:szCs w:val="18"/>
                <w:lang w:eastAsia="sl-SI"/>
              </w:rPr>
            </w:pPr>
            <w:r w:rsidRPr="00143C62">
              <w:rPr>
                <w:rFonts w:eastAsia="Times New Roman" w:cstheme="minorHAnsi"/>
                <w:b/>
                <w:bCs/>
                <w:sz w:val="18"/>
                <w:szCs w:val="18"/>
                <w:lang w:eastAsia="sl-SI"/>
              </w:rPr>
              <w:t>RA140K</w:t>
            </w:r>
          </w:p>
        </w:tc>
        <w:tc>
          <w:tcPr>
            <w:tcW w:w="1025" w:type="pct"/>
            <w:shd w:val="clear" w:color="auto" w:fill="auto"/>
            <w:vAlign w:val="center"/>
            <w:hideMark/>
          </w:tcPr>
          <w:p w14:paraId="6D40CC94" w14:textId="77777777" w:rsidR="00731E77" w:rsidRPr="00143C62" w:rsidRDefault="00731E77" w:rsidP="00731E77">
            <w:pPr>
              <w:spacing w:after="0" w:line="240" w:lineRule="auto"/>
              <w:rPr>
                <w:rFonts w:eastAsia="Times New Roman" w:cstheme="minorHAnsi"/>
                <w:sz w:val="18"/>
                <w:szCs w:val="18"/>
                <w:lang w:eastAsia="sl-SI"/>
              </w:rPr>
            </w:pPr>
            <w:r w:rsidRPr="00143C62">
              <w:rPr>
                <w:rFonts w:eastAsia="Times New Roman" w:cstheme="minorHAnsi"/>
                <w:sz w:val="18"/>
                <w:szCs w:val="18"/>
                <w:lang w:eastAsia="sl-SI"/>
              </w:rPr>
              <w:t>Kontrola dejavnikov tveganja s svetovanjem na daljavo</w:t>
            </w:r>
          </w:p>
        </w:tc>
        <w:tc>
          <w:tcPr>
            <w:tcW w:w="412" w:type="pct"/>
            <w:shd w:val="clear" w:color="auto" w:fill="auto"/>
            <w:noWrap/>
            <w:vAlign w:val="center"/>
            <w:hideMark/>
          </w:tcPr>
          <w:p w14:paraId="69F54159" w14:textId="77777777" w:rsidR="00731E77" w:rsidRPr="00143C62" w:rsidRDefault="00731E77" w:rsidP="00731E77">
            <w:pPr>
              <w:spacing w:after="0" w:line="240" w:lineRule="auto"/>
              <w:rPr>
                <w:rFonts w:eastAsia="Times New Roman" w:cstheme="minorHAnsi"/>
                <w:sz w:val="18"/>
                <w:szCs w:val="18"/>
                <w:lang w:eastAsia="sl-SI"/>
              </w:rPr>
            </w:pPr>
            <w:r w:rsidRPr="00143C62">
              <w:rPr>
                <w:rFonts w:eastAsia="Times New Roman" w:cstheme="minorHAnsi"/>
                <w:sz w:val="18"/>
                <w:szCs w:val="18"/>
                <w:lang w:eastAsia="sl-SI"/>
              </w:rPr>
              <w:t> </w:t>
            </w:r>
          </w:p>
        </w:tc>
        <w:tc>
          <w:tcPr>
            <w:tcW w:w="396" w:type="pct"/>
            <w:shd w:val="clear" w:color="auto" w:fill="auto"/>
            <w:noWrap/>
            <w:vAlign w:val="center"/>
            <w:hideMark/>
          </w:tcPr>
          <w:p w14:paraId="00D8EFA4" w14:textId="77777777" w:rsidR="00731E77" w:rsidRPr="00143C62" w:rsidRDefault="00731E77" w:rsidP="00731E77">
            <w:pPr>
              <w:spacing w:after="0" w:line="240" w:lineRule="auto"/>
              <w:rPr>
                <w:rFonts w:eastAsia="Times New Roman" w:cstheme="minorHAnsi"/>
                <w:sz w:val="18"/>
                <w:szCs w:val="18"/>
                <w:lang w:eastAsia="sl-SI"/>
              </w:rPr>
            </w:pPr>
            <w:r w:rsidRPr="00143C62">
              <w:rPr>
                <w:rFonts w:eastAsia="Times New Roman" w:cstheme="minorHAnsi"/>
                <w:sz w:val="18"/>
                <w:szCs w:val="18"/>
                <w:lang w:eastAsia="sl-SI"/>
              </w:rPr>
              <w:t> </w:t>
            </w:r>
          </w:p>
        </w:tc>
        <w:tc>
          <w:tcPr>
            <w:tcW w:w="252" w:type="pct"/>
            <w:shd w:val="clear" w:color="auto" w:fill="auto"/>
            <w:noWrap/>
            <w:vAlign w:val="center"/>
            <w:hideMark/>
          </w:tcPr>
          <w:p w14:paraId="1D6E272B"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X</w:t>
            </w:r>
          </w:p>
        </w:tc>
        <w:tc>
          <w:tcPr>
            <w:tcW w:w="252" w:type="pct"/>
            <w:shd w:val="clear" w:color="auto" w:fill="auto"/>
            <w:noWrap/>
            <w:vAlign w:val="center"/>
            <w:hideMark/>
          </w:tcPr>
          <w:p w14:paraId="25E16621"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X</w:t>
            </w:r>
          </w:p>
        </w:tc>
        <w:tc>
          <w:tcPr>
            <w:tcW w:w="253" w:type="pct"/>
            <w:shd w:val="clear" w:color="auto" w:fill="auto"/>
            <w:noWrap/>
            <w:vAlign w:val="center"/>
            <w:hideMark/>
          </w:tcPr>
          <w:p w14:paraId="5317C63C"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c>
          <w:tcPr>
            <w:tcW w:w="253" w:type="pct"/>
            <w:shd w:val="clear" w:color="auto" w:fill="auto"/>
            <w:noWrap/>
            <w:vAlign w:val="center"/>
            <w:hideMark/>
          </w:tcPr>
          <w:p w14:paraId="521CBD81"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X</w:t>
            </w:r>
          </w:p>
        </w:tc>
        <w:tc>
          <w:tcPr>
            <w:tcW w:w="253" w:type="pct"/>
            <w:shd w:val="clear" w:color="auto" w:fill="auto"/>
            <w:noWrap/>
            <w:vAlign w:val="center"/>
            <w:hideMark/>
          </w:tcPr>
          <w:p w14:paraId="339EEDF5"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c>
          <w:tcPr>
            <w:tcW w:w="253" w:type="pct"/>
            <w:shd w:val="clear" w:color="auto" w:fill="auto"/>
            <w:noWrap/>
            <w:vAlign w:val="center"/>
            <w:hideMark/>
          </w:tcPr>
          <w:p w14:paraId="731B9FA6"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c>
          <w:tcPr>
            <w:tcW w:w="253" w:type="pct"/>
            <w:shd w:val="clear" w:color="auto" w:fill="auto"/>
            <w:noWrap/>
            <w:vAlign w:val="center"/>
            <w:hideMark/>
          </w:tcPr>
          <w:p w14:paraId="05C8A6BC"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c>
          <w:tcPr>
            <w:tcW w:w="253" w:type="pct"/>
            <w:shd w:val="clear" w:color="auto" w:fill="auto"/>
            <w:noWrap/>
            <w:vAlign w:val="center"/>
            <w:hideMark/>
          </w:tcPr>
          <w:p w14:paraId="7DB11E7C"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c>
          <w:tcPr>
            <w:tcW w:w="253" w:type="pct"/>
            <w:shd w:val="clear" w:color="auto" w:fill="auto"/>
            <w:noWrap/>
            <w:vAlign w:val="center"/>
            <w:hideMark/>
          </w:tcPr>
          <w:p w14:paraId="0EEB70FD"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c>
          <w:tcPr>
            <w:tcW w:w="253" w:type="pct"/>
            <w:shd w:val="clear" w:color="auto" w:fill="auto"/>
            <w:noWrap/>
            <w:vAlign w:val="center"/>
            <w:hideMark/>
          </w:tcPr>
          <w:p w14:paraId="795A49C9"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X</w:t>
            </w:r>
          </w:p>
        </w:tc>
        <w:tc>
          <w:tcPr>
            <w:tcW w:w="250" w:type="pct"/>
            <w:shd w:val="clear" w:color="auto" w:fill="auto"/>
            <w:noWrap/>
            <w:vAlign w:val="center"/>
            <w:hideMark/>
          </w:tcPr>
          <w:p w14:paraId="17CDA6D9"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r>
      <w:tr w:rsidR="00731E77" w:rsidRPr="00143C62" w14:paraId="47394075" w14:textId="77777777" w:rsidTr="00E87D4B">
        <w:trPr>
          <w:trHeight w:val="255"/>
        </w:trPr>
        <w:tc>
          <w:tcPr>
            <w:tcW w:w="389" w:type="pct"/>
            <w:shd w:val="clear" w:color="auto" w:fill="auto"/>
            <w:noWrap/>
            <w:vAlign w:val="center"/>
            <w:hideMark/>
          </w:tcPr>
          <w:p w14:paraId="0FB5CC8C" w14:textId="77777777" w:rsidR="00731E77" w:rsidRPr="00143C62" w:rsidRDefault="00731E77" w:rsidP="00731E77">
            <w:pPr>
              <w:spacing w:after="0" w:line="240" w:lineRule="auto"/>
              <w:rPr>
                <w:rFonts w:eastAsia="Times New Roman" w:cstheme="minorHAnsi"/>
                <w:b/>
                <w:bCs/>
                <w:strike/>
                <w:sz w:val="18"/>
                <w:szCs w:val="18"/>
                <w:lang w:eastAsia="sl-SI"/>
              </w:rPr>
            </w:pPr>
            <w:r w:rsidRPr="00143C62">
              <w:rPr>
                <w:rFonts w:eastAsia="Times New Roman" w:cstheme="minorHAnsi"/>
                <w:b/>
                <w:bCs/>
                <w:strike/>
                <w:sz w:val="18"/>
                <w:szCs w:val="18"/>
                <w:lang w:eastAsia="sl-SI"/>
              </w:rPr>
              <w:t>RA141</w:t>
            </w:r>
          </w:p>
          <w:p w14:paraId="4C74C397" w14:textId="77777777" w:rsidR="00731E77" w:rsidRPr="00143C62" w:rsidRDefault="00731E77" w:rsidP="00731E77">
            <w:pPr>
              <w:spacing w:after="0" w:line="240" w:lineRule="auto"/>
              <w:rPr>
                <w:rFonts w:eastAsia="Times New Roman" w:cstheme="minorHAnsi"/>
                <w:b/>
                <w:bCs/>
                <w:sz w:val="18"/>
                <w:szCs w:val="18"/>
                <w:lang w:eastAsia="sl-SI"/>
              </w:rPr>
            </w:pPr>
            <w:r w:rsidRPr="00143C62">
              <w:rPr>
                <w:rFonts w:eastAsia="Times New Roman" w:cstheme="minorHAnsi"/>
                <w:b/>
                <w:bCs/>
                <w:sz w:val="18"/>
                <w:szCs w:val="18"/>
                <w:lang w:eastAsia="sl-SI"/>
              </w:rPr>
              <w:t>RA141K</w:t>
            </w:r>
          </w:p>
        </w:tc>
        <w:tc>
          <w:tcPr>
            <w:tcW w:w="1025" w:type="pct"/>
            <w:shd w:val="clear" w:color="auto" w:fill="auto"/>
            <w:vAlign w:val="center"/>
            <w:hideMark/>
          </w:tcPr>
          <w:p w14:paraId="3680628E" w14:textId="77777777" w:rsidR="00731E77" w:rsidRPr="00143C62" w:rsidRDefault="00731E77" w:rsidP="00731E77">
            <w:pPr>
              <w:spacing w:after="0" w:line="240" w:lineRule="auto"/>
              <w:rPr>
                <w:rFonts w:eastAsia="Times New Roman" w:cstheme="minorHAnsi"/>
                <w:sz w:val="18"/>
                <w:szCs w:val="18"/>
                <w:lang w:eastAsia="sl-SI"/>
              </w:rPr>
            </w:pPr>
            <w:r w:rsidRPr="00143C62">
              <w:rPr>
                <w:rFonts w:eastAsia="Times New Roman" w:cstheme="minorHAnsi"/>
                <w:sz w:val="18"/>
                <w:szCs w:val="18"/>
                <w:lang w:eastAsia="sl-SI"/>
              </w:rPr>
              <w:t>Kratek obisk pri DMS na daljavo</w:t>
            </w:r>
          </w:p>
        </w:tc>
        <w:tc>
          <w:tcPr>
            <w:tcW w:w="412" w:type="pct"/>
            <w:shd w:val="clear" w:color="auto" w:fill="auto"/>
            <w:noWrap/>
            <w:vAlign w:val="center"/>
            <w:hideMark/>
          </w:tcPr>
          <w:p w14:paraId="7651AE3C" w14:textId="77777777" w:rsidR="00731E77" w:rsidRPr="00143C62" w:rsidRDefault="00731E77" w:rsidP="00731E77">
            <w:pPr>
              <w:spacing w:after="0" w:line="240" w:lineRule="auto"/>
              <w:rPr>
                <w:rFonts w:eastAsia="Times New Roman" w:cstheme="minorHAnsi"/>
                <w:sz w:val="18"/>
                <w:szCs w:val="18"/>
                <w:lang w:eastAsia="sl-SI"/>
              </w:rPr>
            </w:pPr>
            <w:r w:rsidRPr="00143C62">
              <w:rPr>
                <w:rFonts w:eastAsia="Times New Roman" w:cstheme="minorHAnsi"/>
                <w:sz w:val="18"/>
                <w:szCs w:val="18"/>
                <w:lang w:eastAsia="sl-SI"/>
              </w:rPr>
              <w:t> </w:t>
            </w:r>
          </w:p>
        </w:tc>
        <w:tc>
          <w:tcPr>
            <w:tcW w:w="396" w:type="pct"/>
            <w:shd w:val="clear" w:color="auto" w:fill="auto"/>
            <w:noWrap/>
            <w:vAlign w:val="center"/>
            <w:hideMark/>
          </w:tcPr>
          <w:p w14:paraId="36962D08" w14:textId="77777777" w:rsidR="00731E77" w:rsidRPr="00143C62" w:rsidRDefault="00731E77" w:rsidP="00731E77">
            <w:pPr>
              <w:spacing w:after="0" w:line="240" w:lineRule="auto"/>
              <w:rPr>
                <w:rFonts w:eastAsia="Times New Roman" w:cstheme="minorHAnsi"/>
                <w:sz w:val="18"/>
                <w:szCs w:val="18"/>
                <w:lang w:eastAsia="sl-SI"/>
              </w:rPr>
            </w:pPr>
            <w:r w:rsidRPr="00143C62">
              <w:rPr>
                <w:rFonts w:eastAsia="Times New Roman" w:cstheme="minorHAnsi"/>
                <w:sz w:val="18"/>
                <w:szCs w:val="18"/>
                <w:lang w:eastAsia="sl-SI"/>
              </w:rPr>
              <w:t> </w:t>
            </w:r>
          </w:p>
        </w:tc>
        <w:tc>
          <w:tcPr>
            <w:tcW w:w="252" w:type="pct"/>
            <w:shd w:val="clear" w:color="auto" w:fill="auto"/>
            <w:noWrap/>
            <w:vAlign w:val="center"/>
            <w:hideMark/>
          </w:tcPr>
          <w:p w14:paraId="3A4A61DA"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X</w:t>
            </w:r>
          </w:p>
        </w:tc>
        <w:tc>
          <w:tcPr>
            <w:tcW w:w="252" w:type="pct"/>
            <w:shd w:val="clear" w:color="auto" w:fill="auto"/>
            <w:noWrap/>
            <w:vAlign w:val="center"/>
            <w:hideMark/>
          </w:tcPr>
          <w:p w14:paraId="5298A8C8"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X</w:t>
            </w:r>
          </w:p>
        </w:tc>
        <w:tc>
          <w:tcPr>
            <w:tcW w:w="253" w:type="pct"/>
            <w:shd w:val="clear" w:color="auto" w:fill="auto"/>
            <w:noWrap/>
            <w:vAlign w:val="center"/>
            <w:hideMark/>
          </w:tcPr>
          <w:p w14:paraId="458FF086"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c>
          <w:tcPr>
            <w:tcW w:w="253" w:type="pct"/>
            <w:shd w:val="clear" w:color="auto" w:fill="auto"/>
            <w:noWrap/>
            <w:vAlign w:val="center"/>
            <w:hideMark/>
          </w:tcPr>
          <w:p w14:paraId="3E0B25CA"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X</w:t>
            </w:r>
          </w:p>
        </w:tc>
        <w:tc>
          <w:tcPr>
            <w:tcW w:w="253" w:type="pct"/>
            <w:shd w:val="clear" w:color="auto" w:fill="auto"/>
            <w:noWrap/>
            <w:vAlign w:val="center"/>
            <w:hideMark/>
          </w:tcPr>
          <w:p w14:paraId="4CB57971"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c>
          <w:tcPr>
            <w:tcW w:w="253" w:type="pct"/>
            <w:shd w:val="clear" w:color="auto" w:fill="auto"/>
            <w:noWrap/>
            <w:vAlign w:val="center"/>
            <w:hideMark/>
          </w:tcPr>
          <w:p w14:paraId="6900D3B1"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c>
          <w:tcPr>
            <w:tcW w:w="253" w:type="pct"/>
            <w:shd w:val="clear" w:color="auto" w:fill="auto"/>
            <w:noWrap/>
            <w:vAlign w:val="center"/>
            <w:hideMark/>
          </w:tcPr>
          <w:p w14:paraId="5FC61FDD"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c>
          <w:tcPr>
            <w:tcW w:w="253" w:type="pct"/>
            <w:shd w:val="clear" w:color="auto" w:fill="auto"/>
            <w:noWrap/>
            <w:vAlign w:val="center"/>
            <w:hideMark/>
          </w:tcPr>
          <w:p w14:paraId="4EC15712"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c>
          <w:tcPr>
            <w:tcW w:w="253" w:type="pct"/>
            <w:shd w:val="clear" w:color="auto" w:fill="auto"/>
            <w:noWrap/>
            <w:vAlign w:val="center"/>
            <w:hideMark/>
          </w:tcPr>
          <w:p w14:paraId="6A363C0E"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c>
          <w:tcPr>
            <w:tcW w:w="253" w:type="pct"/>
            <w:shd w:val="clear" w:color="auto" w:fill="auto"/>
            <w:noWrap/>
            <w:vAlign w:val="center"/>
            <w:hideMark/>
          </w:tcPr>
          <w:p w14:paraId="3DAAE237"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X</w:t>
            </w:r>
          </w:p>
        </w:tc>
        <w:tc>
          <w:tcPr>
            <w:tcW w:w="250" w:type="pct"/>
            <w:shd w:val="clear" w:color="auto" w:fill="auto"/>
            <w:noWrap/>
            <w:vAlign w:val="center"/>
            <w:hideMark/>
          </w:tcPr>
          <w:p w14:paraId="5FB53EDB" w14:textId="77777777" w:rsidR="00731E77" w:rsidRPr="00143C62" w:rsidRDefault="00731E77" w:rsidP="00731E77">
            <w:pPr>
              <w:spacing w:after="0" w:line="240" w:lineRule="auto"/>
              <w:jc w:val="center"/>
              <w:rPr>
                <w:rFonts w:eastAsia="Times New Roman" w:cstheme="minorHAnsi"/>
                <w:sz w:val="18"/>
                <w:szCs w:val="18"/>
                <w:lang w:eastAsia="sl-SI"/>
              </w:rPr>
            </w:pPr>
            <w:r w:rsidRPr="00143C62">
              <w:rPr>
                <w:rFonts w:eastAsia="Times New Roman" w:cstheme="minorHAnsi"/>
                <w:sz w:val="18"/>
                <w:szCs w:val="18"/>
                <w:lang w:eastAsia="sl-SI"/>
              </w:rPr>
              <w:t> </w:t>
            </w:r>
          </w:p>
        </w:tc>
      </w:tr>
    </w:tbl>
    <w:p w14:paraId="7A6AADBB" w14:textId="77777777" w:rsidR="00731E77" w:rsidRPr="00143C62" w:rsidRDefault="00731E77" w:rsidP="00731E77">
      <w:pPr>
        <w:autoSpaceDE w:val="0"/>
        <w:autoSpaceDN w:val="0"/>
        <w:adjustRightInd w:val="0"/>
        <w:spacing w:after="0" w:line="240" w:lineRule="auto"/>
        <w:jc w:val="both"/>
        <w:rPr>
          <w:rFonts w:ascii="Calibri" w:eastAsia="Calibri" w:hAnsi="Calibri" w:cs="Arial"/>
        </w:rPr>
      </w:pPr>
    </w:p>
    <w:p w14:paraId="6997C7FB" w14:textId="77777777" w:rsidR="00731E77" w:rsidRPr="00143C62" w:rsidRDefault="00731E77" w:rsidP="00731E77">
      <w:pPr>
        <w:autoSpaceDE w:val="0"/>
        <w:autoSpaceDN w:val="0"/>
        <w:adjustRightInd w:val="0"/>
        <w:spacing w:after="0" w:line="240" w:lineRule="auto"/>
        <w:jc w:val="both"/>
        <w:rPr>
          <w:rFonts w:ascii="Calibri" w:eastAsia="Calibri" w:hAnsi="Calibri" w:cs="Arial"/>
        </w:rPr>
      </w:pPr>
    </w:p>
    <w:p w14:paraId="7EDFDB7F" w14:textId="315946D8" w:rsidR="00731E77" w:rsidRPr="00143C62" w:rsidRDefault="00731E77" w:rsidP="00DE61C0">
      <w:pPr>
        <w:numPr>
          <w:ilvl w:val="0"/>
          <w:numId w:val="5"/>
        </w:numPr>
        <w:autoSpaceDE w:val="0"/>
        <w:autoSpaceDN w:val="0"/>
        <w:adjustRightInd w:val="0"/>
        <w:spacing w:after="0" w:line="240" w:lineRule="auto"/>
        <w:jc w:val="both"/>
        <w:rPr>
          <w:rFonts w:ascii="Calibri" w:eastAsia="Times New Roman" w:hAnsi="Calibri" w:cs="Arial"/>
          <w:lang w:eastAsia="sl-SI"/>
        </w:rPr>
      </w:pPr>
      <w:r w:rsidRPr="00143C62">
        <w:rPr>
          <w:rFonts w:ascii="Calibri" w:eastAsia="Times New Roman" w:hAnsi="Calibri" w:cs="Arial"/>
          <w:lang w:eastAsia="sl-SI"/>
        </w:rPr>
        <w:t>v povezovalnem</w:t>
      </w:r>
      <w:r w:rsidRPr="00143C62">
        <w:rPr>
          <w:rFonts w:ascii="Calibri" w:eastAsia="Times New Roman" w:hAnsi="Calibri" w:cs="Arial"/>
          <w:b/>
          <w:lang w:eastAsia="sl-SI"/>
        </w:rPr>
        <w:t xml:space="preserve"> </w:t>
      </w:r>
      <w:r w:rsidRPr="00143C62">
        <w:rPr>
          <w:rFonts w:ascii="Calibri" w:eastAsia="Times New Roman" w:hAnsi="Calibri" w:cs="Arial"/>
          <w:bCs/>
          <w:lang w:eastAsia="sl-SI"/>
        </w:rPr>
        <w:t xml:space="preserve">šifrantu </w:t>
      </w:r>
      <w:proofErr w:type="spellStart"/>
      <w:r w:rsidRPr="00143C62">
        <w:rPr>
          <w:rFonts w:ascii="Calibri" w:eastAsia="Times New Roman" w:hAnsi="Calibri" w:cs="Arial"/>
          <w:bCs/>
          <w:lang w:eastAsia="sl-SI"/>
        </w:rPr>
        <w:t>K14.1</w:t>
      </w:r>
      <w:proofErr w:type="spellEnd"/>
      <w:r w:rsidRPr="00143C62">
        <w:rPr>
          <w:rFonts w:ascii="Calibri" w:eastAsia="Times New Roman" w:hAnsi="Calibri" w:cs="Arial"/>
          <w:lang w:eastAsia="sl-SI"/>
        </w:rPr>
        <w:t xml:space="preserve"> »Izključujoče in soodvisne storitve v okviru ene obravnave z vključenimi pravili obračunavanja« se pri kontroli ROB 0377 v sklopu 5 dopolnijo šifre storitev tako, da se vsem obstoječim RA storitvam doda črka K. </w:t>
      </w:r>
    </w:p>
    <w:p w14:paraId="7BC0F48F" w14:textId="68A61B81" w:rsidR="00731E77" w:rsidRPr="00143C62" w:rsidRDefault="00731E77" w:rsidP="00731E77">
      <w:pPr>
        <w:autoSpaceDE w:val="0"/>
        <w:autoSpaceDN w:val="0"/>
        <w:adjustRightInd w:val="0"/>
        <w:spacing w:after="0" w:line="240" w:lineRule="auto"/>
        <w:jc w:val="both"/>
        <w:rPr>
          <w:rFonts w:ascii="Calibri" w:eastAsia="Times New Roman" w:hAnsi="Calibri" w:cs="Arial"/>
          <w:lang w:eastAsia="sl-SI"/>
        </w:rPr>
      </w:pPr>
      <w:r w:rsidRPr="00143C62">
        <w:rPr>
          <w:rFonts w:ascii="Calibri" w:eastAsia="Times New Roman" w:hAnsi="Calibri" w:cs="Arial"/>
          <w:lang w:eastAsia="sl-SI"/>
        </w:rPr>
        <w:lastRenderedPageBreak/>
        <w:t>Spremembe veljajo za storitve, opravljene od 1. 1. 2024 dalje</w:t>
      </w:r>
      <w:r w:rsidR="001A07F8" w:rsidRPr="00143C62">
        <w:rPr>
          <w:rFonts w:ascii="Calibri" w:eastAsia="Times New Roman" w:hAnsi="Calibri" w:cs="Arial"/>
          <w:lang w:eastAsia="sl-SI"/>
        </w:rPr>
        <w:t>, poročanje Zavodu pa izvajalec zagotovi za storitve, opravljene od 1. 4. 2024 dalje. Obstoječe r</w:t>
      </w:r>
      <w:r w:rsidRPr="00143C62">
        <w:rPr>
          <w:rFonts w:ascii="Calibri" w:eastAsia="Times New Roman" w:hAnsi="Calibri" w:cs="Arial"/>
          <w:lang w:eastAsia="sl-SI"/>
        </w:rPr>
        <w:t xml:space="preserve">eferenčne storitve po šifrantu </w:t>
      </w:r>
      <w:proofErr w:type="spellStart"/>
      <w:r w:rsidRPr="00143C62">
        <w:rPr>
          <w:rFonts w:ascii="Calibri" w:eastAsia="Times New Roman" w:hAnsi="Calibri" w:cs="Arial"/>
          <w:lang w:eastAsia="sl-SI"/>
        </w:rPr>
        <w:t>15.20a</w:t>
      </w:r>
      <w:proofErr w:type="spellEnd"/>
      <w:r w:rsidRPr="00143C62">
        <w:rPr>
          <w:rFonts w:ascii="Calibri" w:eastAsia="Times New Roman" w:hAnsi="Calibri" w:cs="Arial"/>
          <w:lang w:eastAsia="sl-SI"/>
        </w:rPr>
        <w:t xml:space="preserve"> </w:t>
      </w:r>
      <w:r w:rsidRPr="00143C62">
        <w:rPr>
          <w:rFonts w:ascii="Calibri" w:eastAsia="Calibri" w:hAnsi="Calibri" w:cs="Arial"/>
        </w:rPr>
        <w:t>»Storitve referenčnih obravnav v ambulantah družinske medicine (302 001)« z enoto mere »Storitev«</w:t>
      </w:r>
      <w:r w:rsidR="001A07F8" w:rsidRPr="00143C62">
        <w:rPr>
          <w:rFonts w:ascii="Calibri" w:eastAsia="Calibri" w:hAnsi="Calibri" w:cs="Arial"/>
        </w:rPr>
        <w:t xml:space="preserve"> </w:t>
      </w:r>
      <w:r w:rsidRPr="00143C62">
        <w:rPr>
          <w:rFonts w:ascii="Calibri" w:eastAsia="Times New Roman" w:hAnsi="Calibri" w:cs="Arial"/>
          <w:lang w:eastAsia="sl-SI"/>
        </w:rPr>
        <w:t xml:space="preserve">izvajalci </w:t>
      </w:r>
      <w:r w:rsidR="001A07F8" w:rsidRPr="00143C62">
        <w:rPr>
          <w:rFonts w:ascii="Calibri" w:eastAsia="Times New Roman" w:hAnsi="Calibri" w:cs="Arial"/>
          <w:lang w:eastAsia="sl-SI"/>
        </w:rPr>
        <w:t xml:space="preserve">torej </w:t>
      </w:r>
      <w:r w:rsidR="00AA1224">
        <w:rPr>
          <w:rFonts w:ascii="Calibri" w:eastAsia="Times New Roman" w:hAnsi="Calibri" w:cs="Arial"/>
          <w:lang w:eastAsia="sl-SI"/>
        </w:rPr>
        <w:t xml:space="preserve">lahko </w:t>
      </w:r>
      <w:r w:rsidRPr="00143C62">
        <w:rPr>
          <w:rFonts w:ascii="Calibri" w:eastAsia="Times New Roman" w:hAnsi="Calibri" w:cs="Arial"/>
          <w:lang w:eastAsia="sl-SI"/>
        </w:rPr>
        <w:t xml:space="preserve">poročajo za storitve, opravljene do vključno 31. </w:t>
      </w:r>
      <w:r w:rsidR="001A07F8" w:rsidRPr="00143C62">
        <w:rPr>
          <w:rFonts w:ascii="Calibri" w:eastAsia="Times New Roman" w:hAnsi="Calibri" w:cs="Arial"/>
          <w:lang w:eastAsia="sl-SI"/>
        </w:rPr>
        <w:t>3</w:t>
      </w:r>
      <w:r w:rsidRPr="00143C62">
        <w:rPr>
          <w:rFonts w:ascii="Calibri" w:eastAsia="Times New Roman" w:hAnsi="Calibri" w:cs="Arial"/>
          <w:lang w:eastAsia="sl-SI"/>
        </w:rPr>
        <w:t>.</w:t>
      </w:r>
      <w:r w:rsidR="006039E1" w:rsidRPr="00143C62">
        <w:rPr>
          <w:rFonts w:ascii="Calibri" w:eastAsia="Times New Roman" w:hAnsi="Calibri" w:cs="Arial"/>
          <w:lang w:eastAsia="sl-SI"/>
        </w:rPr>
        <w:t xml:space="preserve"> </w:t>
      </w:r>
      <w:r w:rsidRPr="00143C62">
        <w:rPr>
          <w:rFonts w:ascii="Calibri" w:eastAsia="Times New Roman" w:hAnsi="Calibri" w:cs="Arial"/>
          <w:lang w:eastAsia="sl-SI"/>
        </w:rPr>
        <w:t>202</w:t>
      </w:r>
      <w:r w:rsidR="001A07F8" w:rsidRPr="00143C62">
        <w:rPr>
          <w:rFonts w:ascii="Calibri" w:eastAsia="Times New Roman" w:hAnsi="Calibri" w:cs="Arial"/>
          <w:lang w:eastAsia="sl-SI"/>
        </w:rPr>
        <w:t>4</w:t>
      </w:r>
      <w:r w:rsidRPr="00143C62">
        <w:rPr>
          <w:rFonts w:ascii="Calibri" w:eastAsia="Times New Roman" w:hAnsi="Calibri" w:cs="Arial"/>
          <w:lang w:eastAsia="sl-SI"/>
        </w:rPr>
        <w:t>.</w:t>
      </w:r>
    </w:p>
    <w:p w14:paraId="5005A4C5" w14:textId="77777777" w:rsidR="00C04961" w:rsidRPr="00143C62" w:rsidRDefault="00C04961" w:rsidP="00C04961">
      <w:pPr>
        <w:autoSpaceDE w:val="0"/>
        <w:autoSpaceDN w:val="0"/>
        <w:adjustRightInd w:val="0"/>
        <w:spacing w:after="0" w:line="240" w:lineRule="auto"/>
        <w:jc w:val="both"/>
        <w:rPr>
          <w:rFonts w:ascii="Calibri" w:eastAsia="Times New Roman" w:hAnsi="Calibri" w:cs="Calibri"/>
          <w:lang w:eastAsia="sl-SI"/>
        </w:rPr>
      </w:pPr>
      <w:r w:rsidRPr="00143C62">
        <w:rPr>
          <w:rFonts w:ascii="Calibri" w:eastAsia="Times New Roman" w:hAnsi="Calibri" w:cs="Calibri"/>
          <w:lang w:eastAsia="sl-SI"/>
        </w:rPr>
        <w:t>Pri ugotavljanju realizacije novih storitev bo Zavod samostojno upošteval spremembe šifrantov, zato popravki niso potrebni za storitve, poročane do vključno 31. 3. 2024. Spremembe šifrantov veljajo za storitve, opravljene od 1. 4. 2024 dalje.</w:t>
      </w:r>
    </w:p>
    <w:p w14:paraId="760F9CF7" w14:textId="77777777" w:rsidR="00C04961" w:rsidRPr="00143C62" w:rsidRDefault="00C04961" w:rsidP="00731E77">
      <w:pPr>
        <w:autoSpaceDE w:val="0"/>
        <w:autoSpaceDN w:val="0"/>
        <w:adjustRightInd w:val="0"/>
        <w:spacing w:after="0" w:line="240" w:lineRule="auto"/>
        <w:jc w:val="both"/>
        <w:rPr>
          <w:rFonts w:ascii="Calibri" w:eastAsia="Times New Roman" w:hAnsi="Calibri" w:cs="Arial"/>
          <w:lang w:eastAsia="sl-SI"/>
        </w:rPr>
      </w:pPr>
    </w:p>
    <w:p w14:paraId="3472FA7A" w14:textId="77777777" w:rsidR="00731E77" w:rsidRPr="00143C62" w:rsidRDefault="00731E77" w:rsidP="00731E77">
      <w:pPr>
        <w:spacing w:after="0" w:line="240" w:lineRule="auto"/>
        <w:rPr>
          <w:rFonts w:ascii="Calibri" w:eastAsia="Times New Roman" w:hAnsi="Calibri" w:cs="Arial"/>
          <w:lang w:eastAsia="sl-SI"/>
        </w:rPr>
      </w:pPr>
    </w:p>
    <w:p w14:paraId="39FFDCC8" w14:textId="77777777" w:rsidR="00731E77" w:rsidRPr="00143C62" w:rsidRDefault="00731E77" w:rsidP="00731E77">
      <w:pPr>
        <w:autoSpaceDE w:val="0"/>
        <w:autoSpaceDN w:val="0"/>
        <w:adjustRightInd w:val="0"/>
        <w:spacing w:after="0" w:line="240" w:lineRule="auto"/>
        <w:jc w:val="both"/>
        <w:rPr>
          <w:rFonts w:ascii="Calibri" w:eastAsia="Times New Roman" w:hAnsi="Calibri" w:cs="Arial"/>
          <w:lang w:eastAsia="sl-SI"/>
        </w:rPr>
      </w:pPr>
      <w:r w:rsidRPr="00143C62">
        <w:rPr>
          <w:rFonts w:ascii="Calibri" w:eastAsia="Times New Roman" w:hAnsi="Calibri" w:cs="Arial"/>
          <w:lang w:eastAsia="sl-SI"/>
        </w:rPr>
        <w:t xml:space="preserve">Kontaktna oseba za vsebinska vprašanja: </w:t>
      </w:r>
    </w:p>
    <w:p w14:paraId="27C5C2EB" w14:textId="77777777" w:rsidR="00731E77" w:rsidRPr="00143C62" w:rsidRDefault="00731E77" w:rsidP="00731E77">
      <w:pPr>
        <w:autoSpaceDE w:val="0"/>
        <w:autoSpaceDN w:val="0"/>
        <w:adjustRightInd w:val="0"/>
        <w:spacing w:after="0" w:line="240" w:lineRule="auto"/>
        <w:jc w:val="both"/>
        <w:rPr>
          <w:rFonts w:ascii="Calibri" w:eastAsia="Times New Roman" w:hAnsi="Calibri" w:cs="Calibri"/>
          <w:lang w:eastAsia="sl-SI"/>
        </w:rPr>
      </w:pPr>
      <w:r w:rsidRPr="00143C62">
        <w:rPr>
          <w:rFonts w:ascii="Calibri" w:eastAsia="Times New Roman" w:hAnsi="Calibri" w:cs="Calibri"/>
          <w:lang w:eastAsia="sl-SI"/>
        </w:rPr>
        <w:t>Karmen Grom Kenk (</w:t>
      </w:r>
      <w:hyperlink r:id="rId17" w:history="1">
        <w:r w:rsidRPr="00143C62">
          <w:rPr>
            <w:rFonts w:ascii="Calibri" w:eastAsia="Times New Roman" w:hAnsi="Calibri" w:cs="Calibri"/>
            <w:noProof/>
            <w:color w:val="0000FF"/>
            <w:u w:val="single"/>
            <w:lang w:eastAsia="sl-SI"/>
          </w:rPr>
          <w:t>karmen.grom-kenk@zzzs.si</w:t>
        </w:r>
      </w:hyperlink>
      <w:r w:rsidRPr="00143C62">
        <w:rPr>
          <w:rFonts w:ascii="Calibri" w:eastAsia="Times New Roman" w:hAnsi="Calibri" w:cs="Calibri"/>
          <w:lang w:eastAsia="sl-SI"/>
        </w:rPr>
        <w:t>; 01/30-77-340)</w:t>
      </w:r>
    </w:p>
    <w:p w14:paraId="3405D390" w14:textId="77777777" w:rsidR="00760CEA" w:rsidRPr="00143C62" w:rsidRDefault="00760CEA" w:rsidP="00731E77">
      <w:pPr>
        <w:autoSpaceDE w:val="0"/>
        <w:autoSpaceDN w:val="0"/>
        <w:adjustRightInd w:val="0"/>
        <w:spacing w:after="0" w:line="240" w:lineRule="auto"/>
        <w:jc w:val="both"/>
        <w:rPr>
          <w:rFonts w:ascii="Calibri" w:eastAsia="Calibri" w:hAnsi="Calibri" w:cs="Calibri"/>
          <w:color w:val="000000"/>
        </w:rPr>
      </w:pPr>
    </w:p>
    <w:p w14:paraId="68D3782D" w14:textId="77777777" w:rsidR="00731E77" w:rsidRPr="00143C62" w:rsidRDefault="00731E77" w:rsidP="006976A4">
      <w:pPr>
        <w:spacing w:after="0" w:line="240" w:lineRule="auto"/>
      </w:pPr>
    </w:p>
    <w:p w14:paraId="2B355122" w14:textId="77777777" w:rsidR="00135827" w:rsidRPr="00143C62" w:rsidRDefault="00135827" w:rsidP="006976A4">
      <w:pPr>
        <w:spacing w:after="0" w:line="240" w:lineRule="auto"/>
      </w:pPr>
    </w:p>
    <w:p w14:paraId="1B9EA9C1" w14:textId="77777777" w:rsidR="00760CEA" w:rsidRPr="00143C62" w:rsidRDefault="00760CEA" w:rsidP="00760CEA">
      <w:pPr>
        <w:pStyle w:val="Naslov1"/>
        <w:keepNext w:val="0"/>
        <w:keepLines w:val="0"/>
        <w:numPr>
          <w:ilvl w:val="0"/>
          <w:numId w:val="4"/>
        </w:numPr>
        <w:autoSpaceDE w:val="0"/>
        <w:autoSpaceDN w:val="0"/>
        <w:adjustRightInd w:val="0"/>
        <w:spacing w:before="0" w:line="240" w:lineRule="atLeast"/>
        <w:jc w:val="both"/>
        <w:rPr>
          <w:rFonts w:ascii="Calibri" w:eastAsia="Times New Roman" w:hAnsi="Calibri" w:cs="Arial"/>
          <w:b/>
          <w:color w:val="0070C0"/>
          <w:sz w:val="28"/>
          <w:szCs w:val="28"/>
          <w:lang w:eastAsia="sl-SI"/>
        </w:rPr>
      </w:pPr>
      <w:bookmarkStart w:id="33" w:name="_Toc160434780"/>
      <w:r w:rsidRPr="00143C62">
        <w:rPr>
          <w:rFonts w:ascii="Calibri" w:eastAsia="Times New Roman" w:hAnsi="Calibri" w:cs="Arial"/>
          <w:b/>
          <w:color w:val="0070C0"/>
          <w:sz w:val="28"/>
          <w:szCs w:val="28"/>
          <w:lang w:eastAsia="sl-SI"/>
        </w:rPr>
        <w:t>Splošne ambulante in otroško šolski dispanzerji – uvedba možnosti beleženja novega ločeno zaračunljivega materiala in storitve Q0341 »Določitev vrednosti NT-</w:t>
      </w:r>
      <w:proofErr w:type="spellStart"/>
      <w:r w:rsidRPr="00143C62">
        <w:rPr>
          <w:rFonts w:ascii="Calibri" w:eastAsia="Times New Roman" w:hAnsi="Calibri" w:cs="Arial"/>
          <w:b/>
          <w:color w:val="0070C0"/>
          <w:sz w:val="28"/>
          <w:szCs w:val="28"/>
          <w:lang w:eastAsia="sl-SI"/>
        </w:rPr>
        <w:t>proBNP</w:t>
      </w:r>
      <w:proofErr w:type="spellEnd"/>
      <w:r w:rsidRPr="00143C62">
        <w:rPr>
          <w:rFonts w:ascii="Calibri" w:eastAsia="Times New Roman" w:hAnsi="Calibri" w:cs="Arial"/>
          <w:b/>
          <w:color w:val="0070C0"/>
          <w:sz w:val="28"/>
          <w:szCs w:val="28"/>
          <w:lang w:eastAsia="sl-SI"/>
        </w:rPr>
        <w:t>« s 1. 7. 2024</w:t>
      </w:r>
      <w:bookmarkEnd w:id="33"/>
    </w:p>
    <w:p w14:paraId="30E3075D" w14:textId="77777777" w:rsidR="00760CEA" w:rsidRPr="00143C62" w:rsidRDefault="00760CEA" w:rsidP="00760CEA">
      <w:pPr>
        <w:keepNext/>
        <w:keepLines/>
        <w:spacing w:after="0" w:line="240" w:lineRule="auto"/>
        <w:jc w:val="both"/>
        <w:rPr>
          <w:rFonts w:ascii="Calibri" w:eastAsia="Times New Roman" w:hAnsi="Calibri" w:cs="Calibri"/>
          <w:bCs/>
          <w:i/>
          <w:iCs/>
          <w:color w:val="0070C0"/>
        </w:rPr>
      </w:pPr>
    </w:p>
    <w:p w14:paraId="109E41BF" w14:textId="77777777" w:rsidR="00760CEA" w:rsidRPr="00143C62" w:rsidRDefault="00760CEA" w:rsidP="00760CEA">
      <w:pPr>
        <w:spacing w:after="0" w:line="240" w:lineRule="auto"/>
        <w:jc w:val="both"/>
        <w:rPr>
          <w:rFonts w:ascii="Calibri" w:eastAsia="Times New Roman" w:hAnsi="Calibri" w:cs="Arial"/>
          <w:bCs/>
          <w:i/>
          <w:iCs/>
          <w:color w:val="0070C0"/>
          <w:lang w:eastAsia="sl-SI"/>
        </w:rPr>
      </w:pPr>
      <w:r w:rsidRPr="00143C62">
        <w:rPr>
          <w:rFonts w:ascii="Calibri" w:eastAsia="Times New Roman" w:hAnsi="Calibri" w:cs="Arial"/>
          <w:bCs/>
          <w:i/>
          <w:iCs/>
          <w:color w:val="0070C0"/>
          <w:lang w:eastAsia="sl-SI"/>
        </w:rPr>
        <w:t xml:space="preserve">Vsem izvajalcem </w:t>
      </w:r>
      <w:bookmarkStart w:id="34" w:name="_Hlk160115312"/>
      <w:r w:rsidRPr="00143C62">
        <w:rPr>
          <w:rFonts w:ascii="Calibri" w:eastAsia="Times New Roman" w:hAnsi="Calibri" w:cs="Arial"/>
          <w:bCs/>
          <w:i/>
          <w:iCs/>
          <w:color w:val="0070C0"/>
          <w:lang w:eastAsia="sl-SI"/>
        </w:rPr>
        <w:t>splošnih ambulant, splošnih ambulant v socialnovarstvenih zavodih, splošnih ambulant za boljšo dostopnost do IOZ, splošnih ambulant za neopredeljene zavarovane osebe, otroških in šolskih dispanzerjev, otroških in šolskih dispanzerjev v drugih zavodih ter otroških in šolskih dispanzerjev za boljšo dostopnost do IOZ</w:t>
      </w:r>
    </w:p>
    <w:bookmarkEnd w:id="34"/>
    <w:p w14:paraId="224CF064" w14:textId="77777777" w:rsidR="00760CEA" w:rsidRPr="00143C62" w:rsidRDefault="00760CEA" w:rsidP="00760CEA">
      <w:pPr>
        <w:spacing w:after="0" w:line="240" w:lineRule="auto"/>
        <w:jc w:val="both"/>
        <w:rPr>
          <w:rFonts w:ascii="Calibri" w:eastAsia="Times New Roman" w:hAnsi="Calibri" w:cs="Arial"/>
          <w:bCs/>
          <w:i/>
          <w:iCs/>
          <w:color w:val="0070C0"/>
          <w:lang w:eastAsia="sl-SI"/>
        </w:rPr>
      </w:pPr>
    </w:p>
    <w:p w14:paraId="7CAEE20C" w14:textId="77777777" w:rsidR="00760CEA" w:rsidRPr="00143C62" w:rsidRDefault="00760CEA" w:rsidP="00760CEA">
      <w:pPr>
        <w:widowControl w:val="0"/>
        <w:suppressAutoHyphens/>
        <w:spacing w:after="0" w:line="240" w:lineRule="auto"/>
        <w:jc w:val="both"/>
        <w:rPr>
          <w:rFonts w:ascii="Calibri" w:eastAsia="Times New Roman" w:hAnsi="Calibri" w:cs="Calibri"/>
          <w:b/>
          <w:bCs/>
          <w:color w:val="000000"/>
          <w:lang w:eastAsia="sl-SI"/>
        </w:rPr>
      </w:pPr>
      <w:r w:rsidRPr="00143C62">
        <w:rPr>
          <w:rFonts w:ascii="Calibri" w:eastAsia="Times New Roman" w:hAnsi="Calibri" w:cs="Calibri"/>
          <w:b/>
          <w:bCs/>
          <w:lang w:eastAsia="sl-SI"/>
        </w:rPr>
        <w:t xml:space="preserve">Povzetek </w:t>
      </w:r>
      <w:r w:rsidRPr="00143C62">
        <w:rPr>
          <w:rFonts w:ascii="Calibri" w:eastAsia="Times New Roman" w:hAnsi="Calibri" w:cs="Calibri"/>
          <w:b/>
          <w:bCs/>
          <w:color w:val="000000"/>
          <w:lang w:eastAsia="sl-SI"/>
        </w:rPr>
        <w:t>vsebine</w:t>
      </w:r>
    </w:p>
    <w:p w14:paraId="5C22EFA0" w14:textId="77777777" w:rsidR="00760CEA" w:rsidRPr="00143C62" w:rsidRDefault="00760CEA" w:rsidP="00760CEA">
      <w:pPr>
        <w:spacing w:after="0" w:line="240" w:lineRule="auto"/>
        <w:jc w:val="both"/>
        <w:rPr>
          <w:rFonts w:ascii="Calibri" w:eastAsia="Times New Roman" w:hAnsi="Calibri" w:cs="Calibri"/>
          <w:lang w:eastAsia="sl-SI"/>
        </w:rPr>
      </w:pPr>
    </w:p>
    <w:p w14:paraId="434FC456" w14:textId="77777777" w:rsidR="00760CEA" w:rsidRPr="00143C62" w:rsidRDefault="00760CEA" w:rsidP="00760CEA">
      <w:pPr>
        <w:autoSpaceDE w:val="0"/>
        <w:autoSpaceDN w:val="0"/>
        <w:adjustRightInd w:val="0"/>
        <w:spacing w:after="0" w:line="240" w:lineRule="auto"/>
        <w:jc w:val="both"/>
        <w:rPr>
          <w:rFonts w:ascii="Calibri" w:eastAsia="Calibri" w:hAnsi="Calibri" w:cs="Arial"/>
          <w:color w:val="000000"/>
        </w:rPr>
      </w:pPr>
      <w:r w:rsidRPr="00143C62">
        <w:rPr>
          <w:rFonts w:ascii="Calibri" w:eastAsia="Times New Roman" w:hAnsi="Calibri" w:cs="Calibri"/>
          <w:lang w:eastAsia="sl-SI"/>
        </w:rPr>
        <w:t xml:space="preserve">Na podlagi </w:t>
      </w:r>
      <w:r w:rsidRPr="00143C62">
        <w:rPr>
          <w:rFonts w:ascii="Calibri" w:eastAsia="Calibri" w:hAnsi="Calibri" w:cs="Arial"/>
          <w:color w:val="000000"/>
        </w:rPr>
        <w:t xml:space="preserve">Uredbe o programih storitev OZZ 2024 v dejavnost splošnih ambulant ter otroških in šolskih dispanzerjev </w:t>
      </w:r>
      <w:r w:rsidRPr="00143C62">
        <w:rPr>
          <w:rFonts w:ascii="Calibri" w:eastAsia="Times New Roman" w:hAnsi="Calibri" w:cs="Calibri"/>
          <w:lang w:eastAsia="sl-SI"/>
        </w:rPr>
        <w:t xml:space="preserve">uvajamo novo </w:t>
      </w:r>
      <w:r w:rsidRPr="00143C62">
        <w:rPr>
          <w:rFonts w:ascii="Calibri" w:eastAsia="Calibri" w:hAnsi="Calibri" w:cs="Arial"/>
          <w:color w:val="000000"/>
        </w:rPr>
        <w:t>storitev Q0341 »Določitev vrednosti NT-</w:t>
      </w:r>
      <w:proofErr w:type="spellStart"/>
      <w:r w:rsidRPr="00143C62">
        <w:rPr>
          <w:rFonts w:ascii="Calibri" w:eastAsia="Calibri" w:hAnsi="Calibri" w:cs="Arial"/>
          <w:color w:val="000000"/>
        </w:rPr>
        <w:t>proBNP</w:t>
      </w:r>
      <w:proofErr w:type="spellEnd"/>
      <w:r w:rsidRPr="00143C62">
        <w:rPr>
          <w:rFonts w:ascii="Calibri" w:eastAsia="Calibri" w:hAnsi="Calibri" w:cs="Arial"/>
          <w:color w:val="000000"/>
        </w:rPr>
        <w:t>«</w:t>
      </w:r>
      <w:r w:rsidRPr="00143C62">
        <w:t xml:space="preserve"> </w:t>
      </w:r>
      <w:r w:rsidRPr="00143C62">
        <w:rPr>
          <w:rFonts w:ascii="Calibri" w:eastAsia="Calibri" w:hAnsi="Calibri" w:cs="Arial"/>
          <w:color w:val="000000"/>
        </w:rPr>
        <w:t>za opredelitev srčnega popuščanja.</w:t>
      </w:r>
    </w:p>
    <w:p w14:paraId="662BF0B4" w14:textId="77777777" w:rsidR="00760CEA" w:rsidRPr="00143C62" w:rsidRDefault="00760CEA" w:rsidP="00760CEA">
      <w:pPr>
        <w:spacing w:after="0" w:line="240" w:lineRule="auto"/>
        <w:jc w:val="both"/>
        <w:rPr>
          <w:rFonts w:ascii="Calibri" w:eastAsia="Times New Roman" w:hAnsi="Calibri" w:cs="Calibri"/>
          <w:lang w:eastAsia="sl-SI"/>
        </w:rPr>
      </w:pPr>
    </w:p>
    <w:p w14:paraId="3EBE24F3" w14:textId="77777777" w:rsidR="00760CEA" w:rsidRPr="00143C62" w:rsidRDefault="00760CEA" w:rsidP="00760CEA">
      <w:pPr>
        <w:widowControl w:val="0"/>
        <w:suppressAutoHyphens/>
        <w:spacing w:after="0" w:line="240" w:lineRule="auto"/>
        <w:jc w:val="both"/>
        <w:rPr>
          <w:rFonts w:ascii="Calibri" w:eastAsia="Times New Roman" w:hAnsi="Calibri" w:cs="Calibri"/>
          <w:b/>
          <w:bCs/>
          <w:color w:val="000000"/>
          <w:lang w:eastAsia="sl-SI"/>
        </w:rPr>
      </w:pPr>
      <w:r w:rsidRPr="00143C62">
        <w:rPr>
          <w:rFonts w:ascii="Calibri" w:eastAsia="Times New Roman" w:hAnsi="Calibri" w:cs="Calibri"/>
          <w:b/>
          <w:bCs/>
          <w:color w:val="000000"/>
          <w:lang w:eastAsia="sl-SI"/>
        </w:rPr>
        <w:t>Navodilo za obračun</w:t>
      </w:r>
    </w:p>
    <w:p w14:paraId="1F9C45E9" w14:textId="77777777" w:rsidR="00760CEA" w:rsidRPr="00143C62" w:rsidRDefault="00760CEA" w:rsidP="00760CEA">
      <w:pPr>
        <w:spacing w:after="0" w:line="240" w:lineRule="auto"/>
        <w:jc w:val="both"/>
        <w:rPr>
          <w:rFonts w:ascii="Calibri" w:eastAsia="Times New Roman" w:hAnsi="Calibri" w:cs="Calibri"/>
          <w:lang w:eastAsia="sl-SI"/>
        </w:rPr>
      </w:pPr>
    </w:p>
    <w:p w14:paraId="4932C7FF" w14:textId="77777777" w:rsidR="00760CEA" w:rsidRPr="00143C62" w:rsidRDefault="00760CEA" w:rsidP="00760CEA">
      <w:pPr>
        <w:spacing w:after="0" w:line="240" w:lineRule="auto"/>
        <w:jc w:val="both"/>
        <w:rPr>
          <w:rFonts w:ascii="Calibri" w:eastAsia="Times New Roman" w:hAnsi="Calibri" w:cs="Calibri"/>
          <w:lang w:eastAsia="sl-SI"/>
        </w:rPr>
      </w:pPr>
      <w:r w:rsidRPr="00143C62">
        <w:rPr>
          <w:rFonts w:ascii="Calibri" w:eastAsia="Times New Roman" w:hAnsi="Calibri" w:cs="Calibri"/>
          <w:lang w:eastAsia="sl-SI"/>
        </w:rPr>
        <w:t>Skladno z navedenim v dejavnost splošnih ambulant (302 001), splošnih ambulant v socialnovarstvenem zavodu (302 002), splošnih ambulant za boljšo dostopnost do IOZ (302 064), splošnih ambulant za neopredeljene zavarovane osebe (302 067), 327 009 »Otroški in šolski dispanzer kurativa«, 327 011 »Otroški in šolski dispanzer preventiva«, 327 013 »Otroški in šolski dispanzer v drugih zavodih« ter 327 065 »Otroški in šolski dispanzer za boljšo dostopnost do IOZ« uvajamo novo storitev Q0341 in dopolnjujemo naslednje šifrante (označeno s krepko pisavo):</w:t>
      </w:r>
    </w:p>
    <w:p w14:paraId="3C2F5EFF" w14:textId="77777777" w:rsidR="00760CEA" w:rsidRPr="00143C62" w:rsidRDefault="00760CEA" w:rsidP="00760CEA">
      <w:pPr>
        <w:spacing w:after="0" w:line="240" w:lineRule="auto"/>
        <w:jc w:val="both"/>
        <w:rPr>
          <w:rFonts w:ascii="Calibri" w:eastAsia="Times New Roman" w:hAnsi="Calibri" w:cs="Calibri"/>
          <w:lang w:eastAsia="sl-SI"/>
        </w:rPr>
      </w:pPr>
    </w:p>
    <w:p w14:paraId="005C42EB" w14:textId="77777777" w:rsidR="00760CEA" w:rsidRPr="00143C62" w:rsidRDefault="00760CEA" w:rsidP="00760CEA">
      <w:pPr>
        <w:numPr>
          <w:ilvl w:val="0"/>
          <w:numId w:val="7"/>
        </w:numPr>
        <w:spacing w:after="0" w:line="240" w:lineRule="auto"/>
        <w:ind w:left="357" w:hanging="357"/>
        <w:contextualSpacing/>
        <w:jc w:val="both"/>
        <w:rPr>
          <w:rFonts w:ascii="Calibri" w:eastAsia="Calibri" w:hAnsi="Calibri" w:cs="Arial"/>
          <w:color w:val="000000"/>
        </w:rPr>
      </w:pPr>
      <w:r w:rsidRPr="00143C62">
        <w:rPr>
          <w:rFonts w:ascii="Calibri" w:eastAsia="Calibri" w:hAnsi="Calibri" w:cs="Arial"/>
          <w:color w:val="000000"/>
        </w:rPr>
        <w:t>seznam storitev 15.28 »Ločeno zaračunljivi material in storitve (LZM)«:</w:t>
      </w:r>
    </w:p>
    <w:p w14:paraId="6E7FE286" w14:textId="77777777" w:rsidR="00760CEA" w:rsidRPr="00143C62" w:rsidRDefault="00760CEA" w:rsidP="00760CEA">
      <w:pPr>
        <w:spacing w:after="0" w:line="240" w:lineRule="auto"/>
        <w:contextualSpacing/>
        <w:jc w:val="both"/>
        <w:rPr>
          <w:rFonts w:ascii="Calibri" w:eastAsia="Calibri" w:hAnsi="Calibri" w:cs="Arial"/>
          <w:color w:val="000000"/>
        </w:rPr>
      </w:pPr>
    </w:p>
    <w:tbl>
      <w:tblPr>
        <w:tblW w:w="5000" w:type="pct"/>
        <w:tblCellMar>
          <w:left w:w="70" w:type="dxa"/>
          <w:right w:w="70" w:type="dxa"/>
        </w:tblCellMar>
        <w:tblLook w:val="04A0" w:firstRow="1" w:lastRow="0" w:firstColumn="1" w:lastColumn="0" w:noHBand="0" w:noVBand="1"/>
      </w:tblPr>
      <w:tblGrid>
        <w:gridCol w:w="703"/>
        <w:gridCol w:w="2836"/>
        <w:gridCol w:w="4822"/>
        <w:gridCol w:w="1042"/>
      </w:tblGrid>
      <w:tr w:rsidR="00760CEA" w:rsidRPr="00143C62" w14:paraId="72768AEE" w14:textId="77777777" w:rsidTr="00136FD2">
        <w:trPr>
          <w:trHeight w:val="507"/>
        </w:trPr>
        <w:tc>
          <w:tcPr>
            <w:tcW w:w="374" w:type="pct"/>
            <w:tcBorders>
              <w:top w:val="single" w:sz="4" w:space="0" w:color="auto"/>
              <w:left w:val="single" w:sz="4" w:space="0" w:color="auto"/>
              <w:bottom w:val="single" w:sz="4" w:space="0" w:color="auto"/>
              <w:right w:val="single" w:sz="4" w:space="0" w:color="auto"/>
            </w:tcBorders>
            <w:shd w:val="clear" w:color="auto" w:fill="auto"/>
            <w:hideMark/>
          </w:tcPr>
          <w:p w14:paraId="3B220E84" w14:textId="77777777" w:rsidR="00760CEA" w:rsidRPr="00143C62" w:rsidRDefault="00760CEA" w:rsidP="00136FD2">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Šifra</w:t>
            </w:r>
          </w:p>
        </w:tc>
        <w:tc>
          <w:tcPr>
            <w:tcW w:w="1508" w:type="pct"/>
            <w:tcBorders>
              <w:top w:val="single" w:sz="4" w:space="0" w:color="auto"/>
              <w:left w:val="nil"/>
              <w:bottom w:val="single" w:sz="4" w:space="0" w:color="auto"/>
              <w:right w:val="single" w:sz="4" w:space="0" w:color="auto"/>
            </w:tcBorders>
            <w:shd w:val="clear" w:color="auto" w:fill="auto"/>
            <w:hideMark/>
          </w:tcPr>
          <w:p w14:paraId="2493AC1B" w14:textId="77777777" w:rsidR="00760CEA" w:rsidRPr="00143C62" w:rsidRDefault="00760CEA" w:rsidP="00136FD2">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Kratek opis</w:t>
            </w:r>
          </w:p>
        </w:tc>
        <w:tc>
          <w:tcPr>
            <w:tcW w:w="2564" w:type="pct"/>
            <w:tcBorders>
              <w:top w:val="single" w:sz="4" w:space="0" w:color="auto"/>
              <w:left w:val="single" w:sz="4" w:space="0" w:color="auto"/>
              <w:bottom w:val="single" w:sz="4" w:space="0" w:color="auto"/>
              <w:right w:val="single" w:sz="4" w:space="0" w:color="auto"/>
            </w:tcBorders>
            <w:shd w:val="clear" w:color="auto" w:fill="auto"/>
            <w:hideMark/>
          </w:tcPr>
          <w:p w14:paraId="503E4C98" w14:textId="77777777" w:rsidR="00760CEA" w:rsidRPr="00143C62" w:rsidRDefault="00760CEA" w:rsidP="00136FD2">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Dolg opis</w:t>
            </w:r>
          </w:p>
        </w:tc>
        <w:tc>
          <w:tcPr>
            <w:tcW w:w="554" w:type="pct"/>
            <w:tcBorders>
              <w:top w:val="single" w:sz="4" w:space="0" w:color="auto"/>
              <w:left w:val="nil"/>
              <w:bottom w:val="single" w:sz="4" w:space="0" w:color="auto"/>
              <w:right w:val="single" w:sz="4" w:space="0" w:color="auto"/>
            </w:tcBorders>
            <w:shd w:val="clear" w:color="auto" w:fill="auto"/>
            <w:hideMark/>
          </w:tcPr>
          <w:p w14:paraId="010D3352" w14:textId="77777777" w:rsidR="00760CEA" w:rsidRPr="00143C62" w:rsidRDefault="00760CEA" w:rsidP="00136FD2">
            <w:pPr>
              <w:spacing w:after="0" w:line="240" w:lineRule="auto"/>
              <w:jc w:val="center"/>
              <w:rPr>
                <w:rFonts w:eastAsia="Times New Roman" w:cstheme="minorHAnsi"/>
                <w:sz w:val="20"/>
                <w:szCs w:val="20"/>
                <w:lang w:eastAsia="sl-SI"/>
              </w:rPr>
            </w:pPr>
            <w:r w:rsidRPr="00143C62">
              <w:rPr>
                <w:rFonts w:eastAsia="Times New Roman" w:cstheme="minorHAnsi"/>
                <w:sz w:val="20"/>
                <w:szCs w:val="20"/>
                <w:lang w:eastAsia="sl-SI"/>
              </w:rPr>
              <w:t>Nivo planiranja</w:t>
            </w:r>
          </w:p>
        </w:tc>
      </w:tr>
      <w:tr w:rsidR="00760CEA" w:rsidRPr="00143C62" w14:paraId="33302A10" w14:textId="77777777" w:rsidTr="00136FD2">
        <w:trPr>
          <w:trHeight w:val="510"/>
        </w:trPr>
        <w:tc>
          <w:tcPr>
            <w:tcW w:w="374" w:type="pct"/>
            <w:tcBorders>
              <w:top w:val="single" w:sz="4" w:space="0" w:color="auto"/>
              <w:left w:val="single" w:sz="4" w:space="0" w:color="auto"/>
              <w:bottom w:val="single" w:sz="4" w:space="0" w:color="auto"/>
              <w:right w:val="single" w:sz="4" w:space="0" w:color="auto"/>
            </w:tcBorders>
            <w:shd w:val="clear" w:color="auto" w:fill="auto"/>
            <w:hideMark/>
          </w:tcPr>
          <w:p w14:paraId="48BCCADE" w14:textId="77777777" w:rsidR="00760CEA" w:rsidRPr="00143C62" w:rsidRDefault="00760CEA" w:rsidP="00136FD2">
            <w:pPr>
              <w:spacing w:after="0" w:line="240" w:lineRule="auto"/>
              <w:rPr>
                <w:rFonts w:eastAsia="Times New Roman" w:cstheme="minorHAnsi"/>
                <w:b/>
                <w:bCs/>
                <w:sz w:val="20"/>
                <w:szCs w:val="20"/>
                <w:lang w:eastAsia="sl-SI"/>
              </w:rPr>
            </w:pPr>
            <w:r w:rsidRPr="00143C62">
              <w:rPr>
                <w:rFonts w:eastAsia="Times New Roman" w:cstheme="minorHAnsi"/>
                <w:b/>
                <w:bCs/>
                <w:sz w:val="20"/>
                <w:szCs w:val="20"/>
                <w:lang w:eastAsia="sl-SI"/>
              </w:rPr>
              <w:t>Q0341</w:t>
            </w:r>
          </w:p>
        </w:tc>
        <w:tc>
          <w:tcPr>
            <w:tcW w:w="1508" w:type="pct"/>
            <w:tcBorders>
              <w:top w:val="single" w:sz="4" w:space="0" w:color="auto"/>
              <w:left w:val="nil"/>
              <w:bottom w:val="single" w:sz="4" w:space="0" w:color="auto"/>
              <w:right w:val="nil"/>
            </w:tcBorders>
            <w:shd w:val="clear" w:color="auto" w:fill="auto"/>
            <w:hideMark/>
          </w:tcPr>
          <w:p w14:paraId="0DBF7627" w14:textId="77777777" w:rsidR="00760CEA" w:rsidRPr="00143C62" w:rsidRDefault="00760CEA" w:rsidP="00136FD2">
            <w:pPr>
              <w:spacing w:after="0" w:line="240" w:lineRule="auto"/>
              <w:rPr>
                <w:rFonts w:eastAsia="Times New Roman" w:cstheme="minorHAnsi"/>
                <w:b/>
                <w:bCs/>
                <w:sz w:val="20"/>
                <w:szCs w:val="20"/>
                <w:lang w:eastAsia="sl-SI"/>
              </w:rPr>
            </w:pPr>
            <w:r w:rsidRPr="00143C62">
              <w:rPr>
                <w:rFonts w:eastAsia="Calibri" w:cstheme="minorHAnsi"/>
                <w:b/>
                <w:bCs/>
                <w:color w:val="000000"/>
                <w:sz w:val="20"/>
                <w:szCs w:val="20"/>
              </w:rPr>
              <w:t>Določitev vrednosti NT-</w:t>
            </w:r>
            <w:proofErr w:type="spellStart"/>
            <w:r w:rsidRPr="00143C62">
              <w:rPr>
                <w:rFonts w:eastAsia="Calibri" w:cstheme="minorHAnsi"/>
                <w:b/>
                <w:bCs/>
                <w:color w:val="000000"/>
                <w:sz w:val="20"/>
                <w:szCs w:val="20"/>
              </w:rPr>
              <w:t>proBNP</w:t>
            </w:r>
            <w:proofErr w:type="spellEnd"/>
          </w:p>
        </w:tc>
        <w:tc>
          <w:tcPr>
            <w:tcW w:w="2564"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05245EEF" w14:textId="77777777" w:rsidR="00760CEA" w:rsidRPr="00143C62" w:rsidRDefault="00760CEA" w:rsidP="00136FD2">
            <w:pPr>
              <w:spacing w:after="0" w:line="240" w:lineRule="auto"/>
              <w:rPr>
                <w:rFonts w:eastAsia="Times New Roman" w:cstheme="minorHAnsi"/>
                <w:b/>
                <w:bCs/>
                <w:sz w:val="20"/>
                <w:szCs w:val="20"/>
                <w:lang w:eastAsia="sl-SI"/>
              </w:rPr>
            </w:pPr>
            <w:r w:rsidRPr="00143C62">
              <w:rPr>
                <w:rFonts w:eastAsia="Calibri" w:cstheme="minorHAnsi"/>
                <w:b/>
                <w:bCs/>
                <w:sz w:val="20"/>
                <w:szCs w:val="20"/>
              </w:rPr>
              <w:t xml:space="preserve">Določitev vrednosti </w:t>
            </w:r>
            <w:r w:rsidRPr="00143C62">
              <w:rPr>
                <w:rFonts w:cstheme="minorHAnsi"/>
                <w:b/>
                <w:bCs/>
                <w:sz w:val="20"/>
                <w:szCs w:val="20"/>
              </w:rPr>
              <w:t xml:space="preserve">za N-terminalni fragment pro B-tipa natriuretičnega peptida kot označevalca </w:t>
            </w:r>
            <w:r w:rsidRPr="00143C62">
              <w:rPr>
                <w:rFonts w:eastAsia="Calibri" w:cstheme="minorHAnsi"/>
                <w:b/>
                <w:bCs/>
                <w:sz w:val="20"/>
                <w:szCs w:val="20"/>
              </w:rPr>
              <w:t>srčnega popuščanja</w:t>
            </w:r>
          </w:p>
        </w:tc>
        <w:tc>
          <w:tcPr>
            <w:tcW w:w="554" w:type="pct"/>
            <w:tcBorders>
              <w:top w:val="single" w:sz="4" w:space="0" w:color="auto"/>
              <w:left w:val="nil"/>
              <w:bottom w:val="single" w:sz="4" w:space="0" w:color="auto"/>
              <w:right w:val="single" w:sz="4" w:space="0" w:color="auto"/>
            </w:tcBorders>
            <w:shd w:val="clear" w:color="auto" w:fill="auto"/>
            <w:hideMark/>
          </w:tcPr>
          <w:p w14:paraId="5F5AA31B" w14:textId="77777777" w:rsidR="00760CEA" w:rsidRPr="00143C62" w:rsidRDefault="00760CEA" w:rsidP="00136FD2">
            <w:pPr>
              <w:spacing w:after="0" w:line="240" w:lineRule="auto"/>
              <w:jc w:val="center"/>
              <w:rPr>
                <w:rFonts w:eastAsia="Times New Roman" w:cstheme="minorHAnsi"/>
                <w:b/>
                <w:bCs/>
                <w:sz w:val="20"/>
                <w:szCs w:val="20"/>
                <w:lang w:eastAsia="sl-SI"/>
              </w:rPr>
            </w:pPr>
            <w:r w:rsidRPr="00143C62">
              <w:rPr>
                <w:rFonts w:eastAsia="Times New Roman" w:cstheme="minorHAnsi"/>
                <w:b/>
                <w:bCs/>
                <w:sz w:val="20"/>
                <w:szCs w:val="20"/>
                <w:lang w:eastAsia="sl-SI"/>
              </w:rPr>
              <w:t>Q0341</w:t>
            </w:r>
          </w:p>
        </w:tc>
      </w:tr>
    </w:tbl>
    <w:p w14:paraId="59CA66D3" w14:textId="77777777" w:rsidR="00760CEA" w:rsidRPr="00143C62" w:rsidRDefault="00760CEA" w:rsidP="00760CEA">
      <w:pPr>
        <w:spacing w:after="0" w:line="240" w:lineRule="auto"/>
        <w:contextualSpacing/>
        <w:jc w:val="both"/>
        <w:rPr>
          <w:rFonts w:ascii="Calibri" w:eastAsia="Calibri" w:hAnsi="Calibri" w:cs="Arial"/>
          <w:color w:val="000000"/>
        </w:rPr>
      </w:pPr>
    </w:p>
    <w:p w14:paraId="44D7A3A3" w14:textId="77777777" w:rsidR="00760CEA" w:rsidRPr="00143C62" w:rsidRDefault="00760CEA" w:rsidP="00760CEA">
      <w:pPr>
        <w:widowControl w:val="0"/>
        <w:suppressAutoHyphens/>
        <w:jc w:val="both"/>
        <w:rPr>
          <w:rFonts w:ascii="Calibri" w:eastAsia="Calibri" w:hAnsi="Calibri"/>
          <w:color w:val="000000"/>
        </w:rPr>
      </w:pPr>
      <w:r w:rsidRPr="00143C62">
        <w:rPr>
          <w:rFonts w:ascii="Calibri" w:eastAsia="Calibri" w:hAnsi="Calibri"/>
          <w:color w:val="000000"/>
        </w:rPr>
        <w:t>Za novo storitev veljajo naslednji podrobni podatki:</w:t>
      </w:r>
    </w:p>
    <w:p w14:paraId="1FAD8F24" w14:textId="77777777" w:rsidR="00760CEA" w:rsidRPr="00143C62" w:rsidRDefault="00760CEA" w:rsidP="00760CEA">
      <w:pPr>
        <w:widowControl w:val="0"/>
        <w:numPr>
          <w:ilvl w:val="0"/>
          <w:numId w:val="8"/>
        </w:numPr>
        <w:suppressAutoHyphens/>
        <w:spacing w:after="0" w:line="240" w:lineRule="auto"/>
        <w:jc w:val="both"/>
        <w:rPr>
          <w:rFonts w:ascii="Calibri" w:eastAsia="Calibri" w:hAnsi="Calibri"/>
          <w:color w:val="000000"/>
        </w:rPr>
      </w:pPr>
      <w:r w:rsidRPr="00143C62">
        <w:rPr>
          <w:rFonts w:ascii="Calibri" w:eastAsia="Calibri" w:hAnsi="Calibri"/>
          <w:color w:val="000000"/>
        </w:rPr>
        <w:t>Naziv enote mere:</w:t>
      </w:r>
      <w:r w:rsidRPr="00143C62">
        <w:rPr>
          <w:rFonts w:ascii="Calibri" w:eastAsia="Calibri" w:hAnsi="Calibri"/>
          <w:color w:val="000000"/>
        </w:rPr>
        <w:tab/>
      </w:r>
      <w:r w:rsidRPr="00143C62">
        <w:rPr>
          <w:rFonts w:ascii="Calibri" w:eastAsia="Calibri" w:hAnsi="Calibri"/>
          <w:color w:val="000000"/>
        </w:rPr>
        <w:tab/>
      </w:r>
      <w:r w:rsidRPr="00143C62">
        <w:rPr>
          <w:rFonts w:ascii="Calibri" w:eastAsia="Calibri" w:hAnsi="Calibri"/>
          <w:color w:val="000000"/>
        </w:rPr>
        <w:tab/>
      </w:r>
      <w:r w:rsidRPr="00143C62">
        <w:rPr>
          <w:rFonts w:ascii="Calibri" w:eastAsia="Calibri" w:hAnsi="Calibri"/>
          <w:color w:val="000000"/>
        </w:rPr>
        <w:tab/>
        <w:t>Preiskava</w:t>
      </w:r>
      <w:r w:rsidRPr="00143C62">
        <w:rPr>
          <w:rFonts w:ascii="Calibri" w:eastAsia="Calibri" w:hAnsi="Calibri"/>
          <w:color w:val="000000"/>
        </w:rPr>
        <w:tab/>
      </w:r>
    </w:p>
    <w:p w14:paraId="60591345" w14:textId="77777777" w:rsidR="00760CEA" w:rsidRPr="00143C62" w:rsidRDefault="00760CEA" w:rsidP="00760CEA">
      <w:pPr>
        <w:widowControl w:val="0"/>
        <w:numPr>
          <w:ilvl w:val="0"/>
          <w:numId w:val="8"/>
        </w:numPr>
        <w:suppressAutoHyphens/>
        <w:spacing w:after="0" w:line="240" w:lineRule="auto"/>
        <w:jc w:val="both"/>
        <w:rPr>
          <w:rFonts w:ascii="Calibri" w:eastAsia="Calibri" w:hAnsi="Calibri"/>
          <w:color w:val="000000"/>
        </w:rPr>
      </w:pPr>
      <w:r w:rsidRPr="00143C62">
        <w:rPr>
          <w:rFonts w:ascii="Calibri" w:eastAsia="Calibri" w:hAnsi="Calibri"/>
          <w:color w:val="000000"/>
        </w:rPr>
        <w:t>Število enot mere:</w:t>
      </w:r>
      <w:r w:rsidRPr="00143C62">
        <w:rPr>
          <w:rFonts w:ascii="Calibri" w:eastAsia="Calibri" w:hAnsi="Calibri"/>
          <w:color w:val="000000"/>
        </w:rPr>
        <w:tab/>
      </w:r>
      <w:r w:rsidRPr="00143C62">
        <w:rPr>
          <w:rFonts w:ascii="Calibri" w:eastAsia="Calibri" w:hAnsi="Calibri"/>
          <w:color w:val="000000"/>
        </w:rPr>
        <w:tab/>
      </w:r>
      <w:r w:rsidRPr="00143C62">
        <w:rPr>
          <w:rFonts w:ascii="Calibri" w:eastAsia="Calibri" w:hAnsi="Calibri"/>
          <w:color w:val="000000"/>
        </w:rPr>
        <w:tab/>
      </w:r>
      <w:r w:rsidRPr="00143C62">
        <w:rPr>
          <w:rFonts w:ascii="Calibri" w:eastAsia="Calibri" w:hAnsi="Calibri"/>
          <w:color w:val="000000"/>
        </w:rPr>
        <w:tab/>
        <w:t>1</w:t>
      </w:r>
    </w:p>
    <w:p w14:paraId="54452AF0" w14:textId="77777777" w:rsidR="00760CEA" w:rsidRPr="00143C62" w:rsidRDefault="00760CEA" w:rsidP="00760CEA">
      <w:pPr>
        <w:widowControl w:val="0"/>
        <w:numPr>
          <w:ilvl w:val="0"/>
          <w:numId w:val="8"/>
        </w:numPr>
        <w:suppressAutoHyphens/>
        <w:spacing w:after="0" w:line="240" w:lineRule="auto"/>
        <w:jc w:val="both"/>
        <w:rPr>
          <w:rFonts w:ascii="Calibri" w:eastAsia="Calibri" w:hAnsi="Calibri"/>
        </w:rPr>
      </w:pPr>
      <w:r w:rsidRPr="00143C62">
        <w:rPr>
          <w:rFonts w:ascii="Calibri" w:eastAsia="Calibri" w:hAnsi="Calibri"/>
        </w:rPr>
        <w:t>Oznaka količine:</w:t>
      </w:r>
      <w:r w:rsidRPr="00143C62">
        <w:rPr>
          <w:rFonts w:ascii="Calibri" w:eastAsia="Calibri" w:hAnsi="Calibri"/>
        </w:rPr>
        <w:tab/>
      </w:r>
      <w:r w:rsidRPr="00143C62">
        <w:rPr>
          <w:rFonts w:ascii="Calibri" w:eastAsia="Calibri" w:hAnsi="Calibri"/>
        </w:rPr>
        <w:tab/>
      </w:r>
      <w:r w:rsidRPr="00143C62">
        <w:rPr>
          <w:rFonts w:ascii="Calibri" w:eastAsia="Calibri" w:hAnsi="Calibri"/>
        </w:rPr>
        <w:tab/>
      </w:r>
      <w:r w:rsidRPr="00143C62">
        <w:rPr>
          <w:rFonts w:ascii="Calibri" w:eastAsia="Calibri" w:hAnsi="Calibri"/>
        </w:rPr>
        <w:tab/>
        <w:t>1 – kol. je 1</w:t>
      </w:r>
    </w:p>
    <w:p w14:paraId="7C8D101A" w14:textId="77777777" w:rsidR="00760CEA" w:rsidRPr="00143C62" w:rsidRDefault="00760CEA" w:rsidP="00760CEA">
      <w:pPr>
        <w:widowControl w:val="0"/>
        <w:numPr>
          <w:ilvl w:val="0"/>
          <w:numId w:val="8"/>
        </w:numPr>
        <w:suppressAutoHyphens/>
        <w:spacing w:after="0" w:line="240" w:lineRule="auto"/>
        <w:jc w:val="both"/>
        <w:rPr>
          <w:rFonts w:ascii="Calibri" w:eastAsia="Calibri" w:hAnsi="Calibri"/>
        </w:rPr>
      </w:pPr>
      <w:r w:rsidRPr="00143C62">
        <w:rPr>
          <w:rFonts w:ascii="Calibri" w:eastAsia="Calibri" w:hAnsi="Calibri"/>
        </w:rPr>
        <w:lastRenderedPageBreak/>
        <w:t xml:space="preserve">Maks. dovoljeno št. storitev na obravnavo: </w:t>
      </w:r>
      <w:r w:rsidRPr="00143C62">
        <w:rPr>
          <w:rFonts w:ascii="Calibri" w:eastAsia="Calibri" w:hAnsi="Calibri"/>
        </w:rPr>
        <w:tab/>
        <w:t>1</w:t>
      </w:r>
    </w:p>
    <w:p w14:paraId="4AAFAA42" w14:textId="77777777" w:rsidR="00760CEA" w:rsidRPr="00143C62" w:rsidRDefault="00760CEA" w:rsidP="00760CEA">
      <w:pPr>
        <w:widowControl w:val="0"/>
        <w:numPr>
          <w:ilvl w:val="0"/>
          <w:numId w:val="8"/>
        </w:numPr>
        <w:suppressAutoHyphens/>
        <w:spacing w:after="0" w:line="240" w:lineRule="auto"/>
        <w:jc w:val="both"/>
        <w:rPr>
          <w:rFonts w:ascii="Calibri" w:eastAsia="Calibri" w:hAnsi="Calibri"/>
          <w:color w:val="000000"/>
        </w:rPr>
      </w:pPr>
      <w:r w:rsidRPr="00143C62">
        <w:rPr>
          <w:rFonts w:ascii="Calibri" w:eastAsia="Calibri" w:hAnsi="Calibri"/>
          <w:color w:val="000000"/>
        </w:rPr>
        <w:t>Oznaka cene:</w:t>
      </w:r>
      <w:r w:rsidRPr="00143C62">
        <w:rPr>
          <w:rFonts w:ascii="Calibri" w:eastAsia="Calibri" w:hAnsi="Calibri"/>
          <w:color w:val="000000"/>
        </w:rPr>
        <w:tab/>
      </w:r>
      <w:r w:rsidRPr="00143C62">
        <w:rPr>
          <w:rFonts w:ascii="Calibri" w:eastAsia="Calibri" w:hAnsi="Calibri"/>
          <w:color w:val="000000"/>
        </w:rPr>
        <w:tab/>
      </w:r>
      <w:r w:rsidRPr="00143C62">
        <w:rPr>
          <w:rFonts w:ascii="Calibri" w:eastAsia="Calibri" w:hAnsi="Calibri"/>
          <w:color w:val="000000"/>
        </w:rPr>
        <w:tab/>
      </w:r>
      <w:r w:rsidRPr="00143C62">
        <w:rPr>
          <w:rFonts w:ascii="Calibri" w:eastAsia="Calibri" w:hAnsi="Calibri"/>
          <w:color w:val="000000"/>
        </w:rPr>
        <w:tab/>
      </w:r>
      <w:r w:rsidRPr="00143C62">
        <w:rPr>
          <w:rFonts w:ascii="Calibri" w:eastAsia="Calibri" w:hAnsi="Calibri"/>
          <w:color w:val="000000"/>
        </w:rPr>
        <w:tab/>
        <w:t>1 – Cena storitve ne sme biti višja od tiste v ceniku</w:t>
      </w:r>
    </w:p>
    <w:p w14:paraId="502386B5" w14:textId="77777777" w:rsidR="00760CEA" w:rsidRPr="00143C62" w:rsidRDefault="00760CEA" w:rsidP="00760CEA">
      <w:pPr>
        <w:widowControl w:val="0"/>
        <w:numPr>
          <w:ilvl w:val="0"/>
          <w:numId w:val="8"/>
        </w:numPr>
        <w:suppressAutoHyphens/>
        <w:spacing w:after="0" w:line="240" w:lineRule="auto"/>
        <w:jc w:val="both"/>
        <w:rPr>
          <w:rFonts w:ascii="Calibri" w:eastAsia="Calibri" w:hAnsi="Calibri"/>
          <w:color w:val="000000"/>
        </w:rPr>
      </w:pPr>
      <w:r w:rsidRPr="00143C62">
        <w:rPr>
          <w:rFonts w:ascii="Calibri" w:eastAsia="Calibri" w:hAnsi="Calibri"/>
          <w:color w:val="000000"/>
        </w:rPr>
        <w:t>Tip storitve:</w:t>
      </w:r>
      <w:r w:rsidRPr="00143C62">
        <w:rPr>
          <w:rFonts w:ascii="Calibri" w:eastAsia="Calibri" w:hAnsi="Calibri"/>
          <w:color w:val="000000"/>
        </w:rPr>
        <w:tab/>
      </w:r>
      <w:r w:rsidRPr="00143C62">
        <w:rPr>
          <w:rFonts w:ascii="Calibri" w:eastAsia="Calibri" w:hAnsi="Calibri"/>
          <w:color w:val="000000"/>
        </w:rPr>
        <w:tab/>
      </w:r>
      <w:r w:rsidRPr="00143C62">
        <w:rPr>
          <w:rFonts w:ascii="Calibri" w:eastAsia="Calibri" w:hAnsi="Calibri"/>
          <w:color w:val="000000"/>
        </w:rPr>
        <w:tab/>
      </w:r>
      <w:r w:rsidRPr="00143C62">
        <w:rPr>
          <w:rFonts w:ascii="Calibri" w:eastAsia="Calibri" w:hAnsi="Calibri"/>
          <w:color w:val="000000"/>
        </w:rPr>
        <w:tab/>
      </w:r>
      <w:r w:rsidRPr="00143C62">
        <w:rPr>
          <w:rFonts w:ascii="Calibri" w:eastAsia="Calibri" w:hAnsi="Calibri"/>
          <w:color w:val="000000"/>
        </w:rPr>
        <w:tab/>
        <w:t>6 - LZM</w:t>
      </w:r>
    </w:p>
    <w:p w14:paraId="7DF3BAB2" w14:textId="77777777" w:rsidR="00760CEA" w:rsidRPr="00143C62" w:rsidRDefault="00760CEA" w:rsidP="00760CEA">
      <w:pPr>
        <w:widowControl w:val="0"/>
        <w:numPr>
          <w:ilvl w:val="0"/>
          <w:numId w:val="8"/>
        </w:numPr>
        <w:suppressAutoHyphens/>
        <w:spacing w:after="0" w:line="240" w:lineRule="auto"/>
        <w:jc w:val="both"/>
        <w:rPr>
          <w:rFonts w:ascii="Calibri" w:eastAsia="Calibri" w:hAnsi="Calibri"/>
          <w:color w:val="000000"/>
        </w:rPr>
      </w:pPr>
      <w:r w:rsidRPr="00143C62">
        <w:rPr>
          <w:rFonts w:ascii="Calibri" w:eastAsia="Calibri" w:hAnsi="Calibri"/>
          <w:color w:val="000000"/>
        </w:rPr>
        <w:t>Evidenčna storitev:</w:t>
      </w:r>
      <w:r w:rsidRPr="00143C62">
        <w:rPr>
          <w:rFonts w:ascii="Calibri" w:eastAsia="Calibri" w:hAnsi="Calibri"/>
          <w:color w:val="000000"/>
        </w:rPr>
        <w:tab/>
      </w:r>
      <w:r w:rsidRPr="00143C62">
        <w:rPr>
          <w:rFonts w:ascii="Calibri" w:eastAsia="Calibri" w:hAnsi="Calibri"/>
          <w:color w:val="000000"/>
        </w:rPr>
        <w:tab/>
      </w:r>
      <w:r w:rsidRPr="00143C62">
        <w:rPr>
          <w:rFonts w:ascii="Calibri" w:eastAsia="Calibri" w:hAnsi="Calibri"/>
          <w:color w:val="000000"/>
        </w:rPr>
        <w:tab/>
      </w:r>
      <w:r w:rsidRPr="00143C62">
        <w:rPr>
          <w:rFonts w:ascii="Calibri" w:eastAsia="Calibri" w:hAnsi="Calibri"/>
          <w:color w:val="000000"/>
        </w:rPr>
        <w:tab/>
        <w:t>Ne</w:t>
      </w:r>
    </w:p>
    <w:p w14:paraId="0A4E42EB" w14:textId="77777777" w:rsidR="00760CEA" w:rsidRPr="00143C62" w:rsidRDefault="00760CEA" w:rsidP="00760CEA">
      <w:pPr>
        <w:widowControl w:val="0"/>
        <w:numPr>
          <w:ilvl w:val="0"/>
          <w:numId w:val="8"/>
        </w:numPr>
        <w:suppressAutoHyphens/>
        <w:spacing w:after="0" w:line="240" w:lineRule="auto"/>
        <w:jc w:val="both"/>
        <w:rPr>
          <w:rFonts w:ascii="Calibri" w:eastAsia="Calibri" w:hAnsi="Calibri"/>
          <w:color w:val="000000"/>
        </w:rPr>
      </w:pPr>
      <w:r w:rsidRPr="00143C62">
        <w:rPr>
          <w:rFonts w:ascii="Calibri" w:eastAsia="Calibri" w:hAnsi="Calibri"/>
          <w:color w:val="000000"/>
        </w:rPr>
        <w:t>Sklop LZM zdravila:</w:t>
      </w:r>
      <w:r w:rsidRPr="00143C62">
        <w:rPr>
          <w:rFonts w:ascii="Calibri" w:eastAsia="Calibri" w:hAnsi="Calibri"/>
          <w:color w:val="000000"/>
        </w:rPr>
        <w:tab/>
      </w:r>
      <w:r w:rsidRPr="00143C62">
        <w:rPr>
          <w:rFonts w:ascii="Calibri" w:eastAsia="Calibri" w:hAnsi="Calibri"/>
          <w:color w:val="000000"/>
        </w:rPr>
        <w:tab/>
      </w:r>
      <w:r w:rsidRPr="00143C62">
        <w:rPr>
          <w:rFonts w:ascii="Calibri" w:eastAsia="Calibri" w:hAnsi="Calibri"/>
          <w:color w:val="000000"/>
        </w:rPr>
        <w:tab/>
      </w:r>
      <w:r w:rsidRPr="00143C62">
        <w:rPr>
          <w:rFonts w:ascii="Calibri" w:eastAsia="Calibri" w:hAnsi="Calibri"/>
          <w:color w:val="000000"/>
        </w:rPr>
        <w:tab/>
        <w:t>Ne</w:t>
      </w:r>
    </w:p>
    <w:p w14:paraId="7769D569" w14:textId="77777777" w:rsidR="00760CEA" w:rsidRPr="00143C62" w:rsidRDefault="00760CEA" w:rsidP="00760CEA">
      <w:pPr>
        <w:widowControl w:val="0"/>
        <w:numPr>
          <w:ilvl w:val="0"/>
          <w:numId w:val="8"/>
        </w:numPr>
        <w:suppressAutoHyphens/>
        <w:spacing w:after="0" w:line="240" w:lineRule="auto"/>
        <w:jc w:val="both"/>
        <w:rPr>
          <w:rFonts w:ascii="Calibri" w:eastAsia="Calibri" w:hAnsi="Calibri"/>
          <w:color w:val="000000"/>
        </w:rPr>
      </w:pPr>
      <w:r w:rsidRPr="00143C62">
        <w:rPr>
          <w:rFonts w:ascii="Calibri" w:eastAsia="Calibri" w:hAnsi="Calibri"/>
          <w:color w:val="000000"/>
        </w:rPr>
        <w:t>Šifra liste za izvajalce (CBZ):</w:t>
      </w:r>
      <w:r w:rsidRPr="00143C62">
        <w:rPr>
          <w:rFonts w:ascii="Calibri" w:eastAsia="Calibri" w:hAnsi="Calibri"/>
          <w:color w:val="000000"/>
        </w:rPr>
        <w:tab/>
      </w:r>
      <w:r w:rsidRPr="00143C62">
        <w:rPr>
          <w:rFonts w:ascii="Calibri" w:eastAsia="Calibri" w:hAnsi="Calibri"/>
          <w:color w:val="000000"/>
        </w:rPr>
        <w:tab/>
      </w:r>
      <w:r w:rsidRPr="00143C62">
        <w:rPr>
          <w:rFonts w:ascii="Calibri" w:eastAsia="Calibri" w:hAnsi="Calibri"/>
          <w:color w:val="000000"/>
        </w:rPr>
        <w:tab/>
        <w:t>-</w:t>
      </w:r>
    </w:p>
    <w:p w14:paraId="322D0525" w14:textId="77777777" w:rsidR="00760CEA" w:rsidRPr="00143C62" w:rsidRDefault="00760CEA" w:rsidP="00760CEA">
      <w:pPr>
        <w:widowControl w:val="0"/>
        <w:numPr>
          <w:ilvl w:val="0"/>
          <w:numId w:val="8"/>
        </w:numPr>
        <w:suppressAutoHyphens/>
        <w:spacing w:after="0" w:line="240" w:lineRule="auto"/>
        <w:jc w:val="both"/>
        <w:rPr>
          <w:rFonts w:ascii="Calibri" w:eastAsia="Calibri" w:hAnsi="Calibri"/>
          <w:color w:val="000000"/>
        </w:rPr>
      </w:pPr>
      <w:r w:rsidRPr="00143C62">
        <w:rPr>
          <w:rFonts w:ascii="Calibri" w:eastAsia="Calibri" w:hAnsi="Calibri"/>
          <w:color w:val="000000"/>
        </w:rPr>
        <w:t>Šifrant 43:</w:t>
      </w:r>
      <w:r w:rsidRPr="00143C62">
        <w:rPr>
          <w:rFonts w:ascii="Calibri" w:eastAsia="Calibri" w:hAnsi="Calibri"/>
          <w:color w:val="000000"/>
        </w:rPr>
        <w:tab/>
      </w:r>
      <w:r w:rsidRPr="00143C62">
        <w:rPr>
          <w:rFonts w:ascii="Calibri" w:eastAsia="Calibri" w:hAnsi="Calibri"/>
          <w:color w:val="000000"/>
        </w:rPr>
        <w:tab/>
      </w:r>
      <w:r w:rsidRPr="00143C62">
        <w:rPr>
          <w:rFonts w:ascii="Calibri" w:eastAsia="Calibri" w:hAnsi="Calibri"/>
          <w:color w:val="000000"/>
        </w:rPr>
        <w:tab/>
      </w:r>
      <w:r w:rsidRPr="00143C62">
        <w:rPr>
          <w:rFonts w:ascii="Calibri" w:eastAsia="Calibri" w:hAnsi="Calibri"/>
          <w:color w:val="000000"/>
        </w:rPr>
        <w:tab/>
      </w:r>
      <w:r w:rsidRPr="00143C62">
        <w:rPr>
          <w:rFonts w:ascii="Calibri" w:eastAsia="Calibri" w:hAnsi="Calibri"/>
          <w:color w:val="000000"/>
        </w:rPr>
        <w:tab/>
        <w:t>Z0032</w:t>
      </w:r>
    </w:p>
    <w:p w14:paraId="042B3AC8" w14:textId="77777777" w:rsidR="00760CEA" w:rsidRPr="00143C62" w:rsidRDefault="00760CEA" w:rsidP="00760CEA">
      <w:pPr>
        <w:spacing w:after="0" w:line="240" w:lineRule="auto"/>
        <w:jc w:val="both"/>
        <w:rPr>
          <w:rFonts w:ascii="Calibri" w:eastAsia="Calibri" w:hAnsi="Calibri" w:cs="Arial"/>
          <w:color w:val="000000"/>
        </w:rPr>
      </w:pPr>
    </w:p>
    <w:p w14:paraId="097AB212" w14:textId="77777777" w:rsidR="00760CEA" w:rsidRPr="00143C62" w:rsidRDefault="00760CEA" w:rsidP="00760CEA">
      <w:pPr>
        <w:numPr>
          <w:ilvl w:val="0"/>
          <w:numId w:val="7"/>
        </w:numPr>
        <w:spacing w:after="0" w:line="240" w:lineRule="auto"/>
        <w:ind w:left="357" w:hanging="357"/>
        <w:contextualSpacing/>
        <w:jc w:val="both"/>
        <w:rPr>
          <w:rFonts w:ascii="Calibri" w:eastAsia="Calibri" w:hAnsi="Calibri" w:cs="Arial"/>
          <w:color w:val="000000"/>
        </w:rPr>
      </w:pPr>
      <w:r w:rsidRPr="00143C62">
        <w:rPr>
          <w:rFonts w:ascii="Calibri" w:eastAsia="Calibri" w:hAnsi="Calibri" w:cs="Arial"/>
          <w:color w:val="000000"/>
        </w:rPr>
        <w:t>povezovalni šifrant K1 »Vrste zdravstvene dejavnosti in storitve za obračun«:</w:t>
      </w:r>
    </w:p>
    <w:p w14:paraId="430E24D8" w14:textId="77777777" w:rsidR="00760CEA" w:rsidRPr="00143C62" w:rsidRDefault="00760CEA" w:rsidP="00760CEA">
      <w:pPr>
        <w:spacing w:after="0" w:line="240" w:lineRule="auto"/>
        <w:ind w:left="357"/>
        <w:contextualSpacing/>
        <w:jc w:val="both"/>
        <w:rPr>
          <w:rFonts w:ascii="Calibri" w:eastAsia="Calibri" w:hAnsi="Calibri" w:cs="Arial"/>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1"/>
        <w:gridCol w:w="592"/>
        <w:gridCol w:w="600"/>
        <w:gridCol w:w="5655"/>
        <w:gridCol w:w="1615"/>
      </w:tblGrid>
      <w:tr w:rsidR="00760CEA" w:rsidRPr="00143C62" w14:paraId="1A21C40D" w14:textId="77777777" w:rsidTr="00136FD2">
        <w:trPr>
          <w:trHeight w:val="244"/>
        </w:trPr>
        <w:tc>
          <w:tcPr>
            <w:tcW w:w="500" w:type="pct"/>
            <w:shd w:val="clear" w:color="auto" w:fill="auto"/>
            <w:vAlign w:val="bottom"/>
          </w:tcPr>
          <w:p w14:paraId="10A8572D" w14:textId="77777777" w:rsidR="00760CEA" w:rsidRPr="00143C62" w:rsidRDefault="00760CEA" w:rsidP="00136FD2">
            <w:pPr>
              <w:spacing w:after="0" w:line="240" w:lineRule="auto"/>
              <w:rPr>
                <w:rFonts w:eastAsia="Times New Roman" w:cstheme="minorHAnsi"/>
                <w:sz w:val="20"/>
                <w:szCs w:val="20"/>
                <w:lang w:eastAsia="sl-SI"/>
              </w:rPr>
            </w:pPr>
            <w:proofErr w:type="spellStart"/>
            <w:r w:rsidRPr="00143C62">
              <w:rPr>
                <w:rFonts w:eastAsia="Times New Roman" w:cstheme="minorHAnsi"/>
                <w:sz w:val="20"/>
                <w:szCs w:val="20"/>
                <w:lang w:eastAsia="sl-SI"/>
              </w:rPr>
              <w:t>Q86.210</w:t>
            </w:r>
            <w:proofErr w:type="spellEnd"/>
          </w:p>
        </w:tc>
        <w:tc>
          <w:tcPr>
            <w:tcW w:w="4500" w:type="pct"/>
            <w:gridSpan w:val="4"/>
            <w:shd w:val="clear" w:color="auto" w:fill="auto"/>
            <w:vAlign w:val="bottom"/>
          </w:tcPr>
          <w:p w14:paraId="2525119F" w14:textId="77777777" w:rsidR="00760CEA" w:rsidRPr="00143C62" w:rsidRDefault="00760CEA" w:rsidP="00136FD2">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Splošna zunajbolnišnična zdravstvena dejavnost</w:t>
            </w:r>
          </w:p>
        </w:tc>
      </w:tr>
      <w:tr w:rsidR="00760CEA" w:rsidRPr="00143C62" w14:paraId="5A0E825B" w14:textId="77777777" w:rsidTr="00136FD2">
        <w:trPr>
          <w:trHeight w:val="244"/>
        </w:trPr>
        <w:tc>
          <w:tcPr>
            <w:tcW w:w="500" w:type="pct"/>
            <w:shd w:val="clear" w:color="auto" w:fill="auto"/>
            <w:vAlign w:val="bottom"/>
          </w:tcPr>
          <w:p w14:paraId="1C6ADE8C" w14:textId="77777777" w:rsidR="00760CEA" w:rsidRPr="00143C62" w:rsidRDefault="00760CEA" w:rsidP="00136FD2">
            <w:pPr>
              <w:spacing w:after="0" w:line="240" w:lineRule="auto"/>
              <w:rPr>
                <w:rFonts w:eastAsia="Times New Roman" w:cstheme="minorHAnsi"/>
                <w:sz w:val="20"/>
                <w:szCs w:val="20"/>
                <w:lang w:eastAsia="sl-SI"/>
              </w:rPr>
            </w:pPr>
          </w:p>
        </w:tc>
        <w:tc>
          <w:tcPr>
            <w:tcW w:w="315" w:type="pct"/>
            <w:shd w:val="clear" w:color="auto" w:fill="auto"/>
            <w:vAlign w:val="bottom"/>
          </w:tcPr>
          <w:p w14:paraId="4AE860B3" w14:textId="77777777" w:rsidR="00760CEA" w:rsidRPr="00143C62" w:rsidRDefault="00760CEA" w:rsidP="00136FD2">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302</w:t>
            </w:r>
          </w:p>
        </w:tc>
        <w:tc>
          <w:tcPr>
            <w:tcW w:w="4185" w:type="pct"/>
            <w:gridSpan w:val="3"/>
            <w:shd w:val="clear" w:color="auto" w:fill="auto"/>
            <w:vAlign w:val="bottom"/>
          </w:tcPr>
          <w:p w14:paraId="4FD28393" w14:textId="77777777" w:rsidR="00760CEA" w:rsidRPr="00143C62" w:rsidRDefault="00760CEA" w:rsidP="00136FD2">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Splošna in družinska medicina v splošni zunajbolnišnični dejavnosti</w:t>
            </w:r>
            <w:r w:rsidRPr="00143C62">
              <w:rPr>
                <w:rFonts w:eastAsia="Times New Roman" w:cstheme="minorHAnsi"/>
                <w:sz w:val="20"/>
                <w:szCs w:val="20"/>
                <w:lang w:eastAsia="sl-SI"/>
              </w:rPr>
              <w:tab/>
            </w:r>
          </w:p>
        </w:tc>
      </w:tr>
      <w:tr w:rsidR="00760CEA" w:rsidRPr="00143C62" w14:paraId="01167B3B" w14:textId="77777777" w:rsidTr="00136FD2">
        <w:trPr>
          <w:trHeight w:val="244"/>
        </w:trPr>
        <w:tc>
          <w:tcPr>
            <w:tcW w:w="500" w:type="pct"/>
            <w:shd w:val="clear" w:color="auto" w:fill="auto"/>
            <w:vAlign w:val="bottom"/>
          </w:tcPr>
          <w:p w14:paraId="79ABC2BC" w14:textId="77777777" w:rsidR="00760CEA" w:rsidRPr="00143C62" w:rsidRDefault="00760CEA" w:rsidP="00136FD2">
            <w:pPr>
              <w:spacing w:after="0" w:line="240" w:lineRule="auto"/>
              <w:rPr>
                <w:rFonts w:eastAsia="Times New Roman" w:cstheme="minorHAnsi"/>
                <w:sz w:val="20"/>
                <w:szCs w:val="20"/>
                <w:lang w:eastAsia="sl-SI"/>
              </w:rPr>
            </w:pPr>
          </w:p>
        </w:tc>
        <w:tc>
          <w:tcPr>
            <w:tcW w:w="315" w:type="pct"/>
            <w:shd w:val="clear" w:color="auto" w:fill="auto"/>
            <w:vAlign w:val="bottom"/>
          </w:tcPr>
          <w:p w14:paraId="4D5A92CB" w14:textId="77777777" w:rsidR="00760CEA" w:rsidRPr="00143C62" w:rsidRDefault="00760CEA" w:rsidP="00136FD2">
            <w:pPr>
              <w:spacing w:after="0" w:line="240" w:lineRule="auto"/>
              <w:rPr>
                <w:rFonts w:eastAsia="Times New Roman" w:cstheme="minorHAnsi"/>
                <w:sz w:val="20"/>
                <w:szCs w:val="20"/>
                <w:lang w:eastAsia="sl-SI"/>
              </w:rPr>
            </w:pPr>
          </w:p>
        </w:tc>
        <w:tc>
          <w:tcPr>
            <w:tcW w:w="319" w:type="pct"/>
            <w:shd w:val="clear" w:color="auto" w:fill="auto"/>
            <w:vAlign w:val="bottom"/>
          </w:tcPr>
          <w:p w14:paraId="26BE5030" w14:textId="77777777" w:rsidR="00760CEA" w:rsidRPr="00143C62" w:rsidRDefault="00760CEA" w:rsidP="00136FD2">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001</w:t>
            </w:r>
          </w:p>
        </w:tc>
        <w:tc>
          <w:tcPr>
            <w:tcW w:w="3007" w:type="pct"/>
            <w:shd w:val="clear" w:color="auto" w:fill="auto"/>
            <w:vAlign w:val="bottom"/>
          </w:tcPr>
          <w:p w14:paraId="6E16FE20" w14:textId="77777777" w:rsidR="00760CEA" w:rsidRPr="00143C62" w:rsidRDefault="00760CEA" w:rsidP="00136FD2">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Splošne ambulante, hišni obiski in zdravljenje na domu</w:t>
            </w:r>
          </w:p>
        </w:tc>
        <w:tc>
          <w:tcPr>
            <w:tcW w:w="859" w:type="pct"/>
            <w:shd w:val="clear" w:color="auto" w:fill="auto"/>
            <w:vAlign w:val="center"/>
          </w:tcPr>
          <w:p w14:paraId="032016C7" w14:textId="77777777" w:rsidR="00760CEA" w:rsidRPr="00143C62" w:rsidRDefault="00760CEA" w:rsidP="00136FD2">
            <w:pPr>
              <w:spacing w:after="0" w:line="240" w:lineRule="auto"/>
              <w:jc w:val="center"/>
              <w:rPr>
                <w:rFonts w:eastAsia="Times New Roman" w:cstheme="minorHAnsi"/>
                <w:b/>
                <w:sz w:val="20"/>
                <w:szCs w:val="20"/>
                <w:lang w:eastAsia="sl-SI"/>
              </w:rPr>
            </w:pPr>
            <w:r w:rsidRPr="00143C62">
              <w:rPr>
                <w:rFonts w:eastAsia="Times New Roman" w:cstheme="minorHAnsi"/>
                <w:b/>
                <w:sz w:val="20"/>
                <w:szCs w:val="20"/>
                <w:lang w:eastAsia="sl-SI"/>
              </w:rPr>
              <w:t>Q0341</w:t>
            </w:r>
          </w:p>
        </w:tc>
      </w:tr>
      <w:tr w:rsidR="00760CEA" w:rsidRPr="00143C62" w14:paraId="456F5FA3" w14:textId="77777777" w:rsidTr="00136FD2">
        <w:trPr>
          <w:trHeight w:val="244"/>
        </w:trPr>
        <w:tc>
          <w:tcPr>
            <w:tcW w:w="500" w:type="pct"/>
            <w:shd w:val="clear" w:color="auto" w:fill="auto"/>
            <w:vAlign w:val="bottom"/>
          </w:tcPr>
          <w:p w14:paraId="56823CFC" w14:textId="77777777" w:rsidR="00760CEA" w:rsidRPr="00143C62" w:rsidRDefault="00760CEA" w:rsidP="00136FD2">
            <w:pPr>
              <w:spacing w:after="0" w:line="240" w:lineRule="auto"/>
              <w:rPr>
                <w:rFonts w:eastAsia="Times New Roman" w:cstheme="minorHAnsi"/>
                <w:sz w:val="20"/>
                <w:szCs w:val="20"/>
                <w:lang w:eastAsia="sl-SI"/>
              </w:rPr>
            </w:pPr>
          </w:p>
        </w:tc>
        <w:tc>
          <w:tcPr>
            <w:tcW w:w="315" w:type="pct"/>
            <w:shd w:val="clear" w:color="auto" w:fill="auto"/>
            <w:vAlign w:val="bottom"/>
          </w:tcPr>
          <w:p w14:paraId="5D6A6302" w14:textId="77777777" w:rsidR="00760CEA" w:rsidRPr="00143C62" w:rsidRDefault="00760CEA" w:rsidP="00136FD2">
            <w:pPr>
              <w:spacing w:after="0" w:line="240" w:lineRule="auto"/>
              <w:rPr>
                <w:rFonts w:eastAsia="Times New Roman" w:cstheme="minorHAnsi"/>
                <w:sz w:val="20"/>
                <w:szCs w:val="20"/>
                <w:lang w:eastAsia="sl-SI"/>
              </w:rPr>
            </w:pPr>
          </w:p>
        </w:tc>
        <w:tc>
          <w:tcPr>
            <w:tcW w:w="319" w:type="pct"/>
            <w:shd w:val="clear" w:color="auto" w:fill="auto"/>
            <w:vAlign w:val="bottom"/>
          </w:tcPr>
          <w:p w14:paraId="55653E29" w14:textId="77777777" w:rsidR="00760CEA" w:rsidRPr="00143C62" w:rsidRDefault="00760CEA" w:rsidP="00136FD2">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002</w:t>
            </w:r>
          </w:p>
        </w:tc>
        <w:tc>
          <w:tcPr>
            <w:tcW w:w="3007" w:type="pct"/>
            <w:shd w:val="clear" w:color="auto" w:fill="auto"/>
            <w:vAlign w:val="bottom"/>
          </w:tcPr>
          <w:p w14:paraId="280E7D18" w14:textId="77777777" w:rsidR="00760CEA" w:rsidRPr="00143C62" w:rsidRDefault="00760CEA" w:rsidP="00136FD2">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Splošna ambulanta v socialnovarstvenem zavodu</w:t>
            </w:r>
          </w:p>
        </w:tc>
        <w:tc>
          <w:tcPr>
            <w:tcW w:w="859" w:type="pct"/>
            <w:shd w:val="clear" w:color="auto" w:fill="auto"/>
          </w:tcPr>
          <w:p w14:paraId="4EE1BF29" w14:textId="77777777" w:rsidR="00760CEA" w:rsidRPr="00143C62" w:rsidRDefault="00760CEA" w:rsidP="00136FD2">
            <w:pPr>
              <w:spacing w:after="0" w:line="240" w:lineRule="auto"/>
              <w:jc w:val="center"/>
              <w:rPr>
                <w:rFonts w:eastAsia="Times New Roman" w:cstheme="minorHAnsi"/>
                <w:b/>
                <w:sz w:val="20"/>
                <w:szCs w:val="20"/>
                <w:lang w:eastAsia="sl-SI"/>
              </w:rPr>
            </w:pPr>
            <w:r w:rsidRPr="00143C62">
              <w:rPr>
                <w:rFonts w:eastAsia="Times New Roman" w:cstheme="minorHAnsi"/>
                <w:b/>
                <w:sz w:val="20"/>
                <w:szCs w:val="20"/>
                <w:lang w:eastAsia="sl-SI"/>
              </w:rPr>
              <w:t>Q0341</w:t>
            </w:r>
          </w:p>
        </w:tc>
      </w:tr>
      <w:tr w:rsidR="00760CEA" w:rsidRPr="00143C62" w14:paraId="13834F48" w14:textId="77777777" w:rsidTr="00136FD2">
        <w:trPr>
          <w:trHeight w:val="244"/>
        </w:trPr>
        <w:tc>
          <w:tcPr>
            <w:tcW w:w="500" w:type="pct"/>
            <w:shd w:val="clear" w:color="auto" w:fill="auto"/>
            <w:vAlign w:val="bottom"/>
          </w:tcPr>
          <w:p w14:paraId="5CB4BE97" w14:textId="77777777" w:rsidR="00760CEA" w:rsidRPr="00143C62" w:rsidRDefault="00760CEA" w:rsidP="00136FD2">
            <w:pPr>
              <w:spacing w:after="0" w:line="240" w:lineRule="auto"/>
              <w:rPr>
                <w:rFonts w:eastAsia="Times New Roman" w:cstheme="minorHAnsi"/>
                <w:sz w:val="20"/>
                <w:szCs w:val="20"/>
                <w:lang w:eastAsia="sl-SI"/>
              </w:rPr>
            </w:pPr>
          </w:p>
        </w:tc>
        <w:tc>
          <w:tcPr>
            <w:tcW w:w="315" w:type="pct"/>
            <w:shd w:val="clear" w:color="auto" w:fill="auto"/>
            <w:vAlign w:val="bottom"/>
          </w:tcPr>
          <w:p w14:paraId="1D00808C" w14:textId="77777777" w:rsidR="00760CEA" w:rsidRPr="00143C62" w:rsidRDefault="00760CEA" w:rsidP="00136FD2">
            <w:pPr>
              <w:spacing w:after="0" w:line="240" w:lineRule="auto"/>
              <w:rPr>
                <w:rFonts w:eastAsia="Times New Roman" w:cstheme="minorHAnsi"/>
                <w:sz w:val="20"/>
                <w:szCs w:val="20"/>
                <w:lang w:eastAsia="sl-SI"/>
              </w:rPr>
            </w:pPr>
          </w:p>
        </w:tc>
        <w:tc>
          <w:tcPr>
            <w:tcW w:w="319" w:type="pct"/>
            <w:shd w:val="clear" w:color="auto" w:fill="auto"/>
            <w:vAlign w:val="bottom"/>
          </w:tcPr>
          <w:p w14:paraId="37503E98" w14:textId="77777777" w:rsidR="00760CEA" w:rsidRPr="00143C62" w:rsidRDefault="00760CEA" w:rsidP="00136FD2">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064</w:t>
            </w:r>
          </w:p>
        </w:tc>
        <w:tc>
          <w:tcPr>
            <w:tcW w:w="3007" w:type="pct"/>
            <w:shd w:val="clear" w:color="auto" w:fill="auto"/>
            <w:vAlign w:val="bottom"/>
          </w:tcPr>
          <w:p w14:paraId="1C7E2EDA" w14:textId="77777777" w:rsidR="00760CEA" w:rsidRPr="00143C62" w:rsidRDefault="00760CEA" w:rsidP="00136FD2">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Splošne ambulante za boljšo dostopnost do IOZ</w:t>
            </w:r>
          </w:p>
        </w:tc>
        <w:tc>
          <w:tcPr>
            <w:tcW w:w="859" w:type="pct"/>
            <w:shd w:val="clear" w:color="auto" w:fill="auto"/>
          </w:tcPr>
          <w:p w14:paraId="2FD82EAC" w14:textId="77777777" w:rsidR="00760CEA" w:rsidRPr="00143C62" w:rsidRDefault="00760CEA" w:rsidP="00136FD2">
            <w:pPr>
              <w:spacing w:after="0" w:line="240" w:lineRule="auto"/>
              <w:jc w:val="center"/>
              <w:rPr>
                <w:rFonts w:eastAsia="Times New Roman" w:cstheme="minorHAnsi"/>
                <w:b/>
                <w:sz w:val="20"/>
                <w:szCs w:val="20"/>
                <w:lang w:eastAsia="sl-SI"/>
              </w:rPr>
            </w:pPr>
            <w:r w:rsidRPr="00143C62">
              <w:rPr>
                <w:rFonts w:eastAsia="Times New Roman" w:cstheme="minorHAnsi"/>
                <w:b/>
                <w:sz w:val="20"/>
                <w:szCs w:val="20"/>
                <w:lang w:eastAsia="sl-SI"/>
              </w:rPr>
              <w:t>Q0341</w:t>
            </w:r>
          </w:p>
        </w:tc>
      </w:tr>
      <w:tr w:rsidR="00760CEA" w:rsidRPr="00143C62" w14:paraId="154A57D6" w14:textId="77777777" w:rsidTr="00136FD2">
        <w:trPr>
          <w:trHeight w:val="244"/>
        </w:trPr>
        <w:tc>
          <w:tcPr>
            <w:tcW w:w="500" w:type="pct"/>
            <w:shd w:val="clear" w:color="auto" w:fill="auto"/>
            <w:vAlign w:val="bottom"/>
          </w:tcPr>
          <w:p w14:paraId="2F854BFB" w14:textId="77777777" w:rsidR="00760CEA" w:rsidRPr="00143C62" w:rsidRDefault="00760CEA" w:rsidP="00136FD2">
            <w:pPr>
              <w:spacing w:after="0" w:line="240" w:lineRule="auto"/>
              <w:rPr>
                <w:rFonts w:eastAsia="Times New Roman" w:cstheme="minorHAnsi"/>
                <w:sz w:val="20"/>
                <w:szCs w:val="20"/>
                <w:lang w:eastAsia="sl-SI"/>
              </w:rPr>
            </w:pPr>
          </w:p>
        </w:tc>
        <w:tc>
          <w:tcPr>
            <w:tcW w:w="315" w:type="pct"/>
            <w:shd w:val="clear" w:color="auto" w:fill="auto"/>
            <w:vAlign w:val="bottom"/>
          </w:tcPr>
          <w:p w14:paraId="27C0B952" w14:textId="77777777" w:rsidR="00760CEA" w:rsidRPr="00143C62" w:rsidRDefault="00760CEA" w:rsidP="00136FD2">
            <w:pPr>
              <w:spacing w:after="0" w:line="240" w:lineRule="auto"/>
              <w:rPr>
                <w:rFonts w:eastAsia="Times New Roman" w:cstheme="minorHAnsi"/>
                <w:sz w:val="20"/>
                <w:szCs w:val="20"/>
                <w:lang w:eastAsia="sl-SI"/>
              </w:rPr>
            </w:pPr>
          </w:p>
        </w:tc>
        <w:tc>
          <w:tcPr>
            <w:tcW w:w="319" w:type="pct"/>
            <w:shd w:val="clear" w:color="auto" w:fill="auto"/>
            <w:vAlign w:val="bottom"/>
          </w:tcPr>
          <w:p w14:paraId="2792502A" w14:textId="77777777" w:rsidR="00760CEA" w:rsidRPr="00143C62" w:rsidRDefault="00760CEA" w:rsidP="00136FD2">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067</w:t>
            </w:r>
          </w:p>
        </w:tc>
        <w:tc>
          <w:tcPr>
            <w:tcW w:w="3007" w:type="pct"/>
            <w:shd w:val="clear" w:color="auto" w:fill="auto"/>
            <w:vAlign w:val="bottom"/>
          </w:tcPr>
          <w:p w14:paraId="331A18C6" w14:textId="77777777" w:rsidR="00760CEA" w:rsidRPr="00143C62" w:rsidRDefault="00760CEA" w:rsidP="00136FD2">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Splošna ambulanta za neopredeljene zavarovane osebe</w:t>
            </w:r>
          </w:p>
        </w:tc>
        <w:tc>
          <w:tcPr>
            <w:tcW w:w="859" w:type="pct"/>
            <w:shd w:val="clear" w:color="auto" w:fill="auto"/>
          </w:tcPr>
          <w:p w14:paraId="0B3542A5" w14:textId="77777777" w:rsidR="00760CEA" w:rsidRPr="00143C62" w:rsidRDefault="00760CEA" w:rsidP="00136FD2">
            <w:pPr>
              <w:spacing w:after="0" w:line="240" w:lineRule="auto"/>
              <w:jc w:val="center"/>
              <w:rPr>
                <w:rFonts w:eastAsia="Times New Roman" w:cstheme="minorHAnsi"/>
                <w:b/>
                <w:sz w:val="20"/>
                <w:szCs w:val="20"/>
                <w:lang w:eastAsia="sl-SI"/>
              </w:rPr>
            </w:pPr>
            <w:r w:rsidRPr="00143C62">
              <w:rPr>
                <w:rFonts w:eastAsia="Times New Roman" w:cstheme="minorHAnsi"/>
                <w:b/>
                <w:sz w:val="20"/>
                <w:szCs w:val="20"/>
                <w:lang w:eastAsia="sl-SI"/>
              </w:rPr>
              <w:t>Q0341</w:t>
            </w:r>
          </w:p>
        </w:tc>
      </w:tr>
      <w:tr w:rsidR="00760CEA" w:rsidRPr="00143C62" w14:paraId="39DFCD4E" w14:textId="77777777" w:rsidTr="00136FD2">
        <w:trPr>
          <w:trHeight w:val="261"/>
        </w:trPr>
        <w:tc>
          <w:tcPr>
            <w:tcW w:w="500" w:type="pct"/>
            <w:shd w:val="clear" w:color="auto" w:fill="auto"/>
            <w:vAlign w:val="bottom"/>
          </w:tcPr>
          <w:p w14:paraId="60186071" w14:textId="77777777" w:rsidR="00760CEA" w:rsidRPr="00143C62" w:rsidRDefault="00760CEA" w:rsidP="00136FD2">
            <w:pPr>
              <w:spacing w:after="0" w:line="240" w:lineRule="auto"/>
              <w:rPr>
                <w:rFonts w:eastAsia="Times New Roman" w:cstheme="minorHAnsi"/>
                <w:sz w:val="20"/>
                <w:szCs w:val="20"/>
                <w:lang w:eastAsia="sl-SI"/>
              </w:rPr>
            </w:pPr>
          </w:p>
        </w:tc>
        <w:tc>
          <w:tcPr>
            <w:tcW w:w="315" w:type="pct"/>
            <w:shd w:val="clear" w:color="auto" w:fill="auto"/>
            <w:vAlign w:val="bottom"/>
          </w:tcPr>
          <w:p w14:paraId="2238B5A1" w14:textId="77777777" w:rsidR="00760CEA" w:rsidRPr="00143C62" w:rsidRDefault="00760CEA" w:rsidP="00136FD2">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327</w:t>
            </w:r>
          </w:p>
        </w:tc>
        <w:tc>
          <w:tcPr>
            <w:tcW w:w="4185" w:type="pct"/>
            <w:gridSpan w:val="3"/>
            <w:shd w:val="clear" w:color="auto" w:fill="auto"/>
            <w:vAlign w:val="bottom"/>
          </w:tcPr>
          <w:p w14:paraId="749CAE83" w14:textId="77777777" w:rsidR="00760CEA" w:rsidRPr="00143C62" w:rsidRDefault="00760CEA" w:rsidP="00136FD2">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Pediatrija v splošni zunajbolnišnični dejavnosti</w:t>
            </w:r>
            <w:r w:rsidRPr="00143C62">
              <w:rPr>
                <w:rFonts w:eastAsia="Times New Roman" w:cstheme="minorHAnsi"/>
                <w:sz w:val="20"/>
                <w:szCs w:val="20"/>
                <w:lang w:eastAsia="sl-SI"/>
              </w:rPr>
              <w:tab/>
            </w:r>
          </w:p>
        </w:tc>
      </w:tr>
      <w:tr w:rsidR="00760CEA" w:rsidRPr="00143C62" w14:paraId="0B88385B" w14:textId="77777777" w:rsidTr="00136FD2">
        <w:trPr>
          <w:trHeight w:val="261"/>
        </w:trPr>
        <w:tc>
          <w:tcPr>
            <w:tcW w:w="500" w:type="pct"/>
            <w:shd w:val="clear" w:color="auto" w:fill="auto"/>
            <w:vAlign w:val="bottom"/>
          </w:tcPr>
          <w:p w14:paraId="59D3EA99" w14:textId="77777777" w:rsidR="00760CEA" w:rsidRPr="00143C62" w:rsidRDefault="00760CEA" w:rsidP="00136FD2">
            <w:pPr>
              <w:spacing w:after="0" w:line="240" w:lineRule="auto"/>
              <w:rPr>
                <w:rFonts w:eastAsia="Times New Roman" w:cstheme="minorHAnsi"/>
                <w:sz w:val="20"/>
                <w:szCs w:val="20"/>
                <w:lang w:eastAsia="sl-SI"/>
              </w:rPr>
            </w:pPr>
          </w:p>
        </w:tc>
        <w:tc>
          <w:tcPr>
            <w:tcW w:w="315" w:type="pct"/>
            <w:shd w:val="clear" w:color="auto" w:fill="auto"/>
            <w:vAlign w:val="bottom"/>
          </w:tcPr>
          <w:p w14:paraId="31DBD171" w14:textId="77777777" w:rsidR="00760CEA" w:rsidRPr="00143C62" w:rsidRDefault="00760CEA" w:rsidP="00136FD2">
            <w:pPr>
              <w:spacing w:after="0" w:line="240" w:lineRule="auto"/>
              <w:rPr>
                <w:rFonts w:eastAsia="Times New Roman" w:cstheme="minorHAnsi"/>
                <w:sz w:val="20"/>
                <w:szCs w:val="20"/>
                <w:lang w:eastAsia="sl-SI"/>
              </w:rPr>
            </w:pPr>
          </w:p>
        </w:tc>
        <w:tc>
          <w:tcPr>
            <w:tcW w:w="319" w:type="pct"/>
            <w:shd w:val="clear" w:color="auto" w:fill="auto"/>
            <w:vAlign w:val="center"/>
          </w:tcPr>
          <w:p w14:paraId="58FE9811" w14:textId="77777777" w:rsidR="00760CEA" w:rsidRPr="00143C62" w:rsidRDefault="00760CEA" w:rsidP="00136FD2">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009</w:t>
            </w:r>
          </w:p>
        </w:tc>
        <w:tc>
          <w:tcPr>
            <w:tcW w:w="3007" w:type="pct"/>
            <w:shd w:val="clear" w:color="auto" w:fill="auto"/>
            <w:vAlign w:val="center"/>
          </w:tcPr>
          <w:p w14:paraId="3A1CB0F9" w14:textId="77777777" w:rsidR="00760CEA" w:rsidRPr="00143C62" w:rsidRDefault="00760CEA" w:rsidP="00136FD2">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Otroški in šolski dispanzer kurativa</w:t>
            </w:r>
          </w:p>
        </w:tc>
        <w:tc>
          <w:tcPr>
            <w:tcW w:w="859" w:type="pct"/>
            <w:shd w:val="clear" w:color="auto" w:fill="auto"/>
          </w:tcPr>
          <w:p w14:paraId="79BE1067" w14:textId="77777777" w:rsidR="00760CEA" w:rsidRPr="00143C62" w:rsidRDefault="00760CEA" w:rsidP="00136FD2">
            <w:pPr>
              <w:spacing w:after="0" w:line="240" w:lineRule="auto"/>
              <w:jc w:val="center"/>
              <w:rPr>
                <w:rFonts w:eastAsia="Times New Roman" w:cstheme="minorHAnsi"/>
                <w:b/>
                <w:sz w:val="20"/>
                <w:szCs w:val="20"/>
                <w:lang w:eastAsia="sl-SI"/>
              </w:rPr>
            </w:pPr>
            <w:r w:rsidRPr="00143C62">
              <w:rPr>
                <w:rFonts w:eastAsia="Times New Roman" w:cstheme="minorHAnsi"/>
                <w:b/>
                <w:sz w:val="20"/>
                <w:szCs w:val="20"/>
                <w:lang w:eastAsia="sl-SI"/>
              </w:rPr>
              <w:t>Q0341</w:t>
            </w:r>
          </w:p>
        </w:tc>
      </w:tr>
      <w:tr w:rsidR="00760CEA" w:rsidRPr="00143C62" w14:paraId="2F5D3C99" w14:textId="77777777" w:rsidTr="00136FD2">
        <w:trPr>
          <w:trHeight w:val="261"/>
        </w:trPr>
        <w:tc>
          <w:tcPr>
            <w:tcW w:w="500" w:type="pct"/>
            <w:shd w:val="clear" w:color="auto" w:fill="auto"/>
            <w:vAlign w:val="bottom"/>
          </w:tcPr>
          <w:p w14:paraId="03E6B522" w14:textId="77777777" w:rsidR="00760CEA" w:rsidRPr="00143C62" w:rsidRDefault="00760CEA" w:rsidP="00136FD2">
            <w:pPr>
              <w:spacing w:after="0" w:line="240" w:lineRule="auto"/>
              <w:rPr>
                <w:rFonts w:eastAsia="Times New Roman" w:cstheme="minorHAnsi"/>
                <w:sz w:val="20"/>
                <w:szCs w:val="20"/>
                <w:lang w:eastAsia="sl-SI"/>
              </w:rPr>
            </w:pPr>
          </w:p>
        </w:tc>
        <w:tc>
          <w:tcPr>
            <w:tcW w:w="315" w:type="pct"/>
            <w:shd w:val="clear" w:color="auto" w:fill="auto"/>
            <w:vAlign w:val="bottom"/>
          </w:tcPr>
          <w:p w14:paraId="44BF8410" w14:textId="77777777" w:rsidR="00760CEA" w:rsidRPr="00143C62" w:rsidRDefault="00760CEA" w:rsidP="00136FD2">
            <w:pPr>
              <w:spacing w:after="0" w:line="240" w:lineRule="auto"/>
              <w:rPr>
                <w:rFonts w:eastAsia="Times New Roman" w:cstheme="minorHAnsi"/>
                <w:sz w:val="20"/>
                <w:szCs w:val="20"/>
                <w:lang w:eastAsia="sl-SI"/>
              </w:rPr>
            </w:pPr>
          </w:p>
        </w:tc>
        <w:tc>
          <w:tcPr>
            <w:tcW w:w="319" w:type="pct"/>
            <w:shd w:val="clear" w:color="auto" w:fill="auto"/>
            <w:vAlign w:val="center"/>
          </w:tcPr>
          <w:p w14:paraId="023A21D3" w14:textId="77777777" w:rsidR="00760CEA" w:rsidRPr="00143C62" w:rsidRDefault="00760CEA" w:rsidP="00136FD2">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011</w:t>
            </w:r>
          </w:p>
        </w:tc>
        <w:tc>
          <w:tcPr>
            <w:tcW w:w="3007" w:type="pct"/>
            <w:shd w:val="clear" w:color="auto" w:fill="auto"/>
            <w:vAlign w:val="center"/>
          </w:tcPr>
          <w:p w14:paraId="0B303E1F" w14:textId="77777777" w:rsidR="00760CEA" w:rsidRPr="00143C62" w:rsidRDefault="00760CEA" w:rsidP="00136FD2">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Otroški in šolski dispanzer preventiva</w:t>
            </w:r>
          </w:p>
        </w:tc>
        <w:tc>
          <w:tcPr>
            <w:tcW w:w="859" w:type="pct"/>
            <w:shd w:val="clear" w:color="auto" w:fill="auto"/>
          </w:tcPr>
          <w:p w14:paraId="54CBF405" w14:textId="77777777" w:rsidR="00760CEA" w:rsidRPr="00143C62" w:rsidRDefault="00760CEA" w:rsidP="00136FD2">
            <w:pPr>
              <w:spacing w:after="0" w:line="240" w:lineRule="auto"/>
              <w:jc w:val="center"/>
              <w:rPr>
                <w:rFonts w:eastAsia="Times New Roman" w:cstheme="minorHAnsi"/>
                <w:b/>
                <w:sz w:val="20"/>
                <w:szCs w:val="20"/>
                <w:lang w:eastAsia="sl-SI"/>
              </w:rPr>
            </w:pPr>
            <w:r w:rsidRPr="00143C62">
              <w:rPr>
                <w:rFonts w:eastAsia="Times New Roman" w:cstheme="minorHAnsi"/>
                <w:b/>
                <w:sz w:val="20"/>
                <w:szCs w:val="20"/>
                <w:lang w:eastAsia="sl-SI"/>
              </w:rPr>
              <w:t>Q0341</w:t>
            </w:r>
          </w:p>
        </w:tc>
      </w:tr>
      <w:tr w:rsidR="00760CEA" w:rsidRPr="00143C62" w14:paraId="70A31A61" w14:textId="77777777" w:rsidTr="00136FD2">
        <w:trPr>
          <w:trHeight w:val="261"/>
        </w:trPr>
        <w:tc>
          <w:tcPr>
            <w:tcW w:w="500" w:type="pct"/>
            <w:shd w:val="clear" w:color="auto" w:fill="auto"/>
            <w:vAlign w:val="bottom"/>
          </w:tcPr>
          <w:p w14:paraId="26EA8D81" w14:textId="77777777" w:rsidR="00760CEA" w:rsidRPr="00143C62" w:rsidRDefault="00760CEA" w:rsidP="00136FD2">
            <w:pPr>
              <w:spacing w:after="0" w:line="240" w:lineRule="auto"/>
              <w:rPr>
                <w:rFonts w:eastAsia="Times New Roman" w:cstheme="minorHAnsi"/>
                <w:sz w:val="20"/>
                <w:szCs w:val="20"/>
                <w:lang w:eastAsia="sl-SI"/>
              </w:rPr>
            </w:pPr>
          </w:p>
        </w:tc>
        <w:tc>
          <w:tcPr>
            <w:tcW w:w="315" w:type="pct"/>
            <w:shd w:val="clear" w:color="auto" w:fill="auto"/>
            <w:vAlign w:val="bottom"/>
          </w:tcPr>
          <w:p w14:paraId="0F435220" w14:textId="77777777" w:rsidR="00760CEA" w:rsidRPr="00143C62" w:rsidRDefault="00760CEA" w:rsidP="00136FD2">
            <w:pPr>
              <w:spacing w:after="0" w:line="240" w:lineRule="auto"/>
              <w:rPr>
                <w:rFonts w:eastAsia="Times New Roman" w:cstheme="minorHAnsi"/>
                <w:sz w:val="20"/>
                <w:szCs w:val="20"/>
                <w:lang w:eastAsia="sl-SI"/>
              </w:rPr>
            </w:pPr>
          </w:p>
        </w:tc>
        <w:tc>
          <w:tcPr>
            <w:tcW w:w="319" w:type="pct"/>
            <w:shd w:val="clear" w:color="auto" w:fill="auto"/>
            <w:vAlign w:val="center"/>
          </w:tcPr>
          <w:p w14:paraId="24B25B4F" w14:textId="77777777" w:rsidR="00760CEA" w:rsidRPr="00143C62" w:rsidRDefault="00760CEA" w:rsidP="00136FD2">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013</w:t>
            </w:r>
          </w:p>
        </w:tc>
        <w:tc>
          <w:tcPr>
            <w:tcW w:w="3007" w:type="pct"/>
            <w:shd w:val="clear" w:color="auto" w:fill="auto"/>
            <w:vAlign w:val="center"/>
          </w:tcPr>
          <w:p w14:paraId="6965BCB0" w14:textId="77777777" w:rsidR="00760CEA" w:rsidRPr="00143C62" w:rsidRDefault="00760CEA" w:rsidP="00136FD2">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Otroški in šolski dispanzer v drugih zavodih</w:t>
            </w:r>
          </w:p>
        </w:tc>
        <w:tc>
          <w:tcPr>
            <w:tcW w:w="859" w:type="pct"/>
            <w:shd w:val="clear" w:color="auto" w:fill="auto"/>
          </w:tcPr>
          <w:p w14:paraId="7F04A7B7" w14:textId="77777777" w:rsidR="00760CEA" w:rsidRPr="00143C62" w:rsidRDefault="00760CEA" w:rsidP="00136FD2">
            <w:pPr>
              <w:spacing w:after="0" w:line="240" w:lineRule="auto"/>
              <w:jc w:val="center"/>
              <w:rPr>
                <w:rFonts w:eastAsia="Times New Roman" w:cstheme="minorHAnsi"/>
                <w:b/>
                <w:sz w:val="20"/>
                <w:szCs w:val="20"/>
                <w:lang w:eastAsia="sl-SI"/>
              </w:rPr>
            </w:pPr>
            <w:r w:rsidRPr="00143C62">
              <w:rPr>
                <w:rFonts w:eastAsia="Times New Roman" w:cstheme="minorHAnsi"/>
                <w:b/>
                <w:sz w:val="20"/>
                <w:szCs w:val="20"/>
                <w:lang w:eastAsia="sl-SI"/>
              </w:rPr>
              <w:t>Q0341</w:t>
            </w:r>
          </w:p>
        </w:tc>
      </w:tr>
      <w:tr w:rsidR="00760CEA" w:rsidRPr="00143C62" w14:paraId="0EDBA82D" w14:textId="77777777" w:rsidTr="00136FD2">
        <w:trPr>
          <w:trHeight w:val="261"/>
        </w:trPr>
        <w:tc>
          <w:tcPr>
            <w:tcW w:w="500" w:type="pct"/>
            <w:shd w:val="clear" w:color="auto" w:fill="auto"/>
            <w:vAlign w:val="bottom"/>
          </w:tcPr>
          <w:p w14:paraId="3C37E1AA" w14:textId="77777777" w:rsidR="00760CEA" w:rsidRPr="00143C62" w:rsidRDefault="00760CEA" w:rsidP="00136FD2">
            <w:pPr>
              <w:spacing w:after="0" w:line="240" w:lineRule="auto"/>
              <w:rPr>
                <w:rFonts w:eastAsia="Times New Roman" w:cstheme="minorHAnsi"/>
                <w:sz w:val="20"/>
                <w:szCs w:val="20"/>
                <w:lang w:eastAsia="sl-SI"/>
              </w:rPr>
            </w:pPr>
          </w:p>
        </w:tc>
        <w:tc>
          <w:tcPr>
            <w:tcW w:w="315" w:type="pct"/>
            <w:shd w:val="clear" w:color="auto" w:fill="auto"/>
            <w:vAlign w:val="bottom"/>
          </w:tcPr>
          <w:p w14:paraId="46D91C49" w14:textId="77777777" w:rsidR="00760CEA" w:rsidRPr="00143C62" w:rsidRDefault="00760CEA" w:rsidP="00136FD2">
            <w:pPr>
              <w:spacing w:after="0" w:line="240" w:lineRule="auto"/>
              <w:rPr>
                <w:rFonts w:eastAsia="Times New Roman" w:cstheme="minorHAnsi"/>
                <w:sz w:val="20"/>
                <w:szCs w:val="20"/>
                <w:lang w:eastAsia="sl-SI"/>
              </w:rPr>
            </w:pPr>
          </w:p>
        </w:tc>
        <w:tc>
          <w:tcPr>
            <w:tcW w:w="319" w:type="pct"/>
            <w:shd w:val="clear" w:color="auto" w:fill="auto"/>
            <w:vAlign w:val="center"/>
          </w:tcPr>
          <w:p w14:paraId="121EFB15" w14:textId="77777777" w:rsidR="00760CEA" w:rsidRPr="00143C62" w:rsidRDefault="00760CEA" w:rsidP="00136FD2">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065</w:t>
            </w:r>
          </w:p>
        </w:tc>
        <w:tc>
          <w:tcPr>
            <w:tcW w:w="3007" w:type="pct"/>
            <w:shd w:val="clear" w:color="auto" w:fill="auto"/>
            <w:vAlign w:val="center"/>
          </w:tcPr>
          <w:p w14:paraId="499310F2" w14:textId="77777777" w:rsidR="00760CEA" w:rsidRPr="00143C62" w:rsidRDefault="00760CEA" w:rsidP="00136FD2">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Otroški in šolski dispanzer za boljšo dostopnost do IOZ</w:t>
            </w:r>
          </w:p>
        </w:tc>
        <w:tc>
          <w:tcPr>
            <w:tcW w:w="859" w:type="pct"/>
            <w:shd w:val="clear" w:color="auto" w:fill="auto"/>
          </w:tcPr>
          <w:p w14:paraId="29FDF639" w14:textId="77777777" w:rsidR="00760CEA" w:rsidRPr="00143C62" w:rsidRDefault="00760CEA" w:rsidP="00136FD2">
            <w:pPr>
              <w:spacing w:after="0" w:line="240" w:lineRule="auto"/>
              <w:jc w:val="center"/>
              <w:rPr>
                <w:rFonts w:eastAsia="Times New Roman" w:cstheme="minorHAnsi"/>
                <w:b/>
                <w:sz w:val="20"/>
                <w:szCs w:val="20"/>
                <w:lang w:eastAsia="sl-SI"/>
              </w:rPr>
            </w:pPr>
            <w:r w:rsidRPr="00143C62">
              <w:rPr>
                <w:rFonts w:eastAsia="Times New Roman" w:cstheme="minorHAnsi"/>
                <w:b/>
                <w:sz w:val="20"/>
                <w:szCs w:val="20"/>
                <w:lang w:eastAsia="sl-SI"/>
              </w:rPr>
              <w:t>Q0341</w:t>
            </w:r>
          </w:p>
        </w:tc>
      </w:tr>
    </w:tbl>
    <w:p w14:paraId="1BCF740E" w14:textId="77777777" w:rsidR="00760CEA" w:rsidRPr="00143C62" w:rsidRDefault="00760CEA" w:rsidP="00760CEA">
      <w:pPr>
        <w:spacing w:after="0" w:line="240" w:lineRule="auto"/>
        <w:jc w:val="both"/>
        <w:rPr>
          <w:rFonts w:ascii="Calibri" w:eastAsia="Calibri" w:hAnsi="Calibri" w:cs="Arial"/>
          <w:color w:val="000000"/>
        </w:rPr>
      </w:pPr>
    </w:p>
    <w:p w14:paraId="00A40F49" w14:textId="77777777" w:rsidR="00760CEA" w:rsidRPr="00143C62" w:rsidRDefault="00760CEA" w:rsidP="00760CEA">
      <w:pPr>
        <w:numPr>
          <w:ilvl w:val="0"/>
          <w:numId w:val="7"/>
        </w:numPr>
        <w:spacing w:after="0" w:line="240" w:lineRule="auto"/>
        <w:ind w:left="357" w:hanging="357"/>
        <w:contextualSpacing/>
        <w:jc w:val="both"/>
        <w:rPr>
          <w:rFonts w:ascii="Calibri" w:eastAsia="Calibri" w:hAnsi="Calibri" w:cs="Arial"/>
          <w:color w:val="000000"/>
        </w:rPr>
      </w:pPr>
      <w:r w:rsidRPr="00143C62">
        <w:rPr>
          <w:rFonts w:ascii="Calibri" w:eastAsia="Calibri" w:hAnsi="Calibri" w:cs="Arial"/>
          <w:color w:val="000000"/>
        </w:rPr>
        <w:t>povezovalni šifrant K2 »VZD s storitvami glede na vrsto dokumenta po strukturi«:</w:t>
      </w:r>
    </w:p>
    <w:p w14:paraId="30EB20F6" w14:textId="77777777" w:rsidR="00760CEA" w:rsidRPr="00143C62" w:rsidRDefault="00760CEA" w:rsidP="00760CEA">
      <w:pPr>
        <w:spacing w:after="0" w:line="240" w:lineRule="auto"/>
        <w:jc w:val="both"/>
        <w:rPr>
          <w:rFonts w:ascii="Calibri" w:eastAsia="Calibri" w:hAnsi="Calibri" w:cs="Arial"/>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2"/>
        <w:gridCol w:w="542"/>
        <w:gridCol w:w="542"/>
        <w:gridCol w:w="5322"/>
        <w:gridCol w:w="2055"/>
      </w:tblGrid>
      <w:tr w:rsidR="00760CEA" w:rsidRPr="00143C62" w14:paraId="7EA9A03C" w14:textId="77777777" w:rsidTr="00136FD2">
        <w:trPr>
          <w:trHeight w:val="336"/>
        </w:trPr>
        <w:tc>
          <w:tcPr>
            <w:tcW w:w="501" w:type="pct"/>
            <w:shd w:val="clear" w:color="auto" w:fill="auto"/>
            <w:vAlign w:val="bottom"/>
          </w:tcPr>
          <w:p w14:paraId="475C551C" w14:textId="77777777" w:rsidR="00760CEA" w:rsidRPr="00143C62" w:rsidRDefault="00760CEA" w:rsidP="00136FD2">
            <w:pPr>
              <w:spacing w:after="0" w:line="240" w:lineRule="auto"/>
              <w:rPr>
                <w:rFonts w:ascii="Calibri" w:eastAsia="Times New Roman" w:hAnsi="Calibri" w:cs="Calibri"/>
                <w:sz w:val="20"/>
                <w:szCs w:val="20"/>
                <w:lang w:eastAsia="sl-SI"/>
              </w:rPr>
            </w:pPr>
          </w:p>
        </w:tc>
        <w:tc>
          <w:tcPr>
            <w:tcW w:w="3406" w:type="pct"/>
            <w:gridSpan w:val="3"/>
            <w:shd w:val="clear" w:color="auto" w:fill="auto"/>
            <w:vAlign w:val="bottom"/>
          </w:tcPr>
          <w:p w14:paraId="3C39ED0D" w14:textId="77777777" w:rsidR="00760CEA" w:rsidRPr="00143C62" w:rsidRDefault="00760CEA" w:rsidP="00136FD2">
            <w:pPr>
              <w:spacing w:after="0" w:line="240" w:lineRule="auto"/>
              <w:rPr>
                <w:rFonts w:ascii="Calibri" w:eastAsia="Times New Roman" w:hAnsi="Calibri" w:cs="Calibri"/>
                <w:sz w:val="20"/>
                <w:szCs w:val="20"/>
                <w:lang w:eastAsia="sl-SI"/>
              </w:rPr>
            </w:pPr>
          </w:p>
        </w:tc>
        <w:tc>
          <w:tcPr>
            <w:tcW w:w="1093" w:type="pct"/>
            <w:vAlign w:val="center"/>
          </w:tcPr>
          <w:p w14:paraId="1547CDAA" w14:textId="77777777" w:rsidR="00760CEA" w:rsidRPr="00143C62" w:rsidRDefault="00760CEA" w:rsidP="00136FD2">
            <w:pPr>
              <w:spacing w:after="0" w:line="240" w:lineRule="auto"/>
              <w:jc w:val="center"/>
              <w:rPr>
                <w:rFonts w:ascii="Calibri" w:eastAsia="Times New Roman" w:hAnsi="Calibri" w:cs="Calibri"/>
                <w:iCs/>
                <w:sz w:val="20"/>
                <w:szCs w:val="20"/>
                <w:lang w:eastAsia="sl-SI"/>
              </w:rPr>
            </w:pPr>
            <w:r w:rsidRPr="00143C62">
              <w:rPr>
                <w:rFonts w:ascii="Calibri" w:eastAsia="Times New Roman" w:hAnsi="Calibri" w:cs="Calibri"/>
                <w:iCs/>
                <w:sz w:val="20"/>
                <w:szCs w:val="20"/>
                <w:lang w:eastAsia="sl-SI"/>
              </w:rPr>
              <w:t xml:space="preserve">VD 4-6 in 15-16 Obravnava Opr. </w:t>
            </w:r>
            <w:proofErr w:type="spellStart"/>
            <w:r w:rsidRPr="00143C62">
              <w:rPr>
                <w:rFonts w:ascii="Calibri" w:eastAsia="Times New Roman" w:hAnsi="Calibri" w:cs="Calibri"/>
                <w:iCs/>
                <w:sz w:val="20"/>
                <w:szCs w:val="20"/>
                <w:lang w:eastAsia="sl-SI"/>
              </w:rPr>
              <w:t>stor</w:t>
            </w:r>
            <w:proofErr w:type="spellEnd"/>
            <w:r w:rsidRPr="00143C62">
              <w:rPr>
                <w:rFonts w:ascii="Calibri" w:eastAsia="Times New Roman" w:hAnsi="Calibri" w:cs="Calibri"/>
                <w:iCs/>
                <w:sz w:val="20"/>
                <w:szCs w:val="20"/>
                <w:lang w:eastAsia="sl-SI"/>
              </w:rPr>
              <w:t>.</w:t>
            </w:r>
          </w:p>
        </w:tc>
      </w:tr>
      <w:tr w:rsidR="00760CEA" w:rsidRPr="00143C62" w14:paraId="1A80AFF2" w14:textId="77777777" w:rsidTr="00136FD2">
        <w:trPr>
          <w:trHeight w:val="244"/>
        </w:trPr>
        <w:tc>
          <w:tcPr>
            <w:tcW w:w="501" w:type="pct"/>
            <w:shd w:val="clear" w:color="auto" w:fill="auto"/>
            <w:vAlign w:val="bottom"/>
          </w:tcPr>
          <w:p w14:paraId="4C7527D0" w14:textId="77777777" w:rsidR="00760CEA" w:rsidRPr="00143C62" w:rsidRDefault="00760CEA" w:rsidP="00136FD2">
            <w:pPr>
              <w:spacing w:after="0" w:line="240" w:lineRule="auto"/>
              <w:rPr>
                <w:rFonts w:ascii="Calibri" w:eastAsia="Times New Roman" w:hAnsi="Calibri" w:cs="Calibri"/>
                <w:sz w:val="20"/>
                <w:szCs w:val="20"/>
                <w:lang w:eastAsia="sl-SI"/>
              </w:rPr>
            </w:pPr>
            <w:proofErr w:type="spellStart"/>
            <w:r w:rsidRPr="00143C62">
              <w:rPr>
                <w:rFonts w:ascii="Calibri" w:eastAsia="Times New Roman" w:hAnsi="Calibri" w:cs="Calibri"/>
                <w:sz w:val="20"/>
                <w:szCs w:val="20"/>
                <w:lang w:eastAsia="sl-SI"/>
              </w:rPr>
              <w:t>Q86.210</w:t>
            </w:r>
            <w:proofErr w:type="spellEnd"/>
          </w:p>
        </w:tc>
        <w:tc>
          <w:tcPr>
            <w:tcW w:w="3406" w:type="pct"/>
            <w:gridSpan w:val="3"/>
            <w:shd w:val="clear" w:color="auto" w:fill="auto"/>
            <w:vAlign w:val="bottom"/>
          </w:tcPr>
          <w:p w14:paraId="458546E1" w14:textId="77777777" w:rsidR="00760CEA" w:rsidRPr="00143C62" w:rsidRDefault="00760CEA" w:rsidP="00136FD2">
            <w:pPr>
              <w:spacing w:after="0" w:line="240" w:lineRule="auto"/>
              <w:rPr>
                <w:rFonts w:ascii="Calibri" w:eastAsia="Times New Roman" w:hAnsi="Calibri" w:cs="Calibri"/>
                <w:sz w:val="20"/>
                <w:szCs w:val="20"/>
                <w:lang w:eastAsia="sl-SI"/>
              </w:rPr>
            </w:pPr>
            <w:r w:rsidRPr="00143C62">
              <w:rPr>
                <w:rFonts w:ascii="Calibri" w:eastAsia="Times New Roman" w:hAnsi="Calibri" w:cs="Calibri"/>
                <w:sz w:val="20"/>
                <w:szCs w:val="20"/>
                <w:lang w:eastAsia="sl-SI"/>
              </w:rPr>
              <w:t>Splošna zunajbolnišnična zdravstvena dejavnost</w:t>
            </w:r>
          </w:p>
        </w:tc>
        <w:tc>
          <w:tcPr>
            <w:tcW w:w="1093" w:type="pct"/>
            <w:vAlign w:val="bottom"/>
          </w:tcPr>
          <w:p w14:paraId="24FD0A4B" w14:textId="77777777" w:rsidR="00760CEA" w:rsidRPr="00143C62" w:rsidRDefault="00760CEA" w:rsidP="00136FD2">
            <w:pPr>
              <w:spacing w:after="0" w:line="240" w:lineRule="auto"/>
              <w:rPr>
                <w:rFonts w:ascii="Calibri" w:eastAsia="Times New Roman" w:hAnsi="Calibri" w:cs="Calibri"/>
                <w:sz w:val="20"/>
                <w:szCs w:val="20"/>
                <w:lang w:eastAsia="sl-SI"/>
              </w:rPr>
            </w:pPr>
          </w:p>
        </w:tc>
      </w:tr>
      <w:tr w:rsidR="00760CEA" w:rsidRPr="00143C62" w14:paraId="50AB93DC" w14:textId="77777777" w:rsidTr="00136FD2">
        <w:trPr>
          <w:trHeight w:val="244"/>
        </w:trPr>
        <w:tc>
          <w:tcPr>
            <w:tcW w:w="501" w:type="pct"/>
            <w:shd w:val="clear" w:color="auto" w:fill="auto"/>
            <w:vAlign w:val="bottom"/>
          </w:tcPr>
          <w:p w14:paraId="55EAA271" w14:textId="77777777" w:rsidR="00760CEA" w:rsidRPr="00143C62" w:rsidRDefault="00760CEA" w:rsidP="00136FD2">
            <w:pPr>
              <w:spacing w:after="0" w:line="240" w:lineRule="auto"/>
              <w:rPr>
                <w:rFonts w:ascii="Calibri" w:eastAsia="Times New Roman" w:hAnsi="Calibri" w:cs="Calibri"/>
                <w:sz w:val="20"/>
                <w:szCs w:val="20"/>
                <w:lang w:eastAsia="sl-SI"/>
              </w:rPr>
            </w:pPr>
            <w:r w:rsidRPr="00143C62">
              <w:rPr>
                <w:rFonts w:ascii="Calibri" w:eastAsia="Times New Roman" w:hAnsi="Calibri" w:cs="Calibri"/>
                <w:sz w:val="20"/>
                <w:szCs w:val="20"/>
                <w:lang w:eastAsia="sl-SI"/>
              </w:rPr>
              <w:t> </w:t>
            </w:r>
          </w:p>
        </w:tc>
        <w:tc>
          <w:tcPr>
            <w:tcW w:w="288" w:type="pct"/>
            <w:shd w:val="clear" w:color="auto" w:fill="auto"/>
            <w:vAlign w:val="bottom"/>
          </w:tcPr>
          <w:p w14:paraId="2566A67D" w14:textId="77777777" w:rsidR="00760CEA" w:rsidRPr="00143C62" w:rsidRDefault="00760CEA" w:rsidP="00136FD2">
            <w:pPr>
              <w:spacing w:after="0" w:line="240" w:lineRule="auto"/>
              <w:jc w:val="right"/>
              <w:rPr>
                <w:rFonts w:ascii="Calibri" w:eastAsia="Times New Roman" w:hAnsi="Calibri" w:cs="Calibri"/>
                <w:sz w:val="20"/>
                <w:szCs w:val="20"/>
                <w:lang w:eastAsia="sl-SI"/>
              </w:rPr>
            </w:pPr>
            <w:r w:rsidRPr="00143C62">
              <w:rPr>
                <w:rFonts w:ascii="Calibri" w:eastAsia="Times New Roman" w:hAnsi="Calibri" w:cs="Calibri"/>
                <w:sz w:val="20"/>
                <w:szCs w:val="20"/>
                <w:lang w:eastAsia="sl-SI"/>
              </w:rPr>
              <w:t>302</w:t>
            </w:r>
          </w:p>
        </w:tc>
        <w:tc>
          <w:tcPr>
            <w:tcW w:w="3117" w:type="pct"/>
            <w:gridSpan w:val="2"/>
            <w:shd w:val="clear" w:color="auto" w:fill="auto"/>
            <w:vAlign w:val="bottom"/>
          </w:tcPr>
          <w:p w14:paraId="6E0DD04A" w14:textId="77777777" w:rsidR="00760CEA" w:rsidRPr="00143C62" w:rsidRDefault="00760CEA" w:rsidP="00136FD2">
            <w:pPr>
              <w:spacing w:after="0" w:line="240" w:lineRule="auto"/>
              <w:rPr>
                <w:rFonts w:ascii="Calibri" w:eastAsia="Times New Roman" w:hAnsi="Calibri" w:cs="Calibri"/>
                <w:sz w:val="20"/>
                <w:szCs w:val="20"/>
                <w:lang w:eastAsia="sl-SI"/>
              </w:rPr>
            </w:pPr>
            <w:r w:rsidRPr="00143C62">
              <w:rPr>
                <w:rFonts w:ascii="Calibri" w:eastAsia="Times New Roman" w:hAnsi="Calibri" w:cs="Calibri"/>
                <w:sz w:val="20"/>
                <w:szCs w:val="20"/>
                <w:lang w:eastAsia="sl-SI"/>
              </w:rPr>
              <w:t>Splošna in družinska medicina v splošni zunajbolnišnični dejavnosti</w:t>
            </w:r>
          </w:p>
        </w:tc>
        <w:tc>
          <w:tcPr>
            <w:tcW w:w="1093" w:type="pct"/>
            <w:vAlign w:val="bottom"/>
          </w:tcPr>
          <w:p w14:paraId="22FCA0A5" w14:textId="77777777" w:rsidR="00760CEA" w:rsidRPr="00143C62" w:rsidRDefault="00760CEA" w:rsidP="00136FD2">
            <w:pPr>
              <w:spacing w:after="0" w:line="240" w:lineRule="auto"/>
              <w:rPr>
                <w:rFonts w:ascii="Calibri" w:eastAsia="Times New Roman" w:hAnsi="Calibri" w:cs="Calibri"/>
                <w:sz w:val="20"/>
                <w:szCs w:val="20"/>
                <w:lang w:eastAsia="sl-SI"/>
              </w:rPr>
            </w:pPr>
          </w:p>
        </w:tc>
      </w:tr>
      <w:tr w:rsidR="00760CEA" w:rsidRPr="00143C62" w14:paraId="619728C2" w14:textId="77777777" w:rsidTr="00136FD2">
        <w:trPr>
          <w:trHeight w:val="244"/>
        </w:trPr>
        <w:tc>
          <w:tcPr>
            <w:tcW w:w="501" w:type="pct"/>
            <w:shd w:val="clear" w:color="auto" w:fill="auto"/>
            <w:vAlign w:val="bottom"/>
          </w:tcPr>
          <w:p w14:paraId="6154486B" w14:textId="77777777" w:rsidR="00760CEA" w:rsidRPr="00143C62" w:rsidRDefault="00760CEA" w:rsidP="00136FD2">
            <w:pPr>
              <w:spacing w:after="0" w:line="240" w:lineRule="auto"/>
              <w:rPr>
                <w:rFonts w:ascii="Calibri" w:eastAsia="Times New Roman" w:hAnsi="Calibri" w:cs="Calibri"/>
                <w:sz w:val="20"/>
                <w:szCs w:val="20"/>
                <w:lang w:eastAsia="sl-SI"/>
              </w:rPr>
            </w:pPr>
          </w:p>
        </w:tc>
        <w:tc>
          <w:tcPr>
            <w:tcW w:w="288" w:type="pct"/>
            <w:shd w:val="clear" w:color="auto" w:fill="auto"/>
            <w:vAlign w:val="bottom"/>
          </w:tcPr>
          <w:p w14:paraId="796B277B" w14:textId="77777777" w:rsidR="00760CEA" w:rsidRPr="00143C62" w:rsidRDefault="00760CEA" w:rsidP="00136FD2">
            <w:pPr>
              <w:spacing w:after="0" w:line="240" w:lineRule="auto"/>
              <w:rPr>
                <w:rFonts w:ascii="Calibri" w:eastAsia="Times New Roman" w:hAnsi="Calibri" w:cs="Calibri"/>
                <w:sz w:val="20"/>
                <w:szCs w:val="20"/>
                <w:lang w:eastAsia="sl-SI"/>
              </w:rPr>
            </w:pPr>
          </w:p>
        </w:tc>
        <w:tc>
          <w:tcPr>
            <w:tcW w:w="288" w:type="pct"/>
            <w:shd w:val="clear" w:color="auto" w:fill="auto"/>
          </w:tcPr>
          <w:p w14:paraId="1ED68821" w14:textId="77777777" w:rsidR="00760CEA" w:rsidRPr="00143C62" w:rsidRDefault="00760CEA" w:rsidP="00136FD2">
            <w:pPr>
              <w:spacing w:after="0" w:line="240" w:lineRule="auto"/>
              <w:rPr>
                <w:rFonts w:ascii="Calibri" w:eastAsia="Times New Roman" w:hAnsi="Calibri" w:cs="Calibri"/>
                <w:sz w:val="20"/>
                <w:szCs w:val="20"/>
                <w:lang w:eastAsia="sl-SI"/>
              </w:rPr>
            </w:pPr>
            <w:r w:rsidRPr="00143C62">
              <w:rPr>
                <w:rFonts w:ascii="Calibri" w:eastAsia="Times New Roman" w:hAnsi="Calibri" w:cs="Calibri"/>
                <w:sz w:val="20"/>
                <w:szCs w:val="20"/>
                <w:lang w:eastAsia="sl-SI"/>
              </w:rPr>
              <w:t>001</w:t>
            </w:r>
          </w:p>
        </w:tc>
        <w:tc>
          <w:tcPr>
            <w:tcW w:w="2829" w:type="pct"/>
            <w:shd w:val="clear" w:color="auto" w:fill="auto"/>
          </w:tcPr>
          <w:p w14:paraId="273129F0" w14:textId="77777777" w:rsidR="00760CEA" w:rsidRPr="00143C62" w:rsidRDefault="00760CEA" w:rsidP="00136FD2">
            <w:pPr>
              <w:spacing w:after="0" w:line="240" w:lineRule="auto"/>
              <w:rPr>
                <w:rFonts w:ascii="Calibri" w:eastAsia="Times New Roman" w:hAnsi="Calibri" w:cs="Calibri"/>
                <w:sz w:val="20"/>
                <w:szCs w:val="20"/>
                <w:lang w:eastAsia="sl-SI"/>
              </w:rPr>
            </w:pPr>
            <w:r w:rsidRPr="00143C62">
              <w:rPr>
                <w:rFonts w:ascii="Calibri" w:eastAsia="Times New Roman" w:hAnsi="Calibri" w:cs="Calibri"/>
                <w:sz w:val="20"/>
                <w:szCs w:val="20"/>
                <w:lang w:eastAsia="sl-SI"/>
              </w:rPr>
              <w:t>Splošne ambulante, hišni obiski in zdravljenje na domu</w:t>
            </w:r>
          </w:p>
        </w:tc>
        <w:tc>
          <w:tcPr>
            <w:tcW w:w="1093" w:type="pct"/>
          </w:tcPr>
          <w:p w14:paraId="2422AEC3" w14:textId="77777777" w:rsidR="00760CEA" w:rsidRPr="00143C62" w:rsidRDefault="00760CEA" w:rsidP="00136FD2">
            <w:pPr>
              <w:spacing w:after="0" w:line="240" w:lineRule="auto"/>
              <w:jc w:val="center"/>
              <w:rPr>
                <w:rFonts w:eastAsia="Times New Roman" w:cstheme="minorHAnsi"/>
                <w:sz w:val="20"/>
                <w:szCs w:val="20"/>
                <w:lang w:eastAsia="sl-SI"/>
              </w:rPr>
            </w:pPr>
            <w:r w:rsidRPr="00143C62">
              <w:rPr>
                <w:rFonts w:eastAsia="Times New Roman" w:cstheme="minorHAnsi"/>
                <w:b/>
                <w:sz w:val="20"/>
                <w:szCs w:val="20"/>
                <w:lang w:eastAsia="sl-SI"/>
              </w:rPr>
              <w:t>Q0341</w:t>
            </w:r>
          </w:p>
        </w:tc>
      </w:tr>
      <w:tr w:rsidR="00760CEA" w:rsidRPr="00143C62" w14:paraId="3BD11B1B" w14:textId="77777777" w:rsidTr="00136FD2">
        <w:trPr>
          <w:trHeight w:val="244"/>
        </w:trPr>
        <w:tc>
          <w:tcPr>
            <w:tcW w:w="501" w:type="pct"/>
            <w:shd w:val="clear" w:color="auto" w:fill="auto"/>
            <w:vAlign w:val="bottom"/>
          </w:tcPr>
          <w:p w14:paraId="7F0383F9" w14:textId="77777777" w:rsidR="00760CEA" w:rsidRPr="00143C62" w:rsidRDefault="00760CEA" w:rsidP="00136FD2">
            <w:pPr>
              <w:spacing w:after="0" w:line="240" w:lineRule="auto"/>
              <w:rPr>
                <w:rFonts w:ascii="Calibri" w:eastAsia="Times New Roman" w:hAnsi="Calibri" w:cs="Calibri"/>
                <w:sz w:val="20"/>
                <w:szCs w:val="20"/>
                <w:lang w:eastAsia="sl-SI"/>
              </w:rPr>
            </w:pPr>
          </w:p>
        </w:tc>
        <w:tc>
          <w:tcPr>
            <w:tcW w:w="288" w:type="pct"/>
            <w:shd w:val="clear" w:color="auto" w:fill="auto"/>
            <w:vAlign w:val="bottom"/>
          </w:tcPr>
          <w:p w14:paraId="44EADE12" w14:textId="77777777" w:rsidR="00760CEA" w:rsidRPr="00143C62" w:rsidRDefault="00760CEA" w:rsidP="00136FD2">
            <w:pPr>
              <w:spacing w:after="0" w:line="240" w:lineRule="auto"/>
              <w:rPr>
                <w:rFonts w:ascii="Calibri" w:eastAsia="Times New Roman" w:hAnsi="Calibri" w:cs="Calibri"/>
                <w:sz w:val="20"/>
                <w:szCs w:val="20"/>
                <w:lang w:eastAsia="sl-SI"/>
              </w:rPr>
            </w:pPr>
          </w:p>
        </w:tc>
        <w:tc>
          <w:tcPr>
            <w:tcW w:w="288" w:type="pct"/>
            <w:shd w:val="clear" w:color="auto" w:fill="auto"/>
            <w:vAlign w:val="bottom"/>
          </w:tcPr>
          <w:p w14:paraId="015620B3" w14:textId="77777777" w:rsidR="00760CEA" w:rsidRPr="00143C62" w:rsidRDefault="00760CEA" w:rsidP="00136FD2">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002</w:t>
            </w:r>
          </w:p>
        </w:tc>
        <w:tc>
          <w:tcPr>
            <w:tcW w:w="2829" w:type="pct"/>
            <w:shd w:val="clear" w:color="auto" w:fill="auto"/>
            <w:vAlign w:val="bottom"/>
          </w:tcPr>
          <w:p w14:paraId="6031236E" w14:textId="77777777" w:rsidR="00760CEA" w:rsidRPr="00143C62" w:rsidRDefault="00760CEA" w:rsidP="00136FD2">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Splošna ambulanta v socialnovarstvenem zavodu</w:t>
            </w:r>
          </w:p>
        </w:tc>
        <w:tc>
          <w:tcPr>
            <w:tcW w:w="1093" w:type="pct"/>
            <w:shd w:val="clear" w:color="auto" w:fill="auto"/>
          </w:tcPr>
          <w:p w14:paraId="582919D6" w14:textId="77777777" w:rsidR="00760CEA" w:rsidRPr="00143C62" w:rsidRDefault="00760CEA" w:rsidP="00136FD2">
            <w:pPr>
              <w:spacing w:after="0" w:line="240" w:lineRule="auto"/>
              <w:jc w:val="center"/>
              <w:rPr>
                <w:rFonts w:eastAsia="Times New Roman" w:cstheme="minorHAnsi"/>
                <w:b/>
                <w:sz w:val="20"/>
                <w:szCs w:val="20"/>
                <w:lang w:eastAsia="sl-SI"/>
              </w:rPr>
            </w:pPr>
            <w:r w:rsidRPr="00143C62">
              <w:rPr>
                <w:rFonts w:eastAsia="Times New Roman" w:cstheme="minorHAnsi"/>
                <w:b/>
                <w:sz w:val="20"/>
                <w:szCs w:val="20"/>
                <w:lang w:eastAsia="sl-SI"/>
              </w:rPr>
              <w:t>Q0341</w:t>
            </w:r>
          </w:p>
        </w:tc>
      </w:tr>
      <w:tr w:rsidR="00760CEA" w:rsidRPr="00143C62" w14:paraId="6C5CB141" w14:textId="77777777" w:rsidTr="00136FD2">
        <w:trPr>
          <w:trHeight w:val="244"/>
        </w:trPr>
        <w:tc>
          <w:tcPr>
            <w:tcW w:w="501" w:type="pct"/>
            <w:shd w:val="clear" w:color="auto" w:fill="auto"/>
            <w:vAlign w:val="bottom"/>
          </w:tcPr>
          <w:p w14:paraId="6009B805" w14:textId="77777777" w:rsidR="00760CEA" w:rsidRPr="00143C62" w:rsidRDefault="00760CEA" w:rsidP="00136FD2">
            <w:pPr>
              <w:spacing w:after="0" w:line="240" w:lineRule="auto"/>
              <w:rPr>
                <w:rFonts w:ascii="Calibri" w:eastAsia="Times New Roman" w:hAnsi="Calibri" w:cs="Calibri"/>
                <w:sz w:val="20"/>
                <w:szCs w:val="20"/>
                <w:lang w:eastAsia="sl-SI"/>
              </w:rPr>
            </w:pPr>
          </w:p>
        </w:tc>
        <w:tc>
          <w:tcPr>
            <w:tcW w:w="288" w:type="pct"/>
            <w:shd w:val="clear" w:color="auto" w:fill="auto"/>
            <w:vAlign w:val="bottom"/>
          </w:tcPr>
          <w:p w14:paraId="6FE57027" w14:textId="77777777" w:rsidR="00760CEA" w:rsidRPr="00143C62" w:rsidRDefault="00760CEA" w:rsidP="00136FD2">
            <w:pPr>
              <w:spacing w:after="0" w:line="240" w:lineRule="auto"/>
              <w:rPr>
                <w:rFonts w:ascii="Calibri" w:eastAsia="Times New Roman" w:hAnsi="Calibri" w:cs="Calibri"/>
                <w:sz w:val="20"/>
                <w:szCs w:val="20"/>
                <w:lang w:eastAsia="sl-SI"/>
              </w:rPr>
            </w:pPr>
          </w:p>
        </w:tc>
        <w:tc>
          <w:tcPr>
            <w:tcW w:w="288" w:type="pct"/>
            <w:shd w:val="clear" w:color="auto" w:fill="auto"/>
            <w:vAlign w:val="bottom"/>
          </w:tcPr>
          <w:p w14:paraId="500C8E4A" w14:textId="77777777" w:rsidR="00760CEA" w:rsidRPr="00143C62" w:rsidRDefault="00760CEA" w:rsidP="00136FD2">
            <w:pPr>
              <w:spacing w:after="0" w:line="240" w:lineRule="auto"/>
              <w:rPr>
                <w:rFonts w:ascii="Calibri" w:eastAsia="Times New Roman" w:hAnsi="Calibri" w:cs="Calibri"/>
                <w:sz w:val="20"/>
                <w:szCs w:val="20"/>
                <w:lang w:eastAsia="sl-SI"/>
              </w:rPr>
            </w:pPr>
            <w:r w:rsidRPr="00143C62">
              <w:rPr>
                <w:rFonts w:eastAsia="Times New Roman" w:cstheme="minorHAnsi"/>
                <w:sz w:val="20"/>
                <w:szCs w:val="20"/>
                <w:lang w:eastAsia="sl-SI"/>
              </w:rPr>
              <w:t>064</w:t>
            </w:r>
          </w:p>
        </w:tc>
        <w:tc>
          <w:tcPr>
            <w:tcW w:w="2829" w:type="pct"/>
            <w:shd w:val="clear" w:color="auto" w:fill="auto"/>
            <w:vAlign w:val="bottom"/>
          </w:tcPr>
          <w:p w14:paraId="0CBB8C1F" w14:textId="77777777" w:rsidR="00760CEA" w:rsidRPr="00143C62" w:rsidRDefault="00760CEA" w:rsidP="00136FD2">
            <w:pPr>
              <w:spacing w:after="0" w:line="240" w:lineRule="auto"/>
              <w:rPr>
                <w:rFonts w:ascii="Calibri" w:eastAsia="Times New Roman" w:hAnsi="Calibri" w:cs="Calibri"/>
                <w:sz w:val="20"/>
                <w:szCs w:val="20"/>
                <w:lang w:eastAsia="sl-SI"/>
              </w:rPr>
            </w:pPr>
            <w:r w:rsidRPr="00143C62">
              <w:rPr>
                <w:rFonts w:eastAsia="Times New Roman" w:cstheme="minorHAnsi"/>
                <w:sz w:val="20"/>
                <w:szCs w:val="20"/>
                <w:lang w:eastAsia="sl-SI"/>
              </w:rPr>
              <w:t>Splošne ambulante za boljšo dostopnost do IOZ</w:t>
            </w:r>
          </w:p>
        </w:tc>
        <w:tc>
          <w:tcPr>
            <w:tcW w:w="1093" w:type="pct"/>
            <w:shd w:val="clear" w:color="auto" w:fill="auto"/>
          </w:tcPr>
          <w:p w14:paraId="11FB2F92" w14:textId="77777777" w:rsidR="00760CEA" w:rsidRPr="00143C62" w:rsidRDefault="00760CEA" w:rsidP="00136FD2">
            <w:pPr>
              <w:spacing w:after="0" w:line="240" w:lineRule="auto"/>
              <w:jc w:val="center"/>
              <w:rPr>
                <w:rFonts w:eastAsia="Times New Roman" w:cstheme="minorHAnsi"/>
                <w:b/>
                <w:sz w:val="20"/>
                <w:szCs w:val="20"/>
                <w:lang w:eastAsia="sl-SI"/>
              </w:rPr>
            </w:pPr>
            <w:r w:rsidRPr="00143C62">
              <w:rPr>
                <w:rFonts w:eastAsia="Times New Roman" w:cstheme="minorHAnsi"/>
                <w:b/>
                <w:sz w:val="20"/>
                <w:szCs w:val="20"/>
                <w:lang w:eastAsia="sl-SI"/>
              </w:rPr>
              <w:t>Q0341</w:t>
            </w:r>
          </w:p>
        </w:tc>
      </w:tr>
      <w:tr w:rsidR="00760CEA" w:rsidRPr="00143C62" w14:paraId="41183837" w14:textId="77777777" w:rsidTr="00136FD2">
        <w:trPr>
          <w:trHeight w:val="244"/>
        </w:trPr>
        <w:tc>
          <w:tcPr>
            <w:tcW w:w="501" w:type="pct"/>
            <w:shd w:val="clear" w:color="auto" w:fill="auto"/>
            <w:vAlign w:val="bottom"/>
          </w:tcPr>
          <w:p w14:paraId="3B08F3D0" w14:textId="77777777" w:rsidR="00760CEA" w:rsidRPr="00143C62" w:rsidRDefault="00760CEA" w:rsidP="00136FD2">
            <w:pPr>
              <w:spacing w:after="0" w:line="240" w:lineRule="auto"/>
              <w:rPr>
                <w:rFonts w:ascii="Calibri" w:eastAsia="Times New Roman" w:hAnsi="Calibri" w:cs="Calibri"/>
                <w:sz w:val="20"/>
                <w:szCs w:val="20"/>
                <w:lang w:eastAsia="sl-SI"/>
              </w:rPr>
            </w:pPr>
          </w:p>
        </w:tc>
        <w:tc>
          <w:tcPr>
            <w:tcW w:w="288" w:type="pct"/>
            <w:shd w:val="clear" w:color="auto" w:fill="auto"/>
            <w:vAlign w:val="bottom"/>
          </w:tcPr>
          <w:p w14:paraId="617E4D4D" w14:textId="77777777" w:rsidR="00760CEA" w:rsidRPr="00143C62" w:rsidRDefault="00760CEA" w:rsidP="00136FD2">
            <w:pPr>
              <w:spacing w:after="0" w:line="240" w:lineRule="auto"/>
              <w:rPr>
                <w:rFonts w:ascii="Calibri" w:eastAsia="Times New Roman" w:hAnsi="Calibri" w:cs="Calibri"/>
                <w:sz w:val="20"/>
                <w:szCs w:val="20"/>
                <w:lang w:eastAsia="sl-SI"/>
              </w:rPr>
            </w:pPr>
          </w:p>
        </w:tc>
        <w:tc>
          <w:tcPr>
            <w:tcW w:w="288" w:type="pct"/>
            <w:shd w:val="clear" w:color="auto" w:fill="auto"/>
            <w:vAlign w:val="bottom"/>
          </w:tcPr>
          <w:p w14:paraId="45685B8A" w14:textId="77777777" w:rsidR="00760CEA" w:rsidRPr="00143C62" w:rsidRDefault="00760CEA" w:rsidP="00136FD2">
            <w:pPr>
              <w:spacing w:after="0" w:line="240" w:lineRule="auto"/>
              <w:rPr>
                <w:rFonts w:ascii="Calibri" w:eastAsia="Times New Roman" w:hAnsi="Calibri" w:cs="Calibri"/>
                <w:sz w:val="20"/>
                <w:szCs w:val="20"/>
                <w:lang w:eastAsia="sl-SI"/>
              </w:rPr>
            </w:pPr>
            <w:r w:rsidRPr="00143C62">
              <w:rPr>
                <w:rFonts w:eastAsia="Times New Roman" w:cstheme="minorHAnsi"/>
                <w:sz w:val="20"/>
                <w:szCs w:val="20"/>
                <w:lang w:eastAsia="sl-SI"/>
              </w:rPr>
              <w:t>067</w:t>
            </w:r>
          </w:p>
        </w:tc>
        <w:tc>
          <w:tcPr>
            <w:tcW w:w="2829" w:type="pct"/>
            <w:shd w:val="clear" w:color="auto" w:fill="auto"/>
            <w:vAlign w:val="bottom"/>
          </w:tcPr>
          <w:p w14:paraId="4F8C8B6F" w14:textId="77777777" w:rsidR="00760CEA" w:rsidRPr="00143C62" w:rsidRDefault="00760CEA" w:rsidP="00136FD2">
            <w:pPr>
              <w:spacing w:after="0" w:line="240" w:lineRule="auto"/>
              <w:rPr>
                <w:rFonts w:ascii="Calibri" w:eastAsia="Times New Roman" w:hAnsi="Calibri" w:cs="Calibri"/>
                <w:sz w:val="20"/>
                <w:szCs w:val="20"/>
                <w:lang w:eastAsia="sl-SI"/>
              </w:rPr>
            </w:pPr>
            <w:r w:rsidRPr="00143C62">
              <w:rPr>
                <w:rFonts w:eastAsia="Times New Roman" w:cstheme="minorHAnsi"/>
                <w:sz w:val="20"/>
                <w:szCs w:val="20"/>
                <w:lang w:eastAsia="sl-SI"/>
              </w:rPr>
              <w:t>Splošna ambulanta za neopredeljene zavarovane osebe</w:t>
            </w:r>
          </w:p>
        </w:tc>
        <w:tc>
          <w:tcPr>
            <w:tcW w:w="1093" w:type="pct"/>
            <w:shd w:val="clear" w:color="auto" w:fill="auto"/>
          </w:tcPr>
          <w:p w14:paraId="5DCDF40B" w14:textId="77777777" w:rsidR="00760CEA" w:rsidRPr="00143C62" w:rsidRDefault="00760CEA" w:rsidP="00136FD2">
            <w:pPr>
              <w:spacing w:after="0" w:line="240" w:lineRule="auto"/>
              <w:jc w:val="center"/>
              <w:rPr>
                <w:rFonts w:eastAsia="Times New Roman" w:cstheme="minorHAnsi"/>
                <w:b/>
                <w:sz w:val="20"/>
                <w:szCs w:val="20"/>
                <w:lang w:eastAsia="sl-SI"/>
              </w:rPr>
            </w:pPr>
            <w:r w:rsidRPr="00143C62">
              <w:rPr>
                <w:rFonts w:eastAsia="Times New Roman" w:cstheme="minorHAnsi"/>
                <w:b/>
                <w:sz w:val="20"/>
                <w:szCs w:val="20"/>
                <w:lang w:eastAsia="sl-SI"/>
              </w:rPr>
              <w:t>Q0341</w:t>
            </w:r>
          </w:p>
        </w:tc>
      </w:tr>
      <w:tr w:rsidR="00760CEA" w:rsidRPr="00143C62" w14:paraId="792160AC" w14:textId="77777777" w:rsidTr="00136FD2">
        <w:trPr>
          <w:trHeight w:val="244"/>
        </w:trPr>
        <w:tc>
          <w:tcPr>
            <w:tcW w:w="501" w:type="pct"/>
            <w:shd w:val="clear" w:color="auto" w:fill="auto"/>
            <w:vAlign w:val="bottom"/>
          </w:tcPr>
          <w:p w14:paraId="5931773C" w14:textId="77777777" w:rsidR="00760CEA" w:rsidRPr="00143C62" w:rsidRDefault="00760CEA" w:rsidP="00136FD2">
            <w:pPr>
              <w:spacing w:after="0" w:line="240" w:lineRule="auto"/>
              <w:rPr>
                <w:rFonts w:ascii="Calibri" w:eastAsia="Times New Roman" w:hAnsi="Calibri" w:cs="Calibri"/>
                <w:sz w:val="20"/>
                <w:szCs w:val="20"/>
                <w:lang w:eastAsia="sl-SI"/>
              </w:rPr>
            </w:pPr>
            <w:r w:rsidRPr="00143C62">
              <w:rPr>
                <w:rFonts w:ascii="Calibri" w:eastAsia="Times New Roman" w:hAnsi="Calibri" w:cs="Calibri"/>
                <w:sz w:val="20"/>
                <w:szCs w:val="20"/>
                <w:lang w:eastAsia="sl-SI"/>
              </w:rPr>
              <w:t> </w:t>
            </w:r>
          </w:p>
        </w:tc>
        <w:tc>
          <w:tcPr>
            <w:tcW w:w="288" w:type="pct"/>
            <w:shd w:val="clear" w:color="auto" w:fill="auto"/>
            <w:vAlign w:val="bottom"/>
          </w:tcPr>
          <w:p w14:paraId="59B83028" w14:textId="77777777" w:rsidR="00760CEA" w:rsidRPr="00143C62" w:rsidRDefault="00760CEA" w:rsidP="00136FD2">
            <w:pPr>
              <w:spacing w:after="0" w:line="240" w:lineRule="auto"/>
              <w:jc w:val="right"/>
              <w:rPr>
                <w:rFonts w:ascii="Calibri" w:eastAsia="Times New Roman" w:hAnsi="Calibri" w:cs="Calibri"/>
                <w:sz w:val="20"/>
                <w:szCs w:val="20"/>
                <w:lang w:eastAsia="sl-SI"/>
              </w:rPr>
            </w:pPr>
            <w:r w:rsidRPr="00143C62">
              <w:rPr>
                <w:rFonts w:ascii="Calibri" w:eastAsia="Times New Roman" w:hAnsi="Calibri" w:cs="Calibri"/>
                <w:sz w:val="20"/>
                <w:szCs w:val="20"/>
                <w:lang w:eastAsia="sl-SI"/>
              </w:rPr>
              <w:t>327</w:t>
            </w:r>
          </w:p>
        </w:tc>
        <w:tc>
          <w:tcPr>
            <w:tcW w:w="3117" w:type="pct"/>
            <w:gridSpan w:val="2"/>
            <w:shd w:val="clear" w:color="auto" w:fill="auto"/>
            <w:vAlign w:val="bottom"/>
          </w:tcPr>
          <w:p w14:paraId="0A1C55F0" w14:textId="77777777" w:rsidR="00760CEA" w:rsidRPr="00143C62" w:rsidRDefault="00760CEA" w:rsidP="00136FD2">
            <w:pPr>
              <w:spacing w:after="0" w:line="240" w:lineRule="auto"/>
              <w:rPr>
                <w:rFonts w:ascii="Calibri" w:eastAsia="Times New Roman" w:hAnsi="Calibri" w:cs="Calibri"/>
                <w:sz w:val="20"/>
                <w:szCs w:val="20"/>
                <w:lang w:eastAsia="sl-SI"/>
              </w:rPr>
            </w:pPr>
            <w:r w:rsidRPr="00143C62">
              <w:rPr>
                <w:rFonts w:ascii="Calibri" w:eastAsia="Times New Roman" w:hAnsi="Calibri" w:cs="Calibri"/>
                <w:sz w:val="20"/>
                <w:szCs w:val="20"/>
                <w:lang w:eastAsia="sl-SI"/>
              </w:rPr>
              <w:t>Pediatrija v splošni zunajbolnišnični dejavnosti</w:t>
            </w:r>
            <w:r w:rsidRPr="00143C62">
              <w:rPr>
                <w:rFonts w:ascii="Calibri" w:eastAsia="Times New Roman" w:hAnsi="Calibri" w:cs="Calibri"/>
                <w:sz w:val="20"/>
                <w:szCs w:val="20"/>
                <w:lang w:eastAsia="sl-SI"/>
              </w:rPr>
              <w:tab/>
            </w:r>
          </w:p>
        </w:tc>
        <w:tc>
          <w:tcPr>
            <w:tcW w:w="1093" w:type="pct"/>
            <w:vAlign w:val="bottom"/>
          </w:tcPr>
          <w:p w14:paraId="7C197EC6" w14:textId="77777777" w:rsidR="00760CEA" w:rsidRPr="00143C62" w:rsidRDefault="00760CEA" w:rsidP="00136FD2">
            <w:pPr>
              <w:spacing w:after="0" w:line="240" w:lineRule="auto"/>
              <w:rPr>
                <w:rFonts w:ascii="Calibri" w:eastAsia="Times New Roman" w:hAnsi="Calibri" w:cs="Calibri"/>
                <w:sz w:val="20"/>
                <w:szCs w:val="20"/>
                <w:lang w:eastAsia="sl-SI"/>
              </w:rPr>
            </w:pPr>
          </w:p>
        </w:tc>
      </w:tr>
      <w:tr w:rsidR="00760CEA" w:rsidRPr="00143C62" w14:paraId="220746C3" w14:textId="77777777" w:rsidTr="00136FD2">
        <w:trPr>
          <w:trHeight w:val="244"/>
        </w:trPr>
        <w:tc>
          <w:tcPr>
            <w:tcW w:w="501" w:type="pct"/>
            <w:shd w:val="clear" w:color="auto" w:fill="auto"/>
            <w:vAlign w:val="bottom"/>
          </w:tcPr>
          <w:p w14:paraId="1086924F" w14:textId="77777777" w:rsidR="00760CEA" w:rsidRPr="00143C62" w:rsidRDefault="00760CEA" w:rsidP="00136FD2">
            <w:pPr>
              <w:spacing w:after="0" w:line="240" w:lineRule="auto"/>
              <w:rPr>
                <w:rFonts w:ascii="Calibri" w:eastAsia="Times New Roman" w:hAnsi="Calibri" w:cs="Calibri"/>
                <w:sz w:val="20"/>
                <w:szCs w:val="20"/>
                <w:lang w:eastAsia="sl-SI"/>
              </w:rPr>
            </w:pPr>
          </w:p>
        </w:tc>
        <w:tc>
          <w:tcPr>
            <w:tcW w:w="288" w:type="pct"/>
            <w:shd w:val="clear" w:color="auto" w:fill="auto"/>
            <w:vAlign w:val="bottom"/>
          </w:tcPr>
          <w:p w14:paraId="15A7A2DD" w14:textId="77777777" w:rsidR="00760CEA" w:rsidRPr="00143C62" w:rsidRDefault="00760CEA" w:rsidP="00136FD2">
            <w:pPr>
              <w:spacing w:after="0" w:line="240" w:lineRule="auto"/>
              <w:rPr>
                <w:rFonts w:ascii="Calibri" w:eastAsia="Times New Roman" w:hAnsi="Calibri" w:cs="Calibri"/>
                <w:sz w:val="20"/>
                <w:szCs w:val="20"/>
                <w:lang w:eastAsia="sl-SI"/>
              </w:rPr>
            </w:pPr>
          </w:p>
        </w:tc>
        <w:tc>
          <w:tcPr>
            <w:tcW w:w="288" w:type="pct"/>
            <w:shd w:val="clear" w:color="auto" w:fill="auto"/>
          </w:tcPr>
          <w:p w14:paraId="5B1FBAAC" w14:textId="77777777" w:rsidR="00760CEA" w:rsidRPr="00143C62" w:rsidRDefault="00760CEA" w:rsidP="00136FD2">
            <w:pPr>
              <w:spacing w:after="0" w:line="240" w:lineRule="auto"/>
              <w:rPr>
                <w:rFonts w:ascii="Calibri" w:eastAsia="Times New Roman" w:hAnsi="Calibri" w:cs="Calibri"/>
                <w:sz w:val="20"/>
                <w:szCs w:val="20"/>
                <w:lang w:eastAsia="sl-SI"/>
              </w:rPr>
            </w:pPr>
            <w:r w:rsidRPr="00143C62">
              <w:rPr>
                <w:rFonts w:ascii="Calibri" w:eastAsia="Times New Roman" w:hAnsi="Calibri" w:cs="Calibri"/>
                <w:sz w:val="20"/>
                <w:szCs w:val="20"/>
                <w:lang w:eastAsia="sl-SI"/>
              </w:rPr>
              <w:t>009</w:t>
            </w:r>
          </w:p>
        </w:tc>
        <w:tc>
          <w:tcPr>
            <w:tcW w:w="2829" w:type="pct"/>
            <w:shd w:val="clear" w:color="auto" w:fill="auto"/>
          </w:tcPr>
          <w:p w14:paraId="6B492FC6" w14:textId="77777777" w:rsidR="00760CEA" w:rsidRPr="00143C62" w:rsidRDefault="00760CEA" w:rsidP="00136FD2">
            <w:pPr>
              <w:spacing w:after="0" w:line="240" w:lineRule="auto"/>
              <w:rPr>
                <w:rFonts w:ascii="Calibri" w:eastAsia="Times New Roman" w:hAnsi="Calibri" w:cs="Calibri"/>
                <w:sz w:val="20"/>
                <w:szCs w:val="20"/>
                <w:lang w:eastAsia="sl-SI"/>
              </w:rPr>
            </w:pPr>
            <w:r w:rsidRPr="00143C62">
              <w:rPr>
                <w:rFonts w:ascii="Calibri" w:eastAsia="Times New Roman" w:hAnsi="Calibri" w:cs="Calibri"/>
                <w:sz w:val="20"/>
                <w:szCs w:val="20"/>
                <w:lang w:eastAsia="sl-SI"/>
              </w:rPr>
              <w:t>Otroški in šolski dispanzer kurativa</w:t>
            </w:r>
          </w:p>
        </w:tc>
        <w:tc>
          <w:tcPr>
            <w:tcW w:w="1093" w:type="pct"/>
          </w:tcPr>
          <w:p w14:paraId="71BAB038" w14:textId="77777777" w:rsidR="00760CEA" w:rsidRPr="00143C62" w:rsidRDefault="00760CEA" w:rsidP="00136FD2">
            <w:pPr>
              <w:spacing w:after="0" w:line="240" w:lineRule="auto"/>
              <w:jc w:val="center"/>
              <w:rPr>
                <w:rFonts w:eastAsia="Times New Roman" w:cstheme="minorHAnsi"/>
                <w:sz w:val="20"/>
                <w:szCs w:val="20"/>
                <w:lang w:eastAsia="sl-SI"/>
              </w:rPr>
            </w:pPr>
            <w:r w:rsidRPr="00143C62">
              <w:rPr>
                <w:rFonts w:eastAsia="Times New Roman" w:cstheme="minorHAnsi"/>
                <w:b/>
                <w:sz w:val="20"/>
                <w:szCs w:val="20"/>
                <w:lang w:eastAsia="sl-SI"/>
              </w:rPr>
              <w:t>Q0341</w:t>
            </w:r>
          </w:p>
        </w:tc>
      </w:tr>
      <w:tr w:rsidR="00760CEA" w:rsidRPr="00143C62" w14:paraId="41743067" w14:textId="77777777" w:rsidTr="00136FD2">
        <w:trPr>
          <w:trHeight w:val="244"/>
        </w:trPr>
        <w:tc>
          <w:tcPr>
            <w:tcW w:w="501" w:type="pct"/>
            <w:shd w:val="clear" w:color="auto" w:fill="auto"/>
            <w:vAlign w:val="bottom"/>
          </w:tcPr>
          <w:p w14:paraId="0C326868" w14:textId="77777777" w:rsidR="00760CEA" w:rsidRPr="00143C62" w:rsidRDefault="00760CEA" w:rsidP="00136FD2">
            <w:pPr>
              <w:spacing w:after="0" w:line="240" w:lineRule="auto"/>
              <w:rPr>
                <w:rFonts w:ascii="Calibri" w:eastAsia="Times New Roman" w:hAnsi="Calibri" w:cs="Calibri"/>
                <w:sz w:val="20"/>
                <w:szCs w:val="20"/>
                <w:lang w:eastAsia="sl-SI"/>
              </w:rPr>
            </w:pPr>
          </w:p>
        </w:tc>
        <w:tc>
          <w:tcPr>
            <w:tcW w:w="288" w:type="pct"/>
            <w:shd w:val="clear" w:color="auto" w:fill="auto"/>
            <w:vAlign w:val="bottom"/>
          </w:tcPr>
          <w:p w14:paraId="04DC0ECA" w14:textId="77777777" w:rsidR="00760CEA" w:rsidRPr="00143C62" w:rsidRDefault="00760CEA" w:rsidP="00136FD2">
            <w:pPr>
              <w:spacing w:after="0" w:line="240" w:lineRule="auto"/>
              <w:rPr>
                <w:rFonts w:ascii="Calibri" w:eastAsia="Times New Roman" w:hAnsi="Calibri" w:cs="Calibri"/>
                <w:sz w:val="20"/>
                <w:szCs w:val="20"/>
                <w:lang w:eastAsia="sl-SI"/>
              </w:rPr>
            </w:pPr>
          </w:p>
        </w:tc>
        <w:tc>
          <w:tcPr>
            <w:tcW w:w="288" w:type="pct"/>
            <w:shd w:val="clear" w:color="auto" w:fill="auto"/>
            <w:vAlign w:val="center"/>
          </w:tcPr>
          <w:p w14:paraId="093006EB" w14:textId="77777777" w:rsidR="00760CEA" w:rsidRPr="00143C62" w:rsidRDefault="00760CEA" w:rsidP="00136FD2">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011</w:t>
            </w:r>
          </w:p>
        </w:tc>
        <w:tc>
          <w:tcPr>
            <w:tcW w:w="2829" w:type="pct"/>
            <w:shd w:val="clear" w:color="auto" w:fill="auto"/>
            <w:vAlign w:val="center"/>
          </w:tcPr>
          <w:p w14:paraId="12862D4E" w14:textId="77777777" w:rsidR="00760CEA" w:rsidRPr="00143C62" w:rsidRDefault="00760CEA" w:rsidP="00136FD2">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Otroški in šolski dispanzer preventiva</w:t>
            </w:r>
          </w:p>
        </w:tc>
        <w:tc>
          <w:tcPr>
            <w:tcW w:w="1093" w:type="pct"/>
            <w:shd w:val="clear" w:color="auto" w:fill="auto"/>
          </w:tcPr>
          <w:p w14:paraId="4084CB33" w14:textId="77777777" w:rsidR="00760CEA" w:rsidRPr="00143C62" w:rsidRDefault="00760CEA" w:rsidP="00136FD2">
            <w:pPr>
              <w:spacing w:after="0" w:line="240" w:lineRule="auto"/>
              <w:jc w:val="center"/>
              <w:rPr>
                <w:rFonts w:eastAsia="Times New Roman" w:cstheme="minorHAnsi"/>
                <w:b/>
                <w:sz w:val="20"/>
                <w:szCs w:val="20"/>
                <w:lang w:eastAsia="sl-SI"/>
              </w:rPr>
            </w:pPr>
            <w:r w:rsidRPr="00143C62">
              <w:rPr>
                <w:rFonts w:eastAsia="Times New Roman" w:cstheme="minorHAnsi"/>
                <w:b/>
                <w:sz w:val="20"/>
                <w:szCs w:val="20"/>
                <w:lang w:eastAsia="sl-SI"/>
              </w:rPr>
              <w:t>Q0341</w:t>
            </w:r>
          </w:p>
        </w:tc>
      </w:tr>
      <w:tr w:rsidR="00760CEA" w:rsidRPr="00143C62" w14:paraId="1ED98BB5" w14:textId="77777777" w:rsidTr="00136FD2">
        <w:trPr>
          <w:trHeight w:val="244"/>
        </w:trPr>
        <w:tc>
          <w:tcPr>
            <w:tcW w:w="501" w:type="pct"/>
            <w:shd w:val="clear" w:color="auto" w:fill="auto"/>
            <w:vAlign w:val="bottom"/>
          </w:tcPr>
          <w:p w14:paraId="2171C732" w14:textId="77777777" w:rsidR="00760CEA" w:rsidRPr="00143C62" w:rsidRDefault="00760CEA" w:rsidP="00136FD2">
            <w:pPr>
              <w:spacing w:after="0" w:line="240" w:lineRule="auto"/>
              <w:rPr>
                <w:rFonts w:ascii="Calibri" w:eastAsia="Times New Roman" w:hAnsi="Calibri" w:cs="Calibri"/>
                <w:sz w:val="20"/>
                <w:szCs w:val="20"/>
                <w:lang w:eastAsia="sl-SI"/>
              </w:rPr>
            </w:pPr>
          </w:p>
        </w:tc>
        <w:tc>
          <w:tcPr>
            <w:tcW w:w="288" w:type="pct"/>
            <w:shd w:val="clear" w:color="auto" w:fill="auto"/>
            <w:vAlign w:val="bottom"/>
          </w:tcPr>
          <w:p w14:paraId="24F39299" w14:textId="77777777" w:rsidR="00760CEA" w:rsidRPr="00143C62" w:rsidRDefault="00760CEA" w:rsidP="00136FD2">
            <w:pPr>
              <w:spacing w:after="0" w:line="240" w:lineRule="auto"/>
              <w:rPr>
                <w:rFonts w:ascii="Calibri" w:eastAsia="Times New Roman" w:hAnsi="Calibri" w:cs="Calibri"/>
                <w:sz w:val="20"/>
                <w:szCs w:val="20"/>
                <w:lang w:eastAsia="sl-SI"/>
              </w:rPr>
            </w:pPr>
          </w:p>
        </w:tc>
        <w:tc>
          <w:tcPr>
            <w:tcW w:w="288" w:type="pct"/>
            <w:shd w:val="clear" w:color="auto" w:fill="auto"/>
            <w:vAlign w:val="bottom"/>
          </w:tcPr>
          <w:p w14:paraId="2F4BAB5C" w14:textId="77777777" w:rsidR="00760CEA" w:rsidRPr="00143C62" w:rsidRDefault="00760CEA" w:rsidP="00136FD2">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013</w:t>
            </w:r>
          </w:p>
        </w:tc>
        <w:tc>
          <w:tcPr>
            <w:tcW w:w="2829" w:type="pct"/>
            <w:shd w:val="clear" w:color="auto" w:fill="auto"/>
            <w:vAlign w:val="bottom"/>
          </w:tcPr>
          <w:p w14:paraId="04F9AF9C" w14:textId="77777777" w:rsidR="00760CEA" w:rsidRPr="00143C62" w:rsidRDefault="00760CEA" w:rsidP="00136FD2">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Otroški in šolski dispanzer v drugih zavodih</w:t>
            </w:r>
          </w:p>
        </w:tc>
        <w:tc>
          <w:tcPr>
            <w:tcW w:w="1093" w:type="pct"/>
            <w:shd w:val="clear" w:color="auto" w:fill="auto"/>
          </w:tcPr>
          <w:p w14:paraId="79D29636" w14:textId="77777777" w:rsidR="00760CEA" w:rsidRPr="00143C62" w:rsidRDefault="00760CEA" w:rsidP="00136FD2">
            <w:pPr>
              <w:spacing w:after="0" w:line="240" w:lineRule="auto"/>
              <w:jc w:val="center"/>
              <w:rPr>
                <w:rFonts w:eastAsia="Times New Roman" w:cstheme="minorHAnsi"/>
                <w:b/>
                <w:sz w:val="20"/>
                <w:szCs w:val="20"/>
                <w:lang w:eastAsia="sl-SI"/>
              </w:rPr>
            </w:pPr>
            <w:r w:rsidRPr="00143C62">
              <w:rPr>
                <w:rFonts w:eastAsia="Times New Roman" w:cstheme="minorHAnsi"/>
                <w:b/>
                <w:sz w:val="20"/>
                <w:szCs w:val="20"/>
                <w:lang w:eastAsia="sl-SI"/>
              </w:rPr>
              <w:t>Q0341</w:t>
            </w:r>
          </w:p>
        </w:tc>
      </w:tr>
      <w:tr w:rsidR="00760CEA" w:rsidRPr="00143C62" w14:paraId="2D3C5ECB" w14:textId="77777777" w:rsidTr="00136FD2">
        <w:trPr>
          <w:trHeight w:val="244"/>
        </w:trPr>
        <w:tc>
          <w:tcPr>
            <w:tcW w:w="501" w:type="pct"/>
            <w:shd w:val="clear" w:color="auto" w:fill="auto"/>
            <w:vAlign w:val="bottom"/>
          </w:tcPr>
          <w:p w14:paraId="1AD15C6C" w14:textId="77777777" w:rsidR="00760CEA" w:rsidRPr="00143C62" w:rsidRDefault="00760CEA" w:rsidP="00136FD2">
            <w:pPr>
              <w:spacing w:after="0" w:line="240" w:lineRule="auto"/>
              <w:rPr>
                <w:rFonts w:ascii="Calibri" w:eastAsia="Times New Roman" w:hAnsi="Calibri" w:cs="Calibri"/>
                <w:sz w:val="20"/>
                <w:szCs w:val="20"/>
                <w:lang w:eastAsia="sl-SI"/>
              </w:rPr>
            </w:pPr>
          </w:p>
        </w:tc>
        <w:tc>
          <w:tcPr>
            <w:tcW w:w="288" w:type="pct"/>
            <w:shd w:val="clear" w:color="auto" w:fill="auto"/>
            <w:vAlign w:val="bottom"/>
          </w:tcPr>
          <w:p w14:paraId="6CD36184" w14:textId="77777777" w:rsidR="00760CEA" w:rsidRPr="00143C62" w:rsidRDefault="00760CEA" w:rsidP="00136FD2">
            <w:pPr>
              <w:spacing w:after="0" w:line="240" w:lineRule="auto"/>
              <w:rPr>
                <w:rFonts w:ascii="Calibri" w:eastAsia="Times New Roman" w:hAnsi="Calibri" w:cs="Calibri"/>
                <w:sz w:val="20"/>
                <w:szCs w:val="20"/>
                <w:lang w:eastAsia="sl-SI"/>
              </w:rPr>
            </w:pPr>
          </w:p>
        </w:tc>
        <w:tc>
          <w:tcPr>
            <w:tcW w:w="288" w:type="pct"/>
            <w:shd w:val="clear" w:color="auto" w:fill="auto"/>
            <w:vAlign w:val="center"/>
          </w:tcPr>
          <w:p w14:paraId="0450ED55" w14:textId="77777777" w:rsidR="00760CEA" w:rsidRPr="00143C62" w:rsidRDefault="00760CEA" w:rsidP="00136FD2">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065</w:t>
            </w:r>
          </w:p>
        </w:tc>
        <w:tc>
          <w:tcPr>
            <w:tcW w:w="2829" w:type="pct"/>
            <w:shd w:val="clear" w:color="auto" w:fill="auto"/>
            <w:vAlign w:val="center"/>
          </w:tcPr>
          <w:p w14:paraId="2FAD8A68" w14:textId="77777777" w:rsidR="00760CEA" w:rsidRPr="00143C62" w:rsidRDefault="00760CEA" w:rsidP="00136FD2">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Otroški in šolski dispanzer za boljšo dostopnost do IOZ</w:t>
            </w:r>
          </w:p>
        </w:tc>
        <w:tc>
          <w:tcPr>
            <w:tcW w:w="1093" w:type="pct"/>
            <w:shd w:val="clear" w:color="auto" w:fill="auto"/>
          </w:tcPr>
          <w:p w14:paraId="2FA377EC" w14:textId="77777777" w:rsidR="00760CEA" w:rsidRPr="00143C62" w:rsidRDefault="00760CEA" w:rsidP="00136FD2">
            <w:pPr>
              <w:spacing w:after="0" w:line="240" w:lineRule="auto"/>
              <w:jc w:val="center"/>
              <w:rPr>
                <w:rFonts w:eastAsia="Times New Roman" w:cstheme="minorHAnsi"/>
                <w:b/>
                <w:sz w:val="20"/>
                <w:szCs w:val="20"/>
                <w:lang w:eastAsia="sl-SI"/>
              </w:rPr>
            </w:pPr>
            <w:r w:rsidRPr="00143C62">
              <w:rPr>
                <w:rFonts w:eastAsia="Times New Roman" w:cstheme="minorHAnsi"/>
                <w:b/>
                <w:sz w:val="20"/>
                <w:szCs w:val="20"/>
                <w:lang w:eastAsia="sl-SI"/>
              </w:rPr>
              <w:t>Q0341</w:t>
            </w:r>
          </w:p>
        </w:tc>
      </w:tr>
    </w:tbl>
    <w:p w14:paraId="000D6538" w14:textId="77777777" w:rsidR="00760CEA" w:rsidRPr="00143C62" w:rsidRDefault="00760CEA" w:rsidP="00760CEA">
      <w:pPr>
        <w:spacing w:after="0" w:line="240" w:lineRule="auto"/>
        <w:jc w:val="both"/>
        <w:rPr>
          <w:rFonts w:ascii="Calibri" w:eastAsia="Calibri" w:hAnsi="Calibri" w:cs="Arial"/>
          <w:color w:val="000000"/>
        </w:rPr>
      </w:pPr>
    </w:p>
    <w:p w14:paraId="1CF0D629" w14:textId="77777777" w:rsidR="00760CEA" w:rsidRPr="00143C62" w:rsidRDefault="00760CEA" w:rsidP="00760CEA">
      <w:pPr>
        <w:numPr>
          <w:ilvl w:val="0"/>
          <w:numId w:val="38"/>
        </w:numPr>
        <w:spacing w:after="0" w:line="240" w:lineRule="auto"/>
        <w:jc w:val="both"/>
        <w:rPr>
          <w:rFonts w:ascii="Calibri" w:eastAsia="Calibri" w:hAnsi="Calibri" w:cs="Arial"/>
          <w:lang w:eastAsia="sl-SI"/>
        </w:rPr>
      </w:pPr>
      <w:r w:rsidRPr="00143C62">
        <w:rPr>
          <w:rFonts w:ascii="Calibri" w:eastAsia="Calibri" w:hAnsi="Calibri" w:cs="Arial"/>
          <w:lang w:eastAsia="sl-SI"/>
        </w:rPr>
        <w:t xml:space="preserve">z uvedbo nove storitve Q0341 se iz seznama storitev 15.50 »Laboratorijske preiskave v referenčni ambulanti s pripadajočo splošno ambulanto (302 001)« ukinja storitev L0084 »pro BNP (NATRIURETIČNI HORMON)«:        </w:t>
      </w:r>
    </w:p>
    <w:p w14:paraId="5E549AF1" w14:textId="77777777" w:rsidR="00760CEA" w:rsidRPr="00143C62" w:rsidRDefault="00760CEA" w:rsidP="00760CEA">
      <w:pPr>
        <w:spacing w:after="0" w:line="240" w:lineRule="auto"/>
        <w:ind w:left="720"/>
        <w:jc w:val="both"/>
        <w:rPr>
          <w:rFonts w:ascii="Calibri" w:eastAsia="Calibri" w:hAnsi="Calibri" w:cs="Arial"/>
          <w:color w:val="000000"/>
          <w:sz w:val="20"/>
          <w:szCs w:val="20"/>
          <w:lang w:eastAsia="sl-SI"/>
        </w:rPr>
      </w:pPr>
    </w:p>
    <w:tbl>
      <w:tblPr>
        <w:tblW w:w="9424" w:type="dxa"/>
        <w:tblCellMar>
          <w:left w:w="70" w:type="dxa"/>
          <w:right w:w="70" w:type="dxa"/>
        </w:tblCellMar>
        <w:tblLook w:val="04A0" w:firstRow="1" w:lastRow="0" w:firstColumn="1" w:lastColumn="0" w:noHBand="0" w:noVBand="1"/>
      </w:tblPr>
      <w:tblGrid>
        <w:gridCol w:w="631"/>
        <w:gridCol w:w="3192"/>
        <w:gridCol w:w="3260"/>
        <w:gridCol w:w="1559"/>
        <w:gridCol w:w="782"/>
      </w:tblGrid>
      <w:tr w:rsidR="00760CEA" w:rsidRPr="00143C62" w14:paraId="3C4341FE" w14:textId="77777777" w:rsidTr="00136FD2">
        <w:trPr>
          <w:trHeight w:val="299"/>
        </w:trPr>
        <w:tc>
          <w:tcPr>
            <w:tcW w:w="631" w:type="dxa"/>
            <w:tcBorders>
              <w:top w:val="single" w:sz="4" w:space="0" w:color="auto"/>
              <w:left w:val="single" w:sz="4" w:space="0" w:color="auto"/>
              <w:bottom w:val="nil"/>
              <w:right w:val="single" w:sz="4" w:space="0" w:color="auto"/>
            </w:tcBorders>
            <w:shd w:val="clear" w:color="auto" w:fill="auto"/>
            <w:vAlign w:val="center"/>
            <w:hideMark/>
          </w:tcPr>
          <w:p w14:paraId="6EC8F1EE" w14:textId="77777777" w:rsidR="00760CEA" w:rsidRPr="00143C62" w:rsidRDefault="00760CEA" w:rsidP="00136FD2">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Šifra</w:t>
            </w:r>
          </w:p>
        </w:tc>
        <w:tc>
          <w:tcPr>
            <w:tcW w:w="3192" w:type="dxa"/>
            <w:tcBorders>
              <w:top w:val="single" w:sz="4" w:space="0" w:color="auto"/>
              <w:left w:val="nil"/>
              <w:bottom w:val="nil"/>
              <w:right w:val="single" w:sz="4" w:space="0" w:color="auto"/>
            </w:tcBorders>
            <w:shd w:val="clear" w:color="auto" w:fill="auto"/>
            <w:vAlign w:val="center"/>
            <w:hideMark/>
          </w:tcPr>
          <w:p w14:paraId="2DF62442" w14:textId="77777777" w:rsidR="00760CEA" w:rsidRPr="00143C62" w:rsidRDefault="00760CEA" w:rsidP="00136FD2">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Kratek opis</w:t>
            </w:r>
          </w:p>
        </w:tc>
        <w:tc>
          <w:tcPr>
            <w:tcW w:w="3260" w:type="dxa"/>
            <w:tcBorders>
              <w:top w:val="single" w:sz="4" w:space="0" w:color="auto"/>
              <w:left w:val="nil"/>
              <w:bottom w:val="nil"/>
              <w:right w:val="single" w:sz="4" w:space="0" w:color="auto"/>
            </w:tcBorders>
            <w:shd w:val="clear" w:color="auto" w:fill="auto"/>
            <w:vAlign w:val="center"/>
            <w:hideMark/>
          </w:tcPr>
          <w:p w14:paraId="56D9C7ED" w14:textId="77777777" w:rsidR="00760CEA" w:rsidRPr="00143C62" w:rsidRDefault="00760CEA" w:rsidP="00136FD2">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Dolg opis</w:t>
            </w:r>
          </w:p>
        </w:tc>
        <w:tc>
          <w:tcPr>
            <w:tcW w:w="1559" w:type="dxa"/>
            <w:tcBorders>
              <w:top w:val="single" w:sz="4" w:space="0" w:color="auto"/>
              <w:left w:val="nil"/>
              <w:bottom w:val="nil"/>
              <w:right w:val="single" w:sz="4" w:space="0" w:color="auto"/>
            </w:tcBorders>
          </w:tcPr>
          <w:p w14:paraId="7BD7A1AA" w14:textId="77777777" w:rsidR="00760CEA" w:rsidRPr="00143C62" w:rsidRDefault="00760CEA" w:rsidP="00136FD2">
            <w:pPr>
              <w:spacing w:after="0" w:line="240" w:lineRule="auto"/>
              <w:jc w:val="center"/>
              <w:rPr>
                <w:rFonts w:eastAsia="Times New Roman" w:cstheme="minorHAnsi"/>
                <w:sz w:val="20"/>
                <w:szCs w:val="20"/>
                <w:lang w:eastAsia="sl-SI"/>
              </w:rPr>
            </w:pPr>
            <w:r w:rsidRPr="00143C62">
              <w:rPr>
                <w:rFonts w:eastAsia="Times New Roman" w:cstheme="minorHAnsi"/>
                <w:sz w:val="20"/>
                <w:szCs w:val="20"/>
                <w:lang w:eastAsia="sl-SI"/>
              </w:rPr>
              <w:t>Naziv enote mere</w:t>
            </w:r>
          </w:p>
        </w:tc>
        <w:tc>
          <w:tcPr>
            <w:tcW w:w="782" w:type="dxa"/>
            <w:tcBorders>
              <w:top w:val="single" w:sz="4" w:space="0" w:color="auto"/>
              <w:left w:val="nil"/>
              <w:bottom w:val="nil"/>
              <w:right w:val="single" w:sz="4" w:space="0" w:color="auto"/>
            </w:tcBorders>
          </w:tcPr>
          <w:p w14:paraId="1A61FD68" w14:textId="77777777" w:rsidR="00760CEA" w:rsidRPr="00143C62" w:rsidRDefault="00760CEA" w:rsidP="00136FD2">
            <w:pPr>
              <w:spacing w:after="0" w:line="240" w:lineRule="auto"/>
              <w:jc w:val="center"/>
              <w:rPr>
                <w:rFonts w:eastAsia="Times New Roman" w:cstheme="minorHAnsi"/>
                <w:sz w:val="20"/>
                <w:szCs w:val="20"/>
                <w:lang w:eastAsia="sl-SI"/>
              </w:rPr>
            </w:pPr>
            <w:r w:rsidRPr="00143C62">
              <w:rPr>
                <w:rFonts w:eastAsia="Times New Roman" w:cstheme="minorHAnsi"/>
                <w:sz w:val="20"/>
                <w:szCs w:val="20"/>
                <w:lang w:eastAsia="sl-SI"/>
              </w:rPr>
              <w:t>Št. enot mere</w:t>
            </w:r>
          </w:p>
        </w:tc>
      </w:tr>
      <w:tr w:rsidR="00760CEA" w:rsidRPr="00143C62" w14:paraId="5946F9A0" w14:textId="77777777" w:rsidTr="00136FD2">
        <w:trPr>
          <w:trHeight w:val="255"/>
        </w:trPr>
        <w:tc>
          <w:tcPr>
            <w:tcW w:w="631" w:type="dxa"/>
            <w:tcBorders>
              <w:top w:val="single" w:sz="4" w:space="0" w:color="auto"/>
              <w:left w:val="single" w:sz="4" w:space="0" w:color="auto"/>
              <w:bottom w:val="single" w:sz="4" w:space="0" w:color="auto"/>
              <w:right w:val="single" w:sz="4" w:space="0" w:color="auto"/>
            </w:tcBorders>
            <w:shd w:val="clear" w:color="auto" w:fill="auto"/>
            <w:noWrap/>
            <w:hideMark/>
          </w:tcPr>
          <w:p w14:paraId="7B47847D" w14:textId="77777777" w:rsidR="00760CEA" w:rsidRPr="00143C62" w:rsidRDefault="00760CEA" w:rsidP="00136FD2">
            <w:pPr>
              <w:spacing w:after="0" w:line="240" w:lineRule="auto"/>
              <w:rPr>
                <w:rFonts w:eastAsia="Times New Roman" w:cstheme="minorHAnsi"/>
                <w:b/>
                <w:bCs/>
                <w:strike/>
                <w:sz w:val="20"/>
                <w:szCs w:val="20"/>
                <w:lang w:eastAsia="sl-SI"/>
              </w:rPr>
            </w:pPr>
            <w:r w:rsidRPr="00143C62">
              <w:rPr>
                <w:rFonts w:eastAsia="Times New Roman" w:cstheme="minorHAnsi"/>
                <w:b/>
                <w:bCs/>
                <w:strike/>
                <w:sz w:val="20"/>
                <w:szCs w:val="20"/>
                <w:lang w:eastAsia="sl-SI"/>
              </w:rPr>
              <w:t>L0084</w:t>
            </w:r>
          </w:p>
        </w:tc>
        <w:tc>
          <w:tcPr>
            <w:tcW w:w="3192" w:type="dxa"/>
            <w:tcBorders>
              <w:top w:val="single" w:sz="4" w:space="0" w:color="auto"/>
              <w:left w:val="nil"/>
              <w:bottom w:val="single" w:sz="4" w:space="0" w:color="auto"/>
              <w:right w:val="single" w:sz="4" w:space="0" w:color="auto"/>
            </w:tcBorders>
            <w:shd w:val="clear" w:color="auto" w:fill="auto"/>
            <w:hideMark/>
          </w:tcPr>
          <w:p w14:paraId="01B299BD" w14:textId="77777777" w:rsidR="00760CEA" w:rsidRPr="00143C62" w:rsidRDefault="00760CEA" w:rsidP="00136FD2">
            <w:pPr>
              <w:spacing w:after="0" w:line="240" w:lineRule="auto"/>
              <w:rPr>
                <w:rFonts w:eastAsia="Times New Roman" w:cstheme="minorHAnsi"/>
                <w:b/>
                <w:bCs/>
                <w:strike/>
                <w:sz w:val="20"/>
                <w:szCs w:val="20"/>
                <w:lang w:eastAsia="sl-SI"/>
              </w:rPr>
            </w:pPr>
            <w:r w:rsidRPr="00143C62">
              <w:rPr>
                <w:rFonts w:eastAsia="Times New Roman" w:cstheme="minorHAnsi"/>
                <w:b/>
                <w:bCs/>
                <w:strike/>
                <w:sz w:val="20"/>
                <w:szCs w:val="20"/>
                <w:lang w:eastAsia="sl-SI"/>
              </w:rPr>
              <w:t>pro BNP (NATRIURETIČNI HORMON)</w:t>
            </w:r>
          </w:p>
        </w:tc>
        <w:tc>
          <w:tcPr>
            <w:tcW w:w="3260" w:type="dxa"/>
            <w:tcBorders>
              <w:top w:val="single" w:sz="4" w:space="0" w:color="auto"/>
              <w:left w:val="nil"/>
              <w:bottom w:val="single" w:sz="4" w:space="0" w:color="auto"/>
              <w:right w:val="single" w:sz="4" w:space="0" w:color="auto"/>
            </w:tcBorders>
            <w:shd w:val="clear" w:color="auto" w:fill="auto"/>
            <w:hideMark/>
          </w:tcPr>
          <w:p w14:paraId="3BC0918C" w14:textId="77777777" w:rsidR="00760CEA" w:rsidRPr="00143C62" w:rsidRDefault="00760CEA" w:rsidP="00136FD2">
            <w:pPr>
              <w:spacing w:after="0" w:line="240" w:lineRule="auto"/>
              <w:rPr>
                <w:rFonts w:eastAsia="Times New Roman" w:cstheme="minorHAnsi"/>
                <w:b/>
                <w:bCs/>
                <w:strike/>
                <w:sz w:val="20"/>
                <w:szCs w:val="20"/>
                <w:lang w:eastAsia="sl-SI"/>
              </w:rPr>
            </w:pPr>
            <w:r w:rsidRPr="00143C62">
              <w:rPr>
                <w:rFonts w:eastAsia="Times New Roman" w:cstheme="minorHAnsi"/>
                <w:b/>
                <w:bCs/>
                <w:strike/>
                <w:sz w:val="20"/>
                <w:szCs w:val="20"/>
                <w:lang w:eastAsia="sl-SI"/>
              </w:rPr>
              <w:t>pro BNP (NATRIURETIČNI HORMON)</w:t>
            </w:r>
          </w:p>
        </w:tc>
        <w:tc>
          <w:tcPr>
            <w:tcW w:w="1559" w:type="dxa"/>
            <w:tcBorders>
              <w:top w:val="single" w:sz="4" w:space="0" w:color="auto"/>
              <w:left w:val="nil"/>
              <w:bottom w:val="single" w:sz="4" w:space="0" w:color="auto"/>
              <w:right w:val="single" w:sz="4" w:space="0" w:color="auto"/>
            </w:tcBorders>
          </w:tcPr>
          <w:p w14:paraId="659C6FF1" w14:textId="77777777" w:rsidR="00760CEA" w:rsidRPr="00143C62" w:rsidRDefault="00760CEA" w:rsidP="00136FD2">
            <w:pPr>
              <w:spacing w:after="0" w:line="240" w:lineRule="auto"/>
              <w:jc w:val="center"/>
              <w:rPr>
                <w:rFonts w:eastAsia="Times New Roman" w:cstheme="minorHAnsi"/>
                <w:b/>
                <w:bCs/>
                <w:strike/>
                <w:sz w:val="20"/>
                <w:szCs w:val="20"/>
                <w:lang w:eastAsia="sl-SI"/>
              </w:rPr>
            </w:pPr>
            <w:r w:rsidRPr="00143C62">
              <w:rPr>
                <w:rFonts w:eastAsia="Times New Roman" w:cstheme="minorHAnsi"/>
                <w:b/>
                <w:bCs/>
                <w:strike/>
                <w:sz w:val="20"/>
                <w:szCs w:val="20"/>
                <w:lang w:eastAsia="sl-SI"/>
              </w:rPr>
              <w:t>Laboratorijska točka</w:t>
            </w:r>
          </w:p>
        </w:tc>
        <w:tc>
          <w:tcPr>
            <w:tcW w:w="782" w:type="dxa"/>
            <w:tcBorders>
              <w:top w:val="single" w:sz="4" w:space="0" w:color="auto"/>
              <w:left w:val="nil"/>
              <w:bottom w:val="single" w:sz="4" w:space="0" w:color="auto"/>
              <w:right w:val="single" w:sz="4" w:space="0" w:color="auto"/>
            </w:tcBorders>
          </w:tcPr>
          <w:p w14:paraId="3D7F575A" w14:textId="77777777" w:rsidR="00760CEA" w:rsidRPr="00143C62" w:rsidRDefault="00760CEA" w:rsidP="00136FD2">
            <w:pPr>
              <w:spacing w:after="0" w:line="240" w:lineRule="auto"/>
              <w:jc w:val="center"/>
              <w:rPr>
                <w:rFonts w:eastAsia="Times New Roman" w:cstheme="minorHAnsi"/>
                <w:b/>
                <w:bCs/>
                <w:strike/>
                <w:sz w:val="20"/>
                <w:szCs w:val="20"/>
                <w:lang w:eastAsia="sl-SI"/>
              </w:rPr>
            </w:pPr>
            <w:r w:rsidRPr="00143C62">
              <w:rPr>
                <w:rFonts w:eastAsia="Times New Roman" w:cstheme="minorHAnsi"/>
                <w:b/>
                <w:bCs/>
                <w:strike/>
                <w:sz w:val="20"/>
                <w:szCs w:val="20"/>
                <w:lang w:eastAsia="sl-SI"/>
              </w:rPr>
              <w:t>18,04</w:t>
            </w:r>
          </w:p>
        </w:tc>
      </w:tr>
    </w:tbl>
    <w:p w14:paraId="12E3587A" w14:textId="77777777" w:rsidR="00760CEA" w:rsidRPr="00143C62" w:rsidRDefault="00760CEA" w:rsidP="00760CEA">
      <w:pPr>
        <w:spacing w:after="0" w:line="240" w:lineRule="auto"/>
        <w:jc w:val="both"/>
        <w:rPr>
          <w:rFonts w:ascii="Calibri" w:eastAsia="Calibri" w:hAnsi="Calibri" w:cs="Arial"/>
          <w:color w:val="000000"/>
        </w:rPr>
      </w:pPr>
    </w:p>
    <w:p w14:paraId="36C602A2" w14:textId="77777777" w:rsidR="00760CEA" w:rsidRPr="00143C62" w:rsidRDefault="00760CEA" w:rsidP="00760CEA">
      <w:pPr>
        <w:spacing w:after="0" w:line="240" w:lineRule="auto"/>
        <w:jc w:val="both"/>
        <w:rPr>
          <w:rFonts w:ascii="Calibri" w:eastAsia="Calibri" w:hAnsi="Calibri" w:cs="Arial"/>
          <w:color w:val="000000"/>
        </w:rPr>
      </w:pPr>
      <w:r w:rsidRPr="00143C62">
        <w:rPr>
          <w:rFonts w:ascii="Calibri" w:eastAsia="Calibri" w:hAnsi="Calibri" w:cs="Arial"/>
          <w:color w:val="000000"/>
        </w:rPr>
        <w:t>Storitev L0084 se uporablja do 30. 6. 2024.</w:t>
      </w:r>
    </w:p>
    <w:p w14:paraId="655FD12C" w14:textId="77777777" w:rsidR="00760CEA" w:rsidRPr="00143C62" w:rsidRDefault="00760CEA" w:rsidP="00760CEA">
      <w:pPr>
        <w:spacing w:after="0" w:line="240" w:lineRule="auto"/>
        <w:jc w:val="both"/>
        <w:rPr>
          <w:rFonts w:ascii="Calibri" w:eastAsia="Calibri" w:hAnsi="Calibri" w:cs="Arial"/>
          <w:color w:val="000000"/>
        </w:rPr>
      </w:pPr>
    </w:p>
    <w:p w14:paraId="27E87A66" w14:textId="77777777" w:rsidR="00760CEA" w:rsidRPr="00143C62" w:rsidRDefault="00760CEA" w:rsidP="00760CEA">
      <w:pPr>
        <w:spacing w:after="0" w:line="240" w:lineRule="auto"/>
        <w:jc w:val="both"/>
        <w:rPr>
          <w:rFonts w:ascii="Calibri" w:eastAsia="Calibri" w:hAnsi="Calibri" w:cs="Arial"/>
          <w:color w:val="000000"/>
        </w:rPr>
      </w:pPr>
      <w:r w:rsidRPr="00143C62">
        <w:rPr>
          <w:rFonts w:ascii="Calibri" w:eastAsia="Calibri" w:hAnsi="Calibri" w:cs="Arial"/>
          <w:color w:val="000000"/>
        </w:rPr>
        <w:t>Spremembe veljajo za storitve, opravljene od 1. 7. 2024 dalje.</w:t>
      </w:r>
    </w:p>
    <w:p w14:paraId="1CAC66BC" w14:textId="77777777" w:rsidR="00760CEA" w:rsidRPr="00143C62" w:rsidRDefault="00760CEA" w:rsidP="00760CEA">
      <w:pPr>
        <w:autoSpaceDE w:val="0"/>
        <w:autoSpaceDN w:val="0"/>
        <w:adjustRightInd w:val="0"/>
        <w:spacing w:after="0" w:line="240" w:lineRule="auto"/>
        <w:jc w:val="both"/>
        <w:rPr>
          <w:rFonts w:ascii="Calibri" w:eastAsia="Times New Roman" w:hAnsi="Calibri" w:cs="Arial"/>
          <w:lang w:eastAsia="sl-SI"/>
        </w:rPr>
      </w:pPr>
    </w:p>
    <w:p w14:paraId="1CEDFF4F" w14:textId="77777777" w:rsidR="00760CEA" w:rsidRPr="00143C62" w:rsidRDefault="00760CEA" w:rsidP="00760CEA">
      <w:pPr>
        <w:widowControl w:val="0"/>
        <w:suppressAutoHyphens/>
        <w:spacing w:after="0" w:line="240" w:lineRule="auto"/>
        <w:jc w:val="both"/>
        <w:rPr>
          <w:rFonts w:ascii="Calibri" w:eastAsia="Times New Roman" w:hAnsi="Calibri" w:cs="Arial"/>
          <w:lang w:eastAsia="sl-SI"/>
        </w:rPr>
      </w:pPr>
      <w:r w:rsidRPr="00143C62">
        <w:rPr>
          <w:rFonts w:ascii="Calibri" w:eastAsia="Times New Roman" w:hAnsi="Calibri" w:cs="Arial"/>
          <w:lang w:eastAsia="sl-SI"/>
        </w:rPr>
        <w:t>Kontaktna oseba za vsebinska vprašanja:</w:t>
      </w:r>
    </w:p>
    <w:p w14:paraId="71683856" w14:textId="77777777" w:rsidR="00760CEA" w:rsidRPr="00143C62" w:rsidRDefault="00760CEA" w:rsidP="00760CEA">
      <w:pPr>
        <w:widowControl w:val="0"/>
        <w:suppressAutoHyphens/>
        <w:spacing w:after="0" w:line="240" w:lineRule="auto"/>
        <w:jc w:val="both"/>
        <w:rPr>
          <w:rFonts w:ascii="Calibri" w:eastAsia="Times New Roman" w:hAnsi="Calibri" w:cs="Calibri"/>
          <w:lang w:eastAsia="sl-SI"/>
        </w:rPr>
      </w:pPr>
      <w:r w:rsidRPr="00143C62">
        <w:rPr>
          <w:rFonts w:ascii="Calibri" w:eastAsia="Times New Roman" w:hAnsi="Calibri" w:cs="Arial"/>
          <w:lang w:eastAsia="sl-SI"/>
        </w:rPr>
        <w:t xml:space="preserve">Karmen Grom Kenk </w:t>
      </w:r>
      <w:r w:rsidRPr="00143C62">
        <w:rPr>
          <w:rFonts w:ascii="Calibri" w:eastAsia="Times New Roman" w:hAnsi="Calibri" w:cs="Calibri"/>
          <w:lang w:eastAsia="sl-SI"/>
        </w:rPr>
        <w:t>(</w:t>
      </w:r>
      <w:hyperlink r:id="rId18" w:history="1">
        <w:r w:rsidRPr="00143C62">
          <w:rPr>
            <w:rFonts w:ascii="Calibri" w:eastAsia="Times New Roman" w:hAnsi="Calibri" w:cs="Calibri"/>
            <w:color w:val="0563C1" w:themeColor="hyperlink"/>
            <w:u w:val="single"/>
            <w:lang w:eastAsia="sl-SI"/>
          </w:rPr>
          <w:t>karmen.grom-kenk@zzzs.si</w:t>
        </w:r>
      </w:hyperlink>
      <w:r w:rsidRPr="00143C62">
        <w:rPr>
          <w:rFonts w:ascii="Calibri" w:eastAsia="Times New Roman" w:hAnsi="Calibri" w:cs="Calibri"/>
          <w:lang w:eastAsia="sl-SI"/>
        </w:rPr>
        <w:t>; 01/30-77-340)</w:t>
      </w:r>
    </w:p>
    <w:p w14:paraId="2E7BB9E9" w14:textId="77777777" w:rsidR="00B869A3" w:rsidRPr="00143C62" w:rsidRDefault="00B869A3" w:rsidP="00DE61C0">
      <w:pPr>
        <w:pStyle w:val="Naslov1"/>
        <w:keepNext w:val="0"/>
        <w:keepLines w:val="0"/>
        <w:numPr>
          <w:ilvl w:val="0"/>
          <w:numId w:val="4"/>
        </w:numPr>
        <w:autoSpaceDE w:val="0"/>
        <w:autoSpaceDN w:val="0"/>
        <w:adjustRightInd w:val="0"/>
        <w:spacing w:before="0" w:line="240" w:lineRule="atLeast"/>
        <w:jc w:val="both"/>
        <w:rPr>
          <w:rFonts w:ascii="Calibri" w:eastAsia="Times New Roman" w:hAnsi="Calibri" w:cs="Arial"/>
          <w:b/>
          <w:color w:val="0070C0"/>
          <w:sz w:val="28"/>
          <w:szCs w:val="28"/>
          <w:lang w:eastAsia="sl-SI"/>
        </w:rPr>
      </w:pPr>
      <w:bookmarkStart w:id="35" w:name="_Toc134685944"/>
      <w:bookmarkStart w:id="36" w:name="_Toc160434781"/>
      <w:r w:rsidRPr="00143C62">
        <w:rPr>
          <w:rFonts w:ascii="Calibri" w:eastAsia="Times New Roman" w:hAnsi="Calibri" w:cs="Arial"/>
          <w:b/>
          <w:color w:val="0070C0"/>
          <w:sz w:val="28"/>
          <w:szCs w:val="28"/>
          <w:lang w:eastAsia="sl-SI"/>
        </w:rPr>
        <w:lastRenderedPageBreak/>
        <w:t>Dispanzer za ženske – nov LZM Q0337 »Streptokok B – odvzem vzorca« in sprememba opisa obstoječega LZM Q0333 »Streptokok B« s 1. 1. 202</w:t>
      </w:r>
      <w:bookmarkEnd w:id="35"/>
      <w:r w:rsidRPr="00143C62">
        <w:rPr>
          <w:rFonts w:ascii="Calibri" w:eastAsia="Times New Roman" w:hAnsi="Calibri" w:cs="Arial"/>
          <w:b/>
          <w:color w:val="0070C0"/>
          <w:sz w:val="28"/>
          <w:szCs w:val="28"/>
          <w:lang w:eastAsia="sl-SI"/>
        </w:rPr>
        <w:t>4</w:t>
      </w:r>
      <w:bookmarkEnd w:id="36"/>
    </w:p>
    <w:p w14:paraId="5B97E33A" w14:textId="77777777" w:rsidR="00B869A3" w:rsidRPr="00143C62" w:rsidRDefault="00B869A3" w:rsidP="00B869A3">
      <w:pPr>
        <w:spacing w:after="0" w:line="240" w:lineRule="auto"/>
        <w:rPr>
          <w:rFonts w:ascii="Arial" w:eastAsia="Times New Roman" w:hAnsi="Arial" w:cs="Arial"/>
          <w:sz w:val="24"/>
          <w:szCs w:val="24"/>
          <w:lang w:eastAsia="sl-SI"/>
        </w:rPr>
      </w:pPr>
    </w:p>
    <w:p w14:paraId="6CF52220" w14:textId="77777777" w:rsidR="00B869A3" w:rsidRPr="00143C62" w:rsidRDefault="00B869A3" w:rsidP="00B869A3">
      <w:pPr>
        <w:spacing w:after="0" w:line="240" w:lineRule="auto"/>
        <w:jc w:val="both"/>
        <w:rPr>
          <w:rFonts w:ascii="Calibri" w:eastAsia="Times New Roman" w:hAnsi="Calibri" w:cs="Arial"/>
          <w:i/>
          <w:color w:val="0070C0"/>
          <w:lang w:eastAsia="sl-SI"/>
        </w:rPr>
      </w:pPr>
      <w:r w:rsidRPr="00143C62">
        <w:rPr>
          <w:rFonts w:ascii="Calibri" w:eastAsia="Times New Roman" w:hAnsi="Calibri" w:cs="Arial"/>
          <w:i/>
          <w:color w:val="0070C0"/>
          <w:lang w:eastAsia="sl-SI"/>
        </w:rPr>
        <w:t xml:space="preserve">Vsem dispanzerjem za ženske </w:t>
      </w:r>
    </w:p>
    <w:p w14:paraId="132B21B6" w14:textId="77777777" w:rsidR="00B869A3" w:rsidRPr="00143C62" w:rsidRDefault="00B869A3" w:rsidP="00B869A3">
      <w:pPr>
        <w:spacing w:after="0" w:line="240" w:lineRule="auto"/>
        <w:jc w:val="both"/>
        <w:rPr>
          <w:rFonts w:ascii="Calibri" w:eastAsia="Times New Roman" w:hAnsi="Calibri" w:cs="Calibri"/>
          <w:lang w:eastAsia="sl-SI"/>
        </w:rPr>
      </w:pPr>
    </w:p>
    <w:p w14:paraId="78B8EECC" w14:textId="77777777" w:rsidR="00B869A3" w:rsidRPr="00143C62" w:rsidRDefault="00B869A3" w:rsidP="00B869A3">
      <w:pPr>
        <w:widowControl w:val="0"/>
        <w:suppressAutoHyphens/>
        <w:spacing w:after="0" w:line="240" w:lineRule="auto"/>
        <w:jc w:val="both"/>
        <w:rPr>
          <w:rFonts w:ascii="Calibri" w:eastAsia="Times New Roman" w:hAnsi="Calibri" w:cs="Calibri"/>
          <w:b/>
          <w:bCs/>
          <w:color w:val="000000"/>
          <w:lang w:eastAsia="sl-SI"/>
        </w:rPr>
      </w:pPr>
      <w:r w:rsidRPr="00143C62">
        <w:rPr>
          <w:rFonts w:ascii="Calibri" w:eastAsia="Times New Roman" w:hAnsi="Calibri" w:cs="Calibri"/>
          <w:b/>
          <w:bCs/>
          <w:lang w:eastAsia="sl-SI"/>
        </w:rPr>
        <w:t xml:space="preserve">Povzetek </w:t>
      </w:r>
      <w:r w:rsidRPr="00143C62">
        <w:rPr>
          <w:rFonts w:ascii="Calibri" w:eastAsia="Times New Roman" w:hAnsi="Calibri" w:cs="Calibri"/>
          <w:b/>
          <w:bCs/>
          <w:color w:val="000000"/>
          <w:lang w:eastAsia="sl-SI"/>
        </w:rPr>
        <w:t>vsebine</w:t>
      </w:r>
    </w:p>
    <w:p w14:paraId="69AE0457" w14:textId="77777777" w:rsidR="00B869A3" w:rsidRPr="00143C62" w:rsidRDefault="00B869A3" w:rsidP="00B869A3">
      <w:pPr>
        <w:spacing w:after="0" w:line="240" w:lineRule="auto"/>
        <w:jc w:val="both"/>
        <w:rPr>
          <w:rFonts w:ascii="Calibri" w:eastAsia="Times New Roman" w:hAnsi="Calibri" w:cs="Calibri"/>
          <w:lang w:eastAsia="sl-SI"/>
        </w:rPr>
      </w:pPr>
    </w:p>
    <w:p w14:paraId="53E95DBD" w14:textId="77777777" w:rsidR="00B869A3" w:rsidRPr="00143C62" w:rsidRDefault="00B869A3" w:rsidP="00B869A3">
      <w:pPr>
        <w:spacing w:after="0" w:line="240" w:lineRule="auto"/>
        <w:jc w:val="both"/>
        <w:rPr>
          <w:rFonts w:ascii="Calibri" w:eastAsia="Times New Roman" w:hAnsi="Calibri" w:cs="Calibri"/>
          <w:lang w:eastAsia="sl-SI"/>
        </w:rPr>
      </w:pPr>
      <w:r w:rsidRPr="00143C62">
        <w:rPr>
          <w:rFonts w:ascii="Calibri" w:eastAsia="Times New Roman" w:hAnsi="Calibri" w:cs="Calibri"/>
          <w:lang w:eastAsia="sl-SI"/>
        </w:rPr>
        <w:t>Zavod je z Okrožnico ZAE 8/23 uvedel nov LZM Q0333 »Streptokok B«, ki je vključeval stroške odvzema vzorca in test.</w:t>
      </w:r>
    </w:p>
    <w:p w14:paraId="3ABDF739" w14:textId="77777777" w:rsidR="00B869A3" w:rsidRPr="00143C62" w:rsidRDefault="00B869A3" w:rsidP="00B869A3">
      <w:pPr>
        <w:spacing w:after="0" w:line="240" w:lineRule="auto"/>
        <w:jc w:val="both"/>
        <w:rPr>
          <w:rFonts w:ascii="Calibri" w:eastAsia="Times New Roman" w:hAnsi="Calibri" w:cs="Calibri"/>
          <w:lang w:eastAsia="sl-SI"/>
        </w:rPr>
      </w:pPr>
    </w:p>
    <w:p w14:paraId="24C21E33" w14:textId="21C02C16" w:rsidR="00B869A3" w:rsidRPr="00143C62" w:rsidRDefault="00B869A3" w:rsidP="00B869A3">
      <w:pPr>
        <w:spacing w:after="0" w:line="240" w:lineRule="auto"/>
        <w:jc w:val="both"/>
      </w:pPr>
      <w:r w:rsidRPr="00143C62">
        <w:rPr>
          <w:rFonts w:ascii="Calibri" w:eastAsia="Times New Roman" w:hAnsi="Calibri" w:cs="Calibri"/>
          <w:lang w:eastAsia="sl-SI"/>
        </w:rPr>
        <w:t xml:space="preserve">Na podlagi </w:t>
      </w:r>
      <w:r w:rsidR="006D18AA" w:rsidRPr="00143C62">
        <w:rPr>
          <w:rFonts w:ascii="Calibri" w:eastAsia="Times New Roman" w:hAnsi="Calibri" w:cs="Calibri"/>
          <w:lang w:eastAsia="sl-SI"/>
        </w:rPr>
        <w:t xml:space="preserve">Uredbe o programih storitev OZZ 2024 </w:t>
      </w:r>
      <w:r w:rsidRPr="00143C62">
        <w:t xml:space="preserve">se preiskava na streptokok B obračunava v dveh delih, ločeno za odvzem vzorca in ločeno za test oz. preiskavo, zato uvajamo </w:t>
      </w:r>
      <w:r w:rsidRPr="00143C62">
        <w:rPr>
          <w:rFonts w:ascii="Calibri" w:eastAsia="Times New Roman" w:hAnsi="Calibri" w:cs="Calibri"/>
          <w:lang w:eastAsia="sl-SI"/>
        </w:rPr>
        <w:t>nov LZM Q0337 »Streptokok B – odvzem vzorca« ter hkrati spreminjamo opis obstoječemu LZM Q0333 »Streptokok B« v »Streptokok B – preiskava«. Cena za odvzem vzorca (Q0337) je 18 EUR, cena za preiskavo (Q0333) pa 23 EUR.</w:t>
      </w:r>
    </w:p>
    <w:p w14:paraId="460D51DC" w14:textId="77777777" w:rsidR="00B869A3" w:rsidRPr="00143C62" w:rsidRDefault="00B869A3" w:rsidP="00B869A3">
      <w:pPr>
        <w:spacing w:after="0" w:line="240" w:lineRule="auto"/>
        <w:jc w:val="both"/>
        <w:rPr>
          <w:rFonts w:ascii="Calibri" w:eastAsia="Times New Roman" w:hAnsi="Calibri" w:cs="Calibri"/>
          <w:lang w:eastAsia="sl-SI"/>
        </w:rPr>
      </w:pPr>
    </w:p>
    <w:p w14:paraId="080A3BC4" w14:textId="77777777" w:rsidR="00B869A3" w:rsidRPr="00143C62" w:rsidRDefault="00B869A3" w:rsidP="00B869A3">
      <w:pPr>
        <w:spacing w:after="0" w:line="240" w:lineRule="auto"/>
        <w:jc w:val="both"/>
        <w:rPr>
          <w:rFonts w:ascii="Calibri" w:hAnsi="Calibri"/>
          <w:b/>
          <w:bCs/>
        </w:rPr>
      </w:pPr>
      <w:r w:rsidRPr="00143C62">
        <w:rPr>
          <w:rFonts w:ascii="Calibri" w:hAnsi="Calibri"/>
          <w:b/>
          <w:bCs/>
        </w:rPr>
        <w:t>Navodilo za obračun</w:t>
      </w:r>
    </w:p>
    <w:p w14:paraId="0BA395B0" w14:textId="77777777" w:rsidR="00B869A3" w:rsidRPr="00143C62" w:rsidRDefault="00B869A3" w:rsidP="00B869A3">
      <w:pPr>
        <w:spacing w:after="0" w:line="240" w:lineRule="auto"/>
        <w:jc w:val="both"/>
        <w:rPr>
          <w:rFonts w:ascii="Calibri" w:eastAsia="Times New Roman" w:hAnsi="Calibri" w:cs="Calibri"/>
          <w:lang w:eastAsia="sl-SI"/>
        </w:rPr>
      </w:pPr>
    </w:p>
    <w:p w14:paraId="1DB23F5B" w14:textId="77777777" w:rsidR="00B869A3" w:rsidRPr="00143C62" w:rsidRDefault="00B869A3" w:rsidP="00B869A3">
      <w:pPr>
        <w:spacing w:after="0" w:line="240" w:lineRule="auto"/>
        <w:jc w:val="both"/>
        <w:rPr>
          <w:rFonts w:ascii="Calibri" w:eastAsia="Times New Roman" w:hAnsi="Calibri" w:cs="Calibri"/>
          <w:lang w:eastAsia="sl-SI"/>
        </w:rPr>
      </w:pPr>
      <w:r w:rsidRPr="00143C62">
        <w:t xml:space="preserve">Skladno z navedenim </w:t>
      </w:r>
      <w:r w:rsidRPr="00143C62">
        <w:rPr>
          <w:rFonts w:ascii="Calibri" w:eastAsia="Times New Roman" w:hAnsi="Calibri" w:cs="Calibri"/>
          <w:lang w:eastAsia="sl-SI"/>
        </w:rPr>
        <w:t>dopolnjujemo naslednje šifrante (označeno s krepko pisavo):</w:t>
      </w:r>
    </w:p>
    <w:p w14:paraId="5A35454C" w14:textId="77777777" w:rsidR="00B869A3" w:rsidRPr="00143C62" w:rsidRDefault="00B869A3" w:rsidP="00B869A3">
      <w:pPr>
        <w:spacing w:after="0" w:line="240" w:lineRule="auto"/>
        <w:jc w:val="both"/>
        <w:rPr>
          <w:rFonts w:ascii="Calibri" w:eastAsia="Times New Roman" w:hAnsi="Calibri" w:cs="Calibri"/>
          <w:lang w:eastAsia="sl-SI"/>
        </w:rPr>
      </w:pPr>
    </w:p>
    <w:p w14:paraId="48B05A23" w14:textId="77777777" w:rsidR="00B869A3" w:rsidRPr="00143C62" w:rsidRDefault="00B869A3" w:rsidP="00DE61C0">
      <w:pPr>
        <w:numPr>
          <w:ilvl w:val="0"/>
          <w:numId w:val="7"/>
        </w:numPr>
        <w:spacing w:after="0" w:line="240" w:lineRule="auto"/>
        <w:ind w:left="357" w:hanging="357"/>
        <w:contextualSpacing/>
        <w:jc w:val="both"/>
        <w:rPr>
          <w:rFonts w:ascii="Calibri" w:eastAsia="Calibri" w:hAnsi="Calibri" w:cs="Arial"/>
          <w:color w:val="000000"/>
        </w:rPr>
      </w:pPr>
      <w:r w:rsidRPr="00143C62">
        <w:rPr>
          <w:rFonts w:ascii="Calibri" w:eastAsia="Calibri" w:hAnsi="Calibri" w:cs="Arial"/>
          <w:color w:val="000000"/>
        </w:rPr>
        <w:t>seznam storitev 15.28 »Ločeno zaračunljivi material in storitve (LZM)«:</w:t>
      </w:r>
    </w:p>
    <w:p w14:paraId="307ECF47" w14:textId="77777777" w:rsidR="00B869A3" w:rsidRPr="00143C62" w:rsidRDefault="00B869A3" w:rsidP="00B869A3">
      <w:pPr>
        <w:spacing w:after="0" w:line="240" w:lineRule="auto"/>
        <w:contextualSpacing/>
        <w:jc w:val="both"/>
        <w:rPr>
          <w:rFonts w:ascii="Calibri" w:eastAsia="Calibri" w:hAnsi="Calibri" w:cs="Arial"/>
          <w:color w:val="000000"/>
          <w:sz w:val="16"/>
          <w:szCs w:val="16"/>
        </w:rPr>
      </w:pPr>
    </w:p>
    <w:tbl>
      <w:tblPr>
        <w:tblW w:w="5000" w:type="pct"/>
        <w:tblCellMar>
          <w:left w:w="70" w:type="dxa"/>
          <w:right w:w="70" w:type="dxa"/>
        </w:tblCellMar>
        <w:tblLook w:val="04A0" w:firstRow="1" w:lastRow="0" w:firstColumn="1" w:lastColumn="0" w:noHBand="0" w:noVBand="1"/>
      </w:tblPr>
      <w:tblGrid>
        <w:gridCol w:w="879"/>
        <w:gridCol w:w="2234"/>
        <w:gridCol w:w="4974"/>
        <w:gridCol w:w="1316"/>
      </w:tblGrid>
      <w:tr w:rsidR="00B869A3" w:rsidRPr="00143C62" w14:paraId="6B2C3992" w14:textId="77777777" w:rsidTr="00CB3840">
        <w:trPr>
          <w:trHeight w:val="507"/>
          <w:tblHeader/>
        </w:trPr>
        <w:tc>
          <w:tcPr>
            <w:tcW w:w="467" w:type="pct"/>
            <w:tcBorders>
              <w:top w:val="single" w:sz="4" w:space="0" w:color="auto"/>
              <w:left w:val="single" w:sz="4" w:space="0" w:color="auto"/>
              <w:bottom w:val="single" w:sz="4" w:space="0" w:color="auto"/>
              <w:right w:val="single" w:sz="4" w:space="0" w:color="auto"/>
            </w:tcBorders>
            <w:shd w:val="clear" w:color="auto" w:fill="auto"/>
            <w:hideMark/>
          </w:tcPr>
          <w:p w14:paraId="0BE2931D" w14:textId="77777777" w:rsidR="00B869A3" w:rsidRPr="00143C62" w:rsidRDefault="00B869A3" w:rsidP="002B6370">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Šifra</w:t>
            </w:r>
          </w:p>
        </w:tc>
        <w:tc>
          <w:tcPr>
            <w:tcW w:w="1188" w:type="pct"/>
            <w:tcBorders>
              <w:top w:val="single" w:sz="4" w:space="0" w:color="auto"/>
              <w:left w:val="nil"/>
              <w:bottom w:val="single" w:sz="4" w:space="0" w:color="auto"/>
              <w:right w:val="single" w:sz="4" w:space="0" w:color="auto"/>
            </w:tcBorders>
            <w:shd w:val="clear" w:color="auto" w:fill="auto"/>
            <w:hideMark/>
          </w:tcPr>
          <w:p w14:paraId="0E327B7B" w14:textId="77777777" w:rsidR="00B869A3" w:rsidRPr="00143C62" w:rsidRDefault="00B869A3" w:rsidP="002B6370">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Kratek opis</w:t>
            </w:r>
          </w:p>
        </w:tc>
        <w:tc>
          <w:tcPr>
            <w:tcW w:w="2644" w:type="pct"/>
            <w:tcBorders>
              <w:top w:val="single" w:sz="4" w:space="0" w:color="auto"/>
              <w:left w:val="single" w:sz="4" w:space="0" w:color="auto"/>
              <w:bottom w:val="single" w:sz="4" w:space="0" w:color="auto"/>
              <w:right w:val="single" w:sz="4" w:space="0" w:color="auto"/>
            </w:tcBorders>
            <w:shd w:val="clear" w:color="auto" w:fill="auto"/>
            <w:hideMark/>
          </w:tcPr>
          <w:p w14:paraId="41B7DD26" w14:textId="77777777" w:rsidR="00B869A3" w:rsidRPr="00143C62" w:rsidRDefault="00B869A3" w:rsidP="002B6370">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Dolg opis</w:t>
            </w:r>
          </w:p>
        </w:tc>
        <w:tc>
          <w:tcPr>
            <w:tcW w:w="700" w:type="pct"/>
            <w:tcBorders>
              <w:top w:val="single" w:sz="4" w:space="0" w:color="auto"/>
              <w:left w:val="nil"/>
              <w:bottom w:val="single" w:sz="4" w:space="0" w:color="auto"/>
              <w:right w:val="single" w:sz="4" w:space="0" w:color="auto"/>
            </w:tcBorders>
            <w:shd w:val="clear" w:color="auto" w:fill="auto"/>
            <w:hideMark/>
          </w:tcPr>
          <w:p w14:paraId="45ABCEE0" w14:textId="77777777" w:rsidR="00B869A3" w:rsidRPr="00143C62" w:rsidRDefault="00B869A3" w:rsidP="002B6370">
            <w:pPr>
              <w:spacing w:after="0" w:line="240" w:lineRule="auto"/>
              <w:jc w:val="center"/>
              <w:rPr>
                <w:rFonts w:eastAsia="Times New Roman" w:cstheme="minorHAnsi"/>
                <w:sz w:val="20"/>
                <w:szCs w:val="20"/>
                <w:lang w:eastAsia="sl-SI"/>
              </w:rPr>
            </w:pPr>
            <w:r w:rsidRPr="00143C62">
              <w:rPr>
                <w:rFonts w:eastAsia="Times New Roman" w:cstheme="minorHAnsi"/>
                <w:sz w:val="20"/>
                <w:szCs w:val="20"/>
                <w:lang w:eastAsia="sl-SI"/>
              </w:rPr>
              <w:t>Nivo planiranja</w:t>
            </w:r>
          </w:p>
        </w:tc>
      </w:tr>
      <w:tr w:rsidR="00B869A3" w:rsidRPr="00143C62" w14:paraId="06E1D036" w14:textId="77777777" w:rsidTr="002B6370">
        <w:trPr>
          <w:trHeight w:val="510"/>
        </w:trPr>
        <w:tc>
          <w:tcPr>
            <w:tcW w:w="467" w:type="pct"/>
            <w:tcBorders>
              <w:top w:val="single" w:sz="4" w:space="0" w:color="auto"/>
              <w:left w:val="single" w:sz="4" w:space="0" w:color="auto"/>
              <w:bottom w:val="single" w:sz="4" w:space="0" w:color="auto"/>
              <w:right w:val="single" w:sz="4" w:space="0" w:color="auto"/>
            </w:tcBorders>
            <w:shd w:val="clear" w:color="auto" w:fill="auto"/>
            <w:vAlign w:val="center"/>
          </w:tcPr>
          <w:p w14:paraId="1AA979D9" w14:textId="77777777" w:rsidR="00B869A3" w:rsidRPr="00143C62" w:rsidRDefault="00B869A3" w:rsidP="002B6370">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Q0333</w:t>
            </w:r>
          </w:p>
        </w:tc>
        <w:tc>
          <w:tcPr>
            <w:tcW w:w="1188" w:type="pct"/>
            <w:tcBorders>
              <w:top w:val="single" w:sz="4" w:space="0" w:color="auto"/>
              <w:left w:val="nil"/>
              <w:bottom w:val="single" w:sz="4" w:space="0" w:color="auto"/>
              <w:right w:val="nil"/>
            </w:tcBorders>
            <w:shd w:val="clear" w:color="auto" w:fill="auto"/>
            <w:vAlign w:val="center"/>
          </w:tcPr>
          <w:p w14:paraId="72B42B35" w14:textId="77777777" w:rsidR="00B869A3" w:rsidRPr="00143C62" w:rsidRDefault="00B869A3" w:rsidP="002B6370">
            <w:pPr>
              <w:spacing w:after="0" w:line="240" w:lineRule="auto"/>
              <w:rPr>
                <w:rFonts w:eastAsia="Times New Roman" w:cstheme="minorHAnsi"/>
                <w:b/>
                <w:bCs/>
                <w:sz w:val="20"/>
                <w:szCs w:val="20"/>
                <w:lang w:eastAsia="sl-SI"/>
              </w:rPr>
            </w:pPr>
            <w:r w:rsidRPr="00143C62">
              <w:rPr>
                <w:rFonts w:eastAsia="Times New Roman" w:cstheme="minorHAnsi"/>
                <w:sz w:val="20"/>
                <w:szCs w:val="20"/>
                <w:lang w:eastAsia="sl-SI"/>
              </w:rPr>
              <w:t xml:space="preserve">Streptokok B </w:t>
            </w:r>
            <w:r w:rsidRPr="00143C62">
              <w:rPr>
                <w:rFonts w:eastAsia="Times New Roman" w:cstheme="minorHAnsi"/>
                <w:b/>
                <w:bCs/>
                <w:sz w:val="20"/>
                <w:szCs w:val="20"/>
                <w:lang w:eastAsia="sl-SI"/>
              </w:rPr>
              <w:t>- preiskava</w:t>
            </w:r>
          </w:p>
        </w:tc>
        <w:tc>
          <w:tcPr>
            <w:tcW w:w="2644" w:type="pct"/>
            <w:tcBorders>
              <w:top w:val="single" w:sz="4" w:space="0" w:color="auto"/>
              <w:left w:val="single" w:sz="4" w:space="0" w:color="auto"/>
              <w:bottom w:val="single" w:sz="4" w:space="0" w:color="auto"/>
              <w:right w:val="single" w:sz="4" w:space="0" w:color="auto"/>
            </w:tcBorders>
            <w:shd w:val="clear" w:color="auto" w:fill="auto"/>
            <w:vAlign w:val="center"/>
          </w:tcPr>
          <w:p w14:paraId="04EA84FF" w14:textId="77777777" w:rsidR="00B869A3" w:rsidRPr="00143C62" w:rsidRDefault="00B869A3" w:rsidP="002B6370">
            <w:pPr>
              <w:spacing w:after="0" w:line="240" w:lineRule="auto"/>
              <w:rPr>
                <w:rFonts w:ascii="Calibri" w:eastAsia="Times New Roman" w:hAnsi="Calibri" w:cs="Calibri"/>
                <w:sz w:val="20"/>
                <w:szCs w:val="20"/>
                <w:lang w:eastAsia="sl-SI"/>
              </w:rPr>
            </w:pPr>
            <w:r w:rsidRPr="00143C62">
              <w:rPr>
                <w:rFonts w:ascii="Calibri" w:eastAsia="Times New Roman" w:hAnsi="Calibri" w:cs="Calibri"/>
                <w:b/>
                <w:bCs/>
                <w:strike/>
                <w:sz w:val="20"/>
                <w:szCs w:val="20"/>
                <w:lang w:eastAsia="sl-SI"/>
              </w:rPr>
              <w:t>Test za</w:t>
            </w:r>
            <w:r w:rsidRPr="00143C62">
              <w:rPr>
                <w:rFonts w:ascii="Calibri" w:eastAsia="Times New Roman" w:hAnsi="Calibri" w:cs="Calibri"/>
                <w:sz w:val="20"/>
                <w:szCs w:val="20"/>
                <w:lang w:eastAsia="sl-SI"/>
              </w:rPr>
              <w:t xml:space="preserve"> </w:t>
            </w:r>
            <w:r w:rsidRPr="00143C62">
              <w:rPr>
                <w:rFonts w:ascii="Calibri" w:eastAsia="Times New Roman" w:hAnsi="Calibri" w:cs="Calibri"/>
                <w:b/>
                <w:bCs/>
                <w:sz w:val="20"/>
                <w:szCs w:val="20"/>
                <w:lang w:eastAsia="sl-SI"/>
              </w:rPr>
              <w:t xml:space="preserve">Preiskava na </w:t>
            </w:r>
            <w:r w:rsidRPr="00143C62">
              <w:rPr>
                <w:rFonts w:ascii="Calibri" w:eastAsia="Times New Roman" w:hAnsi="Calibri" w:cs="Calibri"/>
                <w:sz w:val="20"/>
                <w:szCs w:val="20"/>
                <w:lang w:eastAsia="sl-SI"/>
              </w:rPr>
              <w:t xml:space="preserve">streptokok B </w:t>
            </w:r>
            <w:r w:rsidRPr="00143C62">
              <w:rPr>
                <w:rFonts w:ascii="Calibri" w:eastAsia="Times New Roman" w:hAnsi="Calibri" w:cs="Calibri"/>
                <w:b/>
                <w:bCs/>
                <w:strike/>
                <w:sz w:val="20"/>
                <w:szCs w:val="20"/>
                <w:lang w:eastAsia="sl-SI"/>
              </w:rPr>
              <w:t>(odvzem in test)</w:t>
            </w:r>
          </w:p>
        </w:tc>
        <w:tc>
          <w:tcPr>
            <w:tcW w:w="700" w:type="pct"/>
            <w:tcBorders>
              <w:top w:val="single" w:sz="4" w:space="0" w:color="auto"/>
              <w:left w:val="nil"/>
              <w:bottom w:val="single" w:sz="4" w:space="0" w:color="auto"/>
              <w:right w:val="single" w:sz="4" w:space="0" w:color="auto"/>
            </w:tcBorders>
            <w:shd w:val="clear" w:color="auto" w:fill="auto"/>
            <w:vAlign w:val="center"/>
          </w:tcPr>
          <w:p w14:paraId="33FCDE1D" w14:textId="77777777" w:rsidR="00B869A3" w:rsidRPr="00143C62" w:rsidRDefault="00B869A3" w:rsidP="002B6370">
            <w:pPr>
              <w:spacing w:after="0" w:line="240" w:lineRule="auto"/>
              <w:jc w:val="center"/>
              <w:rPr>
                <w:rFonts w:eastAsia="Times New Roman" w:cstheme="minorHAnsi"/>
                <w:sz w:val="20"/>
                <w:szCs w:val="20"/>
                <w:lang w:eastAsia="sl-SI"/>
              </w:rPr>
            </w:pPr>
            <w:r w:rsidRPr="00143C62">
              <w:rPr>
                <w:rFonts w:eastAsia="Times New Roman" w:cstheme="minorHAnsi"/>
                <w:sz w:val="20"/>
                <w:szCs w:val="20"/>
                <w:lang w:eastAsia="sl-SI"/>
              </w:rPr>
              <w:t>Q0333</w:t>
            </w:r>
          </w:p>
        </w:tc>
      </w:tr>
      <w:tr w:rsidR="00B869A3" w:rsidRPr="00143C62" w14:paraId="350D4914" w14:textId="77777777" w:rsidTr="002B6370">
        <w:trPr>
          <w:trHeight w:val="510"/>
        </w:trPr>
        <w:tc>
          <w:tcPr>
            <w:tcW w:w="467" w:type="pct"/>
            <w:tcBorders>
              <w:top w:val="single" w:sz="4" w:space="0" w:color="auto"/>
              <w:left w:val="single" w:sz="4" w:space="0" w:color="auto"/>
              <w:bottom w:val="single" w:sz="4" w:space="0" w:color="auto"/>
              <w:right w:val="single" w:sz="4" w:space="0" w:color="auto"/>
            </w:tcBorders>
            <w:shd w:val="clear" w:color="auto" w:fill="auto"/>
            <w:vAlign w:val="center"/>
          </w:tcPr>
          <w:p w14:paraId="1FFD5AA5" w14:textId="77777777" w:rsidR="00B869A3" w:rsidRPr="00143C62" w:rsidRDefault="00B869A3" w:rsidP="002B6370">
            <w:pPr>
              <w:spacing w:after="0" w:line="240" w:lineRule="auto"/>
              <w:rPr>
                <w:rFonts w:eastAsia="Times New Roman" w:cstheme="minorHAnsi"/>
                <w:b/>
                <w:bCs/>
                <w:sz w:val="20"/>
                <w:szCs w:val="20"/>
                <w:lang w:eastAsia="sl-SI"/>
              </w:rPr>
            </w:pPr>
            <w:r w:rsidRPr="00143C62">
              <w:rPr>
                <w:rFonts w:eastAsia="Times New Roman" w:cstheme="minorHAnsi"/>
                <w:b/>
                <w:bCs/>
                <w:sz w:val="20"/>
                <w:szCs w:val="20"/>
                <w:lang w:eastAsia="sl-SI"/>
              </w:rPr>
              <w:t>Q0337</w:t>
            </w:r>
          </w:p>
        </w:tc>
        <w:tc>
          <w:tcPr>
            <w:tcW w:w="1188" w:type="pct"/>
            <w:tcBorders>
              <w:top w:val="single" w:sz="4" w:space="0" w:color="auto"/>
              <w:left w:val="nil"/>
              <w:bottom w:val="single" w:sz="4" w:space="0" w:color="auto"/>
              <w:right w:val="nil"/>
            </w:tcBorders>
            <w:shd w:val="clear" w:color="auto" w:fill="auto"/>
            <w:vAlign w:val="center"/>
          </w:tcPr>
          <w:p w14:paraId="558B3A2A" w14:textId="77777777" w:rsidR="00B869A3" w:rsidRPr="00143C62" w:rsidRDefault="00B869A3" w:rsidP="002B6370">
            <w:pPr>
              <w:spacing w:after="0" w:line="240" w:lineRule="auto"/>
              <w:rPr>
                <w:rFonts w:eastAsia="Times New Roman" w:cstheme="minorHAnsi"/>
                <w:b/>
                <w:bCs/>
                <w:sz w:val="20"/>
                <w:szCs w:val="20"/>
                <w:lang w:eastAsia="sl-SI"/>
              </w:rPr>
            </w:pPr>
            <w:r w:rsidRPr="00143C62">
              <w:rPr>
                <w:rFonts w:eastAsia="Times New Roman" w:cstheme="minorHAnsi"/>
                <w:b/>
                <w:bCs/>
                <w:sz w:val="20"/>
                <w:szCs w:val="20"/>
                <w:lang w:eastAsia="sl-SI"/>
              </w:rPr>
              <w:t>Streptokok B - odvzem vzorca</w:t>
            </w:r>
          </w:p>
        </w:tc>
        <w:tc>
          <w:tcPr>
            <w:tcW w:w="2644" w:type="pct"/>
            <w:tcBorders>
              <w:top w:val="single" w:sz="4" w:space="0" w:color="auto"/>
              <w:left w:val="single" w:sz="4" w:space="0" w:color="auto"/>
              <w:bottom w:val="single" w:sz="4" w:space="0" w:color="auto"/>
              <w:right w:val="single" w:sz="4" w:space="0" w:color="auto"/>
            </w:tcBorders>
            <w:shd w:val="clear" w:color="auto" w:fill="auto"/>
            <w:vAlign w:val="center"/>
          </w:tcPr>
          <w:p w14:paraId="59434F5F" w14:textId="77777777" w:rsidR="00B869A3" w:rsidRPr="00143C62" w:rsidRDefault="00B869A3" w:rsidP="002B6370">
            <w:pPr>
              <w:spacing w:after="0" w:line="240" w:lineRule="auto"/>
              <w:rPr>
                <w:rFonts w:eastAsia="Times New Roman" w:cstheme="minorHAnsi"/>
                <w:b/>
                <w:bCs/>
                <w:sz w:val="20"/>
                <w:szCs w:val="20"/>
                <w:lang w:eastAsia="sl-SI"/>
              </w:rPr>
            </w:pPr>
            <w:r w:rsidRPr="00143C62">
              <w:rPr>
                <w:rFonts w:ascii="Calibri" w:eastAsia="Times New Roman" w:hAnsi="Calibri" w:cs="Calibri"/>
                <w:b/>
                <w:bCs/>
                <w:sz w:val="20"/>
                <w:szCs w:val="20"/>
                <w:lang w:eastAsia="sl-SI"/>
              </w:rPr>
              <w:t>Odvzem vzorca za preiskavo na streptokok B (odvzem in pošiljanje)</w:t>
            </w:r>
          </w:p>
        </w:tc>
        <w:tc>
          <w:tcPr>
            <w:tcW w:w="700" w:type="pct"/>
            <w:tcBorders>
              <w:top w:val="single" w:sz="4" w:space="0" w:color="auto"/>
              <w:left w:val="nil"/>
              <w:bottom w:val="single" w:sz="4" w:space="0" w:color="auto"/>
              <w:right w:val="single" w:sz="4" w:space="0" w:color="auto"/>
            </w:tcBorders>
            <w:shd w:val="clear" w:color="auto" w:fill="auto"/>
            <w:vAlign w:val="center"/>
          </w:tcPr>
          <w:p w14:paraId="0648E1DB" w14:textId="77777777" w:rsidR="00B869A3" w:rsidRPr="00143C62" w:rsidRDefault="00B869A3" w:rsidP="002B6370">
            <w:pPr>
              <w:spacing w:after="0" w:line="240" w:lineRule="auto"/>
              <w:jc w:val="center"/>
              <w:rPr>
                <w:rFonts w:eastAsia="Times New Roman" w:cstheme="minorHAnsi"/>
                <w:b/>
                <w:bCs/>
                <w:sz w:val="20"/>
                <w:szCs w:val="20"/>
                <w:lang w:eastAsia="sl-SI"/>
              </w:rPr>
            </w:pPr>
            <w:r w:rsidRPr="00143C62">
              <w:rPr>
                <w:rFonts w:eastAsia="Times New Roman" w:cstheme="minorHAnsi"/>
                <w:b/>
                <w:bCs/>
                <w:sz w:val="20"/>
                <w:szCs w:val="20"/>
                <w:lang w:eastAsia="sl-SI"/>
              </w:rPr>
              <w:t>Q0337</w:t>
            </w:r>
          </w:p>
        </w:tc>
      </w:tr>
    </w:tbl>
    <w:p w14:paraId="59B958C9" w14:textId="77777777" w:rsidR="00B869A3" w:rsidRPr="00143C62" w:rsidRDefault="00B869A3" w:rsidP="00B869A3">
      <w:pPr>
        <w:spacing w:after="0" w:line="240" w:lineRule="auto"/>
        <w:contextualSpacing/>
        <w:jc w:val="both"/>
        <w:rPr>
          <w:rFonts w:ascii="Calibri" w:eastAsia="Calibri" w:hAnsi="Calibri" w:cs="Arial"/>
          <w:color w:val="000000"/>
        </w:rPr>
      </w:pPr>
    </w:p>
    <w:p w14:paraId="368FECAA" w14:textId="77777777" w:rsidR="00B869A3" w:rsidRPr="00143C62" w:rsidRDefault="00B869A3" w:rsidP="00B869A3">
      <w:pPr>
        <w:widowControl w:val="0"/>
        <w:suppressAutoHyphens/>
        <w:jc w:val="both"/>
        <w:rPr>
          <w:rFonts w:ascii="Calibri" w:eastAsia="Calibri" w:hAnsi="Calibri"/>
          <w:color w:val="000000"/>
        </w:rPr>
      </w:pPr>
      <w:r w:rsidRPr="00143C62">
        <w:rPr>
          <w:rFonts w:ascii="Calibri" w:eastAsia="Calibri" w:hAnsi="Calibri"/>
          <w:color w:val="000000"/>
        </w:rPr>
        <w:t>Za novo storitev Q0337 veljajo naslednji podrobni podatki:</w:t>
      </w:r>
    </w:p>
    <w:p w14:paraId="4A7700D6" w14:textId="77777777" w:rsidR="00B869A3" w:rsidRPr="00143C62" w:rsidRDefault="00B869A3" w:rsidP="00DE61C0">
      <w:pPr>
        <w:widowControl w:val="0"/>
        <w:numPr>
          <w:ilvl w:val="0"/>
          <w:numId w:val="8"/>
        </w:numPr>
        <w:suppressAutoHyphens/>
        <w:spacing w:after="0" w:line="240" w:lineRule="auto"/>
        <w:jc w:val="both"/>
        <w:rPr>
          <w:rFonts w:ascii="Calibri" w:eastAsia="Calibri" w:hAnsi="Calibri"/>
          <w:color w:val="000000"/>
        </w:rPr>
      </w:pPr>
      <w:r w:rsidRPr="00143C62">
        <w:rPr>
          <w:rFonts w:ascii="Calibri" w:eastAsia="Calibri" w:hAnsi="Calibri"/>
          <w:color w:val="000000"/>
        </w:rPr>
        <w:t>Naziv enote mere:</w:t>
      </w:r>
      <w:r w:rsidRPr="00143C62">
        <w:rPr>
          <w:rFonts w:ascii="Calibri" w:eastAsia="Calibri" w:hAnsi="Calibri"/>
          <w:color w:val="000000"/>
        </w:rPr>
        <w:tab/>
      </w:r>
      <w:r w:rsidRPr="00143C62">
        <w:rPr>
          <w:rFonts w:ascii="Calibri" w:eastAsia="Calibri" w:hAnsi="Calibri"/>
          <w:color w:val="000000"/>
        </w:rPr>
        <w:tab/>
      </w:r>
      <w:r w:rsidRPr="00143C62">
        <w:rPr>
          <w:rFonts w:ascii="Calibri" w:eastAsia="Calibri" w:hAnsi="Calibri"/>
          <w:color w:val="000000"/>
        </w:rPr>
        <w:tab/>
      </w:r>
      <w:r w:rsidRPr="00143C62">
        <w:rPr>
          <w:rFonts w:ascii="Calibri" w:eastAsia="Calibri" w:hAnsi="Calibri"/>
          <w:color w:val="000000"/>
        </w:rPr>
        <w:tab/>
        <w:t>Storitev</w:t>
      </w:r>
      <w:r w:rsidRPr="00143C62">
        <w:rPr>
          <w:rFonts w:ascii="Calibri" w:eastAsia="Calibri" w:hAnsi="Calibri"/>
          <w:color w:val="000000"/>
        </w:rPr>
        <w:tab/>
      </w:r>
    </w:p>
    <w:p w14:paraId="5267EBBB" w14:textId="77777777" w:rsidR="00B869A3" w:rsidRPr="00143C62" w:rsidRDefault="00B869A3" w:rsidP="00DE61C0">
      <w:pPr>
        <w:widowControl w:val="0"/>
        <w:numPr>
          <w:ilvl w:val="0"/>
          <w:numId w:val="8"/>
        </w:numPr>
        <w:suppressAutoHyphens/>
        <w:spacing w:after="0" w:line="240" w:lineRule="auto"/>
        <w:jc w:val="both"/>
        <w:rPr>
          <w:rFonts w:ascii="Calibri" w:eastAsia="Calibri" w:hAnsi="Calibri"/>
          <w:color w:val="000000"/>
        </w:rPr>
      </w:pPr>
      <w:r w:rsidRPr="00143C62">
        <w:rPr>
          <w:rFonts w:ascii="Calibri" w:eastAsia="Calibri" w:hAnsi="Calibri"/>
          <w:color w:val="000000"/>
        </w:rPr>
        <w:t>Število enot mere:</w:t>
      </w:r>
      <w:r w:rsidRPr="00143C62">
        <w:rPr>
          <w:rFonts w:ascii="Calibri" w:eastAsia="Calibri" w:hAnsi="Calibri"/>
          <w:color w:val="000000"/>
        </w:rPr>
        <w:tab/>
      </w:r>
      <w:r w:rsidRPr="00143C62">
        <w:rPr>
          <w:rFonts w:ascii="Calibri" w:eastAsia="Calibri" w:hAnsi="Calibri"/>
          <w:color w:val="000000"/>
        </w:rPr>
        <w:tab/>
      </w:r>
      <w:r w:rsidRPr="00143C62">
        <w:rPr>
          <w:rFonts w:ascii="Calibri" w:eastAsia="Calibri" w:hAnsi="Calibri"/>
          <w:color w:val="000000"/>
        </w:rPr>
        <w:tab/>
      </w:r>
      <w:r w:rsidRPr="00143C62">
        <w:rPr>
          <w:rFonts w:ascii="Calibri" w:eastAsia="Calibri" w:hAnsi="Calibri"/>
          <w:color w:val="000000"/>
        </w:rPr>
        <w:tab/>
        <w:t>1</w:t>
      </w:r>
    </w:p>
    <w:p w14:paraId="77CB448A" w14:textId="77777777" w:rsidR="00B869A3" w:rsidRPr="00143C62" w:rsidRDefault="00B869A3" w:rsidP="00DE61C0">
      <w:pPr>
        <w:widowControl w:val="0"/>
        <w:numPr>
          <w:ilvl w:val="0"/>
          <w:numId w:val="8"/>
        </w:numPr>
        <w:suppressAutoHyphens/>
        <w:spacing w:after="0" w:line="240" w:lineRule="auto"/>
        <w:jc w:val="both"/>
        <w:rPr>
          <w:rFonts w:ascii="Calibri" w:eastAsia="Calibri" w:hAnsi="Calibri"/>
        </w:rPr>
      </w:pPr>
      <w:r w:rsidRPr="00143C62">
        <w:rPr>
          <w:rFonts w:ascii="Calibri" w:eastAsia="Calibri" w:hAnsi="Calibri"/>
        </w:rPr>
        <w:t>Oznaka količine:</w:t>
      </w:r>
      <w:r w:rsidRPr="00143C62">
        <w:rPr>
          <w:rFonts w:ascii="Calibri" w:eastAsia="Calibri" w:hAnsi="Calibri"/>
        </w:rPr>
        <w:tab/>
      </w:r>
      <w:r w:rsidRPr="00143C62">
        <w:rPr>
          <w:rFonts w:ascii="Calibri" w:eastAsia="Calibri" w:hAnsi="Calibri"/>
        </w:rPr>
        <w:tab/>
      </w:r>
      <w:r w:rsidRPr="00143C62">
        <w:rPr>
          <w:rFonts w:ascii="Calibri" w:eastAsia="Calibri" w:hAnsi="Calibri"/>
        </w:rPr>
        <w:tab/>
      </w:r>
      <w:r w:rsidRPr="00143C62">
        <w:rPr>
          <w:rFonts w:ascii="Calibri" w:eastAsia="Calibri" w:hAnsi="Calibri"/>
        </w:rPr>
        <w:tab/>
        <w:t>1 – količina je 1</w:t>
      </w:r>
    </w:p>
    <w:p w14:paraId="4C1159A5" w14:textId="77777777" w:rsidR="00B869A3" w:rsidRPr="00143C62" w:rsidRDefault="00B869A3" w:rsidP="00DE61C0">
      <w:pPr>
        <w:widowControl w:val="0"/>
        <w:numPr>
          <w:ilvl w:val="0"/>
          <w:numId w:val="8"/>
        </w:numPr>
        <w:suppressAutoHyphens/>
        <w:spacing w:after="0" w:line="240" w:lineRule="auto"/>
        <w:jc w:val="both"/>
        <w:rPr>
          <w:rFonts w:ascii="Calibri" w:eastAsia="Calibri" w:hAnsi="Calibri"/>
        </w:rPr>
      </w:pPr>
      <w:r w:rsidRPr="00143C62">
        <w:rPr>
          <w:rFonts w:ascii="Calibri" w:eastAsia="Calibri" w:hAnsi="Calibri"/>
        </w:rPr>
        <w:t xml:space="preserve">Maks. dovoljeno št. storitev na obravnavo: </w:t>
      </w:r>
      <w:r w:rsidRPr="00143C62">
        <w:rPr>
          <w:rFonts w:ascii="Calibri" w:eastAsia="Calibri" w:hAnsi="Calibri"/>
        </w:rPr>
        <w:tab/>
        <w:t>1</w:t>
      </w:r>
    </w:p>
    <w:p w14:paraId="50A8DDFD" w14:textId="77777777" w:rsidR="00B869A3" w:rsidRPr="00143C62" w:rsidRDefault="00B869A3" w:rsidP="00DE61C0">
      <w:pPr>
        <w:widowControl w:val="0"/>
        <w:numPr>
          <w:ilvl w:val="0"/>
          <w:numId w:val="8"/>
        </w:numPr>
        <w:suppressAutoHyphens/>
        <w:spacing w:after="0" w:line="240" w:lineRule="auto"/>
        <w:jc w:val="both"/>
        <w:rPr>
          <w:rFonts w:ascii="Calibri" w:eastAsia="Calibri" w:hAnsi="Calibri"/>
          <w:color w:val="000000"/>
        </w:rPr>
      </w:pPr>
      <w:r w:rsidRPr="00143C62">
        <w:rPr>
          <w:rFonts w:ascii="Calibri" w:eastAsia="Calibri" w:hAnsi="Calibri"/>
          <w:color w:val="000000"/>
        </w:rPr>
        <w:t>Oznaka cene:</w:t>
      </w:r>
      <w:r w:rsidRPr="00143C62">
        <w:rPr>
          <w:rFonts w:ascii="Calibri" w:eastAsia="Calibri" w:hAnsi="Calibri"/>
          <w:color w:val="000000"/>
        </w:rPr>
        <w:tab/>
      </w:r>
      <w:r w:rsidRPr="00143C62">
        <w:rPr>
          <w:rFonts w:ascii="Calibri" w:eastAsia="Calibri" w:hAnsi="Calibri"/>
          <w:color w:val="000000"/>
        </w:rPr>
        <w:tab/>
      </w:r>
      <w:r w:rsidRPr="00143C62">
        <w:rPr>
          <w:rFonts w:ascii="Calibri" w:eastAsia="Calibri" w:hAnsi="Calibri"/>
          <w:color w:val="000000"/>
        </w:rPr>
        <w:tab/>
      </w:r>
      <w:r w:rsidRPr="00143C62">
        <w:rPr>
          <w:rFonts w:ascii="Calibri" w:eastAsia="Calibri" w:hAnsi="Calibri"/>
          <w:color w:val="000000"/>
        </w:rPr>
        <w:tab/>
      </w:r>
      <w:r w:rsidRPr="00143C62">
        <w:rPr>
          <w:rFonts w:ascii="Calibri" w:eastAsia="Calibri" w:hAnsi="Calibri"/>
          <w:color w:val="000000"/>
        </w:rPr>
        <w:tab/>
        <w:t xml:space="preserve">1 – Cena storitve ne sme biti višja od tiste v ceniku </w:t>
      </w:r>
    </w:p>
    <w:p w14:paraId="795924F3" w14:textId="77777777" w:rsidR="00B869A3" w:rsidRPr="00143C62" w:rsidRDefault="00B869A3" w:rsidP="00DE61C0">
      <w:pPr>
        <w:widowControl w:val="0"/>
        <w:numPr>
          <w:ilvl w:val="0"/>
          <w:numId w:val="8"/>
        </w:numPr>
        <w:suppressAutoHyphens/>
        <w:spacing w:after="0" w:line="240" w:lineRule="auto"/>
        <w:jc w:val="both"/>
        <w:rPr>
          <w:rFonts w:ascii="Calibri" w:eastAsia="Calibri" w:hAnsi="Calibri"/>
          <w:color w:val="000000"/>
        </w:rPr>
      </w:pPr>
      <w:r w:rsidRPr="00143C62">
        <w:rPr>
          <w:rFonts w:ascii="Calibri" w:eastAsia="Calibri" w:hAnsi="Calibri"/>
          <w:color w:val="000000"/>
        </w:rPr>
        <w:t>Tip storitve:</w:t>
      </w:r>
      <w:r w:rsidRPr="00143C62">
        <w:rPr>
          <w:rFonts w:ascii="Calibri" w:eastAsia="Calibri" w:hAnsi="Calibri"/>
          <w:color w:val="000000"/>
        </w:rPr>
        <w:tab/>
      </w:r>
      <w:r w:rsidRPr="00143C62">
        <w:rPr>
          <w:rFonts w:ascii="Calibri" w:eastAsia="Calibri" w:hAnsi="Calibri"/>
          <w:color w:val="000000"/>
        </w:rPr>
        <w:tab/>
      </w:r>
      <w:r w:rsidRPr="00143C62">
        <w:rPr>
          <w:rFonts w:ascii="Calibri" w:eastAsia="Calibri" w:hAnsi="Calibri"/>
          <w:color w:val="000000"/>
        </w:rPr>
        <w:tab/>
      </w:r>
      <w:r w:rsidRPr="00143C62">
        <w:rPr>
          <w:rFonts w:ascii="Calibri" w:eastAsia="Calibri" w:hAnsi="Calibri"/>
          <w:color w:val="000000"/>
        </w:rPr>
        <w:tab/>
      </w:r>
      <w:r w:rsidRPr="00143C62">
        <w:rPr>
          <w:rFonts w:ascii="Calibri" w:eastAsia="Calibri" w:hAnsi="Calibri"/>
          <w:color w:val="000000"/>
        </w:rPr>
        <w:tab/>
        <w:t>6 - LZM</w:t>
      </w:r>
    </w:p>
    <w:p w14:paraId="6BEB69A6" w14:textId="77777777" w:rsidR="00B869A3" w:rsidRPr="00143C62" w:rsidRDefault="00B869A3" w:rsidP="00DE61C0">
      <w:pPr>
        <w:widowControl w:val="0"/>
        <w:numPr>
          <w:ilvl w:val="0"/>
          <w:numId w:val="8"/>
        </w:numPr>
        <w:suppressAutoHyphens/>
        <w:spacing w:after="0" w:line="240" w:lineRule="auto"/>
        <w:jc w:val="both"/>
        <w:rPr>
          <w:rFonts w:ascii="Calibri" w:eastAsia="Calibri" w:hAnsi="Calibri"/>
          <w:color w:val="000000"/>
        </w:rPr>
      </w:pPr>
      <w:r w:rsidRPr="00143C62">
        <w:rPr>
          <w:rFonts w:ascii="Calibri" w:eastAsia="Calibri" w:hAnsi="Calibri"/>
          <w:color w:val="000000"/>
        </w:rPr>
        <w:t>Evidenčna storitev:</w:t>
      </w:r>
      <w:r w:rsidRPr="00143C62">
        <w:rPr>
          <w:rFonts w:ascii="Calibri" w:eastAsia="Calibri" w:hAnsi="Calibri"/>
          <w:color w:val="000000"/>
        </w:rPr>
        <w:tab/>
      </w:r>
      <w:r w:rsidRPr="00143C62">
        <w:rPr>
          <w:rFonts w:ascii="Calibri" w:eastAsia="Calibri" w:hAnsi="Calibri"/>
          <w:color w:val="000000"/>
        </w:rPr>
        <w:tab/>
      </w:r>
      <w:r w:rsidRPr="00143C62">
        <w:rPr>
          <w:rFonts w:ascii="Calibri" w:eastAsia="Calibri" w:hAnsi="Calibri"/>
          <w:color w:val="000000"/>
        </w:rPr>
        <w:tab/>
      </w:r>
      <w:r w:rsidRPr="00143C62">
        <w:rPr>
          <w:rFonts w:ascii="Calibri" w:eastAsia="Calibri" w:hAnsi="Calibri"/>
          <w:color w:val="000000"/>
        </w:rPr>
        <w:tab/>
        <w:t>Ne</w:t>
      </w:r>
    </w:p>
    <w:p w14:paraId="4140EA62" w14:textId="77777777" w:rsidR="00B869A3" w:rsidRPr="00143C62" w:rsidRDefault="00B869A3" w:rsidP="00DE61C0">
      <w:pPr>
        <w:widowControl w:val="0"/>
        <w:numPr>
          <w:ilvl w:val="0"/>
          <w:numId w:val="8"/>
        </w:numPr>
        <w:suppressAutoHyphens/>
        <w:spacing w:after="0" w:line="240" w:lineRule="auto"/>
        <w:jc w:val="both"/>
        <w:rPr>
          <w:rFonts w:ascii="Calibri" w:eastAsia="Calibri" w:hAnsi="Calibri"/>
          <w:color w:val="000000"/>
        </w:rPr>
      </w:pPr>
      <w:r w:rsidRPr="00143C62">
        <w:rPr>
          <w:rFonts w:ascii="Calibri" w:eastAsia="Calibri" w:hAnsi="Calibri"/>
          <w:color w:val="000000"/>
        </w:rPr>
        <w:t>Sklop LZM zdravila:</w:t>
      </w:r>
      <w:r w:rsidRPr="00143C62">
        <w:rPr>
          <w:rFonts w:ascii="Calibri" w:eastAsia="Calibri" w:hAnsi="Calibri"/>
          <w:color w:val="000000"/>
        </w:rPr>
        <w:tab/>
      </w:r>
      <w:r w:rsidRPr="00143C62">
        <w:rPr>
          <w:rFonts w:ascii="Calibri" w:eastAsia="Calibri" w:hAnsi="Calibri"/>
          <w:color w:val="000000"/>
        </w:rPr>
        <w:tab/>
      </w:r>
      <w:r w:rsidRPr="00143C62">
        <w:rPr>
          <w:rFonts w:ascii="Calibri" w:eastAsia="Calibri" w:hAnsi="Calibri"/>
          <w:color w:val="000000"/>
        </w:rPr>
        <w:tab/>
      </w:r>
      <w:r w:rsidRPr="00143C62">
        <w:rPr>
          <w:rFonts w:ascii="Calibri" w:eastAsia="Calibri" w:hAnsi="Calibri"/>
          <w:color w:val="000000"/>
        </w:rPr>
        <w:tab/>
        <w:t>Ne</w:t>
      </w:r>
    </w:p>
    <w:p w14:paraId="726C8CC9" w14:textId="77777777" w:rsidR="00B869A3" w:rsidRPr="00143C62" w:rsidRDefault="00B869A3" w:rsidP="00DE61C0">
      <w:pPr>
        <w:widowControl w:val="0"/>
        <w:numPr>
          <w:ilvl w:val="0"/>
          <w:numId w:val="8"/>
        </w:numPr>
        <w:suppressAutoHyphens/>
        <w:spacing w:after="0" w:line="240" w:lineRule="auto"/>
        <w:jc w:val="both"/>
        <w:rPr>
          <w:rFonts w:ascii="Calibri" w:eastAsia="Calibri" w:hAnsi="Calibri"/>
          <w:color w:val="000000"/>
        </w:rPr>
      </w:pPr>
      <w:r w:rsidRPr="00143C62">
        <w:rPr>
          <w:rFonts w:ascii="Calibri" w:eastAsia="Calibri" w:hAnsi="Calibri"/>
          <w:color w:val="000000"/>
        </w:rPr>
        <w:t>Šifra liste za izvajalce (CBZ):</w:t>
      </w:r>
      <w:r w:rsidRPr="00143C62">
        <w:rPr>
          <w:rFonts w:ascii="Calibri" w:eastAsia="Calibri" w:hAnsi="Calibri"/>
          <w:color w:val="000000"/>
        </w:rPr>
        <w:tab/>
      </w:r>
      <w:r w:rsidRPr="00143C62">
        <w:rPr>
          <w:rFonts w:ascii="Calibri" w:eastAsia="Calibri" w:hAnsi="Calibri"/>
          <w:color w:val="000000"/>
        </w:rPr>
        <w:tab/>
      </w:r>
      <w:r w:rsidRPr="00143C62">
        <w:rPr>
          <w:rFonts w:ascii="Calibri" w:eastAsia="Calibri" w:hAnsi="Calibri"/>
          <w:color w:val="000000"/>
        </w:rPr>
        <w:tab/>
        <w:t>-</w:t>
      </w:r>
    </w:p>
    <w:p w14:paraId="4961FD65" w14:textId="77777777" w:rsidR="00B869A3" w:rsidRPr="00143C62" w:rsidRDefault="00B869A3" w:rsidP="00DE61C0">
      <w:pPr>
        <w:widowControl w:val="0"/>
        <w:numPr>
          <w:ilvl w:val="0"/>
          <w:numId w:val="8"/>
        </w:numPr>
        <w:suppressAutoHyphens/>
        <w:spacing w:after="0" w:line="240" w:lineRule="auto"/>
        <w:jc w:val="both"/>
        <w:rPr>
          <w:rFonts w:ascii="Calibri" w:eastAsia="Calibri" w:hAnsi="Calibri"/>
          <w:color w:val="000000"/>
        </w:rPr>
      </w:pPr>
      <w:r w:rsidRPr="00143C62">
        <w:rPr>
          <w:rFonts w:ascii="Calibri" w:eastAsia="Calibri" w:hAnsi="Calibri"/>
          <w:color w:val="000000"/>
        </w:rPr>
        <w:t>Šifrant 43:</w:t>
      </w:r>
      <w:r w:rsidRPr="00143C62">
        <w:rPr>
          <w:rFonts w:ascii="Calibri" w:eastAsia="Calibri" w:hAnsi="Calibri"/>
          <w:color w:val="000000"/>
        </w:rPr>
        <w:tab/>
      </w:r>
      <w:r w:rsidRPr="00143C62">
        <w:rPr>
          <w:rFonts w:ascii="Calibri" w:eastAsia="Calibri" w:hAnsi="Calibri"/>
          <w:color w:val="000000"/>
        </w:rPr>
        <w:tab/>
      </w:r>
      <w:r w:rsidRPr="00143C62">
        <w:rPr>
          <w:rFonts w:ascii="Calibri" w:eastAsia="Calibri" w:hAnsi="Calibri"/>
          <w:color w:val="000000"/>
        </w:rPr>
        <w:tab/>
      </w:r>
      <w:r w:rsidRPr="00143C62">
        <w:rPr>
          <w:rFonts w:ascii="Calibri" w:eastAsia="Calibri" w:hAnsi="Calibri"/>
          <w:color w:val="000000"/>
        </w:rPr>
        <w:tab/>
      </w:r>
      <w:r w:rsidRPr="00143C62">
        <w:rPr>
          <w:rFonts w:ascii="Calibri" w:eastAsia="Calibri" w:hAnsi="Calibri"/>
          <w:color w:val="000000"/>
        </w:rPr>
        <w:tab/>
        <w:t>Z0032</w:t>
      </w:r>
    </w:p>
    <w:p w14:paraId="4F42E7A1" w14:textId="77777777" w:rsidR="00B869A3" w:rsidRPr="00143C62" w:rsidRDefault="00B869A3" w:rsidP="00B869A3">
      <w:pPr>
        <w:widowControl w:val="0"/>
        <w:suppressAutoHyphens/>
        <w:spacing w:after="0" w:line="240" w:lineRule="auto"/>
        <w:ind w:left="720"/>
        <w:jc w:val="both"/>
        <w:rPr>
          <w:rFonts w:ascii="Calibri" w:eastAsia="Calibri" w:hAnsi="Calibri"/>
          <w:color w:val="000000"/>
        </w:rPr>
      </w:pPr>
    </w:p>
    <w:p w14:paraId="15D602EA" w14:textId="77777777" w:rsidR="004B399D" w:rsidRPr="00143C62" w:rsidRDefault="004B399D" w:rsidP="00B869A3">
      <w:pPr>
        <w:widowControl w:val="0"/>
        <w:suppressAutoHyphens/>
        <w:spacing w:after="0" w:line="240" w:lineRule="auto"/>
        <w:jc w:val="both"/>
        <w:rPr>
          <w:rFonts w:ascii="Calibri" w:eastAsia="Calibri" w:hAnsi="Calibri"/>
          <w:color w:val="000000"/>
        </w:rPr>
      </w:pPr>
    </w:p>
    <w:p w14:paraId="6CFBC197" w14:textId="77777777" w:rsidR="00B869A3" w:rsidRPr="00143C62" w:rsidRDefault="00B869A3" w:rsidP="00DE61C0">
      <w:pPr>
        <w:numPr>
          <w:ilvl w:val="0"/>
          <w:numId w:val="7"/>
        </w:numPr>
        <w:spacing w:after="0" w:line="240" w:lineRule="auto"/>
        <w:ind w:left="357" w:hanging="357"/>
        <w:contextualSpacing/>
        <w:jc w:val="both"/>
        <w:rPr>
          <w:rFonts w:ascii="Calibri" w:eastAsia="Calibri" w:hAnsi="Calibri" w:cs="Arial"/>
          <w:color w:val="000000"/>
        </w:rPr>
      </w:pPr>
      <w:r w:rsidRPr="00143C62">
        <w:rPr>
          <w:rFonts w:ascii="Calibri" w:eastAsia="Calibri" w:hAnsi="Calibri" w:cs="Arial"/>
          <w:color w:val="000000"/>
        </w:rPr>
        <w:t>povezovalni šifrant K1 »Vrste zdravstvene dejavnosti in storitve za obračun«:</w:t>
      </w:r>
    </w:p>
    <w:p w14:paraId="113EBCF0" w14:textId="77777777" w:rsidR="00B869A3" w:rsidRPr="00143C62" w:rsidRDefault="00B869A3" w:rsidP="00B869A3">
      <w:pPr>
        <w:spacing w:after="0" w:line="240" w:lineRule="auto"/>
        <w:ind w:left="357"/>
        <w:contextualSpacing/>
        <w:jc w:val="both"/>
        <w:rPr>
          <w:rFonts w:ascii="Calibri" w:eastAsia="Calibri" w:hAnsi="Calibri" w:cs="Arial"/>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1"/>
        <w:gridCol w:w="592"/>
        <w:gridCol w:w="600"/>
        <w:gridCol w:w="5245"/>
        <w:gridCol w:w="2025"/>
      </w:tblGrid>
      <w:tr w:rsidR="00B869A3" w:rsidRPr="00143C62" w14:paraId="59C6F6DA" w14:textId="77777777" w:rsidTr="002B6370">
        <w:trPr>
          <w:trHeight w:val="244"/>
        </w:trPr>
        <w:tc>
          <w:tcPr>
            <w:tcW w:w="500" w:type="pct"/>
            <w:shd w:val="clear" w:color="auto" w:fill="auto"/>
            <w:vAlign w:val="bottom"/>
          </w:tcPr>
          <w:p w14:paraId="2EE2F910" w14:textId="77777777" w:rsidR="00B869A3" w:rsidRPr="00143C62" w:rsidRDefault="00B869A3" w:rsidP="002B6370">
            <w:pPr>
              <w:spacing w:after="0" w:line="240" w:lineRule="auto"/>
              <w:rPr>
                <w:rFonts w:eastAsia="Times New Roman" w:cstheme="minorHAnsi"/>
                <w:sz w:val="20"/>
                <w:szCs w:val="20"/>
                <w:lang w:eastAsia="sl-SI"/>
              </w:rPr>
            </w:pPr>
            <w:proofErr w:type="spellStart"/>
            <w:r w:rsidRPr="00143C62">
              <w:rPr>
                <w:rFonts w:eastAsia="Times New Roman" w:cstheme="minorHAnsi"/>
                <w:sz w:val="20"/>
                <w:szCs w:val="20"/>
                <w:lang w:eastAsia="sl-SI"/>
              </w:rPr>
              <w:t>Q86.210</w:t>
            </w:r>
            <w:proofErr w:type="spellEnd"/>
          </w:p>
        </w:tc>
        <w:tc>
          <w:tcPr>
            <w:tcW w:w="4500" w:type="pct"/>
            <w:gridSpan w:val="4"/>
            <w:shd w:val="clear" w:color="auto" w:fill="auto"/>
            <w:vAlign w:val="bottom"/>
          </w:tcPr>
          <w:p w14:paraId="5479A54A" w14:textId="77777777" w:rsidR="00B869A3" w:rsidRPr="00143C62" w:rsidRDefault="00B869A3" w:rsidP="002B6370">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Splošna zunajbolnišnična zdravstvena dejavnost</w:t>
            </w:r>
          </w:p>
        </w:tc>
      </w:tr>
      <w:tr w:rsidR="00B869A3" w:rsidRPr="00143C62" w14:paraId="2DA27CE4" w14:textId="77777777" w:rsidTr="002B6370">
        <w:trPr>
          <w:trHeight w:val="244"/>
        </w:trPr>
        <w:tc>
          <w:tcPr>
            <w:tcW w:w="500" w:type="pct"/>
            <w:shd w:val="clear" w:color="auto" w:fill="auto"/>
            <w:vAlign w:val="bottom"/>
          </w:tcPr>
          <w:p w14:paraId="40F8E369" w14:textId="77777777" w:rsidR="00B869A3" w:rsidRPr="00143C62" w:rsidRDefault="00B869A3" w:rsidP="002B6370">
            <w:pPr>
              <w:spacing w:after="0" w:line="240" w:lineRule="auto"/>
              <w:rPr>
                <w:rFonts w:eastAsia="Times New Roman" w:cstheme="minorHAnsi"/>
                <w:sz w:val="20"/>
                <w:szCs w:val="20"/>
                <w:lang w:eastAsia="sl-SI"/>
              </w:rPr>
            </w:pPr>
          </w:p>
        </w:tc>
        <w:tc>
          <w:tcPr>
            <w:tcW w:w="315" w:type="pct"/>
            <w:shd w:val="clear" w:color="auto" w:fill="auto"/>
            <w:vAlign w:val="bottom"/>
          </w:tcPr>
          <w:p w14:paraId="2739014C" w14:textId="77777777" w:rsidR="00B869A3" w:rsidRPr="00143C62" w:rsidRDefault="00B869A3" w:rsidP="002B6370">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306</w:t>
            </w:r>
          </w:p>
        </w:tc>
        <w:tc>
          <w:tcPr>
            <w:tcW w:w="3107" w:type="pct"/>
            <w:gridSpan w:val="2"/>
            <w:shd w:val="clear" w:color="auto" w:fill="auto"/>
            <w:vAlign w:val="bottom"/>
          </w:tcPr>
          <w:p w14:paraId="50F38565" w14:textId="77777777" w:rsidR="00B869A3" w:rsidRPr="00143C62" w:rsidRDefault="00B869A3" w:rsidP="002B6370">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Ginekologija in porodništvo v splošni zunajbolnišnični dejavnosti</w:t>
            </w:r>
          </w:p>
        </w:tc>
        <w:tc>
          <w:tcPr>
            <w:tcW w:w="1077" w:type="pct"/>
            <w:shd w:val="clear" w:color="auto" w:fill="auto"/>
            <w:vAlign w:val="bottom"/>
          </w:tcPr>
          <w:p w14:paraId="295143CB" w14:textId="77777777" w:rsidR="00B869A3" w:rsidRPr="00143C62" w:rsidRDefault="00B869A3" w:rsidP="002B6370">
            <w:pPr>
              <w:spacing w:after="0" w:line="240" w:lineRule="auto"/>
              <w:rPr>
                <w:rFonts w:eastAsia="Times New Roman" w:cstheme="minorHAnsi"/>
                <w:sz w:val="20"/>
                <w:szCs w:val="20"/>
                <w:lang w:eastAsia="sl-SI"/>
              </w:rPr>
            </w:pPr>
          </w:p>
        </w:tc>
      </w:tr>
      <w:tr w:rsidR="00B869A3" w:rsidRPr="00143C62" w14:paraId="4292B18F" w14:textId="77777777" w:rsidTr="002B6370">
        <w:trPr>
          <w:trHeight w:val="244"/>
        </w:trPr>
        <w:tc>
          <w:tcPr>
            <w:tcW w:w="500" w:type="pct"/>
            <w:shd w:val="clear" w:color="auto" w:fill="auto"/>
            <w:vAlign w:val="bottom"/>
          </w:tcPr>
          <w:p w14:paraId="4D9E0EDE" w14:textId="77777777" w:rsidR="00B869A3" w:rsidRPr="00143C62" w:rsidRDefault="00B869A3" w:rsidP="002B6370">
            <w:pPr>
              <w:spacing w:after="0" w:line="240" w:lineRule="auto"/>
              <w:rPr>
                <w:rFonts w:eastAsia="Times New Roman" w:cstheme="minorHAnsi"/>
                <w:sz w:val="20"/>
                <w:szCs w:val="20"/>
                <w:lang w:eastAsia="sl-SI"/>
              </w:rPr>
            </w:pPr>
          </w:p>
        </w:tc>
        <w:tc>
          <w:tcPr>
            <w:tcW w:w="315" w:type="pct"/>
            <w:shd w:val="clear" w:color="auto" w:fill="auto"/>
            <w:vAlign w:val="bottom"/>
          </w:tcPr>
          <w:p w14:paraId="43AD44E6" w14:textId="77777777" w:rsidR="00B869A3" w:rsidRPr="00143C62" w:rsidRDefault="00B869A3" w:rsidP="002B6370">
            <w:pPr>
              <w:spacing w:after="0" w:line="240" w:lineRule="auto"/>
              <w:rPr>
                <w:rFonts w:eastAsia="Times New Roman" w:cstheme="minorHAnsi"/>
                <w:sz w:val="20"/>
                <w:szCs w:val="20"/>
                <w:lang w:eastAsia="sl-SI"/>
              </w:rPr>
            </w:pPr>
          </w:p>
        </w:tc>
        <w:tc>
          <w:tcPr>
            <w:tcW w:w="319" w:type="pct"/>
            <w:shd w:val="clear" w:color="auto" w:fill="auto"/>
          </w:tcPr>
          <w:p w14:paraId="6938F4C2" w14:textId="77777777" w:rsidR="00B869A3" w:rsidRPr="00143C62" w:rsidRDefault="00B869A3" w:rsidP="002B6370">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007</w:t>
            </w:r>
          </w:p>
        </w:tc>
        <w:tc>
          <w:tcPr>
            <w:tcW w:w="2789" w:type="pct"/>
            <w:shd w:val="clear" w:color="auto" w:fill="auto"/>
          </w:tcPr>
          <w:p w14:paraId="4912A213" w14:textId="77777777" w:rsidR="00B869A3" w:rsidRPr="00143C62" w:rsidRDefault="00B869A3" w:rsidP="002B6370">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Dispanzer za ženske</w:t>
            </w:r>
          </w:p>
        </w:tc>
        <w:tc>
          <w:tcPr>
            <w:tcW w:w="1077" w:type="pct"/>
            <w:shd w:val="clear" w:color="auto" w:fill="auto"/>
            <w:vAlign w:val="center"/>
          </w:tcPr>
          <w:p w14:paraId="6AE08672" w14:textId="77777777" w:rsidR="00B869A3" w:rsidRPr="00143C62" w:rsidRDefault="00B869A3" w:rsidP="002B6370">
            <w:pPr>
              <w:spacing w:after="0" w:line="240" w:lineRule="auto"/>
              <w:jc w:val="center"/>
              <w:rPr>
                <w:rFonts w:eastAsia="Times New Roman" w:cstheme="minorHAnsi"/>
                <w:b/>
                <w:sz w:val="20"/>
                <w:szCs w:val="20"/>
                <w:lang w:eastAsia="sl-SI"/>
              </w:rPr>
            </w:pPr>
            <w:r w:rsidRPr="00143C62">
              <w:rPr>
                <w:rFonts w:eastAsia="Times New Roman" w:cstheme="minorHAnsi"/>
                <w:b/>
                <w:sz w:val="20"/>
                <w:szCs w:val="20"/>
                <w:lang w:eastAsia="sl-SI"/>
              </w:rPr>
              <w:t>Q0337</w:t>
            </w:r>
          </w:p>
        </w:tc>
      </w:tr>
    </w:tbl>
    <w:p w14:paraId="10B29564" w14:textId="77777777" w:rsidR="00B869A3" w:rsidRDefault="00B869A3" w:rsidP="00B869A3">
      <w:pPr>
        <w:spacing w:after="0" w:line="240" w:lineRule="auto"/>
        <w:jc w:val="both"/>
        <w:rPr>
          <w:rFonts w:ascii="Calibri" w:eastAsia="Calibri" w:hAnsi="Calibri" w:cs="Arial"/>
          <w:color w:val="000000"/>
        </w:rPr>
      </w:pPr>
    </w:p>
    <w:p w14:paraId="25AEC49D" w14:textId="77777777" w:rsidR="004B399D" w:rsidRDefault="004B399D" w:rsidP="00B869A3">
      <w:pPr>
        <w:spacing w:after="0" w:line="240" w:lineRule="auto"/>
        <w:jc w:val="both"/>
        <w:rPr>
          <w:rFonts w:ascii="Calibri" w:eastAsia="Calibri" w:hAnsi="Calibri" w:cs="Arial"/>
          <w:color w:val="000000"/>
        </w:rPr>
      </w:pPr>
    </w:p>
    <w:p w14:paraId="345240EA" w14:textId="77777777" w:rsidR="004B399D" w:rsidRDefault="004B399D" w:rsidP="00B869A3">
      <w:pPr>
        <w:spacing w:after="0" w:line="240" w:lineRule="auto"/>
        <w:jc w:val="both"/>
        <w:rPr>
          <w:rFonts w:ascii="Calibri" w:eastAsia="Calibri" w:hAnsi="Calibri" w:cs="Arial"/>
          <w:color w:val="000000"/>
        </w:rPr>
      </w:pPr>
    </w:p>
    <w:p w14:paraId="231D7B6D" w14:textId="77777777" w:rsidR="004B399D" w:rsidRDefault="004B399D" w:rsidP="00B869A3">
      <w:pPr>
        <w:spacing w:after="0" w:line="240" w:lineRule="auto"/>
        <w:jc w:val="both"/>
        <w:rPr>
          <w:rFonts w:ascii="Calibri" w:eastAsia="Calibri" w:hAnsi="Calibri" w:cs="Arial"/>
          <w:color w:val="000000"/>
        </w:rPr>
      </w:pPr>
    </w:p>
    <w:p w14:paraId="5EDB0317" w14:textId="77777777" w:rsidR="004B399D" w:rsidRPr="00143C62" w:rsidRDefault="004B399D" w:rsidP="00B869A3">
      <w:pPr>
        <w:spacing w:after="0" w:line="240" w:lineRule="auto"/>
        <w:jc w:val="both"/>
        <w:rPr>
          <w:rFonts w:ascii="Calibri" w:eastAsia="Calibri" w:hAnsi="Calibri" w:cs="Arial"/>
          <w:color w:val="000000"/>
        </w:rPr>
      </w:pPr>
    </w:p>
    <w:p w14:paraId="2E19DA05" w14:textId="77777777" w:rsidR="00B869A3" w:rsidRPr="00143C62" w:rsidRDefault="00B869A3" w:rsidP="00DE61C0">
      <w:pPr>
        <w:pStyle w:val="Odstavekseznama"/>
        <w:widowControl w:val="0"/>
        <w:numPr>
          <w:ilvl w:val="0"/>
          <w:numId w:val="11"/>
        </w:numPr>
        <w:suppressAutoHyphens/>
        <w:spacing w:after="0" w:line="240" w:lineRule="auto"/>
        <w:jc w:val="both"/>
        <w:rPr>
          <w:rFonts w:ascii="Calibri" w:eastAsia="Calibri" w:hAnsi="Calibri"/>
          <w:color w:val="000000"/>
        </w:rPr>
      </w:pPr>
      <w:r w:rsidRPr="00143C62">
        <w:rPr>
          <w:rFonts w:ascii="Calibri" w:eastAsia="Calibri" w:hAnsi="Calibri"/>
          <w:color w:val="000000"/>
        </w:rPr>
        <w:lastRenderedPageBreak/>
        <w:t>povezovalni šifrant K2 »VZD s storitvami glede na vrsto dokumenta po strukturi«:</w:t>
      </w:r>
    </w:p>
    <w:p w14:paraId="30CDD09A" w14:textId="77777777" w:rsidR="00B869A3" w:rsidRPr="00143C62" w:rsidRDefault="00B869A3" w:rsidP="00B869A3">
      <w:pPr>
        <w:spacing w:after="0" w:line="240" w:lineRule="auto"/>
        <w:jc w:val="both"/>
        <w:rPr>
          <w:rFonts w:ascii="Calibri" w:eastAsia="Calibri" w:hAnsi="Calibri" w:cs="Arial"/>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8"/>
        <w:gridCol w:w="647"/>
        <w:gridCol w:w="566"/>
        <w:gridCol w:w="5296"/>
        <w:gridCol w:w="1986"/>
      </w:tblGrid>
      <w:tr w:rsidR="00B869A3" w:rsidRPr="00143C62" w14:paraId="6BFE1F5C" w14:textId="77777777" w:rsidTr="002B6370">
        <w:trPr>
          <w:trHeight w:val="313"/>
        </w:trPr>
        <w:tc>
          <w:tcPr>
            <w:tcW w:w="483" w:type="pct"/>
            <w:shd w:val="clear" w:color="auto" w:fill="auto"/>
            <w:vAlign w:val="bottom"/>
          </w:tcPr>
          <w:p w14:paraId="62C8752A" w14:textId="77777777" w:rsidR="00B869A3" w:rsidRPr="00143C62" w:rsidRDefault="00B869A3" w:rsidP="002B6370">
            <w:pPr>
              <w:spacing w:after="0" w:line="240" w:lineRule="auto"/>
              <w:rPr>
                <w:rFonts w:ascii="Calibri" w:eastAsia="Times New Roman" w:hAnsi="Calibri" w:cs="Calibri"/>
                <w:sz w:val="20"/>
                <w:szCs w:val="20"/>
                <w:lang w:eastAsia="sl-SI"/>
              </w:rPr>
            </w:pPr>
          </w:p>
        </w:tc>
        <w:tc>
          <w:tcPr>
            <w:tcW w:w="3461" w:type="pct"/>
            <w:gridSpan w:val="3"/>
            <w:shd w:val="clear" w:color="auto" w:fill="auto"/>
            <w:vAlign w:val="bottom"/>
          </w:tcPr>
          <w:p w14:paraId="3F43C890" w14:textId="77777777" w:rsidR="00B869A3" w:rsidRPr="00143C62" w:rsidRDefault="00B869A3" w:rsidP="002B6370">
            <w:pPr>
              <w:spacing w:after="0" w:line="240" w:lineRule="auto"/>
              <w:rPr>
                <w:rFonts w:ascii="Calibri" w:eastAsia="Times New Roman" w:hAnsi="Calibri" w:cs="Calibri"/>
                <w:sz w:val="20"/>
                <w:szCs w:val="20"/>
                <w:lang w:eastAsia="sl-SI"/>
              </w:rPr>
            </w:pPr>
          </w:p>
        </w:tc>
        <w:tc>
          <w:tcPr>
            <w:tcW w:w="1056" w:type="pct"/>
            <w:vAlign w:val="center"/>
          </w:tcPr>
          <w:p w14:paraId="26722344" w14:textId="77777777" w:rsidR="00B869A3" w:rsidRPr="00143C62" w:rsidRDefault="00B869A3" w:rsidP="002B6370">
            <w:pPr>
              <w:spacing w:after="0" w:line="240" w:lineRule="auto"/>
              <w:jc w:val="center"/>
              <w:rPr>
                <w:rFonts w:ascii="Calibri" w:eastAsia="Times New Roman" w:hAnsi="Calibri" w:cs="Calibri"/>
                <w:iCs/>
                <w:sz w:val="20"/>
                <w:szCs w:val="20"/>
                <w:lang w:eastAsia="sl-SI"/>
              </w:rPr>
            </w:pPr>
            <w:r w:rsidRPr="00143C62">
              <w:rPr>
                <w:rFonts w:ascii="Calibri" w:eastAsia="Times New Roman" w:hAnsi="Calibri" w:cs="Calibri"/>
                <w:iCs/>
                <w:sz w:val="20"/>
                <w:szCs w:val="20"/>
                <w:lang w:eastAsia="sl-SI"/>
              </w:rPr>
              <w:t>VD 4-6 in 15-16 Obravnava</w:t>
            </w:r>
          </w:p>
          <w:p w14:paraId="03BFB136" w14:textId="77777777" w:rsidR="00B869A3" w:rsidRPr="00143C62" w:rsidRDefault="00B869A3" w:rsidP="002B6370">
            <w:pPr>
              <w:spacing w:after="0" w:line="240" w:lineRule="auto"/>
              <w:jc w:val="center"/>
              <w:rPr>
                <w:rFonts w:ascii="Calibri" w:eastAsia="Times New Roman" w:hAnsi="Calibri" w:cs="Calibri"/>
                <w:iCs/>
                <w:sz w:val="20"/>
                <w:szCs w:val="20"/>
                <w:lang w:eastAsia="sl-SI"/>
              </w:rPr>
            </w:pPr>
            <w:r w:rsidRPr="00143C62">
              <w:rPr>
                <w:rFonts w:ascii="Calibri" w:eastAsia="Times New Roman" w:hAnsi="Calibri" w:cs="Calibri"/>
                <w:iCs/>
                <w:sz w:val="20"/>
                <w:szCs w:val="20"/>
                <w:lang w:eastAsia="sl-SI"/>
              </w:rPr>
              <w:t xml:space="preserve">Opr. </w:t>
            </w:r>
            <w:proofErr w:type="spellStart"/>
            <w:r w:rsidRPr="00143C62">
              <w:rPr>
                <w:rFonts w:ascii="Calibri" w:eastAsia="Times New Roman" w:hAnsi="Calibri" w:cs="Calibri"/>
                <w:iCs/>
                <w:sz w:val="20"/>
                <w:szCs w:val="20"/>
                <w:lang w:eastAsia="sl-SI"/>
              </w:rPr>
              <w:t>stor</w:t>
            </w:r>
            <w:proofErr w:type="spellEnd"/>
            <w:r w:rsidRPr="00143C62">
              <w:rPr>
                <w:rFonts w:ascii="Calibri" w:eastAsia="Times New Roman" w:hAnsi="Calibri" w:cs="Calibri"/>
                <w:iCs/>
                <w:sz w:val="20"/>
                <w:szCs w:val="20"/>
                <w:lang w:eastAsia="sl-SI"/>
              </w:rPr>
              <w:t>.</w:t>
            </w:r>
          </w:p>
        </w:tc>
      </w:tr>
      <w:tr w:rsidR="00B869A3" w:rsidRPr="00143C62" w14:paraId="46AFA720" w14:textId="77777777" w:rsidTr="002B6370">
        <w:trPr>
          <w:trHeight w:val="227"/>
        </w:trPr>
        <w:tc>
          <w:tcPr>
            <w:tcW w:w="483" w:type="pct"/>
            <w:shd w:val="clear" w:color="auto" w:fill="auto"/>
            <w:vAlign w:val="bottom"/>
          </w:tcPr>
          <w:p w14:paraId="0F05F5D9" w14:textId="77777777" w:rsidR="00B869A3" w:rsidRPr="00143C62" w:rsidRDefault="00B869A3" w:rsidP="002B6370">
            <w:pPr>
              <w:spacing w:after="0" w:line="240" w:lineRule="auto"/>
              <w:rPr>
                <w:rFonts w:ascii="Calibri" w:eastAsia="Times New Roman" w:hAnsi="Calibri" w:cs="Calibri"/>
                <w:sz w:val="20"/>
                <w:szCs w:val="20"/>
                <w:lang w:eastAsia="sl-SI"/>
              </w:rPr>
            </w:pPr>
            <w:proofErr w:type="spellStart"/>
            <w:r w:rsidRPr="00143C62">
              <w:rPr>
                <w:rFonts w:ascii="Calibri" w:eastAsia="Times New Roman" w:hAnsi="Calibri" w:cs="Calibri"/>
                <w:sz w:val="20"/>
                <w:szCs w:val="20"/>
                <w:lang w:eastAsia="sl-SI"/>
              </w:rPr>
              <w:t>Q86.210</w:t>
            </w:r>
            <w:proofErr w:type="spellEnd"/>
          </w:p>
        </w:tc>
        <w:tc>
          <w:tcPr>
            <w:tcW w:w="3461" w:type="pct"/>
            <w:gridSpan w:val="3"/>
            <w:shd w:val="clear" w:color="auto" w:fill="auto"/>
            <w:vAlign w:val="bottom"/>
          </w:tcPr>
          <w:p w14:paraId="72B54F2F" w14:textId="77777777" w:rsidR="00B869A3" w:rsidRPr="00143C62" w:rsidRDefault="00B869A3" w:rsidP="002B6370">
            <w:pPr>
              <w:spacing w:after="0" w:line="240" w:lineRule="auto"/>
              <w:rPr>
                <w:rFonts w:ascii="Calibri" w:eastAsia="Times New Roman" w:hAnsi="Calibri" w:cs="Calibri"/>
                <w:sz w:val="20"/>
                <w:szCs w:val="20"/>
                <w:lang w:eastAsia="sl-SI"/>
              </w:rPr>
            </w:pPr>
            <w:r w:rsidRPr="00143C62">
              <w:rPr>
                <w:rFonts w:ascii="Calibri" w:eastAsia="Times New Roman" w:hAnsi="Calibri" w:cs="Calibri"/>
                <w:sz w:val="20"/>
                <w:szCs w:val="20"/>
                <w:lang w:eastAsia="sl-SI"/>
              </w:rPr>
              <w:t>Splošna zunajbolnišnična zdravstvena dejavnost</w:t>
            </w:r>
          </w:p>
        </w:tc>
        <w:tc>
          <w:tcPr>
            <w:tcW w:w="1056" w:type="pct"/>
            <w:vAlign w:val="bottom"/>
          </w:tcPr>
          <w:p w14:paraId="30ABB79C" w14:textId="77777777" w:rsidR="00B869A3" w:rsidRPr="00143C62" w:rsidRDefault="00B869A3" w:rsidP="002B6370">
            <w:pPr>
              <w:spacing w:after="0" w:line="240" w:lineRule="auto"/>
              <w:rPr>
                <w:rFonts w:ascii="Calibri" w:eastAsia="Times New Roman" w:hAnsi="Calibri" w:cs="Calibri"/>
                <w:sz w:val="20"/>
                <w:szCs w:val="20"/>
                <w:lang w:eastAsia="sl-SI"/>
              </w:rPr>
            </w:pPr>
          </w:p>
        </w:tc>
      </w:tr>
      <w:tr w:rsidR="00B869A3" w:rsidRPr="00143C62" w14:paraId="2CAB053F" w14:textId="77777777" w:rsidTr="002B6370">
        <w:trPr>
          <w:trHeight w:val="227"/>
        </w:trPr>
        <w:tc>
          <w:tcPr>
            <w:tcW w:w="483" w:type="pct"/>
            <w:shd w:val="clear" w:color="auto" w:fill="auto"/>
            <w:vAlign w:val="bottom"/>
          </w:tcPr>
          <w:p w14:paraId="5BAB4D17" w14:textId="77777777" w:rsidR="00B869A3" w:rsidRPr="00143C62" w:rsidRDefault="00B869A3" w:rsidP="002B6370">
            <w:pPr>
              <w:spacing w:after="0" w:line="240" w:lineRule="auto"/>
              <w:rPr>
                <w:rFonts w:ascii="Calibri" w:eastAsia="Times New Roman" w:hAnsi="Calibri" w:cs="Calibri"/>
                <w:sz w:val="20"/>
                <w:szCs w:val="20"/>
                <w:lang w:eastAsia="sl-SI"/>
              </w:rPr>
            </w:pPr>
            <w:r w:rsidRPr="00143C62">
              <w:rPr>
                <w:rFonts w:ascii="Calibri" w:eastAsia="Times New Roman" w:hAnsi="Calibri" w:cs="Calibri"/>
                <w:sz w:val="20"/>
                <w:szCs w:val="20"/>
                <w:lang w:eastAsia="sl-SI"/>
              </w:rPr>
              <w:t> </w:t>
            </w:r>
          </w:p>
        </w:tc>
        <w:tc>
          <w:tcPr>
            <w:tcW w:w="344" w:type="pct"/>
            <w:shd w:val="clear" w:color="auto" w:fill="auto"/>
          </w:tcPr>
          <w:p w14:paraId="55B95CB9" w14:textId="77777777" w:rsidR="00B869A3" w:rsidRPr="00143C62" w:rsidRDefault="00B869A3" w:rsidP="002B6370">
            <w:pPr>
              <w:spacing w:after="0" w:line="240" w:lineRule="auto"/>
              <w:rPr>
                <w:rFonts w:ascii="Calibri" w:eastAsia="Times New Roman" w:hAnsi="Calibri" w:cs="Calibri"/>
                <w:sz w:val="20"/>
                <w:szCs w:val="20"/>
                <w:lang w:eastAsia="sl-SI"/>
              </w:rPr>
            </w:pPr>
            <w:r w:rsidRPr="00143C62">
              <w:rPr>
                <w:rFonts w:ascii="Calibri" w:eastAsia="Times New Roman" w:hAnsi="Calibri" w:cs="Calibri"/>
                <w:sz w:val="20"/>
                <w:szCs w:val="20"/>
                <w:lang w:eastAsia="sl-SI"/>
              </w:rPr>
              <w:t>306</w:t>
            </w:r>
          </w:p>
        </w:tc>
        <w:tc>
          <w:tcPr>
            <w:tcW w:w="3117" w:type="pct"/>
            <w:gridSpan w:val="2"/>
            <w:shd w:val="clear" w:color="auto" w:fill="auto"/>
          </w:tcPr>
          <w:p w14:paraId="4326F83A" w14:textId="77777777" w:rsidR="00B869A3" w:rsidRPr="00143C62" w:rsidRDefault="00B869A3" w:rsidP="002B6370">
            <w:pPr>
              <w:spacing w:after="0" w:line="240" w:lineRule="auto"/>
              <w:rPr>
                <w:rFonts w:ascii="Calibri" w:eastAsia="Times New Roman" w:hAnsi="Calibri" w:cs="Calibri"/>
                <w:sz w:val="20"/>
                <w:szCs w:val="20"/>
                <w:lang w:eastAsia="sl-SI"/>
              </w:rPr>
            </w:pPr>
            <w:r w:rsidRPr="00143C62">
              <w:rPr>
                <w:rFonts w:ascii="Calibri" w:eastAsia="Times New Roman" w:hAnsi="Calibri" w:cs="Calibri"/>
                <w:sz w:val="20"/>
                <w:szCs w:val="20"/>
                <w:lang w:eastAsia="sl-SI"/>
              </w:rPr>
              <w:t>Ginekologija in porodništvo v splošni zunajbolnišnični dejavnosti</w:t>
            </w:r>
          </w:p>
        </w:tc>
        <w:tc>
          <w:tcPr>
            <w:tcW w:w="1056" w:type="pct"/>
            <w:vAlign w:val="bottom"/>
          </w:tcPr>
          <w:p w14:paraId="490DACCD" w14:textId="77777777" w:rsidR="00B869A3" w:rsidRPr="00143C62" w:rsidRDefault="00B869A3" w:rsidP="002B6370">
            <w:pPr>
              <w:spacing w:after="0" w:line="240" w:lineRule="auto"/>
              <w:rPr>
                <w:rFonts w:ascii="Calibri" w:eastAsia="Times New Roman" w:hAnsi="Calibri" w:cs="Calibri"/>
                <w:sz w:val="20"/>
                <w:szCs w:val="20"/>
                <w:lang w:eastAsia="sl-SI"/>
              </w:rPr>
            </w:pPr>
          </w:p>
        </w:tc>
      </w:tr>
      <w:tr w:rsidR="00B869A3" w:rsidRPr="00143C62" w14:paraId="06E99B5F" w14:textId="77777777" w:rsidTr="002B6370">
        <w:trPr>
          <w:trHeight w:val="227"/>
        </w:trPr>
        <w:tc>
          <w:tcPr>
            <w:tcW w:w="483" w:type="pct"/>
            <w:shd w:val="clear" w:color="auto" w:fill="auto"/>
            <w:vAlign w:val="bottom"/>
          </w:tcPr>
          <w:p w14:paraId="37F51462" w14:textId="77777777" w:rsidR="00B869A3" w:rsidRPr="00143C62" w:rsidRDefault="00B869A3" w:rsidP="002B6370">
            <w:pPr>
              <w:spacing w:after="0" w:line="240" w:lineRule="auto"/>
              <w:rPr>
                <w:rFonts w:ascii="Calibri" w:eastAsia="Times New Roman" w:hAnsi="Calibri" w:cs="Calibri"/>
                <w:sz w:val="20"/>
                <w:szCs w:val="20"/>
                <w:lang w:eastAsia="sl-SI"/>
              </w:rPr>
            </w:pPr>
          </w:p>
        </w:tc>
        <w:tc>
          <w:tcPr>
            <w:tcW w:w="344" w:type="pct"/>
            <w:shd w:val="clear" w:color="auto" w:fill="auto"/>
            <w:vAlign w:val="bottom"/>
          </w:tcPr>
          <w:p w14:paraId="501BCCEA" w14:textId="77777777" w:rsidR="00B869A3" w:rsidRPr="00143C62" w:rsidRDefault="00B869A3" w:rsidP="002B6370">
            <w:pPr>
              <w:spacing w:after="0" w:line="240" w:lineRule="auto"/>
              <w:rPr>
                <w:rFonts w:ascii="Calibri" w:eastAsia="Times New Roman" w:hAnsi="Calibri" w:cs="Calibri"/>
                <w:sz w:val="20"/>
                <w:szCs w:val="20"/>
                <w:lang w:eastAsia="sl-SI"/>
              </w:rPr>
            </w:pPr>
          </w:p>
        </w:tc>
        <w:tc>
          <w:tcPr>
            <w:tcW w:w="301" w:type="pct"/>
            <w:shd w:val="clear" w:color="auto" w:fill="auto"/>
          </w:tcPr>
          <w:p w14:paraId="55911AA0" w14:textId="77777777" w:rsidR="00B869A3" w:rsidRPr="00143C62" w:rsidRDefault="00B869A3" w:rsidP="002B6370">
            <w:pPr>
              <w:spacing w:after="0" w:line="240" w:lineRule="auto"/>
              <w:rPr>
                <w:rFonts w:ascii="Calibri" w:eastAsia="Times New Roman" w:hAnsi="Calibri" w:cs="Calibri"/>
                <w:sz w:val="20"/>
                <w:szCs w:val="20"/>
                <w:lang w:eastAsia="sl-SI"/>
              </w:rPr>
            </w:pPr>
            <w:r w:rsidRPr="00143C62">
              <w:rPr>
                <w:rFonts w:ascii="Calibri" w:eastAsia="Times New Roman" w:hAnsi="Calibri" w:cs="Calibri"/>
                <w:sz w:val="20"/>
                <w:szCs w:val="20"/>
                <w:lang w:eastAsia="sl-SI"/>
              </w:rPr>
              <w:t>007</w:t>
            </w:r>
          </w:p>
        </w:tc>
        <w:tc>
          <w:tcPr>
            <w:tcW w:w="2816" w:type="pct"/>
            <w:shd w:val="clear" w:color="auto" w:fill="auto"/>
          </w:tcPr>
          <w:p w14:paraId="3AB7625D" w14:textId="77777777" w:rsidR="00B869A3" w:rsidRPr="00143C62" w:rsidRDefault="00B869A3" w:rsidP="002B6370">
            <w:pPr>
              <w:spacing w:after="0" w:line="240" w:lineRule="auto"/>
              <w:rPr>
                <w:rFonts w:ascii="Calibri" w:eastAsia="Times New Roman" w:hAnsi="Calibri" w:cs="Calibri"/>
                <w:sz w:val="20"/>
                <w:szCs w:val="20"/>
                <w:lang w:eastAsia="sl-SI"/>
              </w:rPr>
            </w:pPr>
            <w:r w:rsidRPr="00143C62">
              <w:rPr>
                <w:rFonts w:ascii="Calibri" w:eastAsia="Times New Roman" w:hAnsi="Calibri" w:cs="Calibri"/>
                <w:sz w:val="20"/>
                <w:szCs w:val="20"/>
                <w:lang w:eastAsia="sl-SI"/>
              </w:rPr>
              <w:t>Dispanzer za ženske</w:t>
            </w:r>
          </w:p>
        </w:tc>
        <w:tc>
          <w:tcPr>
            <w:tcW w:w="1056" w:type="pct"/>
            <w:vAlign w:val="center"/>
          </w:tcPr>
          <w:p w14:paraId="28455564" w14:textId="77777777" w:rsidR="00B869A3" w:rsidRPr="00143C62" w:rsidRDefault="00B869A3" w:rsidP="002B6370">
            <w:pPr>
              <w:spacing w:after="0" w:line="240" w:lineRule="auto"/>
              <w:jc w:val="center"/>
              <w:rPr>
                <w:rFonts w:eastAsia="Times New Roman" w:cstheme="minorHAnsi"/>
                <w:b/>
                <w:bCs/>
                <w:sz w:val="20"/>
                <w:szCs w:val="20"/>
                <w:lang w:eastAsia="sl-SI"/>
              </w:rPr>
            </w:pPr>
            <w:r w:rsidRPr="00143C62">
              <w:rPr>
                <w:rFonts w:eastAsia="Times New Roman" w:cstheme="minorHAnsi"/>
                <w:b/>
                <w:bCs/>
                <w:sz w:val="20"/>
                <w:szCs w:val="20"/>
                <w:lang w:eastAsia="sl-SI"/>
              </w:rPr>
              <w:t>Q0337</w:t>
            </w:r>
          </w:p>
        </w:tc>
      </w:tr>
    </w:tbl>
    <w:p w14:paraId="4AFA4E46" w14:textId="77777777" w:rsidR="00B869A3" w:rsidRPr="00143C62" w:rsidRDefault="00B869A3" w:rsidP="00B869A3">
      <w:pPr>
        <w:spacing w:after="0" w:line="240" w:lineRule="auto"/>
        <w:jc w:val="both"/>
        <w:rPr>
          <w:rFonts w:ascii="Calibri" w:eastAsia="Calibri" w:hAnsi="Calibri" w:cs="Arial"/>
          <w:color w:val="000000"/>
        </w:rPr>
      </w:pPr>
    </w:p>
    <w:p w14:paraId="7F99A732" w14:textId="77777777" w:rsidR="00B869A3" w:rsidRPr="00143C62" w:rsidRDefault="00B869A3" w:rsidP="00B869A3">
      <w:pPr>
        <w:spacing w:after="0" w:line="240" w:lineRule="auto"/>
        <w:jc w:val="both"/>
        <w:rPr>
          <w:rFonts w:ascii="Calibri" w:eastAsia="Calibri" w:hAnsi="Calibri" w:cs="Arial"/>
          <w:color w:val="000000"/>
        </w:rPr>
      </w:pPr>
      <w:r w:rsidRPr="00143C62">
        <w:rPr>
          <w:rFonts w:ascii="Calibri" w:eastAsia="Calibri" w:hAnsi="Calibri" w:cs="Arial"/>
          <w:color w:val="000000"/>
        </w:rPr>
        <w:t>Spremembe veljajo za storitve, opravljene od 1. 1. 2024 dalje.</w:t>
      </w:r>
    </w:p>
    <w:p w14:paraId="44B02C37" w14:textId="77777777" w:rsidR="00B869A3" w:rsidRPr="00143C62" w:rsidRDefault="00B869A3" w:rsidP="00B869A3">
      <w:pPr>
        <w:autoSpaceDE w:val="0"/>
        <w:autoSpaceDN w:val="0"/>
        <w:adjustRightInd w:val="0"/>
        <w:spacing w:after="0" w:line="240" w:lineRule="auto"/>
        <w:jc w:val="both"/>
        <w:rPr>
          <w:rFonts w:ascii="Calibri" w:eastAsia="Times New Roman" w:hAnsi="Calibri" w:cs="Arial"/>
          <w:lang w:eastAsia="sl-SI"/>
        </w:rPr>
      </w:pPr>
    </w:p>
    <w:p w14:paraId="359D07FB" w14:textId="77777777" w:rsidR="00B869A3" w:rsidRPr="00143C62" w:rsidRDefault="00B869A3" w:rsidP="00B869A3">
      <w:pPr>
        <w:widowControl w:val="0"/>
        <w:suppressAutoHyphens/>
        <w:spacing w:after="0" w:line="240" w:lineRule="auto"/>
        <w:jc w:val="both"/>
        <w:rPr>
          <w:rFonts w:ascii="Calibri" w:eastAsia="Times New Roman" w:hAnsi="Calibri" w:cs="Arial"/>
          <w:lang w:eastAsia="sl-SI"/>
        </w:rPr>
      </w:pPr>
      <w:r w:rsidRPr="00143C62">
        <w:rPr>
          <w:rFonts w:ascii="Calibri" w:eastAsia="Times New Roman" w:hAnsi="Calibri" w:cs="Arial"/>
          <w:lang w:eastAsia="sl-SI"/>
        </w:rPr>
        <w:t>Kontaktna oseba za vsebinska vprašanja:</w:t>
      </w:r>
    </w:p>
    <w:p w14:paraId="64480564" w14:textId="77777777" w:rsidR="00B869A3" w:rsidRPr="00143C62" w:rsidRDefault="00B869A3" w:rsidP="00B869A3">
      <w:pPr>
        <w:widowControl w:val="0"/>
        <w:suppressAutoHyphens/>
        <w:spacing w:after="0" w:line="240" w:lineRule="auto"/>
        <w:jc w:val="both"/>
        <w:rPr>
          <w:rFonts w:ascii="Calibri" w:eastAsia="Times New Roman" w:hAnsi="Calibri" w:cs="Calibri"/>
          <w:lang w:eastAsia="sl-SI"/>
        </w:rPr>
      </w:pPr>
      <w:r w:rsidRPr="00143C62">
        <w:rPr>
          <w:rFonts w:ascii="Calibri" w:eastAsia="Times New Roman" w:hAnsi="Calibri" w:cs="Arial"/>
          <w:lang w:eastAsia="sl-SI"/>
        </w:rPr>
        <w:t xml:space="preserve">Karmen Grom Kenk </w:t>
      </w:r>
      <w:r w:rsidRPr="00143C62">
        <w:rPr>
          <w:rFonts w:ascii="Calibri" w:eastAsia="Times New Roman" w:hAnsi="Calibri" w:cs="Calibri"/>
          <w:lang w:eastAsia="sl-SI"/>
        </w:rPr>
        <w:t>(</w:t>
      </w:r>
      <w:hyperlink r:id="rId19" w:history="1">
        <w:r w:rsidRPr="00143C62">
          <w:rPr>
            <w:rFonts w:ascii="Calibri" w:eastAsia="Times New Roman" w:hAnsi="Calibri" w:cs="Calibri"/>
            <w:color w:val="0563C1" w:themeColor="hyperlink"/>
            <w:u w:val="single"/>
            <w:lang w:eastAsia="sl-SI"/>
          </w:rPr>
          <w:t>karmen.grom-kenk@zzzs.si</w:t>
        </w:r>
      </w:hyperlink>
      <w:r w:rsidRPr="00143C62">
        <w:rPr>
          <w:rFonts w:ascii="Calibri" w:eastAsia="Times New Roman" w:hAnsi="Calibri" w:cs="Calibri"/>
          <w:lang w:eastAsia="sl-SI"/>
        </w:rPr>
        <w:t>; 01/30-77-340)</w:t>
      </w:r>
    </w:p>
    <w:p w14:paraId="0F8DDC50" w14:textId="77777777" w:rsidR="00B869A3" w:rsidRPr="00143C62" w:rsidRDefault="00B869A3" w:rsidP="006976A4">
      <w:pPr>
        <w:spacing w:after="0" w:line="240" w:lineRule="auto"/>
        <w:rPr>
          <w:rFonts w:ascii="Calibri" w:eastAsia="Times New Roman" w:hAnsi="Calibri" w:cs="Arial"/>
          <w:b/>
          <w:bCs/>
          <w:color w:val="000000"/>
          <w:lang w:eastAsia="sl-SI"/>
        </w:rPr>
      </w:pPr>
    </w:p>
    <w:p w14:paraId="4280071B" w14:textId="77777777" w:rsidR="00135827" w:rsidRPr="00143C62" w:rsidRDefault="00135827" w:rsidP="006976A4">
      <w:pPr>
        <w:spacing w:after="0" w:line="240" w:lineRule="auto"/>
        <w:rPr>
          <w:rFonts w:ascii="Calibri" w:eastAsia="Times New Roman" w:hAnsi="Calibri" w:cs="Arial"/>
          <w:b/>
          <w:bCs/>
          <w:color w:val="000000"/>
          <w:lang w:eastAsia="sl-SI"/>
        </w:rPr>
      </w:pPr>
    </w:p>
    <w:p w14:paraId="3BD08F39" w14:textId="77777777" w:rsidR="00DE61C0" w:rsidRPr="00143C62" w:rsidRDefault="00DE61C0" w:rsidP="006976A4">
      <w:pPr>
        <w:spacing w:after="0" w:line="240" w:lineRule="auto"/>
        <w:rPr>
          <w:rFonts w:ascii="Calibri" w:eastAsia="Times New Roman" w:hAnsi="Calibri" w:cs="Arial"/>
          <w:b/>
          <w:bCs/>
          <w:color w:val="000000"/>
          <w:lang w:eastAsia="sl-SI"/>
        </w:rPr>
      </w:pPr>
    </w:p>
    <w:p w14:paraId="5899FBBE" w14:textId="77777777" w:rsidR="00DE61C0" w:rsidRPr="00143C62" w:rsidRDefault="00DE61C0" w:rsidP="00DE61C0">
      <w:pPr>
        <w:pStyle w:val="Naslov1"/>
        <w:keepNext w:val="0"/>
        <w:keepLines w:val="0"/>
        <w:numPr>
          <w:ilvl w:val="0"/>
          <w:numId w:val="4"/>
        </w:numPr>
        <w:autoSpaceDE w:val="0"/>
        <w:autoSpaceDN w:val="0"/>
        <w:adjustRightInd w:val="0"/>
        <w:spacing w:before="0" w:line="240" w:lineRule="atLeast"/>
        <w:jc w:val="both"/>
        <w:rPr>
          <w:rFonts w:ascii="Calibri" w:eastAsia="Times New Roman" w:hAnsi="Calibri" w:cs="Arial"/>
          <w:b/>
          <w:color w:val="0070C0"/>
          <w:sz w:val="28"/>
          <w:szCs w:val="28"/>
          <w:lang w:eastAsia="sl-SI"/>
        </w:rPr>
      </w:pPr>
      <w:bookmarkStart w:id="37" w:name="_Toc160434782"/>
      <w:r w:rsidRPr="00143C62">
        <w:rPr>
          <w:rFonts w:ascii="Calibri" w:eastAsia="Times New Roman" w:hAnsi="Calibri" w:cs="Arial"/>
          <w:b/>
          <w:color w:val="0070C0"/>
          <w:sz w:val="28"/>
          <w:szCs w:val="28"/>
          <w:lang w:eastAsia="sl-SI"/>
        </w:rPr>
        <w:t>Ukinitev storitev zdravljenja s kisikom, financiranih iz proračuna Republike Slovenije (E0768, E0769 in E0770) s 1. 1. 2024</w:t>
      </w:r>
      <w:bookmarkEnd w:id="37"/>
      <w:r w:rsidRPr="00143C62">
        <w:rPr>
          <w:rFonts w:ascii="Calibri" w:eastAsia="Times New Roman" w:hAnsi="Calibri" w:cs="Arial"/>
          <w:b/>
          <w:color w:val="0070C0"/>
          <w:sz w:val="28"/>
          <w:szCs w:val="28"/>
          <w:lang w:eastAsia="sl-SI"/>
        </w:rPr>
        <w:t xml:space="preserve"> </w:t>
      </w:r>
    </w:p>
    <w:p w14:paraId="265B7A4C" w14:textId="77777777" w:rsidR="00DE61C0" w:rsidRPr="00143C62" w:rsidRDefault="00DE61C0" w:rsidP="00DE61C0">
      <w:pPr>
        <w:autoSpaceDE w:val="0"/>
        <w:autoSpaceDN w:val="0"/>
        <w:adjustRightInd w:val="0"/>
        <w:spacing w:after="0" w:line="240" w:lineRule="auto"/>
        <w:jc w:val="both"/>
        <w:rPr>
          <w:rFonts w:ascii="Calibri" w:eastAsia="Times New Roman" w:hAnsi="Calibri" w:cs="Arial"/>
          <w:i/>
          <w:color w:val="0070C0"/>
          <w:lang w:eastAsia="sl-SI"/>
        </w:rPr>
      </w:pPr>
    </w:p>
    <w:p w14:paraId="1E6F7A05" w14:textId="77777777" w:rsidR="00DE61C0" w:rsidRPr="00143C62" w:rsidRDefault="00DE61C0" w:rsidP="00DE61C0">
      <w:pPr>
        <w:autoSpaceDE w:val="0"/>
        <w:autoSpaceDN w:val="0"/>
        <w:adjustRightInd w:val="0"/>
        <w:spacing w:after="0" w:line="240" w:lineRule="auto"/>
        <w:jc w:val="both"/>
        <w:rPr>
          <w:rFonts w:ascii="Calibri" w:eastAsia="Times New Roman" w:hAnsi="Calibri" w:cs="Arial"/>
          <w:i/>
          <w:color w:val="0070C0"/>
          <w:lang w:eastAsia="sl-SI"/>
        </w:rPr>
      </w:pPr>
      <w:r w:rsidRPr="00143C62">
        <w:rPr>
          <w:rFonts w:ascii="Calibri" w:eastAsia="Times New Roman" w:hAnsi="Calibri" w:cs="Arial"/>
          <w:i/>
          <w:color w:val="0070C0"/>
          <w:lang w:eastAsia="sl-SI"/>
        </w:rPr>
        <w:t>Vsem socialnovarstvenim zavodom, ki izvajajo institucionalno varstvo, javnim vzgojno-izobraževalnim zavodom in izvajalcem podaljšane obravnave</w:t>
      </w:r>
    </w:p>
    <w:p w14:paraId="35A8E570" w14:textId="77777777" w:rsidR="00DE61C0" w:rsidRPr="00143C62" w:rsidRDefault="00DE61C0" w:rsidP="00DE61C0">
      <w:pPr>
        <w:autoSpaceDE w:val="0"/>
        <w:autoSpaceDN w:val="0"/>
        <w:adjustRightInd w:val="0"/>
        <w:spacing w:after="0" w:line="240" w:lineRule="auto"/>
        <w:jc w:val="both"/>
        <w:rPr>
          <w:rFonts w:ascii="Calibri" w:eastAsia="Times New Roman" w:hAnsi="Calibri" w:cs="Arial"/>
          <w:i/>
          <w:color w:val="0070C0"/>
          <w:lang w:eastAsia="sl-SI"/>
        </w:rPr>
      </w:pPr>
    </w:p>
    <w:p w14:paraId="2B76C870" w14:textId="77777777" w:rsidR="00DE61C0" w:rsidRPr="00143C62" w:rsidRDefault="00DE61C0" w:rsidP="00DE61C0">
      <w:pPr>
        <w:spacing w:after="0" w:line="240" w:lineRule="auto"/>
        <w:jc w:val="both"/>
        <w:rPr>
          <w:rFonts w:ascii="Calibri" w:eastAsia="Calibri" w:hAnsi="Calibri" w:cs="Calibri"/>
          <w:b/>
          <w:bCs/>
          <w:color w:val="000000"/>
          <w:lang w:eastAsia="sl-SI"/>
        </w:rPr>
      </w:pPr>
      <w:r w:rsidRPr="00143C62">
        <w:rPr>
          <w:rFonts w:ascii="Calibri" w:eastAsia="Calibri" w:hAnsi="Calibri" w:cs="Calibri"/>
          <w:b/>
          <w:bCs/>
          <w:color w:val="000000"/>
          <w:lang w:eastAsia="sl-SI"/>
        </w:rPr>
        <w:t>Povzetek vsebine</w:t>
      </w:r>
    </w:p>
    <w:p w14:paraId="06F446DC" w14:textId="77777777" w:rsidR="00DE61C0" w:rsidRPr="00143C62" w:rsidRDefault="00DE61C0" w:rsidP="00DE61C0">
      <w:pPr>
        <w:spacing w:after="0" w:line="240" w:lineRule="auto"/>
        <w:jc w:val="both"/>
        <w:rPr>
          <w:rFonts w:ascii="Calibri" w:eastAsia="Calibri" w:hAnsi="Calibri" w:cs="Calibri"/>
          <w:color w:val="000000"/>
          <w:lang w:eastAsia="sl-SI"/>
        </w:rPr>
      </w:pPr>
    </w:p>
    <w:p w14:paraId="644F150D" w14:textId="77777777" w:rsidR="00DE61C0" w:rsidRPr="00143C62" w:rsidRDefault="00DE61C0" w:rsidP="00DE61C0">
      <w:pPr>
        <w:autoSpaceDE w:val="0"/>
        <w:autoSpaceDN w:val="0"/>
        <w:adjustRightInd w:val="0"/>
        <w:spacing w:after="0" w:line="240" w:lineRule="auto"/>
        <w:jc w:val="both"/>
        <w:rPr>
          <w:rFonts w:ascii="Calibri" w:eastAsia="Times New Roman" w:hAnsi="Calibri" w:cs="Calibri"/>
          <w:lang w:eastAsia="sl-SI"/>
        </w:rPr>
      </w:pPr>
      <w:r w:rsidRPr="00143C62">
        <w:rPr>
          <w:rFonts w:ascii="Calibri" w:eastAsia="Times New Roman" w:hAnsi="Calibri" w:cs="Calibri"/>
          <w:lang w:eastAsia="sl-SI"/>
        </w:rPr>
        <w:t>Zavod je z Okrožnico ZAE 18/22 opredelil, da se sredstva za</w:t>
      </w:r>
      <w:r w:rsidRPr="00143C62">
        <w:rPr>
          <w:kern w:val="2"/>
          <w14:ligatures w14:val="standardContextual"/>
        </w:rPr>
        <w:t xml:space="preserve"> </w:t>
      </w:r>
      <w:r w:rsidRPr="00143C62">
        <w:rPr>
          <w:rFonts w:ascii="Calibri" w:eastAsia="Times New Roman" w:hAnsi="Calibri" w:cs="Calibri"/>
          <w:lang w:eastAsia="sl-SI"/>
        </w:rPr>
        <w:t>zagotavljanje kisika, ki ga prejemajo osebe, ki zaradi okužbe z virusom SARS-CoV-2 potrebujejo podporo s kisikom oziroma pri njih po COVID-19 vztraja pljučna insuficienca, financirajo iz proračuna Republike Slovenije do predvidoma 31. 12. 2023.</w:t>
      </w:r>
    </w:p>
    <w:p w14:paraId="48E7773A" w14:textId="77777777" w:rsidR="00DE61C0" w:rsidRPr="00143C62" w:rsidRDefault="00DE61C0" w:rsidP="00DE61C0">
      <w:pPr>
        <w:autoSpaceDE w:val="0"/>
        <w:autoSpaceDN w:val="0"/>
        <w:adjustRightInd w:val="0"/>
        <w:spacing w:after="0" w:line="240" w:lineRule="auto"/>
        <w:jc w:val="both"/>
        <w:rPr>
          <w:rFonts w:ascii="Calibri" w:eastAsia="Times New Roman" w:hAnsi="Calibri" w:cs="Calibri"/>
          <w:lang w:eastAsia="sl-SI"/>
        </w:rPr>
      </w:pPr>
    </w:p>
    <w:p w14:paraId="72D5CE4C" w14:textId="77777777" w:rsidR="00DE61C0" w:rsidRPr="00143C62" w:rsidRDefault="00DE61C0" w:rsidP="00DE61C0">
      <w:pPr>
        <w:autoSpaceDE w:val="0"/>
        <w:autoSpaceDN w:val="0"/>
        <w:adjustRightInd w:val="0"/>
        <w:spacing w:after="0" w:line="240" w:lineRule="auto"/>
        <w:jc w:val="both"/>
        <w:rPr>
          <w:rFonts w:ascii="Calibri" w:eastAsia="Times New Roman" w:hAnsi="Calibri" w:cs="Calibri"/>
          <w:lang w:eastAsia="sl-SI"/>
        </w:rPr>
      </w:pPr>
      <w:r w:rsidRPr="00143C62">
        <w:rPr>
          <w:rFonts w:ascii="Calibri" w:eastAsia="Times New Roman" w:hAnsi="Calibri" w:cs="Calibri"/>
          <w:lang w:eastAsia="sl-SI"/>
        </w:rPr>
        <w:t>Izvajalci so skladno z navedeno okrožnico zgoraj navedene storitve zdravljenja s kisikom Zavodu obračunali s storitvami:</w:t>
      </w:r>
    </w:p>
    <w:p w14:paraId="0F583ED6" w14:textId="77777777" w:rsidR="00DE61C0" w:rsidRPr="00143C62" w:rsidRDefault="00DE61C0" w:rsidP="00DE61C0">
      <w:pPr>
        <w:widowControl w:val="0"/>
        <w:numPr>
          <w:ilvl w:val="0"/>
          <w:numId w:val="20"/>
        </w:numPr>
        <w:suppressAutoHyphens/>
        <w:spacing w:after="0" w:line="240" w:lineRule="auto"/>
        <w:ind w:left="357" w:hanging="357"/>
        <w:contextualSpacing/>
        <w:jc w:val="both"/>
        <w:rPr>
          <w:rFonts w:ascii="Calibri" w:eastAsia="Times New Roman" w:hAnsi="Calibri" w:cs="Calibri"/>
          <w:color w:val="000000"/>
          <w:lang w:eastAsia="sl-SI"/>
        </w:rPr>
      </w:pPr>
      <w:r w:rsidRPr="00143C62">
        <w:rPr>
          <w:rFonts w:ascii="Calibri" w:eastAsia="Times New Roman" w:hAnsi="Calibri" w:cs="Calibri"/>
          <w:color w:val="000000"/>
          <w:lang w:eastAsia="sl-SI"/>
        </w:rPr>
        <w:t xml:space="preserve">E0768 »Pavšal za </w:t>
      </w:r>
      <w:proofErr w:type="spellStart"/>
      <w:r w:rsidRPr="00143C62">
        <w:rPr>
          <w:rFonts w:ascii="Calibri" w:eastAsia="Times New Roman" w:hAnsi="Calibri" w:cs="Calibri"/>
          <w:color w:val="000000"/>
          <w:lang w:eastAsia="sl-SI"/>
        </w:rPr>
        <w:t>koncentrator</w:t>
      </w:r>
      <w:proofErr w:type="spellEnd"/>
      <w:r w:rsidRPr="00143C62">
        <w:rPr>
          <w:rFonts w:ascii="Calibri" w:eastAsia="Times New Roman" w:hAnsi="Calibri" w:cs="Calibri"/>
          <w:color w:val="000000"/>
          <w:lang w:eastAsia="sl-SI"/>
        </w:rPr>
        <w:t xml:space="preserve"> kisika«,</w:t>
      </w:r>
    </w:p>
    <w:p w14:paraId="476F49B8" w14:textId="77777777" w:rsidR="00DE61C0" w:rsidRPr="00143C62" w:rsidRDefault="00DE61C0" w:rsidP="00DE61C0">
      <w:pPr>
        <w:widowControl w:val="0"/>
        <w:numPr>
          <w:ilvl w:val="0"/>
          <w:numId w:val="20"/>
        </w:numPr>
        <w:suppressAutoHyphens/>
        <w:spacing w:after="0" w:line="240" w:lineRule="auto"/>
        <w:ind w:left="357" w:hanging="357"/>
        <w:contextualSpacing/>
        <w:jc w:val="both"/>
        <w:rPr>
          <w:rFonts w:ascii="Calibri" w:eastAsia="Times New Roman" w:hAnsi="Calibri" w:cs="Calibri"/>
          <w:color w:val="000000"/>
          <w:lang w:eastAsia="sl-SI"/>
        </w:rPr>
      </w:pPr>
      <w:r w:rsidRPr="00143C62">
        <w:rPr>
          <w:rFonts w:ascii="Calibri" w:eastAsia="Times New Roman" w:hAnsi="Calibri" w:cs="Calibri"/>
          <w:color w:val="000000"/>
          <w:lang w:eastAsia="sl-SI"/>
        </w:rPr>
        <w:t xml:space="preserve">E0769 »Dnevni najem za </w:t>
      </w:r>
      <w:proofErr w:type="spellStart"/>
      <w:r w:rsidRPr="00143C62">
        <w:rPr>
          <w:rFonts w:ascii="Calibri" w:eastAsia="Times New Roman" w:hAnsi="Calibri" w:cs="Calibri"/>
          <w:color w:val="000000"/>
          <w:lang w:eastAsia="sl-SI"/>
        </w:rPr>
        <w:t>koncentrator</w:t>
      </w:r>
      <w:proofErr w:type="spellEnd"/>
      <w:r w:rsidRPr="00143C62">
        <w:rPr>
          <w:rFonts w:ascii="Calibri" w:eastAsia="Times New Roman" w:hAnsi="Calibri" w:cs="Calibri"/>
          <w:color w:val="000000"/>
          <w:lang w:eastAsia="sl-SI"/>
        </w:rPr>
        <w:t xml:space="preserve"> kisika« in</w:t>
      </w:r>
    </w:p>
    <w:p w14:paraId="136BF79B" w14:textId="77777777" w:rsidR="00DE61C0" w:rsidRPr="00143C62" w:rsidRDefault="00DE61C0" w:rsidP="00DE61C0">
      <w:pPr>
        <w:widowControl w:val="0"/>
        <w:numPr>
          <w:ilvl w:val="0"/>
          <w:numId w:val="20"/>
        </w:numPr>
        <w:suppressAutoHyphens/>
        <w:spacing w:after="0" w:line="240" w:lineRule="auto"/>
        <w:ind w:left="357" w:hanging="357"/>
        <w:contextualSpacing/>
        <w:jc w:val="both"/>
        <w:rPr>
          <w:rFonts w:ascii="Calibri" w:eastAsia="Times New Roman" w:hAnsi="Calibri" w:cs="Calibri"/>
          <w:color w:val="000000"/>
          <w:lang w:eastAsia="sl-SI"/>
        </w:rPr>
      </w:pPr>
      <w:r w:rsidRPr="00143C62">
        <w:rPr>
          <w:rFonts w:ascii="Calibri" w:eastAsia="Times New Roman" w:hAnsi="Calibri" w:cs="Calibri"/>
          <w:color w:val="000000"/>
          <w:lang w:eastAsia="sl-SI"/>
        </w:rPr>
        <w:t xml:space="preserve">E0770 »Karantena za </w:t>
      </w:r>
      <w:proofErr w:type="spellStart"/>
      <w:r w:rsidRPr="00143C62">
        <w:rPr>
          <w:rFonts w:ascii="Calibri" w:eastAsia="Times New Roman" w:hAnsi="Calibri" w:cs="Calibri"/>
          <w:color w:val="000000"/>
          <w:lang w:eastAsia="sl-SI"/>
        </w:rPr>
        <w:t>koncentrator</w:t>
      </w:r>
      <w:proofErr w:type="spellEnd"/>
      <w:r w:rsidRPr="00143C62">
        <w:rPr>
          <w:rFonts w:ascii="Calibri" w:eastAsia="Times New Roman" w:hAnsi="Calibri" w:cs="Calibri"/>
          <w:color w:val="000000"/>
          <w:lang w:eastAsia="sl-SI"/>
        </w:rPr>
        <w:t xml:space="preserve"> kisika«. </w:t>
      </w:r>
    </w:p>
    <w:p w14:paraId="3006AE08" w14:textId="77777777" w:rsidR="00DE61C0" w:rsidRPr="00143C62" w:rsidRDefault="00DE61C0" w:rsidP="00DE61C0">
      <w:pPr>
        <w:autoSpaceDE w:val="0"/>
        <w:autoSpaceDN w:val="0"/>
        <w:adjustRightInd w:val="0"/>
        <w:spacing w:after="0" w:line="240" w:lineRule="auto"/>
        <w:jc w:val="both"/>
        <w:rPr>
          <w:rFonts w:ascii="Calibri" w:eastAsia="Times New Roman" w:hAnsi="Calibri" w:cs="Calibri"/>
          <w:lang w:eastAsia="sl-SI"/>
        </w:rPr>
      </w:pPr>
    </w:p>
    <w:p w14:paraId="0B4F2FA4" w14:textId="77777777" w:rsidR="00DE61C0" w:rsidRPr="00143C62" w:rsidRDefault="00DE61C0" w:rsidP="00DE61C0">
      <w:pPr>
        <w:autoSpaceDE w:val="0"/>
        <w:autoSpaceDN w:val="0"/>
        <w:adjustRightInd w:val="0"/>
        <w:spacing w:after="0" w:line="240" w:lineRule="auto"/>
        <w:jc w:val="both"/>
        <w:rPr>
          <w:rFonts w:ascii="Calibri" w:eastAsia="Times New Roman" w:hAnsi="Calibri" w:cs="Calibri"/>
          <w:lang w:eastAsia="sl-SI"/>
        </w:rPr>
      </w:pPr>
      <w:r w:rsidRPr="00143C62">
        <w:rPr>
          <w:rFonts w:ascii="Calibri" w:eastAsia="Times New Roman" w:hAnsi="Calibri" w:cs="Calibri"/>
          <w:lang w:eastAsia="sl-SI"/>
        </w:rPr>
        <w:t>Ker ta ukrep ni bil podaljšan, storitve E0768, E0769 in E0770 s 1. 1. 2024 ukinjamo.</w:t>
      </w:r>
    </w:p>
    <w:p w14:paraId="77E36C09" w14:textId="77777777" w:rsidR="00DE61C0" w:rsidRPr="00143C62" w:rsidRDefault="00DE61C0" w:rsidP="00DE61C0">
      <w:pPr>
        <w:widowControl w:val="0"/>
        <w:suppressAutoHyphens/>
        <w:spacing w:after="0" w:line="240" w:lineRule="auto"/>
        <w:jc w:val="both"/>
        <w:rPr>
          <w:rFonts w:ascii="Calibri" w:eastAsia="Times New Roman" w:hAnsi="Calibri" w:cs="Calibri"/>
          <w:b/>
          <w:bCs/>
          <w:color w:val="000000"/>
          <w:lang w:eastAsia="sl-SI"/>
        </w:rPr>
      </w:pPr>
    </w:p>
    <w:p w14:paraId="4E690370" w14:textId="77777777" w:rsidR="00135827" w:rsidRPr="00143C62" w:rsidRDefault="00135827" w:rsidP="00DE61C0">
      <w:pPr>
        <w:widowControl w:val="0"/>
        <w:suppressAutoHyphens/>
        <w:spacing w:after="0" w:line="240" w:lineRule="auto"/>
        <w:jc w:val="both"/>
        <w:rPr>
          <w:rFonts w:ascii="Calibri" w:eastAsia="Times New Roman" w:hAnsi="Calibri" w:cs="Calibri"/>
          <w:b/>
          <w:bCs/>
          <w:color w:val="000000"/>
          <w:lang w:eastAsia="sl-SI"/>
        </w:rPr>
      </w:pPr>
    </w:p>
    <w:p w14:paraId="6AB47DB8" w14:textId="77777777" w:rsidR="00DE61C0" w:rsidRPr="00143C62" w:rsidRDefault="00DE61C0" w:rsidP="00DE61C0">
      <w:pPr>
        <w:widowControl w:val="0"/>
        <w:suppressAutoHyphens/>
        <w:spacing w:after="0" w:line="240" w:lineRule="auto"/>
        <w:jc w:val="both"/>
        <w:rPr>
          <w:rFonts w:ascii="Calibri" w:eastAsia="Times New Roman" w:hAnsi="Calibri" w:cs="Calibri"/>
          <w:b/>
          <w:bCs/>
          <w:color w:val="000000"/>
          <w:lang w:eastAsia="sl-SI"/>
        </w:rPr>
      </w:pPr>
      <w:r w:rsidRPr="00143C62">
        <w:rPr>
          <w:rFonts w:ascii="Calibri" w:eastAsia="Times New Roman" w:hAnsi="Calibri" w:cs="Calibri"/>
          <w:b/>
          <w:bCs/>
          <w:color w:val="000000"/>
          <w:lang w:eastAsia="sl-SI"/>
        </w:rPr>
        <w:t>Navodilo za obračun</w:t>
      </w:r>
    </w:p>
    <w:p w14:paraId="2947DDC7" w14:textId="77777777" w:rsidR="00DE61C0" w:rsidRPr="00143C62" w:rsidRDefault="00DE61C0" w:rsidP="00DE61C0">
      <w:pPr>
        <w:autoSpaceDE w:val="0"/>
        <w:autoSpaceDN w:val="0"/>
        <w:adjustRightInd w:val="0"/>
        <w:spacing w:after="0" w:line="240" w:lineRule="auto"/>
        <w:jc w:val="both"/>
        <w:rPr>
          <w:rFonts w:ascii="Calibri" w:eastAsia="Times New Roman" w:hAnsi="Calibri" w:cs="Calibri"/>
          <w:lang w:eastAsia="sl-SI"/>
        </w:rPr>
      </w:pPr>
    </w:p>
    <w:p w14:paraId="4513DE47" w14:textId="77777777" w:rsidR="00DE61C0" w:rsidRPr="00143C62" w:rsidRDefault="00DE61C0" w:rsidP="00DE61C0">
      <w:pPr>
        <w:autoSpaceDE w:val="0"/>
        <w:autoSpaceDN w:val="0"/>
        <w:adjustRightInd w:val="0"/>
        <w:spacing w:after="0" w:line="240" w:lineRule="auto"/>
        <w:jc w:val="both"/>
        <w:rPr>
          <w:rFonts w:ascii="Calibri" w:eastAsia="Times New Roman" w:hAnsi="Calibri" w:cs="Calibri"/>
          <w:lang w:eastAsia="sl-SI"/>
        </w:rPr>
      </w:pPr>
      <w:r w:rsidRPr="00143C62">
        <w:rPr>
          <w:rFonts w:ascii="Calibri" w:eastAsia="Times New Roman" w:hAnsi="Calibri" w:cs="Calibri"/>
          <w:lang w:eastAsia="sl-SI"/>
        </w:rPr>
        <w:t>Skladno z navedenim storitve E0768, E0769 in E0770 ukinjamo iz naslednjih šifrantov:</w:t>
      </w:r>
    </w:p>
    <w:p w14:paraId="26433278" w14:textId="77777777" w:rsidR="00DE61C0" w:rsidRPr="00143C62" w:rsidRDefault="00DE61C0" w:rsidP="00DE61C0">
      <w:pPr>
        <w:autoSpaceDE w:val="0"/>
        <w:autoSpaceDN w:val="0"/>
        <w:adjustRightInd w:val="0"/>
        <w:spacing w:after="0" w:line="240" w:lineRule="auto"/>
        <w:jc w:val="both"/>
        <w:rPr>
          <w:rFonts w:ascii="Calibri" w:eastAsia="Times New Roman" w:hAnsi="Calibri" w:cs="Calibri"/>
          <w:lang w:eastAsia="sl-SI"/>
        </w:rPr>
      </w:pPr>
    </w:p>
    <w:p w14:paraId="7AF3F5EA" w14:textId="77777777" w:rsidR="00DE61C0" w:rsidRPr="00143C62" w:rsidRDefault="00DE61C0" w:rsidP="00DE61C0">
      <w:pPr>
        <w:numPr>
          <w:ilvl w:val="0"/>
          <w:numId w:val="20"/>
        </w:numPr>
        <w:autoSpaceDE w:val="0"/>
        <w:autoSpaceDN w:val="0"/>
        <w:adjustRightInd w:val="0"/>
        <w:spacing w:after="0" w:line="240" w:lineRule="auto"/>
        <w:ind w:left="357" w:hanging="357"/>
        <w:jc w:val="both"/>
        <w:rPr>
          <w:rFonts w:ascii="Calibri" w:eastAsia="Times New Roman" w:hAnsi="Calibri" w:cs="Calibri"/>
          <w:lang w:eastAsia="sl-SI"/>
        </w:rPr>
      </w:pPr>
      <w:r w:rsidRPr="00143C62">
        <w:rPr>
          <w:rFonts w:ascii="Calibri" w:eastAsia="Times New Roman" w:hAnsi="Calibri" w:cs="Calibri"/>
          <w:lang w:eastAsia="sl-SI"/>
        </w:rPr>
        <w:t>seznam storitev 15.2 »Storitve, ki nimajo strukture PGO«:</w:t>
      </w:r>
    </w:p>
    <w:p w14:paraId="7C2E076B" w14:textId="77777777" w:rsidR="00DE61C0" w:rsidRPr="00143C62" w:rsidRDefault="00DE61C0" w:rsidP="00DE61C0">
      <w:pPr>
        <w:autoSpaceDE w:val="0"/>
        <w:autoSpaceDN w:val="0"/>
        <w:adjustRightInd w:val="0"/>
        <w:spacing w:after="0" w:line="240" w:lineRule="auto"/>
        <w:ind w:left="357"/>
        <w:jc w:val="both"/>
        <w:rPr>
          <w:rFonts w:ascii="Calibri" w:eastAsia="Times New Roman" w:hAnsi="Calibri" w:cs="Calibri"/>
          <w:sz w:val="16"/>
          <w:szCs w:val="16"/>
          <w:lang w:eastAsia="sl-SI"/>
        </w:rPr>
      </w:pPr>
    </w:p>
    <w:tbl>
      <w:tblPr>
        <w:tblW w:w="5040" w:type="pct"/>
        <w:tblCellMar>
          <w:left w:w="70" w:type="dxa"/>
          <w:right w:w="70" w:type="dxa"/>
        </w:tblCellMar>
        <w:tblLook w:val="04A0" w:firstRow="1" w:lastRow="0" w:firstColumn="1" w:lastColumn="0" w:noHBand="0" w:noVBand="1"/>
      </w:tblPr>
      <w:tblGrid>
        <w:gridCol w:w="664"/>
        <w:gridCol w:w="1812"/>
        <w:gridCol w:w="7002"/>
      </w:tblGrid>
      <w:tr w:rsidR="00DE61C0" w:rsidRPr="00143C62" w14:paraId="341E7BE5" w14:textId="77777777" w:rsidTr="00DE61C0">
        <w:trPr>
          <w:trHeight w:val="350"/>
        </w:trPr>
        <w:tc>
          <w:tcPr>
            <w:tcW w:w="350"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0CDF85FE" w14:textId="77777777" w:rsidR="00DE61C0" w:rsidRPr="00143C62" w:rsidRDefault="00DE61C0" w:rsidP="00DE61C0">
            <w:pPr>
              <w:rPr>
                <w:rFonts w:ascii="Calibri" w:hAnsi="Calibri" w:cs="Calibri"/>
                <w:sz w:val="20"/>
                <w:szCs w:val="20"/>
              </w:rPr>
            </w:pPr>
            <w:r w:rsidRPr="00143C62">
              <w:rPr>
                <w:rFonts w:ascii="Calibri" w:hAnsi="Calibri" w:cs="Calibri"/>
                <w:sz w:val="20"/>
                <w:szCs w:val="20"/>
              </w:rPr>
              <w:t>Šifra</w:t>
            </w:r>
          </w:p>
        </w:tc>
        <w:tc>
          <w:tcPr>
            <w:tcW w:w="956" w:type="pct"/>
            <w:tcBorders>
              <w:top w:val="single" w:sz="4" w:space="0" w:color="auto"/>
              <w:left w:val="nil"/>
              <w:bottom w:val="single" w:sz="4" w:space="0" w:color="auto"/>
              <w:right w:val="single" w:sz="4" w:space="0" w:color="auto"/>
            </w:tcBorders>
            <w:shd w:val="clear" w:color="auto" w:fill="auto"/>
            <w:vAlign w:val="bottom"/>
            <w:hideMark/>
          </w:tcPr>
          <w:p w14:paraId="762406F6" w14:textId="77777777" w:rsidR="00DE61C0" w:rsidRPr="00143C62" w:rsidRDefault="00DE61C0" w:rsidP="00DE61C0">
            <w:pPr>
              <w:rPr>
                <w:rFonts w:ascii="Calibri" w:hAnsi="Calibri" w:cs="Calibri"/>
                <w:sz w:val="20"/>
                <w:szCs w:val="20"/>
              </w:rPr>
            </w:pPr>
            <w:r w:rsidRPr="00143C62">
              <w:rPr>
                <w:rFonts w:ascii="Calibri" w:hAnsi="Calibri" w:cs="Calibri"/>
                <w:sz w:val="20"/>
                <w:szCs w:val="20"/>
              </w:rPr>
              <w:t>Kratek opis</w:t>
            </w:r>
          </w:p>
        </w:tc>
        <w:tc>
          <w:tcPr>
            <w:tcW w:w="3694" w:type="pct"/>
            <w:tcBorders>
              <w:top w:val="single" w:sz="4" w:space="0" w:color="auto"/>
              <w:left w:val="nil"/>
              <w:bottom w:val="single" w:sz="4" w:space="0" w:color="auto"/>
              <w:right w:val="single" w:sz="4" w:space="0" w:color="auto"/>
            </w:tcBorders>
            <w:shd w:val="clear" w:color="auto" w:fill="auto"/>
            <w:vAlign w:val="bottom"/>
            <w:hideMark/>
          </w:tcPr>
          <w:p w14:paraId="5F2BF337" w14:textId="77777777" w:rsidR="00DE61C0" w:rsidRPr="00143C62" w:rsidRDefault="00DE61C0" w:rsidP="00DE61C0">
            <w:pPr>
              <w:rPr>
                <w:rFonts w:ascii="Calibri" w:hAnsi="Calibri" w:cs="Calibri"/>
                <w:sz w:val="20"/>
                <w:szCs w:val="20"/>
              </w:rPr>
            </w:pPr>
            <w:r w:rsidRPr="00143C62">
              <w:rPr>
                <w:rFonts w:ascii="Calibri" w:hAnsi="Calibri" w:cs="Calibri"/>
                <w:sz w:val="20"/>
                <w:szCs w:val="20"/>
              </w:rPr>
              <w:t>Dolg opis</w:t>
            </w:r>
          </w:p>
        </w:tc>
      </w:tr>
      <w:tr w:rsidR="00DE61C0" w:rsidRPr="00143C62" w14:paraId="644CA150" w14:textId="77777777" w:rsidTr="00DE61C0">
        <w:trPr>
          <w:trHeight w:val="726"/>
        </w:trPr>
        <w:tc>
          <w:tcPr>
            <w:tcW w:w="350" w:type="pct"/>
            <w:tcBorders>
              <w:top w:val="single" w:sz="4" w:space="0" w:color="auto"/>
              <w:left w:val="single" w:sz="4" w:space="0" w:color="auto"/>
              <w:bottom w:val="single" w:sz="4" w:space="0" w:color="auto"/>
              <w:right w:val="single" w:sz="4" w:space="0" w:color="auto"/>
            </w:tcBorders>
            <w:shd w:val="clear" w:color="auto" w:fill="auto"/>
            <w:hideMark/>
          </w:tcPr>
          <w:p w14:paraId="1083BDC9" w14:textId="77777777" w:rsidR="00DE61C0" w:rsidRPr="00143C62" w:rsidRDefault="00DE61C0" w:rsidP="00DE61C0">
            <w:pPr>
              <w:rPr>
                <w:rFonts w:ascii="Calibri" w:hAnsi="Calibri" w:cs="Calibri"/>
                <w:b/>
                <w:bCs/>
                <w:strike/>
                <w:sz w:val="20"/>
                <w:szCs w:val="20"/>
              </w:rPr>
            </w:pPr>
            <w:r w:rsidRPr="00143C62">
              <w:rPr>
                <w:rFonts w:ascii="Calibri" w:hAnsi="Calibri" w:cs="Calibri"/>
                <w:b/>
                <w:bCs/>
                <w:strike/>
                <w:sz w:val="20"/>
                <w:szCs w:val="20"/>
              </w:rPr>
              <w:t>E0768</w:t>
            </w:r>
          </w:p>
        </w:tc>
        <w:tc>
          <w:tcPr>
            <w:tcW w:w="956" w:type="pct"/>
            <w:tcBorders>
              <w:top w:val="single" w:sz="4" w:space="0" w:color="auto"/>
              <w:left w:val="nil"/>
              <w:bottom w:val="single" w:sz="4" w:space="0" w:color="auto"/>
              <w:right w:val="single" w:sz="4" w:space="0" w:color="auto"/>
            </w:tcBorders>
            <w:shd w:val="clear" w:color="auto" w:fill="auto"/>
          </w:tcPr>
          <w:p w14:paraId="29148756" w14:textId="77777777" w:rsidR="00DE61C0" w:rsidRPr="00143C62" w:rsidRDefault="00DE61C0" w:rsidP="00DE61C0">
            <w:pPr>
              <w:rPr>
                <w:rFonts w:ascii="Calibri" w:hAnsi="Calibri" w:cs="Calibri"/>
                <w:b/>
                <w:bCs/>
                <w:strike/>
                <w:color w:val="000000"/>
                <w:sz w:val="20"/>
                <w:szCs w:val="20"/>
              </w:rPr>
            </w:pPr>
            <w:r w:rsidRPr="00143C62">
              <w:rPr>
                <w:rFonts w:ascii="Calibri" w:hAnsi="Calibri" w:cs="Calibri"/>
                <w:b/>
                <w:bCs/>
                <w:strike/>
                <w:color w:val="000000"/>
                <w:sz w:val="20"/>
                <w:szCs w:val="20"/>
              </w:rPr>
              <w:t xml:space="preserve">Pavšal za </w:t>
            </w:r>
            <w:proofErr w:type="spellStart"/>
            <w:r w:rsidRPr="00143C62">
              <w:rPr>
                <w:rFonts w:ascii="Calibri" w:hAnsi="Calibri" w:cs="Calibri"/>
                <w:b/>
                <w:bCs/>
                <w:strike/>
                <w:color w:val="000000"/>
                <w:sz w:val="20"/>
                <w:szCs w:val="20"/>
              </w:rPr>
              <w:t>koncentrator</w:t>
            </w:r>
            <w:proofErr w:type="spellEnd"/>
            <w:r w:rsidRPr="00143C62">
              <w:rPr>
                <w:rFonts w:ascii="Calibri" w:hAnsi="Calibri" w:cs="Calibri"/>
                <w:b/>
                <w:bCs/>
                <w:strike/>
                <w:color w:val="000000"/>
                <w:sz w:val="20"/>
                <w:szCs w:val="20"/>
              </w:rPr>
              <w:t xml:space="preserve"> kisika</w:t>
            </w:r>
          </w:p>
        </w:tc>
        <w:tc>
          <w:tcPr>
            <w:tcW w:w="3694" w:type="pct"/>
            <w:tcBorders>
              <w:top w:val="single" w:sz="4" w:space="0" w:color="auto"/>
              <w:left w:val="nil"/>
              <w:bottom w:val="single" w:sz="4" w:space="0" w:color="auto"/>
              <w:right w:val="single" w:sz="4" w:space="0" w:color="auto"/>
            </w:tcBorders>
            <w:shd w:val="clear" w:color="auto" w:fill="auto"/>
            <w:vAlign w:val="bottom"/>
          </w:tcPr>
          <w:p w14:paraId="1398B461" w14:textId="77777777" w:rsidR="00DE61C0" w:rsidRPr="00143C62" w:rsidRDefault="00DE61C0" w:rsidP="00DE61C0">
            <w:pPr>
              <w:rPr>
                <w:rFonts w:ascii="Calibri" w:hAnsi="Calibri" w:cs="Calibri"/>
                <w:b/>
                <w:bCs/>
                <w:strike/>
                <w:color w:val="000000"/>
                <w:sz w:val="20"/>
                <w:szCs w:val="20"/>
              </w:rPr>
            </w:pPr>
            <w:r w:rsidRPr="00143C62">
              <w:rPr>
                <w:rFonts w:ascii="Calibri" w:hAnsi="Calibri" w:cs="Calibri"/>
                <w:b/>
                <w:bCs/>
                <w:strike/>
                <w:color w:val="000000"/>
                <w:sz w:val="20"/>
                <w:szCs w:val="20"/>
              </w:rPr>
              <w:t xml:space="preserve">Pavšal za </w:t>
            </w:r>
            <w:proofErr w:type="spellStart"/>
            <w:r w:rsidRPr="00143C62">
              <w:rPr>
                <w:rFonts w:ascii="Calibri" w:hAnsi="Calibri" w:cs="Calibri"/>
                <w:b/>
                <w:bCs/>
                <w:strike/>
                <w:color w:val="000000"/>
                <w:sz w:val="20"/>
                <w:szCs w:val="20"/>
              </w:rPr>
              <w:t>koncentrator</w:t>
            </w:r>
            <w:proofErr w:type="spellEnd"/>
            <w:r w:rsidRPr="00143C62">
              <w:rPr>
                <w:rFonts w:ascii="Calibri" w:hAnsi="Calibri" w:cs="Calibri"/>
                <w:b/>
                <w:bCs/>
                <w:strike/>
                <w:color w:val="000000"/>
                <w:sz w:val="20"/>
                <w:szCs w:val="20"/>
              </w:rPr>
              <w:t xml:space="preserve"> kisika - izposoja aparata za zdravljenje s kisikom oseb, ki zaradi okužbe z virusom SARS-CoV-2 potrebujejo podporo s kisikom oziroma pri njih po COVID-19 vztraja pljučna insuficienca s saturacijo kisika pod 90 odstotkov.</w:t>
            </w:r>
          </w:p>
        </w:tc>
      </w:tr>
      <w:tr w:rsidR="00DE61C0" w:rsidRPr="00143C62" w14:paraId="26F6BFED" w14:textId="77777777" w:rsidTr="00DE61C0">
        <w:trPr>
          <w:trHeight w:val="753"/>
        </w:trPr>
        <w:tc>
          <w:tcPr>
            <w:tcW w:w="350" w:type="pct"/>
            <w:tcBorders>
              <w:top w:val="single" w:sz="4" w:space="0" w:color="auto"/>
              <w:left w:val="single" w:sz="4" w:space="0" w:color="auto"/>
              <w:bottom w:val="single" w:sz="4" w:space="0" w:color="auto"/>
              <w:right w:val="single" w:sz="4" w:space="0" w:color="auto"/>
            </w:tcBorders>
            <w:shd w:val="clear" w:color="auto" w:fill="auto"/>
          </w:tcPr>
          <w:p w14:paraId="6AD55D1E" w14:textId="77777777" w:rsidR="00DE61C0" w:rsidRPr="00143C62" w:rsidRDefault="00DE61C0" w:rsidP="00DE61C0">
            <w:pPr>
              <w:rPr>
                <w:rFonts w:ascii="Calibri" w:hAnsi="Calibri" w:cs="Calibri"/>
                <w:b/>
                <w:bCs/>
                <w:strike/>
                <w:sz w:val="20"/>
                <w:szCs w:val="20"/>
              </w:rPr>
            </w:pPr>
            <w:r w:rsidRPr="00143C62">
              <w:rPr>
                <w:rFonts w:ascii="Calibri" w:hAnsi="Calibri" w:cs="Calibri"/>
                <w:b/>
                <w:bCs/>
                <w:strike/>
                <w:sz w:val="20"/>
                <w:szCs w:val="20"/>
              </w:rPr>
              <w:t>E0769</w:t>
            </w:r>
          </w:p>
        </w:tc>
        <w:tc>
          <w:tcPr>
            <w:tcW w:w="956" w:type="pct"/>
            <w:tcBorders>
              <w:top w:val="single" w:sz="4" w:space="0" w:color="auto"/>
              <w:left w:val="nil"/>
              <w:bottom w:val="single" w:sz="4" w:space="0" w:color="auto"/>
              <w:right w:val="single" w:sz="4" w:space="0" w:color="auto"/>
            </w:tcBorders>
            <w:shd w:val="clear" w:color="auto" w:fill="auto"/>
          </w:tcPr>
          <w:p w14:paraId="166226B0" w14:textId="77777777" w:rsidR="00DE61C0" w:rsidRPr="00143C62" w:rsidRDefault="00DE61C0" w:rsidP="00DE61C0">
            <w:pPr>
              <w:rPr>
                <w:rFonts w:ascii="Calibri" w:hAnsi="Calibri" w:cs="Calibri"/>
                <w:b/>
                <w:bCs/>
                <w:strike/>
                <w:color w:val="000000"/>
                <w:sz w:val="20"/>
                <w:szCs w:val="20"/>
              </w:rPr>
            </w:pPr>
            <w:r w:rsidRPr="00143C62">
              <w:rPr>
                <w:rFonts w:ascii="Calibri" w:hAnsi="Calibri" w:cs="Calibri"/>
                <w:b/>
                <w:bCs/>
                <w:strike/>
                <w:color w:val="000000"/>
                <w:sz w:val="20"/>
                <w:szCs w:val="20"/>
              </w:rPr>
              <w:t xml:space="preserve">Dnevni najem za </w:t>
            </w:r>
            <w:proofErr w:type="spellStart"/>
            <w:r w:rsidRPr="00143C62">
              <w:rPr>
                <w:rFonts w:ascii="Calibri" w:hAnsi="Calibri" w:cs="Calibri"/>
                <w:b/>
                <w:bCs/>
                <w:strike/>
                <w:color w:val="000000"/>
                <w:sz w:val="20"/>
                <w:szCs w:val="20"/>
              </w:rPr>
              <w:t>koncentrator</w:t>
            </w:r>
            <w:proofErr w:type="spellEnd"/>
            <w:r w:rsidRPr="00143C62">
              <w:rPr>
                <w:rFonts w:ascii="Calibri" w:hAnsi="Calibri" w:cs="Calibri"/>
                <w:b/>
                <w:bCs/>
                <w:strike/>
                <w:color w:val="000000"/>
                <w:sz w:val="20"/>
                <w:szCs w:val="20"/>
              </w:rPr>
              <w:t xml:space="preserve"> kisika</w:t>
            </w:r>
          </w:p>
        </w:tc>
        <w:tc>
          <w:tcPr>
            <w:tcW w:w="3694" w:type="pct"/>
            <w:tcBorders>
              <w:top w:val="single" w:sz="4" w:space="0" w:color="auto"/>
              <w:left w:val="nil"/>
              <w:bottom w:val="single" w:sz="4" w:space="0" w:color="auto"/>
              <w:right w:val="single" w:sz="4" w:space="0" w:color="auto"/>
            </w:tcBorders>
            <w:shd w:val="clear" w:color="auto" w:fill="auto"/>
            <w:vAlign w:val="bottom"/>
          </w:tcPr>
          <w:p w14:paraId="4E72D8DF" w14:textId="77777777" w:rsidR="00DE61C0" w:rsidRPr="00143C62" w:rsidRDefault="00DE61C0" w:rsidP="00DE61C0">
            <w:pPr>
              <w:rPr>
                <w:rFonts w:ascii="Calibri" w:hAnsi="Calibri" w:cs="Calibri"/>
                <w:b/>
                <w:bCs/>
                <w:strike/>
                <w:color w:val="000000"/>
                <w:sz w:val="20"/>
                <w:szCs w:val="20"/>
              </w:rPr>
            </w:pPr>
            <w:r w:rsidRPr="00143C62">
              <w:rPr>
                <w:rFonts w:ascii="Calibri" w:hAnsi="Calibri" w:cs="Calibri"/>
                <w:b/>
                <w:bCs/>
                <w:strike/>
                <w:color w:val="000000"/>
                <w:sz w:val="20"/>
                <w:szCs w:val="20"/>
              </w:rPr>
              <w:t xml:space="preserve">Dnevni najem za </w:t>
            </w:r>
            <w:proofErr w:type="spellStart"/>
            <w:r w:rsidRPr="00143C62">
              <w:rPr>
                <w:rFonts w:ascii="Calibri" w:hAnsi="Calibri" w:cs="Calibri"/>
                <w:b/>
                <w:bCs/>
                <w:strike/>
                <w:color w:val="000000"/>
                <w:sz w:val="20"/>
                <w:szCs w:val="20"/>
              </w:rPr>
              <w:t>koncentrator</w:t>
            </w:r>
            <w:proofErr w:type="spellEnd"/>
            <w:r w:rsidRPr="00143C62">
              <w:rPr>
                <w:rFonts w:ascii="Calibri" w:hAnsi="Calibri" w:cs="Calibri"/>
                <w:b/>
                <w:bCs/>
                <w:strike/>
                <w:color w:val="000000"/>
                <w:sz w:val="20"/>
                <w:szCs w:val="20"/>
              </w:rPr>
              <w:t xml:space="preserve"> kisika za zdravljenje s kisikom oseb, ki zaradi okužbe z virusom SARS-CoV-2 potrebujejo podporo s kisikom oziroma pri njih po COVID-19 vztraja pljučna insuficienca s saturacijo kisika pod 90 odstotkov.</w:t>
            </w:r>
          </w:p>
        </w:tc>
      </w:tr>
      <w:tr w:rsidR="00DE61C0" w:rsidRPr="00143C62" w14:paraId="3DC2B0CE" w14:textId="77777777" w:rsidTr="00DE61C0">
        <w:trPr>
          <w:trHeight w:val="485"/>
        </w:trPr>
        <w:tc>
          <w:tcPr>
            <w:tcW w:w="350" w:type="pct"/>
            <w:tcBorders>
              <w:top w:val="single" w:sz="4" w:space="0" w:color="auto"/>
              <w:left w:val="single" w:sz="4" w:space="0" w:color="auto"/>
              <w:bottom w:val="single" w:sz="4" w:space="0" w:color="auto"/>
              <w:right w:val="single" w:sz="4" w:space="0" w:color="auto"/>
            </w:tcBorders>
            <w:shd w:val="clear" w:color="auto" w:fill="auto"/>
          </w:tcPr>
          <w:p w14:paraId="632DA390" w14:textId="77777777" w:rsidR="00DE61C0" w:rsidRPr="00143C62" w:rsidRDefault="00DE61C0" w:rsidP="00DE61C0">
            <w:pPr>
              <w:rPr>
                <w:rFonts w:ascii="Calibri" w:hAnsi="Calibri" w:cs="Calibri"/>
                <w:b/>
                <w:bCs/>
                <w:strike/>
                <w:sz w:val="20"/>
                <w:szCs w:val="20"/>
              </w:rPr>
            </w:pPr>
            <w:r w:rsidRPr="00143C62">
              <w:rPr>
                <w:rFonts w:ascii="Calibri" w:hAnsi="Calibri" w:cs="Calibri"/>
                <w:b/>
                <w:bCs/>
                <w:strike/>
                <w:sz w:val="20"/>
                <w:szCs w:val="20"/>
              </w:rPr>
              <w:lastRenderedPageBreak/>
              <w:t>E0770</w:t>
            </w:r>
          </w:p>
        </w:tc>
        <w:tc>
          <w:tcPr>
            <w:tcW w:w="956" w:type="pct"/>
            <w:tcBorders>
              <w:top w:val="single" w:sz="4" w:space="0" w:color="auto"/>
              <w:left w:val="nil"/>
              <w:bottom w:val="single" w:sz="4" w:space="0" w:color="auto"/>
              <w:right w:val="single" w:sz="4" w:space="0" w:color="auto"/>
            </w:tcBorders>
            <w:shd w:val="clear" w:color="auto" w:fill="auto"/>
          </w:tcPr>
          <w:p w14:paraId="68E8BB8E" w14:textId="77777777" w:rsidR="00DE61C0" w:rsidRPr="00143C62" w:rsidRDefault="00DE61C0" w:rsidP="00DE61C0">
            <w:pPr>
              <w:rPr>
                <w:rFonts w:ascii="Calibri" w:hAnsi="Calibri" w:cs="Calibri"/>
                <w:b/>
                <w:bCs/>
                <w:strike/>
                <w:color w:val="000000"/>
                <w:sz w:val="20"/>
                <w:szCs w:val="20"/>
              </w:rPr>
            </w:pPr>
            <w:r w:rsidRPr="00143C62">
              <w:rPr>
                <w:rFonts w:ascii="Calibri" w:hAnsi="Calibri" w:cs="Calibri"/>
                <w:b/>
                <w:bCs/>
                <w:strike/>
                <w:color w:val="000000"/>
                <w:sz w:val="20"/>
                <w:szCs w:val="20"/>
              </w:rPr>
              <w:t xml:space="preserve">Karantena za </w:t>
            </w:r>
            <w:proofErr w:type="spellStart"/>
            <w:r w:rsidRPr="00143C62">
              <w:rPr>
                <w:rFonts w:ascii="Calibri" w:hAnsi="Calibri" w:cs="Calibri"/>
                <w:b/>
                <w:bCs/>
                <w:strike/>
                <w:color w:val="000000"/>
                <w:sz w:val="20"/>
                <w:szCs w:val="20"/>
              </w:rPr>
              <w:t>koncentrator</w:t>
            </w:r>
            <w:proofErr w:type="spellEnd"/>
            <w:r w:rsidRPr="00143C62">
              <w:rPr>
                <w:rFonts w:ascii="Calibri" w:hAnsi="Calibri" w:cs="Calibri"/>
                <w:b/>
                <w:bCs/>
                <w:strike/>
                <w:color w:val="000000"/>
                <w:sz w:val="20"/>
                <w:szCs w:val="20"/>
              </w:rPr>
              <w:t xml:space="preserve"> kisika</w:t>
            </w:r>
          </w:p>
        </w:tc>
        <w:tc>
          <w:tcPr>
            <w:tcW w:w="3694" w:type="pct"/>
            <w:tcBorders>
              <w:top w:val="single" w:sz="4" w:space="0" w:color="auto"/>
              <w:left w:val="nil"/>
              <w:bottom w:val="single" w:sz="4" w:space="0" w:color="auto"/>
              <w:right w:val="single" w:sz="4" w:space="0" w:color="auto"/>
            </w:tcBorders>
            <w:shd w:val="clear" w:color="auto" w:fill="auto"/>
          </w:tcPr>
          <w:p w14:paraId="4370142C" w14:textId="77777777" w:rsidR="00DE61C0" w:rsidRPr="00143C62" w:rsidRDefault="00DE61C0" w:rsidP="00DE61C0">
            <w:pPr>
              <w:rPr>
                <w:rFonts w:ascii="Calibri" w:hAnsi="Calibri" w:cs="Calibri"/>
                <w:b/>
                <w:bCs/>
                <w:strike/>
                <w:sz w:val="20"/>
                <w:szCs w:val="20"/>
              </w:rPr>
            </w:pPr>
            <w:r w:rsidRPr="00143C62">
              <w:rPr>
                <w:rFonts w:ascii="Calibri" w:hAnsi="Calibri" w:cs="Calibri"/>
                <w:b/>
                <w:bCs/>
                <w:strike/>
                <w:color w:val="000000"/>
                <w:sz w:val="20"/>
                <w:szCs w:val="20"/>
              </w:rPr>
              <w:t xml:space="preserve">Karantena za </w:t>
            </w:r>
            <w:proofErr w:type="spellStart"/>
            <w:r w:rsidRPr="00143C62">
              <w:rPr>
                <w:rFonts w:ascii="Calibri" w:hAnsi="Calibri" w:cs="Calibri"/>
                <w:b/>
                <w:bCs/>
                <w:strike/>
                <w:color w:val="000000"/>
                <w:sz w:val="20"/>
                <w:szCs w:val="20"/>
              </w:rPr>
              <w:t>koncentrator</w:t>
            </w:r>
            <w:proofErr w:type="spellEnd"/>
            <w:r w:rsidRPr="00143C62">
              <w:rPr>
                <w:rFonts w:ascii="Calibri" w:hAnsi="Calibri" w:cs="Calibri"/>
                <w:b/>
                <w:bCs/>
                <w:strike/>
                <w:color w:val="000000"/>
                <w:sz w:val="20"/>
                <w:szCs w:val="20"/>
              </w:rPr>
              <w:t xml:space="preserve"> kisika – za prekuženost aparata</w:t>
            </w:r>
          </w:p>
        </w:tc>
      </w:tr>
    </w:tbl>
    <w:p w14:paraId="710599FD" w14:textId="77777777" w:rsidR="00DE61C0" w:rsidRPr="00143C62" w:rsidRDefault="00DE61C0" w:rsidP="00DE61C0">
      <w:pPr>
        <w:autoSpaceDE w:val="0"/>
        <w:autoSpaceDN w:val="0"/>
        <w:adjustRightInd w:val="0"/>
        <w:jc w:val="both"/>
        <w:rPr>
          <w:rFonts w:ascii="Calibri" w:hAnsi="Calibri" w:cs="Calibri"/>
          <w:kern w:val="2"/>
          <w14:ligatures w14:val="standardContextual"/>
        </w:rPr>
      </w:pPr>
    </w:p>
    <w:p w14:paraId="7EF15FDD" w14:textId="77777777" w:rsidR="00DE61C0" w:rsidRPr="00143C62" w:rsidRDefault="00DE61C0" w:rsidP="00DE61C0">
      <w:pPr>
        <w:numPr>
          <w:ilvl w:val="0"/>
          <w:numId w:val="20"/>
        </w:numPr>
        <w:autoSpaceDE w:val="0"/>
        <w:autoSpaceDN w:val="0"/>
        <w:adjustRightInd w:val="0"/>
        <w:spacing w:after="0" w:line="240" w:lineRule="auto"/>
        <w:ind w:left="357" w:hanging="357"/>
        <w:jc w:val="both"/>
        <w:rPr>
          <w:rFonts w:ascii="Calibri" w:eastAsia="Times New Roman" w:hAnsi="Calibri" w:cs="Calibri"/>
          <w:lang w:eastAsia="sl-SI"/>
        </w:rPr>
      </w:pPr>
      <w:r w:rsidRPr="00143C62">
        <w:rPr>
          <w:rFonts w:ascii="Calibri" w:eastAsia="Times New Roman" w:hAnsi="Calibri" w:cs="Calibri"/>
          <w:lang w:eastAsia="sl-SI"/>
        </w:rPr>
        <w:t>povezovalni šifrant K1 »Vrste zdravstvene dejavnosti in storitve za obračun«:</w:t>
      </w:r>
    </w:p>
    <w:p w14:paraId="0CF7A34A" w14:textId="77777777" w:rsidR="00DE61C0" w:rsidRPr="00143C62" w:rsidRDefault="00DE61C0" w:rsidP="00DE61C0">
      <w:pPr>
        <w:autoSpaceDE w:val="0"/>
        <w:autoSpaceDN w:val="0"/>
        <w:adjustRightInd w:val="0"/>
        <w:spacing w:after="0" w:line="240" w:lineRule="auto"/>
        <w:jc w:val="both"/>
        <w:rPr>
          <w:rFonts w:ascii="Calibri" w:eastAsia="Times New Roman" w:hAnsi="Calibri" w:cs="Calibri"/>
          <w:sz w:val="16"/>
          <w:szCs w:val="16"/>
          <w:lang w:eastAsia="sl-SI"/>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567"/>
        <w:gridCol w:w="567"/>
        <w:gridCol w:w="4110"/>
        <w:gridCol w:w="2835"/>
      </w:tblGrid>
      <w:tr w:rsidR="00DE61C0" w:rsidRPr="00143C62" w14:paraId="20F8F1CF" w14:textId="77777777" w:rsidTr="00EF7711">
        <w:trPr>
          <w:trHeight w:val="335"/>
        </w:trPr>
        <w:tc>
          <w:tcPr>
            <w:tcW w:w="988" w:type="dxa"/>
            <w:shd w:val="clear" w:color="auto" w:fill="auto"/>
            <w:vAlign w:val="bottom"/>
          </w:tcPr>
          <w:p w14:paraId="1340070E" w14:textId="77777777" w:rsidR="00DE61C0" w:rsidRPr="00143C62" w:rsidRDefault="00DE61C0" w:rsidP="00DE61C0">
            <w:pPr>
              <w:spacing w:after="0" w:line="240" w:lineRule="auto"/>
              <w:rPr>
                <w:rFonts w:ascii="Calibri" w:eastAsia="Times New Roman" w:hAnsi="Calibri" w:cs="Calibri"/>
                <w:sz w:val="20"/>
                <w:szCs w:val="20"/>
                <w:lang w:eastAsia="sl-SI"/>
              </w:rPr>
            </w:pPr>
          </w:p>
        </w:tc>
        <w:tc>
          <w:tcPr>
            <w:tcW w:w="5244" w:type="dxa"/>
            <w:gridSpan w:val="3"/>
            <w:shd w:val="clear" w:color="auto" w:fill="auto"/>
            <w:vAlign w:val="bottom"/>
          </w:tcPr>
          <w:p w14:paraId="1A5B6E44" w14:textId="77777777" w:rsidR="00DE61C0" w:rsidRPr="00143C62" w:rsidRDefault="00DE61C0" w:rsidP="00DE61C0">
            <w:pPr>
              <w:spacing w:after="0" w:line="240" w:lineRule="auto"/>
              <w:rPr>
                <w:rFonts w:ascii="Calibri" w:eastAsia="Times New Roman" w:hAnsi="Calibri" w:cs="Calibri"/>
                <w:sz w:val="20"/>
                <w:szCs w:val="20"/>
                <w:lang w:eastAsia="sl-SI"/>
              </w:rPr>
            </w:pPr>
          </w:p>
        </w:tc>
        <w:tc>
          <w:tcPr>
            <w:tcW w:w="2835" w:type="dxa"/>
            <w:vAlign w:val="center"/>
          </w:tcPr>
          <w:p w14:paraId="40A1F9CD" w14:textId="77777777" w:rsidR="00DE61C0" w:rsidRPr="00143C62" w:rsidRDefault="00DE61C0" w:rsidP="00DE61C0">
            <w:pPr>
              <w:spacing w:after="0" w:line="240" w:lineRule="auto"/>
              <w:jc w:val="center"/>
              <w:rPr>
                <w:rFonts w:ascii="Calibri" w:eastAsia="Times New Roman" w:hAnsi="Calibri" w:cs="Calibri"/>
                <w:iCs/>
                <w:sz w:val="20"/>
                <w:szCs w:val="20"/>
                <w:lang w:eastAsia="sl-SI"/>
              </w:rPr>
            </w:pPr>
            <w:r w:rsidRPr="00143C62">
              <w:rPr>
                <w:rFonts w:ascii="Calibri" w:eastAsia="Times New Roman" w:hAnsi="Calibri" w:cs="Calibri"/>
                <w:iCs/>
                <w:sz w:val="20"/>
                <w:szCs w:val="20"/>
                <w:lang w:eastAsia="sl-SI"/>
              </w:rPr>
              <w:t xml:space="preserve">Šifrant </w:t>
            </w:r>
            <w:proofErr w:type="spellStart"/>
            <w:r w:rsidRPr="00143C62">
              <w:rPr>
                <w:rFonts w:ascii="Calibri" w:eastAsia="Times New Roman" w:hAnsi="Calibri" w:cs="Calibri"/>
                <w:iCs/>
                <w:sz w:val="20"/>
                <w:szCs w:val="20"/>
                <w:lang w:eastAsia="sl-SI"/>
              </w:rPr>
              <w:t>K1.1</w:t>
            </w:r>
            <w:proofErr w:type="spellEnd"/>
            <w:r w:rsidRPr="00143C62">
              <w:rPr>
                <w:rFonts w:ascii="Calibri" w:eastAsia="Times New Roman" w:hAnsi="Calibri" w:cs="Calibri"/>
                <w:iCs/>
                <w:sz w:val="20"/>
                <w:szCs w:val="20"/>
                <w:lang w:eastAsia="sl-SI"/>
              </w:rPr>
              <w:t xml:space="preserve"> - Dovoljene storitve obračuna po podvrstah zdravstvene dejavnosti</w:t>
            </w:r>
          </w:p>
        </w:tc>
      </w:tr>
      <w:tr w:rsidR="00DE61C0" w:rsidRPr="00143C62" w14:paraId="6143042F" w14:textId="77777777" w:rsidTr="00EF7711">
        <w:trPr>
          <w:trHeight w:val="112"/>
        </w:trPr>
        <w:tc>
          <w:tcPr>
            <w:tcW w:w="988" w:type="dxa"/>
            <w:shd w:val="clear" w:color="auto" w:fill="auto"/>
            <w:vAlign w:val="center"/>
          </w:tcPr>
          <w:p w14:paraId="09615EDB" w14:textId="77777777" w:rsidR="00DE61C0" w:rsidRPr="00143C62" w:rsidRDefault="00DE61C0" w:rsidP="00DE61C0">
            <w:pPr>
              <w:spacing w:after="0" w:line="240" w:lineRule="auto"/>
              <w:rPr>
                <w:rFonts w:ascii="Calibri" w:eastAsia="Times New Roman" w:hAnsi="Calibri" w:cs="Arial"/>
                <w:sz w:val="20"/>
                <w:szCs w:val="20"/>
                <w:lang w:eastAsia="sl-SI"/>
              </w:rPr>
            </w:pPr>
            <w:proofErr w:type="spellStart"/>
            <w:r w:rsidRPr="00143C62">
              <w:rPr>
                <w:rFonts w:ascii="Calibri" w:eastAsia="Times New Roman" w:hAnsi="Calibri" w:cs="Arial"/>
                <w:sz w:val="20"/>
                <w:szCs w:val="20"/>
                <w:lang w:eastAsia="sl-SI"/>
              </w:rPr>
              <w:t>O84.300</w:t>
            </w:r>
            <w:proofErr w:type="spellEnd"/>
          </w:p>
        </w:tc>
        <w:tc>
          <w:tcPr>
            <w:tcW w:w="5244" w:type="dxa"/>
            <w:gridSpan w:val="3"/>
            <w:shd w:val="clear" w:color="auto" w:fill="auto"/>
            <w:vAlign w:val="center"/>
          </w:tcPr>
          <w:p w14:paraId="7780A410" w14:textId="77777777" w:rsidR="00DE61C0" w:rsidRPr="00143C62" w:rsidRDefault="00DE61C0" w:rsidP="00DE61C0">
            <w:pPr>
              <w:spacing w:after="0" w:line="240" w:lineRule="auto"/>
              <w:rPr>
                <w:rFonts w:ascii="Calibri" w:eastAsia="Times New Roman" w:hAnsi="Calibri" w:cs="Arial"/>
                <w:sz w:val="20"/>
                <w:szCs w:val="20"/>
                <w:lang w:eastAsia="sl-SI"/>
              </w:rPr>
            </w:pPr>
            <w:r w:rsidRPr="00143C62">
              <w:rPr>
                <w:rFonts w:ascii="Calibri" w:eastAsia="Times New Roman" w:hAnsi="Calibri" w:cs="Arial"/>
                <w:sz w:val="20"/>
                <w:szCs w:val="20"/>
                <w:lang w:eastAsia="sl-SI"/>
              </w:rPr>
              <w:t>Dejavnost obvezne socialne varnosti</w:t>
            </w:r>
            <w:r w:rsidRPr="00143C62">
              <w:rPr>
                <w:rFonts w:ascii="Calibri" w:eastAsia="Times New Roman" w:hAnsi="Calibri" w:cs="Arial"/>
                <w:sz w:val="20"/>
                <w:szCs w:val="20"/>
                <w:lang w:eastAsia="sl-SI"/>
              </w:rPr>
              <w:tab/>
            </w:r>
            <w:r w:rsidRPr="00143C62">
              <w:rPr>
                <w:rFonts w:ascii="Calibri" w:eastAsia="Times New Roman" w:hAnsi="Calibri" w:cs="Arial"/>
                <w:sz w:val="20"/>
                <w:szCs w:val="20"/>
                <w:lang w:eastAsia="sl-SI"/>
              </w:rPr>
              <w:tab/>
            </w:r>
          </w:p>
        </w:tc>
        <w:tc>
          <w:tcPr>
            <w:tcW w:w="2835" w:type="dxa"/>
            <w:vAlign w:val="center"/>
          </w:tcPr>
          <w:p w14:paraId="1D22F5F9" w14:textId="77777777" w:rsidR="00DE61C0" w:rsidRPr="00143C62" w:rsidRDefault="00DE61C0" w:rsidP="00DE61C0">
            <w:pPr>
              <w:spacing w:after="0" w:line="240" w:lineRule="auto"/>
              <w:rPr>
                <w:rFonts w:ascii="Calibri" w:eastAsia="Times New Roman" w:hAnsi="Calibri" w:cs="Calibri"/>
                <w:sz w:val="20"/>
                <w:szCs w:val="20"/>
                <w:lang w:eastAsia="sl-SI"/>
              </w:rPr>
            </w:pPr>
          </w:p>
        </w:tc>
      </w:tr>
      <w:tr w:rsidR="00DE61C0" w:rsidRPr="00143C62" w14:paraId="557A6D33" w14:textId="77777777" w:rsidTr="00EF7711">
        <w:trPr>
          <w:trHeight w:val="261"/>
        </w:trPr>
        <w:tc>
          <w:tcPr>
            <w:tcW w:w="988" w:type="dxa"/>
            <w:shd w:val="clear" w:color="auto" w:fill="auto"/>
            <w:vAlign w:val="center"/>
          </w:tcPr>
          <w:p w14:paraId="630457CA" w14:textId="77777777" w:rsidR="00DE61C0" w:rsidRPr="00143C62" w:rsidRDefault="00DE61C0" w:rsidP="00DE61C0">
            <w:pPr>
              <w:spacing w:after="0" w:line="240" w:lineRule="auto"/>
              <w:rPr>
                <w:rFonts w:ascii="Calibri" w:eastAsia="Times New Roman" w:hAnsi="Calibri" w:cs="Calibri"/>
                <w:sz w:val="20"/>
                <w:szCs w:val="20"/>
                <w:lang w:eastAsia="sl-SI"/>
              </w:rPr>
            </w:pPr>
            <w:r w:rsidRPr="00143C62">
              <w:rPr>
                <w:rFonts w:ascii="Calibri" w:eastAsia="Times New Roman" w:hAnsi="Calibri" w:cs="Calibri"/>
                <w:sz w:val="20"/>
                <w:szCs w:val="20"/>
                <w:lang w:eastAsia="sl-SI"/>
              </w:rPr>
              <w:t> </w:t>
            </w:r>
          </w:p>
        </w:tc>
        <w:tc>
          <w:tcPr>
            <w:tcW w:w="567" w:type="dxa"/>
            <w:shd w:val="clear" w:color="auto" w:fill="auto"/>
            <w:vAlign w:val="center"/>
          </w:tcPr>
          <w:p w14:paraId="38A8BC9F" w14:textId="77777777" w:rsidR="00DE61C0" w:rsidRPr="00143C62" w:rsidRDefault="00DE61C0" w:rsidP="00DE61C0">
            <w:pPr>
              <w:spacing w:after="0" w:line="240" w:lineRule="auto"/>
              <w:jc w:val="right"/>
              <w:rPr>
                <w:rFonts w:ascii="Calibri" w:eastAsia="Times New Roman" w:hAnsi="Calibri" w:cs="Arial"/>
                <w:sz w:val="20"/>
                <w:szCs w:val="20"/>
                <w:lang w:eastAsia="sl-SI"/>
              </w:rPr>
            </w:pPr>
            <w:r w:rsidRPr="00143C62">
              <w:rPr>
                <w:rFonts w:ascii="Calibri" w:eastAsia="Times New Roman" w:hAnsi="Calibri" w:cs="Arial"/>
                <w:sz w:val="20"/>
                <w:szCs w:val="20"/>
                <w:lang w:eastAsia="sl-SI"/>
              </w:rPr>
              <w:t>701</w:t>
            </w:r>
          </w:p>
        </w:tc>
        <w:tc>
          <w:tcPr>
            <w:tcW w:w="4677" w:type="dxa"/>
            <w:gridSpan w:val="2"/>
            <w:shd w:val="clear" w:color="auto" w:fill="auto"/>
            <w:vAlign w:val="center"/>
          </w:tcPr>
          <w:p w14:paraId="3C58EA3E" w14:textId="77777777" w:rsidR="00DE61C0" w:rsidRPr="00143C62" w:rsidRDefault="00DE61C0" w:rsidP="00DE61C0">
            <w:pPr>
              <w:spacing w:after="0" w:line="240" w:lineRule="auto"/>
              <w:rPr>
                <w:rFonts w:ascii="Calibri" w:eastAsia="Times New Roman" w:hAnsi="Calibri" w:cs="Arial"/>
                <w:sz w:val="20"/>
                <w:szCs w:val="20"/>
                <w:lang w:eastAsia="sl-SI"/>
              </w:rPr>
            </w:pPr>
            <w:r w:rsidRPr="00143C62">
              <w:rPr>
                <w:rFonts w:ascii="Calibri" w:eastAsia="Times New Roman" w:hAnsi="Calibri" w:cs="Arial"/>
                <w:sz w:val="20"/>
                <w:szCs w:val="20"/>
                <w:lang w:eastAsia="sl-SI"/>
              </w:rPr>
              <w:t>Druge obveznosti ZZZS</w:t>
            </w:r>
          </w:p>
        </w:tc>
        <w:tc>
          <w:tcPr>
            <w:tcW w:w="2835" w:type="dxa"/>
            <w:vAlign w:val="center"/>
          </w:tcPr>
          <w:p w14:paraId="3A1F1521" w14:textId="77777777" w:rsidR="00DE61C0" w:rsidRPr="00143C62" w:rsidRDefault="00DE61C0" w:rsidP="00DE61C0">
            <w:pPr>
              <w:spacing w:after="0" w:line="240" w:lineRule="auto"/>
              <w:rPr>
                <w:rFonts w:ascii="Calibri" w:eastAsia="Times New Roman" w:hAnsi="Calibri" w:cs="Calibri"/>
                <w:sz w:val="20"/>
                <w:szCs w:val="20"/>
                <w:lang w:eastAsia="sl-SI"/>
              </w:rPr>
            </w:pPr>
          </w:p>
        </w:tc>
      </w:tr>
      <w:tr w:rsidR="00DE61C0" w:rsidRPr="00143C62" w14:paraId="5EBFA9B8" w14:textId="77777777" w:rsidTr="00EF7711">
        <w:trPr>
          <w:trHeight w:val="261"/>
        </w:trPr>
        <w:tc>
          <w:tcPr>
            <w:tcW w:w="988" w:type="dxa"/>
            <w:shd w:val="clear" w:color="auto" w:fill="auto"/>
            <w:vAlign w:val="center"/>
          </w:tcPr>
          <w:p w14:paraId="54BC320A" w14:textId="77777777" w:rsidR="00DE61C0" w:rsidRPr="00143C62" w:rsidRDefault="00DE61C0" w:rsidP="00DE61C0">
            <w:pPr>
              <w:spacing w:after="0" w:line="240" w:lineRule="auto"/>
              <w:rPr>
                <w:rFonts w:ascii="Calibri" w:eastAsia="Times New Roman" w:hAnsi="Calibri" w:cs="Calibri"/>
                <w:sz w:val="20"/>
                <w:szCs w:val="20"/>
                <w:lang w:eastAsia="sl-SI"/>
              </w:rPr>
            </w:pPr>
          </w:p>
        </w:tc>
        <w:tc>
          <w:tcPr>
            <w:tcW w:w="567" w:type="dxa"/>
            <w:shd w:val="clear" w:color="auto" w:fill="auto"/>
            <w:vAlign w:val="center"/>
          </w:tcPr>
          <w:p w14:paraId="52D894C8" w14:textId="77777777" w:rsidR="00DE61C0" w:rsidRPr="00143C62" w:rsidRDefault="00DE61C0" w:rsidP="00DE61C0">
            <w:pPr>
              <w:spacing w:after="0" w:line="240" w:lineRule="auto"/>
              <w:rPr>
                <w:rFonts w:ascii="Calibri" w:eastAsia="Times New Roman" w:hAnsi="Calibri" w:cs="Calibri"/>
                <w:sz w:val="20"/>
                <w:szCs w:val="20"/>
                <w:lang w:eastAsia="sl-SI"/>
              </w:rPr>
            </w:pPr>
          </w:p>
        </w:tc>
        <w:tc>
          <w:tcPr>
            <w:tcW w:w="567" w:type="dxa"/>
            <w:shd w:val="clear" w:color="auto" w:fill="auto"/>
            <w:vAlign w:val="center"/>
          </w:tcPr>
          <w:p w14:paraId="59D08CC1" w14:textId="77777777" w:rsidR="00DE61C0" w:rsidRPr="00143C62" w:rsidRDefault="00DE61C0" w:rsidP="00DE61C0">
            <w:pPr>
              <w:spacing w:after="0" w:line="240" w:lineRule="auto"/>
              <w:jc w:val="right"/>
              <w:rPr>
                <w:rFonts w:ascii="Calibri" w:eastAsia="Times New Roman" w:hAnsi="Calibri" w:cs="Arial"/>
                <w:sz w:val="20"/>
                <w:szCs w:val="20"/>
                <w:lang w:eastAsia="sl-SI"/>
              </w:rPr>
            </w:pPr>
            <w:r w:rsidRPr="00143C62">
              <w:rPr>
                <w:rFonts w:ascii="Calibri" w:eastAsia="Times New Roman" w:hAnsi="Calibri" w:cs="Arial"/>
                <w:sz w:val="20"/>
                <w:szCs w:val="20"/>
                <w:lang w:eastAsia="sl-SI"/>
              </w:rPr>
              <w:t>824</w:t>
            </w:r>
          </w:p>
        </w:tc>
        <w:tc>
          <w:tcPr>
            <w:tcW w:w="4110" w:type="dxa"/>
            <w:shd w:val="clear" w:color="auto" w:fill="auto"/>
            <w:vAlign w:val="center"/>
          </w:tcPr>
          <w:p w14:paraId="30B4A89F" w14:textId="77777777" w:rsidR="00DE61C0" w:rsidRPr="00143C62" w:rsidRDefault="00DE61C0" w:rsidP="00DE61C0">
            <w:pPr>
              <w:spacing w:after="0" w:line="240" w:lineRule="auto"/>
              <w:rPr>
                <w:rFonts w:ascii="Calibri" w:eastAsia="Times New Roman" w:hAnsi="Calibri" w:cs="Arial"/>
                <w:sz w:val="20"/>
                <w:szCs w:val="20"/>
                <w:lang w:eastAsia="sl-SI"/>
              </w:rPr>
            </w:pPr>
            <w:r w:rsidRPr="00143C62">
              <w:rPr>
                <w:rFonts w:ascii="Calibri" w:eastAsia="Times New Roman" w:hAnsi="Calibri" w:cs="Arial"/>
                <w:sz w:val="20"/>
                <w:szCs w:val="20"/>
                <w:lang w:eastAsia="sl-SI"/>
              </w:rPr>
              <w:t>Povračilo proračun RS</w:t>
            </w:r>
          </w:p>
        </w:tc>
        <w:tc>
          <w:tcPr>
            <w:tcW w:w="2835" w:type="dxa"/>
            <w:vAlign w:val="center"/>
          </w:tcPr>
          <w:p w14:paraId="1DB5B3CE" w14:textId="77777777" w:rsidR="00DE61C0" w:rsidRPr="00143C62" w:rsidRDefault="00DE61C0" w:rsidP="00DE61C0">
            <w:pPr>
              <w:spacing w:after="0" w:line="240" w:lineRule="auto"/>
              <w:jc w:val="center"/>
              <w:rPr>
                <w:rFonts w:ascii="Calibri" w:eastAsia="Times New Roman" w:hAnsi="Calibri" w:cs="Calibri"/>
                <w:b/>
                <w:bCs/>
                <w:strike/>
                <w:sz w:val="20"/>
                <w:szCs w:val="20"/>
                <w:lang w:eastAsia="sl-SI"/>
              </w:rPr>
            </w:pPr>
            <w:r w:rsidRPr="00143C62">
              <w:rPr>
                <w:rFonts w:ascii="Calibri" w:eastAsia="Times New Roman" w:hAnsi="Calibri" w:cs="Calibri"/>
                <w:b/>
                <w:bCs/>
                <w:strike/>
                <w:sz w:val="20"/>
                <w:szCs w:val="20"/>
                <w:lang w:eastAsia="sl-SI"/>
              </w:rPr>
              <w:t>E0768, E0769, E0770</w:t>
            </w:r>
          </w:p>
        </w:tc>
      </w:tr>
    </w:tbl>
    <w:p w14:paraId="79DEE769" w14:textId="77777777" w:rsidR="00DE61C0" w:rsidRPr="00143C62" w:rsidRDefault="00DE61C0" w:rsidP="00DE61C0">
      <w:pPr>
        <w:autoSpaceDE w:val="0"/>
        <w:autoSpaceDN w:val="0"/>
        <w:adjustRightInd w:val="0"/>
        <w:spacing w:after="0" w:line="240" w:lineRule="auto"/>
        <w:jc w:val="both"/>
        <w:rPr>
          <w:rFonts w:ascii="Calibri" w:eastAsia="Times New Roman" w:hAnsi="Calibri" w:cs="Calibri"/>
          <w:lang w:eastAsia="sl-SI"/>
        </w:rPr>
      </w:pPr>
    </w:p>
    <w:p w14:paraId="776092BD" w14:textId="77777777" w:rsidR="00DE61C0" w:rsidRPr="00143C62" w:rsidRDefault="00DE61C0" w:rsidP="00DE61C0">
      <w:pPr>
        <w:numPr>
          <w:ilvl w:val="0"/>
          <w:numId w:val="20"/>
        </w:numPr>
        <w:autoSpaceDE w:val="0"/>
        <w:autoSpaceDN w:val="0"/>
        <w:adjustRightInd w:val="0"/>
        <w:spacing w:after="0" w:line="240" w:lineRule="auto"/>
        <w:ind w:left="357" w:hanging="357"/>
        <w:jc w:val="both"/>
        <w:rPr>
          <w:rFonts w:ascii="Calibri" w:eastAsia="Times New Roman" w:hAnsi="Calibri" w:cs="Calibri"/>
          <w:lang w:eastAsia="sl-SI"/>
        </w:rPr>
      </w:pPr>
      <w:r w:rsidRPr="00143C62">
        <w:rPr>
          <w:rFonts w:ascii="Calibri" w:eastAsia="Times New Roman" w:hAnsi="Calibri" w:cs="Calibri"/>
          <w:lang w:eastAsia="sl-SI"/>
        </w:rPr>
        <w:t>povezovalni šifrant K2 »VZD s storitvami glede na vrsto dokumenta po strukturi«:</w:t>
      </w:r>
    </w:p>
    <w:p w14:paraId="4EEA5691" w14:textId="77777777" w:rsidR="00DE61C0" w:rsidRPr="00143C62" w:rsidRDefault="00DE61C0" w:rsidP="00DE61C0">
      <w:pPr>
        <w:autoSpaceDE w:val="0"/>
        <w:autoSpaceDN w:val="0"/>
        <w:adjustRightInd w:val="0"/>
        <w:spacing w:after="0" w:line="240" w:lineRule="auto"/>
        <w:jc w:val="both"/>
        <w:rPr>
          <w:rFonts w:ascii="Calibri" w:eastAsia="Times New Roman" w:hAnsi="Calibri" w:cs="Calibri"/>
          <w:sz w:val="16"/>
          <w:szCs w:val="16"/>
          <w:lang w:eastAsia="sl-SI"/>
        </w:rPr>
      </w:pPr>
    </w:p>
    <w:tbl>
      <w:tblPr>
        <w:tblW w:w="90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567"/>
        <w:gridCol w:w="567"/>
        <w:gridCol w:w="4650"/>
        <w:gridCol w:w="2313"/>
      </w:tblGrid>
      <w:tr w:rsidR="00DE61C0" w:rsidRPr="00143C62" w14:paraId="08CF1CD5" w14:textId="77777777" w:rsidTr="00EF7711">
        <w:trPr>
          <w:trHeight w:val="388"/>
        </w:trPr>
        <w:tc>
          <w:tcPr>
            <w:tcW w:w="988" w:type="dxa"/>
            <w:shd w:val="clear" w:color="auto" w:fill="auto"/>
            <w:vAlign w:val="bottom"/>
          </w:tcPr>
          <w:p w14:paraId="0F07E6E6" w14:textId="77777777" w:rsidR="00DE61C0" w:rsidRPr="00143C62" w:rsidRDefault="00DE61C0" w:rsidP="00DE61C0">
            <w:pPr>
              <w:spacing w:after="0" w:line="240" w:lineRule="auto"/>
              <w:rPr>
                <w:rFonts w:ascii="Calibri" w:eastAsia="Times New Roman" w:hAnsi="Calibri" w:cs="Calibri"/>
                <w:sz w:val="20"/>
                <w:szCs w:val="20"/>
                <w:lang w:eastAsia="sl-SI"/>
              </w:rPr>
            </w:pPr>
          </w:p>
        </w:tc>
        <w:tc>
          <w:tcPr>
            <w:tcW w:w="5784" w:type="dxa"/>
            <w:gridSpan w:val="3"/>
            <w:shd w:val="clear" w:color="auto" w:fill="auto"/>
            <w:vAlign w:val="bottom"/>
          </w:tcPr>
          <w:p w14:paraId="3D31C073" w14:textId="77777777" w:rsidR="00DE61C0" w:rsidRPr="00143C62" w:rsidRDefault="00DE61C0" w:rsidP="00DE61C0">
            <w:pPr>
              <w:spacing w:after="0" w:line="240" w:lineRule="auto"/>
              <w:rPr>
                <w:rFonts w:ascii="Calibri" w:eastAsia="Times New Roman" w:hAnsi="Calibri" w:cs="Calibri"/>
                <w:sz w:val="20"/>
                <w:szCs w:val="20"/>
                <w:lang w:eastAsia="sl-SI"/>
              </w:rPr>
            </w:pPr>
          </w:p>
        </w:tc>
        <w:tc>
          <w:tcPr>
            <w:tcW w:w="2313" w:type="dxa"/>
          </w:tcPr>
          <w:p w14:paraId="38B0CCC7" w14:textId="77777777" w:rsidR="00DE61C0" w:rsidRPr="00143C62" w:rsidRDefault="00DE61C0" w:rsidP="00DE61C0">
            <w:pPr>
              <w:spacing w:after="0" w:line="240" w:lineRule="auto"/>
              <w:jc w:val="center"/>
              <w:rPr>
                <w:rFonts w:ascii="Calibri" w:eastAsia="Times New Roman" w:hAnsi="Calibri" w:cs="Calibri"/>
                <w:iCs/>
                <w:sz w:val="20"/>
                <w:szCs w:val="20"/>
                <w:lang w:eastAsia="sl-SI"/>
              </w:rPr>
            </w:pPr>
            <w:r w:rsidRPr="00143C62">
              <w:rPr>
                <w:rFonts w:ascii="Calibri" w:eastAsia="Times New Roman" w:hAnsi="Calibri" w:cs="Calibri"/>
                <w:iCs/>
                <w:sz w:val="20"/>
                <w:szCs w:val="20"/>
                <w:lang w:eastAsia="sl-SI"/>
              </w:rPr>
              <w:t xml:space="preserve">VD 1-3 in 4-6  </w:t>
            </w:r>
          </w:p>
          <w:p w14:paraId="71ACAF54" w14:textId="77777777" w:rsidR="00DE61C0" w:rsidRPr="00143C62" w:rsidRDefault="00DE61C0" w:rsidP="00DE61C0">
            <w:pPr>
              <w:spacing w:after="0" w:line="240" w:lineRule="auto"/>
              <w:jc w:val="center"/>
              <w:rPr>
                <w:rFonts w:ascii="Calibri" w:eastAsia="Times New Roman" w:hAnsi="Calibri" w:cs="Calibri"/>
                <w:i/>
                <w:sz w:val="20"/>
                <w:szCs w:val="20"/>
                <w:lang w:eastAsia="sl-SI"/>
              </w:rPr>
            </w:pPr>
            <w:r w:rsidRPr="00143C62">
              <w:rPr>
                <w:rFonts w:ascii="Calibri" w:eastAsia="Times New Roman" w:hAnsi="Calibri" w:cs="Calibri"/>
                <w:iCs/>
                <w:sz w:val="20"/>
                <w:szCs w:val="20"/>
                <w:lang w:eastAsia="sl-SI"/>
              </w:rPr>
              <w:t xml:space="preserve"> Obravnava </w:t>
            </w:r>
            <w:proofErr w:type="spellStart"/>
            <w:r w:rsidRPr="00143C62">
              <w:rPr>
                <w:rFonts w:ascii="Calibri" w:eastAsia="Times New Roman" w:hAnsi="Calibri" w:cs="Calibri"/>
                <w:iCs/>
                <w:sz w:val="20"/>
                <w:szCs w:val="20"/>
                <w:lang w:eastAsia="sl-SI"/>
              </w:rPr>
              <w:t>Opr.stor</w:t>
            </w:r>
            <w:proofErr w:type="spellEnd"/>
            <w:r w:rsidRPr="00143C62">
              <w:rPr>
                <w:rFonts w:ascii="Calibri" w:eastAsia="Times New Roman" w:hAnsi="Calibri" w:cs="Calibri"/>
                <w:i/>
                <w:sz w:val="20"/>
                <w:szCs w:val="20"/>
                <w:lang w:eastAsia="sl-SI"/>
              </w:rPr>
              <w:t xml:space="preserve">    </w:t>
            </w:r>
          </w:p>
        </w:tc>
      </w:tr>
      <w:tr w:rsidR="00DE61C0" w:rsidRPr="00143C62" w14:paraId="0D7A02A8" w14:textId="77777777" w:rsidTr="00EF7711">
        <w:trPr>
          <w:trHeight w:val="128"/>
        </w:trPr>
        <w:tc>
          <w:tcPr>
            <w:tcW w:w="988" w:type="dxa"/>
            <w:shd w:val="clear" w:color="auto" w:fill="auto"/>
            <w:vAlign w:val="center"/>
          </w:tcPr>
          <w:p w14:paraId="0C91DFD7" w14:textId="77777777" w:rsidR="00DE61C0" w:rsidRPr="00143C62" w:rsidRDefault="00DE61C0" w:rsidP="00DE61C0">
            <w:pPr>
              <w:spacing w:after="0" w:line="240" w:lineRule="auto"/>
              <w:rPr>
                <w:rFonts w:ascii="Calibri" w:eastAsia="Times New Roman" w:hAnsi="Calibri" w:cs="Arial"/>
                <w:sz w:val="20"/>
                <w:szCs w:val="20"/>
                <w:lang w:eastAsia="sl-SI"/>
              </w:rPr>
            </w:pPr>
            <w:proofErr w:type="spellStart"/>
            <w:r w:rsidRPr="00143C62">
              <w:rPr>
                <w:rFonts w:ascii="Calibri" w:eastAsia="Times New Roman" w:hAnsi="Calibri" w:cs="Arial"/>
                <w:sz w:val="20"/>
                <w:szCs w:val="20"/>
                <w:lang w:eastAsia="sl-SI"/>
              </w:rPr>
              <w:t>O84.300</w:t>
            </w:r>
            <w:proofErr w:type="spellEnd"/>
          </w:p>
        </w:tc>
        <w:tc>
          <w:tcPr>
            <w:tcW w:w="5784" w:type="dxa"/>
            <w:gridSpan w:val="3"/>
            <w:shd w:val="clear" w:color="auto" w:fill="auto"/>
            <w:vAlign w:val="center"/>
          </w:tcPr>
          <w:p w14:paraId="5344E105" w14:textId="77777777" w:rsidR="00DE61C0" w:rsidRPr="00143C62" w:rsidRDefault="00DE61C0" w:rsidP="00DE61C0">
            <w:pPr>
              <w:spacing w:after="0" w:line="240" w:lineRule="auto"/>
              <w:rPr>
                <w:rFonts w:ascii="Calibri" w:eastAsia="Times New Roman" w:hAnsi="Calibri" w:cs="Arial"/>
                <w:sz w:val="20"/>
                <w:szCs w:val="20"/>
                <w:lang w:eastAsia="sl-SI"/>
              </w:rPr>
            </w:pPr>
            <w:r w:rsidRPr="00143C62">
              <w:rPr>
                <w:rFonts w:ascii="Calibri" w:eastAsia="Times New Roman" w:hAnsi="Calibri" w:cs="Arial"/>
                <w:sz w:val="20"/>
                <w:szCs w:val="20"/>
                <w:lang w:eastAsia="sl-SI"/>
              </w:rPr>
              <w:t>Dejavnost obvezne socialne varnosti</w:t>
            </w:r>
          </w:p>
        </w:tc>
        <w:tc>
          <w:tcPr>
            <w:tcW w:w="2313" w:type="dxa"/>
          </w:tcPr>
          <w:p w14:paraId="14795336" w14:textId="77777777" w:rsidR="00DE61C0" w:rsidRPr="00143C62" w:rsidRDefault="00DE61C0" w:rsidP="00DE61C0">
            <w:pPr>
              <w:spacing w:after="0" w:line="240" w:lineRule="auto"/>
              <w:rPr>
                <w:rFonts w:ascii="Calibri" w:eastAsia="Times New Roman" w:hAnsi="Calibri" w:cs="Calibri"/>
                <w:sz w:val="20"/>
                <w:szCs w:val="20"/>
                <w:lang w:eastAsia="sl-SI"/>
              </w:rPr>
            </w:pPr>
          </w:p>
        </w:tc>
      </w:tr>
      <w:tr w:rsidR="00DE61C0" w:rsidRPr="00143C62" w14:paraId="09A2778D" w14:textId="77777777" w:rsidTr="00EF7711">
        <w:trPr>
          <w:trHeight w:val="280"/>
        </w:trPr>
        <w:tc>
          <w:tcPr>
            <w:tcW w:w="988" w:type="dxa"/>
            <w:shd w:val="clear" w:color="auto" w:fill="auto"/>
            <w:vAlign w:val="center"/>
          </w:tcPr>
          <w:p w14:paraId="1CC497D0" w14:textId="77777777" w:rsidR="00DE61C0" w:rsidRPr="00143C62" w:rsidRDefault="00DE61C0" w:rsidP="00DE61C0">
            <w:pPr>
              <w:spacing w:after="0" w:line="240" w:lineRule="auto"/>
              <w:rPr>
                <w:rFonts w:ascii="Calibri" w:eastAsia="Times New Roman" w:hAnsi="Calibri" w:cs="Calibri"/>
                <w:sz w:val="20"/>
                <w:szCs w:val="20"/>
                <w:lang w:eastAsia="sl-SI"/>
              </w:rPr>
            </w:pPr>
            <w:r w:rsidRPr="00143C62">
              <w:rPr>
                <w:rFonts w:ascii="Calibri" w:eastAsia="Times New Roman" w:hAnsi="Calibri" w:cs="Calibri"/>
                <w:sz w:val="20"/>
                <w:szCs w:val="20"/>
                <w:lang w:eastAsia="sl-SI"/>
              </w:rPr>
              <w:t> </w:t>
            </w:r>
          </w:p>
        </w:tc>
        <w:tc>
          <w:tcPr>
            <w:tcW w:w="567" w:type="dxa"/>
            <w:shd w:val="clear" w:color="auto" w:fill="auto"/>
            <w:vAlign w:val="center"/>
          </w:tcPr>
          <w:p w14:paraId="3D00C38E" w14:textId="77777777" w:rsidR="00DE61C0" w:rsidRPr="00143C62" w:rsidRDefault="00DE61C0" w:rsidP="00DE61C0">
            <w:pPr>
              <w:spacing w:after="0" w:line="240" w:lineRule="auto"/>
              <w:jc w:val="right"/>
              <w:rPr>
                <w:rFonts w:ascii="Calibri" w:eastAsia="Times New Roman" w:hAnsi="Calibri" w:cs="Arial"/>
                <w:sz w:val="20"/>
                <w:szCs w:val="20"/>
                <w:lang w:eastAsia="sl-SI"/>
              </w:rPr>
            </w:pPr>
            <w:r w:rsidRPr="00143C62">
              <w:rPr>
                <w:rFonts w:ascii="Calibri" w:eastAsia="Times New Roman" w:hAnsi="Calibri" w:cs="Arial"/>
                <w:sz w:val="20"/>
                <w:szCs w:val="20"/>
                <w:lang w:eastAsia="sl-SI"/>
              </w:rPr>
              <w:t>701</w:t>
            </w:r>
          </w:p>
        </w:tc>
        <w:tc>
          <w:tcPr>
            <w:tcW w:w="5217" w:type="dxa"/>
            <w:gridSpan w:val="2"/>
            <w:shd w:val="clear" w:color="auto" w:fill="auto"/>
            <w:vAlign w:val="center"/>
          </w:tcPr>
          <w:p w14:paraId="615AF2E1" w14:textId="77777777" w:rsidR="00DE61C0" w:rsidRPr="00143C62" w:rsidRDefault="00DE61C0" w:rsidP="00DE61C0">
            <w:pPr>
              <w:spacing w:after="0" w:line="240" w:lineRule="auto"/>
              <w:rPr>
                <w:rFonts w:ascii="Calibri" w:eastAsia="Times New Roman" w:hAnsi="Calibri" w:cs="Arial"/>
                <w:sz w:val="20"/>
                <w:szCs w:val="20"/>
                <w:lang w:eastAsia="sl-SI"/>
              </w:rPr>
            </w:pPr>
            <w:r w:rsidRPr="00143C62">
              <w:rPr>
                <w:rFonts w:ascii="Calibri" w:eastAsia="Times New Roman" w:hAnsi="Calibri" w:cs="Arial"/>
                <w:sz w:val="20"/>
                <w:szCs w:val="20"/>
                <w:lang w:eastAsia="sl-SI"/>
              </w:rPr>
              <w:t>Druge obveznosti ZZZS</w:t>
            </w:r>
          </w:p>
        </w:tc>
        <w:tc>
          <w:tcPr>
            <w:tcW w:w="2313" w:type="dxa"/>
          </w:tcPr>
          <w:p w14:paraId="792488D6" w14:textId="77777777" w:rsidR="00DE61C0" w:rsidRPr="00143C62" w:rsidRDefault="00DE61C0" w:rsidP="00DE61C0">
            <w:pPr>
              <w:spacing w:after="0" w:line="240" w:lineRule="auto"/>
              <w:rPr>
                <w:rFonts w:ascii="Calibri" w:eastAsia="Times New Roman" w:hAnsi="Calibri" w:cs="Calibri"/>
                <w:sz w:val="20"/>
                <w:szCs w:val="20"/>
                <w:lang w:eastAsia="sl-SI"/>
              </w:rPr>
            </w:pPr>
          </w:p>
        </w:tc>
      </w:tr>
      <w:tr w:rsidR="00DE61C0" w:rsidRPr="00143C62" w14:paraId="384DCEEB" w14:textId="77777777" w:rsidTr="00EF7711">
        <w:trPr>
          <w:trHeight w:val="278"/>
        </w:trPr>
        <w:tc>
          <w:tcPr>
            <w:tcW w:w="988" w:type="dxa"/>
            <w:shd w:val="clear" w:color="auto" w:fill="auto"/>
            <w:vAlign w:val="center"/>
          </w:tcPr>
          <w:p w14:paraId="38D10ECD" w14:textId="77777777" w:rsidR="00DE61C0" w:rsidRPr="00143C62" w:rsidRDefault="00DE61C0" w:rsidP="00DE61C0">
            <w:pPr>
              <w:spacing w:after="0" w:line="240" w:lineRule="auto"/>
              <w:rPr>
                <w:rFonts w:ascii="Calibri" w:eastAsia="Times New Roman" w:hAnsi="Calibri" w:cs="Calibri"/>
                <w:sz w:val="20"/>
                <w:szCs w:val="20"/>
                <w:lang w:eastAsia="sl-SI"/>
              </w:rPr>
            </w:pPr>
          </w:p>
        </w:tc>
        <w:tc>
          <w:tcPr>
            <w:tcW w:w="567" w:type="dxa"/>
            <w:shd w:val="clear" w:color="auto" w:fill="auto"/>
            <w:vAlign w:val="center"/>
          </w:tcPr>
          <w:p w14:paraId="47319940" w14:textId="77777777" w:rsidR="00DE61C0" w:rsidRPr="00143C62" w:rsidRDefault="00DE61C0" w:rsidP="00DE61C0">
            <w:pPr>
              <w:spacing w:after="0" w:line="240" w:lineRule="auto"/>
              <w:rPr>
                <w:rFonts w:ascii="Calibri" w:eastAsia="Times New Roman" w:hAnsi="Calibri" w:cs="Calibri"/>
                <w:sz w:val="20"/>
                <w:szCs w:val="20"/>
                <w:lang w:eastAsia="sl-SI"/>
              </w:rPr>
            </w:pPr>
          </w:p>
        </w:tc>
        <w:tc>
          <w:tcPr>
            <w:tcW w:w="567" w:type="dxa"/>
            <w:shd w:val="clear" w:color="auto" w:fill="auto"/>
          </w:tcPr>
          <w:p w14:paraId="54D110BA" w14:textId="77777777" w:rsidR="00DE61C0" w:rsidRPr="00143C62" w:rsidRDefault="00DE61C0" w:rsidP="00DE61C0">
            <w:pPr>
              <w:spacing w:after="0" w:line="240" w:lineRule="auto"/>
              <w:rPr>
                <w:rFonts w:ascii="Calibri" w:eastAsia="Times New Roman" w:hAnsi="Calibri" w:cs="Arial"/>
                <w:sz w:val="20"/>
                <w:szCs w:val="20"/>
                <w:lang w:eastAsia="sl-SI"/>
              </w:rPr>
            </w:pPr>
            <w:r w:rsidRPr="00143C62">
              <w:rPr>
                <w:rFonts w:ascii="Calibri" w:eastAsia="Times New Roman" w:hAnsi="Calibri" w:cs="Arial"/>
                <w:sz w:val="20"/>
                <w:szCs w:val="20"/>
                <w:lang w:eastAsia="sl-SI"/>
              </w:rPr>
              <w:t>824</w:t>
            </w:r>
          </w:p>
        </w:tc>
        <w:tc>
          <w:tcPr>
            <w:tcW w:w="4650" w:type="dxa"/>
            <w:shd w:val="clear" w:color="auto" w:fill="auto"/>
          </w:tcPr>
          <w:p w14:paraId="737B9FA9" w14:textId="77777777" w:rsidR="00DE61C0" w:rsidRPr="00143C62" w:rsidRDefault="00DE61C0" w:rsidP="00DE61C0">
            <w:pPr>
              <w:spacing w:after="0" w:line="240" w:lineRule="auto"/>
              <w:rPr>
                <w:rFonts w:ascii="Calibri" w:eastAsia="Times New Roman" w:hAnsi="Calibri" w:cs="Arial"/>
                <w:sz w:val="20"/>
                <w:szCs w:val="20"/>
                <w:lang w:eastAsia="sl-SI"/>
              </w:rPr>
            </w:pPr>
            <w:r w:rsidRPr="00143C62">
              <w:rPr>
                <w:rFonts w:ascii="Calibri" w:eastAsia="Times New Roman" w:hAnsi="Calibri" w:cs="Arial"/>
                <w:sz w:val="20"/>
                <w:szCs w:val="20"/>
                <w:lang w:eastAsia="sl-SI"/>
              </w:rPr>
              <w:t>Povračilo proračun RS</w:t>
            </w:r>
          </w:p>
        </w:tc>
        <w:tc>
          <w:tcPr>
            <w:tcW w:w="2313" w:type="dxa"/>
          </w:tcPr>
          <w:p w14:paraId="68A90C68" w14:textId="77777777" w:rsidR="00DE61C0" w:rsidRPr="00143C62" w:rsidRDefault="00DE61C0" w:rsidP="00DE61C0">
            <w:pPr>
              <w:spacing w:after="0" w:line="240" w:lineRule="auto"/>
              <w:jc w:val="center"/>
              <w:rPr>
                <w:rFonts w:ascii="Calibri" w:eastAsia="Times New Roman" w:hAnsi="Calibri" w:cs="Calibri"/>
                <w:b/>
                <w:bCs/>
                <w:sz w:val="20"/>
                <w:szCs w:val="20"/>
                <w:lang w:eastAsia="sl-SI"/>
              </w:rPr>
            </w:pPr>
            <w:r w:rsidRPr="00143C62">
              <w:rPr>
                <w:rFonts w:ascii="Calibri" w:eastAsia="Times New Roman" w:hAnsi="Calibri" w:cs="Calibri"/>
                <w:b/>
                <w:bCs/>
                <w:strike/>
                <w:sz w:val="20"/>
                <w:szCs w:val="20"/>
                <w:lang w:eastAsia="sl-SI"/>
              </w:rPr>
              <w:t>E0768, E0769, E0770</w:t>
            </w:r>
          </w:p>
        </w:tc>
      </w:tr>
    </w:tbl>
    <w:p w14:paraId="1C07DEBF" w14:textId="77777777" w:rsidR="00DE61C0" w:rsidRPr="00143C62" w:rsidRDefault="00DE61C0" w:rsidP="00DE61C0">
      <w:pPr>
        <w:autoSpaceDE w:val="0"/>
        <w:autoSpaceDN w:val="0"/>
        <w:adjustRightInd w:val="0"/>
        <w:spacing w:after="0" w:line="240" w:lineRule="auto"/>
        <w:jc w:val="both"/>
        <w:rPr>
          <w:rFonts w:ascii="Calibri" w:eastAsia="Times New Roman" w:hAnsi="Calibri" w:cs="Calibri"/>
          <w:lang w:eastAsia="sl-SI"/>
        </w:rPr>
      </w:pPr>
    </w:p>
    <w:p w14:paraId="74F902E6" w14:textId="77777777" w:rsidR="00DE61C0" w:rsidRPr="00143C62" w:rsidRDefault="00DE61C0" w:rsidP="00DE61C0">
      <w:pPr>
        <w:numPr>
          <w:ilvl w:val="0"/>
          <w:numId w:val="20"/>
        </w:numPr>
        <w:autoSpaceDE w:val="0"/>
        <w:autoSpaceDN w:val="0"/>
        <w:adjustRightInd w:val="0"/>
        <w:spacing w:after="0" w:line="240" w:lineRule="auto"/>
        <w:ind w:left="357" w:hanging="357"/>
        <w:jc w:val="both"/>
        <w:rPr>
          <w:rFonts w:ascii="Calibri" w:eastAsia="Times New Roman" w:hAnsi="Calibri" w:cs="Calibri"/>
          <w:lang w:eastAsia="sl-SI"/>
        </w:rPr>
      </w:pPr>
      <w:r w:rsidRPr="00143C62">
        <w:rPr>
          <w:rFonts w:ascii="Calibri" w:eastAsia="Times New Roman" w:hAnsi="Calibri" w:cs="Calibri"/>
          <w:lang w:eastAsia="sl-SI"/>
        </w:rPr>
        <w:t xml:space="preserve">povezovalni šifrant </w:t>
      </w:r>
      <w:proofErr w:type="spellStart"/>
      <w:r w:rsidRPr="00143C62">
        <w:rPr>
          <w:rFonts w:ascii="Calibri" w:eastAsia="Times New Roman" w:hAnsi="Calibri" w:cs="Calibri"/>
          <w:lang w:eastAsia="sl-SI"/>
        </w:rPr>
        <w:t>K5.2</w:t>
      </w:r>
      <w:proofErr w:type="spellEnd"/>
      <w:r w:rsidRPr="00143C62">
        <w:rPr>
          <w:rFonts w:ascii="Calibri" w:eastAsia="Times New Roman" w:hAnsi="Calibri" w:cs="Calibri"/>
          <w:lang w:eastAsia="sl-SI"/>
        </w:rPr>
        <w:t xml:space="preserve"> »Storitve s stopnjo DDV«:</w:t>
      </w:r>
    </w:p>
    <w:p w14:paraId="0FF136A1" w14:textId="77777777" w:rsidR="00DE61C0" w:rsidRPr="00143C62" w:rsidRDefault="00DE61C0" w:rsidP="00DE61C0">
      <w:pPr>
        <w:autoSpaceDE w:val="0"/>
        <w:autoSpaceDN w:val="0"/>
        <w:adjustRightInd w:val="0"/>
        <w:spacing w:after="0" w:line="240" w:lineRule="auto"/>
        <w:ind w:left="357"/>
        <w:jc w:val="both"/>
        <w:rPr>
          <w:rFonts w:ascii="Calibri" w:eastAsia="Times New Roman" w:hAnsi="Calibri" w:cs="Calibri"/>
          <w:sz w:val="16"/>
          <w:szCs w:val="16"/>
          <w:lang w:eastAsia="sl-SI"/>
        </w:rPr>
      </w:pPr>
    </w:p>
    <w:tbl>
      <w:tblPr>
        <w:tblW w:w="90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567"/>
        <w:gridCol w:w="567"/>
        <w:gridCol w:w="4650"/>
        <w:gridCol w:w="2313"/>
      </w:tblGrid>
      <w:tr w:rsidR="00DE61C0" w:rsidRPr="00143C62" w14:paraId="2759AB11" w14:textId="77777777" w:rsidTr="00EF7711">
        <w:trPr>
          <w:trHeight w:val="388"/>
        </w:trPr>
        <w:tc>
          <w:tcPr>
            <w:tcW w:w="988" w:type="dxa"/>
            <w:shd w:val="clear" w:color="auto" w:fill="auto"/>
            <w:vAlign w:val="bottom"/>
          </w:tcPr>
          <w:p w14:paraId="33C988BE" w14:textId="77777777" w:rsidR="00DE61C0" w:rsidRPr="00143C62" w:rsidRDefault="00DE61C0" w:rsidP="00DE61C0">
            <w:pPr>
              <w:spacing w:after="0" w:line="240" w:lineRule="auto"/>
              <w:rPr>
                <w:rFonts w:ascii="Calibri" w:eastAsia="Times New Roman" w:hAnsi="Calibri" w:cs="Calibri"/>
                <w:sz w:val="20"/>
                <w:szCs w:val="20"/>
                <w:lang w:eastAsia="sl-SI"/>
              </w:rPr>
            </w:pPr>
          </w:p>
        </w:tc>
        <w:tc>
          <w:tcPr>
            <w:tcW w:w="5784" w:type="dxa"/>
            <w:gridSpan w:val="3"/>
            <w:shd w:val="clear" w:color="auto" w:fill="auto"/>
            <w:vAlign w:val="bottom"/>
          </w:tcPr>
          <w:p w14:paraId="558FBB16" w14:textId="77777777" w:rsidR="00DE61C0" w:rsidRPr="00143C62" w:rsidRDefault="00DE61C0" w:rsidP="00DE61C0">
            <w:pPr>
              <w:spacing w:after="0" w:line="240" w:lineRule="auto"/>
              <w:rPr>
                <w:rFonts w:ascii="Calibri" w:eastAsia="Times New Roman" w:hAnsi="Calibri" w:cs="Calibri"/>
                <w:sz w:val="20"/>
                <w:szCs w:val="20"/>
                <w:lang w:eastAsia="sl-SI"/>
              </w:rPr>
            </w:pPr>
          </w:p>
        </w:tc>
        <w:tc>
          <w:tcPr>
            <w:tcW w:w="2313" w:type="dxa"/>
          </w:tcPr>
          <w:p w14:paraId="06092193" w14:textId="77777777" w:rsidR="00DE61C0" w:rsidRPr="00143C62" w:rsidRDefault="00DE61C0" w:rsidP="00DE61C0">
            <w:pPr>
              <w:spacing w:after="0" w:line="240" w:lineRule="auto"/>
              <w:jc w:val="center"/>
              <w:rPr>
                <w:rFonts w:ascii="Calibri" w:eastAsia="Times New Roman" w:hAnsi="Calibri" w:cs="Calibri"/>
                <w:i/>
                <w:sz w:val="20"/>
                <w:szCs w:val="20"/>
                <w:lang w:eastAsia="sl-SI"/>
              </w:rPr>
            </w:pPr>
            <w:r w:rsidRPr="00143C62">
              <w:rPr>
                <w:rFonts w:ascii="Calibri" w:eastAsia="Times New Roman" w:hAnsi="Calibri" w:cs="Calibri"/>
                <w:iCs/>
                <w:sz w:val="20"/>
                <w:szCs w:val="20"/>
                <w:lang w:eastAsia="sl-SI"/>
              </w:rPr>
              <w:t>Obdavčeno 22%</w:t>
            </w:r>
          </w:p>
        </w:tc>
      </w:tr>
      <w:tr w:rsidR="00DE61C0" w:rsidRPr="00143C62" w14:paraId="70BF184A" w14:textId="77777777" w:rsidTr="00EF7711">
        <w:trPr>
          <w:trHeight w:val="128"/>
        </w:trPr>
        <w:tc>
          <w:tcPr>
            <w:tcW w:w="988" w:type="dxa"/>
            <w:shd w:val="clear" w:color="auto" w:fill="auto"/>
            <w:vAlign w:val="center"/>
          </w:tcPr>
          <w:p w14:paraId="36047A87" w14:textId="77777777" w:rsidR="00DE61C0" w:rsidRPr="00143C62" w:rsidRDefault="00DE61C0" w:rsidP="00DE61C0">
            <w:pPr>
              <w:spacing w:after="0" w:line="240" w:lineRule="auto"/>
              <w:rPr>
                <w:rFonts w:ascii="Calibri" w:eastAsia="Times New Roman" w:hAnsi="Calibri" w:cs="Arial"/>
                <w:sz w:val="20"/>
                <w:szCs w:val="20"/>
                <w:lang w:eastAsia="sl-SI"/>
              </w:rPr>
            </w:pPr>
            <w:proofErr w:type="spellStart"/>
            <w:r w:rsidRPr="00143C62">
              <w:rPr>
                <w:rFonts w:ascii="Calibri" w:eastAsia="Times New Roman" w:hAnsi="Calibri" w:cs="Arial"/>
                <w:sz w:val="20"/>
                <w:szCs w:val="20"/>
                <w:lang w:eastAsia="sl-SI"/>
              </w:rPr>
              <w:t>O84.300</w:t>
            </w:r>
            <w:proofErr w:type="spellEnd"/>
          </w:p>
        </w:tc>
        <w:tc>
          <w:tcPr>
            <w:tcW w:w="5784" w:type="dxa"/>
            <w:gridSpan w:val="3"/>
            <w:shd w:val="clear" w:color="auto" w:fill="auto"/>
            <w:vAlign w:val="center"/>
          </w:tcPr>
          <w:p w14:paraId="64DD4E3B" w14:textId="77777777" w:rsidR="00DE61C0" w:rsidRPr="00143C62" w:rsidRDefault="00DE61C0" w:rsidP="00DE61C0">
            <w:pPr>
              <w:spacing w:after="0" w:line="240" w:lineRule="auto"/>
              <w:rPr>
                <w:rFonts w:ascii="Calibri" w:eastAsia="Times New Roman" w:hAnsi="Calibri" w:cs="Arial"/>
                <w:sz w:val="20"/>
                <w:szCs w:val="20"/>
                <w:lang w:eastAsia="sl-SI"/>
              </w:rPr>
            </w:pPr>
            <w:r w:rsidRPr="00143C62">
              <w:rPr>
                <w:rFonts w:ascii="Calibri" w:eastAsia="Times New Roman" w:hAnsi="Calibri" w:cs="Arial"/>
                <w:sz w:val="20"/>
                <w:szCs w:val="20"/>
                <w:lang w:eastAsia="sl-SI"/>
              </w:rPr>
              <w:t>Dejavnost obvezne socialne varnosti</w:t>
            </w:r>
          </w:p>
        </w:tc>
        <w:tc>
          <w:tcPr>
            <w:tcW w:w="2313" w:type="dxa"/>
          </w:tcPr>
          <w:p w14:paraId="190F0853" w14:textId="77777777" w:rsidR="00DE61C0" w:rsidRPr="00143C62" w:rsidRDefault="00DE61C0" w:rsidP="00DE61C0">
            <w:pPr>
              <w:spacing w:after="0" w:line="240" w:lineRule="auto"/>
              <w:rPr>
                <w:rFonts w:ascii="Calibri" w:eastAsia="Times New Roman" w:hAnsi="Calibri" w:cs="Calibri"/>
                <w:sz w:val="20"/>
                <w:szCs w:val="20"/>
                <w:lang w:eastAsia="sl-SI"/>
              </w:rPr>
            </w:pPr>
          </w:p>
        </w:tc>
      </w:tr>
      <w:tr w:rsidR="00DE61C0" w:rsidRPr="00143C62" w14:paraId="1046DA57" w14:textId="77777777" w:rsidTr="00EF7711">
        <w:trPr>
          <w:trHeight w:val="280"/>
        </w:trPr>
        <w:tc>
          <w:tcPr>
            <w:tcW w:w="988" w:type="dxa"/>
            <w:shd w:val="clear" w:color="auto" w:fill="auto"/>
            <w:vAlign w:val="center"/>
          </w:tcPr>
          <w:p w14:paraId="6E13BB4D" w14:textId="77777777" w:rsidR="00DE61C0" w:rsidRPr="00143C62" w:rsidRDefault="00DE61C0" w:rsidP="00DE61C0">
            <w:pPr>
              <w:spacing w:after="0" w:line="240" w:lineRule="auto"/>
              <w:rPr>
                <w:rFonts w:ascii="Calibri" w:eastAsia="Times New Roman" w:hAnsi="Calibri" w:cs="Calibri"/>
                <w:sz w:val="20"/>
                <w:szCs w:val="20"/>
                <w:lang w:eastAsia="sl-SI"/>
              </w:rPr>
            </w:pPr>
            <w:r w:rsidRPr="00143C62">
              <w:rPr>
                <w:rFonts w:ascii="Calibri" w:eastAsia="Times New Roman" w:hAnsi="Calibri" w:cs="Calibri"/>
                <w:sz w:val="20"/>
                <w:szCs w:val="20"/>
                <w:lang w:eastAsia="sl-SI"/>
              </w:rPr>
              <w:t> </w:t>
            </w:r>
          </w:p>
        </w:tc>
        <w:tc>
          <w:tcPr>
            <w:tcW w:w="567" w:type="dxa"/>
            <w:shd w:val="clear" w:color="auto" w:fill="auto"/>
            <w:vAlign w:val="center"/>
          </w:tcPr>
          <w:p w14:paraId="060572E3" w14:textId="77777777" w:rsidR="00DE61C0" w:rsidRPr="00143C62" w:rsidRDefault="00DE61C0" w:rsidP="00DE61C0">
            <w:pPr>
              <w:spacing w:after="0" w:line="240" w:lineRule="auto"/>
              <w:jc w:val="right"/>
              <w:rPr>
                <w:rFonts w:ascii="Calibri" w:eastAsia="Times New Roman" w:hAnsi="Calibri" w:cs="Arial"/>
                <w:sz w:val="20"/>
                <w:szCs w:val="20"/>
                <w:lang w:eastAsia="sl-SI"/>
              </w:rPr>
            </w:pPr>
            <w:r w:rsidRPr="00143C62">
              <w:rPr>
                <w:rFonts w:ascii="Calibri" w:eastAsia="Times New Roman" w:hAnsi="Calibri" w:cs="Arial"/>
                <w:sz w:val="20"/>
                <w:szCs w:val="20"/>
                <w:lang w:eastAsia="sl-SI"/>
              </w:rPr>
              <w:t>701</w:t>
            </w:r>
          </w:p>
        </w:tc>
        <w:tc>
          <w:tcPr>
            <w:tcW w:w="5217" w:type="dxa"/>
            <w:gridSpan w:val="2"/>
            <w:shd w:val="clear" w:color="auto" w:fill="auto"/>
            <w:vAlign w:val="center"/>
          </w:tcPr>
          <w:p w14:paraId="1A150FF6" w14:textId="77777777" w:rsidR="00DE61C0" w:rsidRPr="00143C62" w:rsidRDefault="00DE61C0" w:rsidP="00DE61C0">
            <w:pPr>
              <w:spacing w:after="0" w:line="240" w:lineRule="auto"/>
              <w:rPr>
                <w:rFonts w:ascii="Calibri" w:eastAsia="Times New Roman" w:hAnsi="Calibri" w:cs="Arial"/>
                <w:sz w:val="20"/>
                <w:szCs w:val="20"/>
                <w:lang w:eastAsia="sl-SI"/>
              </w:rPr>
            </w:pPr>
            <w:r w:rsidRPr="00143C62">
              <w:rPr>
                <w:rFonts w:ascii="Calibri" w:eastAsia="Times New Roman" w:hAnsi="Calibri" w:cs="Arial"/>
                <w:sz w:val="20"/>
                <w:szCs w:val="20"/>
                <w:lang w:eastAsia="sl-SI"/>
              </w:rPr>
              <w:t>Druge obveznosti ZZZS</w:t>
            </w:r>
          </w:p>
        </w:tc>
        <w:tc>
          <w:tcPr>
            <w:tcW w:w="2313" w:type="dxa"/>
          </w:tcPr>
          <w:p w14:paraId="35120B43" w14:textId="77777777" w:rsidR="00DE61C0" w:rsidRPr="00143C62" w:rsidRDefault="00DE61C0" w:rsidP="00DE61C0">
            <w:pPr>
              <w:spacing w:after="0" w:line="240" w:lineRule="auto"/>
              <w:rPr>
                <w:rFonts w:ascii="Calibri" w:eastAsia="Times New Roman" w:hAnsi="Calibri" w:cs="Calibri"/>
                <w:sz w:val="20"/>
                <w:szCs w:val="20"/>
                <w:lang w:eastAsia="sl-SI"/>
              </w:rPr>
            </w:pPr>
          </w:p>
        </w:tc>
      </w:tr>
      <w:tr w:rsidR="00DE61C0" w:rsidRPr="00143C62" w14:paraId="4EACE562" w14:textId="77777777" w:rsidTr="00EF7711">
        <w:trPr>
          <w:trHeight w:val="278"/>
        </w:trPr>
        <w:tc>
          <w:tcPr>
            <w:tcW w:w="988" w:type="dxa"/>
            <w:shd w:val="clear" w:color="auto" w:fill="auto"/>
            <w:vAlign w:val="center"/>
          </w:tcPr>
          <w:p w14:paraId="0932FCA6" w14:textId="77777777" w:rsidR="00DE61C0" w:rsidRPr="00143C62" w:rsidRDefault="00DE61C0" w:rsidP="00DE61C0">
            <w:pPr>
              <w:spacing w:after="0" w:line="240" w:lineRule="auto"/>
              <w:rPr>
                <w:rFonts w:ascii="Calibri" w:eastAsia="Times New Roman" w:hAnsi="Calibri" w:cs="Calibri"/>
                <w:sz w:val="20"/>
                <w:szCs w:val="20"/>
                <w:lang w:eastAsia="sl-SI"/>
              </w:rPr>
            </w:pPr>
          </w:p>
        </w:tc>
        <w:tc>
          <w:tcPr>
            <w:tcW w:w="567" w:type="dxa"/>
            <w:shd w:val="clear" w:color="auto" w:fill="auto"/>
            <w:vAlign w:val="center"/>
          </w:tcPr>
          <w:p w14:paraId="041312E6" w14:textId="77777777" w:rsidR="00DE61C0" w:rsidRPr="00143C62" w:rsidRDefault="00DE61C0" w:rsidP="00DE61C0">
            <w:pPr>
              <w:spacing w:after="0" w:line="240" w:lineRule="auto"/>
              <w:rPr>
                <w:rFonts w:ascii="Calibri" w:eastAsia="Times New Roman" w:hAnsi="Calibri" w:cs="Calibri"/>
                <w:sz w:val="20"/>
                <w:szCs w:val="20"/>
                <w:lang w:eastAsia="sl-SI"/>
              </w:rPr>
            </w:pPr>
          </w:p>
        </w:tc>
        <w:tc>
          <w:tcPr>
            <w:tcW w:w="567" w:type="dxa"/>
            <w:shd w:val="clear" w:color="auto" w:fill="auto"/>
          </w:tcPr>
          <w:p w14:paraId="6AC8A392" w14:textId="77777777" w:rsidR="00DE61C0" w:rsidRPr="00143C62" w:rsidRDefault="00DE61C0" w:rsidP="00DE61C0">
            <w:pPr>
              <w:spacing w:after="0" w:line="240" w:lineRule="auto"/>
              <w:rPr>
                <w:rFonts w:ascii="Calibri" w:eastAsia="Times New Roman" w:hAnsi="Calibri" w:cs="Arial"/>
                <w:sz w:val="20"/>
                <w:szCs w:val="20"/>
                <w:lang w:eastAsia="sl-SI"/>
              </w:rPr>
            </w:pPr>
            <w:r w:rsidRPr="00143C62">
              <w:rPr>
                <w:rFonts w:ascii="Calibri" w:eastAsia="Times New Roman" w:hAnsi="Calibri" w:cs="Arial"/>
                <w:sz w:val="20"/>
                <w:szCs w:val="20"/>
                <w:lang w:eastAsia="sl-SI"/>
              </w:rPr>
              <w:t>824</w:t>
            </w:r>
          </w:p>
        </w:tc>
        <w:tc>
          <w:tcPr>
            <w:tcW w:w="4650" w:type="dxa"/>
            <w:shd w:val="clear" w:color="auto" w:fill="auto"/>
          </w:tcPr>
          <w:p w14:paraId="2E3803B6" w14:textId="77777777" w:rsidR="00DE61C0" w:rsidRPr="00143C62" w:rsidRDefault="00DE61C0" w:rsidP="00DE61C0">
            <w:pPr>
              <w:spacing w:after="0" w:line="240" w:lineRule="auto"/>
              <w:rPr>
                <w:rFonts w:ascii="Calibri" w:eastAsia="Times New Roman" w:hAnsi="Calibri" w:cs="Arial"/>
                <w:sz w:val="20"/>
                <w:szCs w:val="20"/>
                <w:lang w:eastAsia="sl-SI"/>
              </w:rPr>
            </w:pPr>
            <w:r w:rsidRPr="00143C62">
              <w:rPr>
                <w:rFonts w:ascii="Calibri" w:eastAsia="Times New Roman" w:hAnsi="Calibri" w:cs="Arial"/>
                <w:sz w:val="20"/>
                <w:szCs w:val="20"/>
                <w:lang w:eastAsia="sl-SI"/>
              </w:rPr>
              <w:t>Povračilo proračun RS</w:t>
            </w:r>
          </w:p>
        </w:tc>
        <w:tc>
          <w:tcPr>
            <w:tcW w:w="2313" w:type="dxa"/>
          </w:tcPr>
          <w:p w14:paraId="35F337B5" w14:textId="77777777" w:rsidR="00DE61C0" w:rsidRPr="00143C62" w:rsidRDefault="00DE61C0" w:rsidP="00DE61C0">
            <w:pPr>
              <w:spacing w:after="0" w:line="240" w:lineRule="auto"/>
              <w:jc w:val="center"/>
              <w:rPr>
                <w:rFonts w:ascii="Calibri" w:eastAsia="Times New Roman" w:hAnsi="Calibri" w:cs="Calibri"/>
                <w:b/>
                <w:bCs/>
                <w:sz w:val="20"/>
                <w:szCs w:val="20"/>
                <w:lang w:eastAsia="sl-SI"/>
              </w:rPr>
            </w:pPr>
            <w:r w:rsidRPr="00143C62">
              <w:rPr>
                <w:rFonts w:ascii="Calibri" w:eastAsia="Times New Roman" w:hAnsi="Calibri" w:cs="Calibri"/>
                <w:b/>
                <w:bCs/>
                <w:strike/>
                <w:sz w:val="20"/>
                <w:szCs w:val="20"/>
                <w:lang w:eastAsia="sl-SI"/>
              </w:rPr>
              <w:t>E0768, E0769, E0770</w:t>
            </w:r>
          </w:p>
        </w:tc>
      </w:tr>
    </w:tbl>
    <w:p w14:paraId="59E8B724" w14:textId="77777777" w:rsidR="00DE61C0" w:rsidRPr="00143C62" w:rsidRDefault="00DE61C0" w:rsidP="00DE61C0">
      <w:pPr>
        <w:autoSpaceDE w:val="0"/>
        <w:autoSpaceDN w:val="0"/>
        <w:adjustRightInd w:val="0"/>
        <w:spacing w:after="0" w:line="240" w:lineRule="auto"/>
        <w:jc w:val="both"/>
        <w:rPr>
          <w:rFonts w:ascii="Calibri" w:eastAsia="Times New Roman" w:hAnsi="Calibri" w:cs="Calibri"/>
          <w:lang w:eastAsia="sl-SI"/>
        </w:rPr>
      </w:pPr>
    </w:p>
    <w:p w14:paraId="4FC6D86A" w14:textId="77777777" w:rsidR="00DE61C0" w:rsidRPr="00143C62" w:rsidRDefault="00DE61C0" w:rsidP="00DE61C0">
      <w:pPr>
        <w:numPr>
          <w:ilvl w:val="0"/>
          <w:numId w:val="20"/>
        </w:numPr>
        <w:autoSpaceDE w:val="0"/>
        <w:autoSpaceDN w:val="0"/>
        <w:adjustRightInd w:val="0"/>
        <w:spacing w:after="0" w:line="240" w:lineRule="auto"/>
        <w:ind w:left="357" w:hanging="357"/>
        <w:jc w:val="both"/>
        <w:rPr>
          <w:rFonts w:ascii="Calibri" w:eastAsia="Times New Roman" w:hAnsi="Calibri" w:cs="Calibri"/>
          <w:lang w:eastAsia="sl-SI"/>
        </w:rPr>
      </w:pPr>
      <w:r w:rsidRPr="00143C62">
        <w:rPr>
          <w:rFonts w:ascii="Calibri" w:eastAsia="Times New Roman" w:hAnsi="Calibri" w:cs="Calibri"/>
          <w:lang w:eastAsia="sl-SI"/>
        </w:rPr>
        <w:t xml:space="preserve">povezovalni šifrant </w:t>
      </w:r>
      <w:proofErr w:type="spellStart"/>
      <w:r w:rsidRPr="00143C62">
        <w:rPr>
          <w:rFonts w:ascii="Calibri" w:eastAsia="Times New Roman" w:hAnsi="Calibri" w:cs="Calibri"/>
          <w:lang w:eastAsia="sl-SI"/>
        </w:rPr>
        <w:t>K13.1</w:t>
      </w:r>
      <w:proofErr w:type="spellEnd"/>
      <w:r w:rsidRPr="00143C62">
        <w:rPr>
          <w:rFonts w:ascii="Calibri" w:eastAsia="Times New Roman" w:hAnsi="Calibri" w:cs="Calibri"/>
          <w:lang w:eastAsia="sl-SI"/>
        </w:rPr>
        <w:t xml:space="preserve"> »Dovoljene vsebine obravnave po storitvah«:</w:t>
      </w:r>
    </w:p>
    <w:p w14:paraId="1A692969" w14:textId="77777777" w:rsidR="00DE61C0" w:rsidRPr="00143C62" w:rsidRDefault="00DE61C0" w:rsidP="00DE61C0">
      <w:pPr>
        <w:autoSpaceDE w:val="0"/>
        <w:autoSpaceDN w:val="0"/>
        <w:adjustRightInd w:val="0"/>
        <w:spacing w:after="0" w:line="240" w:lineRule="auto"/>
        <w:jc w:val="both"/>
        <w:rPr>
          <w:rFonts w:ascii="Calibri" w:eastAsia="Times New Roman" w:hAnsi="Calibri" w:cs="Calibri"/>
          <w:lang w:eastAsia="sl-SI"/>
        </w:rPr>
      </w:pPr>
    </w:p>
    <w:tbl>
      <w:tblPr>
        <w:tblW w:w="9019" w:type="dxa"/>
        <w:tblCellMar>
          <w:left w:w="70" w:type="dxa"/>
          <w:right w:w="70" w:type="dxa"/>
        </w:tblCellMar>
        <w:tblLook w:val="04A0" w:firstRow="1" w:lastRow="0" w:firstColumn="1" w:lastColumn="0" w:noHBand="0" w:noVBand="1"/>
      </w:tblPr>
      <w:tblGrid>
        <w:gridCol w:w="909"/>
        <w:gridCol w:w="5951"/>
        <w:gridCol w:w="2159"/>
      </w:tblGrid>
      <w:tr w:rsidR="00DE61C0" w:rsidRPr="00143C62" w14:paraId="4C2D067C" w14:textId="77777777" w:rsidTr="00EF7711">
        <w:trPr>
          <w:trHeight w:val="261"/>
          <w:tblHeader/>
        </w:trPr>
        <w:tc>
          <w:tcPr>
            <w:tcW w:w="0" w:type="auto"/>
            <w:tcBorders>
              <w:top w:val="nil"/>
              <w:left w:val="nil"/>
              <w:bottom w:val="nil"/>
              <w:right w:val="nil"/>
            </w:tcBorders>
            <w:shd w:val="clear" w:color="auto" w:fill="auto"/>
            <w:noWrap/>
            <w:vAlign w:val="bottom"/>
            <w:hideMark/>
          </w:tcPr>
          <w:p w14:paraId="4F665EE3" w14:textId="77777777" w:rsidR="00DE61C0" w:rsidRPr="00143C62" w:rsidRDefault="00DE61C0" w:rsidP="00DE61C0">
            <w:pPr>
              <w:keepNext/>
              <w:spacing w:after="0" w:line="240" w:lineRule="auto"/>
              <w:rPr>
                <w:rFonts w:eastAsia="Times New Roman" w:cstheme="minorHAnsi"/>
                <w:sz w:val="20"/>
                <w:szCs w:val="20"/>
                <w:lang w:eastAsia="sl-SI"/>
              </w:rPr>
            </w:pPr>
          </w:p>
        </w:tc>
        <w:tc>
          <w:tcPr>
            <w:tcW w:w="5951" w:type="dxa"/>
            <w:tcBorders>
              <w:top w:val="nil"/>
              <w:left w:val="nil"/>
              <w:bottom w:val="nil"/>
              <w:right w:val="nil"/>
            </w:tcBorders>
            <w:shd w:val="clear" w:color="auto" w:fill="auto"/>
            <w:vAlign w:val="bottom"/>
            <w:hideMark/>
          </w:tcPr>
          <w:p w14:paraId="2552F7B8" w14:textId="77777777" w:rsidR="00DE61C0" w:rsidRPr="00143C62" w:rsidRDefault="00DE61C0" w:rsidP="00DE61C0">
            <w:pPr>
              <w:keepNext/>
              <w:spacing w:after="0" w:line="240" w:lineRule="auto"/>
              <w:rPr>
                <w:rFonts w:eastAsia="Times New Roman" w:cstheme="minorHAnsi"/>
                <w:sz w:val="20"/>
                <w:szCs w:val="20"/>
                <w:lang w:eastAsia="sl-SI"/>
              </w:rPr>
            </w:pPr>
          </w:p>
        </w:tc>
        <w:tc>
          <w:tcPr>
            <w:tcW w:w="2159" w:type="dxa"/>
            <w:tcBorders>
              <w:top w:val="single" w:sz="4" w:space="0" w:color="auto"/>
              <w:left w:val="single" w:sz="4" w:space="0" w:color="auto"/>
              <w:bottom w:val="single" w:sz="4" w:space="0" w:color="auto"/>
              <w:right w:val="single" w:sz="4" w:space="0" w:color="000000"/>
            </w:tcBorders>
            <w:shd w:val="clear" w:color="auto" w:fill="auto"/>
            <w:hideMark/>
          </w:tcPr>
          <w:p w14:paraId="7AF60BBB" w14:textId="77777777" w:rsidR="00DE61C0" w:rsidRPr="00143C62" w:rsidRDefault="00DE61C0" w:rsidP="00DE61C0">
            <w:pPr>
              <w:keepNext/>
              <w:spacing w:after="0" w:line="240" w:lineRule="auto"/>
              <w:jc w:val="center"/>
              <w:rPr>
                <w:rFonts w:eastAsia="Times New Roman" w:cstheme="minorHAnsi"/>
                <w:sz w:val="20"/>
                <w:szCs w:val="20"/>
                <w:lang w:eastAsia="sl-SI"/>
              </w:rPr>
            </w:pPr>
            <w:r w:rsidRPr="00143C62">
              <w:rPr>
                <w:rFonts w:eastAsia="Times New Roman" w:cstheme="minorHAnsi"/>
                <w:sz w:val="20"/>
                <w:szCs w:val="20"/>
                <w:lang w:eastAsia="sl-SI"/>
              </w:rPr>
              <w:t>Vsebina obravnave</w:t>
            </w:r>
          </w:p>
        </w:tc>
      </w:tr>
      <w:tr w:rsidR="00DE61C0" w:rsidRPr="00143C62" w14:paraId="66A20A1D" w14:textId="77777777" w:rsidTr="00EF7711">
        <w:trPr>
          <w:trHeight w:val="261"/>
          <w:tblHead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5E9F21" w14:textId="77777777" w:rsidR="00DE61C0" w:rsidRPr="00143C62" w:rsidRDefault="00DE61C0" w:rsidP="00DE61C0">
            <w:pPr>
              <w:keepNext/>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Šifra</w:t>
            </w:r>
          </w:p>
        </w:tc>
        <w:tc>
          <w:tcPr>
            <w:tcW w:w="5951" w:type="dxa"/>
            <w:tcBorders>
              <w:top w:val="single" w:sz="4" w:space="0" w:color="auto"/>
              <w:left w:val="nil"/>
              <w:bottom w:val="single" w:sz="4" w:space="0" w:color="auto"/>
              <w:right w:val="single" w:sz="4" w:space="0" w:color="auto"/>
            </w:tcBorders>
            <w:shd w:val="clear" w:color="auto" w:fill="auto"/>
            <w:vAlign w:val="bottom"/>
            <w:hideMark/>
          </w:tcPr>
          <w:p w14:paraId="270BBE42" w14:textId="77777777" w:rsidR="00DE61C0" w:rsidRPr="00143C62" w:rsidRDefault="00DE61C0" w:rsidP="00DE61C0">
            <w:pPr>
              <w:keepNext/>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Kratek opis</w:t>
            </w:r>
          </w:p>
        </w:tc>
        <w:tc>
          <w:tcPr>
            <w:tcW w:w="2159" w:type="dxa"/>
            <w:tcBorders>
              <w:top w:val="nil"/>
              <w:left w:val="single" w:sz="4" w:space="0" w:color="auto"/>
              <w:bottom w:val="single" w:sz="4" w:space="0" w:color="auto"/>
              <w:right w:val="single" w:sz="4" w:space="0" w:color="auto"/>
            </w:tcBorders>
            <w:shd w:val="clear" w:color="auto" w:fill="auto"/>
            <w:vAlign w:val="bottom"/>
            <w:hideMark/>
          </w:tcPr>
          <w:p w14:paraId="088EBAD4" w14:textId="77777777" w:rsidR="00DE61C0" w:rsidRPr="00143C62" w:rsidRDefault="00DE61C0" w:rsidP="00DE61C0">
            <w:pPr>
              <w:keepNext/>
              <w:spacing w:after="0" w:line="240" w:lineRule="auto"/>
              <w:jc w:val="center"/>
              <w:rPr>
                <w:rFonts w:eastAsia="Times New Roman" w:cstheme="minorHAnsi"/>
                <w:sz w:val="20"/>
                <w:szCs w:val="20"/>
                <w:lang w:eastAsia="sl-SI"/>
              </w:rPr>
            </w:pPr>
            <w:r w:rsidRPr="00143C62">
              <w:rPr>
                <w:rFonts w:eastAsia="Times New Roman" w:cstheme="minorHAnsi"/>
                <w:sz w:val="20"/>
                <w:szCs w:val="20"/>
                <w:lang w:eastAsia="sl-SI"/>
              </w:rPr>
              <w:t>1</w:t>
            </w:r>
          </w:p>
        </w:tc>
      </w:tr>
      <w:tr w:rsidR="00DE61C0" w:rsidRPr="00143C62" w14:paraId="5A735CB8" w14:textId="77777777" w:rsidTr="00EF7711">
        <w:trPr>
          <w:trHeight w:val="261"/>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6AF617" w14:textId="77777777" w:rsidR="00DE61C0" w:rsidRPr="00143C62" w:rsidRDefault="00DE61C0" w:rsidP="00DE61C0">
            <w:pPr>
              <w:keepNext/>
              <w:spacing w:after="0" w:line="240" w:lineRule="auto"/>
              <w:rPr>
                <w:rFonts w:eastAsia="Times New Roman" w:cstheme="minorHAnsi"/>
                <w:b/>
                <w:bCs/>
                <w:strike/>
                <w:sz w:val="20"/>
                <w:szCs w:val="20"/>
                <w:lang w:eastAsia="sl-SI"/>
              </w:rPr>
            </w:pPr>
            <w:r w:rsidRPr="00143C62">
              <w:rPr>
                <w:rFonts w:eastAsia="Times New Roman" w:cstheme="minorHAnsi"/>
                <w:b/>
                <w:bCs/>
                <w:strike/>
                <w:sz w:val="20"/>
                <w:szCs w:val="20"/>
                <w:lang w:eastAsia="sl-SI"/>
              </w:rPr>
              <w:t>E0768</w:t>
            </w:r>
          </w:p>
        </w:tc>
        <w:tc>
          <w:tcPr>
            <w:tcW w:w="5951" w:type="dxa"/>
            <w:tcBorders>
              <w:top w:val="single" w:sz="4" w:space="0" w:color="auto"/>
              <w:left w:val="single" w:sz="4" w:space="0" w:color="auto"/>
              <w:bottom w:val="single" w:sz="4" w:space="0" w:color="auto"/>
              <w:right w:val="single" w:sz="4" w:space="0" w:color="auto"/>
            </w:tcBorders>
            <w:shd w:val="clear" w:color="auto" w:fill="auto"/>
          </w:tcPr>
          <w:p w14:paraId="2F6FBE5A" w14:textId="77777777" w:rsidR="00DE61C0" w:rsidRPr="00143C62" w:rsidRDefault="00DE61C0" w:rsidP="00DE61C0">
            <w:pPr>
              <w:keepNext/>
              <w:spacing w:after="0" w:line="240" w:lineRule="auto"/>
              <w:rPr>
                <w:rFonts w:eastAsia="Times New Roman" w:cstheme="minorHAnsi"/>
                <w:b/>
                <w:bCs/>
                <w:strike/>
                <w:sz w:val="20"/>
                <w:szCs w:val="20"/>
                <w:lang w:eastAsia="sl-SI"/>
              </w:rPr>
            </w:pPr>
            <w:r w:rsidRPr="00143C62">
              <w:rPr>
                <w:rFonts w:ascii="Calibri" w:hAnsi="Calibri" w:cs="Calibri"/>
                <w:b/>
                <w:bCs/>
                <w:strike/>
                <w:color w:val="000000"/>
                <w:sz w:val="20"/>
                <w:szCs w:val="20"/>
              </w:rPr>
              <w:t xml:space="preserve">Pavšal za </w:t>
            </w:r>
            <w:proofErr w:type="spellStart"/>
            <w:r w:rsidRPr="00143C62">
              <w:rPr>
                <w:rFonts w:ascii="Calibri" w:hAnsi="Calibri" w:cs="Calibri"/>
                <w:b/>
                <w:bCs/>
                <w:strike/>
                <w:color w:val="000000"/>
                <w:sz w:val="20"/>
                <w:szCs w:val="20"/>
              </w:rPr>
              <w:t>koncentrator</w:t>
            </w:r>
            <w:proofErr w:type="spellEnd"/>
            <w:r w:rsidRPr="00143C62">
              <w:rPr>
                <w:rFonts w:ascii="Calibri" w:hAnsi="Calibri" w:cs="Calibri"/>
                <w:b/>
                <w:bCs/>
                <w:strike/>
                <w:color w:val="000000"/>
                <w:sz w:val="20"/>
                <w:szCs w:val="20"/>
              </w:rPr>
              <w:t xml:space="preserve"> kisika</w:t>
            </w:r>
          </w:p>
        </w:tc>
        <w:tc>
          <w:tcPr>
            <w:tcW w:w="21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E64F0B" w14:textId="77777777" w:rsidR="00DE61C0" w:rsidRPr="00143C62" w:rsidRDefault="00DE61C0" w:rsidP="00DE61C0">
            <w:pPr>
              <w:keepNext/>
              <w:spacing w:after="0" w:line="240" w:lineRule="auto"/>
              <w:jc w:val="center"/>
              <w:rPr>
                <w:rFonts w:eastAsia="Times New Roman" w:cstheme="minorHAnsi"/>
                <w:b/>
                <w:bCs/>
                <w:strike/>
                <w:sz w:val="20"/>
                <w:szCs w:val="20"/>
                <w:lang w:eastAsia="sl-SI"/>
              </w:rPr>
            </w:pPr>
            <w:r w:rsidRPr="00143C62">
              <w:rPr>
                <w:rFonts w:eastAsia="Times New Roman" w:cstheme="minorHAnsi"/>
                <w:b/>
                <w:bCs/>
                <w:strike/>
                <w:sz w:val="20"/>
                <w:szCs w:val="20"/>
                <w:lang w:eastAsia="sl-SI"/>
              </w:rPr>
              <w:t>X</w:t>
            </w:r>
          </w:p>
        </w:tc>
      </w:tr>
      <w:tr w:rsidR="00DE61C0" w:rsidRPr="00143C62" w14:paraId="2763D116" w14:textId="77777777" w:rsidTr="00EF7711">
        <w:trPr>
          <w:trHeight w:val="261"/>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16B8E546" w14:textId="77777777" w:rsidR="00DE61C0" w:rsidRPr="00143C62" w:rsidRDefault="00DE61C0" w:rsidP="00DE61C0">
            <w:pPr>
              <w:keepNext/>
              <w:spacing w:after="0" w:line="240" w:lineRule="auto"/>
              <w:rPr>
                <w:rFonts w:eastAsia="Times New Roman" w:cstheme="minorHAnsi"/>
                <w:b/>
                <w:bCs/>
                <w:strike/>
                <w:sz w:val="20"/>
                <w:szCs w:val="20"/>
                <w:lang w:eastAsia="sl-SI"/>
              </w:rPr>
            </w:pPr>
            <w:r w:rsidRPr="00143C62">
              <w:rPr>
                <w:rFonts w:eastAsia="Times New Roman" w:cstheme="minorHAnsi"/>
                <w:b/>
                <w:bCs/>
                <w:strike/>
                <w:sz w:val="20"/>
                <w:szCs w:val="20"/>
                <w:lang w:eastAsia="sl-SI"/>
              </w:rPr>
              <w:t>E0769</w:t>
            </w:r>
          </w:p>
        </w:tc>
        <w:tc>
          <w:tcPr>
            <w:tcW w:w="5951" w:type="dxa"/>
            <w:tcBorders>
              <w:top w:val="nil"/>
              <w:left w:val="single" w:sz="4" w:space="0" w:color="auto"/>
              <w:bottom w:val="single" w:sz="4" w:space="0" w:color="auto"/>
              <w:right w:val="single" w:sz="4" w:space="0" w:color="auto"/>
            </w:tcBorders>
            <w:shd w:val="clear" w:color="auto" w:fill="auto"/>
          </w:tcPr>
          <w:p w14:paraId="4E406D85" w14:textId="77777777" w:rsidR="00DE61C0" w:rsidRPr="00143C62" w:rsidRDefault="00DE61C0" w:rsidP="00DE61C0">
            <w:pPr>
              <w:keepNext/>
              <w:spacing w:after="0" w:line="240" w:lineRule="auto"/>
              <w:rPr>
                <w:rFonts w:eastAsia="Times New Roman" w:cstheme="minorHAnsi"/>
                <w:b/>
                <w:bCs/>
                <w:strike/>
                <w:sz w:val="20"/>
                <w:szCs w:val="20"/>
                <w:lang w:eastAsia="sl-SI"/>
              </w:rPr>
            </w:pPr>
            <w:r w:rsidRPr="00143C62">
              <w:rPr>
                <w:rFonts w:ascii="Calibri" w:hAnsi="Calibri" w:cs="Calibri"/>
                <w:b/>
                <w:bCs/>
                <w:strike/>
                <w:color w:val="000000"/>
                <w:sz w:val="20"/>
                <w:szCs w:val="20"/>
              </w:rPr>
              <w:t xml:space="preserve">Dnevni najem za </w:t>
            </w:r>
            <w:proofErr w:type="spellStart"/>
            <w:r w:rsidRPr="00143C62">
              <w:rPr>
                <w:rFonts w:ascii="Calibri" w:hAnsi="Calibri" w:cs="Calibri"/>
                <w:b/>
                <w:bCs/>
                <w:strike/>
                <w:color w:val="000000"/>
                <w:sz w:val="20"/>
                <w:szCs w:val="20"/>
              </w:rPr>
              <w:t>koncentrator</w:t>
            </w:r>
            <w:proofErr w:type="spellEnd"/>
            <w:r w:rsidRPr="00143C62">
              <w:rPr>
                <w:rFonts w:ascii="Calibri" w:hAnsi="Calibri" w:cs="Calibri"/>
                <w:b/>
                <w:bCs/>
                <w:strike/>
                <w:color w:val="000000"/>
                <w:sz w:val="20"/>
                <w:szCs w:val="20"/>
              </w:rPr>
              <w:t xml:space="preserve"> kisika</w:t>
            </w:r>
          </w:p>
        </w:tc>
        <w:tc>
          <w:tcPr>
            <w:tcW w:w="21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8B65EE9" w14:textId="77777777" w:rsidR="00DE61C0" w:rsidRPr="00143C62" w:rsidRDefault="00DE61C0" w:rsidP="00DE61C0">
            <w:pPr>
              <w:keepNext/>
              <w:spacing w:after="0" w:line="240" w:lineRule="auto"/>
              <w:jc w:val="center"/>
              <w:rPr>
                <w:rFonts w:eastAsia="Times New Roman" w:cstheme="minorHAnsi"/>
                <w:b/>
                <w:bCs/>
                <w:strike/>
                <w:sz w:val="20"/>
                <w:szCs w:val="20"/>
                <w:lang w:eastAsia="sl-SI"/>
              </w:rPr>
            </w:pPr>
            <w:r w:rsidRPr="00143C62">
              <w:rPr>
                <w:rFonts w:eastAsia="Times New Roman" w:cstheme="minorHAnsi"/>
                <w:b/>
                <w:bCs/>
                <w:strike/>
                <w:sz w:val="20"/>
                <w:szCs w:val="20"/>
                <w:lang w:eastAsia="sl-SI"/>
              </w:rPr>
              <w:t>X</w:t>
            </w:r>
          </w:p>
        </w:tc>
      </w:tr>
      <w:tr w:rsidR="00DE61C0" w:rsidRPr="00143C62" w14:paraId="62C16FD7" w14:textId="77777777" w:rsidTr="00EF7711">
        <w:trPr>
          <w:trHeight w:val="261"/>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3B58F490" w14:textId="77777777" w:rsidR="00DE61C0" w:rsidRPr="00143C62" w:rsidRDefault="00DE61C0" w:rsidP="00DE61C0">
            <w:pPr>
              <w:keepNext/>
              <w:spacing w:after="0" w:line="240" w:lineRule="auto"/>
              <w:rPr>
                <w:rFonts w:eastAsia="Times New Roman" w:cstheme="minorHAnsi"/>
                <w:b/>
                <w:bCs/>
                <w:strike/>
                <w:sz w:val="20"/>
                <w:szCs w:val="20"/>
                <w:lang w:eastAsia="sl-SI"/>
              </w:rPr>
            </w:pPr>
            <w:r w:rsidRPr="00143C62">
              <w:rPr>
                <w:rFonts w:eastAsia="Times New Roman" w:cstheme="minorHAnsi"/>
                <w:b/>
                <w:bCs/>
                <w:strike/>
                <w:sz w:val="20"/>
                <w:szCs w:val="20"/>
                <w:lang w:eastAsia="sl-SI"/>
              </w:rPr>
              <w:t>E0770</w:t>
            </w:r>
          </w:p>
        </w:tc>
        <w:tc>
          <w:tcPr>
            <w:tcW w:w="5951" w:type="dxa"/>
            <w:tcBorders>
              <w:top w:val="nil"/>
              <w:left w:val="single" w:sz="4" w:space="0" w:color="auto"/>
              <w:bottom w:val="single" w:sz="4" w:space="0" w:color="auto"/>
              <w:right w:val="single" w:sz="4" w:space="0" w:color="auto"/>
            </w:tcBorders>
            <w:shd w:val="clear" w:color="auto" w:fill="auto"/>
          </w:tcPr>
          <w:p w14:paraId="5EAAFB4C" w14:textId="77777777" w:rsidR="00DE61C0" w:rsidRPr="00143C62" w:rsidRDefault="00DE61C0" w:rsidP="00DE61C0">
            <w:pPr>
              <w:keepNext/>
              <w:spacing w:after="0" w:line="240" w:lineRule="auto"/>
              <w:rPr>
                <w:rFonts w:ascii="Calibri" w:eastAsia="Times New Roman" w:hAnsi="Calibri" w:cs="Calibri"/>
                <w:b/>
                <w:bCs/>
                <w:strike/>
                <w:sz w:val="20"/>
                <w:szCs w:val="20"/>
                <w:lang w:eastAsia="sl-SI"/>
              </w:rPr>
            </w:pPr>
            <w:r w:rsidRPr="00143C62">
              <w:rPr>
                <w:rFonts w:ascii="Calibri" w:hAnsi="Calibri" w:cs="Calibri"/>
                <w:b/>
                <w:bCs/>
                <w:strike/>
                <w:color w:val="000000"/>
                <w:sz w:val="20"/>
                <w:szCs w:val="20"/>
              </w:rPr>
              <w:t xml:space="preserve">Karantena za </w:t>
            </w:r>
            <w:proofErr w:type="spellStart"/>
            <w:r w:rsidRPr="00143C62">
              <w:rPr>
                <w:rFonts w:ascii="Calibri" w:hAnsi="Calibri" w:cs="Calibri"/>
                <w:b/>
                <w:bCs/>
                <w:strike/>
                <w:color w:val="000000"/>
                <w:sz w:val="20"/>
                <w:szCs w:val="20"/>
              </w:rPr>
              <w:t>koncentrator</w:t>
            </w:r>
            <w:proofErr w:type="spellEnd"/>
            <w:r w:rsidRPr="00143C62">
              <w:rPr>
                <w:rFonts w:ascii="Calibri" w:hAnsi="Calibri" w:cs="Calibri"/>
                <w:b/>
                <w:bCs/>
                <w:strike/>
                <w:color w:val="000000"/>
                <w:sz w:val="20"/>
                <w:szCs w:val="20"/>
              </w:rPr>
              <w:t xml:space="preserve"> kisika</w:t>
            </w:r>
          </w:p>
        </w:tc>
        <w:tc>
          <w:tcPr>
            <w:tcW w:w="21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0777B48" w14:textId="77777777" w:rsidR="00DE61C0" w:rsidRPr="00143C62" w:rsidRDefault="00DE61C0" w:rsidP="00DE61C0">
            <w:pPr>
              <w:keepNext/>
              <w:spacing w:after="0" w:line="240" w:lineRule="auto"/>
              <w:jc w:val="center"/>
              <w:rPr>
                <w:rFonts w:eastAsia="Times New Roman" w:cstheme="minorHAnsi"/>
                <w:b/>
                <w:bCs/>
                <w:strike/>
                <w:sz w:val="20"/>
                <w:szCs w:val="20"/>
                <w:lang w:eastAsia="sl-SI"/>
              </w:rPr>
            </w:pPr>
            <w:r w:rsidRPr="00143C62">
              <w:rPr>
                <w:rFonts w:eastAsia="Times New Roman" w:cstheme="minorHAnsi"/>
                <w:b/>
                <w:bCs/>
                <w:strike/>
                <w:sz w:val="20"/>
                <w:szCs w:val="20"/>
                <w:lang w:eastAsia="sl-SI"/>
              </w:rPr>
              <w:t>X</w:t>
            </w:r>
          </w:p>
        </w:tc>
      </w:tr>
    </w:tbl>
    <w:p w14:paraId="590B39FE" w14:textId="77777777" w:rsidR="00DE61C0" w:rsidRPr="00143C62" w:rsidRDefault="00DE61C0" w:rsidP="00DE61C0">
      <w:pPr>
        <w:autoSpaceDE w:val="0"/>
        <w:autoSpaceDN w:val="0"/>
        <w:adjustRightInd w:val="0"/>
        <w:spacing w:after="0" w:line="240" w:lineRule="auto"/>
        <w:jc w:val="both"/>
        <w:rPr>
          <w:rFonts w:ascii="Calibri" w:eastAsia="Times New Roman" w:hAnsi="Calibri" w:cs="Calibri"/>
          <w:lang w:eastAsia="sl-SI"/>
        </w:rPr>
      </w:pPr>
    </w:p>
    <w:p w14:paraId="1EBCB0A6" w14:textId="77777777" w:rsidR="00DE61C0" w:rsidRPr="00143C62" w:rsidRDefault="00DE61C0" w:rsidP="00DE61C0">
      <w:pPr>
        <w:autoSpaceDE w:val="0"/>
        <w:autoSpaceDN w:val="0"/>
        <w:adjustRightInd w:val="0"/>
        <w:spacing w:after="0" w:line="240" w:lineRule="auto"/>
        <w:jc w:val="both"/>
        <w:rPr>
          <w:rFonts w:ascii="Calibri" w:eastAsia="Times New Roman" w:hAnsi="Calibri" w:cs="Calibri"/>
          <w:lang w:eastAsia="sl-SI"/>
        </w:rPr>
      </w:pPr>
      <w:r w:rsidRPr="00143C62">
        <w:rPr>
          <w:rFonts w:ascii="Calibri" w:eastAsia="Times New Roman" w:hAnsi="Calibri" w:cs="Calibri"/>
          <w:lang w:eastAsia="sl-SI"/>
        </w:rPr>
        <w:t>Spremembe veljajo za storitve, opravljene od 1. 1. 2024 dalje.</w:t>
      </w:r>
    </w:p>
    <w:p w14:paraId="47D18EF2" w14:textId="77777777" w:rsidR="00DE61C0" w:rsidRPr="00143C62" w:rsidRDefault="00DE61C0" w:rsidP="00DE61C0">
      <w:pPr>
        <w:autoSpaceDE w:val="0"/>
        <w:autoSpaceDN w:val="0"/>
        <w:adjustRightInd w:val="0"/>
        <w:spacing w:after="0" w:line="240" w:lineRule="auto"/>
        <w:jc w:val="both"/>
        <w:rPr>
          <w:rFonts w:ascii="Calibri" w:eastAsia="Calibri" w:hAnsi="Calibri" w:cs="Calibri"/>
        </w:rPr>
      </w:pPr>
    </w:p>
    <w:p w14:paraId="4D65AE0F" w14:textId="77777777" w:rsidR="00DE61C0" w:rsidRPr="00143C62" w:rsidRDefault="00DE61C0" w:rsidP="00DE61C0">
      <w:pPr>
        <w:autoSpaceDE w:val="0"/>
        <w:autoSpaceDN w:val="0"/>
        <w:adjustRightInd w:val="0"/>
        <w:spacing w:after="0" w:line="240" w:lineRule="auto"/>
        <w:jc w:val="both"/>
        <w:rPr>
          <w:rFonts w:ascii="Calibri" w:eastAsia="Times New Roman" w:hAnsi="Calibri" w:cs="Calibri"/>
          <w:lang w:eastAsia="sl-SI"/>
        </w:rPr>
      </w:pPr>
      <w:r w:rsidRPr="00143C62">
        <w:rPr>
          <w:rFonts w:ascii="Calibri" w:eastAsia="Times New Roman" w:hAnsi="Calibri" w:cs="Calibri"/>
          <w:lang w:eastAsia="sl-SI"/>
        </w:rPr>
        <w:t xml:space="preserve">Kontaktna oseba za vsebinska vprašanja: </w:t>
      </w:r>
    </w:p>
    <w:p w14:paraId="50D34E9D" w14:textId="77777777" w:rsidR="00DE61C0" w:rsidRPr="00143C62" w:rsidRDefault="00DE61C0" w:rsidP="00DE61C0">
      <w:pPr>
        <w:widowControl w:val="0"/>
        <w:suppressAutoHyphens/>
        <w:spacing w:after="0" w:line="240" w:lineRule="auto"/>
        <w:jc w:val="both"/>
        <w:rPr>
          <w:rFonts w:ascii="Calibri" w:eastAsia="Calibri" w:hAnsi="Calibri" w:cs="Calibri"/>
          <w:color w:val="000000"/>
        </w:rPr>
      </w:pPr>
      <w:r w:rsidRPr="00143C62">
        <w:rPr>
          <w:rFonts w:ascii="Calibri" w:hAnsi="Calibri" w:cs="Calibri"/>
        </w:rPr>
        <w:t>Darja Kušar (</w:t>
      </w:r>
      <w:hyperlink r:id="rId20" w:history="1">
        <w:r w:rsidRPr="00143C62">
          <w:rPr>
            <w:rFonts w:ascii="Calibri" w:hAnsi="Calibri" w:cs="Calibri"/>
            <w:color w:val="0000FF"/>
            <w:u w:val="single"/>
          </w:rPr>
          <w:t>darja.kusar@zzzs.si</w:t>
        </w:r>
      </w:hyperlink>
      <w:r w:rsidRPr="00143C62">
        <w:rPr>
          <w:rFonts w:ascii="Calibri" w:hAnsi="Calibri" w:cs="Calibri"/>
        </w:rPr>
        <w:t>; 01/30-77-436)</w:t>
      </w:r>
    </w:p>
    <w:p w14:paraId="557BBCB8" w14:textId="77777777" w:rsidR="00DE61C0" w:rsidRPr="00143C62" w:rsidRDefault="00DE61C0" w:rsidP="00DE61C0">
      <w:pPr>
        <w:spacing w:after="0" w:line="240" w:lineRule="auto"/>
        <w:rPr>
          <w:rFonts w:eastAsia="Times New Roman" w:cstheme="minorHAnsi"/>
          <w:lang w:eastAsia="sl-SI"/>
        </w:rPr>
      </w:pPr>
    </w:p>
    <w:p w14:paraId="7D57D433" w14:textId="77777777" w:rsidR="00DE61C0" w:rsidRPr="00143C62" w:rsidRDefault="00DE61C0" w:rsidP="006976A4">
      <w:pPr>
        <w:spacing w:after="0" w:line="240" w:lineRule="auto"/>
        <w:rPr>
          <w:rFonts w:ascii="Calibri" w:eastAsia="Times New Roman" w:hAnsi="Calibri" w:cs="Arial"/>
          <w:b/>
          <w:bCs/>
          <w:color w:val="000000"/>
          <w:lang w:eastAsia="sl-SI"/>
        </w:rPr>
      </w:pPr>
    </w:p>
    <w:p w14:paraId="2C5E6A79" w14:textId="77777777" w:rsidR="00DE61C0" w:rsidRDefault="00DE61C0" w:rsidP="006976A4">
      <w:pPr>
        <w:spacing w:after="0" w:line="240" w:lineRule="auto"/>
        <w:rPr>
          <w:rFonts w:ascii="Calibri" w:eastAsia="Times New Roman" w:hAnsi="Calibri" w:cs="Arial"/>
          <w:b/>
          <w:bCs/>
          <w:color w:val="000000"/>
          <w:lang w:eastAsia="sl-SI"/>
        </w:rPr>
      </w:pPr>
    </w:p>
    <w:p w14:paraId="45DB6B29" w14:textId="77777777" w:rsidR="004B399D" w:rsidRDefault="004B399D" w:rsidP="006976A4">
      <w:pPr>
        <w:spacing w:after="0" w:line="240" w:lineRule="auto"/>
        <w:rPr>
          <w:rFonts w:ascii="Calibri" w:eastAsia="Times New Roman" w:hAnsi="Calibri" w:cs="Arial"/>
          <w:b/>
          <w:bCs/>
          <w:color w:val="000000"/>
          <w:lang w:eastAsia="sl-SI"/>
        </w:rPr>
      </w:pPr>
    </w:p>
    <w:p w14:paraId="6F0946F7" w14:textId="77777777" w:rsidR="004B399D" w:rsidRDefault="004B399D" w:rsidP="006976A4">
      <w:pPr>
        <w:spacing w:after="0" w:line="240" w:lineRule="auto"/>
        <w:rPr>
          <w:rFonts w:ascii="Calibri" w:eastAsia="Times New Roman" w:hAnsi="Calibri" w:cs="Arial"/>
          <w:b/>
          <w:bCs/>
          <w:color w:val="000000"/>
          <w:lang w:eastAsia="sl-SI"/>
        </w:rPr>
      </w:pPr>
    </w:p>
    <w:p w14:paraId="5F6FB5F1" w14:textId="77777777" w:rsidR="004B399D" w:rsidRDefault="004B399D" w:rsidP="006976A4">
      <w:pPr>
        <w:spacing w:after="0" w:line="240" w:lineRule="auto"/>
        <w:rPr>
          <w:rFonts w:ascii="Calibri" w:eastAsia="Times New Roman" w:hAnsi="Calibri" w:cs="Arial"/>
          <w:b/>
          <w:bCs/>
          <w:color w:val="000000"/>
          <w:lang w:eastAsia="sl-SI"/>
        </w:rPr>
      </w:pPr>
    </w:p>
    <w:p w14:paraId="795CF9A0" w14:textId="77777777" w:rsidR="004B399D" w:rsidRDefault="004B399D" w:rsidP="006976A4">
      <w:pPr>
        <w:spacing w:after="0" w:line="240" w:lineRule="auto"/>
        <w:rPr>
          <w:rFonts w:ascii="Calibri" w:eastAsia="Times New Roman" w:hAnsi="Calibri" w:cs="Arial"/>
          <w:b/>
          <w:bCs/>
          <w:color w:val="000000"/>
          <w:lang w:eastAsia="sl-SI"/>
        </w:rPr>
      </w:pPr>
    </w:p>
    <w:p w14:paraId="7DE4BCA5" w14:textId="77777777" w:rsidR="004B399D" w:rsidRDefault="004B399D" w:rsidP="006976A4">
      <w:pPr>
        <w:spacing w:after="0" w:line="240" w:lineRule="auto"/>
        <w:rPr>
          <w:rFonts w:ascii="Calibri" w:eastAsia="Times New Roman" w:hAnsi="Calibri" w:cs="Arial"/>
          <w:b/>
          <w:bCs/>
          <w:color w:val="000000"/>
          <w:lang w:eastAsia="sl-SI"/>
        </w:rPr>
      </w:pPr>
    </w:p>
    <w:p w14:paraId="4D5B0552" w14:textId="77777777" w:rsidR="004B399D" w:rsidRDefault="004B399D" w:rsidP="006976A4">
      <w:pPr>
        <w:spacing w:after="0" w:line="240" w:lineRule="auto"/>
        <w:rPr>
          <w:rFonts w:ascii="Calibri" w:eastAsia="Times New Roman" w:hAnsi="Calibri" w:cs="Arial"/>
          <w:b/>
          <w:bCs/>
          <w:color w:val="000000"/>
          <w:lang w:eastAsia="sl-SI"/>
        </w:rPr>
      </w:pPr>
    </w:p>
    <w:p w14:paraId="4273E236" w14:textId="77777777" w:rsidR="004B399D" w:rsidRPr="00143C62" w:rsidRDefault="004B399D" w:rsidP="006976A4">
      <w:pPr>
        <w:spacing w:after="0" w:line="240" w:lineRule="auto"/>
        <w:rPr>
          <w:rFonts w:ascii="Calibri" w:eastAsia="Times New Roman" w:hAnsi="Calibri" w:cs="Arial"/>
          <w:b/>
          <w:bCs/>
          <w:color w:val="000000"/>
          <w:lang w:eastAsia="sl-SI"/>
        </w:rPr>
      </w:pPr>
    </w:p>
    <w:p w14:paraId="5419AA58" w14:textId="77777777" w:rsidR="00BB1751" w:rsidRPr="00143C62" w:rsidRDefault="00BB1751" w:rsidP="00DE61C0">
      <w:pPr>
        <w:pStyle w:val="Naslov1"/>
        <w:keepNext w:val="0"/>
        <w:keepLines w:val="0"/>
        <w:numPr>
          <w:ilvl w:val="0"/>
          <w:numId w:val="4"/>
        </w:numPr>
        <w:autoSpaceDE w:val="0"/>
        <w:autoSpaceDN w:val="0"/>
        <w:adjustRightInd w:val="0"/>
        <w:spacing w:before="0" w:line="240" w:lineRule="atLeast"/>
        <w:jc w:val="both"/>
        <w:rPr>
          <w:rFonts w:ascii="Calibri" w:eastAsia="Times New Roman" w:hAnsi="Calibri" w:cs="Arial"/>
          <w:b/>
          <w:color w:val="0070C0"/>
          <w:sz w:val="28"/>
          <w:szCs w:val="28"/>
          <w:lang w:eastAsia="sl-SI"/>
        </w:rPr>
      </w:pPr>
      <w:bookmarkStart w:id="38" w:name="_Toc160434783"/>
      <w:r w:rsidRPr="00143C62">
        <w:rPr>
          <w:rFonts w:ascii="Calibri" w:eastAsia="Times New Roman" w:hAnsi="Calibri" w:cs="Arial"/>
          <w:b/>
          <w:color w:val="0070C0"/>
          <w:sz w:val="28"/>
          <w:szCs w:val="28"/>
          <w:lang w:eastAsia="sl-SI"/>
        </w:rPr>
        <w:lastRenderedPageBreak/>
        <w:t>Bolnišnična dejavnost – ukinitev nivoja planiranja pri storitvi E0259 »Citološke in patohistološke preiskave – bolnice« s 1. 1. 2024</w:t>
      </w:r>
      <w:bookmarkEnd w:id="38"/>
    </w:p>
    <w:p w14:paraId="77A8D732" w14:textId="77777777" w:rsidR="00BB1751" w:rsidRPr="00143C62" w:rsidRDefault="00BB1751" w:rsidP="00BB1751">
      <w:pPr>
        <w:keepNext/>
        <w:keepLines/>
        <w:spacing w:after="0" w:line="240" w:lineRule="auto"/>
        <w:jc w:val="both"/>
        <w:rPr>
          <w:rFonts w:ascii="Calibri" w:eastAsia="Times New Roman" w:hAnsi="Calibri" w:cs="Calibri"/>
          <w:bCs/>
          <w:i/>
          <w:iCs/>
          <w:color w:val="0070C0"/>
        </w:rPr>
      </w:pPr>
    </w:p>
    <w:p w14:paraId="23548237" w14:textId="77777777" w:rsidR="00BB1751" w:rsidRPr="00143C62" w:rsidRDefault="00BB1751" w:rsidP="00BB1751">
      <w:pPr>
        <w:spacing w:after="0" w:line="240" w:lineRule="auto"/>
        <w:jc w:val="both"/>
        <w:rPr>
          <w:rFonts w:ascii="Calibri" w:eastAsia="Times New Roman" w:hAnsi="Calibri" w:cs="Arial"/>
          <w:bCs/>
          <w:i/>
          <w:iCs/>
          <w:color w:val="0070C0"/>
          <w:lang w:eastAsia="sl-SI"/>
        </w:rPr>
      </w:pPr>
      <w:r w:rsidRPr="00143C62">
        <w:rPr>
          <w:rFonts w:ascii="Calibri" w:eastAsia="Times New Roman" w:hAnsi="Calibri" w:cs="Arial"/>
          <w:bCs/>
          <w:i/>
          <w:iCs/>
          <w:color w:val="0070C0"/>
          <w:lang w:eastAsia="sl-SI"/>
        </w:rPr>
        <w:t>Vsem bolnišnicam</w:t>
      </w:r>
    </w:p>
    <w:p w14:paraId="7C1444EE" w14:textId="77777777" w:rsidR="00BB1751" w:rsidRPr="00143C62" w:rsidRDefault="00BB1751" w:rsidP="00BB1751">
      <w:pPr>
        <w:spacing w:after="0" w:line="240" w:lineRule="auto"/>
        <w:jc w:val="both"/>
        <w:rPr>
          <w:rFonts w:ascii="Calibri" w:eastAsia="Times New Roman" w:hAnsi="Calibri" w:cs="Arial"/>
          <w:bCs/>
          <w:i/>
          <w:iCs/>
          <w:color w:val="0070C0"/>
          <w:lang w:eastAsia="sl-SI"/>
        </w:rPr>
      </w:pPr>
    </w:p>
    <w:p w14:paraId="30A54D35" w14:textId="77777777" w:rsidR="00BB1751" w:rsidRPr="00143C62" w:rsidRDefault="00BB1751" w:rsidP="00BB1751">
      <w:pPr>
        <w:widowControl w:val="0"/>
        <w:suppressAutoHyphens/>
        <w:spacing w:after="0" w:line="240" w:lineRule="auto"/>
        <w:jc w:val="both"/>
        <w:rPr>
          <w:rFonts w:ascii="Calibri" w:eastAsia="Times New Roman" w:hAnsi="Calibri" w:cs="Calibri"/>
          <w:b/>
          <w:bCs/>
          <w:color w:val="000000"/>
          <w:lang w:eastAsia="sl-SI"/>
        </w:rPr>
      </w:pPr>
      <w:r w:rsidRPr="00143C62">
        <w:rPr>
          <w:rFonts w:ascii="Calibri" w:eastAsia="Times New Roman" w:hAnsi="Calibri" w:cs="Calibri"/>
          <w:b/>
          <w:bCs/>
          <w:lang w:eastAsia="sl-SI"/>
        </w:rPr>
        <w:t xml:space="preserve">Povzetek </w:t>
      </w:r>
      <w:r w:rsidRPr="00143C62">
        <w:rPr>
          <w:rFonts w:ascii="Calibri" w:eastAsia="Times New Roman" w:hAnsi="Calibri" w:cs="Calibri"/>
          <w:b/>
          <w:bCs/>
          <w:color w:val="000000"/>
          <w:lang w:eastAsia="sl-SI"/>
        </w:rPr>
        <w:t>vsebine</w:t>
      </w:r>
    </w:p>
    <w:p w14:paraId="508FAFB6" w14:textId="77777777" w:rsidR="00BB1751" w:rsidRPr="00143C62" w:rsidRDefault="00BB1751" w:rsidP="00BB1751">
      <w:pPr>
        <w:spacing w:after="0" w:line="240" w:lineRule="auto"/>
        <w:jc w:val="both"/>
        <w:rPr>
          <w:rFonts w:ascii="Calibri" w:eastAsia="Times New Roman" w:hAnsi="Calibri" w:cs="Calibri"/>
          <w:lang w:eastAsia="sl-SI"/>
        </w:rPr>
      </w:pPr>
    </w:p>
    <w:p w14:paraId="3354C191" w14:textId="77777777" w:rsidR="00BB1751" w:rsidRPr="00143C62" w:rsidRDefault="00BB1751" w:rsidP="00BB1751">
      <w:pPr>
        <w:autoSpaceDE w:val="0"/>
        <w:autoSpaceDN w:val="0"/>
        <w:adjustRightInd w:val="0"/>
        <w:spacing w:after="0" w:line="240" w:lineRule="auto"/>
        <w:jc w:val="both"/>
        <w:rPr>
          <w:rFonts w:ascii="Calibri" w:eastAsia="Times New Roman" w:hAnsi="Calibri" w:cs="Calibri"/>
          <w:lang w:eastAsia="sl-SI"/>
        </w:rPr>
      </w:pPr>
      <w:r w:rsidRPr="00143C62">
        <w:rPr>
          <w:rFonts w:ascii="Calibri" w:eastAsia="Times New Roman" w:hAnsi="Calibri" w:cs="Calibri"/>
          <w:lang w:eastAsia="sl-SI"/>
        </w:rPr>
        <w:t>Zavod je z Okrožnico ZAE 2/22 za storitev E0259 »Citološke in patohistološke preiskave v bolnišnicah« določil nivo planiranja tako, da se planira po storitvi.</w:t>
      </w:r>
    </w:p>
    <w:p w14:paraId="5592B975" w14:textId="77777777" w:rsidR="00BB1751" w:rsidRPr="00143C62" w:rsidRDefault="00BB1751" w:rsidP="00BB1751">
      <w:pPr>
        <w:autoSpaceDE w:val="0"/>
        <w:autoSpaceDN w:val="0"/>
        <w:adjustRightInd w:val="0"/>
        <w:spacing w:after="0" w:line="240" w:lineRule="auto"/>
        <w:jc w:val="both"/>
        <w:rPr>
          <w:rFonts w:ascii="Calibri" w:eastAsia="Times New Roman" w:hAnsi="Calibri" w:cs="Calibri"/>
          <w:lang w:eastAsia="sl-SI"/>
        </w:rPr>
      </w:pPr>
    </w:p>
    <w:p w14:paraId="78E198EA" w14:textId="3938034B" w:rsidR="00BB1751" w:rsidRPr="00143C62" w:rsidRDefault="00BB1751" w:rsidP="00BB1751">
      <w:pPr>
        <w:autoSpaceDE w:val="0"/>
        <w:autoSpaceDN w:val="0"/>
        <w:adjustRightInd w:val="0"/>
        <w:spacing w:after="0" w:line="240" w:lineRule="auto"/>
        <w:jc w:val="both"/>
        <w:rPr>
          <w:rFonts w:ascii="Calibri" w:eastAsia="Times New Roman" w:hAnsi="Calibri" w:cs="Calibri"/>
          <w:lang w:eastAsia="sl-SI"/>
        </w:rPr>
      </w:pPr>
      <w:r w:rsidRPr="00143C62">
        <w:rPr>
          <w:rFonts w:ascii="Calibri" w:eastAsia="Times New Roman" w:hAnsi="Calibri" w:cs="Calibri"/>
          <w:lang w:eastAsia="sl-SI"/>
        </w:rPr>
        <w:t xml:space="preserve">Ker se skladno z </w:t>
      </w:r>
      <w:r w:rsidR="006D18AA" w:rsidRPr="00143C62">
        <w:rPr>
          <w:rFonts w:ascii="Calibri" w:eastAsia="Times New Roman" w:hAnsi="Calibri" w:cs="Calibri"/>
          <w:lang w:eastAsia="sl-SI"/>
        </w:rPr>
        <w:t>Uredbo o programih storitev OZZ 2024</w:t>
      </w:r>
      <w:r w:rsidRPr="00143C62">
        <w:rPr>
          <w:rFonts w:ascii="Calibri" w:eastAsia="Times New Roman" w:hAnsi="Calibri" w:cs="Calibri"/>
          <w:lang w:eastAsia="sl-SI"/>
        </w:rPr>
        <w:t xml:space="preserve"> ta storitev ne planira več po dejavnostih, zanjo ukinjamo nivo planiranja.</w:t>
      </w:r>
    </w:p>
    <w:p w14:paraId="01B439EE" w14:textId="77777777" w:rsidR="00BB1751" w:rsidRPr="00143C62" w:rsidRDefault="00BB1751" w:rsidP="00BB1751">
      <w:pPr>
        <w:autoSpaceDE w:val="0"/>
        <w:autoSpaceDN w:val="0"/>
        <w:adjustRightInd w:val="0"/>
        <w:spacing w:after="0" w:line="240" w:lineRule="auto"/>
        <w:jc w:val="both"/>
        <w:rPr>
          <w:rFonts w:ascii="Calibri" w:eastAsia="Times New Roman" w:hAnsi="Calibri" w:cs="Calibri"/>
          <w:lang w:eastAsia="sl-SI"/>
        </w:rPr>
      </w:pPr>
    </w:p>
    <w:p w14:paraId="7A1F08BE" w14:textId="77777777" w:rsidR="00BB1751" w:rsidRPr="00143C62" w:rsidRDefault="00BB1751" w:rsidP="00BB1751">
      <w:pPr>
        <w:autoSpaceDE w:val="0"/>
        <w:autoSpaceDN w:val="0"/>
        <w:adjustRightInd w:val="0"/>
        <w:spacing w:after="0" w:line="240" w:lineRule="auto"/>
        <w:jc w:val="both"/>
        <w:rPr>
          <w:rFonts w:ascii="Calibri" w:eastAsia="Times New Roman" w:hAnsi="Calibri" w:cs="Calibri"/>
          <w:lang w:eastAsia="sl-SI"/>
        </w:rPr>
      </w:pPr>
      <w:r w:rsidRPr="00143C62">
        <w:rPr>
          <w:rFonts w:ascii="Calibri" w:eastAsia="Times New Roman" w:hAnsi="Calibri" w:cs="Calibri"/>
          <w:lang w:eastAsia="sl-SI"/>
        </w:rPr>
        <w:t>Planiranje sredstev za navedene preiskave bo izvedeno na dejavnosti 226 236 »Izvajanje citoloških in patohistoloških preiskav«, poročanje realizacije pa ostaja nespremenjeno.</w:t>
      </w:r>
    </w:p>
    <w:p w14:paraId="139F6474" w14:textId="77777777" w:rsidR="00BB1751" w:rsidRPr="00143C62" w:rsidRDefault="00BB1751" w:rsidP="00BB1751">
      <w:pPr>
        <w:spacing w:after="0" w:line="240" w:lineRule="auto"/>
        <w:jc w:val="both"/>
        <w:rPr>
          <w:rFonts w:ascii="Calibri" w:eastAsia="Times New Roman" w:hAnsi="Calibri" w:cs="Calibri"/>
          <w:lang w:eastAsia="sl-SI"/>
        </w:rPr>
      </w:pPr>
    </w:p>
    <w:p w14:paraId="64DD7142" w14:textId="77777777" w:rsidR="00BB1751" w:rsidRPr="00143C62" w:rsidRDefault="00BB1751" w:rsidP="00BB1751">
      <w:pPr>
        <w:widowControl w:val="0"/>
        <w:suppressAutoHyphens/>
        <w:spacing w:after="0" w:line="240" w:lineRule="auto"/>
        <w:jc w:val="both"/>
        <w:rPr>
          <w:rFonts w:ascii="Calibri" w:eastAsia="Times New Roman" w:hAnsi="Calibri" w:cs="Calibri"/>
          <w:b/>
          <w:bCs/>
          <w:color w:val="000000"/>
          <w:lang w:eastAsia="sl-SI"/>
        </w:rPr>
      </w:pPr>
      <w:r w:rsidRPr="00143C62">
        <w:rPr>
          <w:rFonts w:ascii="Calibri" w:eastAsia="Times New Roman" w:hAnsi="Calibri" w:cs="Calibri"/>
          <w:b/>
          <w:bCs/>
          <w:color w:val="000000"/>
          <w:lang w:eastAsia="sl-SI"/>
        </w:rPr>
        <w:t>Navodilo za obračun</w:t>
      </w:r>
    </w:p>
    <w:p w14:paraId="1E4ED6E2" w14:textId="77777777" w:rsidR="00BB1751" w:rsidRPr="00143C62" w:rsidRDefault="00BB1751" w:rsidP="00BB1751">
      <w:pPr>
        <w:spacing w:after="0" w:line="240" w:lineRule="auto"/>
        <w:jc w:val="both"/>
        <w:rPr>
          <w:rFonts w:ascii="Calibri" w:eastAsia="Times New Roman" w:hAnsi="Calibri" w:cs="Calibri"/>
          <w:lang w:eastAsia="sl-SI"/>
        </w:rPr>
      </w:pPr>
    </w:p>
    <w:p w14:paraId="519650C7" w14:textId="77777777" w:rsidR="00BB1751" w:rsidRPr="00143C62" w:rsidRDefault="00BB1751" w:rsidP="00BB1751">
      <w:pPr>
        <w:spacing w:after="0" w:line="240" w:lineRule="auto"/>
        <w:jc w:val="both"/>
        <w:rPr>
          <w:rFonts w:ascii="Calibri" w:eastAsia="Times New Roman" w:hAnsi="Calibri" w:cs="Calibri"/>
          <w:lang w:eastAsia="sl-SI"/>
        </w:rPr>
      </w:pPr>
      <w:r w:rsidRPr="00143C62">
        <w:rPr>
          <w:rFonts w:ascii="Calibri" w:eastAsia="Times New Roman" w:hAnsi="Calibri" w:cs="Calibri"/>
          <w:lang w:eastAsia="sl-SI"/>
        </w:rPr>
        <w:t>Skladno z navedenim v seznamu storitev 15.2 »Storitve, ki nimajo strukture PGO« za storitev E0259 ukinjamo nivo planiranja, kot sledi (označeno s krepko pisavo):</w:t>
      </w:r>
    </w:p>
    <w:p w14:paraId="0EA5B05F" w14:textId="77777777" w:rsidR="00BB1751" w:rsidRPr="00143C62" w:rsidRDefault="00BB1751" w:rsidP="00BB1751">
      <w:pPr>
        <w:spacing w:after="0" w:line="240" w:lineRule="auto"/>
        <w:jc w:val="both"/>
        <w:rPr>
          <w:rFonts w:ascii="Calibri" w:eastAsia="Times New Roman" w:hAnsi="Calibri" w:cs="Calibri"/>
          <w:lang w:eastAsia="sl-SI"/>
        </w:rPr>
      </w:pPr>
    </w:p>
    <w:p w14:paraId="056BEA55" w14:textId="77777777" w:rsidR="00BB1751" w:rsidRPr="00143C62" w:rsidRDefault="00BB1751" w:rsidP="00BB1751">
      <w:pPr>
        <w:spacing w:after="0" w:line="240" w:lineRule="auto"/>
        <w:contextualSpacing/>
        <w:jc w:val="both"/>
        <w:rPr>
          <w:rFonts w:ascii="Calibri" w:eastAsia="Calibri" w:hAnsi="Calibri" w:cs="Arial"/>
          <w:color w:val="000000"/>
        </w:rPr>
      </w:pPr>
    </w:p>
    <w:tbl>
      <w:tblPr>
        <w:tblW w:w="5000" w:type="pct"/>
        <w:tblCellMar>
          <w:left w:w="70" w:type="dxa"/>
          <w:right w:w="70" w:type="dxa"/>
        </w:tblCellMar>
        <w:tblLook w:val="04A0" w:firstRow="1" w:lastRow="0" w:firstColumn="1" w:lastColumn="0" w:noHBand="0" w:noVBand="1"/>
      </w:tblPr>
      <w:tblGrid>
        <w:gridCol w:w="644"/>
        <w:gridCol w:w="2543"/>
        <w:gridCol w:w="3754"/>
        <w:gridCol w:w="1275"/>
        <w:gridCol w:w="1187"/>
      </w:tblGrid>
      <w:tr w:rsidR="00BB1751" w:rsidRPr="00143C62" w14:paraId="2CFCED24" w14:textId="77777777" w:rsidTr="00EF7711">
        <w:trPr>
          <w:trHeight w:val="507"/>
        </w:trPr>
        <w:tc>
          <w:tcPr>
            <w:tcW w:w="342" w:type="pct"/>
            <w:tcBorders>
              <w:top w:val="single" w:sz="4" w:space="0" w:color="auto"/>
              <w:left w:val="single" w:sz="4" w:space="0" w:color="auto"/>
              <w:bottom w:val="single" w:sz="4" w:space="0" w:color="auto"/>
              <w:right w:val="single" w:sz="4" w:space="0" w:color="auto"/>
            </w:tcBorders>
            <w:shd w:val="clear" w:color="auto" w:fill="auto"/>
            <w:hideMark/>
          </w:tcPr>
          <w:p w14:paraId="18096CBD" w14:textId="77777777" w:rsidR="00BB1751" w:rsidRPr="00143C62" w:rsidRDefault="00BB1751" w:rsidP="00BB1751">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Šifra</w:t>
            </w:r>
          </w:p>
        </w:tc>
        <w:tc>
          <w:tcPr>
            <w:tcW w:w="1353" w:type="pct"/>
            <w:tcBorders>
              <w:top w:val="single" w:sz="4" w:space="0" w:color="auto"/>
              <w:left w:val="nil"/>
              <w:bottom w:val="single" w:sz="4" w:space="0" w:color="auto"/>
              <w:right w:val="single" w:sz="4" w:space="0" w:color="auto"/>
            </w:tcBorders>
            <w:shd w:val="clear" w:color="auto" w:fill="auto"/>
            <w:hideMark/>
          </w:tcPr>
          <w:p w14:paraId="3C9D486E" w14:textId="77777777" w:rsidR="00BB1751" w:rsidRPr="00143C62" w:rsidRDefault="00BB1751" w:rsidP="00BB1751">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Kratek opis</w:t>
            </w:r>
          </w:p>
        </w:tc>
        <w:tc>
          <w:tcPr>
            <w:tcW w:w="1996" w:type="pct"/>
            <w:tcBorders>
              <w:top w:val="single" w:sz="4" w:space="0" w:color="auto"/>
              <w:left w:val="single" w:sz="4" w:space="0" w:color="auto"/>
              <w:bottom w:val="single" w:sz="4" w:space="0" w:color="auto"/>
              <w:right w:val="single" w:sz="4" w:space="0" w:color="auto"/>
            </w:tcBorders>
            <w:shd w:val="clear" w:color="auto" w:fill="auto"/>
            <w:hideMark/>
          </w:tcPr>
          <w:p w14:paraId="78F07F85" w14:textId="77777777" w:rsidR="00BB1751" w:rsidRPr="00143C62" w:rsidRDefault="00BB1751" w:rsidP="00BB1751">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Dolg opis</w:t>
            </w:r>
          </w:p>
        </w:tc>
        <w:tc>
          <w:tcPr>
            <w:tcW w:w="678" w:type="pct"/>
            <w:tcBorders>
              <w:top w:val="single" w:sz="4" w:space="0" w:color="auto"/>
              <w:left w:val="nil"/>
              <w:bottom w:val="single" w:sz="4" w:space="0" w:color="auto"/>
              <w:right w:val="single" w:sz="4" w:space="0" w:color="auto"/>
            </w:tcBorders>
          </w:tcPr>
          <w:p w14:paraId="3D59102C" w14:textId="77777777" w:rsidR="00BB1751" w:rsidRPr="00143C62" w:rsidRDefault="00BB1751" w:rsidP="00BB1751">
            <w:pPr>
              <w:spacing w:after="0" w:line="240" w:lineRule="auto"/>
              <w:jc w:val="center"/>
              <w:rPr>
                <w:rFonts w:eastAsia="Times New Roman" w:cstheme="minorHAnsi"/>
                <w:sz w:val="20"/>
                <w:szCs w:val="20"/>
                <w:lang w:eastAsia="sl-SI"/>
              </w:rPr>
            </w:pPr>
            <w:r w:rsidRPr="00143C62">
              <w:rPr>
                <w:rFonts w:eastAsia="Times New Roman" w:cstheme="minorHAnsi"/>
                <w:sz w:val="20"/>
                <w:szCs w:val="20"/>
                <w:lang w:eastAsia="sl-SI"/>
              </w:rPr>
              <w:t>Naziv enote mere</w:t>
            </w:r>
          </w:p>
        </w:tc>
        <w:tc>
          <w:tcPr>
            <w:tcW w:w="631" w:type="pct"/>
            <w:tcBorders>
              <w:top w:val="single" w:sz="4" w:space="0" w:color="auto"/>
              <w:left w:val="single" w:sz="4" w:space="0" w:color="auto"/>
              <w:bottom w:val="single" w:sz="4" w:space="0" w:color="auto"/>
              <w:right w:val="single" w:sz="4" w:space="0" w:color="auto"/>
            </w:tcBorders>
            <w:shd w:val="clear" w:color="auto" w:fill="auto"/>
            <w:hideMark/>
          </w:tcPr>
          <w:p w14:paraId="1CCE2F65" w14:textId="77777777" w:rsidR="00BB1751" w:rsidRPr="00143C62" w:rsidRDefault="00BB1751" w:rsidP="00BB1751">
            <w:pPr>
              <w:spacing w:after="0" w:line="240" w:lineRule="auto"/>
              <w:jc w:val="center"/>
              <w:rPr>
                <w:rFonts w:eastAsia="Times New Roman" w:cstheme="minorHAnsi"/>
                <w:sz w:val="20"/>
                <w:szCs w:val="20"/>
                <w:lang w:eastAsia="sl-SI"/>
              </w:rPr>
            </w:pPr>
            <w:r w:rsidRPr="00143C62">
              <w:rPr>
                <w:rFonts w:eastAsia="Times New Roman" w:cstheme="minorHAnsi"/>
                <w:sz w:val="20"/>
                <w:szCs w:val="20"/>
                <w:lang w:eastAsia="sl-SI"/>
              </w:rPr>
              <w:t>Nivo planiranja</w:t>
            </w:r>
          </w:p>
        </w:tc>
      </w:tr>
      <w:tr w:rsidR="00BB1751" w:rsidRPr="00143C62" w14:paraId="7AA69E55" w14:textId="77777777" w:rsidTr="00EF7711">
        <w:trPr>
          <w:trHeight w:val="510"/>
        </w:trPr>
        <w:tc>
          <w:tcPr>
            <w:tcW w:w="342" w:type="pct"/>
            <w:tcBorders>
              <w:top w:val="single" w:sz="4" w:space="0" w:color="auto"/>
              <w:left w:val="single" w:sz="4" w:space="0" w:color="auto"/>
              <w:bottom w:val="single" w:sz="4" w:space="0" w:color="auto"/>
              <w:right w:val="single" w:sz="4" w:space="0" w:color="auto"/>
            </w:tcBorders>
            <w:shd w:val="clear" w:color="auto" w:fill="auto"/>
          </w:tcPr>
          <w:p w14:paraId="7E22416F" w14:textId="77777777" w:rsidR="00BB1751" w:rsidRPr="00143C62" w:rsidRDefault="00BB1751" w:rsidP="00BB1751">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E0259</w:t>
            </w:r>
          </w:p>
        </w:tc>
        <w:tc>
          <w:tcPr>
            <w:tcW w:w="1353" w:type="pct"/>
            <w:tcBorders>
              <w:top w:val="single" w:sz="4" w:space="0" w:color="auto"/>
              <w:left w:val="nil"/>
              <w:bottom w:val="single" w:sz="4" w:space="0" w:color="auto"/>
              <w:right w:val="nil"/>
            </w:tcBorders>
            <w:shd w:val="clear" w:color="auto" w:fill="auto"/>
          </w:tcPr>
          <w:p w14:paraId="03354AD8" w14:textId="77777777" w:rsidR="00BB1751" w:rsidRPr="00143C62" w:rsidRDefault="00BB1751" w:rsidP="00BB1751">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Citološke in patohistološke  preiskave - bolnice</w:t>
            </w:r>
          </w:p>
        </w:tc>
        <w:tc>
          <w:tcPr>
            <w:tcW w:w="1996" w:type="pct"/>
            <w:tcBorders>
              <w:top w:val="single" w:sz="4" w:space="0" w:color="auto"/>
              <w:left w:val="single" w:sz="4" w:space="0" w:color="auto"/>
              <w:bottom w:val="single" w:sz="4" w:space="0" w:color="auto"/>
              <w:right w:val="single" w:sz="4" w:space="0" w:color="auto"/>
            </w:tcBorders>
            <w:shd w:val="clear" w:color="auto" w:fill="auto"/>
            <w:vAlign w:val="bottom"/>
          </w:tcPr>
          <w:p w14:paraId="2E84FC56" w14:textId="77777777" w:rsidR="00BB1751" w:rsidRPr="00143C62" w:rsidRDefault="00BB1751" w:rsidP="00BB1751">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Citološke in patohistološke preiskave v bolnišnicah</w:t>
            </w:r>
          </w:p>
        </w:tc>
        <w:tc>
          <w:tcPr>
            <w:tcW w:w="678" w:type="pct"/>
            <w:tcBorders>
              <w:top w:val="single" w:sz="4" w:space="0" w:color="auto"/>
              <w:left w:val="nil"/>
              <w:bottom w:val="single" w:sz="4" w:space="0" w:color="auto"/>
              <w:right w:val="single" w:sz="4" w:space="0" w:color="auto"/>
            </w:tcBorders>
          </w:tcPr>
          <w:p w14:paraId="3ED14E1B" w14:textId="77777777" w:rsidR="00BB1751" w:rsidRPr="00143C62" w:rsidRDefault="00BB1751" w:rsidP="00BB1751">
            <w:pPr>
              <w:spacing w:after="0" w:line="240" w:lineRule="auto"/>
              <w:jc w:val="center"/>
              <w:rPr>
                <w:rFonts w:eastAsia="Times New Roman" w:cstheme="minorHAnsi"/>
                <w:sz w:val="20"/>
                <w:szCs w:val="20"/>
                <w:lang w:eastAsia="sl-SI"/>
              </w:rPr>
            </w:pPr>
            <w:r w:rsidRPr="00143C62">
              <w:rPr>
                <w:rFonts w:eastAsia="Times New Roman" w:cstheme="minorHAnsi"/>
                <w:sz w:val="20"/>
                <w:szCs w:val="20"/>
                <w:lang w:eastAsia="sl-SI"/>
              </w:rPr>
              <w:t>točka</w:t>
            </w:r>
          </w:p>
        </w:tc>
        <w:tc>
          <w:tcPr>
            <w:tcW w:w="631" w:type="pct"/>
            <w:tcBorders>
              <w:top w:val="single" w:sz="4" w:space="0" w:color="auto"/>
              <w:left w:val="single" w:sz="4" w:space="0" w:color="auto"/>
              <w:bottom w:val="single" w:sz="4" w:space="0" w:color="auto"/>
              <w:right w:val="single" w:sz="4" w:space="0" w:color="auto"/>
            </w:tcBorders>
            <w:shd w:val="clear" w:color="auto" w:fill="auto"/>
          </w:tcPr>
          <w:p w14:paraId="7EAE2AA3" w14:textId="77777777" w:rsidR="00BB1751" w:rsidRPr="00143C62" w:rsidRDefault="00BB1751" w:rsidP="00BB1751">
            <w:pPr>
              <w:spacing w:after="0" w:line="240" w:lineRule="auto"/>
              <w:jc w:val="center"/>
              <w:rPr>
                <w:rFonts w:eastAsia="Times New Roman" w:cstheme="minorHAnsi"/>
                <w:b/>
                <w:bCs/>
                <w:strike/>
                <w:sz w:val="20"/>
                <w:szCs w:val="20"/>
                <w:lang w:eastAsia="sl-SI"/>
              </w:rPr>
            </w:pPr>
            <w:r w:rsidRPr="00143C62">
              <w:rPr>
                <w:rFonts w:eastAsia="Times New Roman" w:cstheme="minorHAnsi"/>
                <w:b/>
                <w:bCs/>
                <w:strike/>
                <w:sz w:val="20"/>
                <w:szCs w:val="20"/>
                <w:lang w:eastAsia="sl-SI"/>
              </w:rPr>
              <w:t>E0259</w:t>
            </w:r>
          </w:p>
        </w:tc>
      </w:tr>
    </w:tbl>
    <w:p w14:paraId="65150B1A" w14:textId="77777777" w:rsidR="00BB1751" w:rsidRPr="00143C62" w:rsidRDefault="00BB1751" w:rsidP="00BB1751">
      <w:pPr>
        <w:spacing w:after="0" w:line="240" w:lineRule="auto"/>
        <w:contextualSpacing/>
        <w:jc w:val="both"/>
        <w:rPr>
          <w:rFonts w:ascii="Calibri" w:eastAsia="Calibri" w:hAnsi="Calibri" w:cs="Arial"/>
          <w:color w:val="000000"/>
        </w:rPr>
      </w:pPr>
    </w:p>
    <w:p w14:paraId="7357D7C2" w14:textId="77777777" w:rsidR="00BB1751" w:rsidRPr="00143C62" w:rsidRDefault="00BB1751" w:rsidP="00BB1751">
      <w:pPr>
        <w:spacing w:after="0" w:line="240" w:lineRule="auto"/>
        <w:jc w:val="both"/>
        <w:rPr>
          <w:rFonts w:ascii="Calibri" w:eastAsia="Calibri" w:hAnsi="Calibri" w:cs="Arial"/>
          <w:color w:val="000000"/>
        </w:rPr>
      </w:pPr>
      <w:r w:rsidRPr="00143C62">
        <w:rPr>
          <w:rFonts w:ascii="Calibri" w:eastAsia="Calibri" w:hAnsi="Calibri" w:cs="Arial"/>
          <w:color w:val="000000"/>
        </w:rPr>
        <w:t>Spremembe veljajo za storitve, opravljene od 1. 1. 2024 dalje.</w:t>
      </w:r>
    </w:p>
    <w:p w14:paraId="0BFD1C39" w14:textId="77777777" w:rsidR="00BB1751" w:rsidRPr="00143C62" w:rsidRDefault="00BB1751" w:rsidP="00BB1751">
      <w:pPr>
        <w:autoSpaceDE w:val="0"/>
        <w:autoSpaceDN w:val="0"/>
        <w:adjustRightInd w:val="0"/>
        <w:spacing w:after="0" w:line="240" w:lineRule="auto"/>
        <w:jc w:val="both"/>
        <w:rPr>
          <w:rFonts w:ascii="Calibri" w:eastAsia="Times New Roman" w:hAnsi="Calibri" w:cs="Arial"/>
          <w:lang w:eastAsia="sl-SI"/>
        </w:rPr>
      </w:pPr>
    </w:p>
    <w:p w14:paraId="08307C2B" w14:textId="77777777" w:rsidR="00BB1751" w:rsidRPr="00143C62" w:rsidRDefault="00BB1751" w:rsidP="00BB1751">
      <w:pPr>
        <w:widowControl w:val="0"/>
        <w:suppressAutoHyphens/>
        <w:spacing w:after="0" w:line="240" w:lineRule="auto"/>
        <w:jc w:val="both"/>
        <w:rPr>
          <w:rFonts w:ascii="Calibri" w:eastAsia="Times New Roman" w:hAnsi="Calibri" w:cs="Arial"/>
          <w:lang w:eastAsia="sl-SI"/>
        </w:rPr>
      </w:pPr>
      <w:r w:rsidRPr="00143C62">
        <w:rPr>
          <w:rFonts w:ascii="Calibri" w:eastAsia="Times New Roman" w:hAnsi="Calibri" w:cs="Arial"/>
          <w:lang w:eastAsia="sl-SI"/>
        </w:rPr>
        <w:t>Kontaktna oseba za vsebinska vprašanja:</w:t>
      </w:r>
    </w:p>
    <w:p w14:paraId="47183FB5" w14:textId="77777777" w:rsidR="00BB1751" w:rsidRPr="00143C62" w:rsidRDefault="00BB1751" w:rsidP="00BB1751">
      <w:pPr>
        <w:autoSpaceDE w:val="0"/>
        <w:autoSpaceDN w:val="0"/>
        <w:adjustRightInd w:val="0"/>
        <w:spacing w:after="0" w:line="240" w:lineRule="auto"/>
        <w:jc w:val="both"/>
        <w:rPr>
          <w:rFonts w:ascii="Calibri" w:eastAsia="Times New Roman" w:hAnsi="Calibri" w:cs="Calibri"/>
          <w:lang w:eastAsia="sl-SI"/>
        </w:rPr>
      </w:pPr>
      <w:r w:rsidRPr="00143C62">
        <w:rPr>
          <w:rFonts w:ascii="Calibri" w:eastAsia="Times New Roman" w:hAnsi="Calibri" w:cs="Calibri"/>
          <w:lang w:eastAsia="sl-SI"/>
        </w:rPr>
        <w:t>Sabina Poznič Verk (</w:t>
      </w:r>
      <w:hyperlink r:id="rId21" w:history="1">
        <w:r w:rsidRPr="00143C62">
          <w:rPr>
            <w:rFonts w:ascii="Calibri" w:eastAsia="Times New Roman" w:hAnsi="Calibri" w:cs="Calibri"/>
            <w:color w:val="0000FF"/>
            <w:u w:val="single"/>
            <w:lang w:eastAsia="sl-SI"/>
          </w:rPr>
          <w:t>sabina.poznic-verk@zzzs.si</w:t>
        </w:r>
      </w:hyperlink>
      <w:r w:rsidRPr="00143C62">
        <w:rPr>
          <w:rFonts w:ascii="Calibri" w:eastAsia="Times New Roman" w:hAnsi="Calibri" w:cs="Calibri"/>
          <w:lang w:eastAsia="sl-SI"/>
        </w:rPr>
        <w:t>, 01/30-77-389)</w:t>
      </w:r>
    </w:p>
    <w:p w14:paraId="0850E48A" w14:textId="77777777" w:rsidR="00BB1751" w:rsidRPr="00143C62" w:rsidRDefault="00BB1751" w:rsidP="00BB1751">
      <w:pPr>
        <w:spacing w:after="0" w:line="240" w:lineRule="auto"/>
      </w:pPr>
    </w:p>
    <w:p w14:paraId="04156562" w14:textId="77777777" w:rsidR="00135827" w:rsidRPr="00143C62" w:rsidRDefault="00135827" w:rsidP="006976A4">
      <w:pPr>
        <w:spacing w:after="0" w:line="240" w:lineRule="auto"/>
        <w:rPr>
          <w:rFonts w:ascii="Calibri" w:eastAsia="Times New Roman" w:hAnsi="Calibri" w:cs="Arial"/>
          <w:b/>
          <w:bCs/>
          <w:color w:val="000000"/>
          <w:lang w:eastAsia="sl-SI"/>
        </w:rPr>
      </w:pPr>
    </w:p>
    <w:p w14:paraId="5DA6A632" w14:textId="77777777" w:rsidR="00291996" w:rsidRPr="00143C62" w:rsidRDefault="00291996" w:rsidP="006976A4">
      <w:pPr>
        <w:spacing w:after="0" w:line="240" w:lineRule="auto"/>
        <w:rPr>
          <w:rFonts w:ascii="Calibri" w:eastAsia="Times New Roman" w:hAnsi="Calibri" w:cs="Arial"/>
          <w:b/>
          <w:bCs/>
          <w:color w:val="000000"/>
          <w:lang w:eastAsia="sl-SI"/>
        </w:rPr>
      </w:pPr>
    </w:p>
    <w:p w14:paraId="7537E285" w14:textId="77777777" w:rsidR="00684E63" w:rsidRPr="00143C62" w:rsidRDefault="00684E63" w:rsidP="00684E63">
      <w:pPr>
        <w:pStyle w:val="Naslov1"/>
        <w:keepNext w:val="0"/>
        <w:keepLines w:val="0"/>
        <w:numPr>
          <w:ilvl w:val="0"/>
          <w:numId w:val="4"/>
        </w:numPr>
        <w:autoSpaceDE w:val="0"/>
        <w:autoSpaceDN w:val="0"/>
        <w:adjustRightInd w:val="0"/>
        <w:spacing w:before="0" w:line="240" w:lineRule="atLeast"/>
        <w:jc w:val="both"/>
        <w:rPr>
          <w:rFonts w:ascii="Calibri" w:eastAsia="Times New Roman" w:hAnsi="Calibri" w:cs="Arial"/>
          <w:b/>
          <w:color w:val="0070C0"/>
          <w:sz w:val="28"/>
          <w:szCs w:val="28"/>
          <w:lang w:eastAsia="sl-SI"/>
        </w:rPr>
      </w:pPr>
      <w:bookmarkStart w:id="39" w:name="_Toc125701149"/>
      <w:bookmarkStart w:id="40" w:name="_Toc160434784"/>
      <w:r w:rsidRPr="00143C62">
        <w:rPr>
          <w:rFonts w:ascii="Calibri" w:eastAsia="Times New Roman" w:hAnsi="Calibri" w:cs="Arial"/>
          <w:b/>
          <w:color w:val="0070C0"/>
          <w:sz w:val="28"/>
          <w:szCs w:val="28"/>
          <w:lang w:eastAsia="sl-SI"/>
        </w:rPr>
        <w:t xml:space="preserve">Dodatek za povečan obseg dela za posebne obremenitve in za zaposlitev dodatnega zdravstvenega kadra – ukinitev </w:t>
      </w:r>
      <w:bookmarkEnd w:id="39"/>
      <w:r w:rsidRPr="00143C62">
        <w:rPr>
          <w:rFonts w:ascii="Calibri" w:eastAsia="Times New Roman" w:hAnsi="Calibri" w:cs="Arial"/>
          <w:b/>
          <w:color w:val="0070C0"/>
          <w:sz w:val="28"/>
          <w:szCs w:val="28"/>
          <w:lang w:eastAsia="sl-SI"/>
        </w:rPr>
        <w:t>možnosti obračuna s 1. 1. 2024</w:t>
      </w:r>
      <w:bookmarkEnd w:id="40"/>
    </w:p>
    <w:p w14:paraId="7BF9F2B6" w14:textId="77777777" w:rsidR="00684E63" w:rsidRPr="00143C62" w:rsidRDefault="00684E63" w:rsidP="00684E63">
      <w:pPr>
        <w:keepNext/>
        <w:keepLines/>
        <w:spacing w:after="0" w:line="240" w:lineRule="auto"/>
        <w:jc w:val="both"/>
        <w:rPr>
          <w:rFonts w:ascii="Calibri" w:eastAsia="Times New Roman" w:hAnsi="Calibri" w:cs="Calibri"/>
          <w:bCs/>
          <w:i/>
          <w:iCs/>
          <w:color w:val="0070C0"/>
        </w:rPr>
      </w:pPr>
    </w:p>
    <w:p w14:paraId="3EE12D9F" w14:textId="77777777" w:rsidR="00684E63" w:rsidRPr="00143C62" w:rsidRDefault="00684E63" w:rsidP="00684E63">
      <w:pPr>
        <w:spacing w:after="0" w:line="240" w:lineRule="auto"/>
        <w:jc w:val="both"/>
        <w:rPr>
          <w:rFonts w:ascii="Calibri" w:eastAsia="Times New Roman" w:hAnsi="Calibri" w:cs="Arial"/>
          <w:i/>
          <w:color w:val="0070C0"/>
          <w:lang w:eastAsia="sl-SI"/>
        </w:rPr>
      </w:pPr>
      <w:r w:rsidRPr="00143C62">
        <w:rPr>
          <w:rFonts w:ascii="Calibri" w:eastAsia="Times New Roman" w:hAnsi="Calibri" w:cs="Arial"/>
          <w:i/>
          <w:color w:val="0070C0"/>
          <w:lang w:eastAsia="sl-SI"/>
        </w:rPr>
        <w:t xml:space="preserve">Vsem izvajalcem </w:t>
      </w:r>
      <w:bookmarkStart w:id="41" w:name="_Hlk159947698"/>
      <w:r w:rsidRPr="00143C62">
        <w:rPr>
          <w:rFonts w:ascii="Calibri" w:eastAsia="Times New Roman" w:hAnsi="Calibri" w:cs="Arial"/>
          <w:i/>
          <w:color w:val="0070C0"/>
          <w:lang w:eastAsia="sl-SI"/>
        </w:rPr>
        <w:t xml:space="preserve">splošnih ambulant, otroških in šolskih dispanzerjev, dispanzerjev za ženske ter zobozdravstvene </w:t>
      </w:r>
      <w:bookmarkStart w:id="42" w:name="_Hlk124502111"/>
      <w:r w:rsidRPr="00143C62">
        <w:rPr>
          <w:rFonts w:ascii="Calibri" w:eastAsia="Times New Roman" w:hAnsi="Calibri" w:cs="Arial"/>
          <w:i/>
          <w:color w:val="0070C0"/>
          <w:lang w:eastAsia="sl-SI"/>
        </w:rPr>
        <w:t>dejavnosti za odrasle, mladino in študente</w:t>
      </w:r>
      <w:bookmarkEnd w:id="42"/>
    </w:p>
    <w:bookmarkEnd w:id="41"/>
    <w:p w14:paraId="5FA01031" w14:textId="77777777" w:rsidR="00684E63" w:rsidRPr="00143C62" w:rsidRDefault="00684E63" w:rsidP="00684E63">
      <w:pPr>
        <w:spacing w:after="0" w:line="240" w:lineRule="auto"/>
        <w:jc w:val="both"/>
        <w:rPr>
          <w:rFonts w:ascii="Calibri" w:eastAsia="Times New Roman" w:hAnsi="Calibri" w:cs="Calibri"/>
          <w:lang w:eastAsia="sl-SI"/>
        </w:rPr>
      </w:pPr>
    </w:p>
    <w:p w14:paraId="1A9A0311" w14:textId="77777777" w:rsidR="00684E63" w:rsidRPr="00143C62" w:rsidRDefault="00684E63" w:rsidP="00684E63">
      <w:pPr>
        <w:widowControl w:val="0"/>
        <w:suppressAutoHyphens/>
        <w:spacing w:after="0" w:line="240" w:lineRule="auto"/>
        <w:jc w:val="both"/>
        <w:rPr>
          <w:rFonts w:ascii="Calibri" w:eastAsia="Times New Roman" w:hAnsi="Calibri" w:cs="Calibri"/>
          <w:b/>
          <w:bCs/>
          <w:color w:val="000000"/>
          <w:lang w:eastAsia="sl-SI"/>
        </w:rPr>
      </w:pPr>
      <w:r w:rsidRPr="00143C62">
        <w:rPr>
          <w:rFonts w:ascii="Calibri" w:eastAsia="Times New Roman" w:hAnsi="Calibri" w:cs="Calibri"/>
          <w:b/>
          <w:bCs/>
          <w:lang w:eastAsia="sl-SI"/>
        </w:rPr>
        <w:t xml:space="preserve">Povzetek </w:t>
      </w:r>
      <w:r w:rsidRPr="00143C62">
        <w:rPr>
          <w:rFonts w:ascii="Calibri" w:eastAsia="Times New Roman" w:hAnsi="Calibri" w:cs="Calibri"/>
          <w:b/>
          <w:bCs/>
          <w:color w:val="000000"/>
          <w:lang w:eastAsia="sl-SI"/>
        </w:rPr>
        <w:t>vsebine</w:t>
      </w:r>
    </w:p>
    <w:p w14:paraId="21745FCC" w14:textId="77777777" w:rsidR="00684E63" w:rsidRPr="00143C62" w:rsidRDefault="00684E63" w:rsidP="00684E63">
      <w:pPr>
        <w:spacing w:after="0" w:line="240" w:lineRule="auto"/>
        <w:jc w:val="both"/>
        <w:rPr>
          <w:rFonts w:ascii="Calibri" w:eastAsia="Times New Roman" w:hAnsi="Calibri" w:cs="Calibri"/>
          <w:lang w:eastAsia="sl-SI"/>
        </w:rPr>
      </w:pPr>
    </w:p>
    <w:p w14:paraId="088BC691" w14:textId="2AB211CC" w:rsidR="00684E63" w:rsidRPr="00143C62" w:rsidRDefault="00684E63" w:rsidP="00684E63">
      <w:pPr>
        <w:spacing w:after="0" w:line="240" w:lineRule="auto"/>
        <w:jc w:val="both"/>
        <w:rPr>
          <w:rFonts w:ascii="Calibri" w:eastAsia="Times New Roman" w:hAnsi="Calibri" w:cs="Calibri"/>
          <w:lang w:eastAsia="sl-SI"/>
        </w:rPr>
      </w:pPr>
      <w:r w:rsidRPr="00143C62">
        <w:rPr>
          <w:rFonts w:ascii="Calibri" w:eastAsia="Times New Roman" w:hAnsi="Calibri" w:cs="Calibri"/>
          <w:lang w:eastAsia="sl-SI"/>
        </w:rPr>
        <w:t>Zavod je z Okrožnicami ZAE 17/22, 2/23 in 3/23 izdal navodilo za posredovanje računov za izplačilo dodatkov za povečan obseg dela za posebne obremenitve in za zaposlitev dodatnega zdravstvenega kadra, veljavnim do 31. 12. 2023.</w:t>
      </w:r>
    </w:p>
    <w:p w14:paraId="754D57A7" w14:textId="77777777" w:rsidR="00684E63" w:rsidRPr="00143C62" w:rsidRDefault="00684E63" w:rsidP="00684E63">
      <w:pPr>
        <w:spacing w:after="0" w:line="240" w:lineRule="auto"/>
        <w:jc w:val="both"/>
        <w:rPr>
          <w:rFonts w:ascii="Calibri" w:eastAsia="Times New Roman" w:hAnsi="Calibri" w:cs="Calibri"/>
          <w:lang w:eastAsia="sl-SI"/>
        </w:rPr>
      </w:pPr>
    </w:p>
    <w:p w14:paraId="33289D9A" w14:textId="554DFAFA" w:rsidR="00684E63" w:rsidRPr="00143C62" w:rsidRDefault="00684E63" w:rsidP="00684E63">
      <w:pPr>
        <w:spacing w:after="0" w:line="240" w:lineRule="auto"/>
        <w:jc w:val="both"/>
        <w:rPr>
          <w:rFonts w:ascii="Calibri" w:eastAsia="Times New Roman" w:hAnsi="Calibri" w:cs="Calibri"/>
          <w:lang w:eastAsia="sl-SI"/>
        </w:rPr>
      </w:pPr>
      <w:r w:rsidRPr="00143C62">
        <w:rPr>
          <w:rFonts w:ascii="Calibri" w:eastAsia="Times New Roman" w:hAnsi="Calibri" w:cs="Calibri"/>
          <w:lang w:eastAsia="sl-SI"/>
        </w:rPr>
        <w:t>Skladno z Zakonom o interventnih ukrepih na področju zdravstva, dela in sociale ter z zdravstvom povezanih vsebin</w:t>
      </w:r>
      <w:r w:rsidR="009435DA" w:rsidRPr="00143C62">
        <w:rPr>
          <w:rFonts w:ascii="Calibri" w:eastAsia="Times New Roman" w:hAnsi="Calibri" w:cs="Calibri"/>
          <w:lang w:eastAsia="sl-SI"/>
        </w:rPr>
        <w:t xml:space="preserve"> </w:t>
      </w:r>
      <w:r w:rsidRPr="00143C62">
        <w:rPr>
          <w:rFonts w:ascii="Calibri" w:eastAsia="Times New Roman" w:hAnsi="Calibri" w:cs="Calibri"/>
          <w:lang w:eastAsia="sl-SI"/>
        </w:rPr>
        <w:t xml:space="preserve">se s 1. 1. 2024 spreminja način zagotavljanja sredstev za dodatek za povečan obseg dela za posebne obremenitve (ni več možnosti povračila iz proračuna), zato ukinjamo možnost obračuna v breme proračuna. </w:t>
      </w:r>
    </w:p>
    <w:p w14:paraId="3832E135" w14:textId="77777777" w:rsidR="00684E63" w:rsidRPr="00143C62" w:rsidRDefault="00684E63" w:rsidP="00684E63">
      <w:pPr>
        <w:spacing w:after="0" w:line="240" w:lineRule="auto"/>
        <w:jc w:val="both"/>
        <w:rPr>
          <w:rFonts w:ascii="Calibri" w:eastAsia="Times New Roman" w:hAnsi="Calibri" w:cs="Calibri"/>
          <w:lang w:eastAsia="sl-SI"/>
        </w:rPr>
      </w:pPr>
    </w:p>
    <w:p w14:paraId="12F673F1" w14:textId="26761406" w:rsidR="00684E63" w:rsidRPr="00143C62" w:rsidRDefault="00684E63" w:rsidP="00684E63">
      <w:pPr>
        <w:spacing w:after="0" w:line="240" w:lineRule="auto"/>
        <w:jc w:val="both"/>
        <w:rPr>
          <w:rFonts w:ascii="Calibri" w:eastAsia="Times New Roman" w:hAnsi="Calibri" w:cs="Calibri"/>
          <w:lang w:eastAsia="sl-SI"/>
        </w:rPr>
      </w:pPr>
      <w:r w:rsidRPr="00143C62">
        <w:rPr>
          <w:rFonts w:ascii="Calibri" w:eastAsia="Times New Roman" w:hAnsi="Calibri" w:cs="Calibri"/>
          <w:lang w:eastAsia="sl-SI"/>
        </w:rPr>
        <w:lastRenderedPageBreak/>
        <w:t>Novosti, povezane z določitvijo dodatka za povečan obseg dela za posebne obremenitve, so podrobneje pojasnjene v novem pravilniku, ki je bil objavljen v Uradnem listu RS št. 11/ 2024 dne 7. 2. 2024 (Pravilnik o določitvi dodatka za povečan obseg dela za posebne obremenitve).</w:t>
      </w:r>
    </w:p>
    <w:p w14:paraId="13CA952F" w14:textId="77777777" w:rsidR="00684E63" w:rsidRPr="00143C62" w:rsidRDefault="00684E63" w:rsidP="00684E63">
      <w:pPr>
        <w:spacing w:after="0" w:line="240" w:lineRule="auto"/>
        <w:jc w:val="both"/>
        <w:rPr>
          <w:rFonts w:ascii="Calibri" w:eastAsia="Times New Roman" w:hAnsi="Calibri" w:cs="Calibri"/>
          <w:lang w:eastAsia="sl-SI"/>
        </w:rPr>
      </w:pPr>
    </w:p>
    <w:p w14:paraId="5DC9DB21" w14:textId="77777777" w:rsidR="00684E63" w:rsidRPr="00143C62" w:rsidRDefault="00684E63" w:rsidP="00684E63">
      <w:pPr>
        <w:spacing w:after="0" w:line="240" w:lineRule="auto"/>
        <w:jc w:val="both"/>
        <w:rPr>
          <w:rFonts w:ascii="Calibri" w:eastAsia="Times New Roman" w:hAnsi="Calibri" w:cs="Calibri"/>
          <w:lang w:eastAsia="sl-SI"/>
        </w:rPr>
      </w:pPr>
      <w:r w:rsidRPr="00143C62">
        <w:rPr>
          <w:rFonts w:ascii="Calibri" w:eastAsia="Times New Roman" w:hAnsi="Calibri" w:cs="Calibri"/>
          <w:lang w:eastAsia="sl-SI"/>
        </w:rPr>
        <w:t xml:space="preserve">Ukrep za zaposlitev dodatnega zdravstvenega kadra je veljal do 31. 12. 2023, zato tudi za ta ukrep ukinjamo možnost obračuna. </w:t>
      </w:r>
    </w:p>
    <w:p w14:paraId="23E85D87" w14:textId="77777777" w:rsidR="00684E63" w:rsidRPr="00143C62" w:rsidRDefault="00684E63" w:rsidP="00684E63">
      <w:pPr>
        <w:spacing w:after="0" w:line="240" w:lineRule="auto"/>
        <w:jc w:val="both"/>
        <w:rPr>
          <w:rFonts w:ascii="Calibri" w:eastAsia="Times New Roman" w:hAnsi="Calibri" w:cs="Calibri"/>
          <w:lang w:eastAsia="sl-SI"/>
        </w:rPr>
      </w:pPr>
    </w:p>
    <w:p w14:paraId="2458C409" w14:textId="77777777" w:rsidR="00684E63" w:rsidRPr="00143C62" w:rsidRDefault="00684E63" w:rsidP="00684E63">
      <w:pPr>
        <w:spacing w:after="0" w:line="240" w:lineRule="auto"/>
        <w:jc w:val="both"/>
        <w:rPr>
          <w:rFonts w:ascii="Calibri" w:eastAsia="Times New Roman" w:hAnsi="Calibri" w:cs="Calibri"/>
          <w:lang w:eastAsia="sl-SI"/>
        </w:rPr>
      </w:pPr>
    </w:p>
    <w:p w14:paraId="7C654563" w14:textId="0206C7C7" w:rsidR="00684E63" w:rsidRPr="00143C62" w:rsidRDefault="00684E63" w:rsidP="00684E63">
      <w:pPr>
        <w:spacing w:after="0" w:line="240" w:lineRule="auto"/>
        <w:jc w:val="both"/>
        <w:rPr>
          <w:rFonts w:ascii="Calibri" w:eastAsia="Times New Roman" w:hAnsi="Calibri" w:cs="Calibri"/>
          <w:b/>
          <w:bCs/>
          <w:lang w:eastAsia="sl-SI"/>
        </w:rPr>
      </w:pPr>
      <w:r w:rsidRPr="00143C62">
        <w:rPr>
          <w:rFonts w:ascii="Calibri" w:eastAsia="Times New Roman" w:hAnsi="Calibri" w:cs="Calibri"/>
          <w:lang w:eastAsia="sl-SI"/>
        </w:rPr>
        <w:t xml:space="preserve">Skladno s četrtim odstavkom 6. člena Uredbe o določitvi višine dodatka za povečan obseg dela za posebne obremenitve in dodatka za zaposlitev dodatnega zdravstvenega kadra (Uradni list RS, št. 142/22 in 146/22) lahko izvajalci pošiljajo </w:t>
      </w:r>
      <w:r w:rsidR="000E53F3" w:rsidRPr="00143C62">
        <w:rPr>
          <w:rFonts w:ascii="Calibri" w:eastAsia="Times New Roman" w:hAnsi="Calibri" w:cs="Calibri"/>
          <w:lang w:eastAsia="sl-SI"/>
        </w:rPr>
        <w:t xml:space="preserve">Zavodu </w:t>
      </w:r>
      <w:r w:rsidRPr="00143C62">
        <w:rPr>
          <w:rFonts w:ascii="Calibri" w:eastAsia="Times New Roman" w:hAnsi="Calibri" w:cs="Calibri"/>
          <w:lang w:eastAsia="sl-SI"/>
        </w:rPr>
        <w:t xml:space="preserve">zahtevke oz. račune za dodatke za posebne obremenitve za zdravstvene storitve, opravljene do 31. 12. 2023 še do </w:t>
      </w:r>
      <w:r w:rsidRPr="00143C62">
        <w:rPr>
          <w:rFonts w:ascii="Calibri" w:eastAsia="Times New Roman" w:hAnsi="Calibri" w:cs="Calibri"/>
          <w:b/>
          <w:bCs/>
          <w:lang w:eastAsia="sl-SI"/>
        </w:rPr>
        <w:t xml:space="preserve">30. 6. 2024. Zahtevki oz. računi izvajalcev, prejeti po 30. 6. 2024, bodo zavrnjeni. </w:t>
      </w:r>
    </w:p>
    <w:p w14:paraId="7CA523E6" w14:textId="77777777" w:rsidR="00684E63" w:rsidRPr="00143C62" w:rsidRDefault="00684E63" w:rsidP="00684E63">
      <w:pPr>
        <w:spacing w:after="0" w:line="240" w:lineRule="auto"/>
        <w:jc w:val="both"/>
        <w:rPr>
          <w:rFonts w:ascii="Calibri" w:eastAsia="Times New Roman" w:hAnsi="Calibri" w:cs="Calibri"/>
          <w:lang w:eastAsia="sl-SI"/>
        </w:rPr>
      </w:pPr>
    </w:p>
    <w:p w14:paraId="665F2C82" w14:textId="77777777" w:rsidR="00684E63" w:rsidRPr="00143C62" w:rsidRDefault="00684E63" w:rsidP="00684E63">
      <w:pPr>
        <w:spacing w:after="0" w:line="240" w:lineRule="auto"/>
        <w:jc w:val="both"/>
        <w:rPr>
          <w:rFonts w:ascii="Calibri" w:eastAsia="Times New Roman" w:hAnsi="Calibri" w:cs="Calibri"/>
          <w:lang w:eastAsia="sl-SI"/>
        </w:rPr>
      </w:pPr>
      <w:r w:rsidRPr="00143C62">
        <w:rPr>
          <w:rFonts w:ascii="Calibri" w:eastAsia="Times New Roman" w:hAnsi="Calibri" w:cs="Calibri"/>
          <w:lang w:eastAsia="sl-SI"/>
        </w:rPr>
        <w:t>Kontaktni osebi za vsebinska vprašanja:</w:t>
      </w:r>
    </w:p>
    <w:p w14:paraId="6C3B69A4" w14:textId="77777777" w:rsidR="00684E63" w:rsidRPr="00143C62" w:rsidRDefault="00684E63" w:rsidP="00684E63">
      <w:pPr>
        <w:spacing w:after="0" w:line="240" w:lineRule="auto"/>
        <w:rPr>
          <w:rFonts w:eastAsia="Times New Roman" w:cstheme="minorHAnsi"/>
          <w:lang w:eastAsia="sl-SI"/>
        </w:rPr>
      </w:pPr>
      <w:r w:rsidRPr="00143C62">
        <w:rPr>
          <w:rFonts w:eastAsia="Times New Roman" w:cstheme="minorHAnsi"/>
          <w:lang w:eastAsia="sl-SI"/>
        </w:rPr>
        <w:t>Darija Muren (</w:t>
      </w:r>
      <w:hyperlink r:id="rId22" w:history="1">
        <w:r w:rsidRPr="00143C62">
          <w:rPr>
            <w:rFonts w:ascii="Calibri" w:eastAsia="Times New Roman" w:hAnsi="Calibri" w:cs="Calibri"/>
            <w:color w:val="0563C1" w:themeColor="hyperlink"/>
            <w:u w:val="single"/>
            <w:lang w:eastAsia="sl-SI"/>
          </w:rPr>
          <w:t>darija.muren@zzzs.si</w:t>
        </w:r>
      </w:hyperlink>
      <w:r w:rsidRPr="00143C62">
        <w:rPr>
          <w:rFonts w:ascii="Calibri" w:eastAsia="Times New Roman" w:hAnsi="Calibri" w:cs="Calibri"/>
          <w:color w:val="0563C1" w:themeColor="hyperlink"/>
          <w:u w:val="single"/>
          <w:lang w:eastAsia="sl-SI"/>
        </w:rPr>
        <w:t>;</w:t>
      </w:r>
      <w:r w:rsidRPr="00143C62">
        <w:rPr>
          <w:rFonts w:eastAsia="Times New Roman" w:cstheme="minorHAnsi"/>
          <w:lang w:eastAsia="sl-SI"/>
        </w:rPr>
        <w:t xml:space="preserve"> 01/30-77-608)</w:t>
      </w:r>
    </w:p>
    <w:p w14:paraId="3E50A06E" w14:textId="77777777" w:rsidR="00684E63" w:rsidRPr="00143C62" w:rsidRDefault="00684E63" w:rsidP="00684E63">
      <w:pPr>
        <w:spacing w:after="0" w:line="240" w:lineRule="auto"/>
        <w:rPr>
          <w:rFonts w:eastAsia="Times New Roman" w:cstheme="minorHAnsi"/>
          <w:lang w:eastAsia="sl-SI"/>
        </w:rPr>
      </w:pPr>
      <w:r w:rsidRPr="00143C62">
        <w:rPr>
          <w:rFonts w:eastAsia="Times New Roman" w:cstheme="minorHAnsi"/>
          <w:lang w:eastAsia="sl-SI"/>
        </w:rPr>
        <w:t>Andreja Mavčič (</w:t>
      </w:r>
      <w:hyperlink r:id="rId23" w:history="1">
        <w:r w:rsidRPr="00143C62">
          <w:rPr>
            <w:rFonts w:ascii="Calibri" w:eastAsia="Times New Roman" w:hAnsi="Calibri" w:cs="Calibri"/>
            <w:color w:val="0563C1" w:themeColor="hyperlink"/>
            <w:u w:val="single"/>
            <w:lang w:eastAsia="sl-SI"/>
          </w:rPr>
          <w:t>andreja.mavcic@zzzs.si</w:t>
        </w:r>
      </w:hyperlink>
      <w:r w:rsidRPr="00143C62">
        <w:rPr>
          <w:rFonts w:ascii="Calibri" w:eastAsia="Times New Roman" w:hAnsi="Calibri" w:cs="Calibri"/>
          <w:color w:val="0563C1" w:themeColor="hyperlink"/>
          <w:u w:val="single"/>
          <w:lang w:eastAsia="sl-SI"/>
        </w:rPr>
        <w:t>;</w:t>
      </w:r>
      <w:r w:rsidRPr="00143C62">
        <w:rPr>
          <w:rFonts w:eastAsia="Times New Roman" w:cstheme="minorHAnsi"/>
          <w:lang w:eastAsia="sl-SI"/>
        </w:rPr>
        <w:t xml:space="preserve"> 01/30-77-501)</w:t>
      </w:r>
    </w:p>
    <w:p w14:paraId="4DAA2C09" w14:textId="77777777" w:rsidR="00452600" w:rsidRPr="00143C62" w:rsidRDefault="00452600" w:rsidP="006976A4">
      <w:pPr>
        <w:spacing w:after="0" w:line="240" w:lineRule="auto"/>
        <w:rPr>
          <w:rFonts w:ascii="Calibri" w:eastAsia="Times New Roman" w:hAnsi="Calibri" w:cs="Arial"/>
          <w:b/>
          <w:bCs/>
          <w:color w:val="000000"/>
          <w:lang w:eastAsia="sl-SI"/>
        </w:rPr>
      </w:pPr>
    </w:p>
    <w:p w14:paraId="7F734DD8" w14:textId="77777777" w:rsidR="00452600" w:rsidRPr="00143C62" w:rsidRDefault="00452600" w:rsidP="006976A4">
      <w:pPr>
        <w:spacing w:after="0" w:line="240" w:lineRule="auto"/>
        <w:rPr>
          <w:rFonts w:ascii="Calibri" w:eastAsia="Times New Roman" w:hAnsi="Calibri" w:cs="Arial"/>
          <w:b/>
          <w:bCs/>
          <w:color w:val="000000"/>
          <w:lang w:eastAsia="sl-SI"/>
        </w:rPr>
      </w:pPr>
    </w:p>
    <w:p w14:paraId="5D2AE004" w14:textId="77777777" w:rsidR="00271FB5" w:rsidRPr="00143C62" w:rsidRDefault="00271FB5" w:rsidP="006976A4">
      <w:pPr>
        <w:spacing w:after="0" w:line="240" w:lineRule="auto"/>
        <w:rPr>
          <w:rFonts w:ascii="Calibri" w:eastAsia="Times New Roman" w:hAnsi="Calibri" w:cs="Arial"/>
          <w:b/>
          <w:bCs/>
          <w:color w:val="000000"/>
          <w:lang w:eastAsia="sl-SI"/>
        </w:rPr>
      </w:pPr>
    </w:p>
    <w:p w14:paraId="56B592BF" w14:textId="77777777" w:rsidR="00271FB5" w:rsidRPr="00143C62" w:rsidRDefault="00271FB5" w:rsidP="00271FB5">
      <w:pPr>
        <w:pStyle w:val="Naslov1"/>
        <w:keepNext w:val="0"/>
        <w:keepLines w:val="0"/>
        <w:numPr>
          <w:ilvl w:val="0"/>
          <w:numId w:val="4"/>
        </w:numPr>
        <w:autoSpaceDE w:val="0"/>
        <w:autoSpaceDN w:val="0"/>
        <w:adjustRightInd w:val="0"/>
        <w:spacing w:before="0" w:line="240" w:lineRule="atLeast"/>
        <w:jc w:val="both"/>
        <w:rPr>
          <w:rFonts w:ascii="Calibri" w:eastAsia="Times New Roman" w:hAnsi="Calibri" w:cs="Arial"/>
          <w:b/>
          <w:color w:val="0070C0"/>
          <w:sz w:val="28"/>
          <w:szCs w:val="28"/>
          <w:lang w:eastAsia="sl-SI"/>
        </w:rPr>
      </w:pPr>
      <w:bookmarkStart w:id="43" w:name="_Toc160434785"/>
      <w:r w:rsidRPr="00143C62">
        <w:rPr>
          <w:rFonts w:ascii="Calibri" w:eastAsia="Times New Roman" w:hAnsi="Calibri" w:cs="Arial"/>
          <w:b/>
          <w:color w:val="0070C0"/>
          <w:sz w:val="28"/>
          <w:szCs w:val="28"/>
          <w:lang w:eastAsia="sl-SI"/>
        </w:rPr>
        <w:t>Dispanzerji za mentalno zdravje – sprememba starostnih omejitev nekaterih storitev s 1. 1. 2024 in 1. 4. 2024</w:t>
      </w:r>
      <w:bookmarkEnd w:id="43"/>
    </w:p>
    <w:p w14:paraId="109AD17E" w14:textId="77777777" w:rsidR="002010FF" w:rsidRPr="00143C62" w:rsidRDefault="002010FF" w:rsidP="00271FB5">
      <w:pPr>
        <w:autoSpaceDE w:val="0"/>
        <w:autoSpaceDN w:val="0"/>
        <w:adjustRightInd w:val="0"/>
        <w:spacing w:after="0" w:line="240" w:lineRule="auto"/>
        <w:jc w:val="both"/>
        <w:rPr>
          <w:rFonts w:ascii="Calibri" w:eastAsia="Times New Roman" w:hAnsi="Calibri" w:cs="Arial"/>
          <w:i/>
          <w:color w:val="0070C0"/>
          <w:lang w:eastAsia="sl-SI"/>
        </w:rPr>
      </w:pPr>
    </w:p>
    <w:p w14:paraId="34898ACC" w14:textId="64684E90" w:rsidR="00271FB5" w:rsidRPr="00143C62" w:rsidRDefault="00271FB5" w:rsidP="00271FB5">
      <w:pPr>
        <w:autoSpaceDE w:val="0"/>
        <w:autoSpaceDN w:val="0"/>
        <w:adjustRightInd w:val="0"/>
        <w:spacing w:after="0" w:line="240" w:lineRule="auto"/>
        <w:jc w:val="both"/>
        <w:rPr>
          <w:rFonts w:ascii="Calibri" w:eastAsia="Times New Roman" w:hAnsi="Calibri" w:cs="Arial"/>
          <w:i/>
          <w:color w:val="0070C0"/>
          <w:lang w:eastAsia="sl-SI"/>
        </w:rPr>
      </w:pPr>
      <w:r w:rsidRPr="00143C62">
        <w:rPr>
          <w:rFonts w:ascii="Calibri" w:eastAsia="Times New Roman" w:hAnsi="Calibri" w:cs="Arial"/>
          <w:i/>
          <w:color w:val="0070C0"/>
          <w:lang w:eastAsia="sl-SI"/>
        </w:rPr>
        <w:t>Vsem dispanzerjem za mentalno zdravje</w:t>
      </w:r>
    </w:p>
    <w:p w14:paraId="1B9E8DBA" w14:textId="77777777" w:rsidR="00271FB5" w:rsidRPr="00143C62" w:rsidRDefault="00271FB5" w:rsidP="00271FB5">
      <w:pPr>
        <w:autoSpaceDE w:val="0"/>
        <w:autoSpaceDN w:val="0"/>
        <w:adjustRightInd w:val="0"/>
        <w:spacing w:after="0" w:line="240" w:lineRule="auto"/>
        <w:jc w:val="both"/>
        <w:rPr>
          <w:rFonts w:ascii="Calibri" w:eastAsia="Times New Roman" w:hAnsi="Calibri" w:cs="Arial"/>
          <w:b/>
          <w:bCs/>
          <w:lang w:eastAsia="sl-SI"/>
        </w:rPr>
      </w:pPr>
    </w:p>
    <w:p w14:paraId="2CAFD557" w14:textId="77777777" w:rsidR="00271FB5" w:rsidRPr="00143C62" w:rsidRDefault="00271FB5" w:rsidP="00271FB5">
      <w:pPr>
        <w:autoSpaceDE w:val="0"/>
        <w:autoSpaceDN w:val="0"/>
        <w:adjustRightInd w:val="0"/>
        <w:spacing w:after="0" w:line="240" w:lineRule="auto"/>
        <w:jc w:val="both"/>
        <w:rPr>
          <w:rFonts w:ascii="Calibri" w:eastAsia="Times New Roman" w:hAnsi="Calibri" w:cs="Arial"/>
          <w:b/>
          <w:bCs/>
          <w:lang w:eastAsia="sl-SI"/>
        </w:rPr>
      </w:pPr>
      <w:r w:rsidRPr="00143C62">
        <w:rPr>
          <w:rFonts w:ascii="Calibri" w:eastAsia="Times New Roman" w:hAnsi="Calibri" w:cs="Arial"/>
          <w:b/>
          <w:bCs/>
          <w:lang w:eastAsia="sl-SI"/>
        </w:rPr>
        <w:t>Povzetek vsebine</w:t>
      </w:r>
    </w:p>
    <w:p w14:paraId="709829FE" w14:textId="77777777" w:rsidR="00271FB5" w:rsidRPr="00143C62" w:rsidRDefault="00271FB5" w:rsidP="00271FB5">
      <w:pPr>
        <w:spacing w:after="0" w:line="240" w:lineRule="auto"/>
        <w:rPr>
          <w:rFonts w:ascii="Calibri" w:eastAsia="Times New Roman" w:hAnsi="Calibri" w:cs="Calibri"/>
          <w:b/>
          <w:bCs/>
          <w:color w:val="000000"/>
          <w:lang w:eastAsia="sl-SI"/>
        </w:rPr>
      </w:pPr>
    </w:p>
    <w:p w14:paraId="188FE8BE" w14:textId="77777777" w:rsidR="00271FB5" w:rsidRPr="00143C62" w:rsidRDefault="00271FB5" w:rsidP="00271FB5">
      <w:pPr>
        <w:spacing w:after="0" w:line="240" w:lineRule="auto"/>
        <w:jc w:val="both"/>
        <w:rPr>
          <w:rFonts w:ascii="Calibri" w:eastAsia="Calibri" w:hAnsi="Calibri" w:cs="Calibri"/>
          <w:color w:val="000000"/>
        </w:rPr>
      </w:pPr>
      <w:r w:rsidRPr="00143C62">
        <w:rPr>
          <w:rFonts w:ascii="Calibri" w:eastAsia="Calibri" w:hAnsi="Calibri" w:cs="Calibri"/>
          <w:color w:val="000000"/>
        </w:rPr>
        <w:t>Zavod je z Okrožnico ZAE 18/23 uvedel nove sezname storitev</w:t>
      </w:r>
      <w:r w:rsidRPr="00143C62">
        <w:t xml:space="preserve"> </w:t>
      </w:r>
      <w:r w:rsidRPr="00143C62">
        <w:rPr>
          <w:rFonts w:ascii="Calibri" w:eastAsia="Calibri" w:hAnsi="Calibri" w:cs="Calibri"/>
          <w:color w:val="000000"/>
        </w:rPr>
        <w:t>za obračun dela v dispanzerjih za mentalno zdravje.</w:t>
      </w:r>
    </w:p>
    <w:p w14:paraId="63E0710D" w14:textId="77777777" w:rsidR="00271FB5" w:rsidRPr="00143C62" w:rsidRDefault="00271FB5" w:rsidP="00271FB5">
      <w:pPr>
        <w:spacing w:after="0" w:line="240" w:lineRule="auto"/>
        <w:jc w:val="both"/>
        <w:rPr>
          <w:rFonts w:ascii="Calibri" w:eastAsia="Calibri" w:hAnsi="Calibri" w:cs="Calibri"/>
          <w:color w:val="000000"/>
        </w:rPr>
      </w:pPr>
    </w:p>
    <w:p w14:paraId="345DEA1F" w14:textId="77777777" w:rsidR="00271FB5" w:rsidRPr="00143C62" w:rsidRDefault="00271FB5" w:rsidP="00271FB5">
      <w:pPr>
        <w:spacing w:after="0" w:line="240" w:lineRule="auto"/>
        <w:jc w:val="both"/>
        <w:rPr>
          <w:rFonts w:ascii="Calibri" w:eastAsia="Calibri" w:hAnsi="Calibri" w:cs="Calibri"/>
          <w:color w:val="000000"/>
        </w:rPr>
      </w:pPr>
      <w:r w:rsidRPr="00143C62">
        <w:rPr>
          <w:rFonts w:ascii="Calibri" w:eastAsia="Calibri" w:hAnsi="Calibri" w:cs="Calibri"/>
          <w:color w:val="000000"/>
        </w:rPr>
        <w:t>Ker se v zdravstvenih domovih, kjer nimajo vzpostavljenega centra za duševno zdravje odraslih, le-ti obravnavajo v dispanzerjih za mentalno zdravje, v dispanzerjih za mentalno zdravje pri storitvi specialnega pedagoga DMZSP021 »Specialno pedagoški pregled – prvi« ter pri storitvah psihologa DMZP021 »Začetna psihološka evalvacija« in DMZP030 »Začetna psihološka evalvacija na daljavo« ukinjamo starostno omejitev, ki smo jo postavili z omenjeno okrožnico.</w:t>
      </w:r>
    </w:p>
    <w:p w14:paraId="11EB7E68" w14:textId="77777777" w:rsidR="00271FB5" w:rsidRPr="00143C62" w:rsidRDefault="00271FB5" w:rsidP="00271FB5">
      <w:pPr>
        <w:spacing w:after="0" w:line="240" w:lineRule="auto"/>
        <w:jc w:val="both"/>
        <w:rPr>
          <w:rFonts w:ascii="Calibri" w:eastAsia="Calibri" w:hAnsi="Calibri" w:cs="Calibri"/>
          <w:color w:val="000000"/>
        </w:rPr>
      </w:pPr>
    </w:p>
    <w:p w14:paraId="125D18C7" w14:textId="77777777" w:rsidR="00271FB5" w:rsidRPr="00143C62" w:rsidRDefault="00271FB5" w:rsidP="00271FB5">
      <w:pPr>
        <w:spacing w:after="0" w:line="240" w:lineRule="auto"/>
        <w:jc w:val="both"/>
        <w:rPr>
          <w:rFonts w:ascii="Calibri" w:eastAsia="Calibri" w:hAnsi="Calibri" w:cs="Calibri"/>
          <w:color w:val="000000"/>
        </w:rPr>
      </w:pPr>
      <w:r w:rsidRPr="00143C62">
        <w:rPr>
          <w:rFonts w:ascii="Calibri" w:eastAsia="Calibri" w:hAnsi="Calibri" w:cs="Calibri"/>
          <w:color w:val="000000"/>
        </w:rPr>
        <w:t xml:space="preserve">Hkrati storitvam psihologa DMZP028 »Sistematični psihološki pregled triletnega otroka (SPP3)« in DMZP029 »Sistematični psihološki pregled triletnega otroka (SPP3) – ponovni« spreminjamo starostno omejitev iz 0-18 let v 2-4 leta.    </w:t>
      </w:r>
    </w:p>
    <w:p w14:paraId="188C383A" w14:textId="77777777" w:rsidR="00271FB5" w:rsidRPr="00143C62" w:rsidRDefault="00271FB5" w:rsidP="00271FB5">
      <w:pPr>
        <w:spacing w:after="0" w:line="240" w:lineRule="auto"/>
        <w:jc w:val="both"/>
        <w:rPr>
          <w:rFonts w:ascii="Calibri" w:eastAsia="Times New Roman" w:hAnsi="Calibri" w:cs="Calibri"/>
          <w:lang w:eastAsia="sl-SI"/>
        </w:rPr>
      </w:pPr>
    </w:p>
    <w:p w14:paraId="5655C9CF" w14:textId="77777777" w:rsidR="00271FB5" w:rsidRPr="00143C62" w:rsidRDefault="00271FB5" w:rsidP="00271FB5">
      <w:pPr>
        <w:autoSpaceDE w:val="0"/>
        <w:autoSpaceDN w:val="0"/>
        <w:adjustRightInd w:val="0"/>
        <w:spacing w:after="0" w:line="240" w:lineRule="auto"/>
        <w:jc w:val="both"/>
        <w:rPr>
          <w:rFonts w:ascii="Calibri" w:eastAsia="Times New Roman" w:hAnsi="Calibri" w:cs="Calibri"/>
          <w:b/>
          <w:bCs/>
          <w:lang w:eastAsia="sl-SI"/>
        </w:rPr>
      </w:pPr>
      <w:r w:rsidRPr="00143C62">
        <w:rPr>
          <w:rFonts w:ascii="Calibri" w:eastAsia="Times New Roman" w:hAnsi="Calibri" w:cs="Calibri"/>
          <w:b/>
          <w:bCs/>
          <w:lang w:eastAsia="sl-SI"/>
        </w:rPr>
        <w:t>Navodilo za obračun</w:t>
      </w:r>
    </w:p>
    <w:p w14:paraId="342BE1A4" w14:textId="77777777" w:rsidR="00271FB5" w:rsidRPr="00143C62" w:rsidRDefault="00271FB5" w:rsidP="00271FB5">
      <w:pPr>
        <w:autoSpaceDE w:val="0"/>
        <w:autoSpaceDN w:val="0"/>
        <w:adjustRightInd w:val="0"/>
        <w:spacing w:after="0" w:line="240" w:lineRule="auto"/>
        <w:jc w:val="both"/>
        <w:rPr>
          <w:rFonts w:ascii="Calibri" w:eastAsia="Times New Roman" w:hAnsi="Calibri" w:cs="Calibri"/>
          <w:lang w:eastAsia="sl-SI"/>
        </w:rPr>
      </w:pPr>
    </w:p>
    <w:p w14:paraId="127C2972" w14:textId="77777777" w:rsidR="00271FB5" w:rsidRPr="00143C62" w:rsidRDefault="00271FB5" w:rsidP="00271FB5">
      <w:pPr>
        <w:spacing w:after="0" w:line="240" w:lineRule="auto"/>
        <w:jc w:val="both"/>
        <w:rPr>
          <w:rFonts w:ascii="Calibri" w:hAnsi="Calibri" w:cs="Calibri"/>
        </w:rPr>
      </w:pPr>
      <w:r w:rsidRPr="00143C62">
        <w:rPr>
          <w:rFonts w:ascii="Calibri" w:hAnsi="Calibri" w:cs="Calibri"/>
        </w:rPr>
        <w:t xml:space="preserve">Skladno z navedenim v seznamu storitev </w:t>
      </w:r>
      <w:proofErr w:type="spellStart"/>
      <w:r w:rsidRPr="00143C62">
        <w:rPr>
          <w:rFonts w:ascii="Calibri" w:hAnsi="Calibri" w:cs="Calibri"/>
        </w:rPr>
        <w:t>15.143f</w:t>
      </w:r>
      <w:proofErr w:type="spellEnd"/>
      <w:r w:rsidRPr="00143C62">
        <w:rPr>
          <w:rFonts w:ascii="Calibri" w:hAnsi="Calibri" w:cs="Calibri"/>
        </w:rPr>
        <w:t xml:space="preserve"> »Dispanzer za mentalno zdravje (512 032) - storitve specialnega pedagoga (SP)« spreminjamo starostno omejitev storitve DMZSP021 kot sledi (označeno s krepko pisavo):</w:t>
      </w:r>
    </w:p>
    <w:p w14:paraId="404EBE39" w14:textId="77777777" w:rsidR="00271FB5" w:rsidRPr="00143C62" w:rsidRDefault="00271FB5" w:rsidP="00271FB5">
      <w:pPr>
        <w:spacing w:after="0" w:line="240" w:lineRule="auto"/>
        <w:jc w:val="both"/>
        <w:rPr>
          <w:rFonts w:ascii="Calibri" w:hAnsi="Calibri" w:cs="Calibri"/>
        </w:rPr>
      </w:pPr>
    </w:p>
    <w:tbl>
      <w:tblPr>
        <w:tblStyle w:val="Tabelamrea"/>
        <w:tblW w:w="9332" w:type="dxa"/>
        <w:tblLook w:val="04A0" w:firstRow="1" w:lastRow="0" w:firstColumn="1" w:lastColumn="0" w:noHBand="0" w:noVBand="1"/>
      </w:tblPr>
      <w:tblGrid>
        <w:gridCol w:w="1139"/>
        <w:gridCol w:w="1571"/>
        <w:gridCol w:w="4746"/>
        <w:gridCol w:w="937"/>
        <w:gridCol w:w="939"/>
      </w:tblGrid>
      <w:tr w:rsidR="00271FB5" w:rsidRPr="00143C62" w14:paraId="6254E856" w14:textId="77777777" w:rsidTr="002010FF">
        <w:trPr>
          <w:trHeight w:val="765"/>
          <w:tblHeader/>
        </w:trPr>
        <w:tc>
          <w:tcPr>
            <w:tcW w:w="1139" w:type="dxa"/>
          </w:tcPr>
          <w:p w14:paraId="27E4794F" w14:textId="77777777" w:rsidR="00271FB5" w:rsidRPr="00143C62" w:rsidRDefault="00271FB5" w:rsidP="00B5107B">
            <w:pPr>
              <w:overflowPunct w:val="0"/>
              <w:autoSpaceDE w:val="0"/>
              <w:autoSpaceDN w:val="0"/>
              <w:adjustRightInd w:val="0"/>
              <w:jc w:val="both"/>
              <w:rPr>
                <w:rFonts w:ascii="Calibri" w:eastAsia="Times New Roman" w:hAnsi="Calibri" w:cs="Calibri"/>
                <w:color w:val="000000"/>
                <w:sz w:val="20"/>
                <w:szCs w:val="20"/>
                <w:lang w:eastAsia="x-none"/>
              </w:rPr>
            </w:pPr>
            <w:r w:rsidRPr="00143C62">
              <w:rPr>
                <w:rFonts w:ascii="Calibri" w:eastAsia="Times New Roman" w:hAnsi="Calibri" w:cs="Calibri"/>
                <w:color w:val="000000"/>
                <w:sz w:val="20"/>
                <w:szCs w:val="20"/>
                <w:lang w:eastAsia="x-none"/>
              </w:rPr>
              <w:lastRenderedPageBreak/>
              <w:t>Šifra storitve</w:t>
            </w:r>
          </w:p>
        </w:tc>
        <w:tc>
          <w:tcPr>
            <w:tcW w:w="1571" w:type="dxa"/>
          </w:tcPr>
          <w:p w14:paraId="030E950F" w14:textId="77777777" w:rsidR="00271FB5" w:rsidRPr="00143C62" w:rsidRDefault="00271FB5" w:rsidP="00B5107B">
            <w:pPr>
              <w:overflowPunct w:val="0"/>
              <w:autoSpaceDE w:val="0"/>
              <w:autoSpaceDN w:val="0"/>
              <w:adjustRightInd w:val="0"/>
              <w:jc w:val="both"/>
              <w:rPr>
                <w:rFonts w:ascii="Calibri" w:eastAsia="Times New Roman" w:hAnsi="Calibri" w:cs="Calibri"/>
                <w:color w:val="000000"/>
                <w:sz w:val="20"/>
                <w:szCs w:val="20"/>
                <w:lang w:eastAsia="x-none"/>
              </w:rPr>
            </w:pPr>
            <w:r w:rsidRPr="00143C62">
              <w:rPr>
                <w:rFonts w:ascii="Calibri" w:eastAsia="Times New Roman" w:hAnsi="Calibri" w:cs="Calibri"/>
                <w:color w:val="000000"/>
                <w:sz w:val="20"/>
                <w:szCs w:val="20"/>
                <w:lang w:eastAsia="x-none"/>
              </w:rPr>
              <w:t>Kratek opis</w:t>
            </w:r>
          </w:p>
        </w:tc>
        <w:tc>
          <w:tcPr>
            <w:tcW w:w="4746" w:type="dxa"/>
          </w:tcPr>
          <w:p w14:paraId="61790D41" w14:textId="77777777" w:rsidR="00271FB5" w:rsidRPr="00143C62" w:rsidRDefault="00271FB5" w:rsidP="00B5107B">
            <w:pPr>
              <w:overflowPunct w:val="0"/>
              <w:autoSpaceDE w:val="0"/>
              <w:autoSpaceDN w:val="0"/>
              <w:adjustRightInd w:val="0"/>
              <w:jc w:val="both"/>
              <w:rPr>
                <w:rFonts w:ascii="Calibri" w:eastAsia="Times New Roman" w:hAnsi="Calibri" w:cs="Calibri"/>
                <w:color w:val="000000"/>
                <w:sz w:val="20"/>
                <w:szCs w:val="20"/>
                <w:lang w:eastAsia="x-none"/>
              </w:rPr>
            </w:pPr>
            <w:r w:rsidRPr="00143C62">
              <w:rPr>
                <w:rFonts w:ascii="Calibri" w:eastAsia="Times New Roman" w:hAnsi="Calibri" w:cs="Calibri"/>
                <w:color w:val="000000"/>
                <w:sz w:val="20"/>
                <w:szCs w:val="20"/>
                <w:lang w:eastAsia="x-none"/>
              </w:rPr>
              <w:t>Dolg opis</w:t>
            </w:r>
          </w:p>
        </w:tc>
        <w:tc>
          <w:tcPr>
            <w:tcW w:w="937" w:type="dxa"/>
          </w:tcPr>
          <w:p w14:paraId="7BFE6847" w14:textId="77777777" w:rsidR="00271FB5" w:rsidRPr="00143C62" w:rsidRDefault="00271FB5" w:rsidP="00B5107B">
            <w:pPr>
              <w:overflowPunct w:val="0"/>
              <w:autoSpaceDE w:val="0"/>
              <w:autoSpaceDN w:val="0"/>
              <w:adjustRightInd w:val="0"/>
              <w:jc w:val="center"/>
              <w:rPr>
                <w:rFonts w:ascii="Calibri" w:eastAsia="Times New Roman" w:hAnsi="Calibri" w:cs="Calibri"/>
                <w:color w:val="000000"/>
                <w:sz w:val="20"/>
                <w:szCs w:val="20"/>
                <w:lang w:eastAsia="x-none"/>
              </w:rPr>
            </w:pPr>
            <w:r w:rsidRPr="00143C62">
              <w:rPr>
                <w:rFonts w:ascii="Calibri" w:eastAsia="Times New Roman" w:hAnsi="Calibri" w:cs="Calibri"/>
                <w:color w:val="000000"/>
                <w:sz w:val="20"/>
                <w:szCs w:val="20"/>
                <w:lang w:eastAsia="x-none"/>
              </w:rPr>
              <w:t>Starost</w:t>
            </w:r>
          </w:p>
          <w:p w14:paraId="69F371B0" w14:textId="77777777" w:rsidR="00271FB5" w:rsidRPr="00143C62" w:rsidRDefault="00271FB5" w:rsidP="00B5107B">
            <w:pPr>
              <w:overflowPunct w:val="0"/>
              <w:autoSpaceDE w:val="0"/>
              <w:autoSpaceDN w:val="0"/>
              <w:adjustRightInd w:val="0"/>
              <w:jc w:val="center"/>
              <w:rPr>
                <w:rFonts w:ascii="Calibri" w:eastAsia="Times New Roman" w:hAnsi="Calibri" w:cs="Calibri"/>
                <w:color w:val="000000"/>
                <w:sz w:val="20"/>
                <w:szCs w:val="20"/>
                <w:lang w:eastAsia="x-none"/>
              </w:rPr>
            </w:pPr>
            <w:r w:rsidRPr="00143C62">
              <w:rPr>
                <w:rFonts w:ascii="Calibri" w:eastAsia="Times New Roman" w:hAnsi="Calibri" w:cs="Calibri"/>
                <w:color w:val="000000"/>
                <w:sz w:val="20"/>
                <w:szCs w:val="20"/>
                <w:lang w:eastAsia="x-none"/>
              </w:rPr>
              <w:t>v letih</w:t>
            </w:r>
          </w:p>
          <w:p w14:paraId="3B5D5D8E" w14:textId="77777777" w:rsidR="00271FB5" w:rsidRPr="00143C62" w:rsidRDefault="00271FB5" w:rsidP="00B5107B">
            <w:pPr>
              <w:overflowPunct w:val="0"/>
              <w:autoSpaceDE w:val="0"/>
              <w:autoSpaceDN w:val="0"/>
              <w:adjustRightInd w:val="0"/>
              <w:jc w:val="center"/>
              <w:rPr>
                <w:rFonts w:ascii="Calibri" w:eastAsia="Times New Roman" w:hAnsi="Calibri" w:cs="Calibri"/>
                <w:color w:val="000000"/>
                <w:sz w:val="20"/>
                <w:szCs w:val="20"/>
                <w:lang w:eastAsia="x-none"/>
              </w:rPr>
            </w:pPr>
            <w:r w:rsidRPr="00143C62">
              <w:rPr>
                <w:rFonts w:ascii="Calibri" w:eastAsia="Times New Roman" w:hAnsi="Calibri" w:cs="Calibri"/>
                <w:color w:val="000000"/>
                <w:sz w:val="20"/>
                <w:szCs w:val="20"/>
                <w:lang w:eastAsia="x-none"/>
              </w:rPr>
              <w:t>od</w:t>
            </w:r>
          </w:p>
        </w:tc>
        <w:tc>
          <w:tcPr>
            <w:tcW w:w="939" w:type="dxa"/>
          </w:tcPr>
          <w:p w14:paraId="07DAEAA7" w14:textId="77777777" w:rsidR="00271FB5" w:rsidRPr="00143C62" w:rsidRDefault="00271FB5" w:rsidP="00B5107B">
            <w:pPr>
              <w:overflowPunct w:val="0"/>
              <w:autoSpaceDE w:val="0"/>
              <w:autoSpaceDN w:val="0"/>
              <w:adjustRightInd w:val="0"/>
              <w:jc w:val="center"/>
              <w:rPr>
                <w:rFonts w:ascii="Calibri" w:eastAsia="Times New Roman" w:hAnsi="Calibri" w:cs="Calibri"/>
                <w:color w:val="000000"/>
                <w:sz w:val="20"/>
                <w:szCs w:val="20"/>
                <w:lang w:eastAsia="x-none"/>
              </w:rPr>
            </w:pPr>
            <w:r w:rsidRPr="00143C62">
              <w:rPr>
                <w:rFonts w:ascii="Calibri" w:eastAsia="Times New Roman" w:hAnsi="Calibri" w:cs="Calibri"/>
                <w:color w:val="000000"/>
                <w:sz w:val="20"/>
                <w:szCs w:val="20"/>
                <w:lang w:eastAsia="x-none"/>
              </w:rPr>
              <w:t>Starost</w:t>
            </w:r>
          </w:p>
          <w:p w14:paraId="7468C8E1" w14:textId="77777777" w:rsidR="00271FB5" w:rsidRPr="00143C62" w:rsidRDefault="00271FB5" w:rsidP="00B5107B">
            <w:pPr>
              <w:overflowPunct w:val="0"/>
              <w:autoSpaceDE w:val="0"/>
              <w:autoSpaceDN w:val="0"/>
              <w:adjustRightInd w:val="0"/>
              <w:jc w:val="center"/>
              <w:rPr>
                <w:rFonts w:ascii="Calibri" w:eastAsia="Times New Roman" w:hAnsi="Calibri" w:cs="Calibri"/>
                <w:color w:val="000000"/>
                <w:sz w:val="20"/>
                <w:szCs w:val="20"/>
                <w:lang w:eastAsia="x-none"/>
              </w:rPr>
            </w:pPr>
            <w:r w:rsidRPr="00143C62">
              <w:rPr>
                <w:rFonts w:ascii="Calibri" w:eastAsia="Times New Roman" w:hAnsi="Calibri" w:cs="Calibri"/>
                <w:color w:val="000000"/>
                <w:sz w:val="20"/>
                <w:szCs w:val="20"/>
                <w:lang w:eastAsia="x-none"/>
              </w:rPr>
              <w:t>v letih</w:t>
            </w:r>
          </w:p>
          <w:p w14:paraId="72EF5320" w14:textId="77777777" w:rsidR="00271FB5" w:rsidRPr="00143C62" w:rsidRDefault="00271FB5" w:rsidP="00B5107B">
            <w:pPr>
              <w:overflowPunct w:val="0"/>
              <w:autoSpaceDE w:val="0"/>
              <w:autoSpaceDN w:val="0"/>
              <w:adjustRightInd w:val="0"/>
              <w:jc w:val="center"/>
              <w:rPr>
                <w:rFonts w:ascii="Calibri" w:eastAsia="Times New Roman" w:hAnsi="Calibri" w:cs="Calibri"/>
                <w:color w:val="000000"/>
                <w:sz w:val="20"/>
                <w:szCs w:val="20"/>
                <w:lang w:eastAsia="x-none"/>
              </w:rPr>
            </w:pPr>
            <w:r w:rsidRPr="00143C62">
              <w:rPr>
                <w:rFonts w:ascii="Calibri" w:eastAsia="Times New Roman" w:hAnsi="Calibri" w:cs="Calibri"/>
                <w:color w:val="000000"/>
                <w:sz w:val="20"/>
                <w:szCs w:val="20"/>
                <w:lang w:eastAsia="x-none"/>
              </w:rPr>
              <w:t>do</w:t>
            </w:r>
          </w:p>
        </w:tc>
      </w:tr>
      <w:tr w:rsidR="00271FB5" w:rsidRPr="00143C62" w14:paraId="6334CCA3" w14:textId="77777777" w:rsidTr="002010FF">
        <w:trPr>
          <w:trHeight w:val="870"/>
        </w:trPr>
        <w:tc>
          <w:tcPr>
            <w:tcW w:w="1139" w:type="dxa"/>
          </w:tcPr>
          <w:p w14:paraId="6E6212DE" w14:textId="77777777" w:rsidR="00271FB5" w:rsidRPr="00143C62" w:rsidRDefault="00271FB5" w:rsidP="00B5107B">
            <w:pPr>
              <w:overflowPunct w:val="0"/>
              <w:autoSpaceDE w:val="0"/>
              <w:autoSpaceDN w:val="0"/>
              <w:adjustRightInd w:val="0"/>
              <w:rPr>
                <w:rFonts w:ascii="Calibri" w:eastAsia="Times New Roman" w:hAnsi="Calibri" w:cs="Calibri"/>
                <w:color w:val="000000"/>
                <w:sz w:val="20"/>
                <w:szCs w:val="20"/>
                <w:lang w:eastAsia="x-none"/>
              </w:rPr>
            </w:pPr>
            <w:r w:rsidRPr="00143C62">
              <w:rPr>
                <w:rFonts w:ascii="Calibri" w:eastAsia="Times New Roman" w:hAnsi="Calibri" w:cs="Calibri"/>
                <w:color w:val="000000"/>
                <w:sz w:val="20"/>
                <w:szCs w:val="20"/>
                <w:lang w:eastAsia="x-none"/>
              </w:rPr>
              <w:t>DMZSP021</w:t>
            </w:r>
          </w:p>
        </w:tc>
        <w:tc>
          <w:tcPr>
            <w:tcW w:w="1571" w:type="dxa"/>
          </w:tcPr>
          <w:p w14:paraId="437AB081" w14:textId="77777777" w:rsidR="00271FB5" w:rsidRPr="00143C62" w:rsidRDefault="00271FB5" w:rsidP="00B5107B">
            <w:pPr>
              <w:overflowPunct w:val="0"/>
              <w:autoSpaceDE w:val="0"/>
              <w:autoSpaceDN w:val="0"/>
              <w:adjustRightInd w:val="0"/>
              <w:rPr>
                <w:rFonts w:ascii="Calibri" w:eastAsia="Times New Roman" w:hAnsi="Calibri" w:cs="Calibri"/>
                <w:color w:val="000000"/>
                <w:sz w:val="20"/>
                <w:szCs w:val="20"/>
                <w:lang w:eastAsia="x-none"/>
              </w:rPr>
            </w:pPr>
            <w:r w:rsidRPr="00143C62">
              <w:rPr>
                <w:rFonts w:ascii="Calibri" w:eastAsia="Times New Roman" w:hAnsi="Calibri" w:cs="Calibri"/>
                <w:color w:val="000000"/>
                <w:sz w:val="20"/>
                <w:szCs w:val="20"/>
                <w:lang w:eastAsia="x-none"/>
              </w:rPr>
              <w:t>Specialno pedagoški pregled - prvi</w:t>
            </w:r>
          </w:p>
        </w:tc>
        <w:tc>
          <w:tcPr>
            <w:tcW w:w="4746" w:type="dxa"/>
          </w:tcPr>
          <w:p w14:paraId="54D22765" w14:textId="77777777" w:rsidR="00271FB5" w:rsidRPr="00143C62" w:rsidRDefault="00271FB5" w:rsidP="00B5107B">
            <w:pPr>
              <w:overflowPunct w:val="0"/>
              <w:autoSpaceDE w:val="0"/>
              <w:autoSpaceDN w:val="0"/>
              <w:adjustRightInd w:val="0"/>
              <w:rPr>
                <w:rFonts w:ascii="Calibri" w:eastAsia="Times New Roman" w:hAnsi="Calibri" w:cs="Calibri"/>
                <w:color w:val="000000"/>
                <w:sz w:val="20"/>
                <w:szCs w:val="20"/>
                <w:lang w:eastAsia="x-none"/>
              </w:rPr>
            </w:pPr>
            <w:r w:rsidRPr="00143C62">
              <w:rPr>
                <w:rFonts w:ascii="Calibri" w:eastAsia="Times New Roman" w:hAnsi="Calibri" w:cs="Calibri"/>
                <w:color w:val="000000"/>
                <w:sz w:val="20"/>
                <w:szCs w:val="20"/>
                <w:lang w:eastAsia="x-none"/>
              </w:rPr>
              <w:t>Specialno pedagoški pregled. Opazovanje otroka, pogovor s starši, prepoznava težav in opredelitev potreb. Obračuna se enkrat na osebo.</w:t>
            </w:r>
          </w:p>
        </w:tc>
        <w:tc>
          <w:tcPr>
            <w:tcW w:w="937" w:type="dxa"/>
          </w:tcPr>
          <w:p w14:paraId="1D3E2210" w14:textId="77777777" w:rsidR="00271FB5" w:rsidRPr="00143C62" w:rsidRDefault="00271FB5" w:rsidP="00B5107B">
            <w:pPr>
              <w:overflowPunct w:val="0"/>
              <w:autoSpaceDE w:val="0"/>
              <w:autoSpaceDN w:val="0"/>
              <w:adjustRightInd w:val="0"/>
              <w:jc w:val="center"/>
              <w:rPr>
                <w:rFonts w:ascii="Calibri" w:eastAsia="Times New Roman" w:hAnsi="Calibri" w:cs="Calibri"/>
                <w:b/>
                <w:bCs/>
                <w:strike/>
                <w:color w:val="000000"/>
                <w:sz w:val="20"/>
                <w:szCs w:val="20"/>
                <w:lang w:eastAsia="x-none"/>
              </w:rPr>
            </w:pPr>
            <w:r w:rsidRPr="00143C62">
              <w:rPr>
                <w:rFonts w:ascii="Calibri" w:eastAsia="Times New Roman" w:hAnsi="Calibri" w:cs="Calibri"/>
                <w:b/>
                <w:bCs/>
                <w:strike/>
                <w:color w:val="000000"/>
                <w:sz w:val="20"/>
                <w:szCs w:val="20"/>
                <w:lang w:eastAsia="x-none"/>
              </w:rPr>
              <w:t>0</w:t>
            </w:r>
          </w:p>
        </w:tc>
        <w:tc>
          <w:tcPr>
            <w:tcW w:w="939" w:type="dxa"/>
          </w:tcPr>
          <w:p w14:paraId="73AD8784" w14:textId="77777777" w:rsidR="00271FB5" w:rsidRPr="00143C62" w:rsidRDefault="00271FB5" w:rsidP="00B5107B">
            <w:pPr>
              <w:overflowPunct w:val="0"/>
              <w:autoSpaceDE w:val="0"/>
              <w:autoSpaceDN w:val="0"/>
              <w:adjustRightInd w:val="0"/>
              <w:jc w:val="center"/>
              <w:rPr>
                <w:rFonts w:ascii="Calibri" w:eastAsia="Times New Roman" w:hAnsi="Calibri" w:cs="Calibri"/>
                <w:b/>
                <w:bCs/>
                <w:strike/>
                <w:color w:val="000000"/>
                <w:sz w:val="20"/>
                <w:szCs w:val="20"/>
                <w:lang w:eastAsia="x-none"/>
              </w:rPr>
            </w:pPr>
            <w:r w:rsidRPr="00143C62">
              <w:rPr>
                <w:rFonts w:ascii="Calibri" w:eastAsia="Times New Roman" w:hAnsi="Calibri" w:cs="Calibri"/>
                <w:b/>
                <w:bCs/>
                <w:strike/>
                <w:color w:val="000000"/>
                <w:sz w:val="20"/>
                <w:szCs w:val="20"/>
                <w:lang w:eastAsia="x-none"/>
              </w:rPr>
              <w:t>18</w:t>
            </w:r>
          </w:p>
        </w:tc>
      </w:tr>
    </w:tbl>
    <w:p w14:paraId="7B9B6273" w14:textId="77777777" w:rsidR="00271FB5" w:rsidRPr="00143C62" w:rsidRDefault="00271FB5" w:rsidP="00271FB5">
      <w:pPr>
        <w:spacing w:after="0" w:line="240" w:lineRule="auto"/>
        <w:jc w:val="both"/>
        <w:rPr>
          <w:rFonts w:ascii="Calibri" w:hAnsi="Calibri" w:cs="Calibri"/>
        </w:rPr>
      </w:pPr>
    </w:p>
    <w:p w14:paraId="131CE2CC" w14:textId="77777777" w:rsidR="00271FB5" w:rsidRPr="00143C62" w:rsidRDefault="00271FB5" w:rsidP="00271FB5">
      <w:pPr>
        <w:spacing w:after="0" w:line="240" w:lineRule="auto"/>
        <w:jc w:val="both"/>
        <w:rPr>
          <w:rFonts w:ascii="Calibri" w:hAnsi="Calibri" w:cs="Calibri"/>
        </w:rPr>
      </w:pPr>
    </w:p>
    <w:p w14:paraId="563559E4" w14:textId="77777777" w:rsidR="00271FB5" w:rsidRPr="00143C62" w:rsidRDefault="00271FB5" w:rsidP="00271FB5">
      <w:pPr>
        <w:spacing w:after="0" w:line="240" w:lineRule="auto"/>
        <w:jc w:val="both"/>
        <w:rPr>
          <w:rFonts w:ascii="Calibri" w:hAnsi="Calibri" w:cs="Calibri"/>
        </w:rPr>
      </w:pPr>
      <w:r w:rsidRPr="00143C62">
        <w:rPr>
          <w:rFonts w:ascii="Calibri" w:hAnsi="Calibri" w:cs="Calibri"/>
        </w:rPr>
        <w:t xml:space="preserve">Starostno omejitev storitev DMZP021, DMZP028, DMZP029 in DMZP030 spreminjamo v seznamu storitev </w:t>
      </w:r>
      <w:proofErr w:type="spellStart"/>
      <w:r w:rsidRPr="00143C62">
        <w:rPr>
          <w:rFonts w:ascii="Calibri" w:hAnsi="Calibri" w:cs="Calibri"/>
        </w:rPr>
        <w:t>15.143g</w:t>
      </w:r>
      <w:proofErr w:type="spellEnd"/>
      <w:r w:rsidRPr="00143C62">
        <w:rPr>
          <w:rFonts w:ascii="Calibri" w:hAnsi="Calibri" w:cs="Calibri"/>
        </w:rPr>
        <w:t xml:space="preserve"> »Dispanzer za mentalno zdravje (512 032) - storitve psihologa (P)« (označeno s krepko pisavo):</w:t>
      </w:r>
    </w:p>
    <w:p w14:paraId="57C658FE" w14:textId="77777777" w:rsidR="00271FB5" w:rsidRPr="00143C62" w:rsidRDefault="00271FB5" w:rsidP="00271FB5">
      <w:pPr>
        <w:spacing w:after="0" w:line="240" w:lineRule="auto"/>
        <w:jc w:val="both"/>
        <w:rPr>
          <w:rFonts w:ascii="Calibri" w:hAnsi="Calibri" w:cs="Calibri"/>
        </w:rPr>
      </w:pPr>
    </w:p>
    <w:tbl>
      <w:tblPr>
        <w:tblStyle w:val="Tabelamrea"/>
        <w:tblW w:w="9229" w:type="dxa"/>
        <w:tblLook w:val="04A0" w:firstRow="1" w:lastRow="0" w:firstColumn="1" w:lastColumn="0" w:noHBand="0" w:noVBand="1"/>
      </w:tblPr>
      <w:tblGrid>
        <w:gridCol w:w="1032"/>
        <w:gridCol w:w="1565"/>
        <w:gridCol w:w="4770"/>
        <w:gridCol w:w="930"/>
        <w:gridCol w:w="932"/>
      </w:tblGrid>
      <w:tr w:rsidR="00271FB5" w:rsidRPr="00143C62" w14:paraId="44761970" w14:textId="77777777" w:rsidTr="002010FF">
        <w:trPr>
          <w:trHeight w:val="744"/>
          <w:tblHeader/>
        </w:trPr>
        <w:tc>
          <w:tcPr>
            <w:tcW w:w="1032" w:type="dxa"/>
          </w:tcPr>
          <w:p w14:paraId="6F50E7F4" w14:textId="77777777" w:rsidR="00271FB5" w:rsidRPr="00143C62" w:rsidRDefault="00271FB5" w:rsidP="00B5107B">
            <w:pPr>
              <w:overflowPunct w:val="0"/>
              <w:autoSpaceDE w:val="0"/>
              <w:autoSpaceDN w:val="0"/>
              <w:adjustRightInd w:val="0"/>
              <w:jc w:val="both"/>
              <w:rPr>
                <w:rFonts w:ascii="Calibri" w:eastAsia="Times New Roman" w:hAnsi="Calibri" w:cs="Calibri"/>
                <w:color w:val="000000"/>
                <w:sz w:val="20"/>
                <w:szCs w:val="20"/>
                <w:lang w:eastAsia="x-none"/>
              </w:rPr>
            </w:pPr>
            <w:r w:rsidRPr="00143C62">
              <w:rPr>
                <w:rFonts w:ascii="Calibri" w:eastAsia="Times New Roman" w:hAnsi="Calibri" w:cs="Calibri"/>
                <w:color w:val="000000"/>
                <w:sz w:val="20"/>
                <w:szCs w:val="20"/>
                <w:lang w:eastAsia="x-none"/>
              </w:rPr>
              <w:t>Šifra storitve</w:t>
            </w:r>
          </w:p>
        </w:tc>
        <w:tc>
          <w:tcPr>
            <w:tcW w:w="1565" w:type="dxa"/>
          </w:tcPr>
          <w:p w14:paraId="0DDF7A1F" w14:textId="77777777" w:rsidR="00271FB5" w:rsidRPr="00143C62" w:rsidRDefault="00271FB5" w:rsidP="00B5107B">
            <w:pPr>
              <w:overflowPunct w:val="0"/>
              <w:autoSpaceDE w:val="0"/>
              <w:autoSpaceDN w:val="0"/>
              <w:adjustRightInd w:val="0"/>
              <w:jc w:val="both"/>
              <w:rPr>
                <w:rFonts w:ascii="Calibri" w:eastAsia="Times New Roman" w:hAnsi="Calibri" w:cs="Calibri"/>
                <w:color w:val="000000"/>
                <w:sz w:val="20"/>
                <w:szCs w:val="20"/>
                <w:lang w:eastAsia="x-none"/>
              </w:rPr>
            </w:pPr>
            <w:r w:rsidRPr="00143C62">
              <w:rPr>
                <w:rFonts w:ascii="Calibri" w:eastAsia="Times New Roman" w:hAnsi="Calibri" w:cs="Calibri"/>
                <w:color w:val="000000"/>
                <w:sz w:val="20"/>
                <w:szCs w:val="20"/>
                <w:lang w:eastAsia="x-none"/>
              </w:rPr>
              <w:t>Kratek opis</w:t>
            </w:r>
          </w:p>
        </w:tc>
        <w:tc>
          <w:tcPr>
            <w:tcW w:w="4770" w:type="dxa"/>
          </w:tcPr>
          <w:p w14:paraId="515CC21D" w14:textId="77777777" w:rsidR="00271FB5" w:rsidRPr="00143C62" w:rsidRDefault="00271FB5" w:rsidP="00B5107B">
            <w:pPr>
              <w:overflowPunct w:val="0"/>
              <w:autoSpaceDE w:val="0"/>
              <w:autoSpaceDN w:val="0"/>
              <w:adjustRightInd w:val="0"/>
              <w:jc w:val="both"/>
              <w:rPr>
                <w:rFonts w:ascii="Calibri" w:eastAsia="Times New Roman" w:hAnsi="Calibri" w:cs="Calibri"/>
                <w:color w:val="000000"/>
                <w:sz w:val="20"/>
                <w:szCs w:val="20"/>
                <w:lang w:eastAsia="x-none"/>
              </w:rPr>
            </w:pPr>
            <w:r w:rsidRPr="00143C62">
              <w:rPr>
                <w:rFonts w:ascii="Calibri" w:eastAsia="Times New Roman" w:hAnsi="Calibri" w:cs="Calibri"/>
                <w:color w:val="000000"/>
                <w:sz w:val="20"/>
                <w:szCs w:val="20"/>
                <w:lang w:eastAsia="x-none"/>
              </w:rPr>
              <w:t>Dolg opis</w:t>
            </w:r>
          </w:p>
        </w:tc>
        <w:tc>
          <w:tcPr>
            <w:tcW w:w="930" w:type="dxa"/>
          </w:tcPr>
          <w:p w14:paraId="6E8FBDFB" w14:textId="77777777" w:rsidR="00271FB5" w:rsidRPr="00143C62" w:rsidRDefault="00271FB5" w:rsidP="00B5107B">
            <w:pPr>
              <w:overflowPunct w:val="0"/>
              <w:autoSpaceDE w:val="0"/>
              <w:autoSpaceDN w:val="0"/>
              <w:adjustRightInd w:val="0"/>
              <w:jc w:val="center"/>
              <w:rPr>
                <w:rFonts w:ascii="Calibri" w:eastAsia="Times New Roman" w:hAnsi="Calibri" w:cs="Calibri"/>
                <w:color w:val="000000"/>
                <w:sz w:val="20"/>
                <w:szCs w:val="20"/>
                <w:lang w:eastAsia="x-none"/>
              </w:rPr>
            </w:pPr>
            <w:r w:rsidRPr="00143C62">
              <w:rPr>
                <w:rFonts w:ascii="Calibri" w:eastAsia="Times New Roman" w:hAnsi="Calibri" w:cs="Calibri"/>
                <w:color w:val="000000"/>
                <w:sz w:val="20"/>
                <w:szCs w:val="20"/>
                <w:lang w:eastAsia="x-none"/>
              </w:rPr>
              <w:t>Starost</w:t>
            </w:r>
          </w:p>
          <w:p w14:paraId="1B783228" w14:textId="77777777" w:rsidR="00271FB5" w:rsidRPr="00143C62" w:rsidRDefault="00271FB5" w:rsidP="00B5107B">
            <w:pPr>
              <w:overflowPunct w:val="0"/>
              <w:autoSpaceDE w:val="0"/>
              <w:autoSpaceDN w:val="0"/>
              <w:adjustRightInd w:val="0"/>
              <w:jc w:val="center"/>
              <w:rPr>
                <w:rFonts w:ascii="Calibri" w:eastAsia="Times New Roman" w:hAnsi="Calibri" w:cs="Calibri"/>
                <w:color w:val="000000"/>
                <w:sz w:val="20"/>
                <w:szCs w:val="20"/>
                <w:lang w:eastAsia="x-none"/>
              </w:rPr>
            </w:pPr>
            <w:r w:rsidRPr="00143C62">
              <w:rPr>
                <w:rFonts w:ascii="Calibri" w:eastAsia="Times New Roman" w:hAnsi="Calibri" w:cs="Calibri"/>
                <w:color w:val="000000"/>
                <w:sz w:val="20"/>
                <w:szCs w:val="20"/>
                <w:lang w:eastAsia="x-none"/>
              </w:rPr>
              <w:t>v letih</w:t>
            </w:r>
          </w:p>
          <w:p w14:paraId="6D28F8A1" w14:textId="77777777" w:rsidR="00271FB5" w:rsidRPr="00143C62" w:rsidRDefault="00271FB5" w:rsidP="00B5107B">
            <w:pPr>
              <w:overflowPunct w:val="0"/>
              <w:autoSpaceDE w:val="0"/>
              <w:autoSpaceDN w:val="0"/>
              <w:adjustRightInd w:val="0"/>
              <w:jc w:val="center"/>
              <w:rPr>
                <w:rFonts w:ascii="Calibri" w:eastAsia="Times New Roman" w:hAnsi="Calibri" w:cs="Calibri"/>
                <w:color w:val="000000"/>
                <w:sz w:val="20"/>
                <w:szCs w:val="20"/>
                <w:lang w:eastAsia="x-none"/>
              </w:rPr>
            </w:pPr>
            <w:r w:rsidRPr="00143C62">
              <w:rPr>
                <w:rFonts w:ascii="Calibri" w:eastAsia="Times New Roman" w:hAnsi="Calibri" w:cs="Calibri"/>
                <w:color w:val="000000"/>
                <w:sz w:val="20"/>
                <w:szCs w:val="20"/>
                <w:lang w:eastAsia="x-none"/>
              </w:rPr>
              <w:t>od</w:t>
            </w:r>
          </w:p>
        </w:tc>
        <w:tc>
          <w:tcPr>
            <w:tcW w:w="932" w:type="dxa"/>
          </w:tcPr>
          <w:p w14:paraId="57D718FF" w14:textId="77777777" w:rsidR="00271FB5" w:rsidRPr="00143C62" w:rsidRDefault="00271FB5" w:rsidP="00B5107B">
            <w:pPr>
              <w:overflowPunct w:val="0"/>
              <w:autoSpaceDE w:val="0"/>
              <w:autoSpaceDN w:val="0"/>
              <w:adjustRightInd w:val="0"/>
              <w:jc w:val="center"/>
              <w:rPr>
                <w:rFonts w:ascii="Calibri" w:eastAsia="Times New Roman" w:hAnsi="Calibri" w:cs="Calibri"/>
                <w:color w:val="000000"/>
                <w:sz w:val="20"/>
                <w:szCs w:val="20"/>
                <w:lang w:eastAsia="x-none"/>
              </w:rPr>
            </w:pPr>
            <w:r w:rsidRPr="00143C62">
              <w:rPr>
                <w:rFonts w:ascii="Calibri" w:eastAsia="Times New Roman" w:hAnsi="Calibri" w:cs="Calibri"/>
                <w:color w:val="000000"/>
                <w:sz w:val="20"/>
                <w:szCs w:val="20"/>
                <w:lang w:eastAsia="x-none"/>
              </w:rPr>
              <w:t>Starost</w:t>
            </w:r>
          </w:p>
          <w:p w14:paraId="71E6C6AD" w14:textId="77777777" w:rsidR="00271FB5" w:rsidRPr="00143C62" w:rsidRDefault="00271FB5" w:rsidP="00B5107B">
            <w:pPr>
              <w:overflowPunct w:val="0"/>
              <w:autoSpaceDE w:val="0"/>
              <w:autoSpaceDN w:val="0"/>
              <w:adjustRightInd w:val="0"/>
              <w:jc w:val="center"/>
              <w:rPr>
                <w:rFonts w:ascii="Calibri" w:eastAsia="Times New Roman" w:hAnsi="Calibri" w:cs="Calibri"/>
                <w:color w:val="000000"/>
                <w:sz w:val="20"/>
                <w:szCs w:val="20"/>
                <w:lang w:eastAsia="x-none"/>
              </w:rPr>
            </w:pPr>
            <w:r w:rsidRPr="00143C62">
              <w:rPr>
                <w:rFonts w:ascii="Calibri" w:eastAsia="Times New Roman" w:hAnsi="Calibri" w:cs="Calibri"/>
                <w:color w:val="000000"/>
                <w:sz w:val="20"/>
                <w:szCs w:val="20"/>
                <w:lang w:eastAsia="x-none"/>
              </w:rPr>
              <w:t>v letih</w:t>
            </w:r>
          </w:p>
          <w:p w14:paraId="3D60C519" w14:textId="77777777" w:rsidR="00271FB5" w:rsidRPr="00143C62" w:rsidRDefault="00271FB5" w:rsidP="00B5107B">
            <w:pPr>
              <w:overflowPunct w:val="0"/>
              <w:autoSpaceDE w:val="0"/>
              <w:autoSpaceDN w:val="0"/>
              <w:adjustRightInd w:val="0"/>
              <w:jc w:val="center"/>
              <w:rPr>
                <w:rFonts w:ascii="Calibri" w:eastAsia="Times New Roman" w:hAnsi="Calibri" w:cs="Calibri"/>
                <w:color w:val="000000"/>
                <w:sz w:val="20"/>
                <w:szCs w:val="20"/>
                <w:lang w:eastAsia="x-none"/>
              </w:rPr>
            </w:pPr>
            <w:r w:rsidRPr="00143C62">
              <w:rPr>
                <w:rFonts w:ascii="Calibri" w:eastAsia="Times New Roman" w:hAnsi="Calibri" w:cs="Calibri"/>
                <w:color w:val="000000"/>
                <w:sz w:val="20"/>
                <w:szCs w:val="20"/>
                <w:lang w:eastAsia="x-none"/>
              </w:rPr>
              <w:t>do</w:t>
            </w:r>
          </w:p>
        </w:tc>
      </w:tr>
      <w:tr w:rsidR="00271FB5" w:rsidRPr="00143C62" w14:paraId="1BEB24A3" w14:textId="77777777" w:rsidTr="002010FF">
        <w:trPr>
          <w:trHeight w:val="1805"/>
        </w:trPr>
        <w:tc>
          <w:tcPr>
            <w:tcW w:w="1032" w:type="dxa"/>
          </w:tcPr>
          <w:p w14:paraId="01BAB0DD" w14:textId="77777777" w:rsidR="00271FB5" w:rsidRPr="00143C62" w:rsidRDefault="00271FB5" w:rsidP="00B5107B">
            <w:pPr>
              <w:overflowPunct w:val="0"/>
              <w:autoSpaceDE w:val="0"/>
              <w:autoSpaceDN w:val="0"/>
              <w:adjustRightInd w:val="0"/>
              <w:rPr>
                <w:rFonts w:ascii="Calibri" w:eastAsia="Times New Roman" w:hAnsi="Calibri" w:cs="Calibri"/>
                <w:color w:val="000000"/>
                <w:sz w:val="20"/>
                <w:szCs w:val="20"/>
                <w:lang w:eastAsia="x-none"/>
              </w:rPr>
            </w:pPr>
            <w:r w:rsidRPr="00143C62">
              <w:rPr>
                <w:rFonts w:ascii="Calibri" w:eastAsia="Times New Roman" w:hAnsi="Calibri" w:cs="Calibri"/>
                <w:color w:val="000000"/>
                <w:sz w:val="20"/>
                <w:szCs w:val="20"/>
                <w:lang w:eastAsia="x-none"/>
              </w:rPr>
              <w:t>DMZP021</w:t>
            </w:r>
          </w:p>
        </w:tc>
        <w:tc>
          <w:tcPr>
            <w:tcW w:w="1565" w:type="dxa"/>
          </w:tcPr>
          <w:p w14:paraId="721FB339" w14:textId="77777777" w:rsidR="00271FB5" w:rsidRPr="00143C62" w:rsidRDefault="00271FB5" w:rsidP="00B5107B">
            <w:pPr>
              <w:overflowPunct w:val="0"/>
              <w:autoSpaceDE w:val="0"/>
              <w:autoSpaceDN w:val="0"/>
              <w:adjustRightInd w:val="0"/>
              <w:rPr>
                <w:rFonts w:ascii="Calibri" w:eastAsia="Times New Roman" w:hAnsi="Calibri" w:cs="Calibri"/>
                <w:color w:val="000000"/>
                <w:sz w:val="20"/>
                <w:szCs w:val="20"/>
                <w:lang w:eastAsia="x-none"/>
              </w:rPr>
            </w:pPr>
            <w:r w:rsidRPr="00143C62">
              <w:rPr>
                <w:rFonts w:ascii="Calibri" w:eastAsia="Times New Roman" w:hAnsi="Calibri" w:cs="Calibri"/>
                <w:color w:val="000000"/>
                <w:sz w:val="20"/>
                <w:szCs w:val="20"/>
                <w:lang w:eastAsia="x-none"/>
              </w:rPr>
              <w:t>Začetna psihološka evalvacija</w:t>
            </w:r>
          </w:p>
        </w:tc>
        <w:tc>
          <w:tcPr>
            <w:tcW w:w="4770" w:type="dxa"/>
          </w:tcPr>
          <w:p w14:paraId="452B809A" w14:textId="77777777" w:rsidR="00271FB5" w:rsidRPr="00143C62" w:rsidRDefault="00271FB5" w:rsidP="00B5107B">
            <w:pPr>
              <w:overflowPunct w:val="0"/>
              <w:autoSpaceDE w:val="0"/>
              <w:autoSpaceDN w:val="0"/>
              <w:adjustRightInd w:val="0"/>
              <w:rPr>
                <w:rFonts w:ascii="Calibri" w:eastAsia="Times New Roman" w:hAnsi="Calibri" w:cs="Calibri"/>
                <w:color w:val="000000"/>
                <w:sz w:val="20"/>
                <w:szCs w:val="20"/>
                <w:lang w:eastAsia="x-none"/>
              </w:rPr>
            </w:pPr>
            <w:r w:rsidRPr="00143C62">
              <w:rPr>
                <w:rFonts w:ascii="Calibri" w:eastAsia="Times New Roman" w:hAnsi="Calibri" w:cs="Calibri"/>
                <w:color w:val="000000"/>
                <w:sz w:val="20"/>
                <w:szCs w:val="20"/>
                <w:lang w:eastAsia="x-none"/>
              </w:rPr>
              <w:t>Začetna psihološka evalvacija vključuje začetni intervju, pregled dokumentacije, opredelitev problema in načrt ocenjevanja ali nadaljnje napotitve. Beleži se samo ob prvem pregledu oz. ob ponovnem pregledu, ko se pacient vrne v obravnavo po več kot 12 mesecih od zaključka obravnave ali zaradi drugega problema. Storitev izvaja psiholog.</w:t>
            </w:r>
          </w:p>
        </w:tc>
        <w:tc>
          <w:tcPr>
            <w:tcW w:w="930" w:type="dxa"/>
          </w:tcPr>
          <w:p w14:paraId="30F17E45" w14:textId="77777777" w:rsidR="00271FB5" w:rsidRPr="00143C62" w:rsidRDefault="00271FB5" w:rsidP="00B5107B">
            <w:pPr>
              <w:overflowPunct w:val="0"/>
              <w:autoSpaceDE w:val="0"/>
              <w:autoSpaceDN w:val="0"/>
              <w:adjustRightInd w:val="0"/>
              <w:jc w:val="center"/>
              <w:rPr>
                <w:rFonts w:ascii="Calibri" w:eastAsia="Times New Roman" w:hAnsi="Calibri" w:cs="Calibri"/>
                <w:b/>
                <w:bCs/>
                <w:strike/>
                <w:color w:val="000000"/>
                <w:sz w:val="20"/>
                <w:szCs w:val="20"/>
                <w:lang w:eastAsia="x-none"/>
              </w:rPr>
            </w:pPr>
            <w:r w:rsidRPr="00143C62">
              <w:rPr>
                <w:rFonts w:ascii="Calibri" w:eastAsia="Times New Roman" w:hAnsi="Calibri" w:cs="Calibri"/>
                <w:b/>
                <w:bCs/>
                <w:strike/>
                <w:color w:val="000000"/>
                <w:sz w:val="20"/>
                <w:szCs w:val="20"/>
                <w:lang w:eastAsia="x-none"/>
              </w:rPr>
              <w:t>0</w:t>
            </w:r>
          </w:p>
        </w:tc>
        <w:tc>
          <w:tcPr>
            <w:tcW w:w="932" w:type="dxa"/>
          </w:tcPr>
          <w:p w14:paraId="3B85ED3E" w14:textId="77777777" w:rsidR="00271FB5" w:rsidRPr="00143C62" w:rsidRDefault="00271FB5" w:rsidP="00B5107B">
            <w:pPr>
              <w:overflowPunct w:val="0"/>
              <w:autoSpaceDE w:val="0"/>
              <w:autoSpaceDN w:val="0"/>
              <w:adjustRightInd w:val="0"/>
              <w:jc w:val="center"/>
              <w:rPr>
                <w:rFonts w:ascii="Calibri" w:eastAsia="Times New Roman" w:hAnsi="Calibri" w:cs="Calibri"/>
                <w:b/>
                <w:bCs/>
                <w:strike/>
                <w:color w:val="000000"/>
                <w:sz w:val="20"/>
                <w:szCs w:val="20"/>
                <w:lang w:eastAsia="x-none"/>
              </w:rPr>
            </w:pPr>
            <w:r w:rsidRPr="00143C62">
              <w:rPr>
                <w:rFonts w:ascii="Calibri" w:eastAsia="Times New Roman" w:hAnsi="Calibri" w:cs="Calibri"/>
                <w:b/>
                <w:bCs/>
                <w:strike/>
                <w:color w:val="000000"/>
                <w:sz w:val="20"/>
                <w:szCs w:val="20"/>
                <w:lang w:eastAsia="x-none"/>
              </w:rPr>
              <w:t>18</w:t>
            </w:r>
          </w:p>
        </w:tc>
      </w:tr>
      <w:tr w:rsidR="00271FB5" w:rsidRPr="00143C62" w14:paraId="295A7A80" w14:textId="77777777" w:rsidTr="002010FF">
        <w:trPr>
          <w:trHeight w:val="1805"/>
        </w:trPr>
        <w:tc>
          <w:tcPr>
            <w:tcW w:w="1032" w:type="dxa"/>
          </w:tcPr>
          <w:p w14:paraId="26E95523" w14:textId="77777777" w:rsidR="00271FB5" w:rsidRPr="00143C62" w:rsidRDefault="00271FB5" w:rsidP="00B5107B">
            <w:pPr>
              <w:overflowPunct w:val="0"/>
              <w:autoSpaceDE w:val="0"/>
              <w:autoSpaceDN w:val="0"/>
              <w:adjustRightInd w:val="0"/>
              <w:rPr>
                <w:rFonts w:ascii="Calibri" w:eastAsia="Times New Roman" w:hAnsi="Calibri" w:cs="Calibri"/>
                <w:color w:val="000000"/>
                <w:sz w:val="20"/>
                <w:szCs w:val="20"/>
                <w:lang w:eastAsia="x-none"/>
              </w:rPr>
            </w:pPr>
            <w:r w:rsidRPr="00143C62">
              <w:rPr>
                <w:rFonts w:ascii="Calibri" w:eastAsia="Times New Roman" w:hAnsi="Calibri" w:cs="Calibri"/>
                <w:color w:val="000000"/>
                <w:sz w:val="20"/>
                <w:szCs w:val="20"/>
                <w:lang w:eastAsia="x-none"/>
              </w:rPr>
              <w:t>DMZP028</w:t>
            </w:r>
          </w:p>
        </w:tc>
        <w:tc>
          <w:tcPr>
            <w:tcW w:w="1565" w:type="dxa"/>
          </w:tcPr>
          <w:p w14:paraId="6073E3F9" w14:textId="77777777" w:rsidR="00271FB5" w:rsidRPr="00143C62" w:rsidRDefault="00271FB5" w:rsidP="00B5107B">
            <w:pPr>
              <w:overflowPunct w:val="0"/>
              <w:autoSpaceDE w:val="0"/>
              <w:autoSpaceDN w:val="0"/>
              <w:adjustRightInd w:val="0"/>
              <w:rPr>
                <w:rFonts w:ascii="Calibri" w:eastAsia="Times New Roman" w:hAnsi="Calibri" w:cs="Calibri"/>
                <w:color w:val="000000"/>
                <w:sz w:val="20"/>
                <w:szCs w:val="20"/>
                <w:lang w:eastAsia="x-none"/>
              </w:rPr>
            </w:pPr>
            <w:r w:rsidRPr="00143C62">
              <w:rPr>
                <w:rFonts w:ascii="Calibri" w:eastAsia="Times New Roman" w:hAnsi="Calibri" w:cs="Calibri"/>
                <w:color w:val="000000"/>
                <w:sz w:val="20"/>
                <w:szCs w:val="20"/>
                <w:lang w:eastAsia="x-none"/>
              </w:rPr>
              <w:t>Sistematični psihološki pregled triletnega otroka (SPP3)</w:t>
            </w:r>
          </w:p>
        </w:tc>
        <w:tc>
          <w:tcPr>
            <w:tcW w:w="4770" w:type="dxa"/>
          </w:tcPr>
          <w:p w14:paraId="58FDB381" w14:textId="77777777" w:rsidR="00271FB5" w:rsidRPr="00143C62" w:rsidRDefault="00271FB5" w:rsidP="00B5107B">
            <w:pPr>
              <w:overflowPunct w:val="0"/>
              <w:autoSpaceDE w:val="0"/>
              <w:autoSpaceDN w:val="0"/>
              <w:adjustRightInd w:val="0"/>
              <w:rPr>
                <w:rFonts w:ascii="Calibri" w:eastAsia="Times New Roman" w:hAnsi="Calibri" w:cs="Calibri"/>
                <w:color w:val="000000"/>
                <w:sz w:val="20"/>
                <w:szCs w:val="20"/>
                <w:lang w:eastAsia="x-none"/>
              </w:rPr>
            </w:pPr>
            <w:r w:rsidRPr="00143C62">
              <w:rPr>
                <w:rFonts w:ascii="Calibri" w:eastAsia="Times New Roman" w:hAnsi="Calibri" w:cs="Calibri"/>
                <w:color w:val="000000"/>
                <w:sz w:val="20"/>
                <w:szCs w:val="20"/>
                <w:lang w:eastAsia="x-none"/>
              </w:rPr>
              <w:t>Sistematični psihološki pregled triletnega otroka (SPP3) je standardiziran preventivni pregled, namenjen odkrivanju otrok z dejavniki tveganja razvojnih motenj, ogroženega osebnostnega razvoja in z obremenilnimi dejavniki v družini in okolju. Vključuje presejanje in po potrebi svetovanje, informiranje in priporočila. Sestavni del SPP3 je obvestilo zdravniku o izidu presejanja, izvedenih storitvah ter morebitnih priporočilih. Storitev je pri posameznem pacientu mogoče obračunati samo enkrat. Storitev izvaja psiholog.</w:t>
            </w:r>
          </w:p>
        </w:tc>
        <w:tc>
          <w:tcPr>
            <w:tcW w:w="930" w:type="dxa"/>
          </w:tcPr>
          <w:p w14:paraId="17DC32DC" w14:textId="77777777" w:rsidR="00271FB5" w:rsidRPr="00143C62" w:rsidRDefault="00271FB5" w:rsidP="00B5107B">
            <w:pPr>
              <w:overflowPunct w:val="0"/>
              <w:autoSpaceDE w:val="0"/>
              <w:autoSpaceDN w:val="0"/>
              <w:adjustRightInd w:val="0"/>
              <w:jc w:val="center"/>
              <w:rPr>
                <w:rFonts w:ascii="Calibri" w:eastAsia="Times New Roman" w:hAnsi="Calibri" w:cs="Calibri"/>
                <w:b/>
                <w:bCs/>
                <w:strike/>
                <w:color w:val="000000"/>
                <w:sz w:val="20"/>
                <w:szCs w:val="20"/>
                <w:lang w:eastAsia="x-none"/>
              </w:rPr>
            </w:pPr>
            <w:r w:rsidRPr="00143C62">
              <w:rPr>
                <w:rFonts w:ascii="Calibri" w:eastAsia="Times New Roman" w:hAnsi="Calibri" w:cs="Calibri"/>
                <w:b/>
                <w:bCs/>
                <w:strike/>
                <w:color w:val="000000"/>
                <w:sz w:val="20"/>
                <w:szCs w:val="20"/>
                <w:lang w:eastAsia="x-none"/>
              </w:rPr>
              <w:t>0</w:t>
            </w:r>
          </w:p>
          <w:p w14:paraId="7597D0F9" w14:textId="77777777" w:rsidR="00271FB5" w:rsidRPr="00143C62" w:rsidRDefault="00271FB5" w:rsidP="00B5107B">
            <w:pPr>
              <w:overflowPunct w:val="0"/>
              <w:autoSpaceDE w:val="0"/>
              <w:autoSpaceDN w:val="0"/>
              <w:adjustRightInd w:val="0"/>
              <w:jc w:val="center"/>
              <w:rPr>
                <w:rFonts w:ascii="Calibri" w:eastAsia="Times New Roman" w:hAnsi="Calibri" w:cs="Calibri"/>
                <w:b/>
                <w:bCs/>
                <w:color w:val="000000"/>
                <w:sz w:val="20"/>
                <w:szCs w:val="20"/>
                <w:lang w:eastAsia="x-none"/>
              </w:rPr>
            </w:pPr>
            <w:r w:rsidRPr="00143C62">
              <w:rPr>
                <w:rFonts w:ascii="Calibri" w:eastAsia="Times New Roman" w:hAnsi="Calibri" w:cs="Calibri"/>
                <w:b/>
                <w:bCs/>
                <w:color w:val="000000"/>
                <w:sz w:val="20"/>
                <w:szCs w:val="20"/>
                <w:lang w:eastAsia="x-none"/>
              </w:rPr>
              <w:t>2</w:t>
            </w:r>
          </w:p>
        </w:tc>
        <w:tc>
          <w:tcPr>
            <w:tcW w:w="932" w:type="dxa"/>
          </w:tcPr>
          <w:p w14:paraId="5C38E35B" w14:textId="77777777" w:rsidR="00271FB5" w:rsidRPr="00143C62" w:rsidRDefault="00271FB5" w:rsidP="00B5107B">
            <w:pPr>
              <w:overflowPunct w:val="0"/>
              <w:autoSpaceDE w:val="0"/>
              <w:autoSpaceDN w:val="0"/>
              <w:adjustRightInd w:val="0"/>
              <w:jc w:val="center"/>
              <w:rPr>
                <w:rFonts w:ascii="Calibri" w:eastAsia="Times New Roman" w:hAnsi="Calibri" w:cs="Calibri"/>
                <w:b/>
                <w:bCs/>
                <w:strike/>
                <w:color w:val="000000"/>
                <w:sz w:val="20"/>
                <w:szCs w:val="20"/>
                <w:lang w:eastAsia="x-none"/>
              </w:rPr>
            </w:pPr>
            <w:r w:rsidRPr="00143C62">
              <w:rPr>
                <w:rFonts w:ascii="Calibri" w:eastAsia="Times New Roman" w:hAnsi="Calibri" w:cs="Calibri"/>
                <w:b/>
                <w:bCs/>
                <w:strike/>
                <w:color w:val="000000"/>
                <w:sz w:val="20"/>
                <w:szCs w:val="20"/>
                <w:lang w:eastAsia="x-none"/>
              </w:rPr>
              <w:t>18</w:t>
            </w:r>
          </w:p>
          <w:p w14:paraId="0D77007D" w14:textId="77777777" w:rsidR="00271FB5" w:rsidRPr="00143C62" w:rsidRDefault="00271FB5" w:rsidP="00B5107B">
            <w:pPr>
              <w:overflowPunct w:val="0"/>
              <w:autoSpaceDE w:val="0"/>
              <w:autoSpaceDN w:val="0"/>
              <w:adjustRightInd w:val="0"/>
              <w:jc w:val="center"/>
              <w:rPr>
                <w:rFonts w:ascii="Calibri" w:eastAsia="Times New Roman" w:hAnsi="Calibri" w:cs="Calibri"/>
                <w:b/>
                <w:bCs/>
                <w:color w:val="000000"/>
                <w:sz w:val="20"/>
                <w:szCs w:val="20"/>
                <w:lang w:eastAsia="x-none"/>
              </w:rPr>
            </w:pPr>
            <w:r w:rsidRPr="00143C62">
              <w:rPr>
                <w:rFonts w:ascii="Calibri" w:eastAsia="Times New Roman" w:hAnsi="Calibri" w:cs="Calibri"/>
                <w:b/>
                <w:bCs/>
                <w:color w:val="000000"/>
                <w:sz w:val="20"/>
                <w:szCs w:val="20"/>
                <w:lang w:eastAsia="x-none"/>
              </w:rPr>
              <w:t>4</w:t>
            </w:r>
          </w:p>
        </w:tc>
      </w:tr>
      <w:tr w:rsidR="00271FB5" w:rsidRPr="00143C62" w14:paraId="00401AE0" w14:textId="77777777" w:rsidTr="002010FF">
        <w:trPr>
          <w:trHeight w:val="571"/>
        </w:trPr>
        <w:tc>
          <w:tcPr>
            <w:tcW w:w="1032" w:type="dxa"/>
          </w:tcPr>
          <w:p w14:paraId="0F1A5818" w14:textId="77777777" w:rsidR="00271FB5" w:rsidRPr="00143C62" w:rsidRDefault="00271FB5" w:rsidP="00B5107B">
            <w:pPr>
              <w:overflowPunct w:val="0"/>
              <w:autoSpaceDE w:val="0"/>
              <w:autoSpaceDN w:val="0"/>
              <w:adjustRightInd w:val="0"/>
              <w:rPr>
                <w:rFonts w:ascii="Calibri" w:eastAsia="Times New Roman" w:hAnsi="Calibri" w:cs="Calibri"/>
                <w:color w:val="000000"/>
                <w:sz w:val="20"/>
                <w:szCs w:val="20"/>
                <w:lang w:eastAsia="x-none"/>
              </w:rPr>
            </w:pPr>
            <w:r w:rsidRPr="00143C62">
              <w:rPr>
                <w:rFonts w:ascii="Calibri" w:eastAsia="Times New Roman" w:hAnsi="Calibri" w:cs="Calibri"/>
                <w:color w:val="000000"/>
                <w:sz w:val="20"/>
                <w:szCs w:val="20"/>
                <w:lang w:eastAsia="x-none"/>
              </w:rPr>
              <w:t>DMZP029</w:t>
            </w:r>
          </w:p>
        </w:tc>
        <w:tc>
          <w:tcPr>
            <w:tcW w:w="1565" w:type="dxa"/>
          </w:tcPr>
          <w:p w14:paraId="00B25129" w14:textId="77777777" w:rsidR="00271FB5" w:rsidRPr="00143C62" w:rsidRDefault="00271FB5" w:rsidP="00B5107B">
            <w:pPr>
              <w:overflowPunct w:val="0"/>
              <w:autoSpaceDE w:val="0"/>
              <w:autoSpaceDN w:val="0"/>
              <w:adjustRightInd w:val="0"/>
              <w:rPr>
                <w:rFonts w:ascii="Calibri" w:eastAsia="Times New Roman" w:hAnsi="Calibri" w:cs="Calibri"/>
                <w:color w:val="000000"/>
                <w:sz w:val="20"/>
                <w:szCs w:val="20"/>
                <w:lang w:eastAsia="x-none"/>
              </w:rPr>
            </w:pPr>
            <w:r w:rsidRPr="00143C62">
              <w:rPr>
                <w:rFonts w:ascii="Calibri" w:eastAsia="Times New Roman" w:hAnsi="Calibri" w:cs="Calibri"/>
                <w:color w:val="000000"/>
                <w:sz w:val="20"/>
                <w:szCs w:val="20"/>
                <w:lang w:eastAsia="x-none"/>
              </w:rPr>
              <w:t>Sistematični psihološki pregled triletnega otroka (SPP3) – ponovni</w:t>
            </w:r>
          </w:p>
        </w:tc>
        <w:tc>
          <w:tcPr>
            <w:tcW w:w="4770" w:type="dxa"/>
          </w:tcPr>
          <w:p w14:paraId="53E04D76" w14:textId="77777777" w:rsidR="00271FB5" w:rsidRPr="00143C62" w:rsidRDefault="00271FB5" w:rsidP="00B5107B">
            <w:pPr>
              <w:overflowPunct w:val="0"/>
              <w:autoSpaceDE w:val="0"/>
              <w:autoSpaceDN w:val="0"/>
              <w:adjustRightInd w:val="0"/>
              <w:rPr>
                <w:rFonts w:ascii="Calibri" w:eastAsia="Times New Roman" w:hAnsi="Calibri" w:cs="Calibri"/>
                <w:color w:val="000000"/>
                <w:sz w:val="20"/>
                <w:szCs w:val="20"/>
                <w:lang w:eastAsia="x-none"/>
              </w:rPr>
            </w:pPr>
            <w:r w:rsidRPr="00143C62">
              <w:rPr>
                <w:rFonts w:ascii="Calibri" w:eastAsia="Times New Roman" w:hAnsi="Calibri" w:cs="Calibri"/>
                <w:color w:val="000000"/>
                <w:sz w:val="20"/>
                <w:szCs w:val="20"/>
                <w:lang w:eastAsia="x-none"/>
              </w:rPr>
              <w:t>Ponovni sistematični psihološki pregled triletnega otroka (SPP3) se izvede, kadar ob prvem obisku ni bilo mogoče zbrati dovolj informacij za jasen izid presejanja in/ali v celoti izvesti pregleda. Kadar je to vsebinsko utemeljeno, se lahko ponovni obisk izvede brez prisotnosti otroka (svetovanje, informiranje in priporočila). Storitev je pri posameznem pacientu mogoče obračunati samo enkrat. Storitev izvaja psiholog.</w:t>
            </w:r>
          </w:p>
        </w:tc>
        <w:tc>
          <w:tcPr>
            <w:tcW w:w="930" w:type="dxa"/>
          </w:tcPr>
          <w:p w14:paraId="5F089137" w14:textId="77777777" w:rsidR="00271FB5" w:rsidRPr="00143C62" w:rsidRDefault="00271FB5" w:rsidP="00B5107B">
            <w:pPr>
              <w:overflowPunct w:val="0"/>
              <w:autoSpaceDE w:val="0"/>
              <w:autoSpaceDN w:val="0"/>
              <w:adjustRightInd w:val="0"/>
              <w:jc w:val="center"/>
              <w:rPr>
                <w:rFonts w:ascii="Calibri" w:eastAsia="Times New Roman" w:hAnsi="Calibri" w:cs="Calibri"/>
                <w:b/>
                <w:bCs/>
                <w:strike/>
                <w:color w:val="000000"/>
                <w:sz w:val="20"/>
                <w:szCs w:val="20"/>
                <w:lang w:eastAsia="x-none"/>
              </w:rPr>
            </w:pPr>
            <w:r w:rsidRPr="00143C62">
              <w:rPr>
                <w:rFonts w:ascii="Calibri" w:eastAsia="Times New Roman" w:hAnsi="Calibri" w:cs="Calibri"/>
                <w:b/>
                <w:bCs/>
                <w:strike/>
                <w:color w:val="000000"/>
                <w:sz w:val="20"/>
                <w:szCs w:val="20"/>
                <w:lang w:eastAsia="x-none"/>
              </w:rPr>
              <w:t>0</w:t>
            </w:r>
          </w:p>
          <w:p w14:paraId="66B7DF1E" w14:textId="77777777" w:rsidR="00271FB5" w:rsidRPr="00143C62" w:rsidRDefault="00271FB5" w:rsidP="00B5107B">
            <w:pPr>
              <w:overflowPunct w:val="0"/>
              <w:autoSpaceDE w:val="0"/>
              <w:autoSpaceDN w:val="0"/>
              <w:adjustRightInd w:val="0"/>
              <w:jc w:val="center"/>
              <w:rPr>
                <w:rFonts w:ascii="Calibri" w:eastAsia="Times New Roman" w:hAnsi="Calibri" w:cs="Calibri"/>
                <w:b/>
                <w:bCs/>
                <w:color w:val="000000"/>
                <w:sz w:val="20"/>
                <w:szCs w:val="20"/>
                <w:lang w:eastAsia="x-none"/>
              </w:rPr>
            </w:pPr>
            <w:r w:rsidRPr="00143C62">
              <w:rPr>
                <w:rFonts w:ascii="Calibri" w:eastAsia="Times New Roman" w:hAnsi="Calibri" w:cs="Calibri"/>
                <w:b/>
                <w:bCs/>
                <w:color w:val="000000"/>
                <w:sz w:val="20"/>
                <w:szCs w:val="20"/>
                <w:lang w:eastAsia="x-none"/>
              </w:rPr>
              <w:t>2</w:t>
            </w:r>
          </w:p>
        </w:tc>
        <w:tc>
          <w:tcPr>
            <w:tcW w:w="932" w:type="dxa"/>
          </w:tcPr>
          <w:p w14:paraId="36F77092" w14:textId="77777777" w:rsidR="00271FB5" w:rsidRPr="00143C62" w:rsidRDefault="00271FB5" w:rsidP="00B5107B">
            <w:pPr>
              <w:overflowPunct w:val="0"/>
              <w:autoSpaceDE w:val="0"/>
              <w:autoSpaceDN w:val="0"/>
              <w:adjustRightInd w:val="0"/>
              <w:jc w:val="center"/>
              <w:rPr>
                <w:rFonts w:ascii="Calibri" w:eastAsia="Times New Roman" w:hAnsi="Calibri" w:cs="Calibri"/>
                <w:b/>
                <w:bCs/>
                <w:strike/>
                <w:color w:val="000000"/>
                <w:sz w:val="20"/>
                <w:szCs w:val="20"/>
                <w:lang w:eastAsia="x-none"/>
              </w:rPr>
            </w:pPr>
            <w:r w:rsidRPr="00143C62">
              <w:rPr>
                <w:rFonts w:ascii="Calibri" w:eastAsia="Times New Roman" w:hAnsi="Calibri" w:cs="Calibri"/>
                <w:b/>
                <w:bCs/>
                <w:strike/>
                <w:color w:val="000000"/>
                <w:sz w:val="20"/>
                <w:szCs w:val="20"/>
                <w:lang w:eastAsia="x-none"/>
              </w:rPr>
              <w:t>18</w:t>
            </w:r>
          </w:p>
          <w:p w14:paraId="4DA64F61" w14:textId="77777777" w:rsidR="00271FB5" w:rsidRPr="00143C62" w:rsidRDefault="00271FB5" w:rsidP="00B5107B">
            <w:pPr>
              <w:overflowPunct w:val="0"/>
              <w:autoSpaceDE w:val="0"/>
              <w:autoSpaceDN w:val="0"/>
              <w:adjustRightInd w:val="0"/>
              <w:jc w:val="center"/>
              <w:rPr>
                <w:rFonts w:ascii="Calibri" w:eastAsia="Times New Roman" w:hAnsi="Calibri" w:cs="Calibri"/>
                <w:b/>
                <w:bCs/>
                <w:color w:val="000000"/>
                <w:sz w:val="20"/>
                <w:szCs w:val="20"/>
                <w:lang w:eastAsia="x-none"/>
              </w:rPr>
            </w:pPr>
            <w:r w:rsidRPr="00143C62">
              <w:rPr>
                <w:rFonts w:ascii="Calibri" w:eastAsia="Times New Roman" w:hAnsi="Calibri" w:cs="Calibri"/>
                <w:b/>
                <w:bCs/>
                <w:color w:val="000000"/>
                <w:sz w:val="20"/>
                <w:szCs w:val="20"/>
                <w:lang w:eastAsia="x-none"/>
              </w:rPr>
              <w:t>4</w:t>
            </w:r>
          </w:p>
        </w:tc>
      </w:tr>
      <w:tr w:rsidR="00271FB5" w:rsidRPr="00143C62" w14:paraId="6AD5A12A" w14:textId="77777777" w:rsidTr="002010FF">
        <w:trPr>
          <w:trHeight w:val="1805"/>
        </w:trPr>
        <w:tc>
          <w:tcPr>
            <w:tcW w:w="1032" w:type="dxa"/>
          </w:tcPr>
          <w:p w14:paraId="3653C6A9" w14:textId="77777777" w:rsidR="00271FB5" w:rsidRPr="00143C62" w:rsidRDefault="00271FB5" w:rsidP="00B5107B">
            <w:pPr>
              <w:overflowPunct w:val="0"/>
              <w:autoSpaceDE w:val="0"/>
              <w:autoSpaceDN w:val="0"/>
              <w:adjustRightInd w:val="0"/>
              <w:rPr>
                <w:rFonts w:ascii="Calibri" w:eastAsia="Times New Roman" w:hAnsi="Calibri" w:cs="Calibri"/>
                <w:color w:val="000000"/>
                <w:sz w:val="20"/>
                <w:szCs w:val="20"/>
                <w:lang w:eastAsia="x-none"/>
              </w:rPr>
            </w:pPr>
            <w:r w:rsidRPr="00143C62">
              <w:rPr>
                <w:rFonts w:ascii="Calibri" w:eastAsia="Times New Roman" w:hAnsi="Calibri" w:cs="Calibri"/>
                <w:color w:val="000000"/>
                <w:sz w:val="20"/>
                <w:szCs w:val="20"/>
                <w:lang w:eastAsia="x-none"/>
              </w:rPr>
              <w:t>DMZP030</w:t>
            </w:r>
          </w:p>
        </w:tc>
        <w:tc>
          <w:tcPr>
            <w:tcW w:w="1565" w:type="dxa"/>
          </w:tcPr>
          <w:p w14:paraId="46F91F95" w14:textId="77777777" w:rsidR="00271FB5" w:rsidRPr="00143C62" w:rsidRDefault="00271FB5" w:rsidP="00B5107B">
            <w:pPr>
              <w:overflowPunct w:val="0"/>
              <w:autoSpaceDE w:val="0"/>
              <w:autoSpaceDN w:val="0"/>
              <w:adjustRightInd w:val="0"/>
              <w:rPr>
                <w:rFonts w:ascii="Calibri" w:eastAsia="Times New Roman" w:hAnsi="Calibri" w:cs="Calibri"/>
                <w:color w:val="000000"/>
                <w:sz w:val="20"/>
                <w:szCs w:val="20"/>
                <w:lang w:eastAsia="x-none"/>
              </w:rPr>
            </w:pPr>
            <w:r w:rsidRPr="00143C62">
              <w:rPr>
                <w:rFonts w:ascii="Calibri" w:eastAsia="Times New Roman" w:hAnsi="Calibri" w:cs="Calibri"/>
                <w:color w:val="000000"/>
                <w:sz w:val="20"/>
                <w:szCs w:val="20"/>
                <w:lang w:eastAsia="x-none"/>
              </w:rPr>
              <w:t xml:space="preserve">Začetna psihološka evalvacija na daljavo           </w:t>
            </w:r>
          </w:p>
        </w:tc>
        <w:tc>
          <w:tcPr>
            <w:tcW w:w="4770" w:type="dxa"/>
          </w:tcPr>
          <w:p w14:paraId="5E3D655A" w14:textId="77777777" w:rsidR="00271FB5" w:rsidRPr="00143C62" w:rsidRDefault="00271FB5" w:rsidP="00B5107B">
            <w:pPr>
              <w:overflowPunct w:val="0"/>
              <w:autoSpaceDE w:val="0"/>
              <w:autoSpaceDN w:val="0"/>
              <w:adjustRightInd w:val="0"/>
              <w:rPr>
                <w:rFonts w:ascii="Calibri" w:eastAsia="Times New Roman" w:hAnsi="Calibri" w:cs="Calibri"/>
                <w:color w:val="000000"/>
                <w:sz w:val="20"/>
                <w:szCs w:val="20"/>
                <w:lang w:eastAsia="x-none"/>
              </w:rPr>
            </w:pPr>
            <w:r w:rsidRPr="00143C62">
              <w:rPr>
                <w:rFonts w:ascii="Calibri" w:eastAsia="Times New Roman" w:hAnsi="Calibri" w:cs="Calibri"/>
                <w:color w:val="000000"/>
                <w:sz w:val="20"/>
                <w:szCs w:val="20"/>
                <w:lang w:eastAsia="x-none"/>
              </w:rPr>
              <w:t>Začetna psihološka evalvacija na daljavo vključuje začetni intervju z uporabo IKT, pregled dokumentacije, opredelitev problema in načrt obravnave ali nadaljnje napotitve. Storitev se obračuna samo ob prvem pregledu oz. ob ponovnem pregledu, ko se pacient vrne v obravnavo po več kot 12 mesecih od zaključka obravnave ali zaradi drugega problema. V zdravstveno dokumentacijo se zapiše razlog za izvedbo storitve na daljavo, način komunikacije s pacientom, datum in vsebina storitve ter usmeritve pacientu. Storitev izvaja psiholog. Storitev se izključuje z vsemi storitvami na daljavo, razen s DMZP031, DMZP032, DMZP033.</w:t>
            </w:r>
          </w:p>
        </w:tc>
        <w:tc>
          <w:tcPr>
            <w:tcW w:w="930" w:type="dxa"/>
          </w:tcPr>
          <w:p w14:paraId="74661FCF" w14:textId="77777777" w:rsidR="00271FB5" w:rsidRPr="00143C62" w:rsidRDefault="00271FB5" w:rsidP="00B5107B">
            <w:pPr>
              <w:overflowPunct w:val="0"/>
              <w:autoSpaceDE w:val="0"/>
              <w:autoSpaceDN w:val="0"/>
              <w:adjustRightInd w:val="0"/>
              <w:jc w:val="center"/>
              <w:rPr>
                <w:rFonts w:ascii="Calibri" w:eastAsia="Times New Roman" w:hAnsi="Calibri" w:cs="Calibri"/>
                <w:b/>
                <w:bCs/>
                <w:strike/>
                <w:color w:val="000000"/>
                <w:sz w:val="20"/>
                <w:szCs w:val="20"/>
                <w:lang w:eastAsia="x-none"/>
              </w:rPr>
            </w:pPr>
            <w:r w:rsidRPr="00143C62">
              <w:rPr>
                <w:rFonts w:ascii="Calibri" w:eastAsia="Times New Roman" w:hAnsi="Calibri" w:cs="Calibri"/>
                <w:b/>
                <w:bCs/>
                <w:strike/>
                <w:color w:val="000000"/>
                <w:sz w:val="20"/>
                <w:szCs w:val="20"/>
                <w:lang w:eastAsia="x-none"/>
              </w:rPr>
              <w:t>0</w:t>
            </w:r>
          </w:p>
        </w:tc>
        <w:tc>
          <w:tcPr>
            <w:tcW w:w="932" w:type="dxa"/>
          </w:tcPr>
          <w:p w14:paraId="0CDF3A8B" w14:textId="77777777" w:rsidR="00271FB5" w:rsidRPr="00143C62" w:rsidRDefault="00271FB5" w:rsidP="00B5107B">
            <w:pPr>
              <w:overflowPunct w:val="0"/>
              <w:autoSpaceDE w:val="0"/>
              <w:autoSpaceDN w:val="0"/>
              <w:adjustRightInd w:val="0"/>
              <w:jc w:val="center"/>
              <w:rPr>
                <w:rFonts w:ascii="Calibri" w:eastAsia="Times New Roman" w:hAnsi="Calibri" w:cs="Calibri"/>
                <w:b/>
                <w:bCs/>
                <w:strike/>
                <w:color w:val="000000"/>
                <w:sz w:val="20"/>
                <w:szCs w:val="20"/>
                <w:lang w:eastAsia="x-none"/>
              </w:rPr>
            </w:pPr>
            <w:r w:rsidRPr="00143C62">
              <w:rPr>
                <w:rFonts w:ascii="Calibri" w:eastAsia="Times New Roman" w:hAnsi="Calibri" w:cs="Calibri"/>
                <w:b/>
                <w:bCs/>
                <w:strike/>
                <w:color w:val="000000"/>
                <w:sz w:val="20"/>
                <w:szCs w:val="20"/>
                <w:lang w:eastAsia="x-none"/>
              </w:rPr>
              <w:t>18</w:t>
            </w:r>
          </w:p>
        </w:tc>
      </w:tr>
    </w:tbl>
    <w:p w14:paraId="2094AAB7" w14:textId="77777777" w:rsidR="00271FB5" w:rsidRPr="00143C62" w:rsidRDefault="00271FB5" w:rsidP="00271FB5">
      <w:pPr>
        <w:widowControl w:val="0"/>
        <w:tabs>
          <w:tab w:val="left" w:pos="426"/>
        </w:tabs>
        <w:suppressAutoHyphens/>
        <w:spacing w:after="120" w:line="240" w:lineRule="auto"/>
        <w:jc w:val="both"/>
        <w:rPr>
          <w:rFonts w:ascii="Calibri" w:hAnsi="Calibri" w:cs="Calibri"/>
        </w:rPr>
      </w:pPr>
    </w:p>
    <w:p w14:paraId="0265FC09" w14:textId="77777777" w:rsidR="00271FB5" w:rsidRPr="00143C62" w:rsidRDefault="00271FB5" w:rsidP="00271FB5">
      <w:pPr>
        <w:autoSpaceDE w:val="0"/>
        <w:autoSpaceDN w:val="0"/>
        <w:adjustRightInd w:val="0"/>
        <w:spacing w:after="0" w:line="240" w:lineRule="auto"/>
        <w:jc w:val="both"/>
        <w:rPr>
          <w:rFonts w:ascii="Calibri" w:eastAsia="Calibri" w:hAnsi="Calibri" w:cs="Arial"/>
        </w:rPr>
      </w:pPr>
      <w:r w:rsidRPr="00143C62">
        <w:rPr>
          <w:rFonts w:ascii="Calibri" w:eastAsia="Calibri" w:hAnsi="Calibri" w:cs="Arial"/>
        </w:rPr>
        <w:lastRenderedPageBreak/>
        <w:t>Spremembe starostnih omejitev za storitve</w:t>
      </w:r>
      <w:r w:rsidRPr="00143C62">
        <w:t xml:space="preserve"> DMZSP021, </w:t>
      </w:r>
      <w:r w:rsidRPr="00143C62">
        <w:rPr>
          <w:rFonts w:ascii="Calibri" w:eastAsia="Calibri" w:hAnsi="Calibri" w:cs="Arial"/>
        </w:rPr>
        <w:t>DMZP021 in DMZP030 veljajo od 1. 1. 2024 dalje, za storitvi DMZP028 in DMZP029 pa od 1. 4. 2024 dalje.</w:t>
      </w:r>
    </w:p>
    <w:p w14:paraId="1D8298AC" w14:textId="77777777" w:rsidR="00271FB5" w:rsidRPr="00143C62" w:rsidRDefault="00271FB5" w:rsidP="00271FB5">
      <w:pPr>
        <w:autoSpaceDE w:val="0"/>
        <w:autoSpaceDN w:val="0"/>
        <w:adjustRightInd w:val="0"/>
        <w:spacing w:after="0" w:line="240" w:lineRule="auto"/>
        <w:jc w:val="both"/>
        <w:rPr>
          <w:rFonts w:ascii="Calibri" w:eastAsia="Times New Roman" w:hAnsi="Calibri" w:cs="Calibri"/>
          <w:lang w:eastAsia="sl-SI"/>
        </w:rPr>
      </w:pPr>
    </w:p>
    <w:p w14:paraId="3627C931" w14:textId="77777777" w:rsidR="00271FB5" w:rsidRPr="00143C62" w:rsidRDefault="00271FB5" w:rsidP="00271FB5">
      <w:pPr>
        <w:autoSpaceDE w:val="0"/>
        <w:autoSpaceDN w:val="0"/>
        <w:adjustRightInd w:val="0"/>
        <w:spacing w:after="0" w:line="240" w:lineRule="auto"/>
        <w:jc w:val="both"/>
        <w:rPr>
          <w:rFonts w:ascii="Calibri" w:eastAsia="Times New Roman" w:hAnsi="Calibri" w:cs="Calibri"/>
          <w:lang w:eastAsia="sl-SI"/>
        </w:rPr>
      </w:pPr>
      <w:r w:rsidRPr="00143C62">
        <w:rPr>
          <w:rFonts w:ascii="Calibri" w:eastAsia="Times New Roman" w:hAnsi="Calibri" w:cs="Calibri"/>
          <w:lang w:eastAsia="sl-SI"/>
        </w:rPr>
        <w:t xml:space="preserve">Kontaktna oseba za vsebinska vprašanja: </w:t>
      </w:r>
    </w:p>
    <w:p w14:paraId="2F5E2AF4" w14:textId="77777777" w:rsidR="00271FB5" w:rsidRPr="00143C62" w:rsidRDefault="00271FB5" w:rsidP="00271FB5">
      <w:pPr>
        <w:autoSpaceDE w:val="0"/>
        <w:autoSpaceDN w:val="0"/>
        <w:adjustRightInd w:val="0"/>
        <w:spacing w:after="0" w:line="240" w:lineRule="auto"/>
        <w:jc w:val="both"/>
        <w:rPr>
          <w:rFonts w:ascii="Calibri" w:eastAsia="Times New Roman" w:hAnsi="Calibri" w:cs="Calibri"/>
          <w:lang w:eastAsia="sl-SI"/>
        </w:rPr>
      </w:pPr>
      <w:r w:rsidRPr="00143C62">
        <w:rPr>
          <w:rFonts w:ascii="Calibri" w:eastAsia="Times New Roman" w:hAnsi="Calibri" w:cs="Calibri"/>
          <w:lang w:eastAsia="sl-SI"/>
        </w:rPr>
        <w:t>Karmen Grom Kenk (</w:t>
      </w:r>
      <w:hyperlink r:id="rId24" w:history="1">
        <w:r w:rsidRPr="00143C62">
          <w:rPr>
            <w:rFonts w:ascii="Calibri" w:eastAsia="Times New Roman" w:hAnsi="Calibri" w:cs="Calibri"/>
            <w:noProof/>
            <w:color w:val="0000FF"/>
            <w:u w:val="single"/>
            <w:lang w:eastAsia="sl-SI"/>
          </w:rPr>
          <w:t>karmen.grom-kenk@zzzs.si</w:t>
        </w:r>
      </w:hyperlink>
      <w:r w:rsidRPr="00143C62">
        <w:rPr>
          <w:rFonts w:ascii="Calibri" w:eastAsia="Times New Roman" w:hAnsi="Calibri" w:cs="Calibri"/>
          <w:lang w:eastAsia="sl-SI"/>
        </w:rPr>
        <w:t>; 01/30-77-340)</w:t>
      </w:r>
    </w:p>
    <w:p w14:paraId="6024673B" w14:textId="77777777" w:rsidR="00271FB5" w:rsidRPr="00143C62" w:rsidRDefault="00271FB5" w:rsidP="006976A4">
      <w:pPr>
        <w:spacing w:after="0" w:line="240" w:lineRule="auto"/>
        <w:rPr>
          <w:rFonts w:ascii="Calibri" w:eastAsia="Times New Roman" w:hAnsi="Calibri" w:cs="Arial"/>
          <w:b/>
          <w:bCs/>
          <w:color w:val="000000"/>
          <w:lang w:eastAsia="sl-SI"/>
        </w:rPr>
      </w:pPr>
    </w:p>
    <w:p w14:paraId="5E8C5F78" w14:textId="77777777" w:rsidR="00271FB5" w:rsidRPr="00143C62" w:rsidRDefault="00271FB5" w:rsidP="006976A4">
      <w:pPr>
        <w:spacing w:after="0" w:line="240" w:lineRule="auto"/>
        <w:rPr>
          <w:rFonts w:ascii="Calibri" w:eastAsia="Times New Roman" w:hAnsi="Calibri" w:cs="Arial"/>
          <w:b/>
          <w:bCs/>
          <w:color w:val="000000"/>
          <w:lang w:eastAsia="sl-SI"/>
        </w:rPr>
      </w:pPr>
    </w:p>
    <w:p w14:paraId="080AAE32" w14:textId="77777777" w:rsidR="00C62BDB" w:rsidRPr="00143C62" w:rsidRDefault="00C62BDB" w:rsidP="006976A4">
      <w:pPr>
        <w:spacing w:after="0" w:line="240" w:lineRule="auto"/>
        <w:rPr>
          <w:rFonts w:ascii="Calibri" w:eastAsia="Times New Roman" w:hAnsi="Calibri" w:cs="Arial"/>
          <w:b/>
          <w:bCs/>
          <w:color w:val="000000"/>
          <w:lang w:eastAsia="sl-SI"/>
        </w:rPr>
      </w:pPr>
    </w:p>
    <w:p w14:paraId="4F55AD12" w14:textId="77777777" w:rsidR="00C62BDB" w:rsidRPr="00143C62" w:rsidRDefault="00C62BDB" w:rsidP="00271FB5">
      <w:pPr>
        <w:pStyle w:val="Naslov1"/>
        <w:keepNext w:val="0"/>
        <w:keepLines w:val="0"/>
        <w:numPr>
          <w:ilvl w:val="0"/>
          <w:numId w:val="4"/>
        </w:numPr>
        <w:autoSpaceDE w:val="0"/>
        <w:autoSpaceDN w:val="0"/>
        <w:adjustRightInd w:val="0"/>
        <w:spacing w:before="0" w:line="240" w:lineRule="atLeast"/>
        <w:jc w:val="both"/>
        <w:rPr>
          <w:rFonts w:ascii="Calibri" w:eastAsia="Times New Roman" w:hAnsi="Calibri" w:cs="Arial"/>
          <w:b/>
          <w:color w:val="0070C0"/>
          <w:sz w:val="28"/>
          <w:szCs w:val="28"/>
          <w:lang w:eastAsia="sl-SI"/>
        </w:rPr>
      </w:pPr>
      <w:bookmarkStart w:id="44" w:name="_Toc119584966"/>
      <w:bookmarkStart w:id="45" w:name="_Toc160434786"/>
      <w:r w:rsidRPr="00143C62">
        <w:rPr>
          <w:rFonts w:ascii="Calibri" w:eastAsia="Times New Roman" w:hAnsi="Calibri" w:cs="Arial"/>
          <w:b/>
          <w:color w:val="0070C0"/>
          <w:sz w:val="28"/>
          <w:szCs w:val="28"/>
          <w:lang w:eastAsia="sl-SI"/>
        </w:rPr>
        <w:t xml:space="preserve">Dermatologija - uvedba nove storitve DERR02 »Izrezanje benigne tvorbe kože, </w:t>
      </w:r>
      <w:proofErr w:type="spellStart"/>
      <w:r w:rsidRPr="00143C62">
        <w:rPr>
          <w:rFonts w:ascii="Calibri" w:eastAsia="Times New Roman" w:hAnsi="Calibri" w:cs="Arial"/>
          <w:b/>
          <w:color w:val="0070C0"/>
          <w:sz w:val="28"/>
          <w:szCs w:val="28"/>
          <w:lang w:eastAsia="sl-SI"/>
        </w:rPr>
        <w:t>podk</w:t>
      </w:r>
      <w:proofErr w:type="spellEnd"/>
      <w:r w:rsidRPr="00143C62">
        <w:rPr>
          <w:rFonts w:ascii="Calibri" w:eastAsia="Times New Roman" w:hAnsi="Calibri" w:cs="Arial"/>
          <w:b/>
          <w:color w:val="0070C0"/>
          <w:sz w:val="28"/>
          <w:szCs w:val="28"/>
          <w:lang w:eastAsia="sl-SI"/>
        </w:rPr>
        <w:t>. tkiva«</w:t>
      </w:r>
      <w:bookmarkEnd w:id="44"/>
      <w:r w:rsidRPr="00143C62">
        <w:rPr>
          <w:rFonts w:ascii="Calibri" w:eastAsia="Times New Roman" w:hAnsi="Calibri" w:cs="Arial"/>
          <w:b/>
          <w:color w:val="0070C0"/>
          <w:sz w:val="28"/>
          <w:szCs w:val="28"/>
          <w:lang w:eastAsia="sl-SI"/>
        </w:rPr>
        <w:t xml:space="preserve"> in sprememba opisa DERR01 »Ekscizija malignega tumorja kože« s 1. 4. 2024</w:t>
      </w:r>
      <w:bookmarkEnd w:id="45"/>
      <w:r w:rsidRPr="00143C62">
        <w:rPr>
          <w:rFonts w:ascii="Calibri" w:eastAsia="Times New Roman" w:hAnsi="Calibri" w:cs="Arial"/>
          <w:b/>
          <w:color w:val="0070C0"/>
          <w:sz w:val="28"/>
          <w:szCs w:val="28"/>
          <w:lang w:eastAsia="sl-SI"/>
        </w:rPr>
        <w:t xml:space="preserve"> </w:t>
      </w:r>
    </w:p>
    <w:p w14:paraId="24DD787D" w14:textId="77777777" w:rsidR="00C62BDB" w:rsidRPr="00143C62" w:rsidRDefault="00C62BDB" w:rsidP="00C62BDB">
      <w:pPr>
        <w:autoSpaceDE w:val="0"/>
        <w:autoSpaceDN w:val="0"/>
        <w:adjustRightInd w:val="0"/>
        <w:spacing w:after="0" w:line="240" w:lineRule="auto"/>
        <w:jc w:val="both"/>
        <w:rPr>
          <w:rFonts w:ascii="Calibri" w:eastAsia="Calibri" w:hAnsi="Calibri" w:cs="Arial"/>
          <w:color w:val="000000"/>
        </w:rPr>
      </w:pPr>
    </w:p>
    <w:p w14:paraId="5F640AEE" w14:textId="77777777" w:rsidR="00C62BDB" w:rsidRPr="00143C62" w:rsidRDefault="00C62BDB" w:rsidP="00C62BDB">
      <w:pPr>
        <w:widowControl w:val="0"/>
        <w:suppressAutoHyphens/>
        <w:spacing w:after="0" w:line="240" w:lineRule="auto"/>
        <w:jc w:val="both"/>
        <w:rPr>
          <w:rFonts w:ascii="Calibri" w:eastAsia="Times New Roman" w:hAnsi="Calibri" w:cs="Arial"/>
          <w:i/>
          <w:color w:val="0070C0"/>
          <w:lang w:eastAsia="sl-SI"/>
        </w:rPr>
      </w:pPr>
      <w:r w:rsidRPr="00143C62">
        <w:rPr>
          <w:rFonts w:ascii="Calibri" w:eastAsia="Times New Roman" w:hAnsi="Calibri" w:cs="Arial"/>
          <w:i/>
          <w:color w:val="0070C0"/>
          <w:lang w:eastAsia="sl-SI"/>
        </w:rPr>
        <w:t>Vsem izvajalcem specialistične zunajbolnišnične zdravstvene dejavnosti dermatologije</w:t>
      </w:r>
    </w:p>
    <w:p w14:paraId="1C043D28" w14:textId="77777777" w:rsidR="00C62BDB" w:rsidRPr="00143C62" w:rsidRDefault="00C62BDB" w:rsidP="00C62BDB">
      <w:pPr>
        <w:spacing w:after="0" w:line="240" w:lineRule="auto"/>
        <w:jc w:val="both"/>
        <w:rPr>
          <w:rFonts w:ascii="Calibri" w:eastAsia="Times New Roman" w:hAnsi="Calibri" w:cs="Arial"/>
          <w:b/>
          <w:bCs/>
          <w:color w:val="000000"/>
          <w:lang w:eastAsia="sl-SI"/>
        </w:rPr>
      </w:pPr>
    </w:p>
    <w:p w14:paraId="69AAE233" w14:textId="77777777" w:rsidR="00C62BDB" w:rsidRPr="00143C62" w:rsidRDefault="00C62BDB" w:rsidP="00C62BDB">
      <w:pPr>
        <w:autoSpaceDE w:val="0"/>
        <w:autoSpaceDN w:val="0"/>
        <w:adjustRightInd w:val="0"/>
        <w:spacing w:after="0" w:line="240" w:lineRule="auto"/>
        <w:jc w:val="both"/>
        <w:rPr>
          <w:rFonts w:ascii="Calibri" w:eastAsia="Times New Roman" w:hAnsi="Calibri" w:cs="Arial"/>
          <w:b/>
          <w:bCs/>
          <w:lang w:eastAsia="sl-SI"/>
        </w:rPr>
      </w:pPr>
      <w:r w:rsidRPr="00143C62">
        <w:rPr>
          <w:rFonts w:ascii="Calibri" w:eastAsia="Times New Roman" w:hAnsi="Calibri" w:cs="Arial"/>
          <w:b/>
          <w:bCs/>
          <w:lang w:eastAsia="sl-SI"/>
        </w:rPr>
        <w:t>Povzetek vsebine</w:t>
      </w:r>
    </w:p>
    <w:p w14:paraId="5BB4A0FB" w14:textId="77777777" w:rsidR="00C62BDB" w:rsidRPr="00143C62" w:rsidRDefault="00C62BDB" w:rsidP="00C62BDB">
      <w:pPr>
        <w:autoSpaceDE w:val="0"/>
        <w:autoSpaceDN w:val="0"/>
        <w:adjustRightInd w:val="0"/>
        <w:spacing w:after="0" w:line="240" w:lineRule="auto"/>
        <w:jc w:val="both"/>
        <w:rPr>
          <w:rFonts w:ascii="Calibri" w:eastAsia="Times New Roman" w:hAnsi="Calibri" w:cs="Arial"/>
          <w:b/>
          <w:bCs/>
          <w:lang w:eastAsia="sl-SI"/>
        </w:rPr>
      </w:pPr>
    </w:p>
    <w:p w14:paraId="3B90B0F3" w14:textId="77777777" w:rsidR="00C62BDB" w:rsidRPr="00143C62" w:rsidRDefault="00C62BDB" w:rsidP="00C62BDB">
      <w:pPr>
        <w:autoSpaceDE w:val="0"/>
        <w:autoSpaceDN w:val="0"/>
        <w:adjustRightInd w:val="0"/>
        <w:spacing w:after="0" w:line="240" w:lineRule="auto"/>
        <w:jc w:val="both"/>
        <w:rPr>
          <w:rFonts w:ascii="Calibri" w:eastAsia="Times New Roman" w:hAnsi="Calibri" w:cs="Calibri"/>
          <w:lang w:eastAsia="sl-SI"/>
        </w:rPr>
      </w:pPr>
      <w:r w:rsidRPr="00143C62">
        <w:rPr>
          <w:rFonts w:ascii="Calibri" w:eastAsia="Times New Roman" w:hAnsi="Calibri" w:cs="Calibri"/>
          <w:lang w:eastAsia="sl-SI"/>
        </w:rPr>
        <w:t>Z Uredbo o programih storitev OZZ 2024 je bila sprejeta uvedba nove dermatološke storitve</w:t>
      </w:r>
      <w:r w:rsidRPr="00143C62">
        <w:t xml:space="preserve"> </w:t>
      </w:r>
      <w:r w:rsidRPr="00143C62">
        <w:rPr>
          <w:rFonts w:ascii="Calibri" w:eastAsia="Times New Roman" w:hAnsi="Calibri" w:cs="Calibri"/>
          <w:lang w:eastAsia="sl-SI"/>
        </w:rPr>
        <w:t>DERR02 »Izrezanje benigne tvorbe</w:t>
      </w:r>
      <w:r w:rsidRPr="00143C62">
        <w:t xml:space="preserve"> </w:t>
      </w:r>
      <w:r w:rsidRPr="00143C62">
        <w:rPr>
          <w:rFonts w:ascii="Calibri" w:eastAsia="Times New Roman" w:hAnsi="Calibri" w:cs="Calibri"/>
          <w:lang w:eastAsia="sl-SI"/>
        </w:rPr>
        <w:t xml:space="preserve">kože, </w:t>
      </w:r>
      <w:proofErr w:type="spellStart"/>
      <w:r w:rsidRPr="00143C62">
        <w:rPr>
          <w:rFonts w:ascii="Calibri" w:eastAsia="Times New Roman" w:hAnsi="Calibri" w:cs="Calibri"/>
          <w:lang w:eastAsia="sl-SI"/>
        </w:rPr>
        <w:t>podk</w:t>
      </w:r>
      <w:proofErr w:type="spellEnd"/>
      <w:r w:rsidRPr="00143C62">
        <w:rPr>
          <w:rFonts w:ascii="Calibri" w:eastAsia="Times New Roman" w:hAnsi="Calibri" w:cs="Calibri"/>
          <w:lang w:eastAsia="sl-SI"/>
        </w:rPr>
        <w:t>. tkiva«, ki jo je v sodelovanju z RSK za dermatologijo predlagal ZZZS, obračunajo pa jo lahko izvajalci specialistične zunajbolnišnične dejavnosti 203 206 »Dermatologija«.</w:t>
      </w:r>
    </w:p>
    <w:p w14:paraId="38E1261B" w14:textId="77777777" w:rsidR="00C62BDB" w:rsidRPr="00143C62" w:rsidRDefault="00C62BDB" w:rsidP="00C62BDB">
      <w:pPr>
        <w:autoSpaceDE w:val="0"/>
        <w:autoSpaceDN w:val="0"/>
        <w:adjustRightInd w:val="0"/>
        <w:spacing w:after="0" w:line="240" w:lineRule="auto"/>
        <w:jc w:val="both"/>
        <w:rPr>
          <w:rFonts w:ascii="Calibri" w:eastAsia="Times New Roman" w:hAnsi="Calibri" w:cs="Calibri"/>
          <w:lang w:eastAsia="sl-SI"/>
        </w:rPr>
      </w:pPr>
    </w:p>
    <w:p w14:paraId="307FACC1" w14:textId="77777777" w:rsidR="00C62BDB" w:rsidRPr="00143C62" w:rsidRDefault="00C62BDB" w:rsidP="00C62BDB">
      <w:pPr>
        <w:autoSpaceDE w:val="0"/>
        <w:autoSpaceDN w:val="0"/>
        <w:adjustRightInd w:val="0"/>
        <w:spacing w:after="0" w:line="240" w:lineRule="auto"/>
        <w:jc w:val="both"/>
        <w:rPr>
          <w:rFonts w:ascii="Calibri" w:eastAsia="Times New Roman" w:hAnsi="Calibri" w:cs="Calibri"/>
          <w:lang w:eastAsia="sl-SI"/>
        </w:rPr>
      </w:pPr>
      <w:r w:rsidRPr="00143C62">
        <w:rPr>
          <w:rFonts w:ascii="Calibri" w:eastAsia="Times New Roman" w:hAnsi="Calibri" w:cs="Calibri"/>
          <w:lang w:eastAsia="sl-SI"/>
        </w:rPr>
        <w:t>Hkrati je Upravni odbor Zavoda sprejel tudi dopolnitev opisa obstoječe storitve DERR01 »Ekscizija malignega tumorja kože« tako, da jo je od 1. 4. 2024 dalje možno obračunati hkrati z novo storitvijo DERR02.</w:t>
      </w:r>
    </w:p>
    <w:p w14:paraId="2D1344E0" w14:textId="77777777" w:rsidR="00C62BDB" w:rsidRPr="00143C62" w:rsidRDefault="00C62BDB" w:rsidP="00C62BDB">
      <w:pPr>
        <w:widowControl w:val="0"/>
        <w:suppressAutoHyphens/>
        <w:spacing w:before="100" w:beforeAutospacing="1" w:after="0" w:line="240" w:lineRule="auto"/>
        <w:jc w:val="both"/>
        <w:rPr>
          <w:rFonts w:ascii="Calibri" w:eastAsia="Times New Roman" w:hAnsi="Calibri" w:cs="Calibri"/>
          <w:b/>
          <w:bCs/>
          <w:strike/>
          <w:color w:val="000000"/>
          <w:lang w:eastAsia="sl-SI"/>
        </w:rPr>
      </w:pPr>
      <w:r w:rsidRPr="00143C62">
        <w:rPr>
          <w:rFonts w:ascii="Calibri" w:eastAsia="Times New Roman" w:hAnsi="Calibri" w:cs="Calibri"/>
          <w:b/>
          <w:bCs/>
          <w:color w:val="000000"/>
          <w:lang w:eastAsia="sl-SI"/>
        </w:rPr>
        <w:t xml:space="preserve">Navodilo za obračun </w:t>
      </w:r>
    </w:p>
    <w:p w14:paraId="57461A45" w14:textId="77777777" w:rsidR="00C62BDB" w:rsidRPr="00143C62" w:rsidRDefault="00C62BDB" w:rsidP="00C62BDB">
      <w:pPr>
        <w:spacing w:after="0" w:line="240" w:lineRule="auto"/>
        <w:jc w:val="both"/>
        <w:rPr>
          <w:rFonts w:ascii="Calibri" w:eastAsia="Calibri" w:hAnsi="Calibri" w:cs="Calibri"/>
        </w:rPr>
      </w:pPr>
    </w:p>
    <w:p w14:paraId="3943A15F" w14:textId="0495E4AE" w:rsidR="00CB3840" w:rsidRPr="00143C62" w:rsidRDefault="00C62BDB" w:rsidP="00C62BDB">
      <w:pPr>
        <w:widowControl w:val="0"/>
        <w:suppressAutoHyphens/>
        <w:spacing w:after="0" w:line="240" w:lineRule="auto"/>
        <w:jc w:val="both"/>
        <w:rPr>
          <w:rFonts w:ascii="Calibri" w:eastAsia="Calibri" w:hAnsi="Calibri" w:cs="Arial"/>
          <w:color w:val="000000"/>
        </w:rPr>
      </w:pPr>
      <w:r w:rsidRPr="00143C62">
        <w:rPr>
          <w:rFonts w:ascii="Calibri" w:eastAsia="Calibri" w:hAnsi="Calibri" w:cs="Arial"/>
          <w:color w:val="000000"/>
        </w:rPr>
        <w:t>Skladno z navedenim pri obstoječi storitvi DERR01 dopolnjujemo opis, novo storitev DERR02 pa uvajamo v seznam storitev 15.129 »Storitve specialistične zunajbolnišnične zdravstvene dejavnosti dermatologije (203 206)«, v Podseznam 2</w:t>
      </w:r>
      <w:r w:rsidR="001802E3" w:rsidRPr="00143C62">
        <w:rPr>
          <w:rFonts w:ascii="Calibri" w:eastAsia="Calibri" w:hAnsi="Calibri" w:cs="Arial"/>
          <w:color w:val="000000"/>
        </w:rPr>
        <w:t xml:space="preserve"> »Storitve za zdravljenje melanoma«</w:t>
      </w:r>
      <w:r w:rsidRPr="00143C62">
        <w:rPr>
          <w:rFonts w:ascii="Calibri" w:eastAsia="Calibri" w:hAnsi="Calibri" w:cs="Arial"/>
          <w:color w:val="000000"/>
        </w:rPr>
        <w:t>. Hkrati naziv Podseznama 2 spreminjamo v »Izrezovanje malignih in benignih tkiv«</w:t>
      </w:r>
      <w:r w:rsidR="00E73974" w:rsidRPr="00143C62">
        <w:rPr>
          <w:rFonts w:ascii="Calibri" w:eastAsia="Calibri" w:hAnsi="Calibri" w:cs="Arial"/>
          <w:color w:val="000000"/>
        </w:rPr>
        <w:t>. S</w:t>
      </w:r>
      <w:r w:rsidRPr="00143C62">
        <w:rPr>
          <w:rFonts w:ascii="Calibri" w:eastAsia="Calibri" w:hAnsi="Calibri" w:cs="Arial"/>
          <w:color w:val="000000"/>
        </w:rPr>
        <w:t>premembe</w:t>
      </w:r>
      <w:r w:rsidR="00E73974" w:rsidRPr="00143C62">
        <w:rPr>
          <w:rFonts w:ascii="Calibri" w:eastAsia="Calibri" w:hAnsi="Calibri" w:cs="Arial"/>
          <w:color w:val="000000"/>
        </w:rPr>
        <w:t xml:space="preserve"> seznama 15.129</w:t>
      </w:r>
      <w:r w:rsidRPr="00143C62">
        <w:rPr>
          <w:rFonts w:ascii="Calibri" w:eastAsia="Calibri" w:hAnsi="Calibri" w:cs="Arial"/>
          <w:color w:val="000000"/>
        </w:rPr>
        <w:t xml:space="preserve"> so označene s krepko pisavo: </w:t>
      </w:r>
    </w:p>
    <w:p w14:paraId="0FD05D47" w14:textId="77777777" w:rsidR="00C62BDB" w:rsidRPr="00143C62" w:rsidRDefault="00C62BDB" w:rsidP="00C62BDB">
      <w:pPr>
        <w:widowControl w:val="0"/>
        <w:suppressAutoHyphens/>
        <w:spacing w:after="0" w:line="240" w:lineRule="auto"/>
        <w:jc w:val="both"/>
        <w:rPr>
          <w:rFonts w:ascii="Calibri" w:eastAsia="Calibri" w:hAnsi="Calibri" w:cs="Arial"/>
          <w:color w:val="000000"/>
        </w:rPr>
      </w:pPr>
      <w:r w:rsidRPr="00143C62">
        <w:rPr>
          <w:rFonts w:ascii="Calibri" w:eastAsia="Calibri" w:hAnsi="Calibri" w:cs="Arial"/>
          <w:color w:val="000000"/>
        </w:rPr>
        <w:tab/>
      </w:r>
    </w:p>
    <w:tbl>
      <w:tblPr>
        <w:tblW w:w="9376" w:type="dxa"/>
        <w:tblLayout w:type="fixed"/>
        <w:tblCellMar>
          <w:left w:w="70" w:type="dxa"/>
          <w:right w:w="70" w:type="dxa"/>
        </w:tblCellMar>
        <w:tblLook w:val="04A0" w:firstRow="1" w:lastRow="0" w:firstColumn="1" w:lastColumn="0" w:noHBand="0" w:noVBand="1"/>
      </w:tblPr>
      <w:tblGrid>
        <w:gridCol w:w="882"/>
        <w:gridCol w:w="1183"/>
        <w:gridCol w:w="5513"/>
        <w:gridCol w:w="1001"/>
        <w:gridCol w:w="797"/>
      </w:tblGrid>
      <w:tr w:rsidR="00C62BDB" w:rsidRPr="00143C62" w14:paraId="36A68F82" w14:textId="77777777" w:rsidTr="002010FF">
        <w:trPr>
          <w:trHeight w:val="175"/>
          <w:tblHeader/>
        </w:trPr>
        <w:tc>
          <w:tcPr>
            <w:tcW w:w="8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97224B" w14:textId="77777777" w:rsidR="00C62BDB" w:rsidRPr="00143C62" w:rsidRDefault="00C62BDB" w:rsidP="00B5107B">
            <w:pPr>
              <w:spacing w:after="0" w:line="240" w:lineRule="auto"/>
              <w:rPr>
                <w:rFonts w:ascii="Calibri" w:eastAsia="Times New Roman" w:hAnsi="Calibri" w:cs="Calibri"/>
                <w:sz w:val="20"/>
                <w:szCs w:val="20"/>
                <w:lang w:eastAsia="sl-SI"/>
              </w:rPr>
            </w:pPr>
            <w:bookmarkStart w:id="46" w:name="_Hlk26534526"/>
            <w:r w:rsidRPr="00143C62">
              <w:rPr>
                <w:rFonts w:ascii="Calibri" w:eastAsia="Times New Roman" w:hAnsi="Calibri" w:cs="Calibri"/>
                <w:sz w:val="20"/>
                <w:szCs w:val="20"/>
                <w:lang w:eastAsia="sl-SI"/>
              </w:rPr>
              <w:t>Šifra</w:t>
            </w:r>
          </w:p>
        </w:tc>
        <w:tc>
          <w:tcPr>
            <w:tcW w:w="1183" w:type="dxa"/>
            <w:tcBorders>
              <w:top w:val="single" w:sz="4" w:space="0" w:color="auto"/>
              <w:left w:val="nil"/>
              <w:bottom w:val="single" w:sz="4" w:space="0" w:color="auto"/>
              <w:right w:val="single" w:sz="4" w:space="0" w:color="auto"/>
            </w:tcBorders>
            <w:shd w:val="clear" w:color="auto" w:fill="auto"/>
            <w:vAlign w:val="center"/>
            <w:hideMark/>
          </w:tcPr>
          <w:p w14:paraId="0C0B6540" w14:textId="77777777" w:rsidR="00C62BDB" w:rsidRPr="00143C62" w:rsidRDefault="00C62BDB" w:rsidP="00B5107B">
            <w:pPr>
              <w:spacing w:after="0" w:line="240" w:lineRule="auto"/>
              <w:rPr>
                <w:rFonts w:ascii="Calibri" w:eastAsia="Times New Roman" w:hAnsi="Calibri" w:cs="Calibri"/>
                <w:sz w:val="20"/>
                <w:szCs w:val="20"/>
                <w:lang w:eastAsia="sl-SI"/>
              </w:rPr>
            </w:pPr>
            <w:r w:rsidRPr="00143C62">
              <w:rPr>
                <w:rFonts w:ascii="Calibri" w:eastAsia="Times New Roman" w:hAnsi="Calibri" w:cs="Calibri"/>
                <w:sz w:val="20"/>
                <w:szCs w:val="20"/>
                <w:lang w:eastAsia="sl-SI"/>
              </w:rPr>
              <w:t>Kratek opis</w:t>
            </w:r>
          </w:p>
        </w:tc>
        <w:tc>
          <w:tcPr>
            <w:tcW w:w="5513" w:type="dxa"/>
            <w:tcBorders>
              <w:top w:val="single" w:sz="4" w:space="0" w:color="auto"/>
              <w:left w:val="nil"/>
              <w:bottom w:val="single" w:sz="4" w:space="0" w:color="auto"/>
              <w:right w:val="single" w:sz="4" w:space="0" w:color="auto"/>
            </w:tcBorders>
            <w:vAlign w:val="center"/>
          </w:tcPr>
          <w:p w14:paraId="2C37FF19" w14:textId="77777777" w:rsidR="00C62BDB" w:rsidRPr="00143C62" w:rsidRDefault="00C62BDB" w:rsidP="00B5107B">
            <w:pPr>
              <w:spacing w:after="0" w:line="240" w:lineRule="auto"/>
              <w:rPr>
                <w:rFonts w:ascii="Calibri" w:eastAsia="Times New Roman" w:hAnsi="Calibri" w:cs="Calibri"/>
                <w:sz w:val="20"/>
                <w:szCs w:val="20"/>
                <w:lang w:eastAsia="sl-SI"/>
              </w:rPr>
            </w:pPr>
            <w:r w:rsidRPr="00143C62">
              <w:rPr>
                <w:rFonts w:ascii="Calibri" w:eastAsia="Times New Roman" w:hAnsi="Calibri" w:cs="Calibri"/>
                <w:sz w:val="20"/>
                <w:szCs w:val="20"/>
                <w:lang w:eastAsia="sl-SI"/>
              </w:rPr>
              <w:t>Dolg opis</w:t>
            </w:r>
          </w:p>
        </w:tc>
        <w:tc>
          <w:tcPr>
            <w:tcW w:w="10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423A6B" w14:textId="77777777" w:rsidR="00C62BDB" w:rsidRPr="00143C62" w:rsidRDefault="00C62BDB" w:rsidP="00B5107B">
            <w:pPr>
              <w:spacing w:after="0" w:line="240" w:lineRule="auto"/>
              <w:jc w:val="center"/>
              <w:rPr>
                <w:rFonts w:ascii="Calibri" w:eastAsia="Times New Roman" w:hAnsi="Calibri" w:cs="Calibri"/>
                <w:sz w:val="20"/>
                <w:szCs w:val="20"/>
                <w:lang w:eastAsia="sl-SI"/>
              </w:rPr>
            </w:pPr>
            <w:r w:rsidRPr="00143C62">
              <w:rPr>
                <w:rFonts w:ascii="Calibri" w:eastAsia="Times New Roman" w:hAnsi="Calibri" w:cs="Calibri"/>
                <w:sz w:val="20"/>
                <w:szCs w:val="20"/>
                <w:lang w:eastAsia="sl-SI"/>
              </w:rPr>
              <w:t>Naziv enote mere</w:t>
            </w:r>
          </w:p>
        </w:tc>
        <w:tc>
          <w:tcPr>
            <w:tcW w:w="795" w:type="dxa"/>
            <w:tcBorders>
              <w:top w:val="single" w:sz="4" w:space="0" w:color="auto"/>
              <w:left w:val="nil"/>
              <w:bottom w:val="single" w:sz="4" w:space="0" w:color="auto"/>
              <w:right w:val="single" w:sz="4" w:space="0" w:color="auto"/>
            </w:tcBorders>
            <w:shd w:val="clear" w:color="auto" w:fill="auto"/>
            <w:vAlign w:val="center"/>
            <w:hideMark/>
          </w:tcPr>
          <w:p w14:paraId="36C820FE" w14:textId="77777777" w:rsidR="00C62BDB" w:rsidRPr="00143C62" w:rsidRDefault="00C62BDB" w:rsidP="00B5107B">
            <w:pPr>
              <w:spacing w:after="0" w:line="240" w:lineRule="auto"/>
              <w:jc w:val="center"/>
              <w:rPr>
                <w:rFonts w:ascii="Calibri" w:eastAsia="Times New Roman" w:hAnsi="Calibri" w:cs="Calibri"/>
                <w:sz w:val="20"/>
                <w:szCs w:val="20"/>
                <w:lang w:eastAsia="sl-SI"/>
              </w:rPr>
            </w:pPr>
            <w:r w:rsidRPr="00143C62">
              <w:rPr>
                <w:rFonts w:ascii="Calibri" w:eastAsia="Times New Roman" w:hAnsi="Calibri" w:cs="Calibri"/>
                <w:sz w:val="20"/>
                <w:szCs w:val="20"/>
                <w:lang w:eastAsia="sl-SI"/>
              </w:rPr>
              <w:t>Št. enot mere</w:t>
            </w:r>
          </w:p>
        </w:tc>
      </w:tr>
      <w:tr w:rsidR="00C62BDB" w:rsidRPr="00143C62" w14:paraId="52FF2EC5" w14:textId="77777777" w:rsidTr="002010FF">
        <w:trPr>
          <w:trHeight w:val="175"/>
        </w:trPr>
        <w:tc>
          <w:tcPr>
            <w:tcW w:w="9376" w:type="dxa"/>
            <w:gridSpan w:val="5"/>
            <w:tcBorders>
              <w:top w:val="nil"/>
              <w:left w:val="single" w:sz="4" w:space="0" w:color="auto"/>
              <w:bottom w:val="single" w:sz="4" w:space="0" w:color="auto"/>
              <w:right w:val="single" w:sz="4" w:space="0" w:color="auto"/>
            </w:tcBorders>
            <w:shd w:val="clear" w:color="auto" w:fill="auto"/>
            <w:noWrap/>
            <w:vAlign w:val="center"/>
          </w:tcPr>
          <w:p w14:paraId="2EDC42E6" w14:textId="77777777" w:rsidR="00C62BDB" w:rsidRPr="00143C62" w:rsidRDefault="00C62BDB" w:rsidP="00B5107B">
            <w:pPr>
              <w:spacing w:after="0" w:line="240" w:lineRule="auto"/>
              <w:rPr>
                <w:b/>
                <w:bCs/>
                <w:sz w:val="20"/>
                <w:szCs w:val="20"/>
              </w:rPr>
            </w:pPr>
            <w:r w:rsidRPr="00143C62">
              <w:rPr>
                <w:b/>
                <w:bCs/>
                <w:sz w:val="20"/>
                <w:szCs w:val="20"/>
              </w:rPr>
              <w:t xml:space="preserve">Podseznam 2: </w:t>
            </w:r>
            <w:r w:rsidRPr="00143C62">
              <w:rPr>
                <w:b/>
                <w:bCs/>
                <w:strike/>
                <w:sz w:val="20"/>
                <w:szCs w:val="20"/>
              </w:rPr>
              <w:t>Storitve za zdravljenje melanoma</w:t>
            </w:r>
            <w:r w:rsidRPr="00143C62">
              <w:rPr>
                <w:b/>
                <w:bCs/>
                <w:sz w:val="20"/>
                <w:szCs w:val="20"/>
              </w:rPr>
              <w:t xml:space="preserve"> Izrezovanje malignih in benignih tkiv</w:t>
            </w:r>
          </w:p>
        </w:tc>
      </w:tr>
      <w:tr w:rsidR="00C62BDB" w:rsidRPr="00143C62" w14:paraId="3285BA1B" w14:textId="77777777" w:rsidTr="002010FF">
        <w:trPr>
          <w:trHeight w:val="175"/>
        </w:trPr>
        <w:tc>
          <w:tcPr>
            <w:tcW w:w="882" w:type="dxa"/>
            <w:tcBorders>
              <w:top w:val="nil"/>
              <w:left w:val="single" w:sz="4" w:space="0" w:color="auto"/>
              <w:bottom w:val="single" w:sz="4" w:space="0" w:color="auto"/>
              <w:right w:val="single" w:sz="4" w:space="0" w:color="auto"/>
            </w:tcBorders>
            <w:shd w:val="clear" w:color="auto" w:fill="auto"/>
            <w:noWrap/>
          </w:tcPr>
          <w:p w14:paraId="22B224C5" w14:textId="77777777" w:rsidR="00C62BDB" w:rsidRPr="00143C62" w:rsidRDefault="00C62BDB" w:rsidP="00B5107B">
            <w:pPr>
              <w:spacing w:after="0" w:line="240" w:lineRule="auto"/>
              <w:rPr>
                <w:rFonts w:cstheme="minorHAnsi"/>
                <w:sz w:val="20"/>
                <w:szCs w:val="20"/>
              </w:rPr>
            </w:pPr>
            <w:r w:rsidRPr="00143C62">
              <w:rPr>
                <w:rFonts w:cstheme="minorHAnsi"/>
                <w:sz w:val="20"/>
                <w:szCs w:val="20"/>
              </w:rPr>
              <w:t>DERR01</w:t>
            </w:r>
          </w:p>
        </w:tc>
        <w:tc>
          <w:tcPr>
            <w:tcW w:w="1183" w:type="dxa"/>
            <w:tcBorders>
              <w:top w:val="nil"/>
              <w:left w:val="nil"/>
              <w:bottom w:val="single" w:sz="4" w:space="0" w:color="auto"/>
              <w:right w:val="single" w:sz="4" w:space="0" w:color="auto"/>
            </w:tcBorders>
            <w:shd w:val="clear" w:color="auto" w:fill="auto"/>
          </w:tcPr>
          <w:p w14:paraId="27394DF1" w14:textId="77777777" w:rsidR="00C62BDB" w:rsidRPr="00143C62" w:rsidRDefault="00C62BDB" w:rsidP="00B5107B">
            <w:pPr>
              <w:spacing w:after="0" w:line="240" w:lineRule="auto"/>
              <w:rPr>
                <w:rFonts w:cstheme="minorHAnsi"/>
                <w:sz w:val="20"/>
                <w:szCs w:val="20"/>
              </w:rPr>
            </w:pPr>
            <w:r w:rsidRPr="00143C62">
              <w:rPr>
                <w:rFonts w:cstheme="minorHAnsi"/>
                <w:sz w:val="20"/>
                <w:szCs w:val="20"/>
              </w:rPr>
              <w:t>Ekscizija malignega tumorja kože</w:t>
            </w:r>
          </w:p>
        </w:tc>
        <w:tc>
          <w:tcPr>
            <w:tcW w:w="5513" w:type="dxa"/>
            <w:tcBorders>
              <w:top w:val="single" w:sz="4" w:space="0" w:color="auto"/>
              <w:left w:val="nil"/>
              <w:bottom w:val="single" w:sz="4" w:space="0" w:color="auto"/>
              <w:right w:val="single" w:sz="4" w:space="0" w:color="auto"/>
            </w:tcBorders>
          </w:tcPr>
          <w:p w14:paraId="5C6FEF1D" w14:textId="77777777" w:rsidR="00C62BDB" w:rsidRPr="00143C62" w:rsidRDefault="00C62BDB" w:rsidP="00B5107B">
            <w:pPr>
              <w:jc w:val="both"/>
              <w:rPr>
                <w:rFonts w:cstheme="minorHAnsi"/>
                <w:sz w:val="20"/>
                <w:szCs w:val="20"/>
              </w:rPr>
            </w:pPr>
            <w:r w:rsidRPr="00143C62">
              <w:rPr>
                <w:rFonts w:cstheme="minorHAnsi"/>
                <w:sz w:val="20"/>
                <w:szCs w:val="20"/>
              </w:rPr>
              <w:t xml:space="preserve">Izrezanje </w:t>
            </w:r>
            <w:proofErr w:type="spellStart"/>
            <w:r w:rsidRPr="00143C62">
              <w:rPr>
                <w:rFonts w:cstheme="minorHAnsi"/>
                <w:sz w:val="20"/>
                <w:szCs w:val="20"/>
              </w:rPr>
              <w:t>bazalnoceličnega</w:t>
            </w:r>
            <w:proofErr w:type="spellEnd"/>
            <w:r w:rsidRPr="00143C62">
              <w:rPr>
                <w:rFonts w:cstheme="minorHAnsi"/>
                <w:sz w:val="20"/>
                <w:szCs w:val="20"/>
              </w:rPr>
              <w:t xml:space="preserve">, skvamoznega karcinoma kože in malignega melanoma. Izvajalec v okviru cene za en poseg opravi ambulantna pregleda pred in po posegu. Poleg cene za poseg ni mogoče zaračunati nobene druge storitve. </w:t>
            </w:r>
            <w:r w:rsidRPr="00143C62">
              <w:rPr>
                <w:rFonts w:cstheme="minorHAnsi"/>
                <w:b/>
                <w:bCs/>
                <w:sz w:val="20"/>
                <w:szCs w:val="20"/>
              </w:rPr>
              <w:t>Obračun storitve DERR01 se ne izključuje s storitvijo DERR02.</w:t>
            </w:r>
            <w:r w:rsidRPr="00143C62">
              <w:rPr>
                <w:rFonts w:cstheme="minorHAnsi"/>
                <w:sz w:val="20"/>
                <w:szCs w:val="20"/>
              </w:rPr>
              <w:t xml:space="preserve"> Materialni stroški že vključujejo sredstva za patohistološke in citološke preiskave iz dogovora o programih zdravstvenih storitev. Hospitalna obravnava je mogoča le, če izvajalec predloži Zavodu indikacije za obravnavo v akutni bolnišnični obravnavi. Storitev je mogoče obračunati, če je napotna ali glavna odpustna diagnoza enaka eni od diagnoz iz poglavij MKB 10 »Maligne neoplazme« (C00-C97) in »Neoplazme in situ« (D00-D09). S to storitvijo ni mogoče evidentirati </w:t>
            </w:r>
            <w:proofErr w:type="spellStart"/>
            <w:r w:rsidRPr="00143C62">
              <w:rPr>
                <w:rFonts w:cstheme="minorHAnsi"/>
                <w:sz w:val="20"/>
                <w:szCs w:val="20"/>
              </w:rPr>
              <w:t>prekanceroz</w:t>
            </w:r>
            <w:proofErr w:type="spellEnd"/>
            <w:r w:rsidRPr="00143C62">
              <w:rPr>
                <w:rFonts w:cstheme="minorHAnsi"/>
                <w:sz w:val="20"/>
                <w:szCs w:val="20"/>
              </w:rPr>
              <w:t xml:space="preserve"> in aktiničnih keratoz. Obračun je mogoč po pridobljenem izvidu patohistološke preiskave, ki dokazuje diagnozo pacienta skladno z vsebino storitve. Storitev se obračuna </w:t>
            </w:r>
            <w:r w:rsidRPr="00143C62">
              <w:rPr>
                <w:rFonts w:cstheme="minorHAnsi"/>
                <w:sz w:val="20"/>
                <w:szCs w:val="20"/>
              </w:rPr>
              <w:lastRenderedPageBreak/>
              <w:t xml:space="preserve">tudi v primeru opravljene </w:t>
            </w:r>
            <w:proofErr w:type="spellStart"/>
            <w:r w:rsidRPr="00143C62">
              <w:rPr>
                <w:rFonts w:cstheme="minorHAnsi"/>
                <w:sz w:val="20"/>
                <w:szCs w:val="20"/>
              </w:rPr>
              <w:t>reekscizije</w:t>
            </w:r>
            <w:proofErr w:type="spellEnd"/>
            <w:r w:rsidRPr="00143C62">
              <w:rPr>
                <w:rFonts w:cstheme="minorHAnsi"/>
                <w:sz w:val="20"/>
                <w:szCs w:val="20"/>
              </w:rPr>
              <w:t xml:space="preserve"> po že izvedeni eksciziji malignega tumorja kože.</w:t>
            </w:r>
          </w:p>
        </w:tc>
        <w:tc>
          <w:tcPr>
            <w:tcW w:w="1001" w:type="dxa"/>
            <w:tcBorders>
              <w:top w:val="single" w:sz="4" w:space="0" w:color="auto"/>
              <w:left w:val="single" w:sz="4" w:space="0" w:color="auto"/>
              <w:bottom w:val="single" w:sz="4" w:space="0" w:color="auto"/>
              <w:right w:val="single" w:sz="4" w:space="0" w:color="auto"/>
            </w:tcBorders>
            <w:shd w:val="clear" w:color="000000" w:fill="FFFFFF"/>
          </w:tcPr>
          <w:p w14:paraId="4D352033" w14:textId="77777777" w:rsidR="00C62BDB" w:rsidRPr="00143C62" w:rsidRDefault="00C62BDB" w:rsidP="00B5107B">
            <w:pPr>
              <w:spacing w:after="0" w:line="240" w:lineRule="auto"/>
              <w:jc w:val="center"/>
              <w:rPr>
                <w:rFonts w:cstheme="minorHAnsi"/>
                <w:sz w:val="20"/>
                <w:szCs w:val="20"/>
              </w:rPr>
            </w:pPr>
            <w:r w:rsidRPr="00143C62">
              <w:rPr>
                <w:rFonts w:cstheme="minorHAnsi"/>
                <w:sz w:val="20"/>
                <w:szCs w:val="20"/>
              </w:rPr>
              <w:lastRenderedPageBreak/>
              <w:t>Storitev</w:t>
            </w:r>
          </w:p>
        </w:tc>
        <w:tc>
          <w:tcPr>
            <w:tcW w:w="795" w:type="dxa"/>
            <w:tcBorders>
              <w:top w:val="nil"/>
              <w:left w:val="single" w:sz="4" w:space="0" w:color="auto"/>
              <w:bottom w:val="single" w:sz="4" w:space="0" w:color="auto"/>
              <w:right w:val="single" w:sz="4" w:space="0" w:color="auto"/>
            </w:tcBorders>
            <w:shd w:val="clear" w:color="auto" w:fill="auto"/>
            <w:noWrap/>
          </w:tcPr>
          <w:p w14:paraId="0A211740" w14:textId="77777777" w:rsidR="00C62BDB" w:rsidRPr="00143C62" w:rsidRDefault="00C62BDB" w:rsidP="00B5107B">
            <w:pPr>
              <w:spacing w:after="0" w:line="240" w:lineRule="auto"/>
              <w:jc w:val="center"/>
              <w:rPr>
                <w:rFonts w:cstheme="minorHAnsi"/>
                <w:sz w:val="20"/>
                <w:szCs w:val="20"/>
              </w:rPr>
            </w:pPr>
            <w:r w:rsidRPr="00143C62">
              <w:rPr>
                <w:rFonts w:cstheme="minorHAnsi"/>
                <w:sz w:val="20"/>
                <w:szCs w:val="20"/>
              </w:rPr>
              <w:t>1</w:t>
            </w:r>
          </w:p>
        </w:tc>
      </w:tr>
      <w:bookmarkEnd w:id="46"/>
      <w:tr w:rsidR="00C62BDB" w:rsidRPr="00143C62" w14:paraId="7E4B1768" w14:textId="77777777" w:rsidTr="002010FF">
        <w:trPr>
          <w:trHeight w:val="175"/>
        </w:trPr>
        <w:tc>
          <w:tcPr>
            <w:tcW w:w="882" w:type="dxa"/>
            <w:tcBorders>
              <w:top w:val="nil"/>
              <w:left w:val="single" w:sz="4" w:space="0" w:color="auto"/>
              <w:bottom w:val="single" w:sz="4" w:space="0" w:color="auto"/>
              <w:right w:val="single" w:sz="4" w:space="0" w:color="auto"/>
            </w:tcBorders>
            <w:shd w:val="clear" w:color="auto" w:fill="auto"/>
            <w:noWrap/>
          </w:tcPr>
          <w:p w14:paraId="4F417F11" w14:textId="77777777" w:rsidR="00C62BDB" w:rsidRPr="00143C62" w:rsidRDefault="00C62BDB" w:rsidP="00B5107B">
            <w:pPr>
              <w:spacing w:after="0" w:line="240" w:lineRule="auto"/>
              <w:rPr>
                <w:b/>
                <w:bCs/>
                <w:sz w:val="20"/>
                <w:szCs w:val="20"/>
              </w:rPr>
            </w:pPr>
            <w:r w:rsidRPr="00143C62">
              <w:rPr>
                <w:b/>
                <w:bCs/>
                <w:sz w:val="20"/>
                <w:szCs w:val="20"/>
              </w:rPr>
              <w:t>DERR02</w:t>
            </w:r>
          </w:p>
        </w:tc>
        <w:tc>
          <w:tcPr>
            <w:tcW w:w="1183" w:type="dxa"/>
            <w:tcBorders>
              <w:top w:val="nil"/>
              <w:left w:val="nil"/>
              <w:bottom w:val="single" w:sz="4" w:space="0" w:color="auto"/>
              <w:right w:val="single" w:sz="4" w:space="0" w:color="auto"/>
            </w:tcBorders>
            <w:shd w:val="clear" w:color="auto" w:fill="auto"/>
          </w:tcPr>
          <w:p w14:paraId="1EB4802D" w14:textId="77777777" w:rsidR="00C62BDB" w:rsidRPr="00143C62" w:rsidRDefault="00C62BDB" w:rsidP="00B5107B">
            <w:pPr>
              <w:spacing w:after="0" w:line="240" w:lineRule="auto"/>
              <w:rPr>
                <w:b/>
                <w:bCs/>
                <w:sz w:val="20"/>
                <w:szCs w:val="20"/>
              </w:rPr>
            </w:pPr>
            <w:r w:rsidRPr="00143C62">
              <w:rPr>
                <w:b/>
                <w:bCs/>
                <w:sz w:val="20"/>
                <w:szCs w:val="20"/>
              </w:rPr>
              <w:t xml:space="preserve">Izrezanje benigne tvorbe </w:t>
            </w:r>
            <w:bookmarkStart w:id="47" w:name="_Hlk156564762"/>
            <w:r w:rsidRPr="00143C62">
              <w:rPr>
                <w:b/>
                <w:bCs/>
                <w:sz w:val="20"/>
                <w:szCs w:val="20"/>
              </w:rPr>
              <w:t xml:space="preserve">kože, </w:t>
            </w:r>
            <w:proofErr w:type="spellStart"/>
            <w:r w:rsidRPr="00143C62">
              <w:rPr>
                <w:b/>
                <w:bCs/>
                <w:sz w:val="20"/>
                <w:szCs w:val="20"/>
              </w:rPr>
              <w:t>podk</w:t>
            </w:r>
            <w:proofErr w:type="spellEnd"/>
            <w:r w:rsidRPr="00143C62">
              <w:rPr>
                <w:b/>
                <w:bCs/>
                <w:sz w:val="20"/>
                <w:szCs w:val="20"/>
              </w:rPr>
              <w:t>. tkiva</w:t>
            </w:r>
            <w:bookmarkEnd w:id="47"/>
          </w:p>
        </w:tc>
        <w:tc>
          <w:tcPr>
            <w:tcW w:w="5513" w:type="dxa"/>
            <w:tcBorders>
              <w:top w:val="single" w:sz="4" w:space="0" w:color="auto"/>
              <w:left w:val="nil"/>
              <w:bottom w:val="single" w:sz="4" w:space="0" w:color="auto"/>
              <w:right w:val="single" w:sz="4" w:space="0" w:color="auto"/>
            </w:tcBorders>
          </w:tcPr>
          <w:p w14:paraId="0DA5FF64" w14:textId="77777777" w:rsidR="00C62BDB" w:rsidRPr="00143C62" w:rsidRDefault="00C62BDB" w:rsidP="00B5107B">
            <w:pPr>
              <w:spacing w:after="0" w:line="240" w:lineRule="auto"/>
              <w:jc w:val="both"/>
              <w:rPr>
                <w:b/>
                <w:bCs/>
                <w:sz w:val="20"/>
                <w:szCs w:val="20"/>
              </w:rPr>
            </w:pPr>
            <w:r w:rsidRPr="00143C62">
              <w:rPr>
                <w:b/>
                <w:bCs/>
                <w:sz w:val="20"/>
                <w:szCs w:val="20"/>
              </w:rPr>
              <w:t>Izrezanje benigne tvorbe kože in podkožnega tkiva / destrukcija benigne kožne tvorbe (brez kiretaže). Izvajalec v okviru cene za en poseg opravi poseg ter vse predvidene preveze ter odstranitev šivov, razen, če pacient zaradi oddaljenosti ali drugih objektivnih razlogov želi preveze in odstranitev šivov opraviti drugje, kar je potrebno zavesti v izvidu. Poleg cene za poseg ni mogoče zaračunati nobene druge storitve pregleda. Obračun storitve DERR02 se ne izključuje s storitvijo DERR01. Materialni stroški že vključujejo sredstva za citološke in patološke preiskave iz dogovora o programih zdravstvenih storitev. Hospitalna obravnava je mogoča le, če izvajalec predloži Zavodu indikacije za obravnavo v akutni bolnišnični obravnavi. Storitev se lahko obračuna:</w:t>
            </w:r>
          </w:p>
          <w:p w14:paraId="344345EB" w14:textId="77777777" w:rsidR="00C62BDB" w:rsidRPr="00143C62" w:rsidRDefault="00C62BDB" w:rsidP="00B5107B">
            <w:pPr>
              <w:spacing w:after="0" w:line="240" w:lineRule="auto"/>
              <w:jc w:val="both"/>
              <w:rPr>
                <w:b/>
                <w:bCs/>
                <w:sz w:val="20"/>
                <w:szCs w:val="20"/>
              </w:rPr>
            </w:pPr>
            <w:r w:rsidRPr="00143C62">
              <w:rPr>
                <w:b/>
                <w:bCs/>
                <w:sz w:val="20"/>
                <w:szCs w:val="20"/>
              </w:rPr>
              <w:t xml:space="preserve">- V primeru, ko se sprememba sumljiva za maligno spremembo po prejetem patološkem ali citološkem izvidu izkaže za benigno; strokovna utemeljitev za izrez spremembe mora biti opredeljena v izvidu na podlagi kliničnega in </w:t>
            </w:r>
            <w:proofErr w:type="spellStart"/>
            <w:r w:rsidRPr="00143C62">
              <w:rPr>
                <w:b/>
                <w:bCs/>
                <w:sz w:val="20"/>
                <w:szCs w:val="20"/>
              </w:rPr>
              <w:t>dermatoskopskega</w:t>
            </w:r>
            <w:proofErr w:type="spellEnd"/>
            <w:r w:rsidRPr="00143C62">
              <w:rPr>
                <w:b/>
                <w:bCs/>
                <w:sz w:val="20"/>
                <w:szCs w:val="20"/>
              </w:rPr>
              <w:t xml:space="preserve"> pregleda. Obračun storitve je v tem primeru omejen številčno na 25% histološko ali citološko potrjenih malignih sprememb pri izvajalcu.</w:t>
            </w:r>
          </w:p>
          <w:p w14:paraId="13DE10C1" w14:textId="77777777" w:rsidR="00C62BDB" w:rsidRPr="00143C62" w:rsidRDefault="00C62BDB" w:rsidP="00B5107B">
            <w:pPr>
              <w:spacing w:after="0" w:line="240" w:lineRule="auto"/>
              <w:jc w:val="both"/>
              <w:rPr>
                <w:b/>
                <w:bCs/>
                <w:sz w:val="20"/>
                <w:szCs w:val="20"/>
              </w:rPr>
            </w:pPr>
            <w:r w:rsidRPr="00143C62">
              <w:rPr>
                <w:b/>
                <w:bCs/>
                <w:sz w:val="20"/>
                <w:szCs w:val="20"/>
              </w:rPr>
              <w:t>- V primeru funkcionalno motečih sprememb; v izvidu mora biti natančno opredeljena strokovna upravičenost izreza (natančen opis spremembe, opis motene funkcije). V to skupino ne štejejo kožne spremembe, ki so povsem benignega značaja in ne potrebujejo zdravljenja, kot so npr. seboroična  keratoza, mehki fibromi, senilni hemangiomi, navadne bradavice, navadni melanocitni nevusi in druge.</w:t>
            </w:r>
          </w:p>
        </w:tc>
        <w:tc>
          <w:tcPr>
            <w:tcW w:w="1001" w:type="dxa"/>
            <w:tcBorders>
              <w:top w:val="single" w:sz="4" w:space="0" w:color="auto"/>
              <w:left w:val="single" w:sz="4" w:space="0" w:color="auto"/>
              <w:bottom w:val="single" w:sz="4" w:space="0" w:color="auto"/>
              <w:right w:val="single" w:sz="4" w:space="0" w:color="auto"/>
            </w:tcBorders>
            <w:shd w:val="clear" w:color="000000" w:fill="FFFFFF"/>
          </w:tcPr>
          <w:p w14:paraId="4935816C" w14:textId="77777777" w:rsidR="00C62BDB" w:rsidRPr="00143C62" w:rsidRDefault="00C62BDB" w:rsidP="00B5107B">
            <w:pPr>
              <w:spacing w:after="0" w:line="240" w:lineRule="auto"/>
              <w:jc w:val="center"/>
              <w:rPr>
                <w:b/>
                <w:bCs/>
                <w:sz w:val="20"/>
                <w:szCs w:val="20"/>
              </w:rPr>
            </w:pPr>
            <w:r w:rsidRPr="00143C62">
              <w:rPr>
                <w:b/>
                <w:bCs/>
                <w:sz w:val="20"/>
                <w:szCs w:val="20"/>
              </w:rPr>
              <w:t>Storitev</w:t>
            </w:r>
          </w:p>
        </w:tc>
        <w:tc>
          <w:tcPr>
            <w:tcW w:w="795" w:type="dxa"/>
            <w:tcBorders>
              <w:top w:val="nil"/>
              <w:left w:val="single" w:sz="4" w:space="0" w:color="auto"/>
              <w:bottom w:val="single" w:sz="4" w:space="0" w:color="auto"/>
              <w:right w:val="single" w:sz="4" w:space="0" w:color="auto"/>
            </w:tcBorders>
            <w:shd w:val="clear" w:color="auto" w:fill="auto"/>
            <w:noWrap/>
          </w:tcPr>
          <w:p w14:paraId="24B2E6C0" w14:textId="77777777" w:rsidR="00C62BDB" w:rsidRPr="00143C62" w:rsidRDefault="00C62BDB" w:rsidP="00B5107B">
            <w:pPr>
              <w:spacing w:after="0" w:line="240" w:lineRule="auto"/>
              <w:jc w:val="center"/>
              <w:rPr>
                <w:b/>
                <w:bCs/>
                <w:sz w:val="20"/>
                <w:szCs w:val="20"/>
              </w:rPr>
            </w:pPr>
            <w:r w:rsidRPr="00143C62">
              <w:rPr>
                <w:b/>
                <w:bCs/>
                <w:sz w:val="20"/>
                <w:szCs w:val="20"/>
              </w:rPr>
              <w:t>1</w:t>
            </w:r>
          </w:p>
        </w:tc>
      </w:tr>
    </w:tbl>
    <w:p w14:paraId="21CDF1CF" w14:textId="77777777" w:rsidR="00C62BDB" w:rsidRPr="00143C62" w:rsidRDefault="00C62BDB" w:rsidP="00C62BDB">
      <w:pPr>
        <w:widowControl w:val="0"/>
        <w:suppressAutoHyphens/>
        <w:spacing w:after="0" w:line="240" w:lineRule="auto"/>
        <w:jc w:val="both"/>
        <w:rPr>
          <w:rFonts w:ascii="Calibri" w:eastAsia="Calibri" w:hAnsi="Calibri" w:cs="Arial"/>
          <w:color w:val="000000"/>
        </w:rPr>
      </w:pPr>
    </w:p>
    <w:p w14:paraId="4FCFE35E" w14:textId="03292A67" w:rsidR="002010FF" w:rsidRDefault="00C62BDB" w:rsidP="00C62BDB">
      <w:pPr>
        <w:widowControl w:val="0"/>
        <w:suppressAutoHyphens/>
        <w:spacing w:after="0" w:line="240" w:lineRule="auto"/>
        <w:jc w:val="both"/>
        <w:rPr>
          <w:rFonts w:ascii="Calibri" w:eastAsia="Calibri" w:hAnsi="Calibri" w:cs="Calibri"/>
          <w:color w:val="000000"/>
        </w:rPr>
      </w:pPr>
      <w:r w:rsidRPr="00143C62">
        <w:rPr>
          <w:rFonts w:ascii="Calibri" w:eastAsia="Calibri" w:hAnsi="Calibri" w:cs="Calibri"/>
          <w:color w:val="000000"/>
        </w:rPr>
        <w:t>Za novo storitev DERR02 veljajo naslednji podrobni podatki:</w:t>
      </w:r>
    </w:p>
    <w:p w14:paraId="238F11CA" w14:textId="77777777" w:rsidR="004B399D" w:rsidRPr="00143C62" w:rsidRDefault="004B399D" w:rsidP="00C62BDB">
      <w:pPr>
        <w:widowControl w:val="0"/>
        <w:suppressAutoHyphens/>
        <w:spacing w:after="0" w:line="240" w:lineRule="auto"/>
        <w:jc w:val="both"/>
        <w:rPr>
          <w:rFonts w:ascii="Calibri" w:eastAsia="Calibri" w:hAnsi="Calibri" w:cs="Calibri"/>
          <w:color w:val="000000"/>
        </w:rPr>
      </w:pPr>
    </w:p>
    <w:p w14:paraId="60811B45" w14:textId="77777777" w:rsidR="00C62BDB" w:rsidRPr="00143C62" w:rsidRDefault="00C62BDB" w:rsidP="00C62BDB">
      <w:pPr>
        <w:widowControl w:val="0"/>
        <w:numPr>
          <w:ilvl w:val="0"/>
          <w:numId w:val="21"/>
        </w:numPr>
        <w:tabs>
          <w:tab w:val="left" w:pos="5670"/>
        </w:tabs>
        <w:suppressAutoHyphens/>
        <w:spacing w:after="0" w:line="240" w:lineRule="auto"/>
        <w:contextualSpacing/>
        <w:jc w:val="both"/>
        <w:rPr>
          <w:rFonts w:ascii="Calibri" w:eastAsia="Calibri" w:hAnsi="Calibri" w:cs="Calibri"/>
          <w:color w:val="000000"/>
        </w:rPr>
      </w:pPr>
      <w:bookmarkStart w:id="48" w:name="_Hlk93051676"/>
      <w:r w:rsidRPr="00143C62">
        <w:rPr>
          <w:rFonts w:ascii="Calibri" w:eastAsia="Calibri" w:hAnsi="Calibri" w:cs="Calibri"/>
          <w:color w:val="000000"/>
        </w:rPr>
        <w:t>Oznaka količine:</w:t>
      </w:r>
      <w:r w:rsidRPr="00143C62">
        <w:rPr>
          <w:rFonts w:ascii="Calibri" w:eastAsia="Calibri" w:hAnsi="Calibri" w:cs="Calibri"/>
          <w:color w:val="000000"/>
        </w:rPr>
        <w:tab/>
        <w:t>2</w:t>
      </w:r>
      <w:r w:rsidRPr="00143C62">
        <w:t xml:space="preserve"> </w:t>
      </w:r>
      <w:r w:rsidRPr="00143C62">
        <w:rPr>
          <w:rFonts w:ascii="Calibri" w:eastAsia="Calibri" w:hAnsi="Calibri" w:cs="Calibri"/>
          <w:color w:val="000000"/>
        </w:rPr>
        <w:t>- Dejanska količina</w:t>
      </w:r>
      <w:r w:rsidRPr="00143C62">
        <w:rPr>
          <w:rFonts w:ascii="Calibri" w:eastAsia="Calibri" w:hAnsi="Calibri" w:cs="Calibri"/>
          <w:color w:val="000000"/>
        </w:rPr>
        <w:tab/>
      </w:r>
    </w:p>
    <w:p w14:paraId="540016AF" w14:textId="77777777" w:rsidR="00C62BDB" w:rsidRPr="00143C62" w:rsidRDefault="00C62BDB" w:rsidP="00C62BDB">
      <w:pPr>
        <w:widowControl w:val="0"/>
        <w:numPr>
          <w:ilvl w:val="0"/>
          <w:numId w:val="21"/>
        </w:numPr>
        <w:tabs>
          <w:tab w:val="left" w:pos="5670"/>
        </w:tabs>
        <w:suppressAutoHyphens/>
        <w:spacing w:after="0" w:line="240" w:lineRule="auto"/>
        <w:contextualSpacing/>
        <w:jc w:val="both"/>
        <w:rPr>
          <w:rFonts w:ascii="Calibri" w:eastAsia="Calibri" w:hAnsi="Calibri" w:cs="Calibri"/>
          <w:color w:val="000000"/>
        </w:rPr>
      </w:pPr>
      <w:r w:rsidRPr="00143C62">
        <w:rPr>
          <w:rFonts w:ascii="Calibri" w:eastAsia="Calibri" w:hAnsi="Calibri" w:cs="Calibri"/>
          <w:color w:val="000000"/>
        </w:rPr>
        <w:t>Maksimalno dovoljeno št. storitev na obravnavo:</w:t>
      </w:r>
      <w:r w:rsidRPr="00143C62">
        <w:rPr>
          <w:rFonts w:ascii="Calibri" w:eastAsia="Calibri" w:hAnsi="Calibri" w:cs="Calibri"/>
          <w:color w:val="000000"/>
        </w:rPr>
        <w:tab/>
        <w:t>2</w:t>
      </w:r>
    </w:p>
    <w:p w14:paraId="227311A4" w14:textId="77777777" w:rsidR="00C62BDB" w:rsidRPr="00143C62" w:rsidRDefault="00C62BDB" w:rsidP="00C62BDB">
      <w:pPr>
        <w:widowControl w:val="0"/>
        <w:numPr>
          <w:ilvl w:val="0"/>
          <w:numId w:val="21"/>
        </w:numPr>
        <w:tabs>
          <w:tab w:val="left" w:pos="5670"/>
        </w:tabs>
        <w:suppressAutoHyphens/>
        <w:spacing w:after="0" w:line="240" w:lineRule="auto"/>
        <w:contextualSpacing/>
        <w:jc w:val="both"/>
        <w:rPr>
          <w:rFonts w:ascii="Calibri" w:eastAsia="Calibri" w:hAnsi="Calibri" w:cs="Calibri"/>
          <w:color w:val="000000"/>
        </w:rPr>
      </w:pPr>
      <w:r w:rsidRPr="00143C62">
        <w:rPr>
          <w:rFonts w:ascii="Calibri" w:eastAsia="Calibri" w:hAnsi="Calibri" w:cs="Calibri"/>
          <w:color w:val="000000"/>
        </w:rPr>
        <w:t>Storitev z visoko dodano vrednostjo:</w:t>
      </w:r>
      <w:r w:rsidRPr="00143C62">
        <w:rPr>
          <w:rFonts w:ascii="Calibri" w:eastAsia="Calibri" w:hAnsi="Calibri" w:cs="Calibri"/>
          <w:color w:val="000000"/>
        </w:rPr>
        <w:tab/>
        <w:t>/</w:t>
      </w:r>
    </w:p>
    <w:p w14:paraId="337880CB" w14:textId="77777777" w:rsidR="00C62BDB" w:rsidRPr="00143C62" w:rsidRDefault="00C62BDB" w:rsidP="00C62BDB">
      <w:pPr>
        <w:widowControl w:val="0"/>
        <w:numPr>
          <w:ilvl w:val="0"/>
          <w:numId w:val="21"/>
        </w:numPr>
        <w:tabs>
          <w:tab w:val="left" w:pos="5670"/>
        </w:tabs>
        <w:suppressAutoHyphens/>
        <w:spacing w:after="0" w:line="240" w:lineRule="auto"/>
        <w:contextualSpacing/>
        <w:jc w:val="both"/>
        <w:rPr>
          <w:rFonts w:ascii="Calibri" w:eastAsia="Calibri" w:hAnsi="Calibri" w:cs="Calibri"/>
          <w:color w:val="000000"/>
        </w:rPr>
      </w:pPr>
      <w:r w:rsidRPr="00143C62">
        <w:rPr>
          <w:rFonts w:ascii="Calibri" w:eastAsia="Calibri" w:hAnsi="Calibri" w:cs="Calibri"/>
          <w:color w:val="000000"/>
        </w:rPr>
        <w:t>Storitev z nizko dodano vrednostjo:</w:t>
      </w:r>
      <w:r w:rsidRPr="00143C62">
        <w:rPr>
          <w:rFonts w:ascii="Calibri" w:eastAsia="Calibri" w:hAnsi="Calibri" w:cs="Calibri"/>
          <w:color w:val="000000"/>
        </w:rPr>
        <w:tab/>
        <w:t>/</w:t>
      </w:r>
    </w:p>
    <w:p w14:paraId="30F1B8C6" w14:textId="77777777" w:rsidR="00C62BDB" w:rsidRPr="00143C62" w:rsidRDefault="00C62BDB" w:rsidP="00C62BDB">
      <w:pPr>
        <w:widowControl w:val="0"/>
        <w:numPr>
          <w:ilvl w:val="0"/>
          <w:numId w:val="21"/>
        </w:numPr>
        <w:tabs>
          <w:tab w:val="left" w:pos="5670"/>
        </w:tabs>
        <w:suppressAutoHyphens/>
        <w:spacing w:after="0" w:line="240" w:lineRule="auto"/>
        <w:contextualSpacing/>
        <w:jc w:val="both"/>
        <w:rPr>
          <w:rFonts w:ascii="Calibri" w:eastAsia="Calibri" w:hAnsi="Calibri" w:cs="Calibri"/>
          <w:color w:val="000000"/>
        </w:rPr>
      </w:pPr>
      <w:r w:rsidRPr="00143C62">
        <w:rPr>
          <w:rFonts w:ascii="Calibri" w:eastAsia="Calibri" w:hAnsi="Calibri" w:cs="Calibri"/>
          <w:color w:val="000000"/>
        </w:rPr>
        <w:t>Odstotek povečanja cene za VDV:</w:t>
      </w:r>
      <w:r w:rsidRPr="00143C62">
        <w:rPr>
          <w:rFonts w:ascii="Calibri" w:eastAsia="Calibri" w:hAnsi="Calibri" w:cs="Calibri"/>
          <w:color w:val="000000"/>
        </w:rPr>
        <w:tab/>
        <w:t>/</w:t>
      </w:r>
    </w:p>
    <w:p w14:paraId="444A5347" w14:textId="77777777" w:rsidR="00C62BDB" w:rsidRPr="00143C62" w:rsidRDefault="00C62BDB" w:rsidP="00C62BDB">
      <w:pPr>
        <w:widowControl w:val="0"/>
        <w:numPr>
          <w:ilvl w:val="0"/>
          <w:numId w:val="21"/>
        </w:numPr>
        <w:tabs>
          <w:tab w:val="left" w:pos="5670"/>
        </w:tabs>
        <w:suppressAutoHyphens/>
        <w:spacing w:after="0" w:line="240" w:lineRule="auto"/>
        <w:contextualSpacing/>
        <w:jc w:val="both"/>
        <w:rPr>
          <w:rFonts w:ascii="Calibri" w:eastAsia="Calibri" w:hAnsi="Calibri" w:cs="Calibri"/>
          <w:color w:val="000000"/>
        </w:rPr>
      </w:pPr>
      <w:r w:rsidRPr="00143C62">
        <w:rPr>
          <w:rFonts w:ascii="Calibri" w:eastAsia="Calibri" w:hAnsi="Calibri" w:cs="Calibri"/>
          <w:color w:val="000000"/>
        </w:rPr>
        <w:t>Oznaka storitve:</w:t>
      </w:r>
      <w:r w:rsidRPr="00143C62">
        <w:rPr>
          <w:rFonts w:ascii="Calibri" w:eastAsia="Calibri" w:hAnsi="Calibri" w:cs="Calibri"/>
          <w:color w:val="000000"/>
        </w:rPr>
        <w:tab/>
        <w:t>N - Neopredeljeno</w:t>
      </w:r>
    </w:p>
    <w:p w14:paraId="7269B257" w14:textId="77777777" w:rsidR="00C62BDB" w:rsidRPr="00143C62" w:rsidRDefault="00C62BDB" w:rsidP="00C62BDB">
      <w:pPr>
        <w:widowControl w:val="0"/>
        <w:numPr>
          <w:ilvl w:val="0"/>
          <w:numId w:val="21"/>
        </w:numPr>
        <w:tabs>
          <w:tab w:val="left" w:pos="5670"/>
        </w:tabs>
        <w:suppressAutoHyphens/>
        <w:spacing w:after="0" w:line="240" w:lineRule="auto"/>
        <w:contextualSpacing/>
        <w:jc w:val="both"/>
        <w:rPr>
          <w:rFonts w:ascii="Calibri" w:eastAsia="Calibri" w:hAnsi="Calibri" w:cs="Calibri"/>
          <w:color w:val="000000"/>
        </w:rPr>
      </w:pPr>
      <w:r w:rsidRPr="00143C62">
        <w:rPr>
          <w:rFonts w:ascii="Calibri" w:eastAsia="Calibri" w:hAnsi="Calibri" w:cs="Calibri"/>
          <w:color w:val="000000"/>
        </w:rPr>
        <w:t>Oznaka cene:</w:t>
      </w:r>
      <w:r w:rsidRPr="00143C62">
        <w:rPr>
          <w:rFonts w:ascii="Calibri" w:eastAsia="Calibri" w:hAnsi="Calibri" w:cs="Calibri"/>
          <w:color w:val="000000"/>
        </w:rPr>
        <w:tab/>
        <w:t xml:space="preserve">3 - </w:t>
      </w:r>
      <w:r w:rsidRPr="00143C62">
        <w:rPr>
          <w:rFonts w:ascii="Calibri" w:eastAsia="Calibri" w:hAnsi="Calibri" w:cs="Calibri"/>
          <w:color w:val="000000"/>
          <w:lang w:eastAsia="sl-SI"/>
        </w:rPr>
        <w:t>Cena storitve je enaka ceni v ceniku</w:t>
      </w:r>
    </w:p>
    <w:p w14:paraId="5BEBB4DB" w14:textId="77777777" w:rsidR="00C62BDB" w:rsidRPr="00143C62" w:rsidRDefault="00C62BDB" w:rsidP="00C62BDB">
      <w:pPr>
        <w:widowControl w:val="0"/>
        <w:numPr>
          <w:ilvl w:val="0"/>
          <w:numId w:val="21"/>
        </w:numPr>
        <w:tabs>
          <w:tab w:val="left" w:pos="5670"/>
        </w:tabs>
        <w:suppressAutoHyphens/>
        <w:spacing w:after="0" w:line="240" w:lineRule="auto"/>
        <w:contextualSpacing/>
        <w:jc w:val="both"/>
        <w:rPr>
          <w:rFonts w:ascii="Calibri" w:eastAsia="Calibri" w:hAnsi="Calibri" w:cs="Calibri"/>
          <w:color w:val="000000"/>
        </w:rPr>
      </w:pPr>
      <w:r w:rsidRPr="00143C62">
        <w:rPr>
          <w:rFonts w:ascii="Calibri" w:eastAsia="Calibri" w:hAnsi="Calibri" w:cs="Calibri"/>
          <w:color w:val="000000"/>
        </w:rPr>
        <w:t xml:space="preserve">Evidenčna storitev: </w:t>
      </w:r>
      <w:r w:rsidRPr="00143C62">
        <w:rPr>
          <w:rFonts w:ascii="Calibri" w:eastAsia="Calibri" w:hAnsi="Calibri" w:cs="Calibri"/>
          <w:color w:val="000000"/>
        </w:rPr>
        <w:tab/>
        <w:t>Ne</w:t>
      </w:r>
    </w:p>
    <w:p w14:paraId="7C861C22" w14:textId="77777777" w:rsidR="00C62BDB" w:rsidRPr="00143C62" w:rsidRDefault="00C62BDB" w:rsidP="00C62BDB">
      <w:pPr>
        <w:widowControl w:val="0"/>
        <w:numPr>
          <w:ilvl w:val="0"/>
          <w:numId w:val="21"/>
        </w:numPr>
        <w:tabs>
          <w:tab w:val="left" w:pos="5670"/>
        </w:tabs>
        <w:suppressAutoHyphens/>
        <w:spacing w:after="0" w:line="240" w:lineRule="auto"/>
        <w:contextualSpacing/>
        <w:jc w:val="both"/>
        <w:rPr>
          <w:rFonts w:ascii="Calibri" w:eastAsia="Calibri" w:hAnsi="Calibri" w:cs="Calibri"/>
          <w:color w:val="000000"/>
        </w:rPr>
      </w:pPr>
      <w:r w:rsidRPr="00143C62">
        <w:rPr>
          <w:rFonts w:ascii="Calibri" w:eastAsia="Calibri" w:hAnsi="Calibri" w:cs="Calibri"/>
          <w:color w:val="000000"/>
        </w:rPr>
        <w:t>Tip storitve:</w:t>
      </w:r>
      <w:r w:rsidRPr="00143C62">
        <w:rPr>
          <w:rFonts w:ascii="Calibri" w:eastAsia="Calibri" w:hAnsi="Calibri" w:cs="Calibri"/>
          <w:color w:val="000000"/>
        </w:rPr>
        <w:tab/>
        <w:t>9 EME</w:t>
      </w:r>
    </w:p>
    <w:p w14:paraId="3FF237BE" w14:textId="77777777" w:rsidR="00C62BDB" w:rsidRPr="00143C62" w:rsidRDefault="00C62BDB" w:rsidP="00C62BDB">
      <w:pPr>
        <w:widowControl w:val="0"/>
        <w:numPr>
          <w:ilvl w:val="0"/>
          <w:numId w:val="21"/>
        </w:numPr>
        <w:tabs>
          <w:tab w:val="left" w:pos="5670"/>
        </w:tabs>
        <w:suppressAutoHyphens/>
        <w:spacing w:after="0" w:line="240" w:lineRule="auto"/>
        <w:contextualSpacing/>
        <w:jc w:val="both"/>
        <w:rPr>
          <w:rFonts w:ascii="Calibri" w:eastAsia="Calibri" w:hAnsi="Calibri" w:cs="Calibri"/>
          <w:color w:val="000000"/>
        </w:rPr>
      </w:pPr>
      <w:r w:rsidRPr="00143C62">
        <w:rPr>
          <w:rFonts w:ascii="Calibri" w:eastAsia="Calibri" w:hAnsi="Calibri" w:cs="Calibri"/>
          <w:color w:val="000000"/>
        </w:rPr>
        <w:t>Nivo planiranja:</w:t>
      </w:r>
      <w:r w:rsidRPr="00143C62">
        <w:rPr>
          <w:rFonts w:ascii="Calibri" w:eastAsia="Calibri" w:hAnsi="Calibri" w:cs="Calibri"/>
          <w:color w:val="000000"/>
        </w:rPr>
        <w:tab/>
        <w:t>DERR02</w:t>
      </w:r>
    </w:p>
    <w:p w14:paraId="4A51435F" w14:textId="77777777" w:rsidR="00C62BDB" w:rsidRPr="00143C62" w:rsidRDefault="00C62BDB" w:rsidP="00C62BDB">
      <w:pPr>
        <w:widowControl w:val="0"/>
        <w:numPr>
          <w:ilvl w:val="0"/>
          <w:numId w:val="21"/>
        </w:numPr>
        <w:tabs>
          <w:tab w:val="left" w:pos="5670"/>
        </w:tabs>
        <w:suppressAutoHyphens/>
        <w:spacing w:after="0" w:line="240" w:lineRule="auto"/>
        <w:contextualSpacing/>
        <w:jc w:val="both"/>
        <w:rPr>
          <w:rFonts w:ascii="Calibri" w:eastAsia="Calibri" w:hAnsi="Calibri" w:cs="Calibri"/>
          <w:color w:val="000000"/>
        </w:rPr>
      </w:pPr>
      <w:r w:rsidRPr="00143C62">
        <w:rPr>
          <w:rFonts w:ascii="Calibri" w:eastAsia="Calibri" w:hAnsi="Calibri" w:cs="Calibri"/>
          <w:color w:val="000000"/>
        </w:rPr>
        <w:t>Šifrant 43:</w:t>
      </w:r>
      <w:r w:rsidRPr="00143C62">
        <w:rPr>
          <w:rFonts w:ascii="Calibri" w:eastAsia="Calibri" w:hAnsi="Calibri" w:cs="Calibri"/>
          <w:color w:val="000000"/>
        </w:rPr>
        <w:tab/>
        <w:t>/</w:t>
      </w:r>
    </w:p>
    <w:p w14:paraId="2A927B10" w14:textId="77777777" w:rsidR="00C62BDB" w:rsidRPr="00143C62" w:rsidRDefault="00C62BDB" w:rsidP="00C62BDB">
      <w:pPr>
        <w:widowControl w:val="0"/>
        <w:numPr>
          <w:ilvl w:val="0"/>
          <w:numId w:val="21"/>
        </w:numPr>
        <w:tabs>
          <w:tab w:val="left" w:pos="5670"/>
        </w:tabs>
        <w:suppressAutoHyphens/>
        <w:spacing w:after="0" w:line="240" w:lineRule="auto"/>
        <w:contextualSpacing/>
        <w:jc w:val="both"/>
        <w:rPr>
          <w:rFonts w:ascii="Calibri" w:eastAsia="Calibri" w:hAnsi="Calibri" w:cs="Calibri"/>
          <w:color w:val="000000"/>
        </w:rPr>
      </w:pPr>
      <w:r w:rsidRPr="00143C62">
        <w:rPr>
          <w:rFonts w:ascii="Calibri" w:eastAsia="Calibri" w:hAnsi="Calibri" w:cs="Calibri"/>
          <w:color w:val="000000"/>
        </w:rPr>
        <w:t>Min št. podrobnih storitev:</w:t>
      </w:r>
      <w:r w:rsidRPr="00143C62">
        <w:rPr>
          <w:rFonts w:ascii="Calibri" w:eastAsia="Calibri" w:hAnsi="Calibri" w:cs="Calibri"/>
          <w:color w:val="000000"/>
        </w:rPr>
        <w:tab/>
        <w:t>Podrobne storitve se ne navajajo</w:t>
      </w:r>
    </w:p>
    <w:bookmarkEnd w:id="48"/>
    <w:p w14:paraId="5087EFB3" w14:textId="77777777" w:rsidR="00C62BDB" w:rsidRPr="00143C62" w:rsidRDefault="00C62BDB" w:rsidP="00C62BDB">
      <w:pPr>
        <w:autoSpaceDE w:val="0"/>
        <w:autoSpaceDN w:val="0"/>
        <w:adjustRightInd w:val="0"/>
        <w:spacing w:after="0" w:line="240" w:lineRule="auto"/>
        <w:jc w:val="both"/>
        <w:rPr>
          <w:rFonts w:ascii="Calibri" w:eastAsia="Calibri" w:hAnsi="Calibri" w:cs="Calibri"/>
          <w:color w:val="000000"/>
        </w:rPr>
      </w:pPr>
    </w:p>
    <w:p w14:paraId="18B409F8" w14:textId="77777777" w:rsidR="004B399D" w:rsidRDefault="004B399D" w:rsidP="00C62BDB">
      <w:pPr>
        <w:autoSpaceDE w:val="0"/>
        <w:autoSpaceDN w:val="0"/>
        <w:adjustRightInd w:val="0"/>
        <w:spacing w:after="0" w:line="240" w:lineRule="auto"/>
        <w:jc w:val="both"/>
        <w:rPr>
          <w:rFonts w:ascii="Calibri" w:eastAsia="Times New Roman" w:hAnsi="Calibri" w:cs="Arial"/>
          <w:lang w:eastAsia="sl-SI"/>
        </w:rPr>
      </w:pPr>
    </w:p>
    <w:p w14:paraId="093FBE56" w14:textId="77777777" w:rsidR="004B399D" w:rsidRPr="00143C62" w:rsidRDefault="004B399D" w:rsidP="00C62BDB">
      <w:pPr>
        <w:autoSpaceDE w:val="0"/>
        <w:autoSpaceDN w:val="0"/>
        <w:adjustRightInd w:val="0"/>
        <w:spacing w:after="0" w:line="240" w:lineRule="auto"/>
        <w:jc w:val="both"/>
        <w:rPr>
          <w:rFonts w:ascii="Calibri" w:eastAsia="Times New Roman" w:hAnsi="Calibri" w:cs="Arial"/>
          <w:lang w:eastAsia="sl-SI"/>
        </w:rPr>
      </w:pPr>
    </w:p>
    <w:p w14:paraId="45330377" w14:textId="77777777" w:rsidR="00C62BDB" w:rsidRPr="00143C62" w:rsidRDefault="00C62BDB" w:rsidP="00C62BDB">
      <w:pPr>
        <w:autoSpaceDE w:val="0"/>
        <w:autoSpaceDN w:val="0"/>
        <w:adjustRightInd w:val="0"/>
        <w:spacing w:after="0" w:line="240" w:lineRule="auto"/>
        <w:jc w:val="both"/>
        <w:rPr>
          <w:rFonts w:ascii="Calibri" w:eastAsia="Times New Roman" w:hAnsi="Calibri" w:cs="Arial"/>
          <w:lang w:eastAsia="sl-SI"/>
        </w:rPr>
      </w:pPr>
      <w:r w:rsidRPr="00143C62">
        <w:rPr>
          <w:rFonts w:ascii="Calibri" w:eastAsia="Times New Roman" w:hAnsi="Calibri" w:cs="Arial"/>
          <w:lang w:eastAsia="sl-SI"/>
        </w:rPr>
        <w:t>Dopolnjujemo tudi naslednja povezovalna šifranta:</w:t>
      </w:r>
    </w:p>
    <w:p w14:paraId="5118BFB3" w14:textId="77777777" w:rsidR="00C62BDB" w:rsidRDefault="00C62BDB" w:rsidP="00C62BDB">
      <w:pPr>
        <w:autoSpaceDE w:val="0"/>
        <w:autoSpaceDN w:val="0"/>
        <w:adjustRightInd w:val="0"/>
        <w:spacing w:after="0" w:line="240" w:lineRule="auto"/>
        <w:jc w:val="both"/>
        <w:rPr>
          <w:rFonts w:ascii="Calibri" w:eastAsia="Times New Roman" w:hAnsi="Calibri" w:cs="Arial"/>
          <w:lang w:eastAsia="sl-SI"/>
        </w:rPr>
      </w:pPr>
    </w:p>
    <w:p w14:paraId="7668D692" w14:textId="77777777" w:rsidR="004B399D" w:rsidRDefault="004B399D" w:rsidP="00C62BDB">
      <w:pPr>
        <w:autoSpaceDE w:val="0"/>
        <w:autoSpaceDN w:val="0"/>
        <w:adjustRightInd w:val="0"/>
        <w:spacing w:after="0" w:line="240" w:lineRule="auto"/>
        <w:jc w:val="both"/>
        <w:rPr>
          <w:rFonts w:ascii="Calibri" w:eastAsia="Times New Roman" w:hAnsi="Calibri" w:cs="Arial"/>
          <w:lang w:eastAsia="sl-SI"/>
        </w:rPr>
      </w:pPr>
    </w:p>
    <w:p w14:paraId="2AE09195" w14:textId="77777777" w:rsidR="004B399D" w:rsidRDefault="004B399D" w:rsidP="00C62BDB">
      <w:pPr>
        <w:autoSpaceDE w:val="0"/>
        <w:autoSpaceDN w:val="0"/>
        <w:adjustRightInd w:val="0"/>
        <w:spacing w:after="0" w:line="240" w:lineRule="auto"/>
        <w:jc w:val="both"/>
        <w:rPr>
          <w:rFonts w:ascii="Calibri" w:eastAsia="Times New Roman" w:hAnsi="Calibri" w:cs="Arial"/>
          <w:lang w:eastAsia="sl-SI"/>
        </w:rPr>
      </w:pPr>
    </w:p>
    <w:p w14:paraId="3D7F1D34" w14:textId="77777777" w:rsidR="00C62BDB" w:rsidRPr="00143C62" w:rsidRDefault="00C62BDB" w:rsidP="00C62BDB">
      <w:pPr>
        <w:pStyle w:val="Odstavekseznama"/>
        <w:numPr>
          <w:ilvl w:val="0"/>
          <w:numId w:val="21"/>
        </w:numPr>
        <w:autoSpaceDE w:val="0"/>
        <w:autoSpaceDN w:val="0"/>
        <w:adjustRightInd w:val="0"/>
        <w:spacing w:after="0" w:line="240" w:lineRule="auto"/>
        <w:jc w:val="both"/>
        <w:rPr>
          <w:rFonts w:ascii="Calibri" w:eastAsia="Times New Roman" w:hAnsi="Calibri" w:cs="Arial"/>
          <w:lang w:eastAsia="sl-SI"/>
        </w:rPr>
      </w:pPr>
      <w:r w:rsidRPr="00143C62">
        <w:rPr>
          <w:rFonts w:ascii="Calibri" w:eastAsia="Times New Roman" w:hAnsi="Calibri" w:cs="Arial"/>
          <w:lang w:eastAsia="sl-SI"/>
        </w:rPr>
        <w:lastRenderedPageBreak/>
        <w:t>K1 »Vrste zdravstvene dejavnosti in storitve za obračun«:</w:t>
      </w:r>
    </w:p>
    <w:p w14:paraId="5090324D" w14:textId="77777777" w:rsidR="00C62BDB" w:rsidRPr="00143C62" w:rsidRDefault="00C62BDB" w:rsidP="00C62BDB">
      <w:pPr>
        <w:autoSpaceDE w:val="0"/>
        <w:autoSpaceDN w:val="0"/>
        <w:adjustRightInd w:val="0"/>
        <w:spacing w:after="0" w:line="240" w:lineRule="auto"/>
        <w:jc w:val="both"/>
        <w:rPr>
          <w:rFonts w:ascii="Calibri" w:eastAsia="Times New Roman" w:hAnsi="Calibri" w:cs="Arial"/>
          <w:lang w:eastAsia="sl-SI"/>
        </w:rPr>
      </w:pPr>
    </w:p>
    <w:tbl>
      <w:tblPr>
        <w:tblW w:w="90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567"/>
        <w:gridCol w:w="567"/>
        <w:gridCol w:w="3969"/>
        <w:gridCol w:w="2126"/>
        <w:gridCol w:w="803"/>
      </w:tblGrid>
      <w:tr w:rsidR="00C62BDB" w:rsidRPr="00143C62" w14:paraId="24E3906C" w14:textId="77777777" w:rsidTr="00B5107B">
        <w:trPr>
          <w:trHeight w:val="333"/>
        </w:trPr>
        <w:tc>
          <w:tcPr>
            <w:tcW w:w="988" w:type="dxa"/>
            <w:shd w:val="clear" w:color="auto" w:fill="auto"/>
            <w:vAlign w:val="bottom"/>
          </w:tcPr>
          <w:p w14:paraId="46E688B7" w14:textId="77777777" w:rsidR="00C62BDB" w:rsidRPr="00143C62" w:rsidRDefault="00C62BDB" w:rsidP="00B5107B">
            <w:pPr>
              <w:spacing w:after="0" w:line="240" w:lineRule="auto"/>
              <w:rPr>
                <w:rFonts w:ascii="Calibri" w:eastAsia="Times New Roman" w:hAnsi="Calibri" w:cs="Calibri"/>
                <w:sz w:val="20"/>
                <w:szCs w:val="20"/>
                <w:lang w:eastAsia="sl-SI"/>
              </w:rPr>
            </w:pPr>
          </w:p>
        </w:tc>
        <w:tc>
          <w:tcPr>
            <w:tcW w:w="5103" w:type="dxa"/>
            <w:gridSpan w:val="3"/>
            <w:shd w:val="clear" w:color="auto" w:fill="auto"/>
            <w:vAlign w:val="bottom"/>
          </w:tcPr>
          <w:p w14:paraId="1517BF08" w14:textId="77777777" w:rsidR="00C62BDB" w:rsidRPr="00143C62" w:rsidRDefault="00C62BDB" w:rsidP="00B5107B">
            <w:pPr>
              <w:spacing w:after="0" w:line="240" w:lineRule="auto"/>
              <w:rPr>
                <w:rFonts w:ascii="Calibri" w:eastAsia="Times New Roman" w:hAnsi="Calibri" w:cs="Calibri"/>
                <w:sz w:val="20"/>
                <w:szCs w:val="20"/>
                <w:lang w:eastAsia="sl-SI"/>
              </w:rPr>
            </w:pPr>
          </w:p>
        </w:tc>
        <w:tc>
          <w:tcPr>
            <w:tcW w:w="2126" w:type="dxa"/>
            <w:vAlign w:val="center"/>
          </w:tcPr>
          <w:p w14:paraId="4B08549F" w14:textId="77777777" w:rsidR="00C62BDB" w:rsidRPr="00143C62" w:rsidRDefault="00C62BDB" w:rsidP="00B5107B">
            <w:pPr>
              <w:spacing w:after="0" w:line="240" w:lineRule="auto"/>
              <w:jc w:val="center"/>
              <w:rPr>
                <w:rFonts w:ascii="Calibri" w:eastAsia="Times New Roman" w:hAnsi="Calibri" w:cs="Calibri"/>
                <w:i/>
                <w:sz w:val="20"/>
                <w:szCs w:val="20"/>
                <w:lang w:eastAsia="sl-SI"/>
              </w:rPr>
            </w:pPr>
            <w:r w:rsidRPr="00143C62">
              <w:rPr>
                <w:rFonts w:ascii="Calibri" w:eastAsia="Times New Roman" w:hAnsi="Calibri" w:cs="Calibri"/>
                <w:i/>
                <w:sz w:val="20"/>
                <w:szCs w:val="20"/>
                <w:lang w:eastAsia="sl-SI"/>
              </w:rPr>
              <w:t xml:space="preserve">Šifrant </w:t>
            </w:r>
            <w:proofErr w:type="spellStart"/>
            <w:r w:rsidRPr="00143C62">
              <w:rPr>
                <w:rFonts w:ascii="Calibri" w:eastAsia="Times New Roman" w:hAnsi="Calibri" w:cs="Calibri"/>
                <w:i/>
                <w:sz w:val="20"/>
                <w:szCs w:val="20"/>
                <w:lang w:eastAsia="sl-SI"/>
              </w:rPr>
              <w:t>K1.2</w:t>
            </w:r>
            <w:proofErr w:type="spellEnd"/>
            <w:r w:rsidRPr="00143C62">
              <w:rPr>
                <w:rFonts w:ascii="Calibri" w:eastAsia="Times New Roman" w:hAnsi="Calibri" w:cs="Calibri"/>
                <w:i/>
                <w:sz w:val="20"/>
                <w:szCs w:val="20"/>
                <w:lang w:eastAsia="sl-SI"/>
              </w:rPr>
              <w:t xml:space="preserve"> - Dovoljeni seznami storitev obračuna po podvrstah zdravstvene dejavnosti</w:t>
            </w:r>
          </w:p>
        </w:tc>
        <w:tc>
          <w:tcPr>
            <w:tcW w:w="803" w:type="dxa"/>
          </w:tcPr>
          <w:p w14:paraId="19A332E1" w14:textId="77777777" w:rsidR="00C62BDB" w:rsidRPr="00143C62" w:rsidRDefault="00C62BDB" w:rsidP="00B5107B">
            <w:pPr>
              <w:spacing w:after="0" w:line="240" w:lineRule="auto"/>
              <w:jc w:val="center"/>
              <w:rPr>
                <w:rFonts w:ascii="Calibri" w:eastAsia="Times New Roman" w:hAnsi="Calibri" w:cs="Calibri"/>
                <w:i/>
                <w:sz w:val="20"/>
                <w:szCs w:val="20"/>
                <w:lang w:eastAsia="sl-SI"/>
              </w:rPr>
            </w:pPr>
          </w:p>
        </w:tc>
      </w:tr>
      <w:tr w:rsidR="00C62BDB" w:rsidRPr="00143C62" w14:paraId="6E72C2E8" w14:textId="77777777" w:rsidTr="00B5107B">
        <w:trPr>
          <w:trHeight w:val="281"/>
        </w:trPr>
        <w:tc>
          <w:tcPr>
            <w:tcW w:w="988" w:type="dxa"/>
            <w:shd w:val="clear" w:color="auto" w:fill="auto"/>
            <w:vAlign w:val="center"/>
          </w:tcPr>
          <w:p w14:paraId="492838EE" w14:textId="77777777" w:rsidR="00C62BDB" w:rsidRPr="00143C62" w:rsidRDefault="00C62BDB" w:rsidP="00B5107B">
            <w:pPr>
              <w:spacing w:after="0" w:line="240" w:lineRule="auto"/>
              <w:rPr>
                <w:rFonts w:ascii="Calibri" w:eastAsia="Times New Roman" w:hAnsi="Calibri" w:cs="Arial"/>
                <w:sz w:val="20"/>
                <w:szCs w:val="20"/>
                <w:lang w:eastAsia="sl-SI"/>
              </w:rPr>
            </w:pPr>
            <w:proofErr w:type="spellStart"/>
            <w:r w:rsidRPr="00143C62">
              <w:rPr>
                <w:rFonts w:ascii="Calibri" w:eastAsia="Times New Roman" w:hAnsi="Calibri" w:cs="Arial"/>
                <w:sz w:val="20"/>
                <w:szCs w:val="20"/>
                <w:lang w:eastAsia="sl-SI"/>
              </w:rPr>
              <w:t>Q86.220</w:t>
            </w:r>
            <w:proofErr w:type="spellEnd"/>
          </w:p>
        </w:tc>
        <w:tc>
          <w:tcPr>
            <w:tcW w:w="5103" w:type="dxa"/>
            <w:gridSpan w:val="3"/>
            <w:shd w:val="clear" w:color="auto" w:fill="auto"/>
            <w:vAlign w:val="center"/>
          </w:tcPr>
          <w:p w14:paraId="271CD70F" w14:textId="77777777" w:rsidR="00C62BDB" w:rsidRPr="00143C62" w:rsidRDefault="00C62BDB" w:rsidP="00B5107B">
            <w:pPr>
              <w:spacing w:after="0" w:line="240" w:lineRule="auto"/>
              <w:rPr>
                <w:rFonts w:ascii="Calibri" w:eastAsia="Times New Roman" w:hAnsi="Calibri" w:cs="Arial"/>
                <w:sz w:val="20"/>
                <w:szCs w:val="20"/>
                <w:lang w:eastAsia="sl-SI"/>
              </w:rPr>
            </w:pPr>
            <w:r w:rsidRPr="00143C62">
              <w:rPr>
                <w:rFonts w:ascii="Calibri" w:eastAsia="Times New Roman" w:hAnsi="Calibri" w:cs="Arial"/>
                <w:sz w:val="20"/>
                <w:szCs w:val="20"/>
                <w:lang w:eastAsia="sl-SI"/>
              </w:rPr>
              <w:t>Specialistična zunajbolnišnična zdravstvena dejavnost</w:t>
            </w:r>
          </w:p>
        </w:tc>
        <w:tc>
          <w:tcPr>
            <w:tcW w:w="2126" w:type="dxa"/>
            <w:vAlign w:val="center"/>
          </w:tcPr>
          <w:p w14:paraId="187310B3" w14:textId="77777777" w:rsidR="00C62BDB" w:rsidRPr="00143C62" w:rsidRDefault="00C62BDB" w:rsidP="00B5107B">
            <w:pPr>
              <w:spacing w:after="0" w:line="240" w:lineRule="auto"/>
              <w:rPr>
                <w:rFonts w:ascii="Calibri" w:eastAsia="Times New Roman" w:hAnsi="Calibri" w:cs="Calibri"/>
                <w:sz w:val="20"/>
                <w:szCs w:val="20"/>
                <w:lang w:eastAsia="sl-SI"/>
              </w:rPr>
            </w:pPr>
          </w:p>
        </w:tc>
        <w:tc>
          <w:tcPr>
            <w:tcW w:w="803" w:type="dxa"/>
          </w:tcPr>
          <w:p w14:paraId="115469FD" w14:textId="77777777" w:rsidR="00C62BDB" w:rsidRPr="00143C62" w:rsidRDefault="00C62BDB" w:rsidP="00B5107B">
            <w:pPr>
              <w:spacing w:after="0" w:line="240" w:lineRule="auto"/>
              <w:rPr>
                <w:rFonts w:ascii="Calibri" w:eastAsia="Times New Roman" w:hAnsi="Calibri" w:cs="Calibri"/>
                <w:sz w:val="20"/>
                <w:szCs w:val="20"/>
                <w:lang w:eastAsia="sl-SI"/>
              </w:rPr>
            </w:pPr>
          </w:p>
        </w:tc>
      </w:tr>
      <w:tr w:rsidR="00C62BDB" w:rsidRPr="00143C62" w14:paraId="78998C5C" w14:textId="77777777" w:rsidTr="00B5107B">
        <w:trPr>
          <w:trHeight w:val="281"/>
        </w:trPr>
        <w:tc>
          <w:tcPr>
            <w:tcW w:w="988" w:type="dxa"/>
            <w:shd w:val="clear" w:color="auto" w:fill="auto"/>
            <w:vAlign w:val="center"/>
          </w:tcPr>
          <w:p w14:paraId="43AC40BB" w14:textId="77777777" w:rsidR="00C62BDB" w:rsidRPr="00143C62" w:rsidRDefault="00C62BDB" w:rsidP="00B5107B">
            <w:pPr>
              <w:spacing w:after="0" w:line="240" w:lineRule="auto"/>
              <w:rPr>
                <w:rFonts w:ascii="Calibri" w:eastAsia="Times New Roman" w:hAnsi="Calibri" w:cs="Calibri"/>
                <w:sz w:val="20"/>
                <w:szCs w:val="20"/>
                <w:lang w:eastAsia="sl-SI"/>
              </w:rPr>
            </w:pPr>
          </w:p>
        </w:tc>
        <w:tc>
          <w:tcPr>
            <w:tcW w:w="567" w:type="dxa"/>
            <w:shd w:val="clear" w:color="auto" w:fill="auto"/>
          </w:tcPr>
          <w:p w14:paraId="423C28EA" w14:textId="77777777" w:rsidR="00C62BDB" w:rsidRPr="00143C62" w:rsidRDefault="00C62BDB" w:rsidP="00B5107B">
            <w:pPr>
              <w:spacing w:after="0" w:line="240" w:lineRule="auto"/>
              <w:rPr>
                <w:rFonts w:ascii="Calibri" w:eastAsia="Times New Roman" w:hAnsi="Calibri" w:cs="Arial"/>
                <w:sz w:val="20"/>
                <w:szCs w:val="20"/>
                <w:lang w:eastAsia="sl-SI"/>
              </w:rPr>
            </w:pPr>
            <w:r w:rsidRPr="00143C62">
              <w:rPr>
                <w:rFonts w:ascii="Calibri" w:eastAsia="Times New Roman" w:hAnsi="Calibri" w:cs="Arial"/>
                <w:sz w:val="20"/>
                <w:szCs w:val="20"/>
                <w:lang w:eastAsia="sl-SI"/>
              </w:rPr>
              <w:t>203</w:t>
            </w:r>
          </w:p>
        </w:tc>
        <w:tc>
          <w:tcPr>
            <w:tcW w:w="4536" w:type="dxa"/>
            <w:gridSpan w:val="2"/>
            <w:shd w:val="clear" w:color="auto" w:fill="auto"/>
          </w:tcPr>
          <w:p w14:paraId="18FA70D4" w14:textId="77777777" w:rsidR="00C62BDB" w:rsidRPr="00143C62" w:rsidRDefault="00C62BDB" w:rsidP="00B5107B">
            <w:pPr>
              <w:spacing w:after="0" w:line="240" w:lineRule="auto"/>
              <w:rPr>
                <w:rFonts w:ascii="Calibri" w:eastAsia="Times New Roman" w:hAnsi="Calibri" w:cs="Arial"/>
                <w:sz w:val="20"/>
                <w:szCs w:val="20"/>
                <w:lang w:eastAsia="sl-SI"/>
              </w:rPr>
            </w:pPr>
            <w:r w:rsidRPr="00143C62">
              <w:rPr>
                <w:rFonts w:ascii="Calibri" w:eastAsia="Times New Roman" w:hAnsi="Calibri" w:cs="Arial"/>
                <w:sz w:val="20"/>
                <w:szCs w:val="20"/>
                <w:lang w:eastAsia="sl-SI"/>
              </w:rPr>
              <w:t>Dermatovenerologija v specialistični zunajbolnišnični dejavnosti</w:t>
            </w:r>
          </w:p>
        </w:tc>
        <w:tc>
          <w:tcPr>
            <w:tcW w:w="2126" w:type="dxa"/>
            <w:vAlign w:val="center"/>
          </w:tcPr>
          <w:p w14:paraId="5AC723FF" w14:textId="77777777" w:rsidR="00C62BDB" w:rsidRPr="00143C62" w:rsidRDefault="00C62BDB" w:rsidP="00B5107B">
            <w:pPr>
              <w:spacing w:after="0" w:line="240" w:lineRule="auto"/>
              <w:rPr>
                <w:rFonts w:ascii="Calibri" w:eastAsia="Times New Roman" w:hAnsi="Calibri" w:cs="Calibri"/>
                <w:sz w:val="20"/>
                <w:szCs w:val="20"/>
                <w:lang w:eastAsia="sl-SI"/>
              </w:rPr>
            </w:pPr>
          </w:p>
        </w:tc>
        <w:tc>
          <w:tcPr>
            <w:tcW w:w="803" w:type="dxa"/>
          </w:tcPr>
          <w:p w14:paraId="24BCC335" w14:textId="77777777" w:rsidR="00C62BDB" w:rsidRPr="00143C62" w:rsidRDefault="00C62BDB" w:rsidP="00B5107B">
            <w:pPr>
              <w:spacing w:after="0" w:line="240" w:lineRule="auto"/>
              <w:rPr>
                <w:rFonts w:ascii="Calibri" w:eastAsia="Times New Roman" w:hAnsi="Calibri" w:cs="Calibri"/>
                <w:sz w:val="20"/>
                <w:szCs w:val="20"/>
                <w:lang w:eastAsia="sl-SI"/>
              </w:rPr>
            </w:pPr>
          </w:p>
        </w:tc>
      </w:tr>
      <w:tr w:rsidR="00C62BDB" w:rsidRPr="00143C62" w14:paraId="7A5826AA" w14:textId="77777777" w:rsidTr="00B5107B">
        <w:trPr>
          <w:trHeight w:val="281"/>
        </w:trPr>
        <w:tc>
          <w:tcPr>
            <w:tcW w:w="988" w:type="dxa"/>
            <w:shd w:val="clear" w:color="auto" w:fill="auto"/>
            <w:vAlign w:val="center"/>
          </w:tcPr>
          <w:p w14:paraId="35AAA9E5" w14:textId="77777777" w:rsidR="00C62BDB" w:rsidRPr="00143C62" w:rsidRDefault="00C62BDB" w:rsidP="00B5107B">
            <w:pPr>
              <w:spacing w:after="0" w:line="240" w:lineRule="auto"/>
              <w:rPr>
                <w:rFonts w:ascii="Calibri" w:eastAsia="Times New Roman" w:hAnsi="Calibri" w:cs="Calibri"/>
                <w:sz w:val="20"/>
                <w:szCs w:val="20"/>
                <w:lang w:eastAsia="sl-SI"/>
              </w:rPr>
            </w:pPr>
          </w:p>
        </w:tc>
        <w:tc>
          <w:tcPr>
            <w:tcW w:w="567" w:type="dxa"/>
            <w:shd w:val="clear" w:color="auto" w:fill="auto"/>
            <w:vAlign w:val="center"/>
          </w:tcPr>
          <w:p w14:paraId="6F44956C" w14:textId="77777777" w:rsidR="00C62BDB" w:rsidRPr="00143C62" w:rsidRDefault="00C62BDB" w:rsidP="00B5107B">
            <w:pPr>
              <w:spacing w:after="0" w:line="240" w:lineRule="auto"/>
              <w:rPr>
                <w:rFonts w:ascii="Calibri" w:eastAsia="Times New Roman" w:hAnsi="Calibri" w:cs="Calibri"/>
                <w:sz w:val="20"/>
                <w:szCs w:val="20"/>
                <w:lang w:eastAsia="sl-SI"/>
              </w:rPr>
            </w:pPr>
          </w:p>
        </w:tc>
        <w:tc>
          <w:tcPr>
            <w:tcW w:w="567" w:type="dxa"/>
            <w:shd w:val="clear" w:color="auto" w:fill="auto"/>
            <w:vAlign w:val="center"/>
          </w:tcPr>
          <w:p w14:paraId="35254B45" w14:textId="77777777" w:rsidR="00C62BDB" w:rsidRPr="00143C62" w:rsidRDefault="00C62BDB" w:rsidP="00B5107B">
            <w:pPr>
              <w:spacing w:after="0" w:line="240" w:lineRule="auto"/>
              <w:jc w:val="right"/>
              <w:rPr>
                <w:rFonts w:ascii="Calibri" w:eastAsia="Times New Roman" w:hAnsi="Calibri" w:cs="Arial"/>
                <w:sz w:val="20"/>
                <w:szCs w:val="20"/>
                <w:lang w:eastAsia="sl-SI"/>
              </w:rPr>
            </w:pPr>
            <w:r w:rsidRPr="00143C62">
              <w:rPr>
                <w:rFonts w:ascii="Calibri" w:eastAsia="Times New Roman" w:hAnsi="Calibri" w:cs="Arial"/>
                <w:sz w:val="20"/>
                <w:szCs w:val="20"/>
                <w:lang w:eastAsia="sl-SI"/>
              </w:rPr>
              <w:t>206</w:t>
            </w:r>
          </w:p>
        </w:tc>
        <w:tc>
          <w:tcPr>
            <w:tcW w:w="3969" w:type="dxa"/>
            <w:shd w:val="clear" w:color="auto" w:fill="auto"/>
            <w:vAlign w:val="center"/>
          </w:tcPr>
          <w:p w14:paraId="72C5536E" w14:textId="77777777" w:rsidR="00C62BDB" w:rsidRPr="00143C62" w:rsidRDefault="00C62BDB" w:rsidP="00B5107B">
            <w:pPr>
              <w:spacing w:after="0" w:line="240" w:lineRule="auto"/>
              <w:rPr>
                <w:rFonts w:ascii="Calibri" w:eastAsia="Times New Roman" w:hAnsi="Calibri" w:cs="Arial"/>
                <w:sz w:val="20"/>
                <w:szCs w:val="20"/>
                <w:lang w:eastAsia="sl-SI"/>
              </w:rPr>
            </w:pPr>
            <w:r w:rsidRPr="00143C62">
              <w:rPr>
                <w:rFonts w:ascii="Calibri" w:eastAsia="Times New Roman" w:hAnsi="Calibri" w:cs="Arial"/>
                <w:sz w:val="20"/>
                <w:szCs w:val="20"/>
                <w:lang w:eastAsia="sl-SI"/>
              </w:rPr>
              <w:t>Dermatologija</w:t>
            </w:r>
          </w:p>
        </w:tc>
        <w:tc>
          <w:tcPr>
            <w:tcW w:w="2126" w:type="dxa"/>
            <w:vAlign w:val="center"/>
          </w:tcPr>
          <w:p w14:paraId="171E9A1A" w14:textId="77777777" w:rsidR="00C62BDB" w:rsidRPr="00143C62" w:rsidRDefault="00C62BDB" w:rsidP="00B5107B">
            <w:pPr>
              <w:spacing w:after="0" w:line="240" w:lineRule="auto"/>
              <w:jc w:val="center"/>
              <w:rPr>
                <w:rFonts w:ascii="Calibri" w:eastAsia="Times New Roman" w:hAnsi="Calibri" w:cs="Calibri"/>
                <w:sz w:val="20"/>
                <w:szCs w:val="20"/>
                <w:lang w:eastAsia="sl-SI"/>
              </w:rPr>
            </w:pPr>
            <w:r w:rsidRPr="00143C62">
              <w:rPr>
                <w:rFonts w:ascii="Calibri" w:eastAsia="Times New Roman" w:hAnsi="Calibri" w:cs="Calibri"/>
                <w:sz w:val="20"/>
                <w:szCs w:val="20"/>
                <w:lang w:eastAsia="sl-SI"/>
              </w:rPr>
              <w:t>Šifrant 15.129</w:t>
            </w:r>
          </w:p>
          <w:p w14:paraId="0C0A83BB" w14:textId="77777777" w:rsidR="00C62BDB" w:rsidRPr="00143C62" w:rsidRDefault="00C62BDB" w:rsidP="00B5107B">
            <w:pPr>
              <w:spacing w:after="0" w:line="240" w:lineRule="auto"/>
              <w:jc w:val="center"/>
              <w:rPr>
                <w:rFonts w:ascii="Calibri" w:eastAsia="Times New Roman" w:hAnsi="Calibri" w:cs="Calibri"/>
                <w:b/>
                <w:bCs/>
                <w:sz w:val="20"/>
                <w:szCs w:val="20"/>
                <w:lang w:eastAsia="sl-SI"/>
              </w:rPr>
            </w:pPr>
            <w:r w:rsidRPr="00143C62">
              <w:rPr>
                <w:rFonts w:ascii="Calibri" w:eastAsia="Times New Roman" w:hAnsi="Calibri" w:cs="Calibri"/>
                <w:sz w:val="20"/>
                <w:szCs w:val="20"/>
                <w:lang w:eastAsia="sl-SI"/>
              </w:rPr>
              <w:t>(razen DERR01</w:t>
            </w:r>
            <w:r w:rsidRPr="00143C62">
              <w:rPr>
                <w:rFonts w:ascii="Calibri" w:eastAsia="Times New Roman" w:hAnsi="Calibri" w:cs="Calibri"/>
                <w:b/>
                <w:bCs/>
                <w:sz w:val="20"/>
                <w:szCs w:val="20"/>
                <w:lang w:eastAsia="sl-SI"/>
              </w:rPr>
              <w:t xml:space="preserve"> in</w:t>
            </w:r>
            <w:r w:rsidRPr="00143C62">
              <w:t xml:space="preserve"> </w:t>
            </w:r>
            <w:r w:rsidRPr="00143C62">
              <w:rPr>
                <w:rFonts w:ascii="Calibri" w:eastAsia="Times New Roman" w:hAnsi="Calibri" w:cs="Calibri"/>
                <w:b/>
                <w:bCs/>
                <w:sz w:val="20"/>
                <w:szCs w:val="20"/>
                <w:lang w:eastAsia="sl-SI"/>
              </w:rPr>
              <w:t>DERR02</w:t>
            </w:r>
            <w:r w:rsidRPr="00143C62">
              <w:rPr>
                <w:rFonts w:ascii="Calibri" w:eastAsia="Times New Roman" w:hAnsi="Calibri" w:cs="Calibri"/>
                <w:sz w:val="20"/>
                <w:szCs w:val="20"/>
                <w:lang w:eastAsia="sl-SI"/>
              </w:rPr>
              <w:t>)</w:t>
            </w:r>
          </w:p>
        </w:tc>
        <w:tc>
          <w:tcPr>
            <w:tcW w:w="803" w:type="dxa"/>
            <w:vAlign w:val="center"/>
          </w:tcPr>
          <w:p w14:paraId="0A6C5DD3" w14:textId="77777777" w:rsidR="00C62BDB" w:rsidRPr="00143C62" w:rsidRDefault="00C62BDB" w:rsidP="00B5107B">
            <w:pPr>
              <w:spacing w:after="0" w:line="240" w:lineRule="auto"/>
              <w:jc w:val="center"/>
              <w:rPr>
                <w:rFonts w:ascii="Calibri" w:eastAsia="Times New Roman" w:hAnsi="Calibri" w:cs="Calibri"/>
                <w:sz w:val="20"/>
                <w:szCs w:val="20"/>
                <w:lang w:eastAsia="sl-SI"/>
              </w:rPr>
            </w:pPr>
            <w:r w:rsidRPr="00143C62">
              <w:rPr>
                <w:rFonts w:ascii="Calibri" w:eastAsia="Times New Roman" w:hAnsi="Calibri" w:cs="Calibri"/>
                <w:sz w:val="20"/>
                <w:szCs w:val="20"/>
                <w:lang w:eastAsia="sl-SI"/>
              </w:rPr>
              <w:t>Z0045</w:t>
            </w:r>
          </w:p>
        </w:tc>
      </w:tr>
      <w:tr w:rsidR="00C62BDB" w:rsidRPr="00143C62" w14:paraId="3D45A323" w14:textId="77777777" w:rsidTr="00B5107B">
        <w:trPr>
          <w:trHeight w:val="281"/>
        </w:trPr>
        <w:tc>
          <w:tcPr>
            <w:tcW w:w="988" w:type="dxa"/>
            <w:shd w:val="clear" w:color="auto" w:fill="auto"/>
            <w:vAlign w:val="center"/>
          </w:tcPr>
          <w:p w14:paraId="22D03EBF" w14:textId="77777777" w:rsidR="00C62BDB" w:rsidRPr="00143C62" w:rsidRDefault="00C62BDB" w:rsidP="00B5107B">
            <w:pPr>
              <w:spacing w:after="0" w:line="240" w:lineRule="auto"/>
              <w:rPr>
                <w:rFonts w:ascii="Calibri" w:eastAsia="Times New Roman" w:hAnsi="Calibri" w:cs="Calibri"/>
                <w:sz w:val="20"/>
                <w:szCs w:val="20"/>
                <w:lang w:eastAsia="sl-SI"/>
              </w:rPr>
            </w:pPr>
          </w:p>
        </w:tc>
        <w:tc>
          <w:tcPr>
            <w:tcW w:w="567" w:type="dxa"/>
            <w:shd w:val="clear" w:color="auto" w:fill="auto"/>
            <w:vAlign w:val="center"/>
          </w:tcPr>
          <w:p w14:paraId="2A03E9F3" w14:textId="77777777" w:rsidR="00C62BDB" w:rsidRPr="00143C62" w:rsidRDefault="00C62BDB" w:rsidP="00B5107B">
            <w:pPr>
              <w:spacing w:after="0" w:line="240" w:lineRule="auto"/>
              <w:rPr>
                <w:rFonts w:ascii="Calibri" w:eastAsia="Times New Roman" w:hAnsi="Calibri" w:cs="Calibri"/>
                <w:sz w:val="20"/>
                <w:szCs w:val="20"/>
                <w:lang w:eastAsia="sl-SI"/>
              </w:rPr>
            </w:pPr>
          </w:p>
        </w:tc>
        <w:tc>
          <w:tcPr>
            <w:tcW w:w="567" w:type="dxa"/>
            <w:shd w:val="clear" w:color="auto" w:fill="auto"/>
            <w:vAlign w:val="center"/>
          </w:tcPr>
          <w:p w14:paraId="7332CA78" w14:textId="77777777" w:rsidR="00C62BDB" w:rsidRPr="00143C62" w:rsidRDefault="00C62BDB" w:rsidP="00B5107B">
            <w:pPr>
              <w:spacing w:after="0" w:line="240" w:lineRule="auto"/>
              <w:jc w:val="right"/>
              <w:rPr>
                <w:rFonts w:ascii="Calibri" w:eastAsia="Times New Roman" w:hAnsi="Calibri" w:cs="Arial"/>
                <w:sz w:val="20"/>
                <w:szCs w:val="20"/>
                <w:lang w:eastAsia="sl-SI"/>
              </w:rPr>
            </w:pPr>
          </w:p>
        </w:tc>
        <w:tc>
          <w:tcPr>
            <w:tcW w:w="3969" w:type="dxa"/>
            <w:shd w:val="clear" w:color="auto" w:fill="auto"/>
            <w:vAlign w:val="center"/>
          </w:tcPr>
          <w:p w14:paraId="7E8E4A76" w14:textId="77777777" w:rsidR="00C62BDB" w:rsidRPr="00143C62" w:rsidRDefault="00C62BDB" w:rsidP="00B5107B">
            <w:pPr>
              <w:spacing w:after="0" w:line="240" w:lineRule="auto"/>
              <w:rPr>
                <w:rFonts w:ascii="Calibri" w:eastAsia="Times New Roman" w:hAnsi="Calibri" w:cs="Arial"/>
                <w:sz w:val="20"/>
                <w:szCs w:val="20"/>
                <w:lang w:eastAsia="sl-SI"/>
              </w:rPr>
            </w:pPr>
          </w:p>
        </w:tc>
        <w:tc>
          <w:tcPr>
            <w:tcW w:w="2126" w:type="dxa"/>
            <w:vAlign w:val="center"/>
          </w:tcPr>
          <w:p w14:paraId="33CB8E39" w14:textId="77777777" w:rsidR="00C62BDB" w:rsidRPr="00143C62" w:rsidRDefault="00C62BDB" w:rsidP="00B5107B">
            <w:pPr>
              <w:spacing w:after="0" w:line="240" w:lineRule="auto"/>
              <w:jc w:val="center"/>
              <w:rPr>
                <w:rFonts w:ascii="Calibri" w:eastAsia="Times New Roman" w:hAnsi="Calibri" w:cs="Calibri"/>
                <w:sz w:val="20"/>
                <w:szCs w:val="20"/>
                <w:lang w:eastAsia="sl-SI"/>
              </w:rPr>
            </w:pPr>
            <w:r w:rsidRPr="00143C62">
              <w:rPr>
                <w:rFonts w:ascii="Calibri" w:eastAsia="Times New Roman" w:hAnsi="Calibri" w:cs="Calibri"/>
                <w:sz w:val="20"/>
                <w:szCs w:val="20"/>
                <w:lang w:eastAsia="sl-SI"/>
              </w:rPr>
              <w:t>Šifrant 15.129</w:t>
            </w:r>
          </w:p>
          <w:p w14:paraId="231BF634" w14:textId="77777777" w:rsidR="00C62BDB" w:rsidRPr="00143C62" w:rsidRDefault="00C62BDB" w:rsidP="00B5107B">
            <w:pPr>
              <w:spacing w:after="0" w:line="240" w:lineRule="auto"/>
              <w:jc w:val="center"/>
              <w:rPr>
                <w:rFonts w:ascii="Calibri" w:eastAsia="Times New Roman" w:hAnsi="Calibri" w:cs="Calibri"/>
                <w:sz w:val="20"/>
                <w:szCs w:val="20"/>
                <w:lang w:eastAsia="sl-SI"/>
              </w:rPr>
            </w:pPr>
            <w:r w:rsidRPr="00143C62">
              <w:rPr>
                <w:rFonts w:ascii="Calibri" w:eastAsia="Times New Roman" w:hAnsi="Calibri" w:cs="Calibri"/>
                <w:sz w:val="20"/>
                <w:szCs w:val="20"/>
                <w:lang w:eastAsia="sl-SI"/>
              </w:rPr>
              <w:t>(samo DERR01</w:t>
            </w:r>
            <w:r w:rsidRPr="00143C62">
              <w:rPr>
                <w:rFonts w:ascii="Calibri" w:eastAsia="Times New Roman" w:hAnsi="Calibri" w:cs="Calibri"/>
                <w:b/>
                <w:bCs/>
                <w:sz w:val="20"/>
                <w:szCs w:val="20"/>
                <w:lang w:eastAsia="sl-SI"/>
              </w:rPr>
              <w:t xml:space="preserve"> in DERR02</w:t>
            </w:r>
            <w:r w:rsidRPr="00143C62">
              <w:rPr>
                <w:rFonts w:ascii="Calibri" w:eastAsia="Times New Roman" w:hAnsi="Calibri" w:cs="Calibri"/>
                <w:sz w:val="20"/>
                <w:szCs w:val="20"/>
                <w:lang w:eastAsia="sl-SI"/>
              </w:rPr>
              <w:t>)</w:t>
            </w:r>
          </w:p>
        </w:tc>
        <w:tc>
          <w:tcPr>
            <w:tcW w:w="803" w:type="dxa"/>
          </w:tcPr>
          <w:p w14:paraId="02C0E609" w14:textId="77777777" w:rsidR="00C62BDB" w:rsidRPr="00143C62" w:rsidRDefault="00C62BDB" w:rsidP="00B5107B">
            <w:pPr>
              <w:spacing w:after="0" w:line="240" w:lineRule="auto"/>
              <w:jc w:val="center"/>
              <w:rPr>
                <w:rFonts w:ascii="Calibri" w:eastAsia="Times New Roman" w:hAnsi="Calibri" w:cs="Calibri"/>
                <w:sz w:val="20"/>
                <w:szCs w:val="20"/>
                <w:lang w:eastAsia="sl-SI"/>
              </w:rPr>
            </w:pPr>
          </w:p>
        </w:tc>
      </w:tr>
    </w:tbl>
    <w:p w14:paraId="33905494" w14:textId="77777777" w:rsidR="00C62BDB" w:rsidRPr="00143C62" w:rsidRDefault="00C62BDB" w:rsidP="00C62BDB">
      <w:pPr>
        <w:autoSpaceDE w:val="0"/>
        <w:autoSpaceDN w:val="0"/>
        <w:adjustRightInd w:val="0"/>
        <w:spacing w:after="0" w:line="240" w:lineRule="auto"/>
        <w:jc w:val="both"/>
        <w:rPr>
          <w:rFonts w:ascii="Calibri" w:eastAsia="Times New Roman" w:hAnsi="Calibri" w:cs="Arial"/>
          <w:lang w:eastAsia="sl-SI"/>
        </w:rPr>
      </w:pPr>
    </w:p>
    <w:p w14:paraId="43097A99" w14:textId="77777777" w:rsidR="00C62BDB" w:rsidRPr="00143C62" w:rsidRDefault="00C62BDB" w:rsidP="00C62BDB">
      <w:pPr>
        <w:pStyle w:val="Odstavekseznama"/>
        <w:numPr>
          <w:ilvl w:val="0"/>
          <w:numId w:val="21"/>
        </w:numPr>
        <w:autoSpaceDE w:val="0"/>
        <w:autoSpaceDN w:val="0"/>
        <w:adjustRightInd w:val="0"/>
        <w:spacing w:after="0" w:line="240" w:lineRule="auto"/>
        <w:jc w:val="both"/>
        <w:rPr>
          <w:rFonts w:ascii="Calibri" w:eastAsia="Times New Roman" w:hAnsi="Calibri" w:cs="Arial"/>
          <w:lang w:eastAsia="sl-SI"/>
        </w:rPr>
      </w:pPr>
      <w:r w:rsidRPr="00143C62">
        <w:rPr>
          <w:rFonts w:ascii="Calibri" w:eastAsia="Times New Roman" w:hAnsi="Calibri" w:cs="Arial"/>
          <w:lang w:eastAsia="sl-SI"/>
        </w:rPr>
        <w:t>K2 »VZD s storitvami glede na vrsto dokumenta po strukturi«:</w:t>
      </w:r>
    </w:p>
    <w:p w14:paraId="5DB10856" w14:textId="77777777" w:rsidR="00C62BDB" w:rsidRPr="00143C62" w:rsidRDefault="00C62BDB" w:rsidP="00C62BDB">
      <w:pPr>
        <w:autoSpaceDE w:val="0"/>
        <w:autoSpaceDN w:val="0"/>
        <w:adjustRightInd w:val="0"/>
        <w:spacing w:after="0" w:line="240" w:lineRule="auto"/>
        <w:jc w:val="both"/>
        <w:rPr>
          <w:rFonts w:ascii="Calibri" w:eastAsia="Times New Roman" w:hAnsi="Calibri" w:cs="Arial"/>
          <w:lang w:eastAsia="sl-SI"/>
        </w:rPr>
      </w:pPr>
    </w:p>
    <w:tbl>
      <w:tblPr>
        <w:tblW w:w="90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567"/>
        <w:gridCol w:w="567"/>
        <w:gridCol w:w="4961"/>
        <w:gridCol w:w="1936"/>
      </w:tblGrid>
      <w:tr w:rsidR="00C62BDB" w:rsidRPr="00143C62" w14:paraId="4F96B837" w14:textId="77777777" w:rsidTr="00B5107B">
        <w:trPr>
          <w:trHeight w:val="361"/>
        </w:trPr>
        <w:tc>
          <w:tcPr>
            <w:tcW w:w="988" w:type="dxa"/>
            <w:shd w:val="clear" w:color="auto" w:fill="auto"/>
            <w:vAlign w:val="bottom"/>
          </w:tcPr>
          <w:p w14:paraId="6B99B364" w14:textId="77777777" w:rsidR="00C62BDB" w:rsidRPr="00143C62" w:rsidRDefault="00C62BDB" w:rsidP="00B5107B">
            <w:pPr>
              <w:spacing w:after="0" w:line="240" w:lineRule="auto"/>
              <w:rPr>
                <w:rFonts w:ascii="Calibri" w:eastAsia="Times New Roman" w:hAnsi="Calibri" w:cs="Calibri"/>
                <w:sz w:val="20"/>
                <w:szCs w:val="20"/>
                <w:lang w:eastAsia="sl-SI"/>
              </w:rPr>
            </w:pPr>
          </w:p>
        </w:tc>
        <w:tc>
          <w:tcPr>
            <w:tcW w:w="6095" w:type="dxa"/>
            <w:gridSpan w:val="3"/>
            <w:shd w:val="clear" w:color="auto" w:fill="auto"/>
            <w:vAlign w:val="bottom"/>
          </w:tcPr>
          <w:p w14:paraId="0283EF9B" w14:textId="77777777" w:rsidR="00C62BDB" w:rsidRPr="00143C62" w:rsidRDefault="00C62BDB" w:rsidP="00B5107B">
            <w:pPr>
              <w:spacing w:after="0" w:line="240" w:lineRule="auto"/>
              <w:rPr>
                <w:rFonts w:ascii="Calibri" w:eastAsia="Times New Roman" w:hAnsi="Calibri" w:cs="Calibri"/>
                <w:sz w:val="20"/>
                <w:szCs w:val="20"/>
                <w:lang w:eastAsia="sl-SI"/>
              </w:rPr>
            </w:pPr>
          </w:p>
        </w:tc>
        <w:tc>
          <w:tcPr>
            <w:tcW w:w="1936" w:type="dxa"/>
          </w:tcPr>
          <w:p w14:paraId="1A8BAC8E" w14:textId="77777777" w:rsidR="00C62BDB" w:rsidRPr="00143C62" w:rsidRDefault="00C62BDB" w:rsidP="00B5107B">
            <w:pPr>
              <w:spacing w:after="0" w:line="240" w:lineRule="auto"/>
              <w:jc w:val="center"/>
              <w:rPr>
                <w:rFonts w:ascii="Calibri" w:eastAsia="Times New Roman" w:hAnsi="Calibri" w:cs="Calibri"/>
                <w:i/>
                <w:sz w:val="20"/>
                <w:szCs w:val="20"/>
                <w:lang w:eastAsia="sl-SI"/>
              </w:rPr>
            </w:pPr>
            <w:r w:rsidRPr="00143C62">
              <w:rPr>
                <w:rFonts w:ascii="Calibri" w:eastAsia="Times New Roman" w:hAnsi="Calibri" w:cs="Calibri"/>
                <w:i/>
                <w:sz w:val="20"/>
                <w:szCs w:val="20"/>
                <w:lang w:eastAsia="sl-SI"/>
              </w:rPr>
              <w:t xml:space="preserve">VD 4-6 in 15-16 </w:t>
            </w:r>
          </w:p>
          <w:p w14:paraId="7B67939C" w14:textId="77777777" w:rsidR="00C62BDB" w:rsidRPr="00143C62" w:rsidRDefault="00C62BDB" w:rsidP="00B5107B">
            <w:pPr>
              <w:spacing w:after="0" w:line="240" w:lineRule="auto"/>
              <w:jc w:val="center"/>
              <w:rPr>
                <w:rFonts w:ascii="Calibri" w:eastAsia="Times New Roman" w:hAnsi="Calibri" w:cs="Calibri"/>
                <w:i/>
                <w:sz w:val="20"/>
                <w:szCs w:val="20"/>
                <w:lang w:eastAsia="sl-SI"/>
              </w:rPr>
            </w:pPr>
            <w:r w:rsidRPr="00143C62">
              <w:rPr>
                <w:rFonts w:ascii="Calibri" w:eastAsia="Times New Roman" w:hAnsi="Calibri" w:cs="Calibri"/>
                <w:i/>
                <w:sz w:val="20"/>
                <w:szCs w:val="20"/>
                <w:lang w:eastAsia="sl-SI"/>
              </w:rPr>
              <w:t xml:space="preserve"> Obravnava </w:t>
            </w:r>
            <w:proofErr w:type="spellStart"/>
            <w:r w:rsidRPr="00143C62">
              <w:rPr>
                <w:rFonts w:ascii="Calibri" w:eastAsia="Times New Roman" w:hAnsi="Calibri" w:cs="Calibri"/>
                <w:i/>
                <w:sz w:val="20"/>
                <w:szCs w:val="20"/>
                <w:lang w:eastAsia="sl-SI"/>
              </w:rPr>
              <w:t>Opr.stor</w:t>
            </w:r>
            <w:proofErr w:type="spellEnd"/>
            <w:r w:rsidRPr="00143C62">
              <w:rPr>
                <w:rFonts w:ascii="Calibri" w:eastAsia="Times New Roman" w:hAnsi="Calibri" w:cs="Calibri"/>
                <w:i/>
                <w:sz w:val="20"/>
                <w:szCs w:val="20"/>
                <w:lang w:eastAsia="sl-SI"/>
              </w:rPr>
              <w:t xml:space="preserve">    </w:t>
            </w:r>
          </w:p>
        </w:tc>
      </w:tr>
      <w:tr w:rsidR="00C62BDB" w:rsidRPr="00143C62" w14:paraId="4E2168DC" w14:textId="77777777" w:rsidTr="00B5107B">
        <w:trPr>
          <w:trHeight w:val="120"/>
        </w:trPr>
        <w:tc>
          <w:tcPr>
            <w:tcW w:w="988" w:type="dxa"/>
            <w:shd w:val="clear" w:color="auto" w:fill="auto"/>
            <w:vAlign w:val="center"/>
          </w:tcPr>
          <w:p w14:paraId="6425E939" w14:textId="77777777" w:rsidR="00C62BDB" w:rsidRPr="00143C62" w:rsidRDefault="00C62BDB" w:rsidP="00B5107B">
            <w:pPr>
              <w:spacing w:after="0" w:line="240" w:lineRule="auto"/>
              <w:rPr>
                <w:rFonts w:ascii="Calibri" w:eastAsia="Times New Roman" w:hAnsi="Calibri" w:cs="Arial"/>
                <w:sz w:val="20"/>
                <w:szCs w:val="20"/>
                <w:lang w:eastAsia="sl-SI"/>
              </w:rPr>
            </w:pPr>
            <w:proofErr w:type="spellStart"/>
            <w:r w:rsidRPr="00143C62">
              <w:rPr>
                <w:rFonts w:ascii="Calibri" w:eastAsia="Times New Roman" w:hAnsi="Calibri" w:cs="Arial"/>
                <w:sz w:val="20"/>
                <w:szCs w:val="20"/>
                <w:lang w:eastAsia="sl-SI"/>
              </w:rPr>
              <w:t>Q86.220</w:t>
            </w:r>
            <w:proofErr w:type="spellEnd"/>
          </w:p>
        </w:tc>
        <w:tc>
          <w:tcPr>
            <w:tcW w:w="6095" w:type="dxa"/>
            <w:gridSpan w:val="3"/>
            <w:shd w:val="clear" w:color="auto" w:fill="auto"/>
            <w:vAlign w:val="center"/>
          </w:tcPr>
          <w:p w14:paraId="1D712858" w14:textId="77777777" w:rsidR="00C62BDB" w:rsidRPr="00143C62" w:rsidRDefault="00C62BDB" w:rsidP="00B5107B">
            <w:pPr>
              <w:spacing w:after="0" w:line="240" w:lineRule="auto"/>
              <w:rPr>
                <w:rFonts w:ascii="Calibri" w:eastAsia="Times New Roman" w:hAnsi="Calibri" w:cs="Arial"/>
                <w:sz w:val="20"/>
                <w:szCs w:val="20"/>
                <w:lang w:eastAsia="sl-SI"/>
              </w:rPr>
            </w:pPr>
            <w:r w:rsidRPr="00143C62">
              <w:rPr>
                <w:rFonts w:ascii="Calibri" w:eastAsia="Times New Roman" w:hAnsi="Calibri" w:cs="Arial"/>
                <w:sz w:val="20"/>
                <w:szCs w:val="20"/>
                <w:lang w:eastAsia="sl-SI"/>
              </w:rPr>
              <w:t>Specialistična zunajbolnišnična zdravstvena dejavnost</w:t>
            </w:r>
          </w:p>
        </w:tc>
        <w:tc>
          <w:tcPr>
            <w:tcW w:w="1936" w:type="dxa"/>
          </w:tcPr>
          <w:p w14:paraId="19257C62" w14:textId="77777777" w:rsidR="00C62BDB" w:rsidRPr="00143C62" w:rsidRDefault="00C62BDB" w:rsidP="00B5107B">
            <w:pPr>
              <w:spacing w:after="0" w:line="240" w:lineRule="auto"/>
              <w:rPr>
                <w:rFonts w:ascii="Calibri" w:eastAsia="Times New Roman" w:hAnsi="Calibri" w:cs="Calibri"/>
                <w:sz w:val="20"/>
                <w:szCs w:val="20"/>
                <w:lang w:eastAsia="sl-SI"/>
              </w:rPr>
            </w:pPr>
          </w:p>
        </w:tc>
      </w:tr>
      <w:tr w:rsidR="00C62BDB" w:rsidRPr="00143C62" w14:paraId="36DF9D11" w14:textId="77777777" w:rsidTr="00B5107B">
        <w:trPr>
          <w:trHeight w:val="261"/>
        </w:trPr>
        <w:tc>
          <w:tcPr>
            <w:tcW w:w="988" w:type="dxa"/>
            <w:shd w:val="clear" w:color="auto" w:fill="auto"/>
            <w:vAlign w:val="center"/>
          </w:tcPr>
          <w:p w14:paraId="72C08EAB" w14:textId="77777777" w:rsidR="00C62BDB" w:rsidRPr="00143C62" w:rsidRDefault="00C62BDB" w:rsidP="00B5107B">
            <w:pPr>
              <w:spacing w:after="0" w:line="240" w:lineRule="auto"/>
              <w:rPr>
                <w:rFonts w:ascii="Calibri" w:eastAsia="Times New Roman" w:hAnsi="Calibri" w:cs="Calibri"/>
                <w:sz w:val="20"/>
                <w:szCs w:val="20"/>
                <w:lang w:eastAsia="sl-SI"/>
              </w:rPr>
            </w:pPr>
          </w:p>
        </w:tc>
        <w:tc>
          <w:tcPr>
            <w:tcW w:w="567" w:type="dxa"/>
            <w:shd w:val="clear" w:color="auto" w:fill="auto"/>
            <w:vAlign w:val="center"/>
          </w:tcPr>
          <w:p w14:paraId="602E32A6" w14:textId="77777777" w:rsidR="00C62BDB" w:rsidRPr="00143C62" w:rsidRDefault="00C62BDB" w:rsidP="00B5107B">
            <w:pPr>
              <w:spacing w:after="0" w:line="240" w:lineRule="auto"/>
              <w:jc w:val="right"/>
              <w:rPr>
                <w:rFonts w:ascii="Calibri" w:eastAsia="Times New Roman" w:hAnsi="Calibri" w:cs="Arial"/>
                <w:sz w:val="20"/>
                <w:szCs w:val="20"/>
                <w:lang w:eastAsia="sl-SI"/>
              </w:rPr>
            </w:pPr>
            <w:r w:rsidRPr="00143C62">
              <w:rPr>
                <w:rFonts w:ascii="Calibri" w:eastAsia="Times New Roman" w:hAnsi="Calibri" w:cs="Arial"/>
                <w:sz w:val="20"/>
                <w:szCs w:val="20"/>
                <w:lang w:eastAsia="sl-SI"/>
              </w:rPr>
              <w:t>203</w:t>
            </w:r>
          </w:p>
        </w:tc>
        <w:tc>
          <w:tcPr>
            <w:tcW w:w="5528" w:type="dxa"/>
            <w:gridSpan w:val="2"/>
            <w:shd w:val="clear" w:color="auto" w:fill="auto"/>
            <w:vAlign w:val="center"/>
          </w:tcPr>
          <w:p w14:paraId="675A064F" w14:textId="77777777" w:rsidR="00C62BDB" w:rsidRPr="00143C62" w:rsidRDefault="00C62BDB" w:rsidP="00B5107B">
            <w:pPr>
              <w:spacing w:after="0" w:line="240" w:lineRule="auto"/>
              <w:rPr>
                <w:rFonts w:ascii="Calibri" w:eastAsia="Times New Roman" w:hAnsi="Calibri" w:cs="Arial"/>
                <w:sz w:val="20"/>
                <w:szCs w:val="20"/>
                <w:lang w:eastAsia="sl-SI"/>
              </w:rPr>
            </w:pPr>
            <w:r w:rsidRPr="00143C62">
              <w:rPr>
                <w:rFonts w:ascii="Calibri" w:eastAsia="Times New Roman" w:hAnsi="Calibri" w:cs="Arial"/>
                <w:sz w:val="20"/>
                <w:szCs w:val="20"/>
                <w:lang w:eastAsia="sl-SI"/>
              </w:rPr>
              <w:t>Dermatovenerologija v specialistični zunajbolnišnični dejavnosti</w:t>
            </w:r>
          </w:p>
        </w:tc>
        <w:tc>
          <w:tcPr>
            <w:tcW w:w="1936" w:type="dxa"/>
          </w:tcPr>
          <w:p w14:paraId="03B0F625" w14:textId="77777777" w:rsidR="00C62BDB" w:rsidRPr="00143C62" w:rsidRDefault="00C62BDB" w:rsidP="00B5107B">
            <w:pPr>
              <w:spacing w:after="0" w:line="240" w:lineRule="auto"/>
              <w:rPr>
                <w:rFonts w:ascii="Calibri" w:eastAsia="Times New Roman" w:hAnsi="Calibri" w:cs="Calibri"/>
                <w:sz w:val="20"/>
                <w:szCs w:val="20"/>
                <w:lang w:eastAsia="sl-SI"/>
              </w:rPr>
            </w:pPr>
          </w:p>
        </w:tc>
      </w:tr>
      <w:tr w:rsidR="00C62BDB" w:rsidRPr="00143C62" w14:paraId="776BAB5F" w14:textId="77777777" w:rsidTr="00B5107B">
        <w:trPr>
          <w:trHeight w:val="259"/>
        </w:trPr>
        <w:tc>
          <w:tcPr>
            <w:tcW w:w="988" w:type="dxa"/>
            <w:shd w:val="clear" w:color="auto" w:fill="auto"/>
            <w:vAlign w:val="center"/>
          </w:tcPr>
          <w:p w14:paraId="3B9974C9" w14:textId="77777777" w:rsidR="00C62BDB" w:rsidRPr="00143C62" w:rsidRDefault="00C62BDB" w:rsidP="00B5107B">
            <w:pPr>
              <w:spacing w:after="0" w:line="240" w:lineRule="auto"/>
              <w:rPr>
                <w:rFonts w:ascii="Calibri" w:eastAsia="Times New Roman" w:hAnsi="Calibri" w:cs="Calibri"/>
                <w:sz w:val="20"/>
                <w:szCs w:val="20"/>
                <w:lang w:eastAsia="sl-SI"/>
              </w:rPr>
            </w:pPr>
          </w:p>
        </w:tc>
        <w:tc>
          <w:tcPr>
            <w:tcW w:w="567" w:type="dxa"/>
            <w:shd w:val="clear" w:color="auto" w:fill="auto"/>
            <w:vAlign w:val="center"/>
          </w:tcPr>
          <w:p w14:paraId="0922142C" w14:textId="77777777" w:rsidR="00C62BDB" w:rsidRPr="00143C62" w:rsidRDefault="00C62BDB" w:rsidP="00B5107B">
            <w:pPr>
              <w:spacing w:after="0" w:line="240" w:lineRule="auto"/>
              <w:rPr>
                <w:rFonts w:ascii="Calibri" w:eastAsia="Times New Roman" w:hAnsi="Calibri" w:cs="Calibri"/>
                <w:sz w:val="20"/>
                <w:szCs w:val="20"/>
                <w:lang w:eastAsia="sl-SI"/>
              </w:rPr>
            </w:pPr>
          </w:p>
        </w:tc>
        <w:tc>
          <w:tcPr>
            <w:tcW w:w="567" w:type="dxa"/>
            <w:shd w:val="clear" w:color="auto" w:fill="auto"/>
            <w:vAlign w:val="center"/>
          </w:tcPr>
          <w:p w14:paraId="7B6C8498" w14:textId="77777777" w:rsidR="00C62BDB" w:rsidRPr="00143C62" w:rsidRDefault="00C62BDB" w:rsidP="00B5107B">
            <w:pPr>
              <w:spacing w:after="0" w:line="240" w:lineRule="auto"/>
              <w:jc w:val="right"/>
              <w:rPr>
                <w:rFonts w:ascii="Calibri" w:eastAsia="Times New Roman" w:hAnsi="Calibri" w:cs="Arial"/>
                <w:sz w:val="20"/>
                <w:szCs w:val="20"/>
                <w:lang w:eastAsia="sl-SI"/>
              </w:rPr>
            </w:pPr>
            <w:r w:rsidRPr="00143C62">
              <w:rPr>
                <w:rFonts w:ascii="Calibri" w:eastAsia="Times New Roman" w:hAnsi="Calibri" w:cs="Arial"/>
                <w:sz w:val="20"/>
                <w:szCs w:val="20"/>
                <w:lang w:eastAsia="sl-SI"/>
              </w:rPr>
              <w:t>206</w:t>
            </w:r>
          </w:p>
        </w:tc>
        <w:tc>
          <w:tcPr>
            <w:tcW w:w="4961" w:type="dxa"/>
            <w:shd w:val="clear" w:color="auto" w:fill="auto"/>
            <w:vAlign w:val="center"/>
          </w:tcPr>
          <w:p w14:paraId="0D27A64B" w14:textId="77777777" w:rsidR="00C62BDB" w:rsidRPr="00143C62" w:rsidRDefault="00C62BDB" w:rsidP="00B5107B">
            <w:pPr>
              <w:spacing w:after="0" w:line="240" w:lineRule="auto"/>
              <w:rPr>
                <w:rFonts w:ascii="Calibri" w:eastAsia="Times New Roman" w:hAnsi="Calibri" w:cs="Arial"/>
                <w:sz w:val="20"/>
                <w:szCs w:val="20"/>
                <w:lang w:eastAsia="sl-SI"/>
              </w:rPr>
            </w:pPr>
            <w:r w:rsidRPr="00143C62">
              <w:rPr>
                <w:rFonts w:ascii="Calibri" w:eastAsia="Times New Roman" w:hAnsi="Calibri" w:cs="Arial"/>
                <w:sz w:val="20"/>
                <w:szCs w:val="20"/>
                <w:lang w:eastAsia="sl-SI"/>
              </w:rPr>
              <w:t>Dermatologija</w:t>
            </w:r>
          </w:p>
        </w:tc>
        <w:tc>
          <w:tcPr>
            <w:tcW w:w="1936" w:type="dxa"/>
          </w:tcPr>
          <w:p w14:paraId="45235473" w14:textId="77777777" w:rsidR="00C62BDB" w:rsidRPr="00143C62" w:rsidRDefault="00C62BDB" w:rsidP="00B5107B">
            <w:pPr>
              <w:spacing w:after="0" w:line="240" w:lineRule="auto"/>
              <w:jc w:val="center"/>
              <w:rPr>
                <w:rFonts w:ascii="Calibri" w:eastAsia="Times New Roman" w:hAnsi="Calibri" w:cs="Calibri"/>
                <w:b/>
                <w:bCs/>
                <w:sz w:val="20"/>
                <w:szCs w:val="20"/>
                <w:lang w:eastAsia="sl-SI"/>
              </w:rPr>
            </w:pPr>
            <w:r w:rsidRPr="00143C62">
              <w:rPr>
                <w:rFonts w:ascii="Calibri" w:eastAsia="Times New Roman" w:hAnsi="Calibri" w:cs="Calibri"/>
                <w:b/>
                <w:bCs/>
                <w:sz w:val="20"/>
                <w:szCs w:val="20"/>
                <w:lang w:eastAsia="sl-SI"/>
              </w:rPr>
              <w:t>DERR02</w:t>
            </w:r>
          </w:p>
        </w:tc>
      </w:tr>
    </w:tbl>
    <w:p w14:paraId="789A556B" w14:textId="77777777" w:rsidR="00C62BDB" w:rsidRPr="00143C62" w:rsidRDefault="00C62BDB" w:rsidP="00C62BDB">
      <w:pPr>
        <w:autoSpaceDE w:val="0"/>
        <w:autoSpaceDN w:val="0"/>
        <w:adjustRightInd w:val="0"/>
        <w:spacing w:after="0" w:line="240" w:lineRule="auto"/>
        <w:jc w:val="both"/>
        <w:rPr>
          <w:rFonts w:ascii="Calibri" w:eastAsia="Times New Roman" w:hAnsi="Calibri" w:cs="Arial"/>
          <w:lang w:eastAsia="sl-SI"/>
        </w:rPr>
      </w:pPr>
    </w:p>
    <w:p w14:paraId="53CBD817" w14:textId="77777777" w:rsidR="00C62BDB" w:rsidRPr="00143C62" w:rsidRDefault="00C62BDB" w:rsidP="00C62BDB">
      <w:pPr>
        <w:pStyle w:val="Odstavekseznama"/>
        <w:numPr>
          <w:ilvl w:val="0"/>
          <w:numId w:val="21"/>
        </w:numPr>
        <w:autoSpaceDE w:val="0"/>
        <w:autoSpaceDN w:val="0"/>
        <w:adjustRightInd w:val="0"/>
        <w:spacing w:after="0" w:line="240" w:lineRule="auto"/>
        <w:jc w:val="both"/>
        <w:rPr>
          <w:rFonts w:ascii="Calibri" w:eastAsia="Times New Roman" w:hAnsi="Calibri" w:cs="Arial"/>
          <w:lang w:eastAsia="sl-SI"/>
        </w:rPr>
      </w:pPr>
      <w:proofErr w:type="spellStart"/>
      <w:r w:rsidRPr="00143C62">
        <w:rPr>
          <w:rFonts w:ascii="Calibri" w:eastAsia="Times New Roman" w:hAnsi="Calibri" w:cs="Arial"/>
          <w:lang w:eastAsia="sl-SI"/>
        </w:rPr>
        <w:t>K14.1</w:t>
      </w:r>
      <w:proofErr w:type="spellEnd"/>
      <w:r w:rsidRPr="00143C62">
        <w:rPr>
          <w:rFonts w:ascii="Calibri" w:eastAsia="Times New Roman" w:hAnsi="Calibri" w:cs="Arial"/>
          <w:lang w:eastAsia="sl-SI"/>
        </w:rPr>
        <w:t xml:space="preserve"> »Izključujoče in soodvisne storitve v okviru ene obravnave z vključenimi pravili obračunavanja«, kjer skladno z opisi storitev DERR01 in</w:t>
      </w:r>
      <w:r w:rsidRPr="00143C62">
        <w:t xml:space="preserve"> </w:t>
      </w:r>
      <w:r w:rsidRPr="00143C62">
        <w:rPr>
          <w:rFonts w:ascii="Calibri" w:eastAsia="Times New Roman" w:hAnsi="Calibri" w:cs="Arial"/>
          <w:lang w:eastAsia="sl-SI"/>
        </w:rPr>
        <w:t>DERR02:</w:t>
      </w:r>
    </w:p>
    <w:p w14:paraId="4E2DCBB0" w14:textId="77777777" w:rsidR="00C62BDB" w:rsidRPr="00143C62" w:rsidRDefault="00C62BDB" w:rsidP="00C62BDB">
      <w:pPr>
        <w:pStyle w:val="Odstavekseznama"/>
        <w:autoSpaceDE w:val="0"/>
        <w:autoSpaceDN w:val="0"/>
        <w:adjustRightInd w:val="0"/>
        <w:spacing w:after="0" w:line="240" w:lineRule="auto"/>
        <w:ind w:left="360"/>
        <w:jc w:val="both"/>
        <w:rPr>
          <w:rFonts w:ascii="Calibri" w:eastAsia="Times New Roman" w:hAnsi="Calibri" w:cs="Arial"/>
          <w:lang w:eastAsia="sl-SI"/>
        </w:rPr>
      </w:pPr>
    </w:p>
    <w:p w14:paraId="4DEBF6E7" w14:textId="77777777" w:rsidR="00C62BDB" w:rsidRPr="00143C62" w:rsidRDefault="00C62BDB" w:rsidP="00271FB5">
      <w:pPr>
        <w:pStyle w:val="Odstavekseznama"/>
        <w:numPr>
          <w:ilvl w:val="0"/>
          <w:numId w:val="34"/>
        </w:numPr>
        <w:spacing w:after="0" w:line="240" w:lineRule="auto"/>
        <w:jc w:val="both"/>
        <w:rPr>
          <w:rFonts w:ascii="Calibri" w:eastAsia="Times New Roman" w:hAnsi="Calibri" w:cs="Arial"/>
          <w:lang w:eastAsia="sl-SI"/>
        </w:rPr>
      </w:pPr>
      <w:r w:rsidRPr="00143C62">
        <w:rPr>
          <w:rFonts w:ascii="Calibri" w:eastAsia="Times New Roman" w:hAnsi="Calibri" w:cs="Arial"/>
          <w:lang w:eastAsia="sl-SI"/>
        </w:rPr>
        <w:t>iz kontrole ROB 0070 ukinjamo sklop 6, ker storitev</w:t>
      </w:r>
      <w:r w:rsidRPr="00143C62">
        <w:t xml:space="preserve"> </w:t>
      </w:r>
      <w:r w:rsidRPr="00143C62">
        <w:rPr>
          <w:rFonts w:ascii="Calibri" w:eastAsia="Times New Roman" w:hAnsi="Calibri" w:cs="Arial"/>
          <w:lang w:eastAsia="sl-SI"/>
        </w:rPr>
        <w:t>DERR01 ni več edina storitev na obravnavi;</w:t>
      </w:r>
    </w:p>
    <w:p w14:paraId="706BDF32" w14:textId="77777777" w:rsidR="00C62BDB" w:rsidRPr="00143C62" w:rsidRDefault="00C62BDB" w:rsidP="00C62BDB">
      <w:pPr>
        <w:pStyle w:val="Odstavekseznama"/>
        <w:spacing w:after="0" w:line="240" w:lineRule="auto"/>
        <w:jc w:val="both"/>
        <w:rPr>
          <w:rFonts w:ascii="Calibri" w:eastAsia="Times New Roman" w:hAnsi="Calibri" w:cs="Arial"/>
          <w:lang w:eastAsia="sl-SI"/>
        </w:rPr>
      </w:pPr>
    </w:p>
    <w:p w14:paraId="755E74DA" w14:textId="77777777" w:rsidR="00C62BDB" w:rsidRPr="00143C62" w:rsidRDefault="00C62BDB" w:rsidP="00271FB5">
      <w:pPr>
        <w:pStyle w:val="Odstavekseznama"/>
        <w:numPr>
          <w:ilvl w:val="0"/>
          <w:numId w:val="34"/>
        </w:numPr>
        <w:spacing w:after="0" w:line="240" w:lineRule="auto"/>
        <w:jc w:val="both"/>
        <w:rPr>
          <w:rFonts w:ascii="Calibri" w:eastAsia="Times New Roman" w:hAnsi="Calibri" w:cs="Arial"/>
          <w:lang w:eastAsia="sl-SI"/>
        </w:rPr>
      </w:pPr>
      <w:r w:rsidRPr="00143C62">
        <w:rPr>
          <w:rFonts w:ascii="Calibri" w:eastAsia="Times New Roman" w:hAnsi="Calibri" w:cs="Arial"/>
          <w:lang w:eastAsia="sl-SI"/>
        </w:rPr>
        <w:t xml:space="preserve"> v kontrolo ROB 0377 uvajamo nova sklopa 21 in 22:</w:t>
      </w:r>
    </w:p>
    <w:p w14:paraId="43B5BA6B" w14:textId="77777777" w:rsidR="00C62BDB" w:rsidRPr="00143C62" w:rsidRDefault="00C62BDB" w:rsidP="00271FB5">
      <w:pPr>
        <w:pStyle w:val="Odstavekseznama"/>
        <w:numPr>
          <w:ilvl w:val="0"/>
          <w:numId w:val="35"/>
        </w:numPr>
        <w:spacing w:after="0" w:line="240" w:lineRule="auto"/>
        <w:jc w:val="both"/>
        <w:rPr>
          <w:rFonts w:ascii="Calibri" w:eastAsia="Times New Roman" w:hAnsi="Calibri" w:cs="Arial"/>
          <w:lang w:eastAsia="sl-SI"/>
        </w:rPr>
      </w:pPr>
      <w:r w:rsidRPr="00143C62">
        <w:rPr>
          <w:rFonts w:ascii="Calibri" w:eastAsia="Times New Roman" w:hAnsi="Calibri" w:cs="Arial"/>
          <w:lang w:eastAsia="sl-SI"/>
        </w:rPr>
        <w:t>za kontrolo izključevanja storitve</w:t>
      </w:r>
      <w:r w:rsidRPr="00143C62">
        <w:t xml:space="preserve"> </w:t>
      </w:r>
      <w:r w:rsidRPr="00143C62">
        <w:rPr>
          <w:rFonts w:ascii="Calibri" w:eastAsia="Times New Roman" w:hAnsi="Calibri" w:cs="Arial"/>
          <w:lang w:eastAsia="sl-SI"/>
        </w:rPr>
        <w:t>DERR01 z vsemi storitvami, razen s storitvijo DERR02;</w:t>
      </w:r>
    </w:p>
    <w:p w14:paraId="2DBD7204" w14:textId="77777777" w:rsidR="00C62BDB" w:rsidRPr="00143C62" w:rsidRDefault="00C62BDB" w:rsidP="00271FB5">
      <w:pPr>
        <w:pStyle w:val="Odstavekseznama"/>
        <w:numPr>
          <w:ilvl w:val="0"/>
          <w:numId w:val="35"/>
        </w:numPr>
        <w:spacing w:after="0" w:line="240" w:lineRule="auto"/>
        <w:jc w:val="both"/>
        <w:rPr>
          <w:rFonts w:ascii="Calibri" w:eastAsia="Times New Roman" w:hAnsi="Calibri" w:cs="Arial"/>
          <w:lang w:eastAsia="sl-SI"/>
        </w:rPr>
      </w:pPr>
      <w:r w:rsidRPr="00143C62">
        <w:rPr>
          <w:rFonts w:ascii="Calibri" w:eastAsia="Times New Roman" w:hAnsi="Calibri" w:cs="Arial"/>
          <w:lang w:eastAsia="sl-SI"/>
        </w:rPr>
        <w:t>za kontrolo izključevanja storitve DERR02 s storitvami pregledov DER001 »Celotni pregled«, DER002 »Delni pregled« in DER003 »Kratki pregled in triaža« ter s Q0033 »Citološke in patohistološke preiskave« in E0259 »Citološke in patohistološke  preiskave – bolnice«.</w:t>
      </w:r>
    </w:p>
    <w:p w14:paraId="57CBC072" w14:textId="77777777" w:rsidR="00C62BDB" w:rsidRPr="00143C62" w:rsidRDefault="00C62BDB" w:rsidP="00C62BDB">
      <w:pPr>
        <w:autoSpaceDE w:val="0"/>
        <w:autoSpaceDN w:val="0"/>
        <w:adjustRightInd w:val="0"/>
        <w:spacing w:after="0" w:line="240" w:lineRule="auto"/>
        <w:jc w:val="both"/>
        <w:rPr>
          <w:rFonts w:ascii="Calibri" w:eastAsia="Times New Roman" w:hAnsi="Calibri" w:cs="Arial"/>
          <w:lang w:eastAsia="sl-SI"/>
        </w:rPr>
      </w:pPr>
    </w:p>
    <w:p w14:paraId="3EA2A9B5" w14:textId="77777777" w:rsidR="00C62BDB" w:rsidRPr="00143C62" w:rsidRDefault="00C62BDB" w:rsidP="00C62BDB">
      <w:pPr>
        <w:autoSpaceDE w:val="0"/>
        <w:autoSpaceDN w:val="0"/>
        <w:adjustRightInd w:val="0"/>
        <w:spacing w:after="0" w:line="240" w:lineRule="auto"/>
        <w:jc w:val="both"/>
        <w:rPr>
          <w:rFonts w:ascii="Calibri" w:eastAsia="Times New Roman" w:hAnsi="Calibri" w:cs="Arial"/>
          <w:lang w:eastAsia="sl-SI"/>
        </w:rPr>
      </w:pPr>
      <w:r w:rsidRPr="00143C62">
        <w:rPr>
          <w:rFonts w:ascii="Calibri" w:eastAsia="Times New Roman" w:hAnsi="Calibri" w:cs="Arial"/>
          <w:lang w:eastAsia="sl-SI"/>
        </w:rPr>
        <w:t>Spremembe veljajo za storitve, opravljene od 1. 4. 2024 dalje.</w:t>
      </w:r>
    </w:p>
    <w:p w14:paraId="01556BDC" w14:textId="77777777" w:rsidR="00C62BDB" w:rsidRPr="00143C62" w:rsidRDefault="00C62BDB" w:rsidP="00C62BDB">
      <w:pPr>
        <w:autoSpaceDE w:val="0"/>
        <w:autoSpaceDN w:val="0"/>
        <w:adjustRightInd w:val="0"/>
        <w:spacing w:after="0" w:line="240" w:lineRule="auto"/>
        <w:jc w:val="both"/>
        <w:rPr>
          <w:rFonts w:ascii="Calibri" w:eastAsia="Times New Roman" w:hAnsi="Calibri" w:cs="Arial"/>
          <w:lang w:eastAsia="sl-SI"/>
        </w:rPr>
      </w:pPr>
    </w:p>
    <w:p w14:paraId="45178800" w14:textId="77777777" w:rsidR="00C62BDB" w:rsidRPr="00143C62" w:rsidRDefault="00C62BDB" w:rsidP="00C62BDB">
      <w:pPr>
        <w:autoSpaceDE w:val="0"/>
        <w:autoSpaceDN w:val="0"/>
        <w:adjustRightInd w:val="0"/>
        <w:spacing w:after="0" w:line="240" w:lineRule="auto"/>
        <w:jc w:val="both"/>
        <w:rPr>
          <w:rFonts w:ascii="Calibri" w:eastAsia="Times New Roman" w:hAnsi="Calibri" w:cs="Arial"/>
          <w:lang w:eastAsia="sl-SI"/>
        </w:rPr>
      </w:pPr>
    </w:p>
    <w:p w14:paraId="32C940DE" w14:textId="77777777" w:rsidR="00C62BDB" w:rsidRPr="00143C62" w:rsidRDefault="00C62BDB" w:rsidP="00C62BDB">
      <w:pPr>
        <w:autoSpaceDE w:val="0"/>
        <w:autoSpaceDN w:val="0"/>
        <w:adjustRightInd w:val="0"/>
        <w:spacing w:after="0" w:line="240" w:lineRule="auto"/>
        <w:jc w:val="both"/>
        <w:rPr>
          <w:rFonts w:eastAsia="Times New Roman" w:cstheme="minorHAnsi"/>
          <w:lang w:eastAsia="sl-SI"/>
        </w:rPr>
      </w:pPr>
      <w:r w:rsidRPr="00143C62">
        <w:rPr>
          <w:rFonts w:eastAsia="Times New Roman" w:cstheme="minorHAnsi"/>
          <w:lang w:eastAsia="sl-SI"/>
        </w:rPr>
        <w:t xml:space="preserve">Kontaktni osebi za vsebinska vprašanja: </w:t>
      </w:r>
    </w:p>
    <w:p w14:paraId="6DCA53EC" w14:textId="77777777" w:rsidR="00C62BDB" w:rsidRPr="00143C62" w:rsidRDefault="00C62BDB" w:rsidP="00C62BDB">
      <w:pPr>
        <w:autoSpaceDE w:val="0"/>
        <w:autoSpaceDN w:val="0"/>
        <w:adjustRightInd w:val="0"/>
        <w:spacing w:after="0" w:line="240" w:lineRule="auto"/>
        <w:jc w:val="both"/>
        <w:rPr>
          <w:rFonts w:eastAsia="Times New Roman" w:cstheme="minorHAnsi"/>
          <w:lang w:eastAsia="sl-SI"/>
        </w:rPr>
      </w:pPr>
      <w:r w:rsidRPr="00143C62">
        <w:rPr>
          <w:rFonts w:eastAsia="Times New Roman" w:cstheme="minorHAnsi"/>
          <w:lang w:eastAsia="sl-SI"/>
        </w:rPr>
        <w:t>Pika Jazbinšek (</w:t>
      </w:r>
      <w:hyperlink r:id="rId25" w:history="1">
        <w:r w:rsidRPr="00143C62">
          <w:rPr>
            <w:rFonts w:eastAsia="Times New Roman" w:cstheme="minorHAnsi"/>
            <w:noProof/>
            <w:color w:val="0000FF"/>
            <w:u w:val="single"/>
            <w:lang w:eastAsia="sl-SI"/>
          </w:rPr>
          <w:t>pika.jazbinsek@zzzs.si</w:t>
        </w:r>
      </w:hyperlink>
      <w:r w:rsidRPr="00143C62">
        <w:rPr>
          <w:rFonts w:eastAsia="Times New Roman" w:cstheme="minorHAnsi"/>
          <w:lang w:eastAsia="sl-SI"/>
        </w:rPr>
        <w:t>; 01/30-77-534)</w:t>
      </w:r>
    </w:p>
    <w:p w14:paraId="06026552" w14:textId="77777777" w:rsidR="00C62BDB" w:rsidRPr="00143C62" w:rsidRDefault="00C62BDB" w:rsidP="00C62BDB">
      <w:pPr>
        <w:spacing w:after="0" w:line="240" w:lineRule="exact"/>
        <w:rPr>
          <w:rFonts w:ascii="Calibri" w:eastAsia="Times New Roman" w:hAnsi="Calibri" w:cs="Arial"/>
          <w:lang w:eastAsia="sl-SI"/>
        </w:rPr>
      </w:pPr>
      <w:r w:rsidRPr="00143C62">
        <w:rPr>
          <w:rFonts w:ascii="Calibri" w:eastAsia="Times New Roman" w:hAnsi="Calibri" w:cs="Arial"/>
          <w:lang w:eastAsia="sl-SI"/>
        </w:rPr>
        <w:t>Jakob Ceglar (</w:t>
      </w:r>
      <w:hyperlink r:id="rId26" w:history="1">
        <w:r w:rsidRPr="00143C62">
          <w:rPr>
            <w:rFonts w:ascii="Calibri" w:eastAsia="Times New Roman" w:hAnsi="Calibri" w:cs="Arial"/>
            <w:noProof/>
            <w:color w:val="0563C1" w:themeColor="hyperlink"/>
            <w:u w:val="single"/>
            <w:lang w:eastAsia="sl-SI"/>
          </w:rPr>
          <w:t>jakob.ceglar@zzzs.si</w:t>
        </w:r>
      </w:hyperlink>
      <w:r w:rsidRPr="00143C62">
        <w:rPr>
          <w:rFonts w:ascii="Calibri" w:eastAsia="Times New Roman" w:hAnsi="Calibri" w:cs="Arial"/>
          <w:lang w:eastAsia="sl-SI"/>
        </w:rPr>
        <w:t>; 01/30-77-523)</w:t>
      </w:r>
    </w:p>
    <w:p w14:paraId="51A91516" w14:textId="77777777" w:rsidR="00C62BDB" w:rsidRDefault="00C62BDB" w:rsidP="006976A4">
      <w:pPr>
        <w:spacing w:after="0" w:line="240" w:lineRule="auto"/>
        <w:rPr>
          <w:rFonts w:ascii="Calibri" w:eastAsia="Times New Roman" w:hAnsi="Calibri" w:cs="Arial"/>
          <w:b/>
          <w:bCs/>
          <w:color w:val="000000"/>
          <w:lang w:eastAsia="sl-SI"/>
        </w:rPr>
      </w:pPr>
    </w:p>
    <w:p w14:paraId="5554A1A4" w14:textId="77777777" w:rsidR="004B399D" w:rsidRDefault="004B399D" w:rsidP="006976A4">
      <w:pPr>
        <w:spacing w:after="0" w:line="240" w:lineRule="auto"/>
        <w:rPr>
          <w:rFonts w:ascii="Calibri" w:eastAsia="Times New Roman" w:hAnsi="Calibri" w:cs="Arial"/>
          <w:b/>
          <w:bCs/>
          <w:color w:val="000000"/>
          <w:lang w:eastAsia="sl-SI"/>
        </w:rPr>
      </w:pPr>
    </w:p>
    <w:p w14:paraId="22DBF263" w14:textId="77777777" w:rsidR="004B399D" w:rsidRDefault="004B399D" w:rsidP="006976A4">
      <w:pPr>
        <w:spacing w:after="0" w:line="240" w:lineRule="auto"/>
        <w:rPr>
          <w:rFonts w:ascii="Calibri" w:eastAsia="Times New Roman" w:hAnsi="Calibri" w:cs="Arial"/>
          <w:b/>
          <w:bCs/>
          <w:color w:val="000000"/>
          <w:lang w:eastAsia="sl-SI"/>
        </w:rPr>
      </w:pPr>
    </w:p>
    <w:p w14:paraId="7469814D" w14:textId="77777777" w:rsidR="004B399D" w:rsidRDefault="004B399D" w:rsidP="006976A4">
      <w:pPr>
        <w:spacing w:after="0" w:line="240" w:lineRule="auto"/>
        <w:rPr>
          <w:rFonts w:ascii="Calibri" w:eastAsia="Times New Roman" w:hAnsi="Calibri" w:cs="Arial"/>
          <w:b/>
          <w:bCs/>
          <w:color w:val="000000"/>
          <w:lang w:eastAsia="sl-SI"/>
        </w:rPr>
      </w:pPr>
    </w:p>
    <w:p w14:paraId="54B7A59C" w14:textId="77777777" w:rsidR="004B399D" w:rsidRDefault="004B399D" w:rsidP="006976A4">
      <w:pPr>
        <w:spacing w:after="0" w:line="240" w:lineRule="auto"/>
        <w:rPr>
          <w:rFonts w:ascii="Calibri" w:eastAsia="Times New Roman" w:hAnsi="Calibri" w:cs="Arial"/>
          <w:b/>
          <w:bCs/>
          <w:color w:val="000000"/>
          <w:lang w:eastAsia="sl-SI"/>
        </w:rPr>
      </w:pPr>
    </w:p>
    <w:p w14:paraId="7ED119B5" w14:textId="77777777" w:rsidR="004B399D" w:rsidRDefault="004B399D" w:rsidP="006976A4">
      <w:pPr>
        <w:spacing w:after="0" w:line="240" w:lineRule="auto"/>
        <w:rPr>
          <w:rFonts w:ascii="Calibri" w:eastAsia="Times New Roman" w:hAnsi="Calibri" w:cs="Arial"/>
          <w:b/>
          <w:bCs/>
          <w:color w:val="000000"/>
          <w:lang w:eastAsia="sl-SI"/>
        </w:rPr>
      </w:pPr>
    </w:p>
    <w:p w14:paraId="76B0843D" w14:textId="77777777" w:rsidR="004B399D" w:rsidRDefault="004B399D" w:rsidP="006976A4">
      <w:pPr>
        <w:spacing w:after="0" w:line="240" w:lineRule="auto"/>
        <w:rPr>
          <w:rFonts w:ascii="Calibri" w:eastAsia="Times New Roman" w:hAnsi="Calibri" w:cs="Arial"/>
          <w:b/>
          <w:bCs/>
          <w:color w:val="000000"/>
          <w:lang w:eastAsia="sl-SI"/>
        </w:rPr>
      </w:pPr>
    </w:p>
    <w:p w14:paraId="7BFF1A29" w14:textId="77777777" w:rsidR="004B399D" w:rsidRDefault="004B399D" w:rsidP="006976A4">
      <w:pPr>
        <w:spacing w:after="0" w:line="240" w:lineRule="auto"/>
        <w:rPr>
          <w:rFonts w:ascii="Calibri" w:eastAsia="Times New Roman" w:hAnsi="Calibri" w:cs="Arial"/>
          <w:b/>
          <w:bCs/>
          <w:color w:val="000000"/>
          <w:lang w:eastAsia="sl-SI"/>
        </w:rPr>
      </w:pPr>
    </w:p>
    <w:p w14:paraId="0E065810" w14:textId="77777777" w:rsidR="004B399D" w:rsidRDefault="004B399D" w:rsidP="006976A4">
      <w:pPr>
        <w:spacing w:after="0" w:line="240" w:lineRule="auto"/>
        <w:rPr>
          <w:rFonts w:ascii="Calibri" w:eastAsia="Times New Roman" w:hAnsi="Calibri" w:cs="Arial"/>
          <w:b/>
          <w:bCs/>
          <w:color w:val="000000"/>
          <w:lang w:eastAsia="sl-SI"/>
        </w:rPr>
      </w:pPr>
    </w:p>
    <w:p w14:paraId="603750FE" w14:textId="77777777" w:rsidR="004B399D" w:rsidRPr="00143C62" w:rsidRDefault="004B399D" w:rsidP="006976A4">
      <w:pPr>
        <w:spacing w:after="0" w:line="240" w:lineRule="auto"/>
        <w:rPr>
          <w:rFonts w:ascii="Calibri" w:eastAsia="Times New Roman" w:hAnsi="Calibri" w:cs="Arial"/>
          <w:b/>
          <w:bCs/>
          <w:color w:val="000000"/>
          <w:lang w:eastAsia="sl-SI"/>
        </w:rPr>
      </w:pPr>
    </w:p>
    <w:p w14:paraId="1895EFC7" w14:textId="0130F42C" w:rsidR="00684CEA" w:rsidRPr="00143C62" w:rsidRDefault="00684CEA" w:rsidP="00271FB5">
      <w:pPr>
        <w:pStyle w:val="Naslov1"/>
        <w:keepNext w:val="0"/>
        <w:keepLines w:val="0"/>
        <w:numPr>
          <w:ilvl w:val="0"/>
          <w:numId w:val="4"/>
        </w:numPr>
        <w:autoSpaceDE w:val="0"/>
        <w:autoSpaceDN w:val="0"/>
        <w:adjustRightInd w:val="0"/>
        <w:spacing w:before="0" w:line="240" w:lineRule="atLeast"/>
        <w:jc w:val="both"/>
        <w:rPr>
          <w:rFonts w:ascii="Calibri" w:eastAsia="Times New Roman" w:hAnsi="Calibri" w:cs="Arial"/>
          <w:b/>
          <w:color w:val="0070C0"/>
          <w:sz w:val="28"/>
          <w:szCs w:val="28"/>
          <w:lang w:eastAsia="sl-SI"/>
        </w:rPr>
      </w:pPr>
      <w:bookmarkStart w:id="49" w:name="_Toc160434787"/>
      <w:r w:rsidRPr="00143C62">
        <w:rPr>
          <w:rFonts w:ascii="Calibri" w:eastAsia="Times New Roman" w:hAnsi="Calibri" w:cs="Arial"/>
          <w:b/>
          <w:color w:val="0070C0"/>
          <w:sz w:val="28"/>
          <w:szCs w:val="28"/>
          <w:lang w:eastAsia="sl-SI"/>
        </w:rPr>
        <w:lastRenderedPageBreak/>
        <w:t>Alergologija – uvedba storitve 91102 »Triažiranje napotnice</w:t>
      </w:r>
      <w:r w:rsidR="00760CEA" w:rsidRPr="00143C62">
        <w:rPr>
          <w:rFonts w:ascii="Calibri" w:eastAsia="Times New Roman" w:hAnsi="Calibri" w:cs="Arial"/>
          <w:b/>
          <w:color w:val="0070C0"/>
          <w:sz w:val="28"/>
          <w:szCs w:val="28"/>
          <w:lang w:eastAsia="sl-SI"/>
        </w:rPr>
        <w:t>.</w:t>
      </w:r>
      <w:r w:rsidRPr="00143C62">
        <w:rPr>
          <w:rFonts w:ascii="Calibri" w:eastAsia="Times New Roman" w:hAnsi="Calibri" w:cs="Arial"/>
          <w:b/>
          <w:color w:val="0070C0"/>
          <w:sz w:val="28"/>
          <w:szCs w:val="28"/>
          <w:lang w:eastAsia="sl-SI"/>
        </w:rPr>
        <w:t xml:space="preserve"> </w:t>
      </w:r>
      <w:proofErr w:type="spellStart"/>
      <w:r w:rsidRPr="00143C62">
        <w:rPr>
          <w:rFonts w:ascii="Calibri" w:eastAsia="Times New Roman" w:hAnsi="Calibri" w:cs="Arial"/>
          <w:b/>
          <w:color w:val="0070C0"/>
          <w:sz w:val="28"/>
          <w:szCs w:val="28"/>
          <w:lang w:eastAsia="sl-SI"/>
        </w:rPr>
        <w:t>Manchesterska</w:t>
      </w:r>
      <w:proofErr w:type="spellEnd"/>
      <w:r w:rsidRPr="00143C62">
        <w:rPr>
          <w:rFonts w:ascii="Calibri" w:eastAsia="Times New Roman" w:hAnsi="Calibri" w:cs="Arial"/>
          <w:b/>
          <w:color w:val="0070C0"/>
          <w:sz w:val="28"/>
          <w:szCs w:val="28"/>
          <w:lang w:eastAsia="sl-SI"/>
        </w:rPr>
        <w:t xml:space="preserve"> triaža ***« s 1. 4. 2024</w:t>
      </w:r>
      <w:bookmarkEnd w:id="49"/>
    </w:p>
    <w:p w14:paraId="4B1C6DF9" w14:textId="77777777" w:rsidR="00684CEA" w:rsidRPr="00143C62" w:rsidRDefault="00684CEA" w:rsidP="00684CEA">
      <w:pPr>
        <w:autoSpaceDE w:val="0"/>
        <w:autoSpaceDN w:val="0"/>
        <w:adjustRightInd w:val="0"/>
        <w:spacing w:after="0" w:line="240" w:lineRule="auto"/>
        <w:jc w:val="both"/>
        <w:rPr>
          <w:rFonts w:ascii="Calibri" w:eastAsia="Times New Roman" w:hAnsi="Calibri" w:cs="Arial"/>
          <w:i/>
          <w:color w:val="0070C0"/>
          <w:lang w:eastAsia="sl-SI"/>
        </w:rPr>
      </w:pPr>
    </w:p>
    <w:p w14:paraId="1CB3CAA4" w14:textId="77777777" w:rsidR="00684CEA" w:rsidRPr="00143C62" w:rsidRDefault="00684CEA" w:rsidP="00684CEA">
      <w:pPr>
        <w:autoSpaceDE w:val="0"/>
        <w:autoSpaceDN w:val="0"/>
        <w:adjustRightInd w:val="0"/>
        <w:spacing w:after="0" w:line="240" w:lineRule="auto"/>
        <w:jc w:val="both"/>
        <w:rPr>
          <w:rFonts w:ascii="Calibri" w:eastAsia="Times New Roman" w:hAnsi="Calibri" w:cs="Arial"/>
          <w:i/>
          <w:color w:val="0070C0"/>
          <w:lang w:eastAsia="sl-SI"/>
        </w:rPr>
      </w:pPr>
      <w:r w:rsidRPr="00143C62">
        <w:rPr>
          <w:rFonts w:ascii="Calibri" w:eastAsia="Times New Roman" w:hAnsi="Calibri" w:cs="Arial"/>
          <w:i/>
          <w:color w:val="0070C0"/>
          <w:lang w:eastAsia="sl-SI"/>
        </w:rPr>
        <w:t>Vsem izvajalcem specialistične zunajbolnišnične zdravstvene dejavnosti alergologije</w:t>
      </w:r>
    </w:p>
    <w:p w14:paraId="3871BF9C" w14:textId="77777777" w:rsidR="00684CEA" w:rsidRPr="00143C62" w:rsidRDefault="00684CEA" w:rsidP="00684CEA">
      <w:pPr>
        <w:autoSpaceDE w:val="0"/>
        <w:autoSpaceDN w:val="0"/>
        <w:adjustRightInd w:val="0"/>
        <w:spacing w:after="0" w:line="240" w:lineRule="auto"/>
        <w:jc w:val="both"/>
        <w:rPr>
          <w:rFonts w:ascii="Calibri" w:eastAsia="Times New Roman" w:hAnsi="Calibri" w:cs="Arial"/>
          <w:i/>
          <w:color w:val="0070C0"/>
          <w:lang w:eastAsia="sl-SI"/>
        </w:rPr>
      </w:pPr>
    </w:p>
    <w:p w14:paraId="7ED088D4" w14:textId="77777777" w:rsidR="00684CEA" w:rsidRPr="00143C62" w:rsidRDefault="00684CEA" w:rsidP="00684CEA">
      <w:pPr>
        <w:spacing w:after="0" w:line="240" w:lineRule="auto"/>
        <w:jc w:val="both"/>
        <w:rPr>
          <w:rFonts w:ascii="Calibri" w:eastAsia="Calibri" w:hAnsi="Calibri" w:cs="Calibri"/>
          <w:b/>
          <w:bCs/>
          <w:color w:val="000000"/>
          <w:lang w:eastAsia="sl-SI"/>
        </w:rPr>
      </w:pPr>
      <w:r w:rsidRPr="00143C62">
        <w:rPr>
          <w:rFonts w:ascii="Calibri" w:eastAsia="Calibri" w:hAnsi="Calibri" w:cs="Calibri"/>
          <w:b/>
          <w:bCs/>
          <w:color w:val="000000"/>
          <w:lang w:eastAsia="sl-SI"/>
        </w:rPr>
        <w:t>Povzetek vsebine</w:t>
      </w:r>
    </w:p>
    <w:p w14:paraId="211E1FF5" w14:textId="77777777" w:rsidR="00684CEA" w:rsidRPr="00143C62" w:rsidRDefault="00684CEA" w:rsidP="00684CEA">
      <w:pPr>
        <w:spacing w:after="0" w:line="240" w:lineRule="auto"/>
        <w:jc w:val="both"/>
        <w:rPr>
          <w:rFonts w:ascii="Calibri" w:eastAsia="Calibri" w:hAnsi="Calibri" w:cs="Calibri"/>
          <w:color w:val="000000"/>
          <w:lang w:eastAsia="sl-SI"/>
        </w:rPr>
      </w:pPr>
    </w:p>
    <w:p w14:paraId="1BBCC60F" w14:textId="77777777" w:rsidR="00684CEA" w:rsidRPr="00143C62" w:rsidRDefault="00684CEA" w:rsidP="00684CEA">
      <w:pPr>
        <w:autoSpaceDE w:val="0"/>
        <w:autoSpaceDN w:val="0"/>
        <w:adjustRightInd w:val="0"/>
        <w:spacing w:after="0" w:line="240" w:lineRule="auto"/>
        <w:jc w:val="both"/>
        <w:rPr>
          <w:rFonts w:ascii="Calibri" w:eastAsia="Times New Roman" w:hAnsi="Calibri" w:cs="Calibri"/>
          <w:lang w:eastAsia="sl-SI"/>
        </w:rPr>
      </w:pPr>
      <w:r w:rsidRPr="00143C62">
        <w:rPr>
          <w:rFonts w:ascii="Calibri" w:eastAsia="Times New Roman" w:hAnsi="Calibri" w:cs="Calibri"/>
          <w:lang w:eastAsia="sl-SI"/>
        </w:rPr>
        <w:t xml:space="preserve">V dejavnosti 209 240 »Alergologija« se lahko od 1. 4. 2024 dalje beleži tudi storitev 91102 »Triažiranje napotnice. </w:t>
      </w:r>
      <w:proofErr w:type="spellStart"/>
      <w:r w:rsidRPr="00143C62">
        <w:rPr>
          <w:rFonts w:ascii="Calibri" w:eastAsia="Times New Roman" w:hAnsi="Calibri" w:cs="Calibri"/>
          <w:lang w:eastAsia="sl-SI"/>
        </w:rPr>
        <w:t>Manchesterska</w:t>
      </w:r>
      <w:proofErr w:type="spellEnd"/>
      <w:r w:rsidRPr="00143C62">
        <w:rPr>
          <w:rFonts w:ascii="Calibri" w:eastAsia="Times New Roman" w:hAnsi="Calibri" w:cs="Calibri"/>
          <w:lang w:eastAsia="sl-SI"/>
        </w:rPr>
        <w:t xml:space="preserve"> triaža ***«.</w:t>
      </w:r>
    </w:p>
    <w:p w14:paraId="3406EEF0" w14:textId="77777777" w:rsidR="00684CEA" w:rsidRPr="00143C62" w:rsidRDefault="00684CEA" w:rsidP="00684CEA">
      <w:pPr>
        <w:widowControl w:val="0"/>
        <w:suppressAutoHyphens/>
        <w:spacing w:after="0" w:line="240" w:lineRule="auto"/>
        <w:jc w:val="both"/>
        <w:rPr>
          <w:rFonts w:ascii="Calibri" w:eastAsia="Times New Roman" w:hAnsi="Calibri" w:cs="Calibri"/>
          <w:b/>
          <w:bCs/>
          <w:color w:val="000000"/>
          <w:lang w:eastAsia="sl-SI"/>
        </w:rPr>
      </w:pPr>
    </w:p>
    <w:p w14:paraId="09093D97" w14:textId="77777777" w:rsidR="00684CEA" w:rsidRPr="00143C62" w:rsidRDefault="00684CEA" w:rsidP="00684CEA">
      <w:pPr>
        <w:widowControl w:val="0"/>
        <w:suppressAutoHyphens/>
        <w:spacing w:after="0" w:line="240" w:lineRule="auto"/>
        <w:jc w:val="both"/>
        <w:rPr>
          <w:rFonts w:ascii="Calibri" w:eastAsia="Times New Roman" w:hAnsi="Calibri" w:cs="Calibri"/>
          <w:b/>
          <w:bCs/>
          <w:color w:val="000000"/>
          <w:lang w:eastAsia="sl-SI"/>
        </w:rPr>
      </w:pPr>
      <w:r w:rsidRPr="00143C62">
        <w:rPr>
          <w:rFonts w:ascii="Calibri" w:eastAsia="Times New Roman" w:hAnsi="Calibri" w:cs="Calibri"/>
          <w:b/>
          <w:bCs/>
          <w:color w:val="000000"/>
          <w:lang w:eastAsia="sl-SI"/>
        </w:rPr>
        <w:t>Navodilo za obračun</w:t>
      </w:r>
    </w:p>
    <w:p w14:paraId="428C7983" w14:textId="77777777" w:rsidR="00684CEA" w:rsidRPr="00143C62" w:rsidRDefault="00684CEA" w:rsidP="00684CEA">
      <w:pPr>
        <w:autoSpaceDE w:val="0"/>
        <w:autoSpaceDN w:val="0"/>
        <w:adjustRightInd w:val="0"/>
        <w:spacing w:after="0" w:line="240" w:lineRule="auto"/>
        <w:jc w:val="both"/>
        <w:rPr>
          <w:rFonts w:ascii="Calibri" w:eastAsia="Times New Roman" w:hAnsi="Calibri" w:cs="Calibri"/>
          <w:lang w:eastAsia="sl-SI"/>
        </w:rPr>
      </w:pPr>
    </w:p>
    <w:p w14:paraId="221E5E26" w14:textId="77777777" w:rsidR="00684CEA" w:rsidRPr="00143C62" w:rsidRDefault="00684CEA" w:rsidP="00684CEA">
      <w:pPr>
        <w:autoSpaceDE w:val="0"/>
        <w:autoSpaceDN w:val="0"/>
        <w:adjustRightInd w:val="0"/>
        <w:spacing w:after="0" w:line="240" w:lineRule="auto"/>
        <w:jc w:val="both"/>
        <w:rPr>
          <w:rFonts w:ascii="Calibri" w:eastAsia="Times New Roman" w:hAnsi="Calibri" w:cs="Calibri"/>
          <w:lang w:eastAsia="sl-SI"/>
        </w:rPr>
      </w:pPr>
      <w:r w:rsidRPr="00143C62">
        <w:rPr>
          <w:rFonts w:ascii="Calibri" w:eastAsia="Times New Roman" w:hAnsi="Calibri" w:cs="Calibri"/>
          <w:lang w:eastAsia="sl-SI"/>
        </w:rPr>
        <w:t>Skladno z navedenim obstoječo storitev 91102 uvajamo v seznam storitev 15.69 »Storitve specialistične zunajbolnišnične zdravstvene dejavnosti alergologije (209 240)« kot sledi:</w:t>
      </w:r>
    </w:p>
    <w:p w14:paraId="020E9D31" w14:textId="77777777" w:rsidR="00684CEA" w:rsidRPr="00143C62" w:rsidRDefault="00684CEA" w:rsidP="00684CEA">
      <w:pPr>
        <w:autoSpaceDE w:val="0"/>
        <w:autoSpaceDN w:val="0"/>
        <w:adjustRightInd w:val="0"/>
        <w:spacing w:after="0" w:line="240" w:lineRule="auto"/>
        <w:jc w:val="both"/>
        <w:rPr>
          <w:rFonts w:ascii="Calibri" w:eastAsia="Times New Roman" w:hAnsi="Calibri" w:cs="Calibri"/>
          <w:sz w:val="16"/>
          <w:szCs w:val="16"/>
          <w:lang w:eastAsia="sl-SI"/>
        </w:rPr>
      </w:pPr>
    </w:p>
    <w:tbl>
      <w:tblPr>
        <w:tblStyle w:val="Tabelamrea"/>
        <w:tblW w:w="9362" w:type="dxa"/>
        <w:tblLayout w:type="fixed"/>
        <w:tblLook w:val="04A0" w:firstRow="1" w:lastRow="0" w:firstColumn="1" w:lastColumn="0" w:noHBand="0" w:noVBand="1"/>
      </w:tblPr>
      <w:tblGrid>
        <w:gridCol w:w="776"/>
        <w:gridCol w:w="1595"/>
        <w:gridCol w:w="4168"/>
        <w:gridCol w:w="1007"/>
        <w:gridCol w:w="737"/>
        <w:gridCol w:w="1079"/>
      </w:tblGrid>
      <w:tr w:rsidR="00684CEA" w:rsidRPr="00143C62" w14:paraId="576FDA83" w14:textId="77777777" w:rsidTr="00CB3840">
        <w:trPr>
          <w:trHeight w:val="706"/>
          <w:tblHeader/>
        </w:trPr>
        <w:tc>
          <w:tcPr>
            <w:tcW w:w="776" w:type="dxa"/>
          </w:tcPr>
          <w:p w14:paraId="05B11BEC" w14:textId="77777777" w:rsidR="00684CEA" w:rsidRPr="00143C62" w:rsidRDefault="00684CEA" w:rsidP="00684CEA">
            <w:pPr>
              <w:jc w:val="both"/>
              <w:rPr>
                <w:rFonts w:eastAsia="Calibri" w:cstheme="minorHAnsi"/>
                <w:bCs/>
                <w:sz w:val="20"/>
                <w:szCs w:val="20"/>
              </w:rPr>
            </w:pPr>
            <w:r w:rsidRPr="00143C62">
              <w:rPr>
                <w:rFonts w:eastAsia="Calibri" w:cstheme="minorHAnsi"/>
                <w:bCs/>
                <w:sz w:val="20"/>
                <w:szCs w:val="20"/>
              </w:rPr>
              <w:t>Šifra</w:t>
            </w:r>
          </w:p>
        </w:tc>
        <w:tc>
          <w:tcPr>
            <w:tcW w:w="1595" w:type="dxa"/>
          </w:tcPr>
          <w:p w14:paraId="7688EC46" w14:textId="77777777" w:rsidR="00684CEA" w:rsidRPr="00143C62" w:rsidRDefault="00684CEA" w:rsidP="00684CEA">
            <w:pPr>
              <w:jc w:val="both"/>
              <w:rPr>
                <w:rFonts w:eastAsia="Calibri" w:cstheme="minorHAnsi"/>
                <w:bCs/>
                <w:sz w:val="20"/>
                <w:szCs w:val="20"/>
              </w:rPr>
            </w:pPr>
            <w:r w:rsidRPr="00143C62">
              <w:rPr>
                <w:rFonts w:eastAsia="Calibri" w:cstheme="minorHAnsi"/>
                <w:bCs/>
                <w:sz w:val="20"/>
                <w:szCs w:val="20"/>
              </w:rPr>
              <w:t>Kratek opis</w:t>
            </w:r>
          </w:p>
        </w:tc>
        <w:tc>
          <w:tcPr>
            <w:tcW w:w="4168" w:type="dxa"/>
          </w:tcPr>
          <w:p w14:paraId="7DDD2B75" w14:textId="77777777" w:rsidR="00684CEA" w:rsidRPr="00143C62" w:rsidRDefault="00684CEA" w:rsidP="00684CEA">
            <w:pPr>
              <w:jc w:val="both"/>
              <w:rPr>
                <w:rFonts w:eastAsia="Calibri" w:cstheme="minorHAnsi"/>
                <w:bCs/>
                <w:sz w:val="20"/>
                <w:szCs w:val="20"/>
              </w:rPr>
            </w:pPr>
            <w:r w:rsidRPr="00143C62">
              <w:rPr>
                <w:rFonts w:eastAsia="Calibri" w:cstheme="minorHAnsi"/>
                <w:bCs/>
                <w:sz w:val="20"/>
                <w:szCs w:val="20"/>
              </w:rPr>
              <w:t>Dolg opis</w:t>
            </w:r>
          </w:p>
        </w:tc>
        <w:tc>
          <w:tcPr>
            <w:tcW w:w="1007" w:type="dxa"/>
          </w:tcPr>
          <w:p w14:paraId="28D92A1B" w14:textId="77777777" w:rsidR="00684CEA" w:rsidRPr="00143C62" w:rsidRDefault="00684CEA" w:rsidP="00684CEA">
            <w:pPr>
              <w:jc w:val="center"/>
              <w:rPr>
                <w:rFonts w:eastAsia="Calibri" w:cstheme="minorHAnsi"/>
                <w:bCs/>
                <w:sz w:val="20"/>
                <w:szCs w:val="20"/>
              </w:rPr>
            </w:pPr>
            <w:r w:rsidRPr="00143C62">
              <w:rPr>
                <w:rFonts w:eastAsia="Calibri" w:cstheme="minorHAnsi"/>
                <w:bCs/>
                <w:sz w:val="20"/>
                <w:szCs w:val="20"/>
              </w:rPr>
              <w:t>Naziv enote mere</w:t>
            </w:r>
          </w:p>
        </w:tc>
        <w:tc>
          <w:tcPr>
            <w:tcW w:w="737" w:type="dxa"/>
          </w:tcPr>
          <w:p w14:paraId="2E31185D" w14:textId="77777777" w:rsidR="00684CEA" w:rsidRPr="00143C62" w:rsidRDefault="00684CEA" w:rsidP="00684CEA">
            <w:pPr>
              <w:jc w:val="center"/>
              <w:rPr>
                <w:rFonts w:eastAsia="Calibri" w:cstheme="minorHAnsi"/>
                <w:bCs/>
                <w:sz w:val="20"/>
                <w:szCs w:val="20"/>
              </w:rPr>
            </w:pPr>
            <w:r w:rsidRPr="00143C62">
              <w:rPr>
                <w:rFonts w:eastAsia="Calibri" w:cstheme="minorHAnsi"/>
                <w:bCs/>
                <w:sz w:val="20"/>
                <w:szCs w:val="20"/>
              </w:rPr>
              <w:t>Št. enot mere</w:t>
            </w:r>
          </w:p>
        </w:tc>
        <w:tc>
          <w:tcPr>
            <w:tcW w:w="1079" w:type="dxa"/>
          </w:tcPr>
          <w:p w14:paraId="2C80775C" w14:textId="77777777" w:rsidR="00684CEA" w:rsidRPr="00143C62" w:rsidRDefault="00684CEA" w:rsidP="00684CEA">
            <w:pPr>
              <w:jc w:val="center"/>
              <w:rPr>
                <w:rFonts w:eastAsia="Calibri" w:cstheme="minorHAnsi"/>
                <w:bCs/>
                <w:sz w:val="20"/>
                <w:szCs w:val="20"/>
              </w:rPr>
            </w:pPr>
            <w:r w:rsidRPr="00143C62">
              <w:rPr>
                <w:rFonts w:eastAsia="Times New Roman" w:cstheme="minorHAnsi"/>
                <w:color w:val="000000"/>
                <w:sz w:val="20"/>
                <w:szCs w:val="20"/>
                <w:lang w:eastAsia="sl-SI"/>
              </w:rPr>
              <w:t>Nivo planiranja</w:t>
            </w:r>
          </w:p>
        </w:tc>
      </w:tr>
      <w:tr w:rsidR="00684CEA" w:rsidRPr="00143C62" w14:paraId="25C0DF78" w14:textId="77777777" w:rsidTr="00CB3840">
        <w:trPr>
          <w:trHeight w:val="2638"/>
        </w:trPr>
        <w:tc>
          <w:tcPr>
            <w:tcW w:w="776" w:type="dxa"/>
          </w:tcPr>
          <w:p w14:paraId="791EC87A" w14:textId="77777777" w:rsidR="00684CEA" w:rsidRPr="00143C62" w:rsidRDefault="00684CEA" w:rsidP="00684CEA">
            <w:pPr>
              <w:jc w:val="both"/>
              <w:rPr>
                <w:rFonts w:eastAsia="Calibri" w:cstheme="minorHAnsi"/>
                <w:b/>
                <w:bCs/>
                <w:sz w:val="20"/>
                <w:szCs w:val="20"/>
              </w:rPr>
            </w:pPr>
            <w:r w:rsidRPr="00143C62">
              <w:rPr>
                <w:rFonts w:eastAsia="Calibri" w:cstheme="minorHAnsi"/>
                <w:b/>
                <w:bCs/>
                <w:sz w:val="20"/>
                <w:szCs w:val="20"/>
              </w:rPr>
              <w:t>91102</w:t>
            </w:r>
          </w:p>
        </w:tc>
        <w:tc>
          <w:tcPr>
            <w:tcW w:w="1595" w:type="dxa"/>
          </w:tcPr>
          <w:p w14:paraId="2CFDD7F3" w14:textId="77777777" w:rsidR="00684CEA" w:rsidRPr="00143C62" w:rsidRDefault="00684CEA" w:rsidP="00684CEA">
            <w:pPr>
              <w:rPr>
                <w:rFonts w:eastAsia="Calibri" w:cstheme="minorHAnsi"/>
                <w:b/>
                <w:bCs/>
                <w:sz w:val="20"/>
                <w:szCs w:val="20"/>
              </w:rPr>
            </w:pPr>
            <w:r w:rsidRPr="00143C62">
              <w:rPr>
                <w:rFonts w:eastAsia="Calibri" w:cstheme="minorHAnsi"/>
                <w:b/>
                <w:bCs/>
                <w:sz w:val="20"/>
                <w:szCs w:val="20"/>
              </w:rPr>
              <w:t xml:space="preserve">Triažiranje napotnice. </w:t>
            </w:r>
            <w:proofErr w:type="spellStart"/>
            <w:r w:rsidRPr="00143C62">
              <w:rPr>
                <w:rFonts w:eastAsia="Calibri" w:cstheme="minorHAnsi"/>
                <w:b/>
                <w:bCs/>
                <w:sz w:val="20"/>
                <w:szCs w:val="20"/>
              </w:rPr>
              <w:t>Manchesterska</w:t>
            </w:r>
            <w:proofErr w:type="spellEnd"/>
            <w:r w:rsidRPr="00143C62">
              <w:rPr>
                <w:rFonts w:eastAsia="Calibri" w:cstheme="minorHAnsi"/>
                <w:b/>
                <w:bCs/>
                <w:sz w:val="20"/>
                <w:szCs w:val="20"/>
              </w:rPr>
              <w:t xml:space="preserve"> triaža ***</w:t>
            </w:r>
          </w:p>
        </w:tc>
        <w:tc>
          <w:tcPr>
            <w:tcW w:w="4168" w:type="dxa"/>
          </w:tcPr>
          <w:p w14:paraId="215240D9" w14:textId="77777777" w:rsidR="00684CEA" w:rsidRPr="00143C62" w:rsidRDefault="00684CEA" w:rsidP="00684CEA">
            <w:pPr>
              <w:rPr>
                <w:rFonts w:eastAsia="Calibri" w:cstheme="minorHAnsi"/>
                <w:b/>
                <w:bCs/>
                <w:sz w:val="20"/>
                <w:szCs w:val="20"/>
              </w:rPr>
            </w:pPr>
            <w:r w:rsidRPr="00143C62">
              <w:rPr>
                <w:rFonts w:eastAsia="Calibri" w:cstheme="minorHAnsi"/>
                <w:b/>
                <w:bCs/>
                <w:sz w:val="20"/>
                <w:szCs w:val="20"/>
              </w:rPr>
              <w:t>1. Triažiranje napotnice pred umestitvijo bolnika v čakalni seznam, brez prisotnosti bolnika***. Zdravnik specialist ima veljavno napotnico za specialistično obravnavo. Zdravnik specialist izvede triažiranje napotnice, pri čemer se posvetuje z zdravnikom, ki je napotnico izdal, in/ali bolnikom in napiše mnenje oziroma izvid te triaže. Datum in vsebino storitve zdravnik specialist zabeleži v specialistično zdravstveno dokumentacijo bolnika. Osebni zdravnik in bolnik prejmeta izvid triaže.</w:t>
            </w:r>
          </w:p>
          <w:p w14:paraId="6B8E87D1" w14:textId="77777777" w:rsidR="00684CEA" w:rsidRPr="00143C62" w:rsidRDefault="00684CEA" w:rsidP="00684CEA">
            <w:pPr>
              <w:rPr>
                <w:rFonts w:eastAsia="Calibri" w:cstheme="minorHAnsi"/>
                <w:b/>
                <w:bCs/>
                <w:sz w:val="20"/>
                <w:szCs w:val="20"/>
              </w:rPr>
            </w:pPr>
            <w:r w:rsidRPr="00143C62">
              <w:rPr>
                <w:rFonts w:eastAsia="Calibri" w:cstheme="minorHAnsi"/>
                <w:b/>
                <w:bCs/>
                <w:sz w:val="20"/>
                <w:szCs w:val="20"/>
              </w:rPr>
              <w:t xml:space="preserve">2. Triaža po modelu </w:t>
            </w:r>
            <w:proofErr w:type="spellStart"/>
            <w:r w:rsidRPr="00143C62">
              <w:rPr>
                <w:rFonts w:eastAsia="Calibri" w:cstheme="minorHAnsi"/>
                <w:b/>
                <w:bCs/>
                <w:sz w:val="20"/>
                <w:szCs w:val="20"/>
              </w:rPr>
              <w:t>Manchesterske</w:t>
            </w:r>
            <w:proofErr w:type="spellEnd"/>
            <w:r w:rsidRPr="00143C62">
              <w:rPr>
                <w:rFonts w:eastAsia="Calibri" w:cstheme="minorHAnsi"/>
                <w:b/>
                <w:bCs/>
                <w:sz w:val="20"/>
                <w:szCs w:val="20"/>
              </w:rPr>
              <w:t xml:space="preserve"> triažne skupine.</w:t>
            </w:r>
          </w:p>
        </w:tc>
        <w:tc>
          <w:tcPr>
            <w:tcW w:w="1007" w:type="dxa"/>
          </w:tcPr>
          <w:p w14:paraId="55FD4599" w14:textId="77777777" w:rsidR="00684CEA" w:rsidRPr="00143C62" w:rsidRDefault="00684CEA" w:rsidP="00684CEA">
            <w:pPr>
              <w:jc w:val="center"/>
              <w:rPr>
                <w:rFonts w:eastAsia="Calibri" w:cstheme="minorHAnsi"/>
                <w:b/>
                <w:bCs/>
                <w:sz w:val="20"/>
                <w:szCs w:val="20"/>
              </w:rPr>
            </w:pPr>
            <w:r w:rsidRPr="00143C62">
              <w:rPr>
                <w:rFonts w:eastAsia="Calibri" w:cstheme="minorHAnsi"/>
                <w:b/>
                <w:bCs/>
                <w:sz w:val="20"/>
                <w:szCs w:val="20"/>
              </w:rPr>
              <w:t>Točka</w:t>
            </w:r>
          </w:p>
        </w:tc>
        <w:tc>
          <w:tcPr>
            <w:tcW w:w="737" w:type="dxa"/>
          </w:tcPr>
          <w:p w14:paraId="7063F557" w14:textId="77777777" w:rsidR="00684CEA" w:rsidRPr="00143C62" w:rsidRDefault="00684CEA" w:rsidP="00684CEA">
            <w:pPr>
              <w:jc w:val="center"/>
              <w:rPr>
                <w:rFonts w:eastAsia="Calibri" w:cstheme="minorHAnsi"/>
                <w:b/>
                <w:bCs/>
                <w:sz w:val="20"/>
                <w:szCs w:val="20"/>
              </w:rPr>
            </w:pPr>
            <w:r w:rsidRPr="00143C62">
              <w:rPr>
                <w:rFonts w:eastAsia="Calibri" w:cstheme="minorHAnsi"/>
                <w:b/>
                <w:bCs/>
                <w:sz w:val="20"/>
                <w:szCs w:val="20"/>
              </w:rPr>
              <w:t>0,63</w:t>
            </w:r>
          </w:p>
        </w:tc>
        <w:tc>
          <w:tcPr>
            <w:tcW w:w="1079" w:type="dxa"/>
            <w:shd w:val="clear" w:color="auto" w:fill="auto"/>
          </w:tcPr>
          <w:p w14:paraId="45C806FD" w14:textId="77777777" w:rsidR="00684CEA" w:rsidRPr="00143C62" w:rsidRDefault="00684CEA" w:rsidP="00684CEA">
            <w:pPr>
              <w:jc w:val="center"/>
              <w:rPr>
                <w:rFonts w:eastAsia="Calibri" w:cstheme="minorHAnsi"/>
                <w:b/>
                <w:bCs/>
                <w:sz w:val="20"/>
                <w:szCs w:val="20"/>
              </w:rPr>
            </w:pPr>
            <w:r w:rsidRPr="00143C62">
              <w:rPr>
                <w:rFonts w:eastAsia="Calibri" w:cstheme="minorHAnsi"/>
                <w:b/>
                <w:bCs/>
                <w:sz w:val="20"/>
                <w:szCs w:val="20"/>
              </w:rPr>
              <w:t>Z0030</w:t>
            </w:r>
          </w:p>
        </w:tc>
      </w:tr>
    </w:tbl>
    <w:p w14:paraId="7349C3F9" w14:textId="77777777" w:rsidR="00684CEA" w:rsidRPr="00143C62" w:rsidRDefault="00684CEA" w:rsidP="00684CEA">
      <w:pPr>
        <w:autoSpaceDE w:val="0"/>
        <w:autoSpaceDN w:val="0"/>
        <w:adjustRightInd w:val="0"/>
        <w:spacing w:after="0" w:line="240" w:lineRule="auto"/>
        <w:jc w:val="both"/>
        <w:rPr>
          <w:rFonts w:ascii="Calibri" w:eastAsia="Times New Roman" w:hAnsi="Calibri" w:cs="Calibri"/>
          <w:sz w:val="16"/>
          <w:szCs w:val="16"/>
          <w:lang w:eastAsia="sl-SI"/>
        </w:rPr>
      </w:pPr>
    </w:p>
    <w:p w14:paraId="333D5403" w14:textId="774D5E13" w:rsidR="004B399D" w:rsidRPr="00143C62" w:rsidRDefault="00684CEA" w:rsidP="00684CEA">
      <w:pPr>
        <w:widowControl w:val="0"/>
        <w:suppressAutoHyphens/>
        <w:spacing w:after="0" w:line="240" w:lineRule="auto"/>
        <w:jc w:val="both"/>
        <w:rPr>
          <w:rFonts w:ascii="Calibri" w:eastAsia="Calibri" w:hAnsi="Calibri" w:cs="Calibri"/>
          <w:color w:val="000000"/>
          <w:lang w:eastAsia="sl-SI"/>
        </w:rPr>
      </w:pPr>
      <w:r w:rsidRPr="00143C62">
        <w:rPr>
          <w:rFonts w:ascii="Calibri" w:eastAsia="Calibri" w:hAnsi="Calibri" w:cs="Calibri"/>
          <w:color w:val="000000"/>
          <w:lang w:eastAsia="sl-SI"/>
        </w:rPr>
        <w:t>Za storitev 91102 veljajo naslednji podrobni podatki:</w:t>
      </w:r>
    </w:p>
    <w:p w14:paraId="6C5382F3" w14:textId="77777777" w:rsidR="00684CEA" w:rsidRPr="00143C62" w:rsidRDefault="00684CEA" w:rsidP="00684CEA">
      <w:pPr>
        <w:numPr>
          <w:ilvl w:val="0"/>
          <w:numId w:val="21"/>
        </w:numPr>
        <w:spacing w:after="0" w:line="240" w:lineRule="auto"/>
        <w:ind w:left="720"/>
        <w:rPr>
          <w:rFonts w:ascii="Calibri" w:eastAsia="Calibri" w:hAnsi="Calibri" w:cs="Calibri"/>
          <w:color w:val="000000"/>
          <w:lang w:eastAsia="sl-SI"/>
        </w:rPr>
      </w:pPr>
      <w:r w:rsidRPr="00143C62">
        <w:rPr>
          <w:rFonts w:ascii="Calibri" w:eastAsia="Calibri" w:hAnsi="Calibri" w:cs="Calibri"/>
          <w:color w:val="000000"/>
          <w:lang w:eastAsia="sl-SI"/>
        </w:rPr>
        <w:t>Tip storitve:</w:t>
      </w:r>
      <w:r w:rsidRPr="00143C62">
        <w:rPr>
          <w:rFonts w:ascii="Calibri" w:eastAsia="Calibri" w:hAnsi="Calibri" w:cs="Calibri"/>
          <w:color w:val="000000"/>
          <w:lang w:eastAsia="sl-SI"/>
        </w:rPr>
        <w:tab/>
      </w:r>
      <w:r w:rsidRPr="00143C62">
        <w:rPr>
          <w:rFonts w:ascii="Calibri" w:eastAsia="Calibri" w:hAnsi="Calibri" w:cs="Calibri"/>
          <w:color w:val="000000"/>
          <w:lang w:eastAsia="sl-SI"/>
        </w:rPr>
        <w:tab/>
      </w:r>
      <w:r w:rsidRPr="00143C62">
        <w:rPr>
          <w:rFonts w:ascii="Calibri" w:eastAsia="Calibri" w:hAnsi="Calibri" w:cs="Calibri"/>
          <w:color w:val="000000"/>
          <w:lang w:eastAsia="sl-SI"/>
        </w:rPr>
        <w:tab/>
      </w:r>
      <w:r w:rsidRPr="00143C62">
        <w:rPr>
          <w:rFonts w:ascii="Calibri" w:eastAsia="Calibri" w:hAnsi="Calibri" w:cs="Calibri"/>
          <w:color w:val="000000"/>
          <w:lang w:eastAsia="sl-SI"/>
        </w:rPr>
        <w:tab/>
      </w:r>
      <w:r w:rsidRPr="00143C62">
        <w:rPr>
          <w:rFonts w:ascii="Calibri" w:eastAsia="Calibri" w:hAnsi="Calibri" w:cs="Calibri"/>
          <w:color w:val="000000"/>
          <w:lang w:eastAsia="sl-SI"/>
        </w:rPr>
        <w:tab/>
      </w:r>
      <w:r w:rsidRPr="00143C62">
        <w:rPr>
          <w:rFonts w:ascii="Calibri" w:eastAsia="Calibri" w:hAnsi="Calibri" w:cs="Calibri"/>
          <w:color w:val="000000"/>
          <w:lang w:eastAsia="sl-SI"/>
        </w:rPr>
        <w:tab/>
        <w:t>2 TOC</w:t>
      </w:r>
    </w:p>
    <w:p w14:paraId="5AD3865B" w14:textId="77777777" w:rsidR="00684CEA" w:rsidRPr="00143C62" w:rsidRDefault="00684CEA" w:rsidP="00684CEA">
      <w:pPr>
        <w:widowControl w:val="0"/>
        <w:numPr>
          <w:ilvl w:val="0"/>
          <w:numId w:val="21"/>
        </w:numPr>
        <w:suppressAutoHyphens/>
        <w:spacing w:after="0" w:line="240" w:lineRule="auto"/>
        <w:ind w:left="720"/>
        <w:contextualSpacing/>
        <w:jc w:val="both"/>
        <w:rPr>
          <w:rFonts w:ascii="Calibri" w:eastAsia="Calibri" w:hAnsi="Calibri" w:cs="Calibri"/>
          <w:color w:val="000000"/>
          <w:lang w:eastAsia="sl-SI"/>
        </w:rPr>
      </w:pPr>
      <w:r w:rsidRPr="00143C62">
        <w:rPr>
          <w:rFonts w:ascii="Calibri" w:eastAsia="Calibri" w:hAnsi="Calibri" w:cs="Calibri"/>
          <w:color w:val="000000"/>
          <w:lang w:eastAsia="sl-SI"/>
        </w:rPr>
        <w:t>Oznaka cene:</w:t>
      </w:r>
      <w:r w:rsidRPr="00143C62">
        <w:rPr>
          <w:rFonts w:ascii="Calibri" w:eastAsia="Calibri" w:hAnsi="Calibri" w:cs="Calibri"/>
          <w:color w:val="000000"/>
          <w:lang w:eastAsia="sl-SI"/>
        </w:rPr>
        <w:tab/>
      </w:r>
      <w:r w:rsidRPr="00143C62">
        <w:rPr>
          <w:rFonts w:ascii="Calibri" w:eastAsia="Calibri" w:hAnsi="Calibri" w:cs="Calibri"/>
          <w:color w:val="000000"/>
          <w:lang w:eastAsia="sl-SI"/>
        </w:rPr>
        <w:tab/>
      </w:r>
      <w:r w:rsidRPr="00143C62">
        <w:rPr>
          <w:rFonts w:ascii="Calibri" w:eastAsia="Calibri" w:hAnsi="Calibri" w:cs="Calibri"/>
          <w:color w:val="000000"/>
          <w:lang w:eastAsia="sl-SI"/>
        </w:rPr>
        <w:tab/>
      </w:r>
      <w:r w:rsidRPr="00143C62">
        <w:rPr>
          <w:rFonts w:ascii="Calibri" w:eastAsia="Calibri" w:hAnsi="Calibri" w:cs="Calibri"/>
          <w:color w:val="000000"/>
          <w:lang w:eastAsia="sl-SI"/>
        </w:rPr>
        <w:tab/>
      </w:r>
      <w:r w:rsidRPr="00143C62">
        <w:rPr>
          <w:rFonts w:ascii="Calibri" w:eastAsia="Calibri" w:hAnsi="Calibri" w:cs="Calibri"/>
          <w:color w:val="000000"/>
          <w:lang w:eastAsia="sl-SI"/>
        </w:rPr>
        <w:tab/>
      </w:r>
      <w:r w:rsidRPr="00143C62">
        <w:rPr>
          <w:rFonts w:ascii="Calibri" w:eastAsia="Calibri" w:hAnsi="Calibri" w:cs="Calibri"/>
          <w:color w:val="000000"/>
          <w:lang w:eastAsia="sl-SI"/>
        </w:rPr>
        <w:tab/>
        <w:t>3 - Cena storitve je enaka ceni v ceniku</w:t>
      </w:r>
    </w:p>
    <w:p w14:paraId="7FD6486A" w14:textId="77777777" w:rsidR="00684CEA" w:rsidRPr="00143C62" w:rsidRDefault="00684CEA" w:rsidP="00684CEA">
      <w:pPr>
        <w:numPr>
          <w:ilvl w:val="0"/>
          <w:numId w:val="21"/>
        </w:numPr>
        <w:spacing w:after="0" w:line="240" w:lineRule="auto"/>
        <w:ind w:left="720"/>
        <w:jc w:val="both"/>
        <w:rPr>
          <w:rFonts w:ascii="Calibri" w:eastAsia="Times New Roman" w:hAnsi="Calibri" w:cs="Calibri"/>
          <w:color w:val="000000"/>
          <w:lang w:eastAsia="sl-SI"/>
        </w:rPr>
      </w:pPr>
      <w:r w:rsidRPr="00143C62">
        <w:rPr>
          <w:rFonts w:ascii="Calibri" w:eastAsia="Times New Roman" w:hAnsi="Calibri" w:cs="Calibri"/>
          <w:color w:val="000000"/>
          <w:lang w:eastAsia="sl-SI"/>
        </w:rPr>
        <w:t>Oznaka količine (1 - kol. je 1; 2 - dejanska kol.):</w:t>
      </w:r>
      <w:r w:rsidRPr="00143C62">
        <w:rPr>
          <w:rFonts w:ascii="Calibri" w:eastAsia="Times New Roman" w:hAnsi="Calibri" w:cs="Calibri"/>
          <w:color w:val="000000"/>
          <w:lang w:eastAsia="sl-SI"/>
        </w:rPr>
        <w:tab/>
        <w:t xml:space="preserve">              1</w:t>
      </w:r>
      <w:r w:rsidRPr="00143C62">
        <w:rPr>
          <w:rFonts w:ascii="Calibri" w:eastAsia="Times New Roman" w:hAnsi="Calibri" w:cs="Calibri"/>
          <w:color w:val="000000"/>
          <w:lang w:eastAsia="sl-SI"/>
        </w:rPr>
        <w:tab/>
      </w:r>
    </w:p>
    <w:p w14:paraId="5AA51845" w14:textId="77777777" w:rsidR="00684CEA" w:rsidRPr="00143C62" w:rsidRDefault="00684CEA" w:rsidP="00684CEA">
      <w:pPr>
        <w:numPr>
          <w:ilvl w:val="0"/>
          <w:numId w:val="21"/>
        </w:numPr>
        <w:spacing w:after="0" w:line="240" w:lineRule="auto"/>
        <w:ind w:left="720"/>
        <w:jc w:val="both"/>
        <w:rPr>
          <w:rFonts w:ascii="Calibri" w:eastAsia="Times New Roman" w:hAnsi="Calibri" w:cs="Calibri"/>
          <w:color w:val="000000"/>
          <w:lang w:eastAsia="sl-SI"/>
        </w:rPr>
      </w:pPr>
      <w:r w:rsidRPr="00143C62">
        <w:rPr>
          <w:rFonts w:ascii="Calibri" w:eastAsia="Times New Roman" w:hAnsi="Calibri" w:cs="Calibri"/>
          <w:color w:val="000000"/>
          <w:lang w:eastAsia="sl-SI"/>
        </w:rPr>
        <w:t>Maksimalno dovoljeno št. storitev na obravnavo:</w:t>
      </w:r>
      <w:r w:rsidRPr="00143C62">
        <w:rPr>
          <w:rFonts w:ascii="Calibri" w:eastAsia="Times New Roman" w:hAnsi="Calibri" w:cs="Calibri"/>
          <w:color w:val="000000"/>
          <w:lang w:eastAsia="sl-SI"/>
        </w:rPr>
        <w:tab/>
        <w:t>1</w:t>
      </w:r>
    </w:p>
    <w:p w14:paraId="0AA10262" w14:textId="77777777" w:rsidR="00684CEA" w:rsidRPr="00143C62" w:rsidRDefault="00684CEA" w:rsidP="00684CEA">
      <w:pPr>
        <w:numPr>
          <w:ilvl w:val="0"/>
          <w:numId w:val="21"/>
        </w:numPr>
        <w:spacing w:after="0" w:line="240" w:lineRule="auto"/>
        <w:ind w:left="720"/>
        <w:jc w:val="both"/>
        <w:rPr>
          <w:rFonts w:ascii="Calibri" w:eastAsia="Times New Roman" w:hAnsi="Calibri" w:cs="Calibri"/>
          <w:color w:val="000000"/>
          <w:lang w:eastAsia="sl-SI"/>
        </w:rPr>
      </w:pPr>
      <w:r w:rsidRPr="00143C62">
        <w:rPr>
          <w:rFonts w:ascii="Calibri" w:eastAsia="Times New Roman" w:hAnsi="Calibri" w:cs="Calibri"/>
          <w:color w:val="000000"/>
          <w:lang w:eastAsia="sl-SI"/>
        </w:rPr>
        <w:t>Kadrovski normativ:</w:t>
      </w:r>
      <w:r w:rsidRPr="00143C62">
        <w:rPr>
          <w:rFonts w:ascii="Calibri" w:eastAsia="Times New Roman" w:hAnsi="Calibri" w:cs="Calibri"/>
          <w:color w:val="000000"/>
          <w:lang w:eastAsia="sl-SI"/>
        </w:rPr>
        <w:tab/>
      </w:r>
      <w:r w:rsidRPr="00143C62">
        <w:rPr>
          <w:rFonts w:ascii="Calibri" w:eastAsia="Times New Roman" w:hAnsi="Calibri" w:cs="Calibri"/>
          <w:color w:val="000000"/>
          <w:lang w:eastAsia="sl-SI"/>
        </w:rPr>
        <w:tab/>
      </w:r>
      <w:r w:rsidRPr="00143C62">
        <w:rPr>
          <w:rFonts w:ascii="Calibri" w:eastAsia="Times New Roman" w:hAnsi="Calibri" w:cs="Calibri"/>
          <w:color w:val="000000"/>
          <w:lang w:eastAsia="sl-SI"/>
        </w:rPr>
        <w:tab/>
      </w:r>
      <w:r w:rsidRPr="00143C62">
        <w:rPr>
          <w:rFonts w:ascii="Calibri" w:eastAsia="Times New Roman" w:hAnsi="Calibri" w:cs="Calibri"/>
          <w:color w:val="000000"/>
          <w:lang w:eastAsia="sl-SI"/>
        </w:rPr>
        <w:tab/>
      </w:r>
      <w:r w:rsidRPr="00143C62">
        <w:rPr>
          <w:rFonts w:ascii="Calibri" w:eastAsia="Times New Roman" w:hAnsi="Calibri" w:cs="Calibri"/>
          <w:color w:val="000000"/>
          <w:lang w:eastAsia="sl-SI"/>
        </w:rPr>
        <w:tab/>
        <w:t>1 zdravnik specialist</w:t>
      </w:r>
    </w:p>
    <w:p w14:paraId="5DE531FB" w14:textId="77777777" w:rsidR="00684CEA" w:rsidRPr="00143C62" w:rsidRDefault="00684CEA" w:rsidP="00684CEA">
      <w:pPr>
        <w:numPr>
          <w:ilvl w:val="0"/>
          <w:numId w:val="21"/>
        </w:numPr>
        <w:spacing w:after="0" w:line="240" w:lineRule="auto"/>
        <w:ind w:left="720"/>
        <w:jc w:val="both"/>
        <w:rPr>
          <w:rFonts w:ascii="Calibri" w:eastAsia="Times New Roman" w:hAnsi="Calibri" w:cs="Calibri"/>
          <w:color w:val="000000"/>
          <w:lang w:eastAsia="sl-SI"/>
        </w:rPr>
      </w:pPr>
      <w:r w:rsidRPr="00143C62">
        <w:rPr>
          <w:rFonts w:ascii="Calibri" w:eastAsia="Times New Roman" w:hAnsi="Calibri" w:cs="Calibri"/>
          <w:color w:val="000000"/>
          <w:lang w:eastAsia="sl-SI"/>
        </w:rPr>
        <w:t>Normativ v minutah:</w:t>
      </w:r>
      <w:r w:rsidRPr="00143C62">
        <w:rPr>
          <w:rFonts w:ascii="Calibri" w:eastAsia="Times New Roman" w:hAnsi="Calibri" w:cs="Calibri"/>
          <w:color w:val="000000"/>
          <w:lang w:eastAsia="sl-SI"/>
        </w:rPr>
        <w:tab/>
      </w:r>
      <w:r w:rsidRPr="00143C62">
        <w:rPr>
          <w:rFonts w:ascii="Calibri" w:eastAsia="Times New Roman" w:hAnsi="Calibri" w:cs="Calibri"/>
          <w:color w:val="000000"/>
          <w:lang w:eastAsia="sl-SI"/>
        </w:rPr>
        <w:tab/>
      </w:r>
      <w:r w:rsidRPr="00143C62">
        <w:rPr>
          <w:rFonts w:ascii="Calibri" w:eastAsia="Times New Roman" w:hAnsi="Calibri" w:cs="Calibri"/>
          <w:color w:val="000000"/>
          <w:lang w:eastAsia="sl-SI"/>
        </w:rPr>
        <w:tab/>
      </w:r>
      <w:r w:rsidRPr="00143C62">
        <w:rPr>
          <w:rFonts w:ascii="Calibri" w:eastAsia="Times New Roman" w:hAnsi="Calibri" w:cs="Calibri"/>
          <w:color w:val="000000"/>
          <w:lang w:eastAsia="sl-SI"/>
        </w:rPr>
        <w:tab/>
      </w:r>
      <w:r w:rsidRPr="00143C62">
        <w:rPr>
          <w:rFonts w:ascii="Calibri" w:eastAsia="Times New Roman" w:hAnsi="Calibri" w:cs="Calibri"/>
          <w:color w:val="000000"/>
          <w:lang w:eastAsia="sl-SI"/>
        </w:rPr>
        <w:tab/>
        <w:t>2,5</w:t>
      </w:r>
    </w:p>
    <w:p w14:paraId="3CBB55DB" w14:textId="77777777" w:rsidR="00684CEA" w:rsidRPr="00143C62" w:rsidRDefault="00684CEA" w:rsidP="00684CEA">
      <w:pPr>
        <w:numPr>
          <w:ilvl w:val="0"/>
          <w:numId w:val="21"/>
        </w:numPr>
        <w:spacing w:after="0" w:line="240" w:lineRule="auto"/>
        <w:ind w:left="720"/>
        <w:jc w:val="both"/>
        <w:rPr>
          <w:rFonts w:ascii="Calibri" w:eastAsia="Calibri" w:hAnsi="Calibri" w:cs="Arial"/>
          <w:color w:val="000000"/>
          <w:lang w:eastAsia="sl-SI"/>
        </w:rPr>
      </w:pPr>
      <w:r w:rsidRPr="00143C62">
        <w:rPr>
          <w:rFonts w:ascii="Calibri" w:eastAsia="Times New Roman" w:hAnsi="Calibri" w:cs="Calibri"/>
          <w:color w:val="000000"/>
          <w:lang w:eastAsia="sl-SI"/>
        </w:rPr>
        <w:t>Evidenčna storitev:                                                                 Ne</w:t>
      </w:r>
    </w:p>
    <w:p w14:paraId="79D98D12" w14:textId="77777777" w:rsidR="00684CEA" w:rsidRPr="00143C62" w:rsidRDefault="00684CEA" w:rsidP="00684CEA">
      <w:pPr>
        <w:numPr>
          <w:ilvl w:val="0"/>
          <w:numId w:val="21"/>
        </w:numPr>
        <w:spacing w:after="0" w:line="240" w:lineRule="auto"/>
        <w:ind w:left="720"/>
        <w:jc w:val="both"/>
        <w:rPr>
          <w:rFonts w:ascii="Calibri" w:eastAsia="Calibri" w:hAnsi="Calibri" w:cs="Arial"/>
          <w:color w:val="000000"/>
          <w:lang w:eastAsia="sl-SI"/>
        </w:rPr>
      </w:pPr>
      <w:r w:rsidRPr="00143C62">
        <w:rPr>
          <w:rFonts w:ascii="Calibri" w:eastAsia="Times New Roman" w:hAnsi="Calibri" w:cs="Calibri"/>
          <w:color w:val="000000"/>
          <w:lang w:eastAsia="sl-SI"/>
        </w:rPr>
        <w:t>Oznaka storitve:</w:t>
      </w:r>
      <w:r w:rsidRPr="00143C62">
        <w:rPr>
          <w:rFonts w:ascii="Calibri" w:eastAsia="Times New Roman" w:hAnsi="Calibri" w:cs="Calibri"/>
          <w:color w:val="000000"/>
          <w:lang w:eastAsia="sl-SI"/>
        </w:rPr>
        <w:tab/>
      </w:r>
      <w:r w:rsidRPr="00143C62">
        <w:rPr>
          <w:rFonts w:ascii="Calibri" w:eastAsia="Times New Roman" w:hAnsi="Calibri" w:cs="Calibri"/>
          <w:color w:val="000000"/>
          <w:lang w:eastAsia="sl-SI"/>
        </w:rPr>
        <w:tab/>
      </w:r>
      <w:r w:rsidRPr="00143C62">
        <w:rPr>
          <w:rFonts w:ascii="Calibri" w:eastAsia="Times New Roman" w:hAnsi="Calibri" w:cs="Calibri"/>
          <w:color w:val="000000"/>
          <w:lang w:eastAsia="sl-SI"/>
        </w:rPr>
        <w:tab/>
      </w:r>
      <w:r w:rsidRPr="00143C62">
        <w:rPr>
          <w:rFonts w:ascii="Calibri" w:eastAsia="Times New Roman" w:hAnsi="Calibri" w:cs="Calibri"/>
          <w:color w:val="000000"/>
          <w:lang w:eastAsia="sl-SI"/>
        </w:rPr>
        <w:tab/>
      </w:r>
      <w:r w:rsidRPr="00143C62">
        <w:rPr>
          <w:rFonts w:ascii="Calibri" w:eastAsia="Times New Roman" w:hAnsi="Calibri" w:cs="Calibri"/>
          <w:color w:val="000000"/>
          <w:lang w:eastAsia="sl-SI"/>
        </w:rPr>
        <w:tab/>
        <w:t>T - Triažiranje napotnice</w:t>
      </w:r>
    </w:p>
    <w:p w14:paraId="2A05D590" w14:textId="77777777" w:rsidR="00684CEA" w:rsidRPr="00143C62" w:rsidRDefault="00684CEA" w:rsidP="00684CEA">
      <w:pPr>
        <w:numPr>
          <w:ilvl w:val="0"/>
          <w:numId w:val="21"/>
        </w:numPr>
        <w:spacing w:after="0" w:line="240" w:lineRule="auto"/>
        <w:ind w:left="720"/>
        <w:jc w:val="both"/>
        <w:rPr>
          <w:rFonts w:ascii="Calibri" w:eastAsia="Calibri" w:hAnsi="Calibri" w:cs="Arial"/>
          <w:color w:val="000000"/>
          <w:lang w:eastAsia="sl-SI"/>
        </w:rPr>
      </w:pPr>
      <w:r w:rsidRPr="00143C62">
        <w:rPr>
          <w:rFonts w:ascii="Calibri" w:eastAsia="Calibri" w:hAnsi="Calibri" w:cs="Arial"/>
          <w:color w:val="000000"/>
          <w:lang w:eastAsia="sl-SI"/>
        </w:rPr>
        <w:t>Št. zvezdic storitve:</w:t>
      </w:r>
      <w:r w:rsidRPr="00143C62">
        <w:rPr>
          <w:rFonts w:ascii="Calibri" w:eastAsia="Calibri" w:hAnsi="Calibri" w:cs="Arial"/>
          <w:color w:val="000000"/>
          <w:lang w:eastAsia="sl-SI"/>
        </w:rPr>
        <w:tab/>
      </w:r>
      <w:r w:rsidRPr="00143C62">
        <w:rPr>
          <w:rFonts w:ascii="Calibri" w:eastAsia="Calibri" w:hAnsi="Calibri" w:cs="Arial"/>
          <w:color w:val="000000"/>
          <w:lang w:eastAsia="sl-SI"/>
        </w:rPr>
        <w:tab/>
      </w:r>
      <w:r w:rsidRPr="00143C62">
        <w:rPr>
          <w:rFonts w:ascii="Calibri" w:eastAsia="Calibri" w:hAnsi="Calibri" w:cs="Arial"/>
          <w:color w:val="000000"/>
          <w:lang w:eastAsia="sl-SI"/>
        </w:rPr>
        <w:tab/>
      </w:r>
      <w:r w:rsidRPr="00143C62">
        <w:rPr>
          <w:rFonts w:ascii="Calibri" w:eastAsia="Calibri" w:hAnsi="Calibri" w:cs="Arial"/>
          <w:color w:val="000000"/>
          <w:lang w:eastAsia="sl-SI"/>
        </w:rPr>
        <w:tab/>
      </w:r>
      <w:r w:rsidRPr="00143C62">
        <w:rPr>
          <w:rFonts w:ascii="Calibri" w:eastAsia="Calibri" w:hAnsi="Calibri" w:cs="Arial"/>
          <w:color w:val="000000"/>
          <w:lang w:eastAsia="sl-SI"/>
        </w:rPr>
        <w:tab/>
        <w:t>3</w:t>
      </w:r>
    </w:p>
    <w:p w14:paraId="3CDED00D" w14:textId="77777777" w:rsidR="00684CEA" w:rsidRPr="00143C62" w:rsidRDefault="00684CEA" w:rsidP="00684CEA">
      <w:pPr>
        <w:numPr>
          <w:ilvl w:val="0"/>
          <w:numId w:val="21"/>
        </w:numPr>
        <w:spacing w:after="0" w:line="240" w:lineRule="auto"/>
        <w:ind w:left="720"/>
        <w:jc w:val="both"/>
        <w:rPr>
          <w:rFonts w:ascii="Calibri" w:eastAsia="Calibri" w:hAnsi="Calibri" w:cs="Arial"/>
          <w:color w:val="000000"/>
          <w:lang w:eastAsia="sl-SI"/>
        </w:rPr>
      </w:pPr>
      <w:r w:rsidRPr="00143C62">
        <w:rPr>
          <w:rFonts w:ascii="Calibri" w:eastAsia="Calibri" w:hAnsi="Calibri" w:cs="Arial"/>
          <w:color w:val="000000"/>
          <w:lang w:eastAsia="sl-SI"/>
        </w:rPr>
        <w:t>Omejitve:</w:t>
      </w:r>
      <w:r w:rsidRPr="00143C62">
        <w:rPr>
          <w:rFonts w:ascii="Calibri" w:eastAsia="Calibri" w:hAnsi="Calibri" w:cs="Arial"/>
          <w:color w:val="000000"/>
          <w:lang w:eastAsia="sl-SI"/>
        </w:rPr>
        <w:tab/>
      </w:r>
      <w:r w:rsidRPr="00143C62">
        <w:rPr>
          <w:rFonts w:ascii="Calibri" w:eastAsia="Calibri" w:hAnsi="Calibri" w:cs="Arial"/>
          <w:color w:val="000000"/>
          <w:lang w:eastAsia="sl-SI"/>
        </w:rPr>
        <w:tab/>
      </w:r>
      <w:r w:rsidRPr="00143C62">
        <w:rPr>
          <w:rFonts w:ascii="Calibri" w:eastAsia="Calibri" w:hAnsi="Calibri" w:cs="Arial"/>
          <w:color w:val="000000"/>
          <w:lang w:eastAsia="sl-SI"/>
        </w:rPr>
        <w:tab/>
      </w:r>
      <w:r w:rsidRPr="00143C62">
        <w:rPr>
          <w:rFonts w:ascii="Calibri" w:eastAsia="Calibri" w:hAnsi="Calibri" w:cs="Arial"/>
          <w:color w:val="000000"/>
          <w:lang w:eastAsia="sl-SI"/>
        </w:rPr>
        <w:tab/>
      </w:r>
      <w:r w:rsidRPr="00143C62">
        <w:rPr>
          <w:rFonts w:ascii="Calibri" w:eastAsia="Calibri" w:hAnsi="Calibri" w:cs="Arial"/>
          <w:color w:val="000000"/>
          <w:lang w:eastAsia="sl-SI"/>
        </w:rPr>
        <w:tab/>
      </w:r>
      <w:r w:rsidRPr="00143C62">
        <w:rPr>
          <w:rFonts w:ascii="Calibri" w:eastAsia="Calibri" w:hAnsi="Calibri" w:cs="Arial"/>
          <w:color w:val="000000"/>
          <w:lang w:eastAsia="sl-SI"/>
        </w:rPr>
        <w:tab/>
        <w:t xml:space="preserve">*** se ne zaračunava ambulantno in </w:t>
      </w:r>
    </w:p>
    <w:p w14:paraId="4AE05B4A" w14:textId="77777777" w:rsidR="00684CEA" w:rsidRPr="00143C62" w:rsidRDefault="00684CEA" w:rsidP="00684CEA">
      <w:pPr>
        <w:spacing w:after="0" w:line="240" w:lineRule="auto"/>
        <w:ind w:left="720"/>
        <w:jc w:val="both"/>
        <w:rPr>
          <w:rFonts w:ascii="Calibri" w:eastAsia="Calibri" w:hAnsi="Calibri" w:cs="Arial"/>
          <w:color w:val="000000"/>
          <w:lang w:eastAsia="sl-SI"/>
        </w:rPr>
      </w:pPr>
      <w:r w:rsidRPr="00143C62">
        <w:rPr>
          <w:rFonts w:ascii="Calibri" w:eastAsia="Calibri" w:hAnsi="Calibri" w:cs="Arial"/>
          <w:color w:val="000000"/>
          <w:lang w:eastAsia="sl-SI"/>
        </w:rPr>
        <w:t xml:space="preserve">                                                                                                    hospitalno, razen če ni bila                                         </w:t>
      </w:r>
    </w:p>
    <w:p w14:paraId="1C1AF42F" w14:textId="77777777" w:rsidR="00684CEA" w:rsidRPr="00143C62" w:rsidRDefault="00684CEA" w:rsidP="00684CEA">
      <w:pPr>
        <w:spacing w:after="0" w:line="240" w:lineRule="auto"/>
        <w:ind w:left="720"/>
        <w:jc w:val="both"/>
        <w:rPr>
          <w:rFonts w:ascii="Calibri" w:eastAsia="Calibri" w:hAnsi="Calibri" w:cs="Arial"/>
          <w:color w:val="000000"/>
          <w:lang w:eastAsia="sl-SI"/>
        </w:rPr>
      </w:pPr>
      <w:r w:rsidRPr="00143C62">
        <w:rPr>
          <w:rFonts w:ascii="Calibri" w:eastAsia="Calibri" w:hAnsi="Calibri" w:cs="Arial"/>
          <w:color w:val="000000"/>
          <w:lang w:eastAsia="sl-SI"/>
        </w:rPr>
        <w:t xml:space="preserve">                                                                                                    obračunana ustrezna zdravstvena</w:t>
      </w:r>
    </w:p>
    <w:p w14:paraId="511681CB" w14:textId="77777777" w:rsidR="00684CEA" w:rsidRPr="00143C62" w:rsidRDefault="00684CEA" w:rsidP="00684CEA">
      <w:pPr>
        <w:spacing w:after="0" w:line="240" w:lineRule="auto"/>
        <w:ind w:left="720"/>
        <w:jc w:val="both"/>
        <w:rPr>
          <w:rFonts w:ascii="Calibri" w:eastAsia="Calibri" w:hAnsi="Calibri" w:cs="Arial"/>
          <w:color w:val="000000"/>
          <w:lang w:eastAsia="sl-SI"/>
        </w:rPr>
      </w:pPr>
      <w:r w:rsidRPr="00143C62">
        <w:rPr>
          <w:rFonts w:ascii="Calibri" w:eastAsia="Calibri" w:hAnsi="Calibri" w:cs="Arial"/>
          <w:color w:val="000000"/>
          <w:lang w:eastAsia="sl-SI"/>
        </w:rPr>
        <w:t xml:space="preserve">                                                                                                    oskrba bolnika</w:t>
      </w:r>
    </w:p>
    <w:p w14:paraId="677E36F7" w14:textId="77777777" w:rsidR="00684CEA" w:rsidRPr="00143C62" w:rsidRDefault="00684CEA" w:rsidP="00684CEA">
      <w:pPr>
        <w:numPr>
          <w:ilvl w:val="0"/>
          <w:numId w:val="21"/>
        </w:numPr>
        <w:spacing w:after="0" w:line="240" w:lineRule="auto"/>
        <w:ind w:left="720"/>
        <w:jc w:val="both"/>
        <w:rPr>
          <w:rFonts w:ascii="Calibri" w:eastAsia="Calibri" w:hAnsi="Calibri" w:cs="Arial"/>
          <w:color w:val="000000"/>
          <w:lang w:eastAsia="sl-SI"/>
        </w:rPr>
      </w:pPr>
      <w:r w:rsidRPr="00143C62">
        <w:rPr>
          <w:rFonts w:ascii="Calibri" w:eastAsia="Calibri" w:hAnsi="Calibri" w:cs="Arial"/>
          <w:color w:val="000000"/>
          <w:lang w:eastAsia="sl-SI"/>
        </w:rPr>
        <w:t>Šifrant 43:</w:t>
      </w:r>
      <w:r w:rsidRPr="00143C62">
        <w:rPr>
          <w:rFonts w:ascii="Calibri" w:eastAsia="Calibri" w:hAnsi="Calibri" w:cs="Arial"/>
          <w:color w:val="000000"/>
          <w:lang w:eastAsia="sl-SI"/>
        </w:rPr>
        <w:tab/>
      </w:r>
      <w:r w:rsidRPr="00143C62">
        <w:rPr>
          <w:rFonts w:ascii="Calibri" w:eastAsia="Calibri" w:hAnsi="Calibri" w:cs="Arial"/>
          <w:color w:val="000000"/>
          <w:lang w:eastAsia="sl-SI"/>
        </w:rPr>
        <w:tab/>
      </w:r>
      <w:r w:rsidRPr="00143C62">
        <w:rPr>
          <w:rFonts w:ascii="Calibri" w:eastAsia="Calibri" w:hAnsi="Calibri" w:cs="Arial"/>
          <w:color w:val="000000"/>
          <w:lang w:eastAsia="sl-SI"/>
        </w:rPr>
        <w:tab/>
      </w:r>
      <w:r w:rsidRPr="00143C62">
        <w:rPr>
          <w:rFonts w:ascii="Calibri" w:eastAsia="Calibri" w:hAnsi="Calibri" w:cs="Arial"/>
          <w:color w:val="000000"/>
          <w:lang w:eastAsia="sl-SI"/>
        </w:rPr>
        <w:tab/>
      </w:r>
      <w:r w:rsidRPr="00143C62">
        <w:rPr>
          <w:rFonts w:ascii="Calibri" w:eastAsia="Calibri" w:hAnsi="Calibri" w:cs="Arial"/>
          <w:color w:val="000000"/>
          <w:lang w:eastAsia="sl-SI"/>
        </w:rPr>
        <w:tab/>
      </w:r>
      <w:r w:rsidRPr="00143C62">
        <w:rPr>
          <w:rFonts w:ascii="Calibri" w:eastAsia="Calibri" w:hAnsi="Calibri" w:cs="Arial"/>
          <w:color w:val="000000"/>
          <w:lang w:eastAsia="sl-SI"/>
        </w:rPr>
        <w:tab/>
        <w:t>Z0030</w:t>
      </w:r>
    </w:p>
    <w:p w14:paraId="4169A251" w14:textId="77777777" w:rsidR="00684CEA" w:rsidRPr="00143C62" w:rsidRDefault="00684CEA" w:rsidP="00684CEA">
      <w:pPr>
        <w:autoSpaceDE w:val="0"/>
        <w:autoSpaceDN w:val="0"/>
        <w:adjustRightInd w:val="0"/>
        <w:spacing w:after="0" w:line="240" w:lineRule="auto"/>
        <w:jc w:val="both"/>
        <w:rPr>
          <w:rFonts w:ascii="Calibri" w:eastAsia="Times New Roman" w:hAnsi="Calibri" w:cs="Calibri"/>
          <w:lang w:eastAsia="sl-SI"/>
        </w:rPr>
      </w:pPr>
    </w:p>
    <w:p w14:paraId="0C84C31D" w14:textId="77777777" w:rsidR="00684CEA" w:rsidRPr="00143C62" w:rsidRDefault="00684CEA" w:rsidP="00684CEA">
      <w:pPr>
        <w:autoSpaceDE w:val="0"/>
        <w:autoSpaceDN w:val="0"/>
        <w:adjustRightInd w:val="0"/>
        <w:spacing w:after="0" w:line="240" w:lineRule="auto"/>
        <w:jc w:val="both"/>
        <w:rPr>
          <w:rFonts w:ascii="Calibri" w:eastAsia="Times New Roman" w:hAnsi="Calibri" w:cs="Calibri"/>
          <w:lang w:eastAsia="sl-SI"/>
        </w:rPr>
      </w:pPr>
      <w:r w:rsidRPr="00143C62">
        <w:rPr>
          <w:rFonts w:ascii="Calibri" w:eastAsia="Times New Roman" w:hAnsi="Calibri" w:cs="Calibri"/>
          <w:lang w:eastAsia="sl-SI"/>
        </w:rPr>
        <w:t>Spremembe veljajo za storitve, opravljene od 1. 4. 2024 dalje.</w:t>
      </w:r>
    </w:p>
    <w:p w14:paraId="5C3DE02A" w14:textId="77777777" w:rsidR="00684CEA" w:rsidRPr="00143C62" w:rsidRDefault="00684CEA" w:rsidP="00684CEA">
      <w:pPr>
        <w:autoSpaceDE w:val="0"/>
        <w:autoSpaceDN w:val="0"/>
        <w:adjustRightInd w:val="0"/>
        <w:spacing w:after="0" w:line="240" w:lineRule="auto"/>
        <w:jc w:val="both"/>
        <w:rPr>
          <w:rFonts w:ascii="Calibri" w:eastAsia="Calibri" w:hAnsi="Calibri" w:cs="Calibri"/>
        </w:rPr>
      </w:pPr>
    </w:p>
    <w:p w14:paraId="4CCD80AD" w14:textId="77777777" w:rsidR="00684CEA" w:rsidRPr="00143C62" w:rsidRDefault="00684CEA" w:rsidP="00684CEA">
      <w:pPr>
        <w:autoSpaceDE w:val="0"/>
        <w:autoSpaceDN w:val="0"/>
        <w:adjustRightInd w:val="0"/>
        <w:spacing w:after="0" w:line="240" w:lineRule="auto"/>
        <w:jc w:val="both"/>
        <w:rPr>
          <w:rFonts w:ascii="Calibri" w:eastAsia="Times New Roman" w:hAnsi="Calibri" w:cs="Calibri"/>
          <w:lang w:eastAsia="sl-SI"/>
        </w:rPr>
      </w:pPr>
      <w:r w:rsidRPr="00143C62">
        <w:rPr>
          <w:rFonts w:ascii="Calibri" w:eastAsia="Times New Roman" w:hAnsi="Calibri" w:cs="Calibri"/>
          <w:lang w:eastAsia="sl-SI"/>
        </w:rPr>
        <w:t xml:space="preserve">Kontaktna oseba za vsebinska vprašanja: </w:t>
      </w:r>
    </w:p>
    <w:p w14:paraId="7A14DBA9" w14:textId="1354F348" w:rsidR="007E6FE1" w:rsidRPr="00143C62" w:rsidRDefault="00684CEA" w:rsidP="002E4423">
      <w:pPr>
        <w:autoSpaceDE w:val="0"/>
        <w:autoSpaceDN w:val="0"/>
        <w:adjustRightInd w:val="0"/>
        <w:spacing w:after="0" w:line="240" w:lineRule="auto"/>
        <w:jc w:val="both"/>
        <w:rPr>
          <w:rFonts w:ascii="Calibri" w:eastAsia="Times New Roman" w:hAnsi="Calibri" w:cs="Arial"/>
          <w:lang w:eastAsia="sl-SI"/>
        </w:rPr>
      </w:pPr>
      <w:r w:rsidRPr="00143C62">
        <w:rPr>
          <w:rFonts w:ascii="Calibri" w:eastAsia="Times New Roman" w:hAnsi="Calibri" w:cs="Arial"/>
          <w:lang w:eastAsia="sl-SI"/>
        </w:rPr>
        <w:t>Mojca Prislan (</w:t>
      </w:r>
      <w:hyperlink r:id="rId27" w:history="1">
        <w:r w:rsidRPr="00143C62">
          <w:rPr>
            <w:rFonts w:ascii="Calibri" w:eastAsia="Times New Roman" w:hAnsi="Calibri" w:cs="Arial"/>
            <w:color w:val="0563C1" w:themeColor="hyperlink"/>
            <w:u w:val="single"/>
            <w:lang w:eastAsia="sl-SI"/>
          </w:rPr>
          <w:t>mojca.prislan-zevart@zzzs.si</w:t>
        </w:r>
      </w:hyperlink>
      <w:r w:rsidRPr="00143C62">
        <w:rPr>
          <w:rFonts w:ascii="Calibri" w:eastAsia="Times New Roman" w:hAnsi="Calibri" w:cs="Arial"/>
          <w:lang w:eastAsia="sl-SI"/>
        </w:rPr>
        <w:t>; 01/30-77-248)</w:t>
      </w:r>
    </w:p>
    <w:p w14:paraId="33643571" w14:textId="77777777" w:rsidR="007E6FE1" w:rsidRPr="00143C62" w:rsidRDefault="007E6FE1" w:rsidP="00271FB5">
      <w:pPr>
        <w:pStyle w:val="Naslov1"/>
        <w:keepNext w:val="0"/>
        <w:keepLines w:val="0"/>
        <w:numPr>
          <w:ilvl w:val="0"/>
          <w:numId w:val="4"/>
        </w:numPr>
        <w:autoSpaceDE w:val="0"/>
        <w:autoSpaceDN w:val="0"/>
        <w:adjustRightInd w:val="0"/>
        <w:spacing w:before="0" w:line="240" w:lineRule="atLeast"/>
        <w:jc w:val="both"/>
        <w:rPr>
          <w:rFonts w:ascii="Calibri" w:eastAsia="Times New Roman" w:hAnsi="Calibri" w:cs="Arial"/>
          <w:b/>
          <w:color w:val="0070C0"/>
          <w:sz w:val="28"/>
          <w:szCs w:val="28"/>
          <w:lang w:eastAsia="sl-SI"/>
        </w:rPr>
      </w:pPr>
      <w:bookmarkStart w:id="50" w:name="_Toc160434788"/>
      <w:r w:rsidRPr="00143C62">
        <w:rPr>
          <w:rFonts w:ascii="Calibri" w:eastAsia="Times New Roman" w:hAnsi="Calibri" w:cs="Arial"/>
          <w:b/>
          <w:color w:val="0070C0"/>
          <w:sz w:val="28"/>
          <w:szCs w:val="28"/>
          <w:lang w:eastAsia="sl-SI"/>
        </w:rPr>
        <w:lastRenderedPageBreak/>
        <w:t>Izvajanje dializ – nova storitev E0858 »Dializa VII (</w:t>
      </w:r>
      <w:proofErr w:type="spellStart"/>
      <w:r w:rsidRPr="00143C62">
        <w:rPr>
          <w:rFonts w:ascii="Calibri" w:eastAsia="Times New Roman" w:hAnsi="Calibri" w:cs="Arial"/>
          <w:b/>
          <w:color w:val="0070C0"/>
          <w:sz w:val="28"/>
          <w:szCs w:val="28"/>
          <w:lang w:eastAsia="sl-SI"/>
        </w:rPr>
        <w:t>hemodiafiltracija</w:t>
      </w:r>
      <w:proofErr w:type="spellEnd"/>
      <w:r w:rsidRPr="00143C62">
        <w:rPr>
          <w:rFonts w:ascii="Calibri" w:eastAsia="Times New Roman" w:hAnsi="Calibri" w:cs="Arial"/>
          <w:b/>
          <w:color w:val="0070C0"/>
          <w:sz w:val="28"/>
          <w:szCs w:val="28"/>
          <w:lang w:eastAsia="sl-SI"/>
        </w:rPr>
        <w:t xml:space="preserve"> na domu)« s 1. 4. 2024</w:t>
      </w:r>
      <w:bookmarkEnd w:id="50"/>
      <w:r w:rsidRPr="00143C62">
        <w:rPr>
          <w:rFonts w:ascii="Calibri" w:eastAsia="Times New Roman" w:hAnsi="Calibri" w:cs="Arial"/>
          <w:b/>
          <w:color w:val="0070C0"/>
          <w:sz w:val="28"/>
          <w:szCs w:val="28"/>
          <w:lang w:eastAsia="sl-SI"/>
        </w:rPr>
        <w:t xml:space="preserve"> </w:t>
      </w:r>
    </w:p>
    <w:p w14:paraId="2662F104" w14:textId="77777777" w:rsidR="007E6FE1" w:rsidRPr="00143C62" w:rsidRDefault="007E6FE1" w:rsidP="007E6FE1">
      <w:pPr>
        <w:spacing w:after="0" w:line="240" w:lineRule="auto"/>
        <w:rPr>
          <w:rFonts w:eastAsia="Times New Roman" w:cstheme="minorHAnsi"/>
          <w:lang w:eastAsia="sl-SI"/>
        </w:rPr>
      </w:pPr>
    </w:p>
    <w:p w14:paraId="3CC4EC70" w14:textId="77777777" w:rsidR="007E6FE1" w:rsidRPr="00143C62" w:rsidRDefault="007E6FE1" w:rsidP="007E6FE1">
      <w:pPr>
        <w:autoSpaceDE w:val="0"/>
        <w:autoSpaceDN w:val="0"/>
        <w:adjustRightInd w:val="0"/>
        <w:spacing w:after="0" w:line="240" w:lineRule="auto"/>
        <w:jc w:val="both"/>
        <w:rPr>
          <w:rFonts w:ascii="Calibri" w:eastAsia="Times New Roman" w:hAnsi="Calibri" w:cs="Arial"/>
          <w:i/>
          <w:color w:val="0070C0"/>
          <w:lang w:eastAsia="sl-SI"/>
        </w:rPr>
      </w:pPr>
      <w:r w:rsidRPr="00143C62">
        <w:rPr>
          <w:rFonts w:ascii="Calibri" w:eastAsia="Times New Roman" w:hAnsi="Calibri" w:cs="Arial"/>
          <w:i/>
          <w:color w:val="0070C0"/>
          <w:lang w:eastAsia="sl-SI"/>
        </w:rPr>
        <w:t>UKC Ljubljana</w:t>
      </w:r>
    </w:p>
    <w:p w14:paraId="69AF5130" w14:textId="77777777" w:rsidR="007E6FE1" w:rsidRPr="00143C62" w:rsidRDefault="007E6FE1" w:rsidP="007E6FE1">
      <w:pPr>
        <w:autoSpaceDE w:val="0"/>
        <w:autoSpaceDN w:val="0"/>
        <w:adjustRightInd w:val="0"/>
        <w:spacing w:after="0" w:line="240" w:lineRule="auto"/>
        <w:jc w:val="both"/>
        <w:rPr>
          <w:rFonts w:ascii="Calibri" w:eastAsia="Times New Roman" w:hAnsi="Calibri" w:cs="Arial"/>
          <w:b/>
          <w:bCs/>
          <w:lang w:eastAsia="sl-SI"/>
        </w:rPr>
      </w:pPr>
    </w:p>
    <w:p w14:paraId="05CA89BD" w14:textId="77777777" w:rsidR="007E6FE1" w:rsidRPr="00143C62" w:rsidRDefault="007E6FE1" w:rsidP="007E6FE1">
      <w:pPr>
        <w:autoSpaceDE w:val="0"/>
        <w:autoSpaceDN w:val="0"/>
        <w:adjustRightInd w:val="0"/>
        <w:spacing w:after="0" w:line="240" w:lineRule="auto"/>
        <w:jc w:val="both"/>
        <w:rPr>
          <w:rFonts w:ascii="Calibri" w:eastAsia="Times New Roman" w:hAnsi="Calibri" w:cs="Arial"/>
          <w:b/>
          <w:bCs/>
          <w:lang w:eastAsia="sl-SI"/>
        </w:rPr>
      </w:pPr>
      <w:r w:rsidRPr="00143C62">
        <w:rPr>
          <w:rFonts w:ascii="Calibri" w:eastAsia="Times New Roman" w:hAnsi="Calibri" w:cs="Arial"/>
          <w:b/>
          <w:bCs/>
          <w:lang w:eastAsia="sl-SI"/>
        </w:rPr>
        <w:t>Povzetek vsebine</w:t>
      </w:r>
    </w:p>
    <w:p w14:paraId="4612CF55" w14:textId="06810E44" w:rsidR="007E6FE1" w:rsidRPr="00143C62" w:rsidRDefault="007E6FE1" w:rsidP="007E6FE1">
      <w:pPr>
        <w:spacing w:before="120"/>
        <w:jc w:val="both"/>
        <w:rPr>
          <w:rFonts w:eastAsia="Calibri" w:cstheme="minorHAnsi"/>
          <w:bCs/>
        </w:rPr>
      </w:pPr>
      <w:r w:rsidRPr="00143C62">
        <w:rPr>
          <w:rFonts w:ascii="Calibri" w:eastAsia="Calibri" w:hAnsi="Calibri" w:cs="Calibri"/>
          <w:color w:val="000000"/>
        </w:rPr>
        <w:t xml:space="preserve">Z </w:t>
      </w:r>
      <w:r w:rsidR="006D18AA" w:rsidRPr="00143C62">
        <w:rPr>
          <w:rFonts w:ascii="Calibri" w:eastAsia="Calibri" w:hAnsi="Calibri" w:cs="Calibri"/>
          <w:color w:val="000000"/>
        </w:rPr>
        <w:t xml:space="preserve">Uredbo o programih storitev OZZ 2024 </w:t>
      </w:r>
      <w:r w:rsidRPr="00143C62">
        <w:rPr>
          <w:rFonts w:ascii="Calibri" w:eastAsia="Calibri" w:hAnsi="Calibri" w:cs="Calibri"/>
          <w:color w:val="000000"/>
        </w:rPr>
        <w:t>je bila na podlagi sodelovanja ZZZS</w:t>
      </w:r>
      <w:r w:rsidRPr="00143C62">
        <w:rPr>
          <w:rFonts w:cstheme="minorHAnsi"/>
        </w:rPr>
        <w:t xml:space="preserve"> z UKC Ljubljana sprejeta uvedba</w:t>
      </w:r>
      <w:r w:rsidRPr="00143C62">
        <w:rPr>
          <w:rFonts w:eastAsia="Calibri" w:cstheme="minorHAnsi"/>
          <w:bCs/>
        </w:rPr>
        <w:t xml:space="preserve"> nove storitve za obračun dialize na domu, to je E0858 »Dializa VII (</w:t>
      </w:r>
      <w:proofErr w:type="spellStart"/>
      <w:r w:rsidRPr="00143C62">
        <w:rPr>
          <w:rFonts w:eastAsia="Calibri" w:cstheme="minorHAnsi"/>
          <w:bCs/>
        </w:rPr>
        <w:t>hemodiafiltracija</w:t>
      </w:r>
      <w:proofErr w:type="spellEnd"/>
      <w:r w:rsidRPr="00143C62">
        <w:rPr>
          <w:rFonts w:eastAsia="Calibri" w:cstheme="minorHAnsi"/>
          <w:bCs/>
        </w:rPr>
        <w:t xml:space="preserve"> na domu)«. </w:t>
      </w:r>
    </w:p>
    <w:p w14:paraId="5AA8C825" w14:textId="77777777" w:rsidR="007E6FE1" w:rsidRPr="00143C62" w:rsidRDefault="007E6FE1" w:rsidP="007E6FE1">
      <w:pPr>
        <w:spacing w:before="120"/>
        <w:jc w:val="both"/>
        <w:rPr>
          <w:rFonts w:eastAsia="Calibri" w:cstheme="minorHAnsi"/>
          <w:bCs/>
        </w:rPr>
      </w:pPr>
      <w:r w:rsidRPr="00143C62">
        <w:rPr>
          <w:rFonts w:eastAsia="Calibri" w:cstheme="minorHAnsi"/>
          <w:bCs/>
        </w:rPr>
        <w:t xml:space="preserve">Ta oblika hemodialize se že desetletja izvaja v dializnih centrih in ni nova metoda, jo je pa v zadnjih letih možno izvajati tudi doma. V Evropi se z dializo na domu zdravijo predvsem mlajši pacienti, ki imajo doma dobro podporo svojcev. Prednosti dialize na domu so predvsem boljša kakovost življenja in manjši stroški dializnega zdravljenja, prav tako ni stroškov prevoza v dializni center. Pacient je usposobljen, da se pripravi in priklopi na dializo in je ves čas preko oddaljene povezave povezan z dializnim centrom. Na preglede in obdobne laboratorijske preiskave pride v dializni center enako pogosto kot tisti, ki se </w:t>
      </w:r>
      <w:proofErr w:type="spellStart"/>
      <w:r w:rsidRPr="00143C62">
        <w:rPr>
          <w:rFonts w:eastAsia="Calibri" w:cstheme="minorHAnsi"/>
          <w:bCs/>
        </w:rPr>
        <w:t>dializirajo</w:t>
      </w:r>
      <w:proofErr w:type="spellEnd"/>
      <w:r w:rsidRPr="00143C62">
        <w:rPr>
          <w:rFonts w:eastAsia="Calibri" w:cstheme="minorHAnsi"/>
          <w:bCs/>
        </w:rPr>
        <w:t xml:space="preserve"> v centrih. </w:t>
      </w:r>
    </w:p>
    <w:p w14:paraId="18130C3C" w14:textId="77777777" w:rsidR="007E6FE1" w:rsidRPr="00143C62" w:rsidRDefault="007E6FE1" w:rsidP="007E6FE1">
      <w:pPr>
        <w:spacing w:before="120"/>
        <w:jc w:val="both"/>
        <w:rPr>
          <w:rFonts w:ascii="Calibri" w:eastAsia="Calibri" w:hAnsi="Calibri" w:cs="Calibri"/>
          <w:color w:val="000000"/>
        </w:rPr>
      </w:pPr>
      <w:r w:rsidRPr="00143C62">
        <w:rPr>
          <w:rFonts w:eastAsia="Calibri" w:cstheme="minorHAnsi"/>
          <w:bCs/>
        </w:rPr>
        <w:t>Storitev lahko obračuna le izvajalec UKC Ljubljana.</w:t>
      </w:r>
    </w:p>
    <w:p w14:paraId="2DC916A4" w14:textId="77777777" w:rsidR="007E6FE1" w:rsidRPr="00143C62" w:rsidRDefault="007E6FE1" w:rsidP="007E6FE1">
      <w:pPr>
        <w:autoSpaceDE w:val="0"/>
        <w:autoSpaceDN w:val="0"/>
        <w:adjustRightInd w:val="0"/>
        <w:spacing w:after="0" w:line="240" w:lineRule="auto"/>
        <w:jc w:val="both"/>
        <w:rPr>
          <w:rFonts w:ascii="Calibri" w:eastAsia="Times New Roman" w:hAnsi="Calibri" w:cs="Calibri"/>
          <w:b/>
          <w:bCs/>
          <w:lang w:eastAsia="sl-SI"/>
        </w:rPr>
      </w:pPr>
      <w:r w:rsidRPr="00143C62">
        <w:rPr>
          <w:rFonts w:ascii="Calibri" w:eastAsia="Times New Roman" w:hAnsi="Calibri" w:cs="Calibri"/>
          <w:b/>
          <w:bCs/>
          <w:lang w:eastAsia="sl-SI"/>
        </w:rPr>
        <w:t>Navodilo za obračun</w:t>
      </w:r>
    </w:p>
    <w:p w14:paraId="167657F0" w14:textId="77777777" w:rsidR="007E6FE1" w:rsidRPr="00143C62" w:rsidRDefault="007E6FE1" w:rsidP="007E6FE1">
      <w:pPr>
        <w:spacing w:before="120"/>
        <w:jc w:val="both"/>
        <w:rPr>
          <w:rFonts w:ascii="Calibri" w:eastAsia="Calibri" w:hAnsi="Calibri" w:cs="Calibri"/>
          <w:color w:val="000000"/>
        </w:rPr>
      </w:pPr>
      <w:r w:rsidRPr="00143C62">
        <w:rPr>
          <w:rFonts w:ascii="Calibri" w:eastAsia="Calibri" w:hAnsi="Calibri" w:cs="Calibri"/>
          <w:color w:val="000000"/>
        </w:rPr>
        <w:t xml:space="preserve">V okviru navedenega programa se bo v specialistični zunajbolnišnični dejavnosti 216 225 »Izvajanje dializ« obračunavala nova storitev </w:t>
      </w:r>
      <w:r w:rsidRPr="00143C62">
        <w:rPr>
          <w:rFonts w:eastAsia="Calibri" w:cstheme="minorHAnsi"/>
          <w:bCs/>
        </w:rPr>
        <w:t>E0858 »Dializa VII (</w:t>
      </w:r>
      <w:proofErr w:type="spellStart"/>
      <w:r w:rsidRPr="00143C62">
        <w:rPr>
          <w:rFonts w:eastAsia="Calibri" w:cstheme="minorHAnsi"/>
          <w:bCs/>
        </w:rPr>
        <w:t>hemodiafiltracija</w:t>
      </w:r>
      <w:proofErr w:type="spellEnd"/>
      <w:r w:rsidRPr="00143C62">
        <w:rPr>
          <w:rFonts w:eastAsia="Calibri" w:cstheme="minorHAnsi"/>
          <w:bCs/>
        </w:rPr>
        <w:t xml:space="preserve"> na domu)«. </w:t>
      </w:r>
      <w:r w:rsidRPr="00143C62">
        <w:rPr>
          <w:rFonts w:ascii="Calibri" w:eastAsia="Calibri" w:hAnsi="Calibri" w:cs="Calibri"/>
          <w:color w:val="000000"/>
        </w:rPr>
        <w:t xml:space="preserve"> </w:t>
      </w:r>
    </w:p>
    <w:p w14:paraId="55185B2B" w14:textId="77777777" w:rsidR="007E6FE1" w:rsidRPr="00143C62" w:rsidRDefault="007E6FE1" w:rsidP="007E6FE1">
      <w:pPr>
        <w:spacing w:after="0" w:line="240" w:lineRule="auto"/>
        <w:jc w:val="both"/>
        <w:rPr>
          <w:rFonts w:ascii="Calibri" w:hAnsi="Calibri" w:cs="Calibri"/>
        </w:rPr>
      </w:pPr>
      <w:r w:rsidRPr="00143C62">
        <w:rPr>
          <w:rFonts w:ascii="Calibri" w:hAnsi="Calibri" w:cs="Calibri"/>
        </w:rPr>
        <w:t>Skladno z navedeno vsebino novo storitev E0858 uvajamo v:</w:t>
      </w:r>
    </w:p>
    <w:p w14:paraId="226E5751" w14:textId="77777777" w:rsidR="007E6FE1" w:rsidRPr="00143C62" w:rsidRDefault="007E6FE1" w:rsidP="007E6FE1">
      <w:pPr>
        <w:spacing w:after="0" w:line="240" w:lineRule="auto"/>
        <w:jc w:val="both"/>
        <w:rPr>
          <w:rFonts w:ascii="Calibri" w:hAnsi="Calibri" w:cs="Calibri"/>
        </w:rPr>
      </w:pPr>
    </w:p>
    <w:p w14:paraId="7E1877F8" w14:textId="77777777" w:rsidR="007E6FE1" w:rsidRPr="00143C62" w:rsidRDefault="007E6FE1" w:rsidP="007E6FE1">
      <w:pPr>
        <w:widowControl w:val="0"/>
        <w:numPr>
          <w:ilvl w:val="0"/>
          <w:numId w:val="24"/>
        </w:numPr>
        <w:tabs>
          <w:tab w:val="left" w:pos="426"/>
        </w:tabs>
        <w:suppressAutoHyphens/>
        <w:spacing w:after="120" w:line="240" w:lineRule="auto"/>
        <w:ind w:left="426" w:hanging="426"/>
        <w:jc w:val="both"/>
        <w:rPr>
          <w:rFonts w:ascii="Calibri" w:hAnsi="Calibri" w:cs="Calibri"/>
        </w:rPr>
      </w:pPr>
      <w:r w:rsidRPr="00143C62">
        <w:rPr>
          <w:rFonts w:ascii="Calibri" w:hAnsi="Calibri" w:cs="Calibri"/>
        </w:rPr>
        <w:t>seznam storitev 15.9 »Storitve v dializni dejavnosti (216 225)«:</w:t>
      </w:r>
    </w:p>
    <w:tbl>
      <w:tblPr>
        <w:tblW w:w="90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000000" w:fill="auto"/>
        <w:tblLayout w:type="fixed"/>
        <w:tblCellMar>
          <w:left w:w="70" w:type="dxa"/>
          <w:right w:w="70" w:type="dxa"/>
        </w:tblCellMar>
        <w:tblLook w:val="04A0" w:firstRow="1" w:lastRow="0" w:firstColumn="1" w:lastColumn="0" w:noHBand="0" w:noVBand="1"/>
      </w:tblPr>
      <w:tblGrid>
        <w:gridCol w:w="663"/>
        <w:gridCol w:w="1870"/>
        <w:gridCol w:w="4266"/>
        <w:gridCol w:w="709"/>
        <w:gridCol w:w="634"/>
        <w:gridCol w:w="934"/>
      </w:tblGrid>
      <w:tr w:rsidR="007E6FE1" w:rsidRPr="00143C62" w14:paraId="37F3C809" w14:textId="77777777" w:rsidTr="00B5107B">
        <w:trPr>
          <w:trHeight w:val="296"/>
        </w:trPr>
        <w:tc>
          <w:tcPr>
            <w:tcW w:w="663" w:type="dxa"/>
            <w:shd w:val="clear" w:color="000000" w:fill="auto"/>
            <w:hideMark/>
          </w:tcPr>
          <w:p w14:paraId="0BBF521E" w14:textId="77777777" w:rsidR="007E6FE1" w:rsidRPr="00143C62" w:rsidRDefault="007E6FE1" w:rsidP="00B5107B">
            <w:pPr>
              <w:spacing w:after="0" w:line="240" w:lineRule="auto"/>
              <w:rPr>
                <w:rFonts w:ascii="Calibri" w:eastAsia="Times New Roman" w:hAnsi="Calibri" w:cs="Calibri"/>
                <w:bCs/>
                <w:iCs/>
                <w:sz w:val="20"/>
                <w:szCs w:val="20"/>
                <w:lang w:eastAsia="sl-SI"/>
              </w:rPr>
            </w:pPr>
            <w:r w:rsidRPr="00143C62">
              <w:rPr>
                <w:rFonts w:ascii="Calibri" w:eastAsia="Times New Roman" w:hAnsi="Calibri" w:cs="Calibri"/>
                <w:bCs/>
                <w:iCs/>
                <w:sz w:val="20"/>
                <w:szCs w:val="20"/>
                <w:lang w:eastAsia="sl-SI"/>
              </w:rPr>
              <w:t>Šifra</w:t>
            </w:r>
          </w:p>
        </w:tc>
        <w:tc>
          <w:tcPr>
            <w:tcW w:w="1870" w:type="dxa"/>
            <w:shd w:val="clear" w:color="000000" w:fill="auto"/>
            <w:hideMark/>
          </w:tcPr>
          <w:p w14:paraId="45BE0777" w14:textId="77777777" w:rsidR="007E6FE1" w:rsidRPr="00143C62" w:rsidRDefault="007E6FE1" w:rsidP="00B5107B">
            <w:pPr>
              <w:spacing w:after="0" w:line="240" w:lineRule="auto"/>
              <w:rPr>
                <w:rFonts w:ascii="Calibri" w:eastAsia="Times New Roman" w:hAnsi="Calibri" w:cs="Calibri"/>
                <w:bCs/>
                <w:iCs/>
                <w:sz w:val="20"/>
                <w:szCs w:val="20"/>
                <w:lang w:eastAsia="sl-SI"/>
              </w:rPr>
            </w:pPr>
            <w:r w:rsidRPr="00143C62">
              <w:rPr>
                <w:rFonts w:ascii="Calibri" w:eastAsia="Times New Roman" w:hAnsi="Calibri" w:cs="Calibri"/>
                <w:bCs/>
                <w:iCs/>
                <w:sz w:val="20"/>
                <w:szCs w:val="20"/>
                <w:lang w:eastAsia="sl-SI"/>
              </w:rPr>
              <w:t>Kratek opis</w:t>
            </w:r>
          </w:p>
        </w:tc>
        <w:tc>
          <w:tcPr>
            <w:tcW w:w="4266" w:type="dxa"/>
            <w:shd w:val="clear" w:color="000000" w:fill="auto"/>
          </w:tcPr>
          <w:p w14:paraId="26312D69" w14:textId="77777777" w:rsidR="007E6FE1" w:rsidRPr="00143C62" w:rsidRDefault="007E6FE1" w:rsidP="00B5107B">
            <w:pPr>
              <w:spacing w:after="0" w:line="240" w:lineRule="auto"/>
              <w:rPr>
                <w:rFonts w:ascii="Calibri" w:eastAsia="Times New Roman" w:hAnsi="Calibri" w:cs="Calibri"/>
                <w:bCs/>
                <w:iCs/>
                <w:sz w:val="20"/>
                <w:szCs w:val="20"/>
                <w:lang w:eastAsia="sl-SI"/>
              </w:rPr>
            </w:pPr>
            <w:r w:rsidRPr="00143C62">
              <w:rPr>
                <w:rFonts w:ascii="Calibri" w:eastAsia="Times New Roman" w:hAnsi="Calibri" w:cs="Calibri"/>
                <w:bCs/>
                <w:iCs/>
                <w:sz w:val="20"/>
                <w:szCs w:val="20"/>
                <w:lang w:eastAsia="sl-SI"/>
              </w:rPr>
              <w:t>Dolg opis</w:t>
            </w:r>
          </w:p>
        </w:tc>
        <w:tc>
          <w:tcPr>
            <w:tcW w:w="709" w:type="dxa"/>
            <w:shd w:val="clear" w:color="000000" w:fill="auto"/>
            <w:hideMark/>
          </w:tcPr>
          <w:p w14:paraId="47A7CC11" w14:textId="77777777" w:rsidR="007E6FE1" w:rsidRPr="00143C62" w:rsidRDefault="007E6FE1" w:rsidP="00B5107B">
            <w:pPr>
              <w:spacing w:after="0" w:line="240" w:lineRule="auto"/>
              <w:jc w:val="center"/>
              <w:rPr>
                <w:rFonts w:ascii="Calibri" w:eastAsia="Times New Roman" w:hAnsi="Calibri" w:cs="Calibri"/>
                <w:bCs/>
                <w:iCs/>
                <w:sz w:val="20"/>
                <w:szCs w:val="20"/>
                <w:lang w:eastAsia="sl-SI"/>
              </w:rPr>
            </w:pPr>
            <w:r w:rsidRPr="00143C62">
              <w:rPr>
                <w:rFonts w:ascii="Calibri" w:eastAsia="Times New Roman" w:hAnsi="Calibri" w:cs="Calibri"/>
                <w:bCs/>
                <w:iCs/>
                <w:sz w:val="20"/>
                <w:szCs w:val="20"/>
                <w:lang w:eastAsia="sl-SI"/>
              </w:rPr>
              <w:t>Naziv enote mere</w:t>
            </w:r>
          </w:p>
        </w:tc>
        <w:tc>
          <w:tcPr>
            <w:tcW w:w="634" w:type="dxa"/>
            <w:shd w:val="clear" w:color="000000" w:fill="auto"/>
            <w:hideMark/>
          </w:tcPr>
          <w:p w14:paraId="0B4C877D" w14:textId="77777777" w:rsidR="007E6FE1" w:rsidRPr="00143C62" w:rsidRDefault="007E6FE1" w:rsidP="00B5107B">
            <w:pPr>
              <w:spacing w:after="0" w:line="240" w:lineRule="auto"/>
              <w:jc w:val="center"/>
              <w:rPr>
                <w:rFonts w:ascii="Calibri" w:eastAsia="Times New Roman" w:hAnsi="Calibri" w:cs="Calibri"/>
                <w:bCs/>
                <w:iCs/>
                <w:sz w:val="20"/>
                <w:szCs w:val="20"/>
                <w:lang w:eastAsia="sl-SI"/>
              </w:rPr>
            </w:pPr>
            <w:r w:rsidRPr="00143C62">
              <w:rPr>
                <w:rFonts w:ascii="Calibri" w:eastAsia="Times New Roman" w:hAnsi="Calibri" w:cs="Calibri"/>
                <w:bCs/>
                <w:iCs/>
                <w:sz w:val="20"/>
                <w:szCs w:val="20"/>
                <w:lang w:eastAsia="sl-SI"/>
              </w:rPr>
              <w:t>Št. enot mere</w:t>
            </w:r>
          </w:p>
        </w:tc>
        <w:tc>
          <w:tcPr>
            <w:tcW w:w="934" w:type="dxa"/>
            <w:shd w:val="clear" w:color="000000" w:fill="auto"/>
          </w:tcPr>
          <w:p w14:paraId="11F67BB0" w14:textId="77777777" w:rsidR="007E6FE1" w:rsidRPr="00143C62" w:rsidRDefault="007E6FE1" w:rsidP="00B5107B">
            <w:pPr>
              <w:spacing w:after="0" w:line="240" w:lineRule="auto"/>
              <w:jc w:val="center"/>
              <w:rPr>
                <w:rFonts w:ascii="Calibri" w:eastAsia="Times New Roman" w:hAnsi="Calibri" w:cs="Calibri"/>
                <w:bCs/>
                <w:iCs/>
                <w:sz w:val="20"/>
                <w:szCs w:val="20"/>
                <w:lang w:eastAsia="sl-SI"/>
              </w:rPr>
            </w:pPr>
            <w:r w:rsidRPr="00143C62">
              <w:rPr>
                <w:rFonts w:ascii="Calibri" w:eastAsia="Times New Roman" w:hAnsi="Calibri" w:cs="Calibri"/>
                <w:bCs/>
                <w:iCs/>
                <w:sz w:val="20"/>
                <w:szCs w:val="20"/>
                <w:lang w:eastAsia="sl-SI"/>
              </w:rPr>
              <w:t xml:space="preserve">Oznaka količine </w:t>
            </w:r>
            <w:r w:rsidRPr="00143C62">
              <w:rPr>
                <w:rFonts w:ascii="Calibri" w:eastAsia="Times New Roman" w:hAnsi="Calibri" w:cs="Calibri"/>
                <w:bCs/>
                <w:iCs/>
                <w:sz w:val="20"/>
                <w:szCs w:val="20"/>
                <w:lang w:eastAsia="sl-SI"/>
              </w:rPr>
              <w:br/>
              <w:t>(1 - kol. je 1)</w:t>
            </w:r>
          </w:p>
        </w:tc>
      </w:tr>
      <w:tr w:rsidR="007E6FE1" w:rsidRPr="00143C62" w14:paraId="56857F55" w14:textId="77777777" w:rsidTr="00B5107B">
        <w:trPr>
          <w:trHeight w:val="698"/>
        </w:trPr>
        <w:tc>
          <w:tcPr>
            <w:tcW w:w="663" w:type="dxa"/>
            <w:shd w:val="clear" w:color="000000" w:fill="auto"/>
          </w:tcPr>
          <w:p w14:paraId="1E4DC47C" w14:textId="77777777" w:rsidR="007E6FE1" w:rsidRPr="00143C62" w:rsidRDefault="007E6FE1" w:rsidP="00B5107B">
            <w:pPr>
              <w:spacing w:after="0" w:line="240" w:lineRule="auto"/>
              <w:rPr>
                <w:rFonts w:ascii="Calibri" w:eastAsia="Times New Roman" w:hAnsi="Calibri" w:cs="Calibri"/>
                <w:b/>
                <w:bCs/>
                <w:sz w:val="20"/>
                <w:szCs w:val="20"/>
                <w:lang w:eastAsia="sl-SI"/>
              </w:rPr>
            </w:pPr>
            <w:r w:rsidRPr="00143C62">
              <w:rPr>
                <w:rFonts w:ascii="Calibri" w:eastAsia="Times New Roman" w:hAnsi="Calibri" w:cs="Calibri"/>
                <w:b/>
                <w:bCs/>
                <w:sz w:val="20"/>
                <w:szCs w:val="20"/>
                <w:lang w:eastAsia="sl-SI"/>
              </w:rPr>
              <w:t>E0858</w:t>
            </w:r>
          </w:p>
        </w:tc>
        <w:tc>
          <w:tcPr>
            <w:tcW w:w="1870" w:type="dxa"/>
            <w:tcBorders>
              <w:top w:val="single" w:sz="4" w:space="0" w:color="auto"/>
              <w:left w:val="single" w:sz="4" w:space="0" w:color="auto"/>
              <w:bottom w:val="single" w:sz="4" w:space="0" w:color="auto"/>
              <w:right w:val="single" w:sz="4" w:space="0" w:color="auto"/>
            </w:tcBorders>
            <w:shd w:val="clear" w:color="auto" w:fill="auto"/>
          </w:tcPr>
          <w:p w14:paraId="287779E7" w14:textId="77777777" w:rsidR="007E6FE1" w:rsidRPr="00143C62" w:rsidRDefault="007E6FE1" w:rsidP="00B5107B">
            <w:pPr>
              <w:spacing w:after="0" w:line="240" w:lineRule="auto"/>
              <w:rPr>
                <w:rFonts w:ascii="Calibri" w:eastAsia="Times New Roman" w:hAnsi="Calibri" w:cs="Calibri"/>
                <w:b/>
                <w:bCs/>
                <w:sz w:val="18"/>
                <w:szCs w:val="18"/>
                <w:lang w:eastAsia="sl-SI"/>
              </w:rPr>
            </w:pPr>
            <w:r w:rsidRPr="00143C62">
              <w:rPr>
                <w:rFonts w:ascii="Calibri" w:hAnsi="Calibri" w:cs="Calibri"/>
                <w:b/>
                <w:bCs/>
                <w:color w:val="000000"/>
                <w:sz w:val="20"/>
                <w:szCs w:val="20"/>
              </w:rPr>
              <w:t>Dializa VII (</w:t>
            </w:r>
            <w:proofErr w:type="spellStart"/>
            <w:r w:rsidRPr="00143C62">
              <w:rPr>
                <w:rFonts w:ascii="Calibri" w:hAnsi="Calibri" w:cs="Calibri"/>
                <w:b/>
                <w:bCs/>
                <w:color w:val="000000"/>
                <w:sz w:val="20"/>
                <w:szCs w:val="20"/>
              </w:rPr>
              <w:t>hemodiafiltracija</w:t>
            </w:r>
            <w:proofErr w:type="spellEnd"/>
            <w:r w:rsidRPr="00143C62">
              <w:rPr>
                <w:rFonts w:ascii="Calibri" w:hAnsi="Calibri" w:cs="Calibri"/>
                <w:b/>
                <w:bCs/>
                <w:color w:val="000000"/>
                <w:sz w:val="20"/>
                <w:szCs w:val="20"/>
              </w:rPr>
              <w:t xml:space="preserve"> na domu)</w:t>
            </w:r>
          </w:p>
        </w:tc>
        <w:tc>
          <w:tcPr>
            <w:tcW w:w="4266" w:type="dxa"/>
            <w:tcBorders>
              <w:top w:val="single" w:sz="4" w:space="0" w:color="auto"/>
              <w:left w:val="nil"/>
              <w:bottom w:val="single" w:sz="4" w:space="0" w:color="auto"/>
              <w:right w:val="single" w:sz="4" w:space="0" w:color="auto"/>
            </w:tcBorders>
            <w:shd w:val="clear" w:color="auto" w:fill="auto"/>
          </w:tcPr>
          <w:p w14:paraId="0A8C56E2" w14:textId="77777777" w:rsidR="007E6FE1" w:rsidRPr="00143C62" w:rsidRDefault="007E6FE1" w:rsidP="00B5107B">
            <w:pPr>
              <w:spacing w:after="0" w:line="240" w:lineRule="auto"/>
              <w:rPr>
                <w:rFonts w:ascii="Calibri" w:eastAsia="Times New Roman" w:hAnsi="Calibri" w:cs="Calibri"/>
                <w:b/>
                <w:bCs/>
                <w:sz w:val="18"/>
                <w:szCs w:val="18"/>
                <w:lang w:eastAsia="sl-SI"/>
              </w:rPr>
            </w:pPr>
            <w:r w:rsidRPr="00143C62">
              <w:rPr>
                <w:rFonts w:ascii="Calibri" w:hAnsi="Calibri" w:cs="Calibri"/>
                <w:b/>
                <w:bCs/>
                <w:color w:val="000000"/>
                <w:sz w:val="20"/>
                <w:szCs w:val="20"/>
              </w:rPr>
              <w:t>Dializa VII (</w:t>
            </w:r>
            <w:proofErr w:type="spellStart"/>
            <w:r w:rsidRPr="00143C62">
              <w:rPr>
                <w:rFonts w:ascii="Calibri" w:hAnsi="Calibri" w:cs="Calibri"/>
                <w:b/>
                <w:bCs/>
                <w:color w:val="000000"/>
                <w:sz w:val="20"/>
                <w:szCs w:val="20"/>
              </w:rPr>
              <w:t>hemodiafiltracija</w:t>
            </w:r>
            <w:proofErr w:type="spellEnd"/>
            <w:r w:rsidRPr="00143C62">
              <w:rPr>
                <w:rFonts w:ascii="Calibri" w:hAnsi="Calibri" w:cs="Calibri"/>
                <w:b/>
                <w:bCs/>
                <w:color w:val="000000"/>
                <w:sz w:val="20"/>
                <w:szCs w:val="20"/>
              </w:rPr>
              <w:t xml:space="preserve"> na domu) postopek, kjer se bolnik po večtedenskem ali večmesečnem učenju postopka </w:t>
            </w:r>
            <w:proofErr w:type="spellStart"/>
            <w:r w:rsidRPr="00143C62">
              <w:rPr>
                <w:rFonts w:ascii="Calibri" w:hAnsi="Calibri" w:cs="Calibri"/>
                <w:b/>
                <w:bCs/>
                <w:color w:val="000000"/>
                <w:sz w:val="20"/>
                <w:szCs w:val="20"/>
              </w:rPr>
              <w:t>dializira</w:t>
            </w:r>
            <w:proofErr w:type="spellEnd"/>
            <w:r w:rsidRPr="00143C62">
              <w:rPr>
                <w:rFonts w:ascii="Calibri" w:hAnsi="Calibri" w:cs="Calibri"/>
                <w:b/>
                <w:bCs/>
                <w:color w:val="000000"/>
                <w:sz w:val="20"/>
                <w:szCs w:val="20"/>
              </w:rPr>
              <w:t xml:space="preserve"> na svojem domu ob prisotnosti svojca. Pri postopku bolnik sam ali njegov svojec opravi priklop na aparat, morebitno modifikacijo predpisa procedure, nadzoruje potek procedure (meritve teže, krvnega tlaka, pulza, temperature, odvzete tekočine, položaj </w:t>
            </w:r>
            <w:proofErr w:type="spellStart"/>
            <w:r w:rsidRPr="00143C62">
              <w:rPr>
                <w:rFonts w:ascii="Calibri" w:hAnsi="Calibri" w:cs="Calibri"/>
                <w:b/>
                <w:bCs/>
                <w:color w:val="000000"/>
                <w:sz w:val="20"/>
                <w:szCs w:val="20"/>
              </w:rPr>
              <w:t>hemodializnih</w:t>
            </w:r>
            <w:proofErr w:type="spellEnd"/>
            <w:r w:rsidRPr="00143C62">
              <w:rPr>
                <w:rFonts w:ascii="Calibri" w:hAnsi="Calibri" w:cs="Calibri"/>
                <w:b/>
                <w:bCs/>
                <w:color w:val="000000"/>
                <w:sz w:val="20"/>
                <w:szCs w:val="20"/>
              </w:rPr>
              <w:t xml:space="preserve"> igel v AV fistuli), opravi odklop od dialize, zaustavi krvavitev iz vbodnega mesta (hemostaza) in rešuje morebitne zaplete. Pred vsako proceduro, med njo in po njej se s pomočjo telemedicine posvetuje z medicinskim osebjem dializnega centra o morebitnih posebnostih, potrebi po spremembi predpisa procedure in poroča o poteku procedure. Obdobno (najmanj enkrat mesečno) v dializnem centru opravi zdravniški pregled, potrebne laboratorijske preiskave in proceduro z </w:t>
            </w:r>
            <w:proofErr w:type="spellStart"/>
            <w:r w:rsidRPr="00143C62">
              <w:rPr>
                <w:rFonts w:ascii="Calibri" w:hAnsi="Calibri" w:cs="Calibri"/>
                <w:b/>
                <w:bCs/>
                <w:color w:val="000000"/>
                <w:sz w:val="20"/>
                <w:szCs w:val="20"/>
              </w:rPr>
              <w:t>reedukacijo</w:t>
            </w:r>
            <w:proofErr w:type="spellEnd"/>
            <w:r w:rsidRPr="00143C62">
              <w:rPr>
                <w:rFonts w:ascii="Calibri" w:hAnsi="Calibri" w:cs="Calibri"/>
                <w:b/>
                <w:bCs/>
                <w:color w:val="000000"/>
                <w:sz w:val="20"/>
                <w:szCs w:val="20"/>
              </w:rPr>
              <w:t>. Storitev vključuje tudi dostavo in pripravo potrebnega dializnega materiala.</w:t>
            </w:r>
          </w:p>
        </w:tc>
        <w:tc>
          <w:tcPr>
            <w:tcW w:w="709" w:type="dxa"/>
            <w:shd w:val="clear" w:color="000000" w:fill="auto"/>
          </w:tcPr>
          <w:p w14:paraId="44EDC5E9" w14:textId="77777777" w:rsidR="007E6FE1" w:rsidRPr="00143C62" w:rsidRDefault="007E6FE1" w:rsidP="00B5107B">
            <w:pPr>
              <w:spacing w:after="0" w:line="240" w:lineRule="auto"/>
              <w:jc w:val="center"/>
              <w:rPr>
                <w:rFonts w:ascii="Calibri" w:eastAsia="Times New Roman" w:hAnsi="Calibri" w:cs="Calibri"/>
                <w:b/>
                <w:bCs/>
                <w:sz w:val="20"/>
                <w:szCs w:val="20"/>
                <w:lang w:eastAsia="sl-SI"/>
              </w:rPr>
            </w:pPr>
            <w:r w:rsidRPr="00143C62">
              <w:rPr>
                <w:rFonts w:ascii="Calibri" w:eastAsia="Times New Roman" w:hAnsi="Calibri" w:cs="Calibri"/>
                <w:b/>
                <w:bCs/>
                <w:sz w:val="20"/>
                <w:szCs w:val="20"/>
                <w:lang w:eastAsia="sl-SI"/>
              </w:rPr>
              <w:t>dializa</w:t>
            </w:r>
          </w:p>
        </w:tc>
        <w:tc>
          <w:tcPr>
            <w:tcW w:w="634" w:type="dxa"/>
            <w:shd w:val="clear" w:color="000000" w:fill="auto"/>
          </w:tcPr>
          <w:p w14:paraId="70CE631E" w14:textId="77777777" w:rsidR="007E6FE1" w:rsidRPr="00143C62" w:rsidRDefault="007E6FE1" w:rsidP="00B5107B">
            <w:pPr>
              <w:spacing w:after="0" w:line="240" w:lineRule="auto"/>
              <w:jc w:val="center"/>
              <w:rPr>
                <w:rFonts w:ascii="Calibri" w:eastAsia="Times New Roman" w:hAnsi="Calibri" w:cs="Calibri"/>
                <w:b/>
                <w:bCs/>
                <w:sz w:val="20"/>
                <w:szCs w:val="20"/>
                <w:lang w:eastAsia="sl-SI"/>
              </w:rPr>
            </w:pPr>
            <w:r w:rsidRPr="00143C62">
              <w:rPr>
                <w:rFonts w:ascii="Calibri" w:eastAsia="Times New Roman" w:hAnsi="Calibri" w:cs="Calibri"/>
                <w:b/>
                <w:bCs/>
                <w:sz w:val="20"/>
                <w:szCs w:val="20"/>
                <w:lang w:eastAsia="sl-SI"/>
              </w:rPr>
              <w:t>1</w:t>
            </w:r>
          </w:p>
        </w:tc>
        <w:tc>
          <w:tcPr>
            <w:tcW w:w="934" w:type="dxa"/>
            <w:shd w:val="clear" w:color="000000" w:fill="auto"/>
          </w:tcPr>
          <w:p w14:paraId="38BD702F" w14:textId="77777777" w:rsidR="007E6FE1" w:rsidRPr="00143C62" w:rsidRDefault="007E6FE1" w:rsidP="00B5107B">
            <w:pPr>
              <w:spacing w:after="0" w:line="240" w:lineRule="auto"/>
              <w:jc w:val="center"/>
              <w:rPr>
                <w:rFonts w:ascii="Calibri" w:eastAsia="Times New Roman" w:hAnsi="Calibri" w:cs="Calibri"/>
                <w:b/>
                <w:bCs/>
                <w:sz w:val="20"/>
                <w:szCs w:val="20"/>
                <w:lang w:eastAsia="sl-SI"/>
              </w:rPr>
            </w:pPr>
            <w:r w:rsidRPr="00143C62">
              <w:rPr>
                <w:rFonts w:ascii="Calibri" w:eastAsia="Times New Roman" w:hAnsi="Calibri" w:cs="Calibri"/>
                <w:b/>
                <w:bCs/>
                <w:sz w:val="20"/>
                <w:szCs w:val="20"/>
                <w:lang w:eastAsia="sl-SI"/>
              </w:rPr>
              <w:t>1</w:t>
            </w:r>
          </w:p>
        </w:tc>
      </w:tr>
    </w:tbl>
    <w:p w14:paraId="5A72CBED" w14:textId="77777777" w:rsidR="007E6FE1" w:rsidRPr="00143C62" w:rsidRDefault="007E6FE1" w:rsidP="007E6FE1">
      <w:pPr>
        <w:spacing w:after="0" w:line="240" w:lineRule="auto"/>
        <w:jc w:val="both"/>
        <w:rPr>
          <w:rFonts w:ascii="Calibri" w:eastAsia="Times New Roman" w:hAnsi="Calibri" w:cs="Calibri"/>
          <w:lang w:eastAsia="sl-SI"/>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000000" w:fill="auto"/>
        <w:tblLayout w:type="fixed"/>
        <w:tblCellMar>
          <w:left w:w="70" w:type="dxa"/>
          <w:right w:w="70" w:type="dxa"/>
        </w:tblCellMar>
        <w:tblLook w:val="04A0" w:firstRow="1" w:lastRow="0" w:firstColumn="1" w:lastColumn="0" w:noHBand="0" w:noVBand="1"/>
      </w:tblPr>
      <w:tblGrid>
        <w:gridCol w:w="704"/>
        <w:gridCol w:w="2410"/>
        <w:gridCol w:w="1695"/>
        <w:gridCol w:w="1145"/>
        <w:gridCol w:w="1604"/>
        <w:gridCol w:w="1509"/>
      </w:tblGrid>
      <w:tr w:rsidR="007E6FE1" w:rsidRPr="00143C62" w14:paraId="392644D6" w14:textId="77777777" w:rsidTr="00B5107B">
        <w:trPr>
          <w:trHeight w:val="337"/>
        </w:trPr>
        <w:tc>
          <w:tcPr>
            <w:tcW w:w="704" w:type="dxa"/>
            <w:shd w:val="clear" w:color="000000" w:fill="auto"/>
          </w:tcPr>
          <w:p w14:paraId="01061A18" w14:textId="77777777" w:rsidR="007E6FE1" w:rsidRPr="00143C62" w:rsidRDefault="007E6FE1" w:rsidP="00B5107B">
            <w:pPr>
              <w:spacing w:after="0" w:line="240" w:lineRule="auto"/>
              <w:jc w:val="center"/>
              <w:rPr>
                <w:rFonts w:ascii="Calibri" w:eastAsia="Times New Roman" w:hAnsi="Calibri" w:cs="Calibri"/>
                <w:bCs/>
                <w:i/>
                <w:sz w:val="20"/>
                <w:szCs w:val="20"/>
                <w:lang w:eastAsia="sl-SI"/>
              </w:rPr>
            </w:pPr>
            <w:r w:rsidRPr="00143C62">
              <w:rPr>
                <w:rFonts w:ascii="Calibri" w:eastAsia="Times New Roman" w:hAnsi="Calibri" w:cs="Calibri"/>
                <w:bCs/>
                <w:i/>
                <w:sz w:val="20"/>
                <w:szCs w:val="20"/>
                <w:lang w:eastAsia="sl-SI"/>
              </w:rPr>
              <w:lastRenderedPageBreak/>
              <w:t>Šifra</w:t>
            </w:r>
          </w:p>
        </w:tc>
        <w:tc>
          <w:tcPr>
            <w:tcW w:w="2410" w:type="dxa"/>
            <w:shd w:val="clear" w:color="000000" w:fill="auto"/>
          </w:tcPr>
          <w:p w14:paraId="6223B9C6" w14:textId="77777777" w:rsidR="007E6FE1" w:rsidRPr="00143C62" w:rsidRDefault="007E6FE1" w:rsidP="00B5107B">
            <w:pPr>
              <w:spacing w:after="0" w:line="240" w:lineRule="auto"/>
              <w:jc w:val="center"/>
              <w:rPr>
                <w:rFonts w:ascii="Calibri" w:eastAsia="Times New Roman" w:hAnsi="Calibri" w:cs="Calibri"/>
                <w:bCs/>
                <w:i/>
                <w:sz w:val="20"/>
                <w:szCs w:val="20"/>
                <w:lang w:eastAsia="sl-SI"/>
              </w:rPr>
            </w:pPr>
            <w:r w:rsidRPr="00143C62">
              <w:rPr>
                <w:rFonts w:ascii="Calibri" w:eastAsia="Times New Roman" w:hAnsi="Calibri" w:cs="Calibri"/>
                <w:bCs/>
                <w:i/>
                <w:sz w:val="20"/>
                <w:szCs w:val="20"/>
                <w:lang w:eastAsia="sl-SI"/>
              </w:rPr>
              <w:t xml:space="preserve">Maks. dovolj. št. storit. na </w:t>
            </w:r>
            <w:proofErr w:type="spellStart"/>
            <w:r w:rsidRPr="00143C62">
              <w:rPr>
                <w:rFonts w:ascii="Calibri" w:eastAsia="Times New Roman" w:hAnsi="Calibri" w:cs="Calibri"/>
                <w:bCs/>
                <w:i/>
                <w:sz w:val="20"/>
                <w:szCs w:val="20"/>
                <w:lang w:eastAsia="sl-SI"/>
              </w:rPr>
              <w:t>obravn</w:t>
            </w:r>
            <w:proofErr w:type="spellEnd"/>
            <w:r w:rsidRPr="00143C62">
              <w:rPr>
                <w:rFonts w:ascii="Calibri" w:eastAsia="Times New Roman" w:hAnsi="Calibri" w:cs="Calibri"/>
                <w:bCs/>
                <w:i/>
                <w:sz w:val="20"/>
                <w:szCs w:val="20"/>
                <w:lang w:eastAsia="sl-SI"/>
              </w:rPr>
              <w:t>.</w:t>
            </w:r>
          </w:p>
        </w:tc>
        <w:tc>
          <w:tcPr>
            <w:tcW w:w="1695" w:type="dxa"/>
            <w:shd w:val="clear" w:color="000000" w:fill="auto"/>
          </w:tcPr>
          <w:p w14:paraId="0F9ABD78" w14:textId="77777777" w:rsidR="007E6FE1" w:rsidRPr="00143C62" w:rsidRDefault="007E6FE1" w:rsidP="00B5107B">
            <w:pPr>
              <w:spacing w:after="0" w:line="240" w:lineRule="auto"/>
              <w:jc w:val="center"/>
              <w:rPr>
                <w:rFonts w:ascii="Calibri" w:eastAsia="Times New Roman" w:hAnsi="Calibri" w:cs="Calibri"/>
                <w:bCs/>
                <w:i/>
                <w:sz w:val="20"/>
                <w:szCs w:val="20"/>
                <w:lang w:eastAsia="sl-SI"/>
              </w:rPr>
            </w:pPr>
            <w:r w:rsidRPr="00143C62">
              <w:rPr>
                <w:rFonts w:ascii="Calibri" w:eastAsia="Times New Roman" w:hAnsi="Calibri" w:cs="Calibri"/>
                <w:bCs/>
                <w:i/>
                <w:sz w:val="20"/>
                <w:szCs w:val="20"/>
                <w:lang w:eastAsia="sl-SI"/>
              </w:rPr>
              <w:t>Oznaka cene</w:t>
            </w:r>
          </w:p>
        </w:tc>
        <w:tc>
          <w:tcPr>
            <w:tcW w:w="1145" w:type="dxa"/>
            <w:shd w:val="clear" w:color="000000" w:fill="auto"/>
          </w:tcPr>
          <w:p w14:paraId="3E63700C" w14:textId="77777777" w:rsidR="007E6FE1" w:rsidRPr="00143C62" w:rsidRDefault="007E6FE1" w:rsidP="00B5107B">
            <w:pPr>
              <w:spacing w:after="0" w:line="240" w:lineRule="auto"/>
              <w:jc w:val="center"/>
              <w:rPr>
                <w:rFonts w:ascii="Calibri" w:eastAsia="Times New Roman" w:hAnsi="Calibri" w:cs="Calibri"/>
                <w:bCs/>
                <w:i/>
                <w:sz w:val="20"/>
                <w:szCs w:val="20"/>
                <w:lang w:eastAsia="sl-SI"/>
              </w:rPr>
            </w:pPr>
            <w:r w:rsidRPr="00143C62">
              <w:rPr>
                <w:rFonts w:ascii="Calibri" w:eastAsia="Times New Roman" w:hAnsi="Calibri" w:cs="Calibri"/>
                <w:bCs/>
                <w:i/>
                <w:sz w:val="20"/>
                <w:szCs w:val="20"/>
                <w:lang w:eastAsia="sl-SI"/>
              </w:rPr>
              <w:t>Tip storitve</w:t>
            </w:r>
          </w:p>
        </w:tc>
        <w:tc>
          <w:tcPr>
            <w:tcW w:w="1604" w:type="dxa"/>
            <w:shd w:val="clear" w:color="000000" w:fill="auto"/>
          </w:tcPr>
          <w:p w14:paraId="07CE52D5" w14:textId="77777777" w:rsidR="007E6FE1" w:rsidRPr="00143C62" w:rsidRDefault="007E6FE1" w:rsidP="00B5107B">
            <w:pPr>
              <w:spacing w:after="0" w:line="240" w:lineRule="auto"/>
              <w:jc w:val="center"/>
              <w:rPr>
                <w:rFonts w:ascii="Calibri" w:eastAsia="Times New Roman" w:hAnsi="Calibri" w:cs="Calibri"/>
                <w:bCs/>
                <w:i/>
                <w:sz w:val="20"/>
                <w:szCs w:val="20"/>
                <w:lang w:eastAsia="sl-SI"/>
              </w:rPr>
            </w:pPr>
            <w:r w:rsidRPr="00143C62">
              <w:rPr>
                <w:rFonts w:ascii="Calibri" w:eastAsia="Times New Roman" w:hAnsi="Calibri" w:cs="Calibri"/>
                <w:bCs/>
                <w:i/>
                <w:sz w:val="20"/>
                <w:szCs w:val="20"/>
                <w:lang w:eastAsia="sl-SI"/>
              </w:rPr>
              <w:t>Evidenčna storitev</w:t>
            </w:r>
          </w:p>
        </w:tc>
        <w:tc>
          <w:tcPr>
            <w:tcW w:w="1509" w:type="dxa"/>
            <w:shd w:val="clear" w:color="000000" w:fill="auto"/>
          </w:tcPr>
          <w:p w14:paraId="114C5A06" w14:textId="77777777" w:rsidR="007E6FE1" w:rsidRPr="00143C62" w:rsidRDefault="007E6FE1" w:rsidP="00B5107B">
            <w:pPr>
              <w:spacing w:after="0" w:line="240" w:lineRule="auto"/>
              <w:jc w:val="center"/>
              <w:rPr>
                <w:rFonts w:ascii="Calibri" w:eastAsia="Times New Roman" w:hAnsi="Calibri" w:cs="Calibri"/>
                <w:bCs/>
                <w:i/>
                <w:sz w:val="20"/>
                <w:szCs w:val="20"/>
                <w:lang w:eastAsia="sl-SI"/>
              </w:rPr>
            </w:pPr>
            <w:r w:rsidRPr="00143C62">
              <w:rPr>
                <w:rFonts w:ascii="Calibri" w:eastAsia="Times New Roman" w:hAnsi="Calibri" w:cs="Calibri"/>
                <w:bCs/>
                <w:i/>
                <w:sz w:val="20"/>
                <w:szCs w:val="20"/>
                <w:lang w:eastAsia="sl-SI"/>
              </w:rPr>
              <w:t>Nivo planiranja</w:t>
            </w:r>
          </w:p>
        </w:tc>
      </w:tr>
      <w:tr w:rsidR="007E6FE1" w:rsidRPr="00143C62" w14:paraId="15922883" w14:textId="77777777" w:rsidTr="00B5107B">
        <w:trPr>
          <w:trHeight w:val="255"/>
        </w:trPr>
        <w:tc>
          <w:tcPr>
            <w:tcW w:w="704" w:type="dxa"/>
            <w:shd w:val="clear" w:color="000000" w:fill="auto"/>
          </w:tcPr>
          <w:p w14:paraId="0C2BA97A" w14:textId="77777777" w:rsidR="007E6FE1" w:rsidRPr="00143C62" w:rsidRDefault="007E6FE1" w:rsidP="00B5107B">
            <w:pPr>
              <w:spacing w:after="0" w:line="240" w:lineRule="auto"/>
              <w:jc w:val="center"/>
              <w:rPr>
                <w:rFonts w:ascii="Calibri" w:eastAsia="Times New Roman" w:hAnsi="Calibri" w:cs="Calibri"/>
                <w:b/>
                <w:bCs/>
                <w:sz w:val="20"/>
                <w:szCs w:val="20"/>
                <w:lang w:eastAsia="sl-SI"/>
              </w:rPr>
            </w:pPr>
            <w:r w:rsidRPr="00143C62">
              <w:rPr>
                <w:rFonts w:ascii="Calibri" w:eastAsia="Times New Roman" w:hAnsi="Calibri" w:cs="Calibri"/>
                <w:b/>
                <w:bCs/>
                <w:sz w:val="20"/>
                <w:szCs w:val="20"/>
                <w:lang w:eastAsia="sl-SI"/>
              </w:rPr>
              <w:t>E0858</w:t>
            </w:r>
          </w:p>
        </w:tc>
        <w:tc>
          <w:tcPr>
            <w:tcW w:w="2410" w:type="dxa"/>
            <w:shd w:val="clear" w:color="000000" w:fill="auto"/>
            <w:vAlign w:val="center"/>
          </w:tcPr>
          <w:p w14:paraId="021157BC" w14:textId="77777777" w:rsidR="007E6FE1" w:rsidRPr="00143C62" w:rsidRDefault="007E6FE1" w:rsidP="00B5107B">
            <w:pPr>
              <w:spacing w:after="0" w:line="240" w:lineRule="auto"/>
              <w:jc w:val="center"/>
              <w:rPr>
                <w:rFonts w:ascii="Calibri" w:eastAsia="Times New Roman" w:hAnsi="Calibri" w:cs="Calibri"/>
                <w:b/>
                <w:bCs/>
                <w:sz w:val="20"/>
                <w:szCs w:val="20"/>
                <w:lang w:eastAsia="sl-SI"/>
              </w:rPr>
            </w:pPr>
            <w:r w:rsidRPr="00143C62">
              <w:rPr>
                <w:rFonts w:ascii="Calibri" w:eastAsia="Times New Roman" w:hAnsi="Calibri" w:cs="Calibri"/>
                <w:b/>
                <w:bCs/>
                <w:sz w:val="20"/>
                <w:szCs w:val="20"/>
                <w:lang w:eastAsia="sl-SI"/>
              </w:rPr>
              <w:t>1</w:t>
            </w:r>
          </w:p>
        </w:tc>
        <w:tc>
          <w:tcPr>
            <w:tcW w:w="1695" w:type="dxa"/>
            <w:shd w:val="clear" w:color="000000" w:fill="auto"/>
            <w:vAlign w:val="center"/>
          </w:tcPr>
          <w:p w14:paraId="6E5F736D" w14:textId="77777777" w:rsidR="007E6FE1" w:rsidRPr="00143C62" w:rsidRDefault="007E6FE1" w:rsidP="00B5107B">
            <w:pPr>
              <w:spacing w:after="0" w:line="240" w:lineRule="auto"/>
              <w:jc w:val="center"/>
              <w:rPr>
                <w:rFonts w:ascii="Calibri" w:eastAsia="Times New Roman" w:hAnsi="Calibri" w:cs="Calibri"/>
                <w:b/>
                <w:bCs/>
                <w:sz w:val="20"/>
                <w:szCs w:val="20"/>
                <w:lang w:eastAsia="sl-SI"/>
              </w:rPr>
            </w:pPr>
            <w:r w:rsidRPr="00143C62">
              <w:rPr>
                <w:rFonts w:ascii="Calibri" w:eastAsia="Times New Roman" w:hAnsi="Calibri" w:cs="Calibri"/>
                <w:b/>
                <w:bCs/>
                <w:sz w:val="20"/>
                <w:szCs w:val="20"/>
                <w:lang w:eastAsia="sl-SI"/>
              </w:rPr>
              <w:t>3</w:t>
            </w:r>
          </w:p>
        </w:tc>
        <w:tc>
          <w:tcPr>
            <w:tcW w:w="1145" w:type="dxa"/>
            <w:shd w:val="clear" w:color="000000" w:fill="auto"/>
            <w:vAlign w:val="center"/>
          </w:tcPr>
          <w:p w14:paraId="5EDC1C47" w14:textId="77777777" w:rsidR="007E6FE1" w:rsidRPr="00143C62" w:rsidRDefault="007E6FE1" w:rsidP="00B5107B">
            <w:pPr>
              <w:spacing w:after="0" w:line="240" w:lineRule="auto"/>
              <w:jc w:val="center"/>
              <w:rPr>
                <w:rFonts w:ascii="Calibri" w:eastAsia="Times New Roman" w:hAnsi="Calibri" w:cs="Calibri"/>
                <w:b/>
                <w:bCs/>
                <w:sz w:val="20"/>
                <w:szCs w:val="20"/>
                <w:lang w:eastAsia="sl-SI"/>
              </w:rPr>
            </w:pPr>
            <w:r w:rsidRPr="00143C62">
              <w:rPr>
                <w:rFonts w:ascii="Calibri" w:eastAsia="Times New Roman" w:hAnsi="Calibri" w:cs="Calibri"/>
                <w:b/>
                <w:bCs/>
                <w:sz w:val="20"/>
                <w:szCs w:val="20"/>
                <w:lang w:eastAsia="sl-SI"/>
              </w:rPr>
              <w:t>9 EME</w:t>
            </w:r>
          </w:p>
        </w:tc>
        <w:tc>
          <w:tcPr>
            <w:tcW w:w="1604" w:type="dxa"/>
            <w:shd w:val="clear" w:color="000000" w:fill="auto"/>
            <w:vAlign w:val="center"/>
          </w:tcPr>
          <w:p w14:paraId="3D35AE21" w14:textId="77777777" w:rsidR="007E6FE1" w:rsidRPr="00143C62" w:rsidRDefault="007E6FE1" w:rsidP="00B5107B">
            <w:pPr>
              <w:spacing w:after="0" w:line="240" w:lineRule="auto"/>
              <w:jc w:val="center"/>
              <w:rPr>
                <w:rFonts w:ascii="Calibri" w:eastAsia="Times New Roman" w:hAnsi="Calibri" w:cs="Calibri"/>
                <w:b/>
                <w:bCs/>
                <w:sz w:val="20"/>
                <w:szCs w:val="20"/>
                <w:lang w:eastAsia="sl-SI"/>
              </w:rPr>
            </w:pPr>
            <w:r w:rsidRPr="00143C62">
              <w:rPr>
                <w:rFonts w:ascii="Calibri" w:eastAsia="Times New Roman" w:hAnsi="Calibri" w:cs="Calibri"/>
                <w:b/>
                <w:bCs/>
                <w:sz w:val="20"/>
                <w:szCs w:val="20"/>
                <w:lang w:eastAsia="sl-SI"/>
              </w:rPr>
              <w:t>Ne</w:t>
            </w:r>
          </w:p>
        </w:tc>
        <w:tc>
          <w:tcPr>
            <w:tcW w:w="1509" w:type="dxa"/>
            <w:shd w:val="clear" w:color="000000" w:fill="auto"/>
            <w:vAlign w:val="center"/>
          </w:tcPr>
          <w:p w14:paraId="4F65F5C3" w14:textId="77777777" w:rsidR="007E6FE1" w:rsidRPr="00143C62" w:rsidRDefault="007E6FE1" w:rsidP="00B5107B">
            <w:pPr>
              <w:spacing w:after="0" w:line="240" w:lineRule="auto"/>
              <w:jc w:val="center"/>
              <w:rPr>
                <w:rFonts w:ascii="Calibri" w:eastAsia="Times New Roman" w:hAnsi="Calibri" w:cs="Calibri"/>
                <w:b/>
                <w:bCs/>
                <w:sz w:val="20"/>
                <w:szCs w:val="20"/>
                <w:lang w:eastAsia="sl-SI"/>
              </w:rPr>
            </w:pPr>
            <w:r w:rsidRPr="00143C62">
              <w:rPr>
                <w:rFonts w:ascii="Calibri" w:eastAsia="Times New Roman" w:hAnsi="Calibri" w:cs="Calibri"/>
                <w:b/>
                <w:bCs/>
                <w:sz w:val="20"/>
                <w:szCs w:val="20"/>
                <w:lang w:eastAsia="sl-SI"/>
              </w:rPr>
              <w:t>E0858</w:t>
            </w:r>
          </w:p>
        </w:tc>
      </w:tr>
    </w:tbl>
    <w:p w14:paraId="73247700" w14:textId="77777777" w:rsidR="002E4423" w:rsidRPr="00143C62" w:rsidRDefault="002E4423" w:rsidP="007E6FE1">
      <w:pPr>
        <w:autoSpaceDE w:val="0"/>
        <w:autoSpaceDN w:val="0"/>
        <w:adjustRightInd w:val="0"/>
        <w:spacing w:after="0" w:line="240" w:lineRule="auto"/>
        <w:jc w:val="both"/>
        <w:rPr>
          <w:rFonts w:ascii="Calibri" w:eastAsia="Times New Roman" w:hAnsi="Calibri" w:cs="Calibri"/>
          <w:lang w:eastAsia="sl-SI"/>
        </w:rPr>
      </w:pPr>
    </w:p>
    <w:p w14:paraId="56B0A65E" w14:textId="77777777" w:rsidR="007E6FE1" w:rsidRPr="00143C62" w:rsidRDefault="007E6FE1" w:rsidP="007E6FE1">
      <w:pPr>
        <w:pStyle w:val="Odstavekseznama"/>
        <w:numPr>
          <w:ilvl w:val="0"/>
          <w:numId w:val="24"/>
        </w:numPr>
        <w:autoSpaceDE w:val="0"/>
        <w:autoSpaceDN w:val="0"/>
        <w:adjustRightInd w:val="0"/>
        <w:spacing w:after="0" w:line="240" w:lineRule="auto"/>
        <w:jc w:val="both"/>
        <w:rPr>
          <w:rFonts w:ascii="Calibri" w:eastAsia="Times New Roman" w:hAnsi="Calibri" w:cs="Calibri"/>
          <w:lang w:eastAsia="sl-SI"/>
        </w:rPr>
      </w:pPr>
      <w:r w:rsidRPr="00143C62">
        <w:rPr>
          <w:rFonts w:ascii="Calibri" w:eastAsia="Times New Roman" w:hAnsi="Calibri" w:cs="Calibri"/>
          <w:lang w:eastAsia="sl-SI"/>
        </w:rPr>
        <w:t>šifrant 41 »Najzahtevnejše storitve«:</w:t>
      </w:r>
    </w:p>
    <w:p w14:paraId="51EB427B" w14:textId="77777777" w:rsidR="007E6FE1" w:rsidRPr="00143C62" w:rsidRDefault="007E6FE1" w:rsidP="007E6FE1">
      <w:pPr>
        <w:autoSpaceDE w:val="0"/>
        <w:autoSpaceDN w:val="0"/>
        <w:adjustRightInd w:val="0"/>
        <w:spacing w:after="0" w:line="240" w:lineRule="auto"/>
        <w:jc w:val="both"/>
        <w:rPr>
          <w:rFonts w:ascii="Calibri" w:eastAsia="Times New Roman" w:hAnsi="Calibri" w:cs="Calibri"/>
          <w:lang w:eastAsia="sl-SI"/>
        </w:rPr>
      </w:pPr>
    </w:p>
    <w:tbl>
      <w:tblPr>
        <w:tblStyle w:val="Tabelamrea"/>
        <w:tblW w:w="0" w:type="auto"/>
        <w:tblLook w:val="04A0" w:firstRow="1" w:lastRow="0" w:firstColumn="1" w:lastColumn="0" w:noHBand="0" w:noVBand="1"/>
      </w:tblPr>
      <w:tblGrid>
        <w:gridCol w:w="988"/>
        <w:gridCol w:w="8074"/>
      </w:tblGrid>
      <w:tr w:rsidR="007E6FE1" w:rsidRPr="00143C62" w14:paraId="719CE5B4" w14:textId="77777777" w:rsidTr="00B5107B">
        <w:trPr>
          <w:trHeight w:val="283"/>
        </w:trPr>
        <w:tc>
          <w:tcPr>
            <w:tcW w:w="988" w:type="dxa"/>
          </w:tcPr>
          <w:p w14:paraId="49625CD2" w14:textId="77777777" w:rsidR="007E6FE1" w:rsidRPr="00143C62" w:rsidRDefault="007E6FE1" w:rsidP="00B5107B">
            <w:pPr>
              <w:autoSpaceDE w:val="0"/>
              <w:autoSpaceDN w:val="0"/>
              <w:adjustRightInd w:val="0"/>
              <w:jc w:val="both"/>
              <w:rPr>
                <w:rFonts w:ascii="Calibri" w:eastAsia="Times New Roman" w:hAnsi="Calibri" w:cs="Calibri"/>
                <w:sz w:val="20"/>
                <w:szCs w:val="20"/>
                <w:lang w:eastAsia="sl-SI"/>
              </w:rPr>
            </w:pPr>
            <w:r w:rsidRPr="00143C62">
              <w:rPr>
                <w:rFonts w:ascii="Calibri" w:eastAsia="Times New Roman" w:hAnsi="Calibri" w:cs="Calibri"/>
                <w:sz w:val="20"/>
                <w:szCs w:val="20"/>
                <w:lang w:eastAsia="sl-SI"/>
              </w:rPr>
              <w:t>Šifra</w:t>
            </w:r>
          </w:p>
        </w:tc>
        <w:tc>
          <w:tcPr>
            <w:tcW w:w="8074" w:type="dxa"/>
          </w:tcPr>
          <w:p w14:paraId="5D8FD2F5" w14:textId="77777777" w:rsidR="007E6FE1" w:rsidRPr="00143C62" w:rsidRDefault="007E6FE1" w:rsidP="00B5107B">
            <w:pPr>
              <w:autoSpaceDE w:val="0"/>
              <w:autoSpaceDN w:val="0"/>
              <w:adjustRightInd w:val="0"/>
              <w:jc w:val="both"/>
              <w:rPr>
                <w:rFonts w:ascii="Calibri" w:eastAsia="Times New Roman" w:hAnsi="Calibri" w:cs="Calibri"/>
                <w:sz w:val="20"/>
                <w:szCs w:val="20"/>
                <w:lang w:eastAsia="sl-SI"/>
              </w:rPr>
            </w:pPr>
            <w:r w:rsidRPr="00143C62">
              <w:rPr>
                <w:rFonts w:ascii="Calibri" w:eastAsia="Times New Roman" w:hAnsi="Calibri" w:cs="Calibri"/>
                <w:sz w:val="20"/>
                <w:szCs w:val="20"/>
                <w:lang w:eastAsia="sl-SI"/>
              </w:rPr>
              <w:t>Opis</w:t>
            </w:r>
          </w:p>
        </w:tc>
      </w:tr>
      <w:tr w:rsidR="007E6FE1" w:rsidRPr="00143C62" w14:paraId="777A8F16" w14:textId="77777777" w:rsidTr="00B5107B">
        <w:trPr>
          <w:trHeight w:val="283"/>
        </w:trPr>
        <w:tc>
          <w:tcPr>
            <w:tcW w:w="988" w:type="dxa"/>
          </w:tcPr>
          <w:p w14:paraId="2B252F64" w14:textId="77777777" w:rsidR="007E6FE1" w:rsidRPr="00143C62" w:rsidRDefault="007E6FE1" w:rsidP="00B5107B">
            <w:pPr>
              <w:autoSpaceDE w:val="0"/>
              <w:autoSpaceDN w:val="0"/>
              <w:adjustRightInd w:val="0"/>
              <w:jc w:val="both"/>
              <w:rPr>
                <w:rFonts w:ascii="Calibri" w:eastAsia="Times New Roman" w:hAnsi="Calibri" w:cs="Calibri"/>
                <w:b/>
                <w:bCs/>
                <w:sz w:val="20"/>
                <w:szCs w:val="20"/>
                <w:lang w:eastAsia="sl-SI"/>
              </w:rPr>
            </w:pPr>
            <w:r w:rsidRPr="00143C62">
              <w:rPr>
                <w:rFonts w:ascii="Calibri" w:eastAsia="Times New Roman" w:hAnsi="Calibri" w:cs="Calibri"/>
                <w:b/>
                <w:bCs/>
                <w:sz w:val="20"/>
                <w:szCs w:val="20"/>
                <w:lang w:eastAsia="sl-SI"/>
              </w:rPr>
              <w:t>E0858</w:t>
            </w:r>
          </w:p>
        </w:tc>
        <w:tc>
          <w:tcPr>
            <w:tcW w:w="8074" w:type="dxa"/>
          </w:tcPr>
          <w:p w14:paraId="4C97D2B0" w14:textId="77777777" w:rsidR="007E6FE1" w:rsidRPr="00143C62" w:rsidRDefault="007E6FE1" w:rsidP="00B5107B">
            <w:pPr>
              <w:autoSpaceDE w:val="0"/>
              <w:autoSpaceDN w:val="0"/>
              <w:adjustRightInd w:val="0"/>
              <w:jc w:val="both"/>
              <w:rPr>
                <w:rFonts w:ascii="Calibri" w:eastAsia="Times New Roman" w:hAnsi="Calibri" w:cs="Calibri"/>
                <w:b/>
                <w:bCs/>
                <w:sz w:val="20"/>
                <w:szCs w:val="20"/>
                <w:lang w:eastAsia="sl-SI"/>
              </w:rPr>
            </w:pPr>
            <w:r w:rsidRPr="00143C62">
              <w:rPr>
                <w:rFonts w:ascii="Calibri" w:eastAsia="Times New Roman" w:hAnsi="Calibri" w:cs="Calibri"/>
                <w:b/>
                <w:bCs/>
                <w:sz w:val="20"/>
                <w:szCs w:val="20"/>
                <w:lang w:eastAsia="sl-SI"/>
              </w:rPr>
              <w:t>Dializa VII (</w:t>
            </w:r>
            <w:proofErr w:type="spellStart"/>
            <w:r w:rsidRPr="00143C62">
              <w:rPr>
                <w:rFonts w:ascii="Calibri" w:eastAsia="Times New Roman" w:hAnsi="Calibri" w:cs="Calibri"/>
                <w:b/>
                <w:bCs/>
                <w:sz w:val="20"/>
                <w:szCs w:val="20"/>
                <w:lang w:eastAsia="sl-SI"/>
              </w:rPr>
              <w:t>hemodiafiltracija</w:t>
            </w:r>
            <w:proofErr w:type="spellEnd"/>
            <w:r w:rsidRPr="00143C62">
              <w:rPr>
                <w:rFonts w:ascii="Calibri" w:eastAsia="Times New Roman" w:hAnsi="Calibri" w:cs="Calibri"/>
                <w:b/>
                <w:bCs/>
                <w:sz w:val="20"/>
                <w:szCs w:val="20"/>
                <w:lang w:eastAsia="sl-SI"/>
              </w:rPr>
              <w:t xml:space="preserve"> na domu)</w:t>
            </w:r>
          </w:p>
        </w:tc>
      </w:tr>
    </w:tbl>
    <w:p w14:paraId="585164AF" w14:textId="77777777" w:rsidR="007E6FE1" w:rsidRPr="00143C62" w:rsidRDefault="007E6FE1" w:rsidP="007E6FE1">
      <w:pPr>
        <w:autoSpaceDE w:val="0"/>
        <w:autoSpaceDN w:val="0"/>
        <w:adjustRightInd w:val="0"/>
        <w:spacing w:after="0" w:line="240" w:lineRule="auto"/>
        <w:jc w:val="both"/>
        <w:rPr>
          <w:rFonts w:ascii="Calibri" w:eastAsia="Times New Roman" w:hAnsi="Calibri" w:cs="Calibri"/>
          <w:lang w:eastAsia="sl-SI"/>
        </w:rPr>
      </w:pPr>
    </w:p>
    <w:p w14:paraId="459074FA" w14:textId="77777777" w:rsidR="007E6FE1" w:rsidRPr="00143C62" w:rsidRDefault="007E6FE1" w:rsidP="007E6FE1">
      <w:pPr>
        <w:autoSpaceDE w:val="0"/>
        <w:autoSpaceDN w:val="0"/>
        <w:adjustRightInd w:val="0"/>
        <w:spacing w:after="0" w:line="240" w:lineRule="auto"/>
        <w:jc w:val="both"/>
        <w:rPr>
          <w:rFonts w:ascii="Calibri" w:eastAsia="Calibri" w:hAnsi="Calibri" w:cs="Arial"/>
        </w:rPr>
      </w:pPr>
      <w:r w:rsidRPr="00143C62">
        <w:rPr>
          <w:rFonts w:ascii="Calibri" w:eastAsia="Calibri" w:hAnsi="Calibri" w:cs="Arial"/>
        </w:rPr>
        <w:t xml:space="preserve">Sprememba velja za storitve, opravljene od 1. 4. 2024 dalje. </w:t>
      </w:r>
    </w:p>
    <w:p w14:paraId="51E467C5" w14:textId="77777777" w:rsidR="007E6FE1" w:rsidRPr="00143C62" w:rsidRDefault="007E6FE1" w:rsidP="007E6FE1">
      <w:pPr>
        <w:autoSpaceDE w:val="0"/>
        <w:autoSpaceDN w:val="0"/>
        <w:adjustRightInd w:val="0"/>
        <w:spacing w:after="0" w:line="240" w:lineRule="auto"/>
        <w:jc w:val="both"/>
        <w:rPr>
          <w:rFonts w:ascii="Calibri" w:eastAsia="Times New Roman" w:hAnsi="Calibri" w:cs="Calibri"/>
          <w:lang w:eastAsia="sl-SI"/>
        </w:rPr>
      </w:pPr>
    </w:p>
    <w:p w14:paraId="426DDF50" w14:textId="77777777" w:rsidR="007E6FE1" w:rsidRPr="00143C62" w:rsidRDefault="007E6FE1" w:rsidP="007E6FE1">
      <w:pPr>
        <w:widowControl w:val="0"/>
        <w:suppressAutoHyphens/>
        <w:spacing w:after="0" w:line="240" w:lineRule="auto"/>
        <w:jc w:val="both"/>
        <w:rPr>
          <w:rFonts w:ascii="Calibri" w:eastAsia="Times New Roman" w:hAnsi="Calibri" w:cs="Arial"/>
          <w:lang w:eastAsia="sl-SI"/>
        </w:rPr>
      </w:pPr>
      <w:r w:rsidRPr="00143C62">
        <w:rPr>
          <w:rFonts w:ascii="Calibri" w:eastAsia="Times New Roman" w:hAnsi="Calibri" w:cs="Arial"/>
          <w:lang w:eastAsia="sl-SI"/>
        </w:rPr>
        <w:t>Kontaktna oseba za vsebinska vprašanja:</w:t>
      </w:r>
    </w:p>
    <w:p w14:paraId="0C1CC560" w14:textId="77777777" w:rsidR="007E6FE1" w:rsidRPr="00143C62" w:rsidRDefault="007E6FE1" w:rsidP="007E6FE1">
      <w:pPr>
        <w:autoSpaceDE w:val="0"/>
        <w:autoSpaceDN w:val="0"/>
        <w:adjustRightInd w:val="0"/>
        <w:spacing w:after="0" w:line="240" w:lineRule="auto"/>
        <w:jc w:val="both"/>
        <w:rPr>
          <w:rFonts w:ascii="Calibri" w:eastAsia="Times New Roman" w:hAnsi="Calibri" w:cs="Arial"/>
          <w:lang w:eastAsia="sl-SI"/>
        </w:rPr>
      </w:pPr>
      <w:r w:rsidRPr="00143C62">
        <w:rPr>
          <w:rFonts w:ascii="Calibri" w:eastAsia="Times New Roman" w:hAnsi="Calibri" w:cs="Arial"/>
          <w:lang w:eastAsia="sl-SI"/>
        </w:rPr>
        <w:t>Marjeta Zupet (</w:t>
      </w:r>
      <w:hyperlink r:id="rId28" w:history="1">
        <w:r w:rsidRPr="00143C62">
          <w:rPr>
            <w:rFonts w:ascii="Calibri" w:eastAsia="Times New Roman" w:hAnsi="Calibri" w:cs="Arial"/>
            <w:color w:val="0000FF"/>
            <w:u w:val="single"/>
            <w:lang w:eastAsia="sl-SI"/>
          </w:rPr>
          <w:t>marjeta.zupet@zzzs.si</w:t>
        </w:r>
      </w:hyperlink>
      <w:r w:rsidRPr="00143C62">
        <w:rPr>
          <w:rFonts w:ascii="Calibri" w:eastAsia="Times New Roman" w:hAnsi="Calibri" w:cs="Arial"/>
          <w:lang w:eastAsia="sl-SI"/>
        </w:rPr>
        <w:t>; 01/30-77-536)</w:t>
      </w:r>
    </w:p>
    <w:p w14:paraId="49F5C16B" w14:textId="77777777" w:rsidR="007E6FE1" w:rsidRPr="00143C62" w:rsidRDefault="007E6FE1" w:rsidP="006976A4">
      <w:pPr>
        <w:spacing w:after="0" w:line="240" w:lineRule="auto"/>
        <w:rPr>
          <w:rFonts w:ascii="Calibri" w:eastAsia="Times New Roman" w:hAnsi="Calibri" w:cs="Arial"/>
          <w:b/>
          <w:bCs/>
          <w:color w:val="000000"/>
          <w:lang w:eastAsia="sl-SI"/>
        </w:rPr>
      </w:pPr>
    </w:p>
    <w:p w14:paraId="32677556" w14:textId="77777777" w:rsidR="007E6FE1" w:rsidRPr="00143C62" w:rsidRDefault="007E6FE1" w:rsidP="006976A4">
      <w:pPr>
        <w:spacing w:after="0" w:line="240" w:lineRule="auto"/>
        <w:rPr>
          <w:rFonts w:ascii="Calibri" w:eastAsia="Times New Roman" w:hAnsi="Calibri" w:cs="Arial"/>
          <w:b/>
          <w:bCs/>
          <w:color w:val="000000"/>
          <w:lang w:eastAsia="sl-SI"/>
        </w:rPr>
      </w:pPr>
    </w:p>
    <w:p w14:paraId="5A975793" w14:textId="77777777" w:rsidR="00452600" w:rsidRPr="00143C62" w:rsidRDefault="00452600" w:rsidP="006976A4">
      <w:pPr>
        <w:spacing w:after="0" w:line="240" w:lineRule="auto"/>
        <w:rPr>
          <w:rFonts w:ascii="Calibri" w:eastAsia="Times New Roman" w:hAnsi="Calibri" w:cs="Arial"/>
          <w:b/>
          <w:bCs/>
          <w:color w:val="000000"/>
          <w:lang w:eastAsia="sl-SI"/>
        </w:rPr>
      </w:pPr>
    </w:p>
    <w:p w14:paraId="11561768" w14:textId="77777777" w:rsidR="00452600" w:rsidRPr="00143C62" w:rsidRDefault="00452600" w:rsidP="00271FB5">
      <w:pPr>
        <w:pStyle w:val="Naslov1"/>
        <w:keepNext w:val="0"/>
        <w:keepLines w:val="0"/>
        <w:numPr>
          <w:ilvl w:val="0"/>
          <w:numId w:val="4"/>
        </w:numPr>
        <w:autoSpaceDE w:val="0"/>
        <w:autoSpaceDN w:val="0"/>
        <w:adjustRightInd w:val="0"/>
        <w:spacing w:before="0" w:line="240" w:lineRule="atLeast"/>
        <w:jc w:val="both"/>
        <w:rPr>
          <w:rFonts w:ascii="Calibri" w:eastAsia="Times New Roman" w:hAnsi="Calibri" w:cs="Arial"/>
          <w:b/>
          <w:color w:val="0070C0"/>
          <w:sz w:val="28"/>
          <w:szCs w:val="28"/>
          <w:lang w:eastAsia="sl-SI"/>
        </w:rPr>
      </w:pPr>
      <w:bookmarkStart w:id="51" w:name="_Toc160434789"/>
      <w:r w:rsidRPr="00143C62">
        <w:rPr>
          <w:rFonts w:ascii="Calibri" w:eastAsia="Times New Roman" w:hAnsi="Calibri" w:cs="Arial"/>
          <w:b/>
          <w:color w:val="0070C0"/>
          <w:sz w:val="28"/>
          <w:szCs w:val="28"/>
          <w:lang w:eastAsia="sl-SI"/>
        </w:rPr>
        <w:t>Pnevmologija – dopolnitve seznama storitev s 1. 4. 2024</w:t>
      </w:r>
      <w:bookmarkEnd w:id="51"/>
    </w:p>
    <w:p w14:paraId="2ECCA2E9" w14:textId="77777777" w:rsidR="00452600" w:rsidRPr="00143C62" w:rsidRDefault="00452600" w:rsidP="00452600">
      <w:pPr>
        <w:autoSpaceDE w:val="0"/>
        <w:autoSpaceDN w:val="0"/>
        <w:adjustRightInd w:val="0"/>
        <w:spacing w:after="0" w:line="240" w:lineRule="auto"/>
        <w:rPr>
          <w:rFonts w:ascii="Calibri" w:eastAsia="Times New Roman" w:hAnsi="Calibri" w:cs="Arial"/>
          <w:i/>
          <w:color w:val="0070C0"/>
          <w:lang w:eastAsia="sl-SI"/>
        </w:rPr>
      </w:pPr>
    </w:p>
    <w:p w14:paraId="7B928BF9" w14:textId="77777777" w:rsidR="00452600" w:rsidRPr="00143C62" w:rsidRDefault="00452600" w:rsidP="00452600">
      <w:pPr>
        <w:autoSpaceDE w:val="0"/>
        <w:autoSpaceDN w:val="0"/>
        <w:adjustRightInd w:val="0"/>
        <w:spacing w:after="0" w:line="240" w:lineRule="auto"/>
        <w:rPr>
          <w:rFonts w:ascii="Calibri" w:eastAsia="Times New Roman" w:hAnsi="Calibri" w:cs="Arial"/>
          <w:i/>
          <w:color w:val="0070C0"/>
          <w:lang w:eastAsia="sl-SI"/>
        </w:rPr>
      </w:pPr>
      <w:r w:rsidRPr="00143C62">
        <w:rPr>
          <w:rFonts w:ascii="Calibri" w:eastAsia="Times New Roman" w:hAnsi="Calibri" w:cs="Arial"/>
          <w:i/>
          <w:color w:val="0070C0"/>
          <w:lang w:eastAsia="sl-SI"/>
        </w:rPr>
        <w:t>Vsem izvajalcem specialistične zunajbolnišnične zdravstvene dejavnosti pnevmologije</w:t>
      </w:r>
    </w:p>
    <w:p w14:paraId="4010CCAA" w14:textId="77777777" w:rsidR="00452600" w:rsidRPr="00143C62" w:rsidRDefault="00452600" w:rsidP="00452600">
      <w:pPr>
        <w:autoSpaceDE w:val="0"/>
        <w:autoSpaceDN w:val="0"/>
        <w:adjustRightInd w:val="0"/>
        <w:spacing w:after="0" w:line="240" w:lineRule="auto"/>
        <w:rPr>
          <w:rFonts w:ascii="Calibri" w:eastAsia="Times New Roman" w:hAnsi="Calibri" w:cs="Arial"/>
          <w:i/>
          <w:color w:val="0070C0"/>
          <w:lang w:eastAsia="sl-SI"/>
        </w:rPr>
      </w:pPr>
    </w:p>
    <w:p w14:paraId="5F885D50" w14:textId="77777777" w:rsidR="00452600" w:rsidRPr="00143C62" w:rsidRDefault="00452600" w:rsidP="00452600">
      <w:pPr>
        <w:spacing w:after="0" w:line="240" w:lineRule="auto"/>
        <w:jc w:val="both"/>
        <w:rPr>
          <w:rFonts w:ascii="Calibri" w:eastAsia="Calibri" w:hAnsi="Calibri" w:cs="Calibri"/>
          <w:b/>
          <w:bCs/>
          <w:color w:val="000000"/>
        </w:rPr>
      </w:pPr>
      <w:r w:rsidRPr="00143C62">
        <w:rPr>
          <w:rFonts w:ascii="Calibri" w:eastAsia="Calibri" w:hAnsi="Calibri" w:cs="Calibri"/>
          <w:b/>
          <w:bCs/>
          <w:color w:val="000000"/>
        </w:rPr>
        <w:t>Povzetek vsebine</w:t>
      </w:r>
    </w:p>
    <w:p w14:paraId="0D70B1D0" w14:textId="77777777" w:rsidR="00452600" w:rsidRPr="00143C62" w:rsidRDefault="00452600" w:rsidP="00452600">
      <w:pPr>
        <w:spacing w:after="0" w:line="240" w:lineRule="auto"/>
        <w:jc w:val="both"/>
        <w:rPr>
          <w:rFonts w:ascii="Calibri" w:eastAsia="Calibri" w:hAnsi="Calibri" w:cs="Calibri"/>
          <w:color w:val="000000"/>
        </w:rPr>
      </w:pPr>
    </w:p>
    <w:p w14:paraId="376233AF" w14:textId="47683154" w:rsidR="00452600" w:rsidRPr="00143C62" w:rsidRDefault="00452600" w:rsidP="00452600">
      <w:pPr>
        <w:spacing w:after="0" w:line="240" w:lineRule="auto"/>
        <w:jc w:val="both"/>
        <w:rPr>
          <w:rFonts w:cstheme="minorHAnsi"/>
        </w:rPr>
      </w:pPr>
      <w:r w:rsidRPr="00143C62">
        <w:rPr>
          <w:rFonts w:ascii="Calibri" w:eastAsia="Calibri" w:hAnsi="Calibri" w:cs="Calibri"/>
          <w:color w:val="000000"/>
        </w:rPr>
        <w:t xml:space="preserve">Upravni odbor Zavoda je na podlagi </w:t>
      </w:r>
      <w:r w:rsidRPr="00143C62">
        <w:rPr>
          <w:rFonts w:cstheme="minorHAnsi"/>
        </w:rPr>
        <w:t xml:space="preserve">sodelovanja s Kliniko Golnik sprejel uvedbo novih </w:t>
      </w:r>
      <w:proofErr w:type="spellStart"/>
      <w:r w:rsidRPr="00143C62">
        <w:rPr>
          <w:rFonts w:cstheme="minorHAnsi"/>
        </w:rPr>
        <w:t>pnevmoloških</w:t>
      </w:r>
      <w:proofErr w:type="spellEnd"/>
      <w:r w:rsidRPr="00143C62">
        <w:rPr>
          <w:rFonts w:cstheme="minorHAnsi"/>
        </w:rPr>
        <w:t xml:space="preserve"> storitev, s katerimi se bo izboljšala možnost spremljanja vsebine dela, ki se izvaja v </w:t>
      </w:r>
      <w:proofErr w:type="spellStart"/>
      <w:r w:rsidRPr="00143C62">
        <w:rPr>
          <w:rFonts w:cstheme="minorHAnsi"/>
        </w:rPr>
        <w:t>pnevmoloških</w:t>
      </w:r>
      <w:proofErr w:type="spellEnd"/>
      <w:r w:rsidRPr="00143C62">
        <w:rPr>
          <w:rFonts w:cstheme="minorHAnsi"/>
        </w:rPr>
        <w:t xml:space="preserve"> ambulantah. Nove storitve so bile sprejete tudi z </w:t>
      </w:r>
      <w:r w:rsidR="006D18AA" w:rsidRPr="00143C62">
        <w:rPr>
          <w:rFonts w:cstheme="minorHAnsi"/>
        </w:rPr>
        <w:t>Uredbo o programih storitev OZZ 2024</w:t>
      </w:r>
      <w:r w:rsidRPr="00143C62">
        <w:rPr>
          <w:rFonts w:cstheme="minorHAnsi"/>
        </w:rPr>
        <w:t>:</w:t>
      </w:r>
    </w:p>
    <w:p w14:paraId="4D65801D" w14:textId="77777777" w:rsidR="00452600" w:rsidRPr="00143C62" w:rsidRDefault="00452600" w:rsidP="00452600">
      <w:pPr>
        <w:spacing w:after="0" w:line="240" w:lineRule="auto"/>
        <w:jc w:val="both"/>
        <w:rPr>
          <w:rFonts w:cstheme="minorHAnsi"/>
        </w:rPr>
      </w:pPr>
    </w:p>
    <w:p w14:paraId="49F0B393" w14:textId="77777777" w:rsidR="00452600" w:rsidRPr="00143C62" w:rsidRDefault="00452600" w:rsidP="00DE61C0">
      <w:pPr>
        <w:numPr>
          <w:ilvl w:val="0"/>
          <w:numId w:val="17"/>
        </w:numPr>
        <w:spacing w:after="0" w:line="240" w:lineRule="auto"/>
        <w:ind w:left="357" w:hanging="357"/>
        <w:contextualSpacing/>
        <w:jc w:val="both"/>
        <w:rPr>
          <w:rFonts w:cstheme="minorHAnsi"/>
        </w:rPr>
      </w:pPr>
      <w:r w:rsidRPr="00143C62">
        <w:rPr>
          <w:rFonts w:cstheme="minorHAnsi"/>
        </w:rPr>
        <w:t>PUL035 »Induciran izmeček na eozinofilce«,</w:t>
      </w:r>
    </w:p>
    <w:p w14:paraId="3225DC7B" w14:textId="77777777" w:rsidR="00452600" w:rsidRPr="00143C62" w:rsidRDefault="00452600" w:rsidP="00DE61C0">
      <w:pPr>
        <w:numPr>
          <w:ilvl w:val="0"/>
          <w:numId w:val="17"/>
        </w:numPr>
        <w:spacing w:after="0" w:line="240" w:lineRule="auto"/>
        <w:ind w:left="357" w:hanging="357"/>
        <w:contextualSpacing/>
        <w:jc w:val="both"/>
        <w:rPr>
          <w:rFonts w:cstheme="minorHAnsi"/>
        </w:rPr>
      </w:pPr>
      <w:r w:rsidRPr="00143C62">
        <w:rPr>
          <w:rFonts w:cstheme="minorHAnsi"/>
        </w:rPr>
        <w:t>PUL036 »Induciran izmeček na TB«,</w:t>
      </w:r>
    </w:p>
    <w:p w14:paraId="7188187F" w14:textId="77777777" w:rsidR="00452600" w:rsidRPr="00143C62" w:rsidRDefault="00452600" w:rsidP="00DE61C0">
      <w:pPr>
        <w:numPr>
          <w:ilvl w:val="0"/>
          <w:numId w:val="17"/>
        </w:numPr>
        <w:spacing w:after="0" w:line="240" w:lineRule="auto"/>
        <w:ind w:left="357" w:hanging="357"/>
        <w:contextualSpacing/>
        <w:jc w:val="both"/>
        <w:rPr>
          <w:rFonts w:cstheme="minorHAnsi"/>
        </w:rPr>
      </w:pPr>
      <w:r w:rsidRPr="00143C62">
        <w:rPr>
          <w:rFonts w:cstheme="minorHAnsi"/>
        </w:rPr>
        <w:t xml:space="preserve">PUL037 »Test </w:t>
      </w:r>
      <w:proofErr w:type="spellStart"/>
      <w:r w:rsidRPr="00143C62">
        <w:rPr>
          <w:rFonts w:cstheme="minorHAnsi"/>
        </w:rPr>
        <w:t>evkapnične</w:t>
      </w:r>
      <w:proofErr w:type="spellEnd"/>
      <w:r w:rsidRPr="00143C62">
        <w:rPr>
          <w:rFonts w:cstheme="minorHAnsi"/>
        </w:rPr>
        <w:t xml:space="preserve"> hiperventilacije«,</w:t>
      </w:r>
    </w:p>
    <w:p w14:paraId="0D20BAB9" w14:textId="77777777" w:rsidR="00452600" w:rsidRPr="00143C62" w:rsidRDefault="00452600" w:rsidP="00DE61C0">
      <w:pPr>
        <w:numPr>
          <w:ilvl w:val="0"/>
          <w:numId w:val="17"/>
        </w:numPr>
        <w:spacing w:after="0" w:line="240" w:lineRule="auto"/>
        <w:ind w:left="357" w:hanging="357"/>
        <w:contextualSpacing/>
        <w:jc w:val="both"/>
        <w:rPr>
          <w:rFonts w:cstheme="minorHAnsi"/>
        </w:rPr>
      </w:pPr>
      <w:r w:rsidRPr="00143C62">
        <w:rPr>
          <w:rFonts w:cstheme="minorHAnsi"/>
        </w:rPr>
        <w:t>PUL038 »Mesečna meritev el. PEF na domu«,</w:t>
      </w:r>
    </w:p>
    <w:p w14:paraId="3BA804FA" w14:textId="77777777" w:rsidR="00452600" w:rsidRPr="00143C62" w:rsidRDefault="00452600" w:rsidP="00DE61C0">
      <w:pPr>
        <w:numPr>
          <w:ilvl w:val="0"/>
          <w:numId w:val="17"/>
        </w:numPr>
        <w:spacing w:after="0" w:line="240" w:lineRule="auto"/>
        <w:ind w:left="357" w:hanging="357"/>
        <w:contextualSpacing/>
        <w:jc w:val="both"/>
        <w:rPr>
          <w:rFonts w:cstheme="minorHAnsi"/>
        </w:rPr>
      </w:pPr>
      <w:r w:rsidRPr="00143C62">
        <w:rPr>
          <w:rFonts w:cstheme="minorHAnsi"/>
        </w:rPr>
        <w:t>PUL039 »Impulzna oscilometrija (IOS)«,</w:t>
      </w:r>
    </w:p>
    <w:p w14:paraId="37D3C662" w14:textId="77777777" w:rsidR="00452600" w:rsidRPr="00143C62" w:rsidRDefault="00452600" w:rsidP="00DE61C0">
      <w:pPr>
        <w:numPr>
          <w:ilvl w:val="0"/>
          <w:numId w:val="17"/>
        </w:numPr>
        <w:spacing w:after="0" w:line="240" w:lineRule="auto"/>
        <w:ind w:left="357" w:hanging="357"/>
        <w:contextualSpacing/>
        <w:jc w:val="both"/>
        <w:rPr>
          <w:rFonts w:cstheme="minorHAnsi"/>
        </w:rPr>
      </w:pPr>
      <w:r w:rsidRPr="00143C62">
        <w:rPr>
          <w:rFonts w:cstheme="minorHAnsi"/>
        </w:rPr>
        <w:t>PUL040 »Impulzna oscilometrija pri disfunkciji glasilk«,</w:t>
      </w:r>
    </w:p>
    <w:p w14:paraId="526E7617" w14:textId="77777777" w:rsidR="00452600" w:rsidRPr="00143C62" w:rsidRDefault="00452600" w:rsidP="00DE61C0">
      <w:pPr>
        <w:numPr>
          <w:ilvl w:val="0"/>
          <w:numId w:val="17"/>
        </w:numPr>
        <w:spacing w:after="0" w:line="240" w:lineRule="auto"/>
        <w:ind w:left="357" w:hanging="357"/>
        <w:contextualSpacing/>
        <w:jc w:val="both"/>
        <w:rPr>
          <w:rFonts w:cstheme="minorHAnsi"/>
        </w:rPr>
      </w:pPr>
      <w:r w:rsidRPr="00143C62">
        <w:rPr>
          <w:rFonts w:cstheme="minorHAnsi"/>
        </w:rPr>
        <w:t>PUL041 »MVV - maksimalna ventilacija«,</w:t>
      </w:r>
    </w:p>
    <w:p w14:paraId="72B53E0C" w14:textId="77777777" w:rsidR="00452600" w:rsidRPr="00143C62" w:rsidRDefault="00452600" w:rsidP="00DE61C0">
      <w:pPr>
        <w:numPr>
          <w:ilvl w:val="0"/>
          <w:numId w:val="17"/>
        </w:numPr>
        <w:spacing w:after="0" w:line="240" w:lineRule="auto"/>
        <w:ind w:left="357" w:hanging="357"/>
        <w:contextualSpacing/>
        <w:jc w:val="both"/>
        <w:rPr>
          <w:rFonts w:cstheme="minorHAnsi"/>
        </w:rPr>
      </w:pPr>
      <w:r w:rsidRPr="00143C62">
        <w:rPr>
          <w:rFonts w:cstheme="minorHAnsi"/>
        </w:rPr>
        <w:t>PUL042 »Spirometrija preko traheostome« in</w:t>
      </w:r>
    </w:p>
    <w:p w14:paraId="2E1A4F91" w14:textId="77777777" w:rsidR="00452600" w:rsidRPr="00143C62" w:rsidRDefault="00452600" w:rsidP="00DE61C0">
      <w:pPr>
        <w:numPr>
          <w:ilvl w:val="0"/>
          <w:numId w:val="17"/>
        </w:numPr>
        <w:spacing w:after="0" w:line="240" w:lineRule="auto"/>
        <w:ind w:left="357" w:hanging="357"/>
        <w:contextualSpacing/>
        <w:jc w:val="both"/>
        <w:rPr>
          <w:rFonts w:cstheme="minorHAnsi"/>
        </w:rPr>
      </w:pPr>
      <w:r w:rsidRPr="00143C62">
        <w:rPr>
          <w:rFonts w:cstheme="minorHAnsi"/>
        </w:rPr>
        <w:t>PUL043 »Mišična moč dihalnih mišic: MIP, MEP«.</w:t>
      </w:r>
    </w:p>
    <w:p w14:paraId="426B353C" w14:textId="77777777" w:rsidR="00452600" w:rsidRPr="00143C62" w:rsidRDefault="00452600" w:rsidP="00452600">
      <w:pPr>
        <w:spacing w:after="0" w:line="240" w:lineRule="auto"/>
        <w:jc w:val="both"/>
        <w:rPr>
          <w:rFonts w:cstheme="minorHAnsi"/>
        </w:rPr>
      </w:pPr>
    </w:p>
    <w:p w14:paraId="25E6042F" w14:textId="77777777" w:rsidR="00452600" w:rsidRPr="00143C62" w:rsidRDefault="00452600" w:rsidP="00452600">
      <w:pPr>
        <w:spacing w:after="0" w:line="240" w:lineRule="auto"/>
        <w:jc w:val="both"/>
        <w:rPr>
          <w:rFonts w:cstheme="minorHAnsi"/>
        </w:rPr>
      </w:pPr>
      <w:r w:rsidRPr="00143C62">
        <w:rPr>
          <w:rFonts w:cstheme="minorHAnsi"/>
        </w:rPr>
        <w:t xml:space="preserve">Zaradi bolj jasnih pravil obračuna storitev je Upravni odbor Zavoda sprejel tudi spremembe in dopolnitve opisov naslednjih obstoječih </w:t>
      </w:r>
      <w:proofErr w:type="spellStart"/>
      <w:r w:rsidRPr="00143C62">
        <w:rPr>
          <w:rFonts w:cstheme="minorHAnsi"/>
        </w:rPr>
        <w:t>pnevmoloških</w:t>
      </w:r>
      <w:proofErr w:type="spellEnd"/>
      <w:r w:rsidRPr="00143C62">
        <w:rPr>
          <w:rFonts w:cstheme="minorHAnsi"/>
        </w:rPr>
        <w:t xml:space="preserve"> storitev:</w:t>
      </w:r>
    </w:p>
    <w:p w14:paraId="043B3A32" w14:textId="77777777" w:rsidR="00452600" w:rsidRPr="00143C62" w:rsidRDefault="00452600" w:rsidP="00452600">
      <w:pPr>
        <w:spacing w:after="0" w:line="240" w:lineRule="auto"/>
        <w:jc w:val="both"/>
        <w:rPr>
          <w:rFonts w:cstheme="minorHAnsi"/>
        </w:rPr>
      </w:pPr>
    </w:p>
    <w:p w14:paraId="6F344FB3" w14:textId="77777777" w:rsidR="00452600" w:rsidRPr="00143C62" w:rsidRDefault="00452600" w:rsidP="00DE61C0">
      <w:pPr>
        <w:numPr>
          <w:ilvl w:val="0"/>
          <w:numId w:val="17"/>
        </w:numPr>
        <w:spacing w:after="0" w:line="240" w:lineRule="auto"/>
        <w:ind w:left="357" w:hanging="357"/>
        <w:contextualSpacing/>
        <w:jc w:val="both"/>
        <w:rPr>
          <w:rFonts w:cstheme="minorHAnsi"/>
        </w:rPr>
      </w:pPr>
      <w:r w:rsidRPr="00143C62">
        <w:rPr>
          <w:rFonts w:cstheme="minorHAnsi"/>
        </w:rPr>
        <w:t>PUL001 »Celotni pregled«,</w:t>
      </w:r>
    </w:p>
    <w:p w14:paraId="44E2876E" w14:textId="77777777" w:rsidR="00452600" w:rsidRPr="00143C62" w:rsidRDefault="00452600" w:rsidP="00DE61C0">
      <w:pPr>
        <w:numPr>
          <w:ilvl w:val="0"/>
          <w:numId w:val="17"/>
        </w:numPr>
        <w:spacing w:after="0" w:line="240" w:lineRule="auto"/>
        <w:ind w:left="357" w:hanging="357"/>
        <w:contextualSpacing/>
        <w:jc w:val="both"/>
        <w:rPr>
          <w:rFonts w:cstheme="minorHAnsi"/>
        </w:rPr>
      </w:pPr>
      <w:r w:rsidRPr="00143C62">
        <w:rPr>
          <w:rFonts w:cstheme="minorHAnsi"/>
        </w:rPr>
        <w:t>PUL002 »Delni pregled«,</w:t>
      </w:r>
    </w:p>
    <w:p w14:paraId="4172551D" w14:textId="77777777" w:rsidR="00452600" w:rsidRPr="00143C62" w:rsidRDefault="00452600" w:rsidP="00DE61C0">
      <w:pPr>
        <w:numPr>
          <w:ilvl w:val="0"/>
          <w:numId w:val="17"/>
        </w:numPr>
        <w:spacing w:after="0" w:line="240" w:lineRule="auto"/>
        <w:ind w:left="357" w:hanging="357"/>
        <w:contextualSpacing/>
        <w:jc w:val="both"/>
        <w:rPr>
          <w:rFonts w:cstheme="minorHAnsi"/>
        </w:rPr>
      </w:pPr>
      <w:r w:rsidRPr="00143C62">
        <w:rPr>
          <w:rFonts w:cstheme="minorHAnsi"/>
        </w:rPr>
        <w:t>PUL003 »Kratki pregled in triaža«,</w:t>
      </w:r>
    </w:p>
    <w:p w14:paraId="5A37FE51" w14:textId="77777777" w:rsidR="00452600" w:rsidRPr="00143C62" w:rsidRDefault="00452600" w:rsidP="00DE61C0">
      <w:pPr>
        <w:numPr>
          <w:ilvl w:val="0"/>
          <w:numId w:val="17"/>
        </w:numPr>
        <w:spacing w:after="0" w:line="240" w:lineRule="auto"/>
        <w:ind w:left="357" w:hanging="357"/>
        <w:contextualSpacing/>
        <w:jc w:val="both"/>
        <w:rPr>
          <w:rFonts w:cstheme="minorHAnsi"/>
        </w:rPr>
      </w:pPr>
      <w:r w:rsidRPr="00143C62">
        <w:rPr>
          <w:rFonts w:cstheme="minorHAnsi"/>
        </w:rPr>
        <w:t>PUL004 »</w:t>
      </w:r>
      <w:proofErr w:type="spellStart"/>
      <w:r w:rsidRPr="00143C62">
        <w:rPr>
          <w:rFonts w:cstheme="minorHAnsi"/>
        </w:rPr>
        <w:t>Subspecialistični</w:t>
      </w:r>
      <w:proofErr w:type="spellEnd"/>
      <w:r w:rsidRPr="00143C62">
        <w:rPr>
          <w:rFonts w:cstheme="minorHAnsi"/>
        </w:rPr>
        <w:t xml:space="preserve"> pregled«,</w:t>
      </w:r>
    </w:p>
    <w:p w14:paraId="31245FE3" w14:textId="77777777" w:rsidR="00452600" w:rsidRPr="00143C62" w:rsidRDefault="00452600" w:rsidP="00DE61C0">
      <w:pPr>
        <w:numPr>
          <w:ilvl w:val="0"/>
          <w:numId w:val="17"/>
        </w:numPr>
        <w:spacing w:after="0" w:line="240" w:lineRule="auto"/>
        <w:ind w:left="357" w:hanging="357"/>
        <w:contextualSpacing/>
        <w:jc w:val="both"/>
        <w:rPr>
          <w:rFonts w:cstheme="minorHAnsi"/>
        </w:rPr>
      </w:pPr>
      <w:r w:rsidRPr="00143C62">
        <w:rPr>
          <w:rFonts w:cstheme="minorHAnsi"/>
        </w:rPr>
        <w:t>PUL005 »Obravnava bolnika – DMS«,</w:t>
      </w:r>
    </w:p>
    <w:p w14:paraId="5B7F67F9" w14:textId="77777777" w:rsidR="00452600" w:rsidRPr="00143C62" w:rsidRDefault="00452600" w:rsidP="00DE61C0">
      <w:pPr>
        <w:numPr>
          <w:ilvl w:val="0"/>
          <w:numId w:val="17"/>
        </w:numPr>
        <w:spacing w:after="0" w:line="240" w:lineRule="auto"/>
        <w:ind w:left="357" w:hanging="357"/>
        <w:contextualSpacing/>
        <w:jc w:val="both"/>
        <w:rPr>
          <w:rFonts w:cstheme="minorHAnsi"/>
        </w:rPr>
      </w:pPr>
      <w:r w:rsidRPr="00143C62">
        <w:rPr>
          <w:rFonts w:cstheme="minorHAnsi"/>
        </w:rPr>
        <w:t>PUL012 »</w:t>
      </w:r>
      <w:proofErr w:type="spellStart"/>
      <w:r w:rsidRPr="00143C62">
        <w:rPr>
          <w:rFonts w:cstheme="minorHAnsi"/>
        </w:rPr>
        <w:t>Bronhodilatacijski</w:t>
      </w:r>
      <w:proofErr w:type="spellEnd"/>
      <w:r w:rsidRPr="00143C62">
        <w:rPr>
          <w:rFonts w:cstheme="minorHAnsi"/>
        </w:rPr>
        <w:t xml:space="preserve"> test«,</w:t>
      </w:r>
    </w:p>
    <w:p w14:paraId="41C4937F" w14:textId="77777777" w:rsidR="00452600" w:rsidRPr="00143C62" w:rsidRDefault="00452600" w:rsidP="00DE61C0">
      <w:pPr>
        <w:numPr>
          <w:ilvl w:val="0"/>
          <w:numId w:val="17"/>
        </w:numPr>
        <w:spacing w:after="0" w:line="240" w:lineRule="auto"/>
        <w:ind w:left="357" w:hanging="357"/>
        <w:contextualSpacing/>
        <w:jc w:val="both"/>
        <w:rPr>
          <w:rFonts w:cstheme="minorHAnsi"/>
        </w:rPr>
      </w:pPr>
      <w:r w:rsidRPr="00143C62">
        <w:rPr>
          <w:rFonts w:cstheme="minorHAnsi"/>
        </w:rPr>
        <w:t>PUL017 »Titracija nadtlaka v zgornjih dihalnih poteh«,</w:t>
      </w:r>
    </w:p>
    <w:p w14:paraId="2D5B5963" w14:textId="77777777" w:rsidR="00452600" w:rsidRPr="00143C62" w:rsidRDefault="00452600" w:rsidP="00DE61C0">
      <w:pPr>
        <w:numPr>
          <w:ilvl w:val="0"/>
          <w:numId w:val="17"/>
        </w:numPr>
        <w:spacing w:after="0" w:line="240" w:lineRule="auto"/>
        <w:ind w:left="357" w:hanging="357"/>
        <w:contextualSpacing/>
        <w:jc w:val="both"/>
        <w:rPr>
          <w:rFonts w:cstheme="minorHAnsi"/>
        </w:rPr>
      </w:pPr>
      <w:r w:rsidRPr="00143C62">
        <w:rPr>
          <w:rFonts w:cstheme="minorHAnsi"/>
        </w:rPr>
        <w:t xml:space="preserve">PUL027 »Obposteljni UZ srca«,   </w:t>
      </w:r>
    </w:p>
    <w:p w14:paraId="2480F42C" w14:textId="77777777" w:rsidR="00452600" w:rsidRPr="00143C62" w:rsidRDefault="00452600" w:rsidP="00DE61C0">
      <w:pPr>
        <w:numPr>
          <w:ilvl w:val="0"/>
          <w:numId w:val="17"/>
        </w:numPr>
        <w:spacing w:after="0" w:line="240" w:lineRule="auto"/>
        <w:ind w:left="357" w:hanging="357"/>
        <w:contextualSpacing/>
        <w:jc w:val="both"/>
        <w:rPr>
          <w:rFonts w:cstheme="minorHAnsi"/>
        </w:rPr>
      </w:pPr>
      <w:r w:rsidRPr="00143C62">
        <w:rPr>
          <w:rFonts w:cstheme="minorHAnsi"/>
        </w:rPr>
        <w:t>PUL028 »UZ srca« in</w:t>
      </w:r>
    </w:p>
    <w:p w14:paraId="02240139" w14:textId="77777777" w:rsidR="00452600" w:rsidRPr="00143C62" w:rsidRDefault="00452600" w:rsidP="00DE61C0">
      <w:pPr>
        <w:numPr>
          <w:ilvl w:val="0"/>
          <w:numId w:val="17"/>
        </w:numPr>
        <w:spacing w:after="0" w:line="240" w:lineRule="auto"/>
        <w:ind w:left="357" w:hanging="357"/>
        <w:contextualSpacing/>
        <w:jc w:val="both"/>
        <w:rPr>
          <w:rFonts w:cstheme="minorHAnsi"/>
        </w:rPr>
      </w:pPr>
      <w:r w:rsidRPr="00143C62">
        <w:rPr>
          <w:rFonts w:cstheme="minorHAnsi"/>
        </w:rPr>
        <w:t>PUL033 »Poligrafija spanja na domu«.</w:t>
      </w:r>
    </w:p>
    <w:p w14:paraId="3A4F94E4" w14:textId="77777777" w:rsidR="00452600" w:rsidRPr="00143C62" w:rsidRDefault="00452600" w:rsidP="00452600">
      <w:pPr>
        <w:spacing w:after="0" w:line="240" w:lineRule="auto"/>
        <w:jc w:val="both"/>
        <w:rPr>
          <w:rFonts w:cstheme="minorHAnsi"/>
        </w:rPr>
      </w:pPr>
    </w:p>
    <w:p w14:paraId="1A0FB69D" w14:textId="77777777" w:rsidR="00452600" w:rsidRPr="00143C62" w:rsidRDefault="00452600" w:rsidP="00452600">
      <w:pPr>
        <w:spacing w:after="0" w:line="240" w:lineRule="auto"/>
        <w:jc w:val="both"/>
        <w:rPr>
          <w:rFonts w:cstheme="minorHAnsi"/>
        </w:rPr>
      </w:pPr>
    </w:p>
    <w:p w14:paraId="67DD6FF6" w14:textId="77777777" w:rsidR="00452600" w:rsidRPr="00143C62" w:rsidRDefault="00452600" w:rsidP="00452600">
      <w:pPr>
        <w:widowControl w:val="0"/>
        <w:suppressAutoHyphens/>
        <w:spacing w:after="0" w:line="240" w:lineRule="auto"/>
        <w:jc w:val="both"/>
        <w:rPr>
          <w:rFonts w:ascii="Calibri" w:eastAsia="Times New Roman" w:hAnsi="Calibri" w:cs="Calibri"/>
          <w:b/>
          <w:bCs/>
          <w:color w:val="000000"/>
          <w:lang w:eastAsia="sl-SI"/>
        </w:rPr>
      </w:pPr>
      <w:r w:rsidRPr="00143C62">
        <w:rPr>
          <w:rFonts w:ascii="Calibri" w:eastAsia="Times New Roman" w:hAnsi="Calibri" w:cs="Calibri"/>
          <w:b/>
          <w:bCs/>
          <w:color w:val="000000"/>
          <w:lang w:eastAsia="sl-SI"/>
        </w:rPr>
        <w:lastRenderedPageBreak/>
        <w:t>Navodilo za obračun</w:t>
      </w:r>
    </w:p>
    <w:p w14:paraId="351D22C9" w14:textId="77777777" w:rsidR="00452600" w:rsidRPr="00143C62" w:rsidRDefault="00452600" w:rsidP="00452600">
      <w:pPr>
        <w:spacing w:after="0" w:line="240" w:lineRule="auto"/>
        <w:jc w:val="both"/>
        <w:rPr>
          <w:rFonts w:ascii="Calibri" w:eastAsia="Times New Roman" w:hAnsi="Calibri" w:cs="Arial"/>
          <w:b/>
          <w:bCs/>
          <w:color w:val="000000"/>
          <w:lang w:eastAsia="sl-SI"/>
        </w:rPr>
      </w:pPr>
    </w:p>
    <w:p w14:paraId="39CC3A82" w14:textId="77777777" w:rsidR="00452600" w:rsidRPr="00143C62" w:rsidRDefault="00452600" w:rsidP="00452600">
      <w:pPr>
        <w:widowControl w:val="0"/>
        <w:suppressAutoHyphens/>
        <w:spacing w:after="0" w:line="240" w:lineRule="auto"/>
        <w:jc w:val="both"/>
        <w:rPr>
          <w:rFonts w:ascii="Calibri" w:eastAsia="Calibri" w:hAnsi="Calibri" w:cs="Arial"/>
          <w:color w:val="000000"/>
        </w:rPr>
      </w:pPr>
      <w:r w:rsidRPr="00143C62">
        <w:rPr>
          <w:rFonts w:ascii="Calibri" w:eastAsia="Calibri" w:hAnsi="Calibri" w:cs="Calibri"/>
          <w:lang w:eastAsia="sl-SI"/>
        </w:rPr>
        <w:t>Skladno z navedenim v seznam storitev 15.86 »Storitve specialistične zunajbolnišnične zdravstvene dejavnosti pnevmologije (229 239)</w:t>
      </w:r>
      <w:r w:rsidRPr="00143C62">
        <w:rPr>
          <w:rFonts w:ascii="Calibri" w:eastAsia="Calibri" w:hAnsi="Calibri" w:cs="Arial"/>
          <w:color w:val="000000"/>
        </w:rPr>
        <w:t xml:space="preserve">« uvajamo nove, zgoraj navedene </w:t>
      </w:r>
      <w:proofErr w:type="spellStart"/>
      <w:r w:rsidRPr="00143C62">
        <w:rPr>
          <w:rFonts w:ascii="Calibri" w:eastAsia="Calibri" w:hAnsi="Calibri" w:cs="Arial"/>
          <w:color w:val="000000"/>
        </w:rPr>
        <w:t>pnevmološke</w:t>
      </w:r>
      <w:proofErr w:type="spellEnd"/>
      <w:r w:rsidRPr="00143C62">
        <w:rPr>
          <w:rFonts w:ascii="Calibri" w:eastAsia="Calibri" w:hAnsi="Calibri" w:cs="Arial"/>
          <w:color w:val="000000"/>
        </w:rPr>
        <w:t xml:space="preserve"> storitve in spreminjamo opise zgoraj navedenih obstoječih storitev.</w:t>
      </w:r>
    </w:p>
    <w:p w14:paraId="6AED5D9F" w14:textId="77777777" w:rsidR="00452600" w:rsidRPr="00143C62" w:rsidRDefault="00452600" w:rsidP="00452600">
      <w:pPr>
        <w:widowControl w:val="0"/>
        <w:suppressAutoHyphens/>
        <w:spacing w:after="0" w:line="240" w:lineRule="auto"/>
        <w:jc w:val="both"/>
        <w:rPr>
          <w:rFonts w:ascii="Calibri" w:eastAsia="Calibri" w:hAnsi="Calibri" w:cs="Arial"/>
          <w:color w:val="000000"/>
        </w:rPr>
      </w:pPr>
    </w:p>
    <w:p w14:paraId="2F2D9925" w14:textId="55FE3FEB" w:rsidR="00452600" w:rsidRPr="00143C62" w:rsidRDefault="00452600" w:rsidP="00452600">
      <w:pPr>
        <w:autoSpaceDE w:val="0"/>
        <w:autoSpaceDN w:val="0"/>
        <w:adjustRightInd w:val="0"/>
        <w:spacing w:after="0" w:line="240" w:lineRule="auto"/>
        <w:jc w:val="both"/>
        <w:rPr>
          <w:rFonts w:ascii="Calibri" w:eastAsia="Times New Roman" w:hAnsi="Calibri" w:cs="Calibri"/>
          <w:lang w:eastAsia="sl-SI"/>
        </w:rPr>
      </w:pPr>
      <w:r w:rsidRPr="00143C62">
        <w:rPr>
          <w:rFonts w:ascii="Calibri" w:eastAsia="Times New Roman" w:hAnsi="Calibri" w:cs="Calibri"/>
          <w:lang w:eastAsia="sl-SI"/>
        </w:rPr>
        <w:t xml:space="preserve">Podrobni podatki novih storitev in spremembe opisov zgoraj navedenih storitev so razvidni iz Priloge </w:t>
      </w:r>
      <w:r w:rsidR="002010FF" w:rsidRPr="00143C62">
        <w:rPr>
          <w:rFonts w:ascii="Calibri" w:eastAsia="Times New Roman" w:hAnsi="Calibri" w:cs="Calibri"/>
          <w:lang w:eastAsia="sl-SI"/>
        </w:rPr>
        <w:t>3</w:t>
      </w:r>
      <w:r w:rsidRPr="00143C62">
        <w:rPr>
          <w:rFonts w:ascii="Calibri" w:eastAsia="Times New Roman" w:hAnsi="Calibri" w:cs="Calibri"/>
          <w:lang w:eastAsia="sl-SI"/>
        </w:rPr>
        <w:t xml:space="preserve"> te okrožnice (označeno z rdečo pisavo). </w:t>
      </w:r>
    </w:p>
    <w:p w14:paraId="0358E801" w14:textId="77777777" w:rsidR="00452600" w:rsidRPr="00143C62" w:rsidRDefault="00452600" w:rsidP="00452600">
      <w:pPr>
        <w:spacing w:after="0" w:line="240" w:lineRule="auto"/>
        <w:jc w:val="both"/>
        <w:rPr>
          <w:rFonts w:eastAsia="Calibri" w:cstheme="minorHAnsi"/>
          <w:sz w:val="20"/>
          <w:szCs w:val="20"/>
        </w:rPr>
      </w:pPr>
    </w:p>
    <w:p w14:paraId="04C90D63" w14:textId="77777777" w:rsidR="00452600" w:rsidRPr="00143C62" w:rsidRDefault="00452600" w:rsidP="00452600">
      <w:pPr>
        <w:spacing w:after="0" w:line="240" w:lineRule="auto"/>
        <w:jc w:val="both"/>
        <w:rPr>
          <w:rFonts w:eastAsia="Calibri" w:cstheme="minorHAnsi"/>
          <w:sz w:val="20"/>
          <w:szCs w:val="20"/>
        </w:rPr>
      </w:pPr>
    </w:p>
    <w:p w14:paraId="30134A16" w14:textId="77777777" w:rsidR="00452600" w:rsidRPr="00143C62" w:rsidRDefault="00452600" w:rsidP="00452600">
      <w:pPr>
        <w:autoSpaceDE w:val="0"/>
        <w:autoSpaceDN w:val="0"/>
        <w:adjustRightInd w:val="0"/>
        <w:spacing w:after="0" w:line="240" w:lineRule="auto"/>
        <w:jc w:val="both"/>
        <w:rPr>
          <w:rFonts w:ascii="Calibri" w:eastAsia="Times New Roman" w:hAnsi="Calibri" w:cs="Calibri"/>
          <w:color w:val="000000"/>
          <w:lang w:eastAsia="sl-SI"/>
        </w:rPr>
      </w:pPr>
      <w:r w:rsidRPr="00143C62">
        <w:rPr>
          <w:rFonts w:ascii="Calibri" w:eastAsia="Times New Roman" w:hAnsi="Calibri" w:cs="Calibri"/>
          <w:color w:val="000000"/>
          <w:lang w:eastAsia="sl-SI"/>
        </w:rPr>
        <w:t>Spremembe veljajo za storitve, opravljene od 1. 4. 2024 dalje.</w:t>
      </w:r>
    </w:p>
    <w:p w14:paraId="6F0DED87" w14:textId="77777777" w:rsidR="00452600" w:rsidRPr="00143C62" w:rsidRDefault="00452600" w:rsidP="00452600">
      <w:pPr>
        <w:autoSpaceDE w:val="0"/>
        <w:autoSpaceDN w:val="0"/>
        <w:adjustRightInd w:val="0"/>
        <w:spacing w:after="0" w:line="240" w:lineRule="auto"/>
        <w:jc w:val="both"/>
        <w:rPr>
          <w:rFonts w:ascii="Calibri" w:eastAsia="Times New Roman" w:hAnsi="Calibri" w:cs="Calibri"/>
          <w:color w:val="000000"/>
          <w:sz w:val="24"/>
          <w:szCs w:val="24"/>
          <w:lang w:eastAsia="sl-SI"/>
        </w:rPr>
      </w:pPr>
    </w:p>
    <w:p w14:paraId="045E5573" w14:textId="77777777" w:rsidR="00452600" w:rsidRPr="00143C62" w:rsidRDefault="00452600" w:rsidP="00452600">
      <w:pPr>
        <w:autoSpaceDE w:val="0"/>
        <w:autoSpaceDN w:val="0"/>
        <w:adjustRightInd w:val="0"/>
        <w:spacing w:after="0" w:line="240" w:lineRule="auto"/>
        <w:jc w:val="both"/>
        <w:rPr>
          <w:rFonts w:ascii="Calibri" w:eastAsia="Times New Roman" w:hAnsi="Calibri" w:cs="Calibri"/>
          <w:lang w:eastAsia="sl-SI"/>
        </w:rPr>
      </w:pPr>
      <w:r w:rsidRPr="00143C62">
        <w:rPr>
          <w:rFonts w:ascii="Calibri" w:eastAsia="Times New Roman" w:hAnsi="Calibri" w:cs="Calibri"/>
          <w:lang w:eastAsia="sl-SI"/>
        </w:rPr>
        <w:t xml:space="preserve">Kontaktna oseba za vsebinska vprašanja: </w:t>
      </w:r>
    </w:p>
    <w:p w14:paraId="3200C491" w14:textId="77777777" w:rsidR="00452600" w:rsidRPr="00143C62" w:rsidRDefault="00452600" w:rsidP="00452600">
      <w:pPr>
        <w:spacing w:after="0" w:line="240" w:lineRule="exact"/>
        <w:rPr>
          <w:rFonts w:ascii="Calibri" w:eastAsia="Times New Roman" w:hAnsi="Calibri" w:cs="Arial"/>
          <w:lang w:eastAsia="sl-SI"/>
        </w:rPr>
      </w:pPr>
      <w:r w:rsidRPr="00143C62">
        <w:rPr>
          <w:rFonts w:ascii="Calibri" w:eastAsia="Times New Roman" w:hAnsi="Calibri" w:cs="Arial"/>
          <w:lang w:eastAsia="sl-SI"/>
        </w:rPr>
        <w:t>Jakob Ceglar (</w:t>
      </w:r>
      <w:hyperlink r:id="rId29" w:history="1">
        <w:r w:rsidRPr="00143C62">
          <w:rPr>
            <w:rFonts w:ascii="Calibri" w:eastAsia="Times New Roman" w:hAnsi="Calibri" w:cs="Arial"/>
            <w:noProof/>
            <w:color w:val="0563C1" w:themeColor="hyperlink"/>
            <w:u w:val="single"/>
            <w:lang w:eastAsia="sl-SI"/>
          </w:rPr>
          <w:t>jakob.ceglar@zzzs.si</w:t>
        </w:r>
      </w:hyperlink>
      <w:r w:rsidRPr="00143C62">
        <w:rPr>
          <w:rFonts w:ascii="Calibri" w:eastAsia="Times New Roman" w:hAnsi="Calibri" w:cs="Arial"/>
          <w:lang w:eastAsia="sl-SI"/>
        </w:rPr>
        <w:t>; 01/30-77-523)</w:t>
      </w:r>
    </w:p>
    <w:p w14:paraId="689DCF0C" w14:textId="77777777" w:rsidR="00452600" w:rsidRPr="00143C62" w:rsidRDefault="00452600" w:rsidP="006976A4">
      <w:pPr>
        <w:spacing w:after="0" w:line="240" w:lineRule="auto"/>
        <w:rPr>
          <w:rFonts w:ascii="Calibri" w:eastAsia="Times New Roman" w:hAnsi="Calibri" w:cs="Arial"/>
          <w:b/>
          <w:bCs/>
          <w:color w:val="000000"/>
          <w:lang w:eastAsia="sl-SI"/>
        </w:rPr>
      </w:pPr>
    </w:p>
    <w:p w14:paraId="1E105473" w14:textId="77777777" w:rsidR="00675328" w:rsidRPr="00143C62" w:rsidRDefault="00675328" w:rsidP="0061003D">
      <w:pPr>
        <w:spacing w:after="0" w:line="240" w:lineRule="auto"/>
        <w:rPr>
          <w:rFonts w:ascii="Calibri" w:eastAsia="Times New Roman" w:hAnsi="Calibri" w:cs="Arial"/>
          <w:b/>
          <w:bCs/>
          <w:color w:val="000000"/>
          <w:lang w:eastAsia="sl-SI"/>
        </w:rPr>
      </w:pPr>
    </w:p>
    <w:p w14:paraId="3BA25226" w14:textId="77777777" w:rsidR="00675328" w:rsidRPr="00143C62" w:rsidRDefault="00675328" w:rsidP="0061003D">
      <w:pPr>
        <w:spacing w:after="0" w:line="240" w:lineRule="auto"/>
        <w:rPr>
          <w:rFonts w:ascii="Calibri" w:eastAsia="Times New Roman" w:hAnsi="Calibri" w:cs="Arial"/>
          <w:b/>
          <w:bCs/>
          <w:color w:val="000000"/>
          <w:lang w:eastAsia="sl-SI"/>
        </w:rPr>
      </w:pPr>
    </w:p>
    <w:p w14:paraId="6C5E0338" w14:textId="77777777" w:rsidR="00675328" w:rsidRPr="00143C62" w:rsidRDefault="00675328" w:rsidP="00271FB5">
      <w:pPr>
        <w:pStyle w:val="Naslov1"/>
        <w:keepNext w:val="0"/>
        <w:keepLines w:val="0"/>
        <w:numPr>
          <w:ilvl w:val="0"/>
          <w:numId w:val="4"/>
        </w:numPr>
        <w:autoSpaceDE w:val="0"/>
        <w:autoSpaceDN w:val="0"/>
        <w:adjustRightInd w:val="0"/>
        <w:spacing w:before="0" w:line="240" w:lineRule="atLeast"/>
        <w:jc w:val="both"/>
        <w:rPr>
          <w:rFonts w:ascii="Calibri" w:eastAsia="Times New Roman" w:hAnsi="Calibri" w:cs="Arial"/>
          <w:b/>
          <w:color w:val="0070C0"/>
          <w:sz w:val="28"/>
          <w:szCs w:val="28"/>
          <w:lang w:eastAsia="sl-SI"/>
        </w:rPr>
      </w:pPr>
      <w:bookmarkStart w:id="52" w:name="_Toc56427258"/>
      <w:bookmarkStart w:id="53" w:name="_Toc27380059"/>
      <w:bookmarkStart w:id="54" w:name="_Toc160434790"/>
      <w:r w:rsidRPr="00143C62">
        <w:rPr>
          <w:rFonts w:ascii="Calibri" w:eastAsia="Times New Roman" w:hAnsi="Calibri" w:cs="Arial"/>
          <w:b/>
          <w:color w:val="0070C0"/>
          <w:sz w:val="28"/>
          <w:szCs w:val="28"/>
          <w:lang w:eastAsia="sl-SI"/>
        </w:rPr>
        <w:t>Magnetna resonanca - uvedba novih MR preiskav</w:t>
      </w:r>
      <w:bookmarkEnd w:id="52"/>
      <w:r w:rsidRPr="00143C62">
        <w:rPr>
          <w:rFonts w:ascii="Calibri" w:eastAsia="Times New Roman" w:hAnsi="Calibri" w:cs="Arial"/>
          <w:b/>
          <w:color w:val="0070C0"/>
          <w:sz w:val="28"/>
          <w:szCs w:val="28"/>
          <w:lang w:eastAsia="sl-SI"/>
        </w:rPr>
        <w:t xml:space="preserve"> </w:t>
      </w:r>
      <w:bookmarkEnd w:id="53"/>
      <w:r w:rsidRPr="00143C62">
        <w:rPr>
          <w:rFonts w:ascii="Calibri" w:eastAsia="Times New Roman" w:hAnsi="Calibri" w:cs="Arial"/>
          <w:b/>
          <w:color w:val="0070C0"/>
          <w:sz w:val="28"/>
          <w:szCs w:val="28"/>
          <w:lang w:eastAsia="sl-SI"/>
        </w:rPr>
        <w:t>s 1. 4. 2024</w:t>
      </w:r>
      <w:bookmarkEnd w:id="54"/>
    </w:p>
    <w:p w14:paraId="6DAE5B2D" w14:textId="77777777" w:rsidR="00675328" w:rsidRPr="00143C62" w:rsidRDefault="00675328" w:rsidP="00675328">
      <w:pPr>
        <w:widowControl w:val="0"/>
        <w:suppressAutoHyphens/>
        <w:spacing w:after="0" w:line="240" w:lineRule="auto"/>
        <w:jc w:val="both"/>
        <w:rPr>
          <w:rFonts w:ascii="Calibri" w:eastAsia="Times New Roman" w:hAnsi="Calibri" w:cs="Arial"/>
          <w:i/>
          <w:color w:val="0070C0"/>
          <w:lang w:eastAsia="sl-SI"/>
        </w:rPr>
      </w:pPr>
    </w:p>
    <w:p w14:paraId="54ECB379" w14:textId="77777777" w:rsidR="00675328" w:rsidRPr="00143C62" w:rsidRDefault="00675328" w:rsidP="00675328">
      <w:pPr>
        <w:widowControl w:val="0"/>
        <w:suppressAutoHyphens/>
        <w:spacing w:after="0" w:line="240" w:lineRule="auto"/>
        <w:jc w:val="both"/>
        <w:rPr>
          <w:rFonts w:ascii="Calibri" w:eastAsia="Times New Roman" w:hAnsi="Calibri" w:cs="Arial"/>
          <w:i/>
          <w:color w:val="0070C0"/>
          <w:lang w:eastAsia="sl-SI"/>
        </w:rPr>
      </w:pPr>
      <w:r w:rsidRPr="00143C62">
        <w:rPr>
          <w:rFonts w:ascii="Calibri" w:eastAsia="Times New Roman" w:hAnsi="Calibri" w:cs="Arial"/>
          <w:i/>
          <w:color w:val="0070C0"/>
          <w:lang w:eastAsia="sl-SI"/>
        </w:rPr>
        <w:t>Vsem izvajalcem MR preiskav</w:t>
      </w:r>
    </w:p>
    <w:p w14:paraId="17AE18FA" w14:textId="77777777" w:rsidR="00675328" w:rsidRPr="00143C62" w:rsidRDefault="00675328" w:rsidP="00675328">
      <w:pPr>
        <w:spacing w:after="0" w:line="240" w:lineRule="auto"/>
        <w:jc w:val="both"/>
        <w:rPr>
          <w:rFonts w:ascii="Calibri" w:eastAsia="Times New Roman" w:hAnsi="Calibri" w:cs="Arial"/>
          <w:b/>
          <w:bCs/>
          <w:color w:val="000000"/>
          <w:lang w:eastAsia="sl-SI"/>
        </w:rPr>
      </w:pPr>
    </w:p>
    <w:p w14:paraId="0D00F781" w14:textId="77777777" w:rsidR="00675328" w:rsidRPr="00143C62" w:rsidRDefault="00675328" w:rsidP="00675328">
      <w:pPr>
        <w:autoSpaceDE w:val="0"/>
        <w:autoSpaceDN w:val="0"/>
        <w:adjustRightInd w:val="0"/>
        <w:spacing w:after="0" w:line="240" w:lineRule="auto"/>
        <w:jc w:val="both"/>
        <w:rPr>
          <w:rFonts w:ascii="Calibri" w:eastAsia="Times New Roman" w:hAnsi="Calibri" w:cs="Arial"/>
          <w:b/>
          <w:bCs/>
          <w:lang w:eastAsia="sl-SI"/>
        </w:rPr>
      </w:pPr>
      <w:r w:rsidRPr="00143C62">
        <w:rPr>
          <w:rFonts w:ascii="Calibri" w:eastAsia="Times New Roman" w:hAnsi="Calibri" w:cs="Arial"/>
          <w:b/>
          <w:bCs/>
          <w:lang w:eastAsia="sl-SI"/>
        </w:rPr>
        <w:t>Povzetek vsebine</w:t>
      </w:r>
    </w:p>
    <w:p w14:paraId="7923CAAE" w14:textId="77777777" w:rsidR="00675328" w:rsidRPr="00143C62" w:rsidRDefault="00675328" w:rsidP="00675328">
      <w:pPr>
        <w:spacing w:after="0" w:line="240" w:lineRule="auto"/>
        <w:jc w:val="both"/>
        <w:rPr>
          <w:rFonts w:ascii="Calibri" w:eastAsia="Times New Roman" w:hAnsi="Calibri" w:cs="Arial"/>
          <w:b/>
          <w:bCs/>
          <w:color w:val="000000"/>
          <w:lang w:eastAsia="sl-SI"/>
        </w:rPr>
      </w:pPr>
    </w:p>
    <w:p w14:paraId="6D23659A" w14:textId="404C46AF" w:rsidR="00675328" w:rsidRPr="00143C62" w:rsidRDefault="006D18AA" w:rsidP="00675328">
      <w:pPr>
        <w:spacing w:after="0" w:line="240" w:lineRule="auto"/>
        <w:jc w:val="both"/>
        <w:rPr>
          <w:rFonts w:ascii="Calibri" w:eastAsia="Calibri" w:hAnsi="Calibri" w:cs="Times New Roman"/>
          <w:color w:val="000000"/>
        </w:rPr>
      </w:pPr>
      <w:r w:rsidRPr="00143C62">
        <w:rPr>
          <w:rFonts w:ascii="Calibri" w:eastAsia="Calibri" w:hAnsi="Calibri" w:cs="Times New Roman"/>
          <w:color w:val="000000"/>
        </w:rPr>
        <w:t xml:space="preserve">Uredba o programih storitev OZZ 2024 </w:t>
      </w:r>
      <w:r w:rsidR="00675328" w:rsidRPr="00143C62">
        <w:rPr>
          <w:rFonts w:ascii="Calibri" w:eastAsia="Calibri" w:hAnsi="Calibri" w:cs="Times New Roman"/>
          <w:color w:val="000000"/>
        </w:rPr>
        <w:t>uvaja nove MR preiskave:</w:t>
      </w:r>
    </w:p>
    <w:p w14:paraId="484A6CDB" w14:textId="77777777" w:rsidR="006D18AA" w:rsidRPr="00143C62" w:rsidRDefault="006D18AA" w:rsidP="00675328">
      <w:pPr>
        <w:spacing w:after="0" w:line="240" w:lineRule="auto"/>
        <w:jc w:val="both"/>
        <w:rPr>
          <w:rFonts w:ascii="Calibri" w:eastAsia="Calibri" w:hAnsi="Calibri" w:cs="Times New Roman"/>
          <w:color w:val="000000"/>
        </w:rPr>
      </w:pPr>
    </w:p>
    <w:p w14:paraId="01FDB079" w14:textId="77777777" w:rsidR="00675328" w:rsidRPr="00143C62" w:rsidRDefault="00675328" w:rsidP="00675328">
      <w:pPr>
        <w:numPr>
          <w:ilvl w:val="0"/>
          <w:numId w:val="23"/>
        </w:numPr>
        <w:spacing w:after="0" w:line="240" w:lineRule="auto"/>
        <w:jc w:val="both"/>
        <w:rPr>
          <w:rFonts w:ascii="Calibri" w:eastAsia="Times New Roman" w:hAnsi="Calibri" w:cs="Calibri"/>
          <w:color w:val="000000"/>
          <w:lang w:eastAsia="sl-SI"/>
        </w:rPr>
      </w:pPr>
      <w:r w:rsidRPr="00143C62">
        <w:rPr>
          <w:rFonts w:ascii="Calibri" w:eastAsia="Times New Roman" w:hAnsi="Calibri" w:cs="Calibri"/>
          <w:color w:val="000000"/>
          <w:lang w:eastAsia="sl-SI"/>
        </w:rPr>
        <w:t>MR11010 »MR brahialnega pleteža s KS«,</w:t>
      </w:r>
    </w:p>
    <w:p w14:paraId="7C67B83E" w14:textId="77777777" w:rsidR="00675328" w:rsidRPr="00143C62" w:rsidRDefault="00675328" w:rsidP="00675328">
      <w:pPr>
        <w:numPr>
          <w:ilvl w:val="0"/>
          <w:numId w:val="23"/>
        </w:numPr>
        <w:spacing w:after="0" w:line="240" w:lineRule="auto"/>
        <w:jc w:val="both"/>
        <w:rPr>
          <w:rFonts w:ascii="Calibri" w:eastAsia="Times New Roman" w:hAnsi="Calibri" w:cs="Calibri"/>
          <w:color w:val="000000"/>
          <w:lang w:eastAsia="sl-SI"/>
        </w:rPr>
      </w:pPr>
      <w:r w:rsidRPr="00143C62">
        <w:rPr>
          <w:rFonts w:ascii="Calibri" w:eastAsia="Times New Roman" w:hAnsi="Calibri" w:cs="Calibri"/>
          <w:color w:val="000000"/>
          <w:lang w:eastAsia="sl-SI"/>
        </w:rPr>
        <w:t>MR11011 »MR hipofize s KS«,</w:t>
      </w:r>
    </w:p>
    <w:p w14:paraId="32141BC3" w14:textId="77777777" w:rsidR="00675328" w:rsidRPr="00143C62" w:rsidRDefault="00675328" w:rsidP="00675328">
      <w:pPr>
        <w:numPr>
          <w:ilvl w:val="0"/>
          <w:numId w:val="23"/>
        </w:numPr>
        <w:spacing w:after="0" w:line="240" w:lineRule="auto"/>
        <w:jc w:val="both"/>
        <w:rPr>
          <w:rFonts w:ascii="Calibri" w:eastAsia="Times New Roman" w:hAnsi="Calibri" w:cs="Calibri"/>
          <w:color w:val="000000"/>
          <w:lang w:eastAsia="sl-SI"/>
        </w:rPr>
      </w:pPr>
      <w:r w:rsidRPr="00143C62">
        <w:rPr>
          <w:rFonts w:ascii="Calibri" w:eastAsia="Times New Roman" w:hAnsi="Calibri" w:cs="Calibri"/>
          <w:color w:val="000000"/>
          <w:lang w:eastAsia="sl-SI"/>
        </w:rPr>
        <w:t xml:space="preserve">MR10008 »MR </w:t>
      </w:r>
      <w:proofErr w:type="spellStart"/>
      <w:r w:rsidRPr="00143C62">
        <w:rPr>
          <w:rFonts w:ascii="Calibri" w:eastAsia="Times New Roman" w:hAnsi="Calibri" w:cs="Calibri"/>
          <w:color w:val="000000"/>
          <w:lang w:eastAsia="sl-SI"/>
        </w:rPr>
        <w:t>temporomandibularnega</w:t>
      </w:r>
      <w:proofErr w:type="spellEnd"/>
      <w:r w:rsidRPr="00143C62">
        <w:rPr>
          <w:rFonts w:ascii="Calibri" w:eastAsia="Times New Roman" w:hAnsi="Calibri" w:cs="Calibri"/>
          <w:color w:val="000000"/>
          <w:lang w:eastAsia="sl-SI"/>
        </w:rPr>
        <w:t xml:space="preserve"> sklepa brez KS«,</w:t>
      </w:r>
    </w:p>
    <w:p w14:paraId="4879CE59" w14:textId="77777777" w:rsidR="00675328" w:rsidRPr="00143C62" w:rsidRDefault="00675328" w:rsidP="00675328">
      <w:pPr>
        <w:numPr>
          <w:ilvl w:val="0"/>
          <w:numId w:val="23"/>
        </w:numPr>
        <w:spacing w:after="0" w:line="240" w:lineRule="auto"/>
        <w:jc w:val="both"/>
        <w:rPr>
          <w:rFonts w:ascii="Calibri" w:eastAsia="Times New Roman" w:hAnsi="Calibri" w:cs="Calibri"/>
          <w:color w:val="000000"/>
          <w:lang w:eastAsia="sl-SI"/>
        </w:rPr>
      </w:pPr>
      <w:r w:rsidRPr="00143C62">
        <w:rPr>
          <w:rFonts w:ascii="Calibri" w:eastAsia="Times New Roman" w:hAnsi="Calibri" w:cs="Calibri"/>
          <w:color w:val="000000"/>
          <w:lang w:eastAsia="sl-SI"/>
        </w:rPr>
        <w:t>MR10009 »MR demenca brez KS«,</w:t>
      </w:r>
    </w:p>
    <w:p w14:paraId="03EE0341" w14:textId="77777777" w:rsidR="00675328" w:rsidRPr="00143C62" w:rsidRDefault="00675328" w:rsidP="00675328">
      <w:pPr>
        <w:numPr>
          <w:ilvl w:val="0"/>
          <w:numId w:val="23"/>
        </w:numPr>
        <w:spacing w:after="0" w:line="240" w:lineRule="auto"/>
        <w:jc w:val="both"/>
        <w:rPr>
          <w:rFonts w:ascii="Calibri" w:eastAsia="Times New Roman" w:hAnsi="Calibri" w:cs="Calibri"/>
          <w:color w:val="000000"/>
          <w:lang w:eastAsia="sl-SI"/>
        </w:rPr>
      </w:pPr>
      <w:r w:rsidRPr="00143C62">
        <w:rPr>
          <w:rFonts w:ascii="Calibri" w:eastAsia="Times New Roman" w:hAnsi="Calibri" w:cs="Calibri"/>
          <w:color w:val="000000"/>
          <w:lang w:eastAsia="sl-SI"/>
        </w:rPr>
        <w:t>MR21018 »MR trtice s KS«,</w:t>
      </w:r>
    </w:p>
    <w:p w14:paraId="5CFF7CB3" w14:textId="77777777" w:rsidR="00675328" w:rsidRPr="00143C62" w:rsidRDefault="00675328" w:rsidP="00675328">
      <w:pPr>
        <w:numPr>
          <w:ilvl w:val="0"/>
          <w:numId w:val="23"/>
        </w:numPr>
        <w:spacing w:after="0" w:line="240" w:lineRule="auto"/>
        <w:jc w:val="both"/>
        <w:rPr>
          <w:rFonts w:ascii="Calibri" w:eastAsia="Times New Roman" w:hAnsi="Calibri" w:cs="Calibri"/>
          <w:color w:val="000000"/>
          <w:lang w:eastAsia="sl-SI"/>
        </w:rPr>
      </w:pPr>
      <w:r w:rsidRPr="00143C62">
        <w:rPr>
          <w:rFonts w:ascii="Calibri" w:eastAsia="Times New Roman" w:hAnsi="Calibri" w:cs="Calibri"/>
          <w:color w:val="000000"/>
          <w:lang w:eastAsia="sl-SI"/>
        </w:rPr>
        <w:t>MR20016 »MR mišic (ena regija) brez KS«,</w:t>
      </w:r>
    </w:p>
    <w:p w14:paraId="505FBFAF" w14:textId="77777777" w:rsidR="00675328" w:rsidRPr="00143C62" w:rsidRDefault="00675328" w:rsidP="00675328">
      <w:pPr>
        <w:numPr>
          <w:ilvl w:val="0"/>
          <w:numId w:val="23"/>
        </w:numPr>
        <w:spacing w:after="0" w:line="240" w:lineRule="auto"/>
        <w:jc w:val="both"/>
        <w:rPr>
          <w:rFonts w:ascii="Calibri" w:eastAsia="Times New Roman" w:hAnsi="Calibri" w:cs="Calibri"/>
          <w:color w:val="000000"/>
          <w:lang w:eastAsia="sl-SI"/>
        </w:rPr>
      </w:pPr>
      <w:r w:rsidRPr="00143C62">
        <w:rPr>
          <w:rFonts w:ascii="Calibri" w:eastAsia="Times New Roman" w:hAnsi="Calibri" w:cs="Calibri"/>
          <w:color w:val="000000"/>
          <w:lang w:eastAsia="sl-SI"/>
        </w:rPr>
        <w:t>MR20017 »MR mišic pri miopatiji brez KS«,</w:t>
      </w:r>
    </w:p>
    <w:p w14:paraId="0449828E" w14:textId="77777777" w:rsidR="00675328" w:rsidRPr="00143C62" w:rsidRDefault="00675328" w:rsidP="00675328">
      <w:pPr>
        <w:numPr>
          <w:ilvl w:val="0"/>
          <w:numId w:val="23"/>
        </w:numPr>
        <w:spacing w:after="0" w:line="240" w:lineRule="auto"/>
        <w:jc w:val="both"/>
        <w:rPr>
          <w:rFonts w:ascii="Calibri" w:eastAsia="Times New Roman" w:hAnsi="Calibri" w:cs="Calibri"/>
          <w:color w:val="000000"/>
          <w:lang w:eastAsia="sl-SI"/>
        </w:rPr>
      </w:pPr>
      <w:r w:rsidRPr="00143C62">
        <w:rPr>
          <w:rFonts w:ascii="Calibri" w:eastAsia="Times New Roman" w:hAnsi="Calibri" w:cs="Calibri"/>
          <w:color w:val="000000"/>
          <w:lang w:eastAsia="sl-SI"/>
        </w:rPr>
        <w:t>MR20018 »MR trtice brez KS«,</w:t>
      </w:r>
    </w:p>
    <w:p w14:paraId="13223D3B" w14:textId="77777777" w:rsidR="00675328" w:rsidRPr="00143C62" w:rsidRDefault="00675328" w:rsidP="00675328">
      <w:pPr>
        <w:numPr>
          <w:ilvl w:val="0"/>
          <w:numId w:val="23"/>
        </w:numPr>
        <w:spacing w:after="0" w:line="240" w:lineRule="auto"/>
        <w:jc w:val="both"/>
        <w:rPr>
          <w:rFonts w:ascii="Calibri" w:eastAsia="Times New Roman" w:hAnsi="Calibri" w:cs="Calibri"/>
          <w:color w:val="000000"/>
          <w:lang w:eastAsia="sl-SI"/>
        </w:rPr>
      </w:pPr>
      <w:r w:rsidRPr="00143C62">
        <w:rPr>
          <w:rFonts w:ascii="Calibri" w:eastAsia="Times New Roman" w:hAnsi="Calibri" w:cs="Calibri"/>
          <w:color w:val="000000"/>
          <w:lang w:eastAsia="sl-SI"/>
        </w:rPr>
        <w:t>MR31014 »MR prostate funkcionalna slikanja s KS«,</w:t>
      </w:r>
    </w:p>
    <w:p w14:paraId="2393CA64" w14:textId="77777777" w:rsidR="00675328" w:rsidRPr="00143C62" w:rsidRDefault="00675328" w:rsidP="00675328">
      <w:pPr>
        <w:numPr>
          <w:ilvl w:val="0"/>
          <w:numId w:val="23"/>
        </w:numPr>
        <w:spacing w:after="0" w:line="240" w:lineRule="auto"/>
        <w:jc w:val="both"/>
        <w:rPr>
          <w:rFonts w:ascii="Calibri" w:eastAsia="Times New Roman" w:hAnsi="Calibri" w:cs="Calibri"/>
          <w:color w:val="000000"/>
          <w:lang w:eastAsia="sl-SI"/>
        </w:rPr>
      </w:pPr>
      <w:r w:rsidRPr="00143C62">
        <w:rPr>
          <w:rFonts w:ascii="Calibri" w:eastAsia="Times New Roman" w:hAnsi="Calibri" w:cs="Calibri"/>
          <w:color w:val="000000"/>
          <w:lang w:eastAsia="sl-SI"/>
        </w:rPr>
        <w:t>MR31015 »MR urografija s KS«,</w:t>
      </w:r>
    </w:p>
    <w:p w14:paraId="77C81C84" w14:textId="77777777" w:rsidR="00675328" w:rsidRPr="00143C62" w:rsidRDefault="00675328" w:rsidP="00675328">
      <w:pPr>
        <w:numPr>
          <w:ilvl w:val="0"/>
          <w:numId w:val="23"/>
        </w:numPr>
        <w:spacing w:after="0" w:line="240" w:lineRule="auto"/>
        <w:jc w:val="both"/>
        <w:rPr>
          <w:rFonts w:ascii="Calibri" w:eastAsia="Times New Roman" w:hAnsi="Calibri" w:cs="Calibri"/>
          <w:color w:val="000000"/>
          <w:lang w:eastAsia="sl-SI"/>
        </w:rPr>
      </w:pPr>
      <w:r w:rsidRPr="00143C62">
        <w:rPr>
          <w:rFonts w:ascii="Calibri" w:eastAsia="Times New Roman" w:hAnsi="Calibri" w:cs="Calibri"/>
          <w:color w:val="000000"/>
          <w:lang w:eastAsia="sl-SI"/>
        </w:rPr>
        <w:t>MR31016 »MR penisa s KS«,</w:t>
      </w:r>
    </w:p>
    <w:p w14:paraId="52FAEB03" w14:textId="77777777" w:rsidR="00675328" w:rsidRPr="00143C62" w:rsidRDefault="00675328" w:rsidP="00675328">
      <w:pPr>
        <w:numPr>
          <w:ilvl w:val="0"/>
          <w:numId w:val="23"/>
        </w:numPr>
        <w:spacing w:after="0" w:line="240" w:lineRule="auto"/>
        <w:jc w:val="both"/>
        <w:rPr>
          <w:rFonts w:ascii="Calibri" w:eastAsia="Times New Roman" w:hAnsi="Calibri" w:cs="Calibri"/>
          <w:color w:val="000000"/>
          <w:lang w:eastAsia="sl-SI"/>
        </w:rPr>
      </w:pPr>
      <w:r w:rsidRPr="00143C62">
        <w:rPr>
          <w:rFonts w:ascii="Calibri" w:eastAsia="Times New Roman" w:hAnsi="Calibri" w:cs="Calibri"/>
          <w:color w:val="000000"/>
          <w:lang w:eastAsia="sl-SI"/>
        </w:rPr>
        <w:t>MR31017 »MR sečnega mehurja funkcionalna slikanja s KS«,</w:t>
      </w:r>
    </w:p>
    <w:p w14:paraId="7F16C40D" w14:textId="77777777" w:rsidR="00675328" w:rsidRPr="00143C62" w:rsidRDefault="00675328" w:rsidP="00675328">
      <w:pPr>
        <w:numPr>
          <w:ilvl w:val="0"/>
          <w:numId w:val="23"/>
        </w:numPr>
        <w:spacing w:after="0" w:line="240" w:lineRule="auto"/>
        <w:jc w:val="both"/>
        <w:rPr>
          <w:rFonts w:ascii="Calibri" w:eastAsia="Times New Roman" w:hAnsi="Calibri" w:cs="Arial"/>
          <w:b/>
          <w:bCs/>
          <w:lang w:eastAsia="sl-SI"/>
        </w:rPr>
      </w:pPr>
      <w:r w:rsidRPr="00143C62">
        <w:rPr>
          <w:rFonts w:ascii="Calibri" w:eastAsia="Times New Roman" w:hAnsi="Calibri" w:cs="Calibri"/>
          <w:color w:val="000000"/>
          <w:lang w:eastAsia="sl-SI"/>
        </w:rPr>
        <w:t xml:space="preserve">MR31018 »MR </w:t>
      </w:r>
      <w:proofErr w:type="spellStart"/>
      <w:r w:rsidRPr="00143C62">
        <w:rPr>
          <w:rFonts w:ascii="Calibri" w:eastAsia="Times New Roman" w:hAnsi="Calibri" w:cs="Calibri"/>
          <w:color w:val="000000"/>
          <w:lang w:eastAsia="sl-SI"/>
        </w:rPr>
        <w:t>karcinoza</w:t>
      </w:r>
      <w:proofErr w:type="spellEnd"/>
      <w:r w:rsidRPr="00143C62">
        <w:rPr>
          <w:rFonts w:ascii="Calibri" w:eastAsia="Times New Roman" w:hAnsi="Calibri" w:cs="Calibri"/>
          <w:color w:val="000000"/>
          <w:lang w:eastAsia="sl-SI"/>
        </w:rPr>
        <w:t xml:space="preserve"> peritoneja s KS«,</w:t>
      </w:r>
    </w:p>
    <w:p w14:paraId="276C317E" w14:textId="77777777" w:rsidR="00675328" w:rsidRPr="00143C62" w:rsidRDefault="00675328" w:rsidP="00675328">
      <w:pPr>
        <w:numPr>
          <w:ilvl w:val="0"/>
          <w:numId w:val="23"/>
        </w:numPr>
        <w:spacing w:after="0" w:line="240" w:lineRule="auto"/>
        <w:jc w:val="both"/>
        <w:rPr>
          <w:rFonts w:ascii="Calibri" w:eastAsia="Times New Roman" w:hAnsi="Calibri" w:cs="Calibri"/>
          <w:color w:val="000000"/>
          <w:lang w:eastAsia="sl-SI"/>
        </w:rPr>
      </w:pPr>
      <w:r w:rsidRPr="00143C62">
        <w:rPr>
          <w:rFonts w:ascii="Calibri" w:eastAsia="Times New Roman" w:hAnsi="Calibri" w:cs="Calibri"/>
          <w:color w:val="000000"/>
          <w:lang w:eastAsia="sl-SI"/>
        </w:rPr>
        <w:t>MR30012 »MR prostate brez KS«,</w:t>
      </w:r>
    </w:p>
    <w:p w14:paraId="7CB37188" w14:textId="77777777" w:rsidR="00675328" w:rsidRPr="00143C62" w:rsidRDefault="00675328" w:rsidP="00675328">
      <w:pPr>
        <w:numPr>
          <w:ilvl w:val="0"/>
          <w:numId w:val="23"/>
        </w:numPr>
        <w:spacing w:after="0" w:line="240" w:lineRule="auto"/>
        <w:jc w:val="both"/>
        <w:rPr>
          <w:rFonts w:ascii="Calibri" w:eastAsia="Times New Roman" w:hAnsi="Calibri" w:cs="Calibri"/>
          <w:color w:val="000000"/>
          <w:lang w:eastAsia="sl-SI"/>
        </w:rPr>
      </w:pPr>
      <w:r w:rsidRPr="00143C62">
        <w:rPr>
          <w:rFonts w:ascii="Calibri" w:eastAsia="Times New Roman" w:hAnsi="Calibri" w:cs="Calibri"/>
          <w:color w:val="000000"/>
          <w:lang w:eastAsia="sl-SI"/>
        </w:rPr>
        <w:t>MR30013 »MR sečnega mehurja brez KS«,</w:t>
      </w:r>
    </w:p>
    <w:p w14:paraId="0B17688B" w14:textId="77777777" w:rsidR="00675328" w:rsidRPr="00143C62" w:rsidRDefault="00675328" w:rsidP="00675328">
      <w:pPr>
        <w:numPr>
          <w:ilvl w:val="0"/>
          <w:numId w:val="23"/>
        </w:numPr>
        <w:spacing w:after="0" w:line="240" w:lineRule="auto"/>
        <w:jc w:val="both"/>
        <w:rPr>
          <w:rFonts w:ascii="Calibri" w:eastAsia="Times New Roman" w:hAnsi="Calibri" w:cs="Calibri"/>
          <w:color w:val="000000"/>
          <w:lang w:eastAsia="sl-SI"/>
        </w:rPr>
      </w:pPr>
      <w:r w:rsidRPr="00143C62">
        <w:rPr>
          <w:rFonts w:ascii="Calibri" w:eastAsia="Times New Roman" w:hAnsi="Calibri" w:cs="Calibri"/>
          <w:color w:val="000000"/>
          <w:lang w:eastAsia="sl-SI"/>
        </w:rPr>
        <w:t>MR41017 »MRV pelvičnih ven s KS«,</w:t>
      </w:r>
    </w:p>
    <w:p w14:paraId="1C1252F9" w14:textId="77777777" w:rsidR="00675328" w:rsidRPr="00143C62" w:rsidRDefault="00675328" w:rsidP="00675328">
      <w:pPr>
        <w:numPr>
          <w:ilvl w:val="0"/>
          <w:numId w:val="23"/>
        </w:numPr>
        <w:spacing w:after="0" w:line="240" w:lineRule="auto"/>
        <w:jc w:val="both"/>
        <w:rPr>
          <w:rFonts w:ascii="Calibri" w:eastAsia="Times New Roman" w:hAnsi="Calibri" w:cs="Calibri"/>
          <w:color w:val="000000"/>
          <w:lang w:eastAsia="sl-SI"/>
        </w:rPr>
      </w:pPr>
      <w:r w:rsidRPr="00143C62">
        <w:rPr>
          <w:rFonts w:ascii="Calibri" w:eastAsia="Times New Roman" w:hAnsi="Calibri" w:cs="Calibri"/>
          <w:color w:val="000000"/>
          <w:lang w:eastAsia="sl-SI"/>
        </w:rPr>
        <w:t>MR41018 »MRV pelvičnih ven in ven sp. okončin s KS«,</w:t>
      </w:r>
    </w:p>
    <w:p w14:paraId="0605CFF6" w14:textId="77777777" w:rsidR="00675328" w:rsidRPr="00143C62" w:rsidRDefault="00675328" w:rsidP="00675328">
      <w:pPr>
        <w:numPr>
          <w:ilvl w:val="0"/>
          <w:numId w:val="23"/>
        </w:numPr>
        <w:spacing w:after="0" w:line="240" w:lineRule="auto"/>
        <w:jc w:val="both"/>
        <w:rPr>
          <w:rFonts w:ascii="Calibri" w:eastAsia="Times New Roman" w:hAnsi="Calibri" w:cs="Calibri"/>
          <w:color w:val="000000"/>
          <w:lang w:eastAsia="sl-SI"/>
        </w:rPr>
      </w:pPr>
      <w:r w:rsidRPr="00143C62">
        <w:rPr>
          <w:rFonts w:ascii="Calibri" w:eastAsia="Times New Roman" w:hAnsi="Calibri" w:cs="Calibri"/>
          <w:color w:val="000000"/>
          <w:lang w:eastAsia="sl-SI"/>
        </w:rPr>
        <w:t>MR41019 »MRV zgornje vene kave s KS«,</w:t>
      </w:r>
    </w:p>
    <w:p w14:paraId="2807B802" w14:textId="77777777" w:rsidR="00675328" w:rsidRPr="00143C62" w:rsidRDefault="00675328" w:rsidP="00675328">
      <w:pPr>
        <w:numPr>
          <w:ilvl w:val="0"/>
          <w:numId w:val="23"/>
        </w:numPr>
        <w:spacing w:after="0" w:line="240" w:lineRule="auto"/>
        <w:jc w:val="both"/>
        <w:rPr>
          <w:rFonts w:ascii="Calibri" w:eastAsia="Times New Roman" w:hAnsi="Calibri" w:cs="Calibri"/>
          <w:color w:val="000000"/>
          <w:lang w:eastAsia="sl-SI"/>
        </w:rPr>
      </w:pPr>
      <w:r w:rsidRPr="00143C62">
        <w:rPr>
          <w:rFonts w:ascii="Calibri" w:eastAsia="Times New Roman" w:hAnsi="Calibri" w:cs="Calibri"/>
          <w:color w:val="000000"/>
          <w:lang w:eastAsia="sl-SI"/>
        </w:rPr>
        <w:t>MR41020 »MRV spodnje vene kave in pelvičnih ven s KS«,</w:t>
      </w:r>
    </w:p>
    <w:p w14:paraId="4B2ADB93" w14:textId="77777777" w:rsidR="00675328" w:rsidRPr="00143C62" w:rsidRDefault="00675328" w:rsidP="00675328">
      <w:pPr>
        <w:numPr>
          <w:ilvl w:val="0"/>
          <w:numId w:val="23"/>
        </w:numPr>
        <w:spacing w:after="0" w:line="240" w:lineRule="auto"/>
        <w:jc w:val="both"/>
        <w:rPr>
          <w:rFonts w:ascii="Calibri" w:eastAsia="Times New Roman" w:hAnsi="Calibri" w:cs="Calibri"/>
          <w:color w:val="000000"/>
          <w:lang w:eastAsia="sl-SI"/>
        </w:rPr>
      </w:pPr>
      <w:r w:rsidRPr="00143C62">
        <w:rPr>
          <w:rFonts w:ascii="Calibri" w:eastAsia="Times New Roman" w:hAnsi="Calibri" w:cs="Calibri"/>
          <w:color w:val="000000"/>
          <w:lang w:eastAsia="sl-SI"/>
        </w:rPr>
        <w:t>MR41021 »MRV s KS ostalo«,</w:t>
      </w:r>
    </w:p>
    <w:p w14:paraId="46366EBE" w14:textId="77777777" w:rsidR="00675328" w:rsidRPr="00143C62" w:rsidRDefault="00675328" w:rsidP="00675328">
      <w:pPr>
        <w:numPr>
          <w:ilvl w:val="0"/>
          <w:numId w:val="23"/>
        </w:numPr>
        <w:spacing w:after="0" w:line="240" w:lineRule="auto"/>
        <w:jc w:val="both"/>
        <w:rPr>
          <w:rFonts w:ascii="Calibri" w:eastAsia="Times New Roman" w:hAnsi="Calibri" w:cs="Calibri"/>
          <w:color w:val="000000"/>
          <w:lang w:eastAsia="sl-SI"/>
        </w:rPr>
      </w:pPr>
      <w:r w:rsidRPr="00143C62">
        <w:rPr>
          <w:rFonts w:ascii="Calibri" w:eastAsia="Times New Roman" w:hAnsi="Calibri" w:cs="Calibri"/>
          <w:color w:val="000000"/>
          <w:lang w:eastAsia="sl-SI"/>
        </w:rPr>
        <w:t>MR41022 »MRA prikaz žilnih anomalij s KS«,</w:t>
      </w:r>
    </w:p>
    <w:p w14:paraId="31434EC8" w14:textId="77777777" w:rsidR="00675328" w:rsidRPr="00143C62" w:rsidRDefault="00675328" w:rsidP="00675328">
      <w:pPr>
        <w:numPr>
          <w:ilvl w:val="0"/>
          <w:numId w:val="23"/>
        </w:numPr>
        <w:spacing w:after="0" w:line="240" w:lineRule="auto"/>
        <w:jc w:val="both"/>
        <w:rPr>
          <w:rFonts w:ascii="Calibri" w:eastAsia="Times New Roman" w:hAnsi="Calibri" w:cs="Calibri"/>
          <w:color w:val="000000"/>
          <w:lang w:eastAsia="sl-SI"/>
        </w:rPr>
      </w:pPr>
      <w:r w:rsidRPr="00143C62">
        <w:rPr>
          <w:rFonts w:ascii="Calibri" w:eastAsia="Times New Roman" w:hAnsi="Calibri" w:cs="Calibri"/>
          <w:color w:val="000000"/>
          <w:lang w:eastAsia="sl-SI"/>
        </w:rPr>
        <w:t xml:space="preserve">MR51007 »MR srca - </w:t>
      </w:r>
      <w:proofErr w:type="spellStart"/>
      <w:r w:rsidRPr="00143C62">
        <w:rPr>
          <w:rFonts w:ascii="Calibri" w:eastAsia="Times New Roman" w:hAnsi="Calibri" w:cs="Calibri"/>
          <w:color w:val="000000"/>
          <w:lang w:eastAsia="sl-SI"/>
        </w:rPr>
        <w:t>funkc</w:t>
      </w:r>
      <w:proofErr w:type="spellEnd"/>
      <w:r w:rsidRPr="00143C62">
        <w:rPr>
          <w:rFonts w:ascii="Calibri" w:eastAsia="Times New Roman" w:hAnsi="Calibri" w:cs="Calibri"/>
          <w:color w:val="000000"/>
          <w:lang w:eastAsia="sl-SI"/>
        </w:rPr>
        <w:t xml:space="preserve">. in </w:t>
      </w:r>
      <w:proofErr w:type="spellStart"/>
      <w:r w:rsidRPr="00143C62">
        <w:rPr>
          <w:rFonts w:ascii="Calibri" w:eastAsia="Times New Roman" w:hAnsi="Calibri" w:cs="Calibri"/>
          <w:color w:val="000000"/>
          <w:lang w:eastAsia="sl-SI"/>
        </w:rPr>
        <w:t>morfol</w:t>
      </w:r>
      <w:proofErr w:type="spellEnd"/>
      <w:r w:rsidRPr="00143C62">
        <w:rPr>
          <w:rFonts w:ascii="Calibri" w:eastAsia="Times New Roman" w:hAnsi="Calibri" w:cs="Calibri"/>
          <w:color w:val="000000"/>
          <w:lang w:eastAsia="sl-SI"/>
        </w:rPr>
        <w:t>. prikaz s KS«,</w:t>
      </w:r>
    </w:p>
    <w:p w14:paraId="7E322DBD" w14:textId="77777777" w:rsidR="00675328" w:rsidRPr="00143C62" w:rsidRDefault="00675328" w:rsidP="00675328">
      <w:pPr>
        <w:numPr>
          <w:ilvl w:val="0"/>
          <w:numId w:val="23"/>
        </w:numPr>
        <w:spacing w:after="0" w:line="240" w:lineRule="auto"/>
        <w:jc w:val="both"/>
        <w:rPr>
          <w:rFonts w:ascii="Calibri" w:eastAsia="Times New Roman" w:hAnsi="Calibri" w:cs="Calibri"/>
          <w:color w:val="000000"/>
          <w:lang w:eastAsia="sl-SI"/>
        </w:rPr>
      </w:pPr>
      <w:r w:rsidRPr="00143C62">
        <w:rPr>
          <w:rFonts w:ascii="Calibri" w:eastAsia="Times New Roman" w:hAnsi="Calibri" w:cs="Calibri"/>
          <w:color w:val="000000"/>
          <w:lang w:eastAsia="sl-SI"/>
        </w:rPr>
        <w:t>MR50006 »MR srca s perfuzijo ob obremenitvi brez KS«,</w:t>
      </w:r>
    </w:p>
    <w:p w14:paraId="661198C1" w14:textId="77777777" w:rsidR="00675328" w:rsidRPr="00143C62" w:rsidRDefault="00675328" w:rsidP="00675328">
      <w:pPr>
        <w:numPr>
          <w:ilvl w:val="0"/>
          <w:numId w:val="23"/>
        </w:numPr>
        <w:spacing w:after="0" w:line="240" w:lineRule="auto"/>
        <w:jc w:val="both"/>
        <w:rPr>
          <w:rFonts w:ascii="Calibri" w:eastAsia="Times New Roman" w:hAnsi="Calibri" w:cs="Calibri"/>
          <w:color w:val="000000"/>
          <w:lang w:eastAsia="sl-SI"/>
        </w:rPr>
      </w:pPr>
      <w:r w:rsidRPr="00143C62">
        <w:rPr>
          <w:rFonts w:ascii="Calibri" w:eastAsia="Times New Roman" w:hAnsi="Calibri" w:cs="Calibri"/>
          <w:color w:val="000000"/>
          <w:lang w:eastAsia="sl-SI"/>
        </w:rPr>
        <w:t>MR61016 »MR dinamično slikanje hipofize s KS«,</w:t>
      </w:r>
    </w:p>
    <w:p w14:paraId="4C1E0FEF" w14:textId="77777777" w:rsidR="00675328" w:rsidRPr="00143C62" w:rsidRDefault="00675328" w:rsidP="00675328">
      <w:pPr>
        <w:numPr>
          <w:ilvl w:val="0"/>
          <w:numId w:val="23"/>
        </w:numPr>
        <w:spacing w:after="0" w:line="240" w:lineRule="auto"/>
        <w:jc w:val="both"/>
        <w:rPr>
          <w:rFonts w:ascii="Calibri" w:eastAsia="Times New Roman" w:hAnsi="Calibri" w:cs="Calibri"/>
          <w:color w:val="000000"/>
          <w:lang w:eastAsia="sl-SI"/>
        </w:rPr>
      </w:pPr>
      <w:r w:rsidRPr="00143C62">
        <w:rPr>
          <w:rFonts w:ascii="Calibri" w:eastAsia="Times New Roman" w:hAnsi="Calibri" w:cs="Calibri"/>
          <w:color w:val="000000"/>
          <w:lang w:eastAsia="sl-SI"/>
        </w:rPr>
        <w:t xml:space="preserve">MR61017 »MR </w:t>
      </w:r>
      <w:proofErr w:type="spellStart"/>
      <w:r w:rsidRPr="00143C62">
        <w:rPr>
          <w:rFonts w:ascii="Calibri" w:eastAsia="Times New Roman" w:hAnsi="Calibri" w:cs="Calibri"/>
          <w:color w:val="000000"/>
          <w:lang w:eastAsia="sl-SI"/>
        </w:rPr>
        <w:t>mehkotkivnih</w:t>
      </w:r>
      <w:proofErr w:type="spellEnd"/>
      <w:r w:rsidRPr="00143C62">
        <w:rPr>
          <w:rFonts w:ascii="Calibri" w:eastAsia="Times New Roman" w:hAnsi="Calibri" w:cs="Calibri"/>
          <w:color w:val="000000"/>
          <w:lang w:eastAsia="sl-SI"/>
        </w:rPr>
        <w:t xml:space="preserve"> tumorjev s KS«,</w:t>
      </w:r>
    </w:p>
    <w:p w14:paraId="38562C46" w14:textId="77777777" w:rsidR="00675328" w:rsidRPr="00143C62" w:rsidRDefault="00675328" w:rsidP="00675328">
      <w:pPr>
        <w:numPr>
          <w:ilvl w:val="0"/>
          <w:numId w:val="23"/>
        </w:numPr>
        <w:spacing w:after="0" w:line="240" w:lineRule="auto"/>
        <w:jc w:val="both"/>
        <w:rPr>
          <w:rFonts w:ascii="Calibri" w:eastAsia="Times New Roman" w:hAnsi="Calibri" w:cs="Calibri"/>
          <w:color w:val="000000"/>
          <w:lang w:eastAsia="sl-SI"/>
        </w:rPr>
      </w:pPr>
      <w:r w:rsidRPr="00143C62">
        <w:rPr>
          <w:rFonts w:ascii="Calibri" w:eastAsia="Times New Roman" w:hAnsi="Calibri" w:cs="Calibri"/>
          <w:color w:val="000000"/>
          <w:lang w:eastAsia="sl-SI"/>
        </w:rPr>
        <w:lastRenderedPageBreak/>
        <w:t xml:space="preserve">MR60015 »MR </w:t>
      </w:r>
      <w:proofErr w:type="spellStart"/>
      <w:r w:rsidRPr="00143C62">
        <w:rPr>
          <w:rFonts w:ascii="Calibri" w:eastAsia="Times New Roman" w:hAnsi="Calibri" w:cs="Calibri"/>
          <w:color w:val="000000"/>
          <w:lang w:eastAsia="sl-SI"/>
        </w:rPr>
        <w:t>elastografija</w:t>
      </w:r>
      <w:proofErr w:type="spellEnd"/>
      <w:r w:rsidRPr="00143C62">
        <w:rPr>
          <w:rFonts w:ascii="Calibri" w:eastAsia="Times New Roman" w:hAnsi="Calibri" w:cs="Calibri"/>
          <w:color w:val="000000"/>
          <w:lang w:eastAsia="sl-SI"/>
        </w:rPr>
        <w:t xml:space="preserve"> brez KS«.</w:t>
      </w:r>
    </w:p>
    <w:p w14:paraId="18D10208" w14:textId="77777777" w:rsidR="00675328" w:rsidRPr="00143C62" w:rsidRDefault="00675328" w:rsidP="00675328">
      <w:pPr>
        <w:spacing w:after="0" w:line="240" w:lineRule="auto"/>
        <w:jc w:val="both"/>
        <w:rPr>
          <w:rFonts w:ascii="Calibri" w:eastAsia="Times New Roman" w:hAnsi="Calibri" w:cs="Calibri"/>
          <w:color w:val="000000"/>
          <w:lang w:eastAsia="sl-SI"/>
        </w:rPr>
      </w:pPr>
    </w:p>
    <w:p w14:paraId="4D096B2D" w14:textId="77777777" w:rsidR="00287D3B" w:rsidRPr="00143C62" w:rsidRDefault="00287D3B" w:rsidP="00675328">
      <w:pPr>
        <w:spacing w:after="0" w:line="240" w:lineRule="auto"/>
        <w:jc w:val="both"/>
        <w:rPr>
          <w:rFonts w:ascii="Calibri" w:eastAsia="Times New Roman" w:hAnsi="Calibri" w:cs="Arial"/>
          <w:b/>
          <w:bCs/>
          <w:lang w:eastAsia="sl-SI"/>
        </w:rPr>
      </w:pPr>
    </w:p>
    <w:p w14:paraId="2547B776" w14:textId="77777777" w:rsidR="00675328" w:rsidRPr="00143C62" w:rsidRDefault="00675328" w:rsidP="00675328">
      <w:pPr>
        <w:spacing w:after="0" w:line="240" w:lineRule="auto"/>
        <w:jc w:val="both"/>
        <w:rPr>
          <w:rFonts w:ascii="Calibri" w:eastAsia="Times New Roman" w:hAnsi="Calibri" w:cs="Arial"/>
          <w:b/>
          <w:bCs/>
          <w:lang w:eastAsia="sl-SI"/>
        </w:rPr>
      </w:pPr>
      <w:r w:rsidRPr="00143C62">
        <w:rPr>
          <w:rFonts w:ascii="Calibri" w:eastAsia="Times New Roman" w:hAnsi="Calibri" w:cs="Arial"/>
          <w:b/>
          <w:bCs/>
          <w:lang w:eastAsia="sl-SI"/>
        </w:rPr>
        <w:t>Navodilo za obračun</w:t>
      </w:r>
    </w:p>
    <w:p w14:paraId="4B55F971" w14:textId="77777777" w:rsidR="00675328" w:rsidRPr="00143C62" w:rsidRDefault="00675328" w:rsidP="00675328">
      <w:pPr>
        <w:widowControl w:val="0"/>
        <w:suppressAutoHyphens/>
        <w:spacing w:after="0" w:line="240" w:lineRule="auto"/>
        <w:jc w:val="both"/>
        <w:rPr>
          <w:rFonts w:ascii="Calibri" w:eastAsia="Calibri" w:hAnsi="Calibri" w:cs="Arial"/>
          <w:color w:val="000000"/>
        </w:rPr>
      </w:pPr>
    </w:p>
    <w:p w14:paraId="3C4F3A25" w14:textId="2E03A235" w:rsidR="00675328" w:rsidRPr="00143C62" w:rsidRDefault="00675328" w:rsidP="00675328">
      <w:pPr>
        <w:widowControl w:val="0"/>
        <w:suppressAutoHyphens/>
        <w:spacing w:after="0" w:line="240" w:lineRule="auto"/>
        <w:jc w:val="both"/>
        <w:rPr>
          <w:rFonts w:ascii="Calibri" w:eastAsia="Times New Roman" w:hAnsi="Calibri" w:cs="Arial"/>
          <w:lang w:eastAsia="sl-SI"/>
        </w:rPr>
      </w:pPr>
      <w:r w:rsidRPr="00143C62">
        <w:rPr>
          <w:rFonts w:ascii="Calibri" w:eastAsia="Times New Roman" w:hAnsi="Calibri" w:cs="Arial"/>
          <w:lang w:eastAsia="sl-SI"/>
        </w:rPr>
        <w:t xml:space="preserve">Nove MR preiskave uvajamo v seznam storitev </w:t>
      </w:r>
      <w:r w:rsidRPr="00143C62">
        <w:rPr>
          <w:rFonts w:ascii="Calibri" w:eastAsia="Calibri" w:hAnsi="Calibri" w:cs="Arial"/>
          <w:color w:val="000000"/>
        </w:rPr>
        <w:t xml:space="preserve">15.35 »Storitve magnetne resonance (231 244)«. </w:t>
      </w:r>
      <w:r w:rsidRPr="00143C62">
        <w:rPr>
          <w:rFonts w:ascii="Calibri" w:eastAsia="Times New Roman" w:hAnsi="Calibri" w:cs="Arial"/>
          <w:lang w:eastAsia="sl-SI"/>
        </w:rPr>
        <w:t xml:space="preserve">Dopolnitve seznama so razvidne iz Priloge </w:t>
      </w:r>
      <w:r w:rsidR="002010FF" w:rsidRPr="00143C62">
        <w:rPr>
          <w:rFonts w:ascii="Calibri" w:eastAsia="Times New Roman" w:hAnsi="Calibri" w:cs="Arial"/>
          <w:lang w:eastAsia="sl-SI"/>
        </w:rPr>
        <w:t>4</w:t>
      </w:r>
      <w:r w:rsidRPr="00143C62">
        <w:rPr>
          <w:rFonts w:ascii="Calibri" w:eastAsia="Times New Roman" w:hAnsi="Calibri" w:cs="Arial"/>
          <w:lang w:eastAsia="sl-SI"/>
        </w:rPr>
        <w:t xml:space="preserve"> te okrožnice.</w:t>
      </w:r>
    </w:p>
    <w:p w14:paraId="46766BF7" w14:textId="77777777" w:rsidR="00675328" w:rsidRPr="00143C62" w:rsidRDefault="00675328" w:rsidP="00675328">
      <w:pPr>
        <w:widowControl w:val="0"/>
        <w:suppressAutoHyphens/>
        <w:spacing w:after="0" w:line="240" w:lineRule="auto"/>
        <w:jc w:val="both"/>
        <w:rPr>
          <w:rFonts w:ascii="Calibri" w:eastAsia="Calibri" w:hAnsi="Calibri" w:cs="Arial"/>
          <w:color w:val="000000"/>
        </w:rPr>
      </w:pPr>
    </w:p>
    <w:p w14:paraId="4818CA5B" w14:textId="77777777" w:rsidR="00675328" w:rsidRPr="00143C62" w:rsidRDefault="00675328" w:rsidP="00675328">
      <w:pPr>
        <w:widowControl w:val="0"/>
        <w:suppressAutoHyphens/>
        <w:spacing w:after="0" w:line="240" w:lineRule="auto"/>
        <w:jc w:val="both"/>
        <w:rPr>
          <w:rFonts w:ascii="Calibri" w:eastAsia="Calibri" w:hAnsi="Calibri" w:cs="Arial"/>
          <w:color w:val="000000"/>
        </w:rPr>
      </w:pPr>
      <w:r w:rsidRPr="00143C62">
        <w:rPr>
          <w:rFonts w:ascii="Calibri" w:eastAsia="Calibri" w:hAnsi="Calibri" w:cs="Arial"/>
          <w:color w:val="000000"/>
        </w:rPr>
        <w:t xml:space="preserve">Dopolnjujemo tudi povezovalni šifrant </w:t>
      </w:r>
      <w:proofErr w:type="spellStart"/>
      <w:r w:rsidRPr="00143C62">
        <w:rPr>
          <w:rFonts w:ascii="Calibri" w:eastAsia="Calibri" w:hAnsi="Calibri" w:cs="Arial"/>
          <w:color w:val="000000"/>
        </w:rPr>
        <w:t>K14.1</w:t>
      </w:r>
      <w:proofErr w:type="spellEnd"/>
      <w:r w:rsidRPr="00143C62">
        <w:rPr>
          <w:rFonts w:ascii="Calibri" w:eastAsia="Calibri" w:hAnsi="Calibri" w:cs="Arial"/>
          <w:color w:val="000000"/>
        </w:rPr>
        <w:t xml:space="preserve"> »Izključujoče in soodvisne storitve v okviru ene obravnave z vključenimi pravili obračunavanja« kontrolo ROB 0375 sklop 1.</w:t>
      </w:r>
    </w:p>
    <w:p w14:paraId="7A17E6E9" w14:textId="77777777" w:rsidR="00675328" w:rsidRPr="00143C62" w:rsidRDefault="00675328" w:rsidP="00675328">
      <w:pPr>
        <w:widowControl w:val="0"/>
        <w:suppressAutoHyphens/>
        <w:spacing w:after="0" w:line="240" w:lineRule="auto"/>
        <w:jc w:val="both"/>
        <w:rPr>
          <w:rFonts w:ascii="Calibri" w:eastAsia="Calibri" w:hAnsi="Calibri" w:cs="Arial"/>
          <w:color w:val="000000"/>
        </w:rPr>
      </w:pPr>
    </w:p>
    <w:p w14:paraId="02028165" w14:textId="77777777" w:rsidR="00675328" w:rsidRPr="00143C62" w:rsidRDefault="00675328" w:rsidP="00675328">
      <w:pPr>
        <w:widowControl w:val="0"/>
        <w:suppressAutoHyphens/>
        <w:spacing w:after="0" w:line="240" w:lineRule="auto"/>
        <w:jc w:val="both"/>
        <w:rPr>
          <w:rFonts w:ascii="Calibri" w:eastAsia="Calibri" w:hAnsi="Calibri" w:cs="Arial"/>
          <w:color w:val="000000"/>
        </w:rPr>
      </w:pPr>
      <w:r w:rsidRPr="00143C62">
        <w:rPr>
          <w:rFonts w:ascii="Calibri" w:eastAsia="Calibri" w:hAnsi="Calibri" w:cs="Arial"/>
          <w:color w:val="000000"/>
        </w:rPr>
        <w:t>Spremembe veljajo za storitve, opravljene od 1. 4. 2024 dalje.</w:t>
      </w:r>
    </w:p>
    <w:p w14:paraId="352A9FD6" w14:textId="77777777" w:rsidR="00675328" w:rsidRPr="00143C62" w:rsidRDefault="00675328" w:rsidP="00675328">
      <w:pPr>
        <w:widowControl w:val="0"/>
        <w:suppressAutoHyphens/>
        <w:spacing w:after="0" w:line="240" w:lineRule="auto"/>
        <w:jc w:val="both"/>
        <w:rPr>
          <w:rFonts w:ascii="Calibri" w:eastAsia="Calibri" w:hAnsi="Calibri" w:cs="Arial"/>
          <w:color w:val="000000"/>
        </w:rPr>
      </w:pPr>
    </w:p>
    <w:p w14:paraId="3F42ABA9" w14:textId="77777777" w:rsidR="00675328" w:rsidRPr="00143C62" w:rsidRDefault="00675328" w:rsidP="00675328">
      <w:pPr>
        <w:widowControl w:val="0"/>
        <w:suppressAutoHyphens/>
        <w:spacing w:after="0" w:line="240" w:lineRule="auto"/>
        <w:jc w:val="both"/>
        <w:rPr>
          <w:rFonts w:ascii="Calibri" w:eastAsia="Calibri" w:hAnsi="Calibri" w:cs="Arial"/>
          <w:color w:val="000000"/>
        </w:rPr>
      </w:pPr>
      <w:r w:rsidRPr="00143C62">
        <w:rPr>
          <w:rFonts w:ascii="Calibri" w:eastAsia="Calibri" w:hAnsi="Calibri" w:cs="Arial"/>
          <w:color w:val="000000"/>
        </w:rPr>
        <w:t xml:space="preserve">Kontaktna oseba za vsebinska vprašanja: </w:t>
      </w:r>
    </w:p>
    <w:p w14:paraId="6EF9706D" w14:textId="1976AEE5" w:rsidR="00675328" w:rsidRPr="00143C62" w:rsidRDefault="00675328" w:rsidP="00675328">
      <w:pPr>
        <w:spacing w:after="0" w:line="240" w:lineRule="exact"/>
        <w:rPr>
          <w:rFonts w:ascii="Calibri" w:eastAsia="Times New Roman" w:hAnsi="Calibri" w:cs="Arial"/>
          <w:lang w:eastAsia="sl-SI"/>
        </w:rPr>
      </w:pPr>
      <w:r w:rsidRPr="00143C62">
        <w:rPr>
          <w:rFonts w:ascii="Calibri" w:eastAsia="Times New Roman" w:hAnsi="Calibri" w:cs="Arial"/>
          <w:lang w:eastAsia="sl-SI"/>
        </w:rPr>
        <w:t>Jakob Ceglar (</w:t>
      </w:r>
      <w:hyperlink r:id="rId30" w:history="1">
        <w:r w:rsidRPr="00143C62">
          <w:rPr>
            <w:rFonts w:ascii="Calibri" w:eastAsia="Times New Roman" w:hAnsi="Calibri" w:cs="Arial"/>
            <w:noProof/>
            <w:color w:val="0563C1" w:themeColor="hyperlink"/>
            <w:u w:val="single"/>
            <w:lang w:eastAsia="sl-SI"/>
          </w:rPr>
          <w:t>jakob.ceglar@zzzs.si</w:t>
        </w:r>
      </w:hyperlink>
      <w:r w:rsidRPr="00143C62">
        <w:rPr>
          <w:rFonts w:ascii="Calibri" w:eastAsia="Times New Roman" w:hAnsi="Calibri" w:cs="Arial"/>
          <w:lang w:eastAsia="sl-SI"/>
        </w:rPr>
        <w:t>; 01/30-77-523)</w:t>
      </w:r>
    </w:p>
    <w:p w14:paraId="1CF6F76D" w14:textId="77777777" w:rsidR="00675328" w:rsidRPr="00143C62" w:rsidRDefault="00675328" w:rsidP="00675328">
      <w:pPr>
        <w:spacing w:after="0" w:line="240" w:lineRule="auto"/>
        <w:rPr>
          <w:rFonts w:eastAsia="Times New Roman" w:cstheme="minorHAnsi"/>
          <w:lang w:eastAsia="sl-SI"/>
        </w:rPr>
      </w:pPr>
    </w:p>
    <w:p w14:paraId="05F10A1A" w14:textId="77777777" w:rsidR="00675328" w:rsidRPr="00143C62" w:rsidRDefault="00675328" w:rsidP="0061003D">
      <w:pPr>
        <w:spacing w:after="0" w:line="240" w:lineRule="auto"/>
        <w:rPr>
          <w:rFonts w:ascii="Calibri" w:eastAsia="Times New Roman" w:hAnsi="Calibri" w:cs="Arial"/>
          <w:b/>
          <w:bCs/>
          <w:color w:val="000000"/>
          <w:lang w:eastAsia="sl-SI"/>
        </w:rPr>
      </w:pPr>
    </w:p>
    <w:p w14:paraId="23A6B0E6" w14:textId="77777777" w:rsidR="00675328" w:rsidRPr="00143C62" w:rsidRDefault="00675328" w:rsidP="0061003D">
      <w:pPr>
        <w:spacing w:after="0" w:line="240" w:lineRule="auto"/>
        <w:rPr>
          <w:rFonts w:ascii="Calibri" w:eastAsia="Times New Roman" w:hAnsi="Calibri" w:cs="Arial"/>
          <w:b/>
          <w:bCs/>
          <w:color w:val="000000"/>
          <w:lang w:eastAsia="sl-SI"/>
        </w:rPr>
      </w:pPr>
    </w:p>
    <w:p w14:paraId="61031E80" w14:textId="77777777" w:rsidR="00675328" w:rsidRPr="00143C62" w:rsidRDefault="00675328" w:rsidP="00271FB5">
      <w:pPr>
        <w:pStyle w:val="Naslov1"/>
        <w:keepNext w:val="0"/>
        <w:keepLines w:val="0"/>
        <w:numPr>
          <w:ilvl w:val="0"/>
          <w:numId w:val="4"/>
        </w:numPr>
        <w:autoSpaceDE w:val="0"/>
        <w:autoSpaceDN w:val="0"/>
        <w:adjustRightInd w:val="0"/>
        <w:spacing w:before="0" w:line="240" w:lineRule="atLeast"/>
        <w:jc w:val="both"/>
        <w:rPr>
          <w:rFonts w:ascii="Calibri" w:eastAsia="Times New Roman" w:hAnsi="Calibri" w:cs="Arial"/>
          <w:b/>
          <w:color w:val="0070C0"/>
          <w:sz w:val="28"/>
          <w:szCs w:val="28"/>
          <w:lang w:eastAsia="sl-SI"/>
        </w:rPr>
      </w:pPr>
      <w:bookmarkStart w:id="55" w:name="_Toc56427257"/>
      <w:bookmarkStart w:id="56" w:name="_Toc160434791"/>
      <w:r w:rsidRPr="00143C62">
        <w:rPr>
          <w:rFonts w:ascii="Calibri" w:eastAsia="Times New Roman" w:hAnsi="Calibri" w:cs="Arial"/>
          <w:b/>
          <w:color w:val="0070C0"/>
          <w:sz w:val="28"/>
          <w:szCs w:val="28"/>
          <w:lang w:eastAsia="sl-SI"/>
        </w:rPr>
        <w:t>Računalniška tomografija – uvedba novih CT preiskav</w:t>
      </w:r>
      <w:bookmarkEnd w:id="55"/>
      <w:r w:rsidRPr="00143C62">
        <w:rPr>
          <w:rFonts w:ascii="Calibri" w:eastAsia="Times New Roman" w:hAnsi="Calibri" w:cs="Arial"/>
          <w:b/>
          <w:color w:val="0070C0"/>
          <w:sz w:val="28"/>
          <w:szCs w:val="28"/>
          <w:lang w:eastAsia="sl-SI"/>
        </w:rPr>
        <w:t xml:space="preserve"> s 1. 4. 2024</w:t>
      </w:r>
      <w:bookmarkEnd w:id="56"/>
    </w:p>
    <w:p w14:paraId="4FB5FC33" w14:textId="77777777" w:rsidR="00675328" w:rsidRPr="00143C62" w:rsidRDefault="00675328" w:rsidP="00675328">
      <w:pPr>
        <w:widowControl w:val="0"/>
        <w:suppressAutoHyphens/>
        <w:spacing w:after="0" w:line="240" w:lineRule="auto"/>
        <w:jc w:val="both"/>
        <w:rPr>
          <w:rFonts w:ascii="Calibri" w:eastAsia="Times New Roman" w:hAnsi="Calibri" w:cs="Arial"/>
          <w:i/>
          <w:color w:val="0070C0"/>
          <w:lang w:eastAsia="sl-SI"/>
        </w:rPr>
      </w:pPr>
    </w:p>
    <w:p w14:paraId="1399195B" w14:textId="77777777" w:rsidR="00675328" w:rsidRPr="00143C62" w:rsidRDefault="00675328" w:rsidP="00675328">
      <w:pPr>
        <w:widowControl w:val="0"/>
        <w:suppressAutoHyphens/>
        <w:spacing w:after="0" w:line="240" w:lineRule="auto"/>
        <w:jc w:val="both"/>
        <w:rPr>
          <w:rFonts w:ascii="Calibri" w:eastAsia="Times New Roman" w:hAnsi="Calibri" w:cs="Arial"/>
          <w:i/>
          <w:color w:val="0070C0"/>
          <w:lang w:eastAsia="sl-SI"/>
        </w:rPr>
      </w:pPr>
      <w:r w:rsidRPr="00143C62">
        <w:rPr>
          <w:rFonts w:ascii="Calibri" w:eastAsia="Times New Roman" w:hAnsi="Calibri" w:cs="Arial"/>
          <w:i/>
          <w:color w:val="0070C0"/>
          <w:lang w:eastAsia="sl-SI"/>
        </w:rPr>
        <w:t>Vsem izvajalcem CT preiskav</w:t>
      </w:r>
    </w:p>
    <w:p w14:paraId="736E6FF4" w14:textId="77777777" w:rsidR="00675328" w:rsidRPr="00143C62" w:rsidRDefault="00675328" w:rsidP="00675328">
      <w:pPr>
        <w:widowControl w:val="0"/>
        <w:suppressAutoHyphens/>
        <w:spacing w:after="0" w:line="240" w:lineRule="auto"/>
        <w:jc w:val="both"/>
        <w:rPr>
          <w:rFonts w:ascii="Calibri" w:eastAsia="Times New Roman" w:hAnsi="Calibri" w:cs="Arial"/>
          <w:i/>
          <w:color w:val="0070C0"/>
          <w:sz w:val="20"/>
          <w:szCs w:val="20"/>
          <w:lang w:eastAsia="sl-SI"/>
        </w:rPr>
      </w:pPr>
    </w:p>
    <w:p w14:paraId="6EC9D0CF" w14:textId="77777777" w:rsidR="00675328" w:rsidRPr="00143C62" w:rsidRDefault="00675328" w:rsidP="00675328">
      <w:pPr>
        <w:autoSpaceDE w:val="0"/>
        <w:autoSpaceDN w:val="0"/>
        <w:adjustRightInd w:val="0"/>
        <w:spacing w:after="0" w:line="240" w:lineRule="auto"/>
        <w:jc w:val="both"/>
        <w:rPr>
          <w:rFonts w:ascii="Calibri" w:eastAsia="Times New Roman" w:hAnsi="Calibri" w:cs="Arial"/>
          <w:b/>
          <w:bCs/>
          <w:lang w:eastAsia="sl-SI"/>
        </w:rPr>
      </w:pPr>
      <w:r w:rsidRPr="00143C62">
        <w:rPr>
          <w:rFonts w:ascii="Calibri" w:eastAsia="Times New Roman" w:hAnsi="Calibri" w:cs="Arial"/>
          <w:b/>
          <w:bCs/>
          <w:lang w:eastAsia="sl-SI"/>
        </w:rPr>
        <w:t>Povzetek vsebine</w:t>
      </w:r>
    </w:p>
    <w:p w14:paraId="4F5C8810" w14:textId="77777777" w:rsidR="00675328" w:rsidRPr="00143C62" w:rsidRDefault="00675328" w:rsidP="00675328">
      <w:pPr>
        <w:spacing w:after="0" w:line="240" w:lineRule="auto"/>
        <w:jc w:val="both"/>
        <w:rPr>
          <w:rFonts w:ascii="Calibri" w:eastAsia="Calibri" w:hAnsi="Calibri" w:cs="Times New Roman"/>
          <w:b/>
          <w:bCs/>
          <w:color w:val="000000"/>
        </w:rPr>
      </w:pPr>
    </w:p>
    <w:p w14:paraId="2BDCB930" w14:textId="636D243D" w:rsidR="00675328" w:rsidRPr="00143C62" w:rsidRDefault="006D18AA" w:rsidP="00675328">
      <w:pPr>
        <w:spacing w:after="0" w:line="240" w:lineRule="auto"/>
        <w:jc w:val="both"/>
        <w:rPr>
          <w:rFonts w:ascii="Calibri" w:eastAsia="Calibri" w:hAnsi="Calibri" w:cs="Times New Roman"/>
          <w:color w:val="000000"/>
        </w:rPr>
      </w:pPr>
      <w:r w:rsidRPr="00143C62">
        <w:rPr>
          <w:rFonts w:ascii="Calibri" w:eastAsia="Calibri" w:hAnsi="Calibri" w:cs="Times New Roman"/>
          <w:color w:val="000000"/>
        </w:rPr>
        <w:t xml:space="preserve">Uredba o programih storitev OZZ 2024 </w:t>
      </w:r>
      <w:r w:rsidR="00675328" w:rsidRPr="00143C62">
        <w:rPr>
          <w:rFonts w:ascii="Calibri" w:eastAsia="Calibri" w:hAnsi="Calibri" w:cs="Times New Roman"/>
          <w:color w:val="000000"/>
        </w:rPr>
        <w:t>uvaja nove CT preiskave:</w:t>
      </w:r>
    </w:p>
    <w:p w14:paraId="4DB92514" w14:textId="77777777" w:rsidR="00675328" w:rsidRPr="00143C62" w:rsidRDefault="00675328" w:rsidP="00675328">
      <w:pPr>
        <w:widowControl w:val="0"/>
        <w:suppressAutoHyphens/>
        <w:spacing w:after="0" w:line="240" w:lineRule="auto"/>
        <w:jc w:val="both"/>
        <w:rPr>
          <w:rFonts w:ascii="Calibri" w:eastAsia="Calibri" w:hAnsi="Calibri" w:cs="Arial"/>
          <w:color w:val="000000"/>
        </w:rPr>
      </w:pPr>
    </w:p>
    <w:p w14:paraId="52D04469" w14:textId="77777777" w:rsidR="00675328" w:rsidRPr="00143C62" w:rsidRDefault="00675328" w:rsidP="00675328">
      <w:pPr>
        <w:widowControl w:val="0"/>
        <w:numPr>
          <w:ilvl w:val="0"/>
          <w:numId w:val="22"/>
        </w:numPr>
        <w:suppressAutoHyphens/>
        <w:spacing w:after="0" w:line="240" w:lineRule="auto"/>
        <w:jc w:val="both"/>
        <w:rPr>
          <w:rFonts w:ascii="Calibri" w:eastAsia="Times New Roman" w:hAnsi="Calibri" w:cs="Calibri"/>
          <w:color w:val="000000"/>
          <w:lang w:eastAsia="sl-SI"/>
        </w:rPr>
      </w:pPr>
      <w:r w:rsidRPr="00143C62">
        <w:rPr>
          <w:rFonts w:ascii="Calibri" w:eastAsia="Times New Roman" w:hAnsi="Calibri" w:cs="Calibri"/>
          <w:color w:val="000000"/>
          <w:lang w:eastAsia="sl-SI"/>
        </w:rPr>
        <w:t xml:space="preserve">CT31014 »CT </w:t>
      </w:r>
      <w:proofErr w:type="spellStart"/>
      <w:r w:rsidRPr="00143C62">
        <w:rPr>
          <w:rFonts w:ascii="Calibri" w:eastAsia="Times New Roman" w:hAnsi="Calibri" w:cs="Calibri"/>
          <w:color w:val="000000"/>
          <w:lang w:eastAsia="sl-SI"/>
        </w:rPr>
        <w:t>kolonografija</w:t>
      </w:r>
      <w:proofErr w:type="spellEnd"/>
      <w:r w:rsidRPr="00143C62">
        <w:rPr>
          <w:rFonts w:ascii="Calibri" w:eastAsia="Times New Roman" w:hAnsi="Calibri" w:cs="Calibri"/>
          <w:color w:val="000000"/>
          <w:lang w:eastAsia="sl-SI"/>
        </w:rPr>
        <w:t xml:space="preserve"> s KS«,</w:t>
      </w:r>
    </w:p>
    <w:p w14:paraId="1ADD4950" w14:textId="77777777" w:rsidR="00675328" w:rsidRPr="00143C62" w:rsidRDefault="00675328" w:rsidP="00675328">
      <w:pPr>
        <w:widowControl w:val="0"/>
        <w:numPr>
          <w:ilvl w:val="0"/>
          <w:numId w:val="22"/>
        </w:numPr>
        <w:suppressAutoHyphens/>
        <w:spacing w:after="0" w:line="240" w:lineRule="auto"/>
        <w:jc w:val="both"/>
        <w:rPr>
          <w:rFonts w:ascii="Calibri" w:eastAsia="Times New Roman" w:hAnsi="Calibri" w:cs="Calibri"/>
          <w:color w:val="000000"/>
          <w:lang w:eastAsia="sl-SI"/>
        </w:rPr>
      </w:pPr>
      <w:r w:rsidRPr="00143C62">
        <w:rPr>
          <w:rFonts w:ascii="Calibri" w:eastAsia="Times New Roman" w:hAnsi="Calibri" w:cs="Calibri"/>
          <w:color w:val="000000"/>
          <w:lang w:eastAsia="sl-SI"/>
        </w:rPr>
        <w:t xml:space="preserve">CT31015 »CT </w:t>
      </w:r>
      <w:proofErr w:type="spellStart"/>
      <w:r w:rsidRPr="00143C62">
        <w:rPr>
          <w:rFonts w:ascii="Calibri" w:eastAsia="Times New Roman" w:hAnsi="Calibri" w:cs="Calibri"/>
          <w:color w:val="000000"/>
          <w:lang w:eastAsia="sl-SI"/>
        </w:rPr>
        <w:t>enterografija</w:t>
      </w:r>
      <w:proofErr w:type="spellEnd"/>
      <w:r w:rsidRPr="00143C62">
        <w:rPr>
          <w:rFonts w:ascii="Calibri" w:eastAsia="Times New Roman" w:hAnsi="Calibri" w:cs="Calibri"/>
          <w:color w:val="000000"/>
          <w:lang w:eastAsia="sl-SI"/>
        </w:rPr>
        <w:t xml:space="preserve"> s KS«,</w:t>
      </w:r>
    </w:p>
    <w:p w14:paraId="36523B62" w14:textId="77777777" w:rsidR="00675328" w:rsidRPr="00143C62" w:rsidRDefault="00675328" w:rsidP="00675328">
      <w:pPr>
        <w:widowControl w:val="0"/>
        <w:numPr>
          <w:ilvl w:val="0"/>
          <w:numId w:val="22"/>
        </w:numPr>
        <w:suppressAutoHyphens/>
        <w:spacing w:after="0" w:line="240" w:lineRule="auto"/>
        <w:jc w:val="both"/>
        <w:rPr>
          <w:rFonts w:ascii="Calibri" w:eastAsia="Times New Roman" w:hAnsi="Calibri" w:cs="Calibri"/>
          <w:color w:val="000000"/>
          <w:lang w:eastAsia="sl-SI"/>
        </w:rPr>
      </w:pPr>
      <w:r w:rsidRPr="00143C62">
        <w:rPr>
          <w:rFonts w:ascii="Calibri" w:eastAsia="Times New Roman" w:hAnsi="Calibri" w:cs="Calibri"/>
          <w:color w:val="000000"/>
          <w:lang w:eastAsia="sl-SI"/>
        </w:rPr>
        <w:t xml:space="preserve">CT31016 »CT ABD s KS dual </w:t>
      </w:r>
      <w:proofErr w:type="spellStart"/>
      <w:r w:rsidRPr="00143C62">
        <w:rPr>
          <w:rFonts w:ascii="Calibri" w:eastAsia="Times New Roman" w:hAnsi="Calibri" w:cs="Calibri"/>
          <w:color w:val="000000"/>
          <w:lang w:eastAsia="sl-SI"/>
        </w:rPr>
        <w:t>source</w:t>
      </w:r>
      <w:proofErr w:type="spellEnd"/>
      <w:r w:rsidRPr="00143C62">
        <w:rPr>
          <w:rFonts w:ascii="Calibri" w:eastAsia="Times New Roman" w:hAnsi="Calibri" w:cs="Calibri"/>
          <w:color w:val="000000"/>
          <w:lang w:eastAsia="sl-SI"/>
        </w:rPr>
        <w:t>«,</w:t>
      </w:r>
    </w:p>
    <w:p w14:paraId="0BBCF6B9" w14:textId="77777777" w:rsidR="00675328" w:rsidRPr="00143C62" w:rsidRDefault="00675328" w:rsidP="00675328">
      <w:pPr>
        <w:widowControl w:val="0"/>
        <w:numPr>
          <w:ilvl w:val="0"/>
          <w:numId w:val="22"/>
        </w:numPr>
        <w:suppressAutoHyphens/>
        <w:spacing w:after="0" w:line="240" w:lineRule="auto"/>
        <w:jc w:val="both"/>
        <w:rPr>
          <w:rFonts w:ascii="Calibri" w:eastAsia="Times New Roman" w:hAnsi="Calibri" w:cs="Calibri"/>
          <w:color w:val="000000"/>
          <w:lang w:eastAsia="sl-SI"/>
        </w:rPr>
      </w:pPr>
      <w:r w:rsidRPr="00143C62">
        <w:rPr>
          <w:rFonts w:ascii="Calibri" w:eastAsia="Times New Roman" w:hAnsi="Calibri" w:cs="Calibri"/>
          <w:color w:val="000000"/>
          <w:lang w:eastAsia="sl-SI"/>
        </w:rPr>
        <w:t>CT30017 »CT za oceno ledvičnih kamnov - DS brez KS«,</w:t>
      </w:r>
    </w:p>
    <w:p w14:paraId="6B51BBB2" w14:textId="77777777" w:rsidR="00675328" w:rsidRPr="00143C62" w:rsidRDefault="00675328" w:rsidP="00675328">
      <w:pPr>
        <w:widowControl w:val="0"/>
        <w:numPr>
          <w:ilvl w:val="0"/>
          <w:numId w:val="22"/>
        </w:numPr>
        <w:suppressAutoHyphens/>
        <w:spacing w:after="0" w:line="240" w:lineRule="auto"/>
        <w:jc w:val="both"/>
        <w:rPr>
          <w:rFonts w:ascii="Calibri" w:eastAsia="Times New Roman" w:hAnsi="Calibri" w:cs="Calibri"/>
          <w:color w:val="000000"/>
          <w:lang w:eastAsia="sl-SI"/>
        </w:rPr>
      </w:pPr>
      <w:r w:rsidRPr="00143C62">
        <w:rPr>
          <w:rFonts w:ascii="Calibri" w:eastAsia="Times New Roman" w:hAnsi="Calibri" w:cs="Calibri"/>
          <w:color w:val="000000"/>
          <w:lang w:eastAsia="sl-SI"/>
        </w:rPr>
        <w:t xml:space="preserve">CT41016 »CTV </w:t>
      </w:r>
      <w:proofErr w:type="spellStart"/>
      <w:r w:rsidRPr="00143C62">
        <w:rPr>
          <w:rFonts w:ascii="Calibri" w:eastAsia="Times New Roman" w:hAnsi="Calibri" w:cs="Calibri"/>
          <w:color w:val="000000"/>
          <w:lang w:eastAsia="sl-SI"/>
        </w:rPr>
        <w:t>medničnih</w:t>
      </w:r>
      <w:proofErr w:type="spellEnd"/>
      <w:r w:rsidRPr="00143C62">
        <w:rPr>
          <w:rFonts w:ascii="Calibri" w:eastAsia="Times New Roman" w:hAnsi="Calibri" w:cs="Calibri"/>
          <w:color w:val="000000"/>
          <w:lang w:eastAsia="sl-SI"/>
        </w:rPr>
        <w:t xml:space="preserve"> ven in ven spodnjih okončin s KS«,</w:t>
      </w:r>
    </w:p>
    <w:p w14:paraId="399A871D" w14:textId="77777777" w:rsidR="00675328" w:rsidRPr="00143C62" w:rsidRDefault="00675328" w:rsidP="00675328">
      <w:pPr>
        <w:widowControl w:val="0"/>
        <w:numPr>
          <w:ilvl w:val="0"/>
          <w:numId w:val="22"/>
        </w:numPr>
        <w:suppressAutoHyphens/>
        <w:spacing w:after="0" w:line="240" w:lineRule="auto"/>
        <w:jc w:val="both"/>
        <w:rPr>
          <w:rFonts w:ascii="Calibri" w:eastAsia="Times New Roman" w:hAnsi="Calibri" w:cs="Calibri"/>
          <w:color w:val="000000"/>
          <w:lang w:eastAsia="sl-SI"/>
        </w:rPr>
      </w:pPr>
      <w:r w:rsidRPr="00143C62">
        <w:rPr>
          <w:rFonts w:ascii="Calibri" w:eastAsia="Times New Roman" w:hAnsi="Calibri" w:cs="Calibri"/>
          <w:color w:val="000000"/>
          <w:lang w:eastAsia="sl-SI"/>
        </w:rPr>
        <w:t>CT41017 »CTA / CTV s subtrakcijo s KS«,</w:t>
      </w:r>
    </w:p>
    <w:p w14:paraId="783E294A" w14:textId="77777777" w:rsidR="00675328" w:rsidRPr="00143C62" w:rsidRDefault="00675328" w:rsidP="00675328">
      <w:pPr>
        <w:widowControl w:val="0"/>
        <w:numPr>
          <w:ilvl w:val="0"/>
          <w:numId w:val="22"/>
        </w:numPr>
        <w:suppressAutoHyphens/>
        <w:spacing w:after="0" w:line="240" w:lineRule="auto"/>
        <w:jc w:val="both"/>
        <w:rPr>
          <w:rFonts w:ascii="Calibri" w:eastAsia="Times New Roman" w:hAnsi="Calibri" w:cs="Calibri"/>
          <w:color w:val="000000"/>
          <w:lang w:eastAsia="sl-SI"/>
        </w:rPr>
      </w:pPr>
      <w:r w:rsidRPr="00143C62">
        <w:rPr>
          <w:rFonts w:ascii="Calibri" w:eastAsia="Times New Roman" w:hAnsi="Calibri" w:cs="Calibri"/>
          <w:color w:val="000000"/>
          <w:lang w:eastAsia="sl-SI"/>
        </w:rPr>
        <w:t>CT41018 »CTV pelvični kongestivni sindrom s KS«,</w:t>
      </w:r>
    </w:p>
    <w:p w14:paraId="03C30036" w14:textId="77777777" w:rsidR="00675328" w:rsidRPr="00143C62" w:rsidRDefault="00675328" w:rsidP="00675328">
      <w:pPr>
        <w:widowControl w:val="0"/>
        <w:numPr>
          <w:ilvl w:val="0"/>
          <w:numId w:val="22"/>
        </w:numPr>
        <w:suppressAutoHyphens/>
        <w:spacing w:after="0" w:line="240" w:lineRule="auto"/>
        <w:jc w:val="both"/>
        <w:rPr>
          <w:rFonts w:ascii="Calibri" w:eastAsia="Times New Roman" w:hAnsi="Calibri" w:cs="Calibri"/>
          <w:color w:val="000000"/>
          <w:lang w:eastAsia="sl-SI"/>
        </w:rPr>
      </w:pPr>
      <w:r w:rsidRPr="00143C62">
        <w:rPr>
          <w:rFonts w:ascii="Calibri" w:eastAsia="Times New Roman" w:hAnsi="Calibri" w:cs="Calibri"/>
          <w:color w:val="000000"/>
          <w:lang w:eastAsia="sl-SI"/>
        </w:rPr>
        <w:t>CT61004 »CT drenaža s KS«,</w:t>
      </w:r>
    </w:p>
    <w:p w14:paraId="6AEBC2B3" w14:textId="77777777" w:rsidR="00675328" w:rsidRPr="00143C62" w:rsidRDefault="00675328" w:rsidP="00675328">
      <w:pPr>
        <w:widowControl w:val="0"/>
        <w:numPr>
          <w:ilvl w:val="0"/>
          <w:numId w:val="22"/>
        </w:numPr>
        <w:suppressAutoHyphens/>
        <w:spacing w:after="0" w:line="240" w:lineRule="auto"/>
        <w:jc w:val="both"/>
        <w:rPr>
          <w:rFonts w:ascii="Calibri" w:eastAsia="Times New Roman" w:hAnsi="Calibri" w:cs="Calibri"/>
          <w:color w:val="000000"/>
          <w:lang w:eastAsia="sl-SI"/>
        </w:rPr>
      </w:pPr>
      <w:r w:rsidRPr="00143C62">
        <w:rPr>
          <w:rFonts w:ascii="Calibri" w:eastAsia="Times New Roman" w:hAnsi="Calibri" w:cs="Calibri"/>
          <w:color w:val="000000"/>
          <w:lang w:eastAsia="sl-SI"/>
        </w:rPr>
        <w:t>CT60004 »CT drenaža brez KS«,</w:t>
      </w:r>
    </w:p>
    <w:p w14:paraId="719937DF" w14:textId="77777777" w:rsidR="00675328" w:rsidRPr="00143C62" w:rsidRDefault="00675328" w:rsidP="00675328">
      <w:pPr>
        <w:widowControl w:val="0"/>
        <w:numPr>
          <w:ilvl w:val="0"/>
          <w:numId w:val="22"/>
        </w:numPr>
        <w:suppressAutoHyphens/>
        <w:spacing w:after="0" w:line="240" w:lineRule="auto"/>
        <w:jc w:val="both"/>
        <w:rPr>
          <w:rFonts w:ascii="Calibri" w:eastAsia="Times New Roman" w:hAnsi="Calibri" w:cs="Calibri"/>
          <w:color w:val="000000"/>
          <w:lang w:eastAsia="sl-SI"/>
        </w:rPr>
      </w:pPr>
      <w:r w:rsidRPr="00143C62">
        <w:rPr>
          <w:rFonts w:ascii="Calibri" w:eastAsia="Times New Roman" w:hAnsi="Calibri" w:cs="Calibri"/>
          <w:color w:val="000000"/>
          <w:lang w:eastAsia="sl-SI"/>
        </w:rPr>
        <w:t>CT60005 »CT blokada/infiltracija brez KS«,</w:t>
      </w:r>
    </w:p>
    <w:p w14:paraId="1E01671E" w14:textId="77777777" w:rsidR="00675328" w:rsidRPr="00143C62" w:rsidRDefault="00675328" w:rsidP="00675328">
      <w:pPr>
        <w:widowControl w:val="0"/>
        <w:numPr>
          <w:ilvl w:val="0"/>
          <w:numId w:val="22"/>
        </w:numPr>
        <w:suppressAutoHyphens/>
        <w:spacing w:after="0" w:line="240" w:lineRule="auto"/>
        <w:jc w:val="both"/>
        <w:rPr>
          <w:rFonts w:ascii="Calibri" w:eastAsia="Calibri" w:hAnsi="Calibri" w:cs="Arial"/>
          <w:color w:val="000000"/>
        </w:rPr>
      </w:pPr>
      <w:r w:rsidRPr="00143C62">
        <w:rPr>
          <w:rFonts w:ascii="Calibri" w:eastAsia="Times New Roman" w:hAnsi="Calibri" w:cs="Calibri"/>
          <w:color w:val="000000"/>
          <w:lang w:eastAsia="sl-SI"/>
        </w:rPr>
        <w:t>CT70001 »CT z anestezijo«.</w:t>
      </w:r>
    </w:p>
    <w:p w14:paraId="36DD9C2D" w14:textId="77777777" w:rsidR="00675328" w:rsidRPr="00143C62" w:rsidRDefault="00675328" w:rsidP="00675328">
      <w:pPr>
        <w:widowControl w:val="0"/>
        <w:suppressAutoHyphens/>
        <w:spacing w:after="0" w:line="240" w:lineRule="auto"/>
        <w:rPr>
          <w:rFonts w:ascii="Calibri" w:eastAsia="Calibri" w:hAnsi="Calibri" w:cs="Arial"/>
          <w:color w:val="000000"/>
        </w:rPr>
      </w:pPr>
    </w:p>
    <w:p w14:paraId="6EBD3F9D" w14:textId="77777777" w:rsidR="00675328" w:rsidRPr="00143C62" w:rsidRDefault="00675328" w:rsidP="00675328">
      <w:pPr>
        <w:spacing w:after="0" w:line="240" w:lineRule="auto"/>
        <w:jc w:val="both"/>
        <w:rPr>
          <w:rFonts w:ascii="Calibri" w:eastAsia="Times New Roman" w:hAnsi="Calibri" w:cs="Arial"/>
          <w:b/>
          <w:bCs/>
          <w:lang w:eastAsia="sl-SI"/>
        </w:rPr>
      </w:pPr>
      <w:r w:rsidRPr="00143C62">
        <w:rPr>
          <w:rFonts w:ascii="Calibri" w:eastAsia="Times New Roman" w:hAnsi="Calibri" w:cs="Arial"/>
          <w:b/>
          <w:bCs/>
          <w:lang w:eastAsia="sl-SI"/>
        </w:rPr>
        <w:t>Navodilo za obračun</w:t>
      </w:r>
    </w:p>
    <w:p w14:paraId="6D3E5EFF" w14:textId="77777777" w:rsidR="00675328" w:rsidRPr="00143C62" w:rsidRDefault="00675328" w:rsidP="00675328">
      <w:pPr>
        <w:widowControl w:val="0"/>
        <w:suppressAutoHyphens/>
        <w:spacing w:after="0" w:line="240" w:lineRule="auto"/>
        <w:rPr>
          <w:rFonts w:ascii="Calibri" w:eastAsia="Calibri" w:hAnsi="Calibri" w:cs="Arial"/>
          <w:color w:val="000000"/>
        </w:rPr>
      </w:pPr>
    </w:p>
    <w:p w14:paraId="0CCF4B4F" w14:textId="2DEFDE5F" w:rsidR="00675328" w:rsidRPr="00143C62" w:rsidRDefault="00675328" w:rsidP="00675328">
      <w:pPr>
        <w:widowControl w:val="0"/>
        <w:suppressAutoHyphens/>
        <w:spacing w:after="0" w:line="240" w:lineRule="auto"/>
        <w:jc w:val="both"/>
        <w:rPr>
          <w:rFonts w:ascii="Calibri" w:eastAsia="Times New Roman" w:hAnsi="Calibri" w:cs="Arial"/>
          <w:lang w:eastAsia="sl-SI"/>
        </w:rPr>
      </w:pPr>
      <w:r w:rsidRPr="00143C62">
        <w:rPr>
          <w:rFonts w:ascii="Calibri" w:eastAsia="Times New Roman" w:hAnsi="Calibri" w:cs="Arial"/>
          <w:lang w:eastAsia="sl-SI"/>
        </w:rPr>
        <w:t xml:space="preserve">Nove CT preiskave uvajamo v seznam storitev 15.30 »Storitve računalniške tomografije (231 245). Dopolnitve seznama so razvidne iz Priloge </w:t>
      </w:r>
      <w:r w:rsidR="005F220C" w:rsidRPr="00143C62">
        <w:rPr>
          <w:rFonts w:ascii="Calibri" w:eastAsia="Times New Roman" w:hAnsi="Calibri" w:cs="Arial"/>
          <w:lang w:eastAsia="sl-SI"/>
        </w:rPr>
        <w:t>5</w:t>
      </w:r>
      <w:r w:rsidRPr="00143C62">
        <w:rPr>
          <w:rFonts w:ascii="Calibri" w:eastAsia="Times New Roman" w:hAnsi="Calibri" w:cs="Arial"/>
          <w:lang w:eastAsia="sl-SI"/>
        </w:rPr>
        <w:t xml:space="preserve"> te okrožnice.</w:t>
      </w:r>
    </w:p>
    <w:p w14:paraId="0788D41E" w14:textId="77777777" w:rsidR="00675328" w:rsidRPr="00143C62" w:rsidRDefault="00675328" w:rsidP="00675328">
      <w:pPr>
        <w:widowControl w:val="0"/>
        <w:suppressAutoHyphens/>
        <w:spacing w:after="0" w:line="240" w:lineRule="auto"/>
        <w:jc w:val="both"/>
        <w:rPr>
          <w:rFonts w:ascii="Calibri" w:eastAsia="Times New Roman" w:hAnsi="Calibri" w:cs="Arial"/>
          <w:lang w:eastAsia="sl-SI"/>
        </w:rPr>
      </w:pPr>
    </w:p>
    <w:p w14:paraId="273E4224" w14:textId="292CE33A" w:rsidR="00675328" w:rsidRPr="00143C62" w:rsidRDefault="00675328" w:rsidP="00675328">
      <w:pPr>
        <w:widowControl w:val="0"/>
        <w:suppressAutoHyphens/>
        <w:spacing w:after="0" w:line="240" w:lineRule="auto"/>
        <w:jc w:val="both"/>
        <w:rPr>
          <w:rFonts w:ascii="Calibri" w:eastAsia="Times New Roman" w:hAnsi="Calibri" w:cs="Arial"/>
          <w:lang w:eastAsia="sl-SI"/>
        </w:rPr>
      </w:pPr>
      <w:r w:rsidRPr="00143C62">
        <w:rPr>
          <w:rFonts w:ascii="Calibri" w:eastAsia="Times New Roman" w:hAnsi="Calibri" w:cs="Arial"/>
          <w:lang w:eastAsia="sl-SI"/>
        </w:rPr>
        <w:t xml:space="preserve">Zaradi nove skupine radioloških diagnostičnih postopkov CT70000 »CT </w:t>
      </w:r>
      <w:r w:rsidR="00A4788C" w:rsidRPr="00143C62">
        <w:rPr>
          <w:rFonts w:ascii="Calibri" w:eastAsia="Times New Roman" w:hAnsi="Calibri" w:cs="Arial"/>
          <w:lang w:eastAsia="sl-SI"/>
        </w:rPr>
        <w:t>Z ANESTEZIJO</w:t>
      </w:r>
      <w:r w:rsidRPr="00143C62">
        <w:rPr>
          <w:rFonts w:ascii="Calibri" w:eastAsia="Times New Roman" w:hAnsi="Calibri" w:cs="Arial"/>
          <w:lang w:eastAsia="sl-SI"/>
        </w:rPr>
        <w:t>« dopolnjujemo šifrant 34.1 »Skupine radioloških diagnostičnih postopkov (RDP)« kot sledi:</w:t>
      </w:r>
    </w:p>
    <w:p w14:paraId="1A7C1E3F" w14:textId="77777777" w:rsidR="00675328" w:rsidRPr="00143C62" w:rsidRDefault="00675328" w:rsidP="00675328">
      <w:pPr>
        <w:widowControl w:val="0"/>
        <w:suppressAutoHyphens/>
        <w:spacing w:after="0" w:line="240" w:lineRule="auto"/>
        <w:jc w:val="both"/>
        <w:rPr>
          <w:rFonts w:ascii="Calibri" w:eastAsia="Times New Roman" w:hAnsi="Calibri" w:cs="Arial"/>
          <w:lang w:eastAsia="sl-SI"/>
        </w:rPr>
      </w:pPr>
    </w:p>
    <w:tbl>
      <w:tblPr>
        <w:tblStyle w:val="Tabelamrea1"/>
        <w:tblW w:w="0" w:type="auto"/>
        <w:tblLook w:val="04A0" w:firstRow="1" w:lastRow="0" w:firstColumn="1" w:lastColumn="0" w:noHBand="0" w:noVBand="1"/>
      </w:tblPr>
      <w:tblGrid>
        <w:gridCol w:w="1555"/>
        <w:gridCol w:w="7507"/>
      </w:tblGrid>
      <w:tr w:rsidR="00675328" w:rsidRPr="00143C62" w14:paraId="3EA36801" w14:textId="77777777" w:rsidTr="00D02BCC">
        <w:tc>
          <w:tcPr>
            <w:tcW w:w="1555" w:type="dxa"/>
          </w:tcPr>
          <w:p w14:paraId="26A10F16" w14:textId="77777777" w:rsidR="00675328" w:rsidRPr="00143C62" w:rsidRDefault="00675328" w:rsidP="00675328">
            <w:pPr>
              <w:widowControl w:val="0"/>
              <w:suppressAutoHyphens/>
              <w:jc w:val="both"/>
              <w:rPr>
                <w:rFonts w:eastAsia="Times New Roman" w:cs="Arial"/>
                <w:i/>
                <w:iCs/>
                <w:sz w:val="20"/>
                <w:szCs w:val="20"/>
                <w:lang w:eastAsia="sl-SI"/>
              </w:rPr>
            </w:pPr>
            <w:r w:rsidRPr="00143C62">
              <w:rPr>
                <w:rFonts w:eastAsia="Times New Roman" w:cs="Arial"/>
                <w:i/>
                <w:iCs/>
                <w:sz w:val="20"/>
                <w:szCs w:val="20"/>
                <w:lang w:eastAsia="sl-SI"/>
              </w:rPr>
              <w:t xml:space="preserve">Šifra </w:t>
            </w:r>
          </w:p>
        </w:tc>
        <w:tc>
          <w:tcPr>
            <w:tcW w:w="7507" w:type="dxa"/>
          </w:tcPr>
          <w:p w14:paraId="0BCC7B50" w14:textId="77777777" w:rsidR="00675328" w:rsidRPr="00143C62" w:rsidRDefault="00675328" w:rsidP="00675328">
            <w:pPr>
              <w:widowControl w:val="0"/>
              <w:suppressAutoHyphens/>
              <w:jc w:val="both"/>
              <w:rPr>
                <w:rFonts w:eastAsia="Times New Roman" w:cs="Arial"/>
                <w:i/>
                <w:iCs/>
                <w:sz w:val="20"/>
                <w:szCs w:val="20"/>
                <w:lang w:eastAsia="sl-SI"/>
              </w:rPr>
            </w:pPr>
            <w:r w:rsidRPr="00143C62">
              <w:rPr>
                <w:rFonts w:eastAsia="Times New Roman" w:cs="Arial"/>
                <w:i/>
                <w:iCs/>
                <w:sz w:val="20"/>
                <w:szCs w:val="20"/>
                <w:lang w:eastAsia="sl-SI"/>
              </w:rPr>
              <w:t>Opis</w:t>
            </w:r>
          </w:p>
        </w:tc>
      </w:tr>
      <w:tr w:rsidR="00675328" w:rsidRPr="00143C62" w14:paraId="5D6F5035" w14:textId="77777777" w:rsidTr="00D02BCC">
        <w:tc>
          <w:tcPr>
            <w:tcW w:w="1555" w:type="dxa"/>
          </w:tcPr>
          <w:p w14:paraId="1DD9D431" w14:textId="77777777" w:rsidR="00675328" w:rsidRPr="00143C62" w:rsidRDefault="00675328" w:rsidP="00675328">
            <w:pPr>
              <w:widowControl w:val="0"/>
              <w:suppressAutoHyphens/>
              <w:jc w:val="both"/>
              <w:rPr>
                <w:rFonts w:eastAsia="Times New Roman" w:cs="Arial"/>
                <w:b/>
                <w:bCs/>
                <w:sz w:val="20"/>
                <w:szCs w:val="20"/>
                <w:lang w:eastAsia="sl-SI"/>
              </w:rPr>
            </w:pPr>
            <w:r w:rsidRPr="00143C62">
              <w:rPr>
                <w:rFonts w:eastAsia="Times New Roman" w:cs="Arial"/>
                <w:b/>
                <w:bCs/>
                <w:sz w:val="20"/>
                <w:szCs w:val="20"/>
                <w:lang w:eastAsia="sl-SI"/>
              </w:rPr>
              <w:t>CT70000</w:t>
            </w:r>
          </w:p>
        </w:tc>
        <w:tc>
          <w:tcPr>
            <w:tcW w:w="7507" w:type="dxa"/>
          </w:tcPr>
          <w:p w14:paraId="48AE2FDF" w14:textId="77777777" w:rsidR="00675328" w:rsidRPr="00143C62" w:rsidRDefault="00675328" w:rsidP="00675328">
            <w:pPr>
              <w:widowControl w:val="0"/>
              <w:suppressAutoHyphens/>
              <w:jc w:val="both"/>
              <w:rPr>
                <w:rFonts w:eastAsia="Times New Roman" w:cs="Arial"/>
                <w:b/>
                <w:bCs/>
                <w:sz w:val="20"/>
                <w:szCs w:val="20"/>
                <w:lang w:eastAsia="sl-SI"/>
              </w:rPr>
            </w:pPr>
            <w:r w:rsidRPr="00143C62">
              <w:rPr>
                <w:rFonts w:eastAsia="Times New Roman" w:cs="Arial"/>
                <w:b/>
                <w:bCs/>
                <w:sz w:val="20"/>
                <w:szCs w:val="20"/>
                <w:lang w:eastAsia="sl-SI"/>
              </w:rPr>
              <w:t>CT Z ANESTEZIJO</w:t>
            </w:r>
          </w:p>
        </w:tc>
      </w:tr>
    </w:tbl>
    <w:p w14:paraId="43B44831" w14:textId="77777777" w:rsidR="00675328" w:rsidRPr="00143C62" w:rsidRDefault="00675328" w:rsidP="00675328">
      <w:pPr>
        <w:widowControl w:val="0"/>
        <w:suppressAutoHyphens/>
        <w:spacing w:after="0" w:line="240" w:lineRule="auto"/>
        <w:jc w:val="both"/>
        <w:rPr>
          <w:rFonts w:ascii="Calibri" w:eastAsia="Times New Roman" w:hAnsi="Calibri" w:cs="Arial"/>
          <w:lang w:eastAsia="sl-SI"/>
        </w:rPr>
      </w:pPr>
    </w:p>
    <w:p w14:paraId="0FE17114" w14:textId="77777777" w:rsidR="00287D3B" w:rsidRPr="00143C62" w:rsidRDefault="00287D3B" w:rsidP="00675328">
      <w:pPr>
        <w:widowControl w:val="0"/>
        <w:suppressAutoHyphens/>
        <w:spacing w:after="0" w:line="240" w:lineRule="auto"/>
        <w:jc w:val="both"/>
        <w:rPr>
          <w:rFonts w:ascii="Calibri" w:eastAsia="Times New Roman" w:hAnsi="Calibri" w:cs="Arial"/>
          <w:lang w:eastAsia="sl-SI"/>
        </w:rPr>
      </w:pPr>
    </w:p>
    <w:p w14:paraId="76424E2C" w14:textId="77777777" w:rsidR="00675328" w:rsidRPr="00143C62" w:rsidRDefault="00675328" w:rsidP="00675328">
      <w:pPr>
        <w:widowControl w:val="0"/>
        <w:suppressAutoHyphens/>
        <w:spacing w:after="0" w:line="240" w:lineRule="auto"/>
        <w:jc w:val="both"/>
        <w:rPr>
          <w:rFonts w:ascii="Calibri" w:eastAsia="Calibri" w:hAnsi="Calibri" w:cs="Arial"/>
          <w:color w:val="000000"/>
        </w:rPr>
      </w:pPr>
      <w:r w:rsidRPr="00143C62">
        <w:rPr>
          <w:rFonts w:ascii="Calibri" w:eastAsia="Calibri" w:hAnsi="Calibri" w:cs="Arial"/>
          <w:color w:val="000000"/>
        </w:rPr>
        <w:t xml:space="preserve">Dopolnjujemo tudi povezovalni šifrant </w:t>
      </w:r>
      <w:proofErr w:type="spellStart"/>
      <w:r w:rsidRPr="00143C62">
        <w:rPr>
          <w:rFonts w:ascii="Calibri" w:eastAsia="Calibri" w:hAnsi="Calibri" w:cs="Arial"/>
          <w:color w:val="000000"/>
        </w:rPr>
        <w:t>K14.1</w:t>
      </w:r>
      <w:proofErr w:type="spellEnd"/>
      <w:r w:rsidRPr="00143C62">
        <w:rPr>
          <w:rFonts w:ascii="Calibri" w:eastAsia="Calibri" w:hAnsi="Calibri" w:cs="Arial"/>
          <w:color w:val="000000"/>
        </w:rPr>
        <w:t xml:space="preserve"> »Izključujoče in soodvisne storitve v okviru ene obravnave z </w:t>
      </w:r>
      <w:r w:rsidRPr="00143C62">
        <w:rPr>
          <w:rFonts w:ascii="Calibri" w:eastAsia="Calibri" w:hAnsi="Calibri" w:cs="Arial"/>
          <w:color w:val="000000"/>
        </w:rPr>
        <w:lastRenderedPageBreak/>
        <w:t>vključenimi pravili obračunavanja« kontrolo ROB 0375 sklop 1.</w:t>
      </w:r>
    </w:p>
    <w:p w14:paraId="68BDEE09" w14:textId="77777777" w:rsidR="00675328" w:rsidRPr="00143C62" w:rsidRDefault="00675328" w:rsidP="00675328">
      <w:pPr>
        <w:widowControl w:val="0"/>
        <w:suppressAutoHyphens/>
        <w:spacing w:after="0" w:line="240" w:lineRule="auto"/>
        <w:jc w:val="both"/>
        <w:rPr>
          <w:rFonts w:ascii="Calibri" w:eastAsia="Calibri" w:hAnsi="Calibri" w:cs="Arial"/>
          <w:color w:val="000000"/>
        </w:rPr>
      </w:pPr>
    </w:p>
    <w:p w14:paraId="5961B971" w14:textId="77777777" w:rsidR="00675328" w:rsidRPr="00143C62" w:rsidRDefault="00675328" w:rsidP="00675328">
      <w:pPr>
        <w:widowControl w:val="0"/>
        <w:suppressAutoHyphens/>
        <w:spacing w:after="0" w:line="240" w:lineRule="auto"/>
        <w:jc w:val="both"/>
        <w:rPr>
          <w:rFonts w:ascii="Calibri" w:eastAsia="Calibri" w:hAnsi="Calibri" w:cs="Arial"/>
          <w:color w:val="000000"/>
        </w:rPr>
      </w:pPr>
      <w:r w:rsidRPr="00143C62">
        <w:rPr>
          <w:rFonts w:ascii="Calibri" w:eastAsia="Calibri" w:hAnsi="Calibri" w:cs="Arial"/>
          <w:color w:val="000000"/>
        </w:rPr>
        <w:t>Spremembe veljajo za storitve, opravljene od 1. 4. 2024 dalje.</w:t>
      </w:r>
    </w:p>
    <w:p w14:paraId="15140CA7" w14:textId="77777777" w:rsidR="00675328" w:rsidRPr="00143C62" w:rsidRDefault="00675328" w:rsidP="00675328">
      <w:pPr>
        <w:widowControl w:val="0"/>
        <w:suppressAutoHyphens/>
        <w:spacing w:after="0" w:line="240" w:lineRule="auto"/>
        <w:jc w:val="both"/>
        <w:rPr>
          <w:rFonts w:ascii="Calibri" w:eastAsia="Calibri" w:hAnsi="Calibri" w:cs="Arial"/>
          <w:color w:val="000000"/>
        </w:rPr>
      </w:pPr>
    </w:p>
    <w:p w14:paraId="3D362C06" w14:textId="77777777" w:rsidR="00675328" w:rsidRPr="00143C62" w:rsidRDefault="00675328" w:rsidP="00675328">
      <w:pPr>
        <w:widowControl w:val="0"/>
        <w:suppressAutoHyphens/>
        <w:spacing w:after="0" w:line="240" w:lineRule="auto"/>
        <w:jc w:val="both"/>
        <w:rPr>
          <w:rFonts w:ascii="Calibri" w:eastAsia="Calibri" w:hAnsi="Calibri" w:cs="Arial"/>
          <w:color w:val="000000"/>
        </w:rPr>
      </w:pPr>
      <w:r w:rsidRPr="00143C62">
        <w:rPr>
          <w:rFonts w:ascii="Calibri" w:eastAsia="Calibri" w:hAnsi="Calibri" w:cs="Arial"/>
          <w:color w:val="000000"/>
        </w:rPr>
        <w:t xml:space="preserve">Kontaktna oseba za vsebinska vprašanja: </w:t>
      </w:r>
    </w:p>
    <w:p w14:paraId="70D7C60E" w14:textId="4D451396" w:rsidR="00675328" w:rsidRPr="00143C62" w:rsidRDefault="00675328" w:rsidP="00675328">
      <w:pPr>
        <w:spacing w:after="0" w:line="240" w:lineRule="exact"/>
        <w:rPr>
          <w:rFonts w:ascii="Calibri" w:eastAsia="Times New Roman" w:hAnsi="Calibri" w:cs="Arial"/>
          <w:lang w:eastAsia="sl-SI"/>
        </w:rPr>
      </w:pPr>
      <w:r w:rsidRPr="00143C62">
        <w:rPr>
          <w:rFonts w:ascii="Calibri" w:eastAsia="Times New Roman" w:hAnsi="Calibri" w:cs="Arial"/>
          <w:lang w:eastAsia="sl-SI"/>
        </w:rPr>
        <w:t>Jakob Ceglar (</w:t>
      </w:r>
      <w:hyperlink r:id="rId31" w:history="1">
        <w:r w:rsidRPr="00143C62">
          <w:rPr>
            <w:rFonts w:ascii="Calibri" w:eastAsia="Times New Roman" w:hAnsi="Calibri" w:cs="Arial"/>
            <w:noProof/>
            <w:color w:val="0563C1" w:themeColor="hyperlink"/>
            <w:u w:val="single"/>
            <w:lang w:eastAsia="sl-SI"/>
          </w:rPr>
          <w:t>jakob.ceglar@zzzs.si</w:t>
        </w:r>
      </w:hyperlink>
      <w:r w:rsidRPr="00143C62">
        <w:rPr>
          <w:rFonts w:ascii="Calibri" w:eastAsia="Times New Roman" w:hAnsi="Calibri" w:cs="Arial"/>
          <w:lang w:eastAsia="sl-SI"/>
        </w:rPr>
        <w:t>; 01/30-77-523)</w:t>
      </w:r>
    </w:p>
    <w:p w14:paraId="5C179469" w14:textId="77777777" w:rsidR="00675328" w:rsidRPr="00143C62" w:rsidRDefault="00675328" w:rsidP="0061003D">
      <w:pPr>
        <w:spacing w:after="0" w:line="240" w:lineRule="auto"/>
        <w:rPr>
          <w:rFonts w:ascii="Calibri" w:eastAsia="Times New Roman" w:hAnsi="Calibri" w:cs="Arial"/>
          <w:b/>
          <w:bCs/>
          <w:color w:val="000000"/>
          <w:lang w:eastAsia="sl-SI"/>
        </w:rPr>
      </w:pPr>
    </w:p>
    <w:p w14:paraId="5DD04EEE" w14:textId="77777777" w:rsidR="00135827" w:rsidRPr="00143C62" w:rsidRDefault="00135827" w:rsidP="0061003D">
      <w:pPr>
        <w:spacing w:after="0" w:line="240" w:lineRule="auto"/>
        <w:rPr>
          <w:rFonts w:ascii="Calibri" w:eastAsia="Times New Roman" w:hAnsi="Calibri" w:cs="Arial"/>
          <w:b/>
          <w:bCs/>
          <w:color w:val="000000"/>
          <w:lang w:eastAsia="sl-SI"/>
        </w:rPr>
      </w:pPr>
    </w:p>
    <w:p w14:paraId="61522295" w14:textId="77777777" w:rsidR="00675328" w:rsidRPr="00143C62" w:rsidRDefault="00675328" w:rsidP="0061003D">
      <w:pPr>
        <w:spacing w:after="0" w:line="240" w:lineRule="auto"/>
        <w:rPr>
          <w:rFonts w:ascii="Calibri" w:eastAsia="Times New Roman" w:hAnsi="Calibri" w:cs="Arial"/>
          <w:b/>
          <w:bCs/>
          <w:color w:val="000000"/>
          <w:lang w:eastAsia="sl-SI"/>
        </w:rPr>
      </w:pPr>
    </w:p>
    <w:p w14:paraId="6EC4CE89" w14:textId="0B12031D" w:rsidR="00291996" w:rsidRPr="00143C62" w:rsidRDefault="00291996" w:rsidP="00271FB5">
      <w:pPr>
        <w:pStyle w:val="Naslov1"/>
        <w:keepNext w:val="0"/>
        <w:keepLines w:val="0"/>
        <w:numPr>
          <w:ilvl w:val="0"/>
          <w:numId w:val="4"/>
        </w:numPr>
        <w:autoSpaceDE w:val="0"/>
        <w:autoSpaceDN w:val="0"/>
        <w:adjustRightInd w:val="0"/>
        <w:spacing w:before="0" w:line="240" w:lineRule="atLeast"/>
        <w:jc w:val="both"/>
        <w:rPr>
          <w:rFonts w:ascii="Calibri" w:eastAsia="Times New Roman" w:hAnsi="Calibri" w:cs="Arial"/>
          <w:b/>
          <w:color w:val="0070C0"/>
          <w:sz w:val="28"/>
          <w:szCs w:val="28"/>
          <w:lang w:eastAsia="sl-SI"/>
        </w:rPr>
      </w:pPr>
      <w:bookmarkStart w:id="57" w:name="_Toc160434792"/>
      <w:bookmarkEnd w:id="5"/>
      <w:bookmarkEnd w:id="6"/>
      <w:bookmarkEnd w:id="7"/>
      <w:r w:rsidRPr="00143C62">
        <w:rPr>
          <w:rFonts w:ascii="Calibri" w:eastAsia="Times New Roman" w:hAnsi="Calibri" w:cs="Arial"/>
          <w:b/>
          <w:color w:val="0070C0"/>
          <w:sz w:val="28"/>
          <w:szCs w:val="28"/>
          <w:lang w:eastAsia="sl-SI"/>
        </w:rPr>
        <w:t xml:space="preserve">Dispanzer za ženske – pri storitvi K1012 »Odvzem brisa na malignost iz </w:t>
      </w:r>
      <w:proofErr w:type="spellStart"/>
      <w:r w:rsidRPr="00143C62">
        <w:rPr>
          <w:rFonts w:ascii="Calibri" w:eastAsia="Times New Roman" w:hAnsi="Calibri" w:cs="Arial"/>
          <w:b/>
          <w:color w:val="0070C0"/>
          <w:sz w:val="28"/>
          <w:szCs w:val="28"/>
          <w:lang w:eastAsia="sl-SI"/>
        </w:rPr>
        <w:t>prev.namena</w:t>
      </w:r>
      <w:proofErr w:type="spellEnd"/>
      <w:r w:rsidRPr="00143C62">
        <w:rPr>
          <w:rFonts w:ascii="Calibri" w:eastAsia="Times New Roman" w:hAnsi="Calibri" w:cs="Arial"/>
          <w:b/>
          <w:color w:val="0070C0"/>
          <w:sz w:val="28"/>
          <w:szCs w:val="28"/>
          <w:lang w:eastAsia="sl-SI"/>
        </w:rPr>
        <w:t>« dovoljena vsebina obravnave 9 »Preventiva« s 1. 4. 2024</w:t>
      </w:r>
      <w:bookmarkEnd w:id="57"/>
    </w:p>
    <w:p w14:paraId="0F346000" w14:textId="77777777" w:rsidR="00291996" w:rsidRPr="00143C62" w:rsidRDefault="00291996" w:rsidP="00291996">
      <w:pPr>
        <w:spacing w:after="0" w:line="240" w:lineRule="auto"/>
        <w:jc w:val="both"/>
        <w:rPr>
          <w:rFonts w:ascii="Calibri" w:eastAsia="Times New Roman" w:hAnsi="Calibri" w:cs="Arial"/>
          <w:i/>
          <w:color w:val="0070C0"/>
          <w:lang w:eastAsia="sl-SI"/>
        </w:rPr>
      </w:pPr>
    </w:p>
    <w:p w14:paraId="675387C9" w14:textId="77777777" w:rsidR="00291996" w:rsidRPr="00143C62" w:rsidRDefault="00291996" w:rsidP="00291996">
      <w:pPr>
        <w:autoSpaceDE w:val="0"/>
        <w:autoSpaceDN w:val="0"/>
        <w:adjustRightInd w:val="0"/>
        <w:spacing w:after="0" w:line="240" w:lineRule="auto"/>
        <w:jc w:val="both"/>
        <w:rPr>
          <w:rFonts w:ascii="Calibri" w:eastAsia="Times New Roman" w:hAnsi="Calibri" w:cs="Arial"/>
          <w:i/>
          <w:color w:val="0070C0"/>
          <w:lang w:eastAsia="sl-SI"/>
        </w:rPr>
      </w:pPr>
      <w:r w:rsidRPr="00143C62">
        <w:rPr>
          <w:rFonts w:ascii="Calibri" w:eastAsia="Times New Roman" w:hAnsi="Calibri" w:cs="Arial"/>
          <w:i/>
          <w:color w:val="0070C0"/>
          <w:lang w:eastAsia="sl-SI"/>
        </w:rPr>
        <w:t>Vsem dispanzerjem za ženske</w:t>
      </w:r>
    </w:p>
    <w:p w14:paraId="0A8D152C" w14:textId="77777777" w:rsidR="00291996" w:rsidRPr="00143C62" w:rsidRDefault="00291996" w:rsidP="00291996">
      <w:pPr>
        <w:autoSpaceDE w:val="0"/>
        <w:autoSpaceDN w:val="0"/>
        <w:adjustRightInd w:val="0"/>
        <w:spacing w:after="0" w:line="240" w:lineRule="auto"/>
        <w:jc w:val="both"/>
        <w:rPr>
          <w:rFonts w:ascii="Calibri" w:eastAsia="Times New Roman" w:hAnsi="Calibri" w:cs="Arial"/>
          <w:i/>
          <w:color w:val="0070C0"/>
          <w:lang w:eastAsia="sl-SI"/>
        </w:rPr>
      </w:pPr>
    </w:p>
    <w:p w14:paraId="6171E2B8" w14:textId="77777777" w:rsidR="00291996" w:rsidRPr="00143C62" w:rsidRDefault="00291996" w:rsidP="00291996">
      <w:pPr>
        <w:spacing w:after="0" w:line="240" w:lineRule="auto"/>
        <w:jc w:val="both"/>
        <w:rPr>
          <w:rFonts w:ascii="Calibri" w:eastAsia="Calibri" w:hAnsi="Calibri" w:cs="Calibri"/>
          <w:b/>
          <w:bCs/>
          <w:color w:val="000000"/>
          <w:lang w:eastAsia="sl-SI"/>
        </w:rPr>
      </w:pPr>
      <w:r w:rsidRPr="00143C62">
        <w:rPr>
          <w:rFonts w:ascii="Calibri" w:eastAsia="Calibri" w:hAnsi="Calibri" w:cs="Calibri"/>
          <w:b/>
          <w:bCs/>
          <w:color w:val="000000"/>
          <w:lang w:eastAsia="sl-SI"/>
        </w:rPr>
        <w:t>Povzetek vsebine</w:t>
      </w:r>
    </w:p>
    <w:p w14:paraId="69138D59" w14:textId="77777777" w:rsidR="00291996" w:rsidRPr="00143C62" w:rsidRDefault="00291996" w:rsidP="00291996">
      <w:pPr>
        <w:spacing w:after="0" w:line="240" w:lineRule="auto"/>
        <w:jc w:val="both"/>
        <w:rPr>
          <w:rFonts w:ascii="Calibri" w:eastAsia="Calibri" w:hAnsi="Calibri" w:cs="Calibri"/>
          <w:color w:val="000000"/>
          <w:lang w:eastAsia="sl-SI"/>
        </w:rPr>
      </w:pPr>
    </w:p>
    <w:p w14:paraId="2E228DBD" w14:textId="77777777" w:rsidR="00291996" w:rsidRPr="00143C62" w:rsidRDefault="00291996" w:rsidP="00291996">
      <w:pPr>
        <w:autoSpaceDE w:val="0"/>
        <w:autoSpaceDN w:val="0"/>
        <w:adjustRightInd w:val="0"/>
        <w:spacing w:after="0" w:line="240" w:lineRule="auto"/>
        <w:jc w:val="both"/>
        <w:rPr>
          <w:rFonts w:ascii="Calibri" w:eastAsia="Times New Roman" w:hAnsi="Calibri" w:cs="Calibri"/>
          <w:lang w:eastAsia="sl-SI"/>
        </w:rPr>
      </w:pPr>
      <w:r w:rsidRPr="00143C62">
        <w:rPr>
          <w:rFonts w:ascii="Calibri" w:eastAsia="Times New Roman" w:hAnsi="Calibri" w:cs="Calibri"/>
          <w:lang w:eastAsia="sl-SI"/>
        </w:rPr>
        <w:t xml:space="preserve">Pri storitvi K1012 »Odvzem brisa na malignost iz </w:t>
      </w:r>
      <w:proofErr w:type="spellStart"/>
      <w:r w:rsidRPr="00143C62">
        <w:rPr>
          <w:rFonts w:ascii="Calibri" w:eastAsia="Times New Roman" w:hAnsi="Calibri" w:cs="Calibri"/>
          <w:lang w:eastAsia="sl-SI"/>
        </w:rPr>
        <w:t>prev.namena</w:t>
      </w:r>
      <w:proofErr w:type="spellEnd"/>
      <w:r w:rsidRPr="00143C62">
        <w:rPr>
          <w:rFonts w:ascii="Calibri" w:eastAsia="Times New Roman" w:hAnsi="Calibri" w:cs="Calibri"/>
          <w:lang w:eastAsia="sl-SI"/>
        </w:rPr>
        <w:t xml:space="preserve">« je dovoljena le vsebina obravnave 9 »Preventiva«, zato dopolnjujemo povezovalni šifrant </w:t>
      </w:r>
      <w:proofErr w:type="spellStart"/>
      <w:r w:rsidRPr="00143C62">
        <w:rPr>
          <w:rFonts w:ascii="Calibri" w:eastAsia="Times New Roman" w:hAnsi="Calibri" w:cs="Calibri"/>
          <w:lang w:eastAsia="sl-SI"/>
        </w:rPr>
        <w:t>K13.1</w:t>
      </w:r>
      <w:proofErr w:type="spellEnd"/>
      <w:r w:rsidRPr="00143C62">
        <w:rPr>
          <w:rFonts w:ascii="Calibri" w:eastAsia="Times New Roman" w:hAnsi="Calibri" w:cs="Calibri"/>
          <w:lang w:eastAsia="sl-SI"/>
        </w:rPr>
        <w:t xml:space="preserve"> »Dovoljene vsebine obravnave po storitvah«.</w:t>
      </w:r>
    </w:p>
    <w:p w14:paraId="7EA44F8B" w14:textId="77777777" w:rsidR="00291996" w:rsidRPr="00143C62" w:rsidRDefault="00291996" w:rsidP="00291996">
      <w:pPr>
        <w:widowControl w:val="0"/>
        <w:suppressAutoHyphens/>
        <w:spacing w:after="0" w:line="240" w:lineRule="auto"/>
        <w:jc w:val="both"/>
        <w:rPr>
          <w:rFonts w:ascii="Calibri" w:eastAsia="Times New Roman" w:hAnsi="Calibri" w:cs="Calibri"/>
          <w:b/>
          <w:bCs/>
          <w:color w:val="000000"/>
          <w:lang w:eastAsia="sl-SI"/>
        </w:rPr>
      </w:pPr>
    </w:p>
    <w:p w14:paraId="008C7712" w14:textId="77777777" w:rsidR="00291996" w:rsidRPr="00143C62" w:rsidRDefault="00291996" w:rsidP="00291996">
      <w:pPr>
        <w:widowControl w:val="0"/>
        <w:suppressAutoHyphens/>
        <w:spacing w:after="0" w:line="240" w:lineRule="auto"/>
        <w:jc w:val="both"/>
        <w:rPr>
          <w:rFonts w:ascii="Calibri" w:eastAsia="Times New Roman" w:hAnsi="Calibri" w:cs="Calibri"/>
          <w:b/>
          <w:bCs/>
          <w:color w:val="000000"/>
          <w:lang w:eastAsia="sl-SI"/>
        </w:rPr>
      </w:pPr>
      <w:r w:rsidRPr="00143C62">
        <w:rPr>
          <w:rFonts w:ascii="Calibri" w:eastAsia="Times New Roman" w:hAnsi="Calibri" w:cs="Calibri"/>
          <w:b/>
          <w:bCs/>
          <w:color w:val="000000"/>
          <w:lang w:eastAsia="sl-SI"/>
        </w:rPr>
        <w:t>Navodilo za obračun</w:t>
      </w:r>
    </w:p>
    <w:p w14:paraId="27C08C7C" w14:textId="77777777" w:rsidR="00291996" w:rsidRPr="00143C62" w:rsidRDefault="00291996" w:rsidP="00291996">
      <w:pPr>
        <w:autoSpaceDE w:val="0"/>
        <w:autoSpaceDN w:val="0"/>
        <w:adjustRightInd w:val="0"/>
        <w:spacing w:after="0" w:line="240" w:lineRule="auto"/>
        <w:jc w:val="both"/>
        <w:rPr>
          <w:rFonts w:ascii="Calibri" w:eastAsia="Times New Roman" w:hAnsi="Calibri" w:cs="Calibri"/>
          <w:lang w:eastAsia="sl-SI"/>
        </w:rPr>
      </w:pPr>
    </w:p>
    <w:p w14:paraId="20DA4B90" w14:textId="77777777" w:rsidR="00291996" w:rsidRPr="00143C62" w:rsidRDefault="00291996" w:rsidP="00291996">
      <w:pPr>
        <w:autoSpaceDE w:val="0"/>
        <w:autoSpaceDN w:val="0"/>
        <w:adjustRightInd w:val="0"/>
        <w:spacing w:after="0" w:line="240" w:lineRule="auto"/>
        <w:jc w:val="both"/>
        <w:rPr>
          <w:rFonts w:ascii="Calibri" w:eastAsia="Times New Roman" w:hAnsi="Calibri" w:cs="Calibri"/>
          <w:lang w:eastAsia="sl-SI"/>
        </w:rPr>
      </w:pPr>
      <w:r w:rsidRPr="00143C62">
        <w:rPr>
          <w:rFonts w:ascii="Calibri" w:eastAsia="Times New Roman" w:hAnsi="Calibri" w:cs="Calibri"/>
          <w:lang w:eastAsia="sl-SI"/>
        </w:rPr>
        <w:t xml:space="preserve">Skladno z navedenim v povezovalni šifrant </w:t>
      </w:r>
      <w:proofErr w:type="spellStart"/>
      <w:r w:rsidRPr="00143C62">
        <w:rPr>
          <w:rFonts w:ascii="Calibri" w:eastAsia="Times New Roman" w:hAnsi="Calibri" w:cs="Calibri"/>
          <w:lang w:eastAsia="sl-SI"/>
        </w:rPr>
        <w:t>K13.1</w:t>
      </w:r>
      <w:proofErr w:type="spellEnd"/>
      <w:r w:rsidRPr="00143C62">
        <w:rPr>
          <w:rFonts w:ascii="Calibri" w:eastAsia="Times New Roman" w:hAnsi="Calibri" w:cs="Calibri"/>
          <w:lang w:eastAsia="sl-SI"/>
        </w:rPr>
        <w:t xml:space="preserve"> »Dovoljene vsebine obravnave po storitvah« dodajamo storitev K1012 s šifro vsebine obravnave 9 »Preventiva«:</w:t>
      </w:r>
    </w:p>
    <w:p w14:paraId="7191A279" w14:textId="77777777" w:rsidR="00291996" w:rsidRPr="00143C62" w:rsidRDefault="00291996" w:rsidP="00291996">
      <w:pPr>
        <w:autoSpaceDE w:val="0"/>
        <w:autoSpaceDN w:val="0"/>
        <w:adjustRightInd w:val="0"/>
        <w:spacing w:after="0" w:line="240" w:lineRule="auto"/>
        <w:jc w:val="both"/>
        <w:rPr>
          <w:rFonts w:ascii="Calibri" w:eastAsia="Times New Roman" w:hAnsi="Calibri" w:cs="Calibri"/>
          <w:lang w:eastAsia="sl-SI"/>
        </w:rPr>
      </w:pPr>
    </w:p>
    <w:tbl>
      <w:tblPr>
        <w:tblW w:w="89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9"/>
        <w:gridCol w:w="5157"/>
        <w:gridCol w:w="2693"/>
      </w:tblGrid>
      <w:tr w:rsidR="00291996" w:rsidRPr="00143C62" w14:paraId="5277E07A" w14:textId="77777777" w:rsidTr="00EF7711">
        <w:trPr>
          <w:trHeight w:val="255"/>
        </w:trPr>
        <w:tc>
          <w:tcPr>
            <w:tcW w:w="6266" w:type="dxa"/>
            <w:gridSpan w:val="2"/>
            <w:shd w:val="clear" w:color="auto" w:fill="auto"/>
          </w:tcPr>
          <w:p w14:paraId="7B12E544" w14:textId="77777777" w:rsidR="00291996" w:rsidRPr="00143C62" w:rsidRDefault="00291996" w:rsidP="00EF7711">
            <w:pPr>
              <w:autoSpaceDE w:val="0"/>
              <w:autoSpaceDN w:val="0"/>
              <w:adjustRightInd w:val="0"/>
              <w:spacing w:after="0" w:line="240" w:lineRule="auto"/>
              <w:jc w:val="both"/>
              <w:rPr>
                <w:rFonts w:ascii="Calibri" w:eastAsia="Times New Roman" w:hAnsi="Calibri" w:cs="Calibri"/>
                <w:bCs/>
                <w:sz w:val="20"/>
                <w:szCs w:val="20"/>
                <w:lang w:eastAsia="sl-SI"/>
              </w:rPr>
            </w:pPr>
          </w:p>
        </w:tc>
        <w:tc>
          <w:tcPr>
            <w:tcW w:w="2693" w:type="dxa"/>
            <w:shd w:val="clear" w:color="auto" w:fill="auto"/>
          </w:tcPr>
          <w:p w14:paraId="1EF25A1E" w14:textId="77777777" w:rsidR="00291996" w:rsidRPr="00143C62" w:rsidRDefault="00291996" w:rsidP="00EF7711">
            <w:pPr>
              <w:autoSpaceDE w:val="0"/>
              <w:autoSpaceDN w:val="0"/>
              <w:adjustRightInd w:val="0"/>
              <w:spacing w:after="0" w:line="240" w:lineRule="auto"/>
              <w:jc w:val="center"/>
              <w:rPr>
                <w:rFonts w:ascii="Calibri" w:eastAsia="Times New Roman" w:hAnsi="Calibri" w:cs="Calibri"/>
                <w:bCs/>
                <w:sz w:val="20"/>
                <w:szCs w:val="20"/>
                <w:lang w:eastAsia="sl-SI"/>
              </w:rPr>
            </w:pPr>
            <w:r w:rsidRPr="00143C62">
              <w:rPr>
                <w:rFonts w:ascii="Calibri" w:eastAsia="Times New Roman" w:hAnsi="Calibri" w:cs="Calibri"/>
                <w:bCs/>
                <w:sz w:val="20"/>
                <w:szCs w:val="20"/>
                <w:lang w:eastAsia="sl-SI"/>
              </w:rPr>
              <w:t>Vsebina obravnave</w:t>
            </w:r>
          </w:p>
        </w:tc>
      </w:tr>
      <w:tr w:rsidR="00291996" w:rsidRPr="00143C62" w14:paraId="146CA1E3" w14:textId="77777777" w:rsidTr="00EF7711">
        <w:trPr>
          <w:trHeight w:val="255"/>
        </w:trPr>
        <w:tc>
          <w:tcPr>
            <w:tcW w:w="1109" w:type="dxa"/>
            <w:shd w:val="clear" w:color="auto" w:fill="auto"/>
          </w:tcPr>
          <w:p w14:paraId="5BEB8F45" w14:textId="77777777" w:rsidR="00291996" w:rsidRPr="00143C62" w:rsidRDefault="00291996" w:rsidP="00EF7711">
            <w:pPr>
              <w:autoSpaceDE w:val="0"/>
              <w:autoSpaceDN w:val="0"/>
              <w:adjustRightInd w:val="0"/>
              <w:spacing w:after="0" w:line="240" w:lineRule="auto"/>
              <w:jc w:val="both"/>
              <w:rPr>
                <w:rFonts w:ascii="Calibri" w:eastAsia="Times New Roman" w:hAnsi="Calibri" w:cs="Calibri"/>
                <w:bCs/>
                <w:sz w:val="20"/>
                <w:szCs w:val="20"/>
                <w:lang w:eastAsia="sl-SI"/>
              </w:rPr>
            </w:pPr>
            <w:r w:rsidRPr="00143C62">
              <w:rPr>
                <w:rFonts w:ascii="Calibri" w:eastAsia="Times New Roman" w:hAnsi="Calibri" w:cs="Calibri"/>
                <w:bCs/>
                <w:sz w:val="20"/>
                <w:szCs w:val="20"/>
                <w:lang w:eastAsia="sl-SI"/>
              </w:rPr>
              <w:t>Šifra</w:t>
            </w:r>
          </w:p>
        </w:tc>
        <w:tc>
          <w:tcPr>
            <w:tcW w:w="5157" w:type="dxa"/>
            <w:shd w:val="clear" w:color="auto" w:fill="auto"/>
          </w:tcPr>
          <w:p w14:paraId="76E439EE" w14:textId="77777777" w:rsidR="00291996" w:rsidRPr="00143C62" w:rsidRDefault="00291996" w:rsidP="00EF7711">
            <w:pPr>
              <w:autoSpaceDE w:val="0"/>
              <w:autoSpaceDN w:val="0"/>
              <w:adjustRightInd w:val="0"/>
              <w:spacing w:after="0" w:line="240" w:lineRule="auto"/>
              <w:jc w:val="both"/>
              <w:rPr>
                <w:rFonts w:ascii="Calibri" w:eastAsia="Times New Roman" w:hAnsi="Calibri" w:cs="Calibri"/>
                <w:bCs/>
                <w:sz w:val="20"/>
                <w:szCs w:val="20"/>
                <w:lang w:eastAsia="sl-SI"/>
              </w:rPr>
            </w:pPr>
            <w:r w:rsidRPr="00143C62">
              <w:rPr>
                <w:rFonts w:ascii="Calibri" w:eastAsia="Times New Roman" w:hAnsi="Calibri" w:cs="Calibri"/>
                <w:bCs/>
                <w:sz w:val="20"/>
                <w:szCs w:val="20"/>
                <w:lang w:eastAsia="sl-SI"/>
              </w:rPr>
              <w:t>Kratek opis</w:t>
            </w:r>
          </w:p>
        </w:tc>
        <w:tc>
          <w:tcPr>
            <w:tcW w:w="2693" w:type="dxa"/>
            <w:shd w:val="clear" w:color="auto" w:fill="auto"/>
          </w:tcPr>
          <w:p w14:paraId="2C8F66EF" w14:textId="77777777" w:rsidR="00291996" w:rsidRPr="00143C62" w:rsidRDefault="00291996" w:rsidP="00EF7711">
            <w:pPr>
              <w:autoSpaceDE w:val="0"/>
              <w:autoSpaceDN w:val="0"/>
              <w:adjustRightInd w:val="0"/>
              <w:spacing w:after="0" w:line="240" w:lineRule="auto"/>
              <w:jc w:val="center"/>
              <w:rPr>
                <w:rFonts w:ascii="Calibri" w:eastAsia="Times New Roman" w:hAnsi="Calibri" w:cs="Calibri"/>
                <w:bCs/>
                <w:sz w:val="20"/>
                <w:szCs w:val="20"/>
                <w:lang w:eastAsia="sl-SI"/>
              </w:rPr>
            </w:pPr>
            <w:r w:rsidRPr="00143C62">
              <w:rPr>
                <w:rFonts w:ascii="Calibri" w:eastAsia="Times New Roman" w:hAnsi="Calibri" w:cs="Calibri"/>
                <w:bCs/>
                <w:sz w:val="20"/>
                <w:szCs w:val="20"/>
                <w:lang w:eastAsia="sl-SI"/>
              </w:rPr>
              <w:t>9</w:t>
            </w:r>
          </w:p>
        </w:tc>
      </w:tr>
      <w:tr w:rsidR="00291996" w:rsidRPr="00143C62" w14:paraId="06A3B751" w14:textId="77777777" w:rsidTr="00EF7711">
        <w:trPr>
          <w:trHeight w:val="255"/>
        </w:trPr>
        <w:tc>
          <w:tcPr>
            <w:tcW w:w="1109" w:type="dxa"/>
            <w:shd w:val="clear" w:color="auto" w:fill="auto"/>
            <w:vAlign w:val="center"/>
          </w:tcPr>
          <w:p w14:paraId="268B4ABF" w14:textId="77777777" w:rsidR="00291996" w:rsidRPr="00143C62" w:rsidRDefault="00291996" w:rsidP="00EF7711">
            <w:pPr>
              <w:spacing w:after="0" w:line="240" w:lineRule="auto"/>
              <w:rPr>
                <w:rFonts w:ascii="Calibri" w:eastAsia="Times New Roman" w:hAnsi="Calibri" w:cs="Calibri"/>
                <w:b/>
                <w:bCs/>
                <w:sz w:val="20"/>
                <w:szCs w:val="20"/>
                <w:lang w:eastAsia="sl-SI"/>
              </w:rPr>
            </w:pPr>
            <w:r w:rsidRPr="00143C62">
              <w:rPr>
                <w:rFonts w:ascii="Calibri" w:eastAsia="Times New Roman" w:hAnsi="Calibri" w:cs="Calibri"/>
                <w:b/>
                <w:bCs/>
                <w:sz w:val="20"/>
                <w:szCs w:val="20"/>
                <w:lang w:eastAsia="sl-SI"/>
              </w:rPr>
              <w:t>K1012</w:t>
            </w:r>
          </w:p>
        </w:tc>
        <w:tc>
          <w:tcPr>
            <w:tcW w:w="5157" w:type="dxa"/>
            <w:shd w:val="clear" w:color="auto" w:fill="auto"/>
            <w:vAlign w:val="center"/>
          </w:tcPr>
          <w:p w14:paraId="48BF4D97" w14:textId="77777777" w:rsidR="00291996" w:rsidRPr="00143C62" w:rsidRDefault="00291996" w:rsidP="00EF7711">
            <w:pPr>
              <w:spacing w:after="0" w:line="240" w:lineRule="auto"/>
              <w:rPr>
                <w:rFonts w:ascii="Calibri" w:eastAsia="Times New Roman" w:hAnsi="Calibri" w:cs="Calibri"/>
                <w:b/>
                <w:bCs/>
                <w:sz w:val="20"/>
                <w:szCs w:val="20"/>
                <w:lang w:eastAsia="sl-SI"/>
              </w:rPr>
            </w:pPr>
            <w:r w:rsidRPr="00143C62">
              <w:rPr>
                <w:rFonts w:ascii="Calibri" w:eastAsia="Times New Roman" w:hAnsi="Calibri" w:cs="Calibri"/>
                <w:b/>
                <w:bCs/>
                <w:sz w:val="20"/>
                <w:szCs w:val="20"/>
                <w:lang w:eastAsia="sl-SI"/>
              </w:rPr>
              <w:t xml:space="preserve">Odvzem brisa na malignost iz </w:t>
            </w:r>
            <w:proofErr w:type="spellStart"/>
            <w:r w:rsidRPr="00143C62">
              <w:rPr>
                <w:rFonts w:ascii="Calibri" w:eastAsia="Times New Roman" w:hAnsi="Calibri" w:cs="Calibri"/>
                <w:b/>
                <w:bCs/>
                <w:sz w:val="20"/>
                <w:szCs w:val="20"/>
                <w:lang w:eastAsia="sl-SI"/>
              </w:rPr>
              <w:t>prev.namena</w:t>
            </w:r>
            <w:proofErr w:type="spellEnd"/>
          </w:p>
        </w:tc>
        <w:tc>
          <w:tcPr>
            <w:tcW w:w="2693" w:type="dxa"/>
            <w:shd w:val="clear" w:color="auto" w:fill="auto"/>
          </w:tcPr>
          <w:p w14:paraId="6E106947" w14:textId="77777777" w:rsidR="00291996" w:rsidRPr="00143C62" w:rsidRDefault="00291996" w:rsidP="00EF7711">
            <w:pPr>
              <w:autoSpaceDE w:val="0"/>
              <w:autoSpaceDN w:val="0"/>
              <w:adjustRightInd w:val="0"/>
              <w:spacing w:after="0" w:line="240" w:lineRule="auto"/>
              <w:jc w:val="center"/>
              <w:rPr>
                <w:rFonts w:ascii="Calibri" w:eastAsia="Times New Roman" w:hAnsi="Calibri" w:cs="Calibri"/>
                <w:b/>
                <w:bCs/>
                <w:sz w:val="20"/>
                <w:szCs w:val="20"/>
                <w:lang w:eastAsia="sl-SI"/>
              </w:rPr>
            </w:pPr>
            <w:r w:rsidRPr="00143C62">
              <w:rPr>
                <w:rFonts w:ascii="Calibri" w:eastAsia="Times New Roman" w:hAnsi="Calibri" w:cs="Calibri"/>
                <w:b/>
                <w:bCs/>
                <w:sz w:val="20"/>
                <w:szCs w:val="20"/>
                <w:lang w:eastAsia="sl-SI"/>
              </w:rPr>
              <w:t>X</w:t>
            </w:r>
          </w:p>
        </w:tc>
      </w:tr>
    </w:tbl>
    <w:p w14:paraId="51BC4EE7" w14:textId="77777777" w:rsidR="00291996" w:rsidRPr="00143C62" w:rsidRDefault="00291996" w:rsidP="00291996">
      <w:pPr>
        <w:autoSpaceDE w:val="0"/>
        <w:autoSpaceDN w:val="0"/>
        <w:adjustRightInd w:val="0"/>
        <w:spacing w:after="0" w:line="240" w:lineRule="auto"/>
        <w:jc w:val="both"/>
        <w:rPr>
          <w:rFonts w:ascii="Calibri" w:eastAsia="Times New Roman" w:hAnsi="Calibri" w:cs="Calibri"/>
          <w:lang w:eastAsia="sl-SI"/>
        </w:rPr>
      </w:pPr>
    </w:p>
    <w:p w14:paraId="402BE1C3" w14:textId="73FDA362" w:rsidR="00291996" w:rsidRPr="00143C62" w:rsidRDefault="00291996" w:rsidP="00291996">
      <w:pPr>
        <w:autoSpaceDE w:val="0"/>
        <w:autoSpaceDN w:val="0"/>
        <w:adjustRightInd w:val="0"/>
        <w:spacing w:after="0" w:line="240" w:lineRule="auto"/>
        <w:jc w:val="both"/>
        <w:rPr>
          <w:rFonts w:ascii="Calibri" w:eastAsia="Times New Roman" w:hAnsi="Calibri" w:cs="Calibri"/>
          <w:lang w:eastAsia="sl-SI"/>
        </w:rPr>
      </w:pPr>
      <w:r w:rsidRPr="00143C62">
        <w:rPr>
          <w:rFonts w:ascii="Calibri" w:eastAsia="Times New Roman" w:hAnsi="Calibri" w:cs="Calibri"/>
          <w:lang w:eastAsia="sl-SI"/>
        </w:rPr>
        <w:t xml:space="preserve">Spremembe veljajo za storitve, opravljene od 1. 4. 2024 dalje.   </w:t>
      </w:r>
    </w:p>
    <w:p w14:paraId="6E80DA9E" w14:textId="77777777" w:rsidR="00291996" w:rsidRPr="00143C62" w:rsidRDefault="00291996" w:rsidP="00291996">
      <w:pPr>
        <w:autoSpaceDE w:val="0"/>
        <w:autoSpaceDN w:val="0"/>
        <w:adjustRightInd w:val="0"/>
        <w:spacing w:after="0" w:line="240" w:lineRule="auto"/>
        <w:jc w:val="both"/>
        <w:rPr>
          <w:rFonts w:ascii="Calibri" w:eastAsia="Calibri" w:hAnsi="Calibri" w:cs="Calibri"/>
        </w:rPr>
      </w:pPr>
    </w:p>
    <w:p w14:paraId="604FC500" w14:textId="77777777" w:rsidR="00291996" w:rsidRPr="00143C62" w:rsidRDefault="00291996" w:rsidP="00291996">
      <w:pPr>
        <w:autoSpaceDE w:val="0"/>
        <w:autoSpaceDN w:val="0"/>
        <w:adjustRightInd w:val="0"/>
        <w:spacing w:after="0" w:line="240" w:lineRule="auto"/>
        <w:jc w:val="both"/>
        <w:rPr>
          <w:rFonts w:ascii="Calibri" w:eastAsia="Times New Roman" w:hAnsi="Calibri" w:cs="Calibri"/>
          <w:lang w:eastAsia="sl-SI"/>
        </w:rPr>
      </w:pPr>
      <w:r w:rsidRPr="00143C62">
        <w:rPr>
          <w:rFonts w:ascii="Calibri" w:eastAsia="Times New Roman" w:hAnsi="Calibri" w:cs="Calibri"/>
          <w:lang w:eastAsia="sl-SI"/>
        </w:rPr>
        <w:t xml:space="preserve">Kontaktna oseba za vsebinska vprašanja: </w:t>
      </w:r>
    </w:p>
    <w:p w14:paraId="6F457686" w14:textId="77777777" w:rsidR="00291996" w:rsidRPr="00143C62" w:rsidRDefault="00291996" w:rsidP="00291996">
      <w:pPr>
        <w:widowControl w:val="0"/>
        <w:suppressAutoHyphens/>
        <w:spacing w:after="0" w:line="240" w:lineRule="auto"/>
        <w:jc w:val="both"/>
        <w:rPr>
          <w:rFonts w:ascii="Calibri" w:eastAsia="Times New Roman" w:hAnsi="Calibri" w:cs="Arial"/>
          <w:lang w:eastAsia="sl-SI"/>
        </w:rPr>
      </w:pPr>
      <w:r w:rsidRPr="00143C62">
        <w:rPr>
          <w:rFonts w:ascii="Calibri" w:eastAsia="Times New Roman" w:hAnsi="Calibri" w:cs="Arial"/>
          <w:lang w:eastAsia="sl-SI"/>
        </w:rPr>
        <w:t>Jerneja Bergant (</w:t>
      </w:r>
      <w:hyperlink r:id="rId32" w:history="1">
        <w:r w:rsidRPr="00143C62">
          <w:rPr>
            <w:rFonts w:ascii="Calibri" w:eastAsia="Times New Roman" w:hAnsi="Calibri" w:cs="Arial"/>
            <w:noProof/>
            <w:color w:val="0000FF"/>
            <w:u w:val="single"/>
            <w:lang w:eastAsia="sl-SI"/>
          </w:rPr>
          <w:t>jerneja.bergant@zzzs.si</w:t>
        </w:r>
      </w:hyperlink>
      <w:r w:rsidRPr="00143C62">
        <w:rPr>
          <w:rFonts w:ascii="Calibri" w:eastAsia="Times New Roman" w:hAnsi="Calibri" w:cs="Arial"/>
          <w:noProof/>
          <w:lang w:eastAsia="sl-SI"/>
        </w:rPr>
        <w:t>;</w:t>
      </w:r>
      <w:r w:rsidRPr="00143C62">
        <w:rPr>
          <w:rFonts w:ascii="Calibri" w:eastAsia="Times New Roman" w:hAnsi="Calibri" w:cs="Arial"/>
          <w:lang w:eastAsia="sl-SI"/>
        </w:rPr>
        <w:t xml:space="preserve"> 01/30-77-573)</w:t>
      </w:r>
    </w:p>
    <w:p w14:paraId="40978A7B" w14:textId="56E0F79A" w:rsidR="00D06534" w:rsidRPr="00143C62" w:rsidRDefault="00D06534" w:rsidP="001F7765">
      <w:pPr>
        <w:spacing w:after="0" w:line="240" w:lineRule="auto"/>
        <w:jc w:val="both"/>
        <w:rPr>
          <w:rFonts w:ascii="Calibri" w:eastAsia="Times New Roman" w:hAnsi="Calibri" w:cs="Arial"/>
          <w:b/>
          <w:bCs/>
          <w:color w:val="000000"/>
          <w:lang w:eastAsia="sl-SI"/>
        </w:rPr>
      </w:pPr>
    </w:p>
    <w:p w14:paraId="3E356496" w14:textId="77777777" w:rsidR="003A78FC" w:rsidRPr="00143C62" w:rsidRDefault="003A78FC" w:rsidP="001F7765">
      <w:pPr>
        <w:spacing w:after="0" w:line="240" w:lineRule="auto"/>
        <w:jc w:val="both"/>
        <w:rPr>
          <w:rFonts w:ascii="Calibri" w:eastAsia="Times New Roman" w:hAnsi="Calibri" w:cs="Arial"/>
          <w:b/>
          <w:bCs/>
          <w:color w:val="000000"/>
          <w:lang w:eastAsia="sl-SI"/>
        </w:rPr>
      </w:pPr>
    </w:p>
    <w:p w14:paraId="56C9473C" w14:textId="77777777" w:rsidR="00135827" w:rsidRPr="00143C62" w:rsidRDefault="00135827" w:rsidP="001F7765">
      <w:pPr>
        <w:spacing w:after="0" w:line="240" w:lineRule="auto"/>
        <w:jc w:val="both"/>
        <w:rPr>
          <w:rFonts w:ascii="Calibri" w:eastAsia="Times New Roman" w:hAnsi="Calibri" w:cs="Arial"/>
          <w:b/>
          <w:bCs/>
          <w:color w:val="000000"/>
          <w:lang w:eastAsia="sl-SI"/>
        </w:rPr>
      </w:pPr>
    </w:p>
    <w:p w14:paraId="2B0696A0" w14:textId="77777777" w:rsidR="00F639EB" w:rsidRPr="00143C62" w:rsidRDefault="00F639EB" w:rsidP="00271FB5">
      <w:pPr>
        <w:pStyle w:val="Naslov1"/>
        <w:keepNext w:val="0"/>
        <w:keepLines w:val="0"/>
        <w:numPr>
          <w:ilvl w:val="0"/>
          <w:numId w:val="4"/>
        </w:numPr>
        <w:autoSpaceDE w:val="0"/>
        <w:autoSpaceDN w:val="0"/>
        <w:adjustRightInd w:val="0"/>
        <w:spacing w:before="0" w:line="240" w:lineRule="atLeast"/>
        <w:jc w:val="both"/>
        <w:rPr>
          <w:rFonts w:ascii="Calibri" w:eastAsia="Times New Roman" w:hAnsi="Calibri" w:cs="Arial"/>
          <w:b/>
          <w:color w:val="0070C0"/>
          <w:sz w:val="28"/>
          <w:szCs w:val="28"/>
          <w:lang w:eastAsia="sl-SI"/>
        </w:rPr>
      </w:pPr>
      <w:bookmarkStart w:id="58" w:name="_Toc106358459"/>
      <w:bookmarkStart w:id="59" w:name="_Toc160434793"/>
      <w:r w:rsidRPr="00143C62">
        <w:rPr>
          <w:rFonts w:ascii="Calibri" w:eastAsia="Times New Roman" w:hAnsi="Calibri" w:cs="Arial"/>
          <w:b/>
          <w:color w:val="0070C0"/>
          <w:sz w:val="28"/>
          <w:szCs w:val="28"/>
          <w:lang w:eastAsia="sl-SI"/>
        </w:rPr>
        <w:t>Urgentna medicina v splošni zunajbolnišnični dejavnosti – prestrukturiranje in ukinitev nekaterih programov s 1. 4. 2024</w:t>
      </w:r>
      <w:bookmarkEnd w:id="58"/>
      <w:bookmarkEnd w:id="59"/>
    </w:p>
    <w:p w14:paraId="36CD46A7" w14:textId="77777777" w:rsidR="00F639EB" w:rsidRPr="00143C62" w:rsidRDefault="00F639EB" w:rsidP="00F639EB">
      <w:pPr>
        <w:widowControl w:val="0"/>
        <w:tabs>
          <w:tab w:val="left" w:pos="5670"/>
        </w:tabs>
        <w:suppressAutoHyphens/>
        <w:spacing w:after="0" w:line="240" w:lineRule="exact"/>
        <w:jc w:val="both"/>
        <w:rPr>
          <w:rFonts w:ascii="Calibri" w:eastAsia="Calibri" w:hAnsi="Calibri" w:cs="Times New Roman"/>
          <w:i/>
          <w:color w:val="0070C0"/>
        </w:rPr>
      </w:pPr>
    </w:p>
    <w:p w14:paraId="7C1C35ED" w14:textId="77777777" w:rsidR="00F639EB" w:rsidRPr="00143C62" w:rsidRDefault="00F639EB" w:rsidP="00F639EB">
      <w:pPr>
        <w:autoSpaceDE w:val="0"/>
        <w:autoSpaceDN w:val="0"/>
        <w:adjustRightInd w:val="0"/>
        <w:spacing w:after="0" w:line="240" w:lineRule="auto"/>
        <w:jc w:val="both"/>
        <w:rPr>
          <w:rFonts w:ascii="Calibri" w:eastAsia="Times New Roman" w:hAnsi="Calibri" w:cs="Arial"/>
          <w:i/>
          <w:color w:val="0070C0"/>
          <w:lang w:eastAsia="sl-SI"/>
        </w:rPr>
      </w:pPr>
      <w:r w:rsidRPr="00143C62">
        <w:rPr>
          <w:rFonts w:ascii="Calibri" w:eastAsia="Times New Roman" w:hAnsi="Calibri" w:cs="Arial"/>
          <w:i/>
          <w:color w:val="0070C0"/>
          <w:lang w:eastAsia="sl-SI"/>
        </w:rPr>
        <w:t>Izvajalcem dejavnosti nujne medicinske pomoči in nujnih reševalnih prevozov</w:t>
      </w:r>
    </w:p>
    <w:p w14:paraId="68FD68A6" w14:textId="77777777" w:rsidR="00F639EB" w:rsidRPr="00143C62" w:rsidRDefault="00F639EB" w:rsidP="00F639EB">
      <w:pPr>
        <w:autoSpaceDE w:val="0"/>
        <w:autoSpaceDN w:val="0"/>
        <w:adjustRightInd w:val="0"/>
        <w:spacing w:after="0" w:line="240" w:lineRule="auto"/>
        <w:jc w:val="both"/>
        <w:rPr>
          <w:rFonts w:ascii="Calibri" w:eastAsia="Times New Roman" w:hAnsi="Calibri" w:cs="Arial"/>
          <w:b/>
          <w:bCs/>
          <w:lang w:eastAsia="sl-SI"/>
        </w:rPr>
      </w:pPr>
    </w:p>
    <w:p w14:paraId="0853EF17" w14:textId="3B91F1FE" w:rsidR="00F639EB" w:rsidRPr="00143C62" w:rsidRDefault="00F639EB" w:rsidP="00F639EB">
      <w:pPr>
        <w:autoSpaceDE w:val="0"/>
        <w:autoSpaceDN w:val="0"/>
        <w:adjustRightInd w:val="0"/>
        <w:spacing w:after="0" w:line="240" w:lineRule="auto"/>
        <w:jc w:val="both"/>
        <w:rPr>
          <w:rFonts w:ascii="Calibri" w:eastAsia="Times New Roman" w:hAnsi="Calibri" w:cs="Arial"/>
          <w:b/>
          <w:bCs/>
          <w:lang w:eastAsia="sl-SI"/>
        </w:rPr>
      </w:pPr>
      <w:r w:rsidRPr="00143C62">
        <w:rPr>
          <w:rFonts w:ascii="Calibri" w:eastAsia="Times New Roman" w:hAnsi="Calibri" w:cs="Arial"/>
          <w:b/>
          <w:bCs/>
          <w:lang w:eastAsia="sl-SI"/>
        </w:rPr>
        <w:t>Povzetek vsebine</w:t>
      </w:r>
    </w:p>
    <w:p w14:paraId="00CA7EF6" w14:textId="77777777" w:rsidR="00F639EB" w:rsidRPr="00143C62" w:rsidRDefault="00F639EB" w:rsidP="00F639EB">
      <w:pPr>
        <w:spacing w:after="0" w:line="240" w:lineRule="auto"/>
        <w:rPr>
          <w:rFonts w:ascii="Calibri" w:eastAsia="Calibri" w:hAnsi="Calibri" w:cs="Arial"/>
          <w:color w:val="000000"/>
          <w:lang w:eastAsia="sl-SI"/>
        </w:rPr>
      </w:pPr>
      <w:bookmarkStart w:id="60" w:name="_Hlk122870729"/>
    </w:p>
    <w:bookmarkEnd w:id="60"/>
    <w:p w14:paraId="7375515F" w14:textId="6ADEA36C" w:rsidR="00F639EB" w:rsidRPr="00143C62" w:rsidRDefault="006D18AA" w:rsidP="00F639EB">
      <w:pPr>
        <w:spacing w:after="0" w:line="240" w:lineRule="auto"/>
        <w:jc w:val="both"/>
        <w:rPr>
          <w:rFonts w:ascii="Calibri" w:eastAsia="Calibri" w:hAnsi="Calibri" w:cs="Arial"/>
          <w:color w:val="000000"/>
          <w:lang w:eastAsia="sl-SI"/>
        </w:rPr>
      </w:pPr>
      <w:r w:rsidRPr="00143C62">
        <w:rPr>
          <w:rFonts w:ascii="Calibri" w:eastAsia="Calibri" w:hAnsi="Calibri" w:cs="Arial"/>
          <w:color w:val="000000"/>
          <w:lang w:eastAsia="sl-SI"/>
        </w:rPr>
        <w:t xml:space="preserve">Uredba o programih storitev OZZ 2024 </w:t>
      </w:r>
      <w:r w:rsidR="00F639EB" w:rsidRPr="00143C62">
        <w:rPr>
          <w:rFonts w:ascii="Calibri" w:eastAsia="Calibri" w:hAnsi="Calibri" w:cs="Arial"/>
          <w:color w:val="000000"/>
          <w:lang w:eastAsia="sl-SI"/>
        </w:rPr>
        <w:t xml:space="preserve">je z namenom uvedbe delovanja zdravnika NMP na terenu po principu srečevalnega sistema z Mobilno enoto nujnega reševalnega vozila s 1. 4. 2024 določene programe prestrukturirala oziroma zamenjala. </w:t>
      </w:r>
    </w:p>
    <w:p w14:paraId="76BF9794" w14:textId="77777777" w:rsidR="00F639EB" w:rsidRPr="00143C62" w:rsidRDefault="00F639EB" w:rsidP="00F639EB">
      <w:pPr>
        <w:spacing w:after="0" w:line="240" w:lineRule="auto"/>
        <w:jc w:val="both"/>
        <w:rPr>
          <w:rFonts w:ascii="Calibri" w:eastAsia="Calibri" w:hAnsi="Calibri" w:cs="Arial"/>
          <w:color w:val="000000"/>
          <w:lang w:eastAsia="sl-SI"/>
        </w:rPr>
      </w:pPr>
    </w:p>
    <w:p w14:paraId="2F270E10" w14:textId="77777777" w:rsidR="00F639EB" w:rsidRPr="00143C62" w:rsidRDefault="00F639EB" w:rsidP="00F639EB">
      <w:pPr>
        <w:spacing w:after="0" w:line="240" w:lineRule="auto"/>
        <w:jc w:val="both"/>
        <w:rPr>
          <w:rFonts w:ascii="Calibri" w:eastAsia="Calibri" w:hAnsi="Calibri" w:cs="Arial"/>
          <w:color w:val="000000"/>
          <w:lang w:eastAsia="sl-SI"/>
        </w:rPr>
      </w:pPr>
      <w:r w:rsidRPr="00143C62">
        <w:rPr>
          <w:rFonts w:ascii="Calibri" w:eastAsia="Calibri" w:hAnsi="Calibri" w:cs="Arial"/>
          <w:color w:val="000000"/>
          <w:lang w:eastAsia="sl-SI"/>
        </w:rPr>
        <w:t xml:space="preserve">Mobilna enota reanimobila se je prestrukturirala v Mobilno enoto vozila urgentnega zdravnika (MOE VUZ) in Mobilno enoto nujnega reševalnega vozila. </w:t>
      </w:r>
    </w:p>
    <w:p w14:paraId="08535B0D" w14:textId="77777777" w:rsidR="00F639EB" w:rsidRPr="00143C62" w:rsidRDefault="00F639EB" w:rsidP="00F639EB">
      <w:pPr>
        <w:spacing w:after="0" w:line="240" w:lineRule="auto"/>
        <w:jc w:val="both"/>
        <w:rPr>
          <w:rFonts w:ascii="Calibri" w:eastAsia="Calibri" w:hAnsi="Calibri" w:cs="Arial"/>
          <w:color w:val="000000"/>
          <w:lang w:eastAsia="sl-SI"/>
        </w:rPr>
      </w:pPr>
    </w:p>
    <w:p w14:paraId="00D8B008" w14:textId="77777777" w:rsidR="00F639EB" w:rsidRPr="00143C62" w:rsidRDefault="00F639EB" w:rsidP="00F639EB">
      <w:pPr>
        <w:spacing w:after="0" w:line="240" w:lineRule="auto"/>
        <w:jc w:val="both"/>
        <w:rPr>
          <w:rFonts w:ascii="Calibri" w:eastAsia="Calibri" w:hAnsi="Calibri" w:cs="Arial"/>
          <w:color w:val="000000"/>
          <w:lang w:eastAsia="sl-SI"/>
        </w:rPr>
      </w:pPr>
      <w:r w:rsidRPr="00143C62">
        <w:rPr>
          <w:rFonts w:ascii="Calibri" w:eastAsia="Calibri" w:hAnsi="Calibri" w:cs="Arial"/>
          <w:color w:val="000000"/>
          <w:lang w:eastAsia="sl-SI"/>
        </w:rPr>
        <w:t xml:space="preserve">Dežurna služba 2 in Dežurna služba 3b sta se zamenjali z Mobilno enoto vozila urgentnega zdravnika (MOE VUZ).  </w:t>
      </w:r>
    </w:p>
    <w:p w14:paraId="13E5E020" w14:textId="77777777" w:rsidR="00F639EB" w:rsidRPr="00143C62" w:rsidRDefault="00F639EB" w:rsidP="00F639EB">
      <w:pPr>
        <w:spacing w:after="0" w:line="240" w:lineRule="auto"/>
        <w:jc w:val="both"/>
        <w:rPr>
          <w:rFonts w:ascii="Calibri" w:eastAsia="Calibri" w:hAnsi="Calibri" w:cs="Arial"/>
          <w:color w:val="000000"/>
          <w:lang w:eastAsia="sl-SI"/>
        </w:rPr>
      </w:pPr>
    </w:p>
    <w:p w14:paraId="74D3EE76" w14:textId="77777777" w:rsidR="00F639EB" w:rsidRPr="00143C62" w:rsidRDefault="00F639EB" w:rsidP="00F639EB">
      <w:pPr>
        <w:spacing w:after="0" w:line="240" w:lineRule="auto"/>
        <w:jc w:val="both"/>
        <w:rPr>
          <w:rFonts w:ascii="Calibri" w:eastAsia="Calibri" w:hAnsi="Calibri" w:cs="Arial"/>
          <w:color w:val="000000"/>
          <w:lang w:eastAsia="sl-SI"/>
        </w:rPr>
      </w:pPr>
      <w:r w:rsidRPr="00143C62">
        <w:rPr>
          <w:rFonts w:ascii="Calibri" w:eastAsia="Calibri" w:hAnsi="Calibri" w:cs="Arial"/>
          <w:color w:val="000000"/>
          <w:lang w:eastAsia="sl-SI"/>
        </w:rPr>
        <w:t xml:space="preserve">Dežurna služba 3a se je zamenjala z Mobilno enoto vozila urgentnega zdravnika (MOE VUZ) in se je vzpostavila pri izvajalcih NMP na lokacijah, kjer so predvideni satelitski urgentni centri (SUC) in izvajalcih NMP, ki zagotavljajo na svojem območju oskrbo za več kot 35.000 prebivalcev. </w:t>
      </w:r>
    </w:p>
    <w:p w14:paraId="01700B1C" w14:textId="77777777" w:rsidR="00F639EB" w:rsidRPr="00143C62" w:rsidRDefault="00F639EB" w:rsidP="00F639EB">
      <w:pPr>
        <w:spacing w:after="0" w:line="240" w:lineRule="auto"/>
        <w:jc w:val="both"/>
        <w:rPr>
          <w:rFonts w:ascii="Calibri" w:eastAsia="Calibri" w:hAnsi="Calibri" w:cs="Arial"/>
          <w:color w:val="000000"/>
          <w:lang w:eastAsia="sl-SI"/>
        </w:rPr>
      </w:pPr>
    </w:p>
    <w:p w14:paraId="4266F223" w14:textId="77777777" w:rsidR="00F639EB" w:rsidRPr="00143C62" w:rsidRDefault="00F639EB" w:rsidP="00F639EB">
      <w:pPr>
        <w:spacing w:after="0" w:line="240" w:lineRule="auto"/>
        <w:jc w:val="both"/>
        <w:rPr>
          <w:rFonts w:ascii="Calibri" w:eastAsia="Calibri" w:hAnsi="Calibri" w:cs="Arial"/>
          <w:color w:val="000000"/>
          <w:lang w:eastAsia="sl-SI"/>
        </w:rPr>
      </w:pPr>
      <w:r w:rsidRPr="00143C62">
        <w:rPr>
          <w:rFonts w:ascii="Calibri" w:eastAsia="Calibri" w:hAnsi="Calibri" w:cs="Arial"/>
          <w:color w:val="000000"/>
          <w:lang w:eastAsia="sl-SI"/>
        </w:rPr>
        <w:t>Dežurna služba 4 se je v sklopu navedenih prestrukturiranj ukinila.</w:t>
      </w:r>
    </w:p>
    <w:p w14:paraId="0263EEB4" w14:textId="77777777" w:rsidR="00F639EB" w:rsidRPr="00143C62" w:rsidRDefault="00F639EB" w:rsidP="00F639EB">
      <w:pPr>
        <w:spacing w:after="0" w:line="240" w:lineRule="auto"/>
        <w:rPr>
          <w:rFonts w:ascii="Calibri" w:eastAsia="Calibri" w:hAnsi="Calibri" w:cs="Arial"/>
          <w:color w:val="000000"/>
          <w:lang w:eastAsia="sl-SI"/>
        </w:rPr>
      </w:pPr>
    </w:p>
    <w:p w14:paraId="4EC920FE" w14:textId="77777777" w:rsidR="00F639EB" w:rsidRPr="00143C62" w:rsidRDefault="00F639EB" w:rsidP="00F639EB">
      <w:pPr>
        <w:spacing w:after="0" w:line="240" w:lineRule="auto"/>
        <w:contextualSpacing/>
        <w:jc w:val="both"/>
        <w:rPr>
          <w:rFonts w:ascii="Calibri" w:eastAsia="Times New Roman" w:hAnsi="Calibri" w:cs="Arial"/>
          <w:b/>
          <w:bCs/>
          <w:lang w:eastAsia="sl-SI"/>
        </w:rPr>
      </w:pPr>
      <w:r w:rsidRPr="00143C62">
        <w:rPr>
          <w:rFonts w:ascii="Calibri" w:eastAsia="Times New Roman" w:hAnsi="Calibri" w:cs="Arial"/>
          <w:b/>
          <w:bCs/>
          <w:lang w:eastAsia="sl-SI"/>
        </w:rPr>
        <w:t>Navodila za obračun</w:t>
      </w:r>
    </w:p>
    <w:p w14:paraId="1503938F" w14:textId="77777777" w:rsidR="00F639EB" w:rsidRPr="00143C62" w:rsidRDefault="00F639EB" w:rsidP="00F639EB">
      <w:pPr>
        <w:spacing w:after="0" w:line="240" w:lineRule="auto"/>
        <w:rPr>
          <w:rFonts w:ascii="Calibri" w:eastAsia="Calibri" w:hAnsi="Calibri" w:cs="Arial"/>
          <w:color w:val="000000"/>
          <w:lang w:eastAsia="sl-SI"/>
        </w:rPr>
      </w:pPr>
    </w:p>
    <w:p w14:paraId="454092EA" w14:textId="77777777" w:rsidR="00F639EB" w:rsidRPr="00143C62" w:rsidRDefault="00F639EB" w:rsidP="00F639EB">
      <w:pPr>
        <w:spacing w:after="0" w:line="240" w:lineRule="auto"/>
        <w:contextualSpacing/>
        <w:jc w:val="both"/>
        <w:rPr>
          <w:rFonts w:ascii="Calibri" w:eastAsia="Calibri" w:hAnsi="Calibri" w:cs="Calibri"/>
          <w:color w:val="000000"/>
        </w:rPr>
      </w:pPr>
      <w:r w:rsidRPr="00143C62">
        <w:rPr>
          <w:rFonts w:ascii="Calibri" w:eastAsia="Calibri" w:hAnsi="Calibri" w:cs="Calibri"/>
          <w:color w:val="000000"/>
        </w:rPr>
        <w:t>Skladno z navedenim v dejavnosti urgentne medicine v splošni zunajbolnišnični dejavnosti ukinjamo obračun vseh storitev na obstoječih podvrstah zdravstvene dejavnosti 338 041 »Dežurna služba 2«, 338 043 »Dežurna služba 3b«, 338 044 »Dežurna služba 4« in 338 047 »Mobilna enota reanimobila« ter dopolnjujemo naslednje šifrante (označeno s krepko pisavo):</w:t>
      </w:r>
    </w:p>
    <w:p w14:paraId="5950FD2A" w14:textId="77777777" w:rsidR="00F639EB" w:rsidRPr="00143C62" w:rsidRDefault="00F639EB" w:rsidP="00F639EB">
      <w:pPr>
        <w:widowControl w:val="0"/>
        <w:suppressAutoHyphens/>
        <w:spacing w:after="0" w:line="240" w:lineRule="auto"/>
        <w:jc w:val="both"/>
        <w:rPr>
          <w:rFonts w:ascii="Calibri" w:eastAsia="Calibri" w:hAnsi="Calibri" w:cs="Calibri"/>
          <w:lang w:eastAsia="sl-SI"/>
        </w:rPr>
      </w:pPr>
    </w:p>
    <w:p w14:paraId="130D0C27" w14:textId="77777777" w:rsidR="00F639EB" w:rsidRPr="00143C62" w:rsidRDefault="00F639EB" w:rsidP="00F639EB">
      <w:pPr>
        <w:numPr>
          <w:ilvl w:val="0"/>
          <w:numId w:val="5"/>
        </w:numPr>
        <w:autoSpaceDE w:val="0"/>
        <w:autoSpaceDN w:val="0"/>
        <w:adjustRightInd w:val="0"/>
        <w:spacing w:after="0" w:line="240" w:lineRule="auto"/>
        <w:jc w:val="both"/>
        <w:rPr>
          <w:rFonts w:ascii="Calibri" w:eastAsia="Times New Roman" w:hAnsi="Calibri" w:cs="Calibri"/>
          <w:lang w:eastAsia="sl-SI"/>
        </w:rPr>
      </w:pPr>
      <w:r w:rsidRPr="00143C62">
        <w:rPr>
          <w:rFonts w:ascii="Calibri" w:eastAsia="Calibri" w:hAnsi="Calibri" w:cs="Calibri"/>
        </w:rPr>
        <w:t>naziv seznama storitev 15.20 »</w:t>
      </w:r>
      <w:r w:rsidRPr="00143C62">
        <w:rPr>
          <w:rFonts w:ascii="Calibri" w:eastAsia="Times New Roman" w:hAnsi="Calibri" w:cs="Calibri"/>
          <w:lang w:eastAsia="sl-SI"/>
        </w:rPr>
        <w:t xml:space="preserve">Storitve v splošnih </w:t>
      </w:r>
      <w:proofErr w:type="spellStart"/>
      <w:r w:rsidRPr="00143C62">
        <w:rPr>
          <w:rFonts w:ascii="Calibri" w:eastAsia="Times New Roman" w:hAnsi="Calibri" w:cs="Calibri"/>
          <w:lang w:eastAsia="sl-SI"/>
        </w:rPr>
        <w:t>amb</w:t>
      </w:r>
      <w:r w:rsidRPr="00143C62">
        <w:rPr>
          <w:rFonts w:ascii="Calibri" w:eastAsia="Times New Roman" w:hAnsi="Calibri" w:cs="Calibri"/>
          <w:b/>
          <w:bCs/>
          <w:lang w:eastAsia="sl-SI"/>
        </w:rPr>
        <w:t>.</w:t>
      </w:r>
      <w:r w:rsidRPr="00143C62">
        <w:rPr>
          <w:rFonts w:ascii="Calibri" w:eastAsia="Times New Roman" w:hAnsi="Calibri" w:cs="Calibri"/>
          <w:b/>
          <w:bCs/>
          <w:strike/>
          <w:lang w:eastAsia="sl-SI"/>
        </w:rPr>
        <w:t>ulantah</w:t>
      </w:r>
      <w:proofErr w:type="spellEnd"/>
      <w:r w:rsidRPr="00143C62">
        <w:rPr>
          <w:rFonts w:ascii="Calibri" w:eastAsia="Times New Roman" w:hAnsi="Calibri" w:cs="Calibri"/>
          <w:lang w:eastAsia="sl-SI"/>
        </w:rPr>
        <w:t xml:space="preserve">, </w:t>
      </w:r>
      <w:proofErr w:type="spellStart"/>
      <w:r w:rsidRPr="00143C62">
        <w:rPr>
          <w:rFonts w:ascii="Calibri" w:eastAsia="Times New Roman" w:hAnsi="Calibri" w:cs="Calibri"/>
          <w:lang w:eastAsia="sl-SI"/>
        </w:rPr>
        <w:t>disp</w:t>
      </w:r>
      <w:r w:rsidRPr="00143C62">
        <w:rPr>
          <w:rFonts w:ascii="Calibri" w:eastAsia="Times New Roman" w:hAnsi="Calibri" w:cs="Calibri"/>
          <w:b/>
          <w:bCs/>
          <w:lang w:eastAsia="sl-SI"/>
        </w:rPr>
        <w:t>.</w:t>
      </w:r>
      <w:r w:rsidRPr="00143C62">
        <w:rPr>
          <w:rFonts w:ascii="Calibri" w:eastAsia="Times New Roman" w:hAnsi="Calibri" w:cs="Calibri"/>
          <w:b/>
          <w:bCs/>
          <w:strike/>
          <w:lang w:eastAsia="sl-SI"/>
        </w:rPr>
        <w:t>anzerjih</w:t>
      </w:r>
      <w:proofErr w:type="spellEnd"/>
      <w:r w:rsidRPr="00143C62">
        <w:rPr>
          <w:rFonts w:ascii="Calibri" w:eastAsia="Times New Roman" w:hAnsi="Calibri" w:cs="Calibri"/>
          <w:lang w:eastAsia="sl-SI"/>
        </w:rPr>
        <w:t xml:space="preserve"> za otroke in šolarje ter NMP (302 001-002, 302 036, 302 064, 302 067, 327 009, 327 011, 327 013, 327 065, 338 024, </w:t>
      </w:r>
      <w:r w:rsidRPr="00143C62">
        <w:rPr>
          <w:rFonts w:ascii="Calibri" w:eastAsia="Times New Roman" w:hAnsi="Calibri" w:cs="Calibri"/>
          <w:b/>
          <w:bCs/>
          <w:lang w:eastAsia="sl-SI"/>
        </w:rPr>
        <w:t>338 040, 338</w:t>
      </w:r>
      <w:r w:rsidRPr="00143C62">
        <w:rPr>
          <w:rFonts w:ascii="Calibri" w:eastAsia="Times New Roman" w:hAnsi="Calibri" w:cs="Calibri"/>
          <w:lang w:eastAsia="sl-SI"/>
        </w:rPr>
        <w:t xml:space="preserve"> </w:t>
      </w:r>
      <w:r w:rsidRPr="00143C62">
        <w:rPr>
          <w:rFonts w:ascii="Calibri" w:eastAsia="Times New Roman" w:hAnsi="Calibri" w:cs="Calibri"/>
          <w:b/>
          <w:bCs/>
          <w:lang w:eastAsia="sl-SI"/>
        </w:rPr>
        <w:t>042, 338 045-046,</w:t>
      </w:r>
      <w:r w:rsidRPr="00143C62">
        <w:rPr>
          <w:rFonts w:ascii="Calibri" w:eastAsia="Times New Roman" w:hAnsi="Calibri" w:cs="Calibri"/>
          <w:lang w:eastAsia="sl-SI"/>
        </w:rPr>
        <w:t xml:space="preserve"> </w:t>
      </w:r>
      <w:r w:rsidRPr="00143C62">
        <w:rPr>
          <w:rFonts w:ascii="Calibri" w:eastAsia="Times New Roman" w:hAnsi="Calibri" w:cs="Calibri"/>
          <w:b/>
          <w:bCs/>
          <w:strike/>
          <w:lang w:eastAsia="sl-SI"/>
        </w:rPr>
        <w:t>338 040-047</w:t>
      </w:r>
      <w:r w:rsidRPr="00143C62">
        <w:rPr>
          <w:rFonts w:ascii="Calibri" w:eastAsia="Times New Roman" w:hAnsi="Calibri" w:cs="Calibri"/>
          <w:lang w:eastAsia="sl-SI"/>
        </w:rPr>
        <w:t xml:space="preserve">, 338 051, 338 062-063); </w:t>
      </w:r>
    </w:p>
    <w:p w14:paraId="7697EA1D" w14:textId="77777777" w:rsidR="00F639EB" w:rsidRPr="00143C62" w:rsidRDefault="00F639EB" w:rsidP="00F639EB">
      <w:pPr>
        <w:autoSpaceDE w:val="0"/>
        <w:autoSpaceDN w:val="0"/>
        <w:adjustRightInd w:val="0"/>
        <w:spacing w:after="0" w:line="240" w:lineRule="auto"/>
        <w:ind w:left="360"/>
        <w:jc w:val="both"/>
        <w:rPr>
          <w:rFonts w:ascii="Calibri" w:eastAsia="Times New Roman" w:hAnsi="Calibri" w:cs="Calibri"/>
          <w:lang w:eastAsia="sl-SI"/>
        </w:rPr>
      </w:pPr>
    </w:p>
    <w:p w14:paraId="3CFD5259" w14:textId="77777777" w:rsidR="00F639EB" w:rsidRPr="00143C62" w:rsidRDefault="00F639EB" w:rsidP="00271FB5">
      <w:pPr>
        <w:numPr>
          <w:ilvl w:val="0"/>
          <w:numId w:val="33"/>
        </w:numPr>
        <w:spacing w:after="0" w:line="240" w:lineRule="auto"/>
        <w:jc w:val="both"/>
        <w:rPr>
          <w:rFonts w:ascii="Calibri" w:eastAsia="Calibri" w:hAnsi="Calibri" w:cs="Calibri"/>
        </w:rPr>
      </w:pPr>
      <w:r w:rsidRPr="00143C62">
        <w:rPr>
          <w:rFonts w:ascii="Calibri" w:eastAsia="Times New Roman" w:hAnsi="Calibri" w:cs="Calibri"/>
          <w:lang w:eastAsia="sl-SI"/>
        </w:rPr>
        <w:t xml:space="preserve">naziv seznama storitev 15.27 »Storitve v nujni medicinski pomoči na terenu (338 024, </w:t>
      </w:r>
      <w:r w:rsidRPr="00143C62">
        <w:rPr>
          <w:rFonts w:ascii="Calibri" w:eastAsia="Times New Roman" w:hAnsi="Calibri" w:cs="Calibri"/>
          <w:b/>
          <w:bCs/>
          <w:lang w:eastAsia="sl-SI"/>
        </w:rPr>
        <w:t>338 040, 338</w:t>
      </w:r>
      <w:r w:rsidRPr="00143C62">
        <w:rPr>
          <w:rFonts w:ascii="Calibri" w:eastAsia="Times New Roman" w:hAnsi="Calibri" w:cs="Calibri"/>
          <w:lang w:eastAsia="sl-SI"/>
        </w:rPr>
        <w:t xml:space="preserve"> </w:t>
      </w:r>
      <w:r w:rsidRPr="00143C62">
        <w:rPr>
          <w:rFonts w:ascii="Calibri" w:eastAsia="Times New Roman" w:hAnsi="Calibri" w:cs="Calibri"/>
          <w:b/>
          <w:bCs/>
          <w:lang w:eastAsia="sl-SI"/>
        </w:rPr>
        <w:t xml:space="preserve">042, 338 045, 338 046, 338 048, 338 049 </w:t>
      </w:r>
      <w:r w:rsidRPr="00143C62">
        <w:rPr>
          <w:rFonts w:ascii="Calibri" w:eastAsia="Times New Roman" w:hAnsi="Calibri" w:cs="Calibri"/>
          <w:b/>
          <w:bCs/>
          <w:strike/>
          <w:lang w:eastAsia="sl-SI"/>
        </w:rPr>
        <w:t>338 040 - 049</w:t>
      </w:r>
      <w:r w:rsidRPr="00143C62">
        <w:rPr>
          <w:rFonts w:ascii="Calibri" w:eastAsia="Times New Roman" w:hAnsi="Calibri" w:cs="Calibri"/>
          <w:lang w:eastAsia="sl-SI"/>
        </w:rPr>
        <w:t>, 338 062, 338 063)«;</w:t>
      </w:r>
    </w:p>
    <w:p w14:paraId="5D4CE4E4" w14:textId="77777777" w:rsidR="00F639EB" w:rsidRPr="00143C62" w:rsidRDefault="00F639EB" w:rsidP="00F639EB">
      <w:pPr>
        <w:spacing w:after="0" w:line="240" w:lineRule="auto"/>
        <w:ind w:left="360"/>
        <w:jc w:val="both"/>
        <w:rPr>
          <w:rFonts w:ascii="Calibri" w:eastAsia="Calibri" w:hAnsi="Calibri" w:cs="Calibri"/>
        </w:rPr>
      </w:pPr>
    </w:p>
    <w:p w14:paraId="69F5E062" w14:textId="77777777" w:rsidR="00F639EB" w:rsidRPr="00143C62" w:rsidRDefault="00F639EB" w:rsidP="00271FB5">
      <w:pPr>
        <w:numPr>
          <w:ilvl w:val="0"/>
          <w:numId w:val="33"/>
        </w:numPr>
        <w:spacing w:after="0" w:line="240" w:lineRule="auto"/>
        <w:jc w:val="both"/>
        <w:rPr>
          <w:rFonts w:ascii="Calibri" w:eastAsia="Calibri" w:hAnsi="Calibri" w:cs="Calibri"/>
        </w:rPr>
      </w:pPr>
      <w:r w:rsidRPr="00143C62">
        <w:rPr>
          <w:rFonts w:ascii="Calibri" w:eastAsia="Times New Roman" w:hAnsi="Calibri" w:cs="Calibri"/>
          <w:lang w:eastAsia="sl-SI"/>
        </w:rPr>
        <w:t>seznam storitev 15.2 »Storitve, ki nimajo strukture PGO«, kjer spreminjamo opis storitve E0701 »</w:t>
      </w:r>
      <w:r w:rsidRPr="00143C62">
        <w:rPr>
          <w:rFonts w:cstheme="minorHAnsi"/>
        </w:rPr>
        <w:t xml:space="preserve">Evidenčni primeri </w:t>
      </w:r>
      <w:proofErr w:type="spellStart"/>
      <w:r w:rsidRPr="00143C62">
        <w:rPr>
          <w:rFonts w:cstheme="minorHAnsi"/>
        </w:rPr>
        <w:t>MoE</w:t>
      </w:r>
      <w:proofErr w:type="spellEnd"/>
      <w:r w:rsidRPr="00143C62">
        <w:rPr>
          <w:rFonts w:cstheme="minorHAnsi"/>
        </w:rPr>
        <w:t xml:space="preserve"> REA, </w:t>
      </w:r>
      <w:proofErr w:type="spellStart"/>
      <w:r w:rsidRPr="00143C62">
        <w:rPr>
          <w:rFonts w:cstheme="minorHAnsi"/>
        </w:rPr>
        <w:t>MoE</w:t>
      </w:r>
      <w:proofErr w:type="spellEnd"/>
      <w:r w:rsidRPr="00143C62">
        <w:rPr>
          <w:rFonts w:cstheme="minorHAnsi"/>
        </w:rPr>
        <w:t xml:space="preserve"> NRV</w:t>
      </w:r>
      <w:r w:rsidRPr="00143C62">
        <w:rPr>
          <w:rFonts w:cstheme="minorHAnsi"/>
          <w:color w:val="FF0000"/>
        </w:rPr>
        <w:t xml:space="preserve"> </w:t>
      </w:r>
      <w:r w:rsidRPr="00143C62">
        <w:rPr>
          <w:rFonts w:cstheme="minorHAnsi"/>
        </w:rPr>
        <w:t>v EHP</w:t>
      </w:r>
      <w:r w:rsidRPr="00143C62">
        <w:rPr>
          <w:rFonts w:ascii="Calibri" w:eastAsia="Times New Roman" w:hAnsi="Calibri" w:cs="Calibri"/>
          <w:lang w:eastAsia="sl-SI"/>
        </w:rPr>
        <w:t>« kot sledi:</w:t>
      </w:r>
    </w:p>
    <w:p w14:paraId="18ADFC7A" w14:textId="77777777" w:rsidR="00F639EB" w:rsidRPr="00143C62" w:rsidRDefault="00F639EB" w:rsidP="00F639EB">
      <w:pPr>
        <w:spacing w:after="0" w:line="240" w:lineRule="auto"/>
        <w:jc w:val="both"/>
        <w:rPr>
          <w:rFonts w:ascii="Calibri" w:eastAsia="Calibri" w:hAnsi="Calibri" w:cs="Calibri"/>
          <w:sz w:val="16"/>
          <w:szCs w:val="16"/>
        </w:rPr>
      </w:pPr>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3"/>
        <w:gridCol w:w="1807"/>
        <w:gridCol w:w="6713"/>
      </w:tblGrid>
      <w:tr w:rsidR="00F639EB" w:rsidRPr="00143C62" w14:paraId="51720AAD" w14:textId="77777777" w:rsidTr="008B00E1">
        <w:trPr>
          <w:trHeight w:val="635"/>
        </w:trPr>
        <w:tc>
          <w:tcPr>
            <w:tcW w:w="723" w:type="dxa"/>
            <w:shd w:val="clear" w:color="auto" w:fill="auto"/>
            <w:vAlign w:val="center"/>
            <w:hideMark/>
          </w:tcPr>
          <w:p w14:paraId="65BB84DF" w14:textId="77777777" w:rsidR="00F639EB" w:rsidRPr="00143C62" w:rsidRDefault="00F639EB" w:rsidP="00F639EB">
            <w:pPr>
              <w:autoSpaceDE w:val="0"/>
              <w:autoSpaceDN w:val="0"/>
              <w:adjustRightInd w:val="0"/>
              <w:spacing w:after="0" w:line="240" w:lineRule="auto"/>
              <w:jc w:val="center"/>
              <w:rPr>
                <w:rFonts w:ascii="Calibri" w:eastAsia="Calibri" w:hAnsi="Calibri" w:cs="Arial"/>
                <w:b/>
                <w:bCs/>
                <w:color w:val="000000"/>
                <w:sz w:val="20"/>
                <w:szCs w:val="20"/>
                <w:lang w:eastAsia="sl-SI"/>
              </w:rPr>
            </w:pPr>
            <w:r w:rsidRPr="00143C62">
              <w:rPr>
                <w:rFonts w:ascii="Calibri" w:eastAsia="Calibri" w:hAnsi="Calibri" w:cs="Arial"/>
                <w:b/>
                <w:bCs/>
                <w:color w:val="000000"/>
                <w:sz w:val="20"/>
                <w:szCs w:val="20"/>
                <w:lang w:eastAsia="sl-SI"/>
              </w:rPr>
              <w:t>Šifra</w:t>
            </w:r>
          </w:p>
        </w:tc>
        <w:tc>
          <w:tcPr>
            <w:tcW w:w="1807" w:type="dxa"/>
            <w:shd w:val="clear" w:color="auto" w:fill="auto"/>
            <w:vAlign w:val="center"/>
            <w:hideMark/>
          </w:tcPr>
          <w:p w14:paraId="65E553D3" w14:textId="77777777" w:rsidR="00F639EB" w:rsidRPr="00143C62" w:rsidRDefault="00F639EB" w:rsidP="00F639EB">
            <w:pPr>
              <w:autoSpaceDE w:val="0"/>
              <w:autoSpaceDN w:val="0"/>
              <w:adjustRightInd w:val="0"/>
              <w:spacing w:after="0" w:line="240" w:lineRule="auto"/>
              <w:jc w:val="center"/>
              <w:rPr>
                <w:rFonts w:ascii="Calibri" w:eastAsia="Calibri" w:hAnsi="Calibri" w:cs="Arial"/>
                <w:b/>
                <w:bCs/>
                <w:color w:val="000000"/>
                <w:sz w:val="20"/>
                <w:szCs w:val="20"/>
                <w:lang w:eastAsia="sl-SI"/>
              </w:rPr>
            </w:pPr>
            <w:r w:rsidRPr="00143C62">
              <w:rPr>
                <w:rFonts w:ascii="Calibri" w:eastAsia="Calibri" w:hAnsi="Calibri" w:cs="Arial"/>
                <w:b/>
                <w:bCs/>
                <w:color w:val="000000"/>
                <w:sz w:val="20"/>
                <w:szCs w:val="20"/>
                <w:lang w:eastAsia="sl-SI"/>
              </w:rPr>
              <w:t>Kratek opis</w:t>
            </w:r>
          </w:p>
        </w:tc>
        <w:tc>
          <w:tcPr>
            <w:tcW w:w="6713" w:type="dxa"/>
            <w:shd w:val="clear" w:color="auto" w:fill="auto"/>
            <w:vAlign w:val="center"/>
            <w:hideMark/>
          </w:tcPr>
          <w:p w14:paraId="29CDA650" w14:textId="77777777" w:rsidR="00F639EB" w:rsidRPr="00143C62" w:rsidRDefault="00F639EB" w:rsidP="00F639EB">
            <w:pPr>
              <w:autoSpaceDE w:val="0"/>
              <w:autoSpaceDN w:val="0"/>
              <w:adjustRightInd w:val="0"/>
              <w:spacing w:after="0" w:line="240" w:lineRule="auto"/>
              <w:jc w:val="center"/>
              <w:rPr>
                <w:rFonts w:ascii="Calibri" w:eastAsia="Calibri" w:hAnsi="Calibri" w:cs="Arial"/>
                <w:b/>
                <w:bCs/>
                <w:color w:val="000000"/>
                <w:sz w:val="20"/>
                <w:szCs w:val="20"/>
                <w:lang w:eastAsia="sl-SI"/>
              </w:rPr>
            </w:pPr>
            <w:r w:rsidRPr="00143C62">
              <w:rPr>
                <w:rFonts w:ascii="Calibri" w:eastAsia="Calibri" w:hAnsi="Calibri" w:cs="Arial"/>
                <w:b/>
                <w:bCs/>
                <w:color w:val="000000"/>
                <w:sz w:val="20"/>
                <w:szCs w:val="20"/>
                <w:lang w:eastAsia="sl-SI"/>
              </w:rPr>
              <w:t>Dolg opis</w:t>
            </w:r>
          </w:p>
        </w:tc>
      </w:tr>
      <w:tr w:rsidR="00F639EB" w:rsidRPr="00143C62" w14:paraId="33D6ED24" w14:textId="77777777" w:rsidTr="008B00E1">
        <w:trPr>
          <w:trHeight w:val="1052"/>
        </w:trPr>
        <w:tc>
          <w:tcPr>
            <w:tcW w:w="723" w:type="dxa"/>
            <w:shd w:val="clear" w:color="auto" w:fill="auto"/>
            <w:noWrap/>
          </w:tcPr>
          <w:p w14:paraId="1F1070DB" w14:textId="77777777" w:rsidR="00F639EB" w:rsidRPr="00143C62" w:rsidRDefault="00F639EB" w:rsidP="00F639EB">
            <w:pPr>
              <w:spacing w:after="0" w:line="240" w:lineRule="auto"/>
              <w:rPr>
                <w:rFonts w:eastAsia="Times New Roman" w:cstheme="minorHAnsi"/>
                <w:color w:val="000000"/>
                <w:sz w:val="20"/>
                <w:szCs w:val="20"/>
                <w:lang w:eastAsia="sl-SI"/>
              </w:rPr>
            </w:pPr>
            <w:r w:rsidRPr="00143C62">
              <w:rPr>
                <w:rFonts w:cstheme="minorHAnsi"/>
                <w:sz w:val="20"/>
                <w:szCs w:val="20"/>
              </w:rPr>
              <w:t>E0701</w:t>
            </w:r>
          </w:p>
        </w:tc>
        <w:tc>
          <w:tcPr>
            <w:tcW w:w="1807" w:type="dxa"/>
            <w:shd w:val="clear" w:color="auto" w:fill="auto"/>
          </w:tcPr>
          <w:p w14:paraId="54C64B83" w14:textId="77777777" w:rsidR="00F639EB" w:rsidRPr="00143C62" w:rsidRDefault="00F639EB" w:rsidP="00F639EB">
            <w:pPr>
              <w:spacing w:after="0" w:line="240" w:lineRule="auto"/>
              <w:rPr>
                <w:rFonts w:eastAsia="Times New Roman" w:cstheme="minorHAnsi"/>
                <w:color w:val="000000"/>
                <w:sz w:val="20"/>
                <w:szCs w:val="20"/>
                <w:lang w:eastAsia="sl-SI"/>
              </w:rPr>
            </w:pPr>
            <w:r w:rsidRPr="00143C62">
              <w:rPr>
                <w:rFonts w:cstheme="minorHAnsi"/>
                <w:sz w:val="20"/>
                <w:szCs w:val="20"/>
              </w:rPr>
              <w:t>Eviden</w:t>
            </w:r>
            <w:r w:rsidRPr="00143C62">
              <w:rPr>
                <w:rFonts w:cstheme="minorHAnsi" w:hint="eastAsia"/>
                <w:sz w:val="20"/>
                <w:szCs w:val="20"/>
              </w:rPr>
              <w:t>č</w:t>
            </w:r>
            <w:r w:rsidRPr="00143C62">
              <w:rPr>
                <w:rFonts w:cstheme="minorHAnsi"/>
                <w:sz w:val="20"/>
                <w:szCs w:val="20"/>
              </w:rPr>
              <w:t xml:space="preserve">ni primeri </w:t>
            </w:r>
            <w:proofErr w:type="spellStart"/>
            <w:r w:rsidRPr="00143C62">
              <w:rPr>
                <w:rFonts w:cstheme="minorHAnsi"/>
                <w:b/>
                <w:bCs/>
                <w:strike/>
                <w:sz w:val="20"/>
                <w:szCs w:val="20"/>
              </w:rPr>
              <w:t>MoE</w:t>
            </w:r>
            <w:proofErr w:type="spellEnd"/>
            <w:r w:rsidRPr="00143C62">
              <w:rPr>
                <w:rFonts w:cstheme="minorHAnsi"/>
                <w:b/>
                <w:bCs/>
                <w:strike/>
                <w:sz w:val="20"/>
                <w:szCs w:val="20"/>
              </w:rPr>
              <w:t xml:space="preserve"> REA</w:t>
            </w:r>
            <w:r w:rsidRPr="00143C62">
              <w:rPr>
                <w:rFonts w:cstheme="minorHAnsi"/>
                <w:sz w:val="20"/>
                <w:szCs w:val="20"/>
              </w:rPr>
              <w:t>, NRV, VUZ, DZ v EHP</w:t>
            </w:r>
          </w:p>
        </w:tc>
        <w:tc>
          <w:tcPr>
            <w:tcW w:w="6713" w:type="dxa"/>
            <w:shd w:val="clear" w:color="auto" w:fill="auto"/>
          </w:tcPr>
          <w:p w14:paraId="564BC524" w14:textId="77777777" w:rsidR="00F639EB" w:rsidRPr="00143C62" w:rsidRDefault="00F639EB" w:rsidP="00F639EB">
            <w:pPr>
              <w:spacing w:after="0" w:line="240" w:lineRule="auto"/>
              <w:rPr>
                <w:rFonts w:eastAsia="Times New Roman" w:cstheme="minorHAnsi"/>
                <w:color w:val="000000"/>
                <w:sz w:val="20"/>
                <w:szCs w:val="20"/>
                <w:lang w:eastAsia="sl-SI"/>
              </w:rPr>
            </w:pPr>
            <w:r w:rsidRPr="00143C62">
              <w:rPr>
                <w:rFonts w:cstheme="minorHAnsi"/>
                <w:sz w:val="20"/>
                <w:szCs w:val="20"/>
              </w:rPr>
              <w:t xml:space="preserve">Evidenčno spremljanje primerov </w:t>
            </w:r>
            <w:r w:rsidRPr="00143C62">
              <w:rPr>
                <w:rFonts w:cstheme="minorHAnsi"/>
                <w:b/>
                <w:bCs/>
                <w:strike/>
                <w:sz w:val="20"/>
                <w:szCs w:val="20"/>
              </w:rPr>
              <w:t>mobilne enote reanimobila,</w:t>
            </w:r>
            <w:r w:rsidRPr="00143C62">
              <w:rPr>
                <w:rFonts w:cstheme="minorHAnsi"/>
                <w:sz w:val="20"/>
                <w:szCs w:val="20"/>
              </w:rPr>
              <w:t xml:space="preserve"> mobilne enote nujnega reševalnega vozila, mobilne enote vozila urgentnega zdravnika in mobilne enote dežurnega zdravnika za neodložljive hišne obiske obravnavanih</w:t>
            </w:r>
            <w:r w:rsidRPr="00143C62">
              <w:rPr>
                <w:rFonts w:cstheme="minorHAnsi"/>
                <w:b/>
                <w:bCs/>
                <w:sz w:val="20"/>
                <w:szCs w:val="20"/>
              </w:rPr>
              <w:t>,</w:t>
            </w:r>
            <w:r w:rsidRPr="00143C62">
              <w:rPr>
                <w:rFonts w:cstheme="minorHAnsi"/>
                <w:sz w:val="20"/>
                <w:szCs w:val="20"/>
              </w:rPr>
              <w:t xml:space="preserve"> v Enoti za hitre preglede.</w:t>
            </w:r>
          </w:p>
        </w:tc>
      </w:tr>
    </w:tbl>
    <w:p w14:paraId="7E11430F" w14:textId="77777777" w:rsidR="002E4423" w:rsidRPr="00143C62" w:rsidRDefault="002E4423" w:rsidP="00F639EB">
      <w:pPr>
        <w:spacing w:after="0" w:line="240" w:lineRule="auto"/>
        <w:jc w:val="both"/>
        <w:rPr>
          <w:rFonts w:ascii="Calibri" w:eastAsia="Calibri" w:hAnsi="Calibri" w:cs="Arial"/>
        </w:rPr>
      </w:pPr>
    </w:p>
    <w:p w14:paraId="62C823C0" w14:textId="77777777" w:rsidR="00135827" w:rsidRPr="00143C62" w:rsidRDefault="00135827" w:rsidP="00F639EB">
      <w:pPr>
        <w:spacing w:after="0" w:line="240" w:lineRule="auto"/>
        <w:jc w:val="both"/>
        <w:rPr>
          <w:rFonts w:ascii="Calibri" w:eastAsia="Calibri" w:hAnsi="Calibri" w:cs="Arial"/>
        </w:rPr>
      </w:pPr>
    </w:p>
    <w:p w14:paraId="14C21246" w14:textId="145DE404" w:rsidR="00F639EB" w:rsidRPr="00143C62" w:rsidRDefault="00F639EB" w:rsidP="00F639EB">
      <w:pPr>
        <w:spacing w:after="0" w:line="240" w:lineRule="auto"/>
        <w:jc w:val="both"/>
        <w:rPr>
          <w:rFonts w:ascii="Calibri" w:eastAsia="Times New Roman" w:hAnsi="Calibri" w:cs="Calibri"/>
          <w:lang w:eastAsia="sl-SI"/>
        </w:rPr>
      </w:pPr>
      <w:r w:rsidRPr="00143C62">
        <w:rPr>
          <w:rFonts w:ascii="Calibri" w:eastAsia="Calibri" w:hAnsi="Calibri" w:cs="Arial"/>
        </w:rPr>
        <w:t>S</w:t>
      </w:r>
      <w:r w:rsidRPr="00143C62">
        <w:rPr>
          <w:rFonts w:ascii="Calibri" w:eastAsia="Times New Roman" w:hAnsi="Calibri" w:cs="Calibri"/>
          <w:lang w:eastAsia="sl-SI"/>
        </w:rPr>
        <w:t>premembe uvajamo tudi v povezovalnih šifrantih kot sledi (označeno s krepko pisavo):</w:t>
      </w:r>
    </w:p>
    <w:p w14:paraId="7443B475" w14:textId="77777777" w:rsidR="00F639EB" w:rsidRPr="00143C62" w:rsidRDefault="00F639EB" w:rsidP="00F639EB">
      <w:pPr>
        <w:spacing w:after="0" w:line="240" w:lineRule="auto"/>
        <w:jc w:val="both"/>
        <w:rPr>
          <w:rFonts w:ascii="Calibri" w:eastAsia="Times New Roman" w:hAnsi="Calibri" w:cs="Calibri"/>
          <w:lang w:eastAsia="sl-SI"/>
        </w:rPr>
      </w:pPr>
    </w:p>
    <w:p w14:paraId="646EF313" w14:textId="77777777" w:rsidR="00F639EB" w:rsidRPr="00143C62" w:rsidRDefault="00F639EB" w:rsidP="00F639EB">
      <w:pPr>
        <w:numPr>
          <w:ilvl w:val="0"/>
          <w:numId w:val="5"/>
        </w:numPr>
        <w:spacing w:after="0" w:line="240" w:lineRule="auto"/>
        <w:jc w:val="both"/>
        <w:rPr>
          <w:rFonts w:ascii="Calibri" w:eastAsia="Times New Roman" w:hAnsi="Calibri" w:cs="Calibri"/>
          <w:lang w:eastAsia="sl-SI"/>
        </w:rPr>
      </w:pPr>
      <w:r w:rsidRPr="00143C62">
        <w:rPr>
          <w:rFonts w:ascii="Calibri" w:eastAsia="Times New Roman" w:hAnsi="Calibri" w:cs="Calibri"/>
          <w:bCs/>
          <w:lang w:eastAsia="sl-SI"/>
        </w:rPr>
        <w:t>K1</w:t>
      </w:r>
      <w:r w:rsidRPr="00143C62">
        <w:rPr>
          <w:rFonts w:ascii="Calibri" w:eastAsia="Times New Roman" w:hAnsi="Calibri" w:cs="Calibri"/>
          <w:lang w:eastAsia="sl-SI"/>
        </w:rPr>
        <w:t xml:space="preserve"> </w:t>
      </w:r>
      <w:r w:rsidRPr="00143C62">
        <w:rPr>
          <w:rFonts w:ascii="Calibri" w:eastAsia="Calibri" w:hAnsi="Calibri" w:cs="Arial"/>
        </w:rPr>
        <w:t xml:space="preserve">»Vrste zdravstvene dejavnosti in storitve za obračun«:  </w:t>
      </w:r>
    </w:p>
    <w:p w14:paraId="0F700270" w14:textId="77777777" w:rsidR="00F639EB" w:rsidRPr="00143C62" w:rsidRDefault="00F639EB" w:rsidP="00F639EB">
      <w:pPr>
        <w:spacing w:after="0" w:line="240" w:lineRule="auto"/>
        <w:jc w:val="both"/>
        <w:rPr>
          <w:rFonts w:ascii="Calibri" w:eastAsia="Times New Roman" w:hAnsi="Calibri" w:cs="Calibri"/>
          <w:lang w:eastAsia="sl-SI"/>
        </w:rPr>
      </w:pPr>
    </w:p>
    <w:tbl>
      <w:tblPr>
        <w:tblW w:w="5008" w:type="pct"/>
        <w:tblLayout w:type="fixed"/>
        <w:tblCellMar>
          <w:left w:w="70" w:type="dxa"/>
          <w:right w:w="70" w:type="dxa"/>
        </w:tblCellMar>
        <w:tblLook w:val="04A0" w:firstRow="1" w:lastRow="0" w:firstColumn="1" w:lastColumn="0" w:noHBand="0" w:noVBand="1"/>
      </w:tblPr>
      <w:tblGrid>
        <w:gridCol w:w="923"/>
        <w:gridCol w:w="1800"/>
        <w:gridCol w:w="420"/>
        <w:gridCol w:w="974"/>
        <w:gridCol w:w="978"/>
        <w:gridCol w:w="1116"/>
        <w:gridCol w:w="839"/>
        <w:gridCol w:w="1118"/>
        <w:gridCol w:w="1255"/>
      </w:tblGrid>
      <w:tr w:rsidR="00F639EB" w:rsidRPr="00143C62" w14:paraId="7C4BA712" w14:textId="77777777" w:rsidTr="002E4423">
        <w:trPr>
          <w:trHeight w:val="829"/>
          <w:tblHeader/>
        </w:trPr>
        <w:tc>
          <w:tcPr>
            <w:tcW w:w="490" w:type="pct"/>
            <w:tcBorders>
              <w:top w:val="nil"/>
              <w:left w:val="nil"/>
              <w:bottom w:val="nil"/>
              <w:right w:val="nil"/>
            </w:tcBorders>
            <w:shd w:val="clear" w:color="auto" w:fill="auto"/>
            <w:noWrap/>
            <w:vAlign w:val="bottom"/>
            <w:hideMark/>
          </w:tcPr>
          <w:p w14:paraId="571A30B1" w14:textId="77777777" w:rsidR="00F639EB" w:rsidRPr="00143C62" w:rsidRDefault="00F639EB" w:rsidP="00F639EB">
            <w:pPr>
              <w:spacing w:after="0" w:line="240" w:lineRule="auto"/>
              <w:rPr>
                <w:rFonts w:ascii="Calibri" w:eastAsia="Times New Roman" w:hAnsi="Calibri" w:cs="Calibri"/>
                <w:sz w:val="16"/>
                <w:szCs w:val="16"/>
                <w:lang w:eastAsia="sl-SI"/>
              </w:rPr>
            </w:pPr>
          </w:p>
        </w:tc>
        <w:tc>
          <w:tcPr>
            <w:tcW w:w="955" w:type="pct"/>
            <w:tcBorders>
              <w:top w:val="nil"/>
              <w:left w:val="nil"/>
              <w:bottom w:val="nil"/>
              <w:right w:val="nil"/>
            </w:tcBorders>
            <w:shd w:val="clear" w:color="auto" w:fill="auto"/>
            <w:noWrap/>
            <w:vAlign w:val="bottom"/>
            <w:hideMark/>
          </w:tcPr>
          <w:p w14:paraId="22CAE45F" w14:textId="77777777" w:rsidR="00F639EB" w:rsidRPr="00143C62" w:rsidRDefault="00F639EB" w:rsidP="00F639EB">
            <w:pPr>
              <w:spacing w:after="0" w:line="240" w:lineRule="auto"/>
              <w:rPr>
                <w:rFonts w:ascii="Calibri" w:eastAsia="Times New Roman" w:hAnsi="Calibri" w:cs="Calibri"/>
                <w:sz w:val="16"/>
                <w:szCs w:val="16"/>
                <w:lang w:eastAsia="sl-SI"/>
              </w:rPr>
            </w:pPr>
          </w:p>
        </w:tc>
        <w:tc>
          <w:tcPr>
            <w:tcW w:w="223" w:type="pct"/>
            <w:tcBorders>
              <w:top w:val="nil"/>
              <w:left w:val="nil"/>
              <w:bottom w:val="nil"/>
              <w:right w:val="nil"/>
            </w:tcBorders>
            <w:shd w:val="clear" w:color="auto" w:fill="auto"/>
            <w:noWrap/>
            <w:vAlign w:val="bottom"/>
            <w:hideMark/>
          </w:tcPr>
          <w:p w14:paraId="5CA7E3D5" w14:textId="77777777" w:rsidR="00F639EB" w:rsidRPr="00143C62" w:rsidRDefault="00F639EB" w:rsidP="00F639EB">
            <w:pPr>
              <w:spacing w:after="0" w:line="240" w:lineRule="auto"/>
              <w:rPr>
                <w:rFonts w:ascii="Calibri" w:eastAsia="Times New Roman" w:hAnsi="Calibri" w:cs="Calibri"/>
                <w:sz w:val="16"/>
                <w:szCs w:val="16"/>
                <w:lang w:eastAsia="sl-SI"/>
              </w:rPr>
            </w:pPr>
          </w:p>
        </w:tc>
        <w:tc>
          <w:tcPr>
            <w:tcW w:w="517" w:type="pct"/>
            <w:tcBorders>
              <w:top w:val="nil"/>
              <w:left w:val="nil"/>
              <w:bottom w:val="nil"/>
              <w:right w:val="nil"/>
            </w:tcBorders>
            <w:shd w:val="clear" w:color="auto" w:fill="auto"/>
            <w:noWrap/>
            <w:vAlign w:val="bottom"/>
            <w:hideMark/>
          </w:tcPr>
          <w:p w14:paraId="2FDC3B9F" w14:textId="77777777" w:rsidR="00F639EB" w:rsidRPr="00143C62" w:rsidRDefault="00F639EB" w:rsidP="00F639EB">
            <w:pPr>
              <w:spacing w:after="0" w:line="240" w:lineRule="auto"/>
              <w:rPr>
                <w:rFonts w:ascii="Calibri" w:eastAsia="Times New Roman" w:hAnsi="Calibri" w:cs="Calibri"/>
                <w:sz w:val="16"/>
                <w:szCs w:val="16"/>
                <w:lang w:eastAsia="sl-SI"/>
              </w:rPr>
            </w:pPr>
          </w:p>
        </w:tc>
        <w:tc>
          <w:tcPr>
            <w:tcW w:w="519" w:type="pct"/>
            <w:tcBorders>
              <w:top w:val="nil"/>
              <w:left w:val="nil"/>
              <w:bottom w:val="nil"/>
              <w:right w:val="nil"/>
            </w:tcBorders>
            <w:shd w:val="clear" w:color="auto" w:fill="auto"/>
            <w:noWrap/>
            <w:vAlign w:val="bottom"/>
            <w:hideMark/>
          </w:tcPr>
          <w:p w14:paraId="2EE8030D" w14:textId="77777777" w:rsidR="00F639EB" w:rsidRPr="00143C62" w:rsidRDefault="00F639EB" w:rsidP="00F639EB">
            <w:pPr>
              <w:spacing w:after="0" w:line="240" w:lineRule="auto"/>
              <w:rPr>
                <w:rFonts w:ascii="Calibri" w:eastAsia="Times New Roman" w:hAnsi="Calibri" w:cs="Calibri"/>
                <w:sz w:val="16"/>
                <w:szCs w:val="16"/>
                <w:lang w:eastAsia="sl-SI"/>
              </w:rPr>
            </w:pPr>
          </w:p>
        </w:tc>
        <w:tc>
          <w:tcPr>
            <w:tcW w:w="2297" w:type="pct"/>
            <w:gridSpan w:val="4"/>
            <w:tcBorders>
              <w:top w:val="single" w:sz="4" w:space="0" w:color="auto"/>
              <w:left w:val="single" w:sz="4" w:space="0" w:color="auto"/>
              <w:bottom w:val="single" w:sz="4" w:space="0" w:color="auto"/>
              <w:right w:val="single" w:sz="4" w:space="0" w:color="000000"/>
            </w:tcBorders>
            <w:shd w:val="clear" w:color="auto" w:fill="auto"/>
            <w:vAlign w:val="bottom"/>
            <w:hideMark/>
          </w:tcPr>
          <w:p w14:paraId="15C9DDB8" w14:textId="77777777" w:rsidR="00F639EB" w:rsidRPr="00143C62" w:rsidRDefault="00F639EB" w:rsidP="00F639EB">
            <w:pPr>
              <w:spacing w:after="0" w:line="240" w:lineRule="auto"/>
              <w:rPr>
                <w:rFonts w:ascii="Calibri" w:eastAsia="Times New Roman" w:hAnsi="Calibri" w:cs="Calibri"/>
                <w:sz w:val="16"/>
                <w:szCs w:val="16"/>
                <w:lang w:eastAsia="sl-SI"/>
              </w:rPr>
            </w:pPr>
            <w:r w:rsidRPr="00143C62">
              <w:rPr>
                <w:rFonts w:ascii="Calibri" w:eastAsia="Times New Roman" w:hAnsi="Calibri" w:cs="Calibri"/>
                <w:sz w:val="16"/>
                <w:szCs w:val="16"/>
                <w:lang w:eastAsia="sl-SI"/>
              </w:rPr>
              <w:t xml:space="preserve">Storitve in seznami storitev, ki se za </w:t>
            </w:r>
            <w:proofErr w:type="spellStart"/>
            <w:r w:rsidRPr="00143C62">
              <w:rPr>
                <w:rFonts w:ascii="Calibri" w:eastAsia="Times New Roman" w:hAnsi="Calibri" w:cs="Calibri"/>
                <w:sz w:val="16"/>
                <w:szCs w:val="16"/>
                <w:lang w:eastAsia="sl-SI"/>
              </w:rPr>
              <w:t>MedZZ</w:t>
            </w:r>
            <w:proofErr w:type="spellEnd"/>
            <w:r w:rsidRPr="00143C62">
              <w:rPr>
                <w:rFonts w:ascii="Calibri" w:eastAsia="Times New Roman" w:hAnsi="Calibri" w:cs="Calibri"/>
                <w:sz w:val="16"/>
                <w:szCs w:val="16"/>
                <w:lang w:eastAsia="sl-SI"/>
              </w:rPr>
              <w:t xml:space="preserve"> ter vse razloge obravnav evidentirajo podrobno po osebah v podvrstah dejavnosti, ki se v ostalih primerih plačujejo v pavšalih</w:t>
            </w:r>
          </w:p>
        </w:tc>
      </w:tr>
      <w:tr w:rsidR="00F639EB" w:rsidRPr="00143C62" w14:paraId="0A82A80C" w14:textId="77777777" w:rsidTr="002E4423">
        <w:trPr>
          <w:trHeight w:val="255"/>
          <w:tblHeader/>
        </w:trPr>
        <w:tc>
          <w:tcPr>
            <w:tcW w:w="490" w:type="pct"/>
            <w:tcBorders>
              <w:top w:val="nil"/>
              <w:left w:val="nil"/>
              <w:bottom w:val="nil"/>
              <w:right w:val="nil"/>
            </w:tcBorders>
            <w:shd w:val="clear" w:color="auto" w:fill="auto"/>
            <w:noWrap/>
            <w:vAlign w:val="bottom"/>
            <w:hideMark/>
          </w:tcPr>
          <w:p w14:paraId="7D554576" w14:textId="77777777" w:rsidR="00F639EB" w:rsidRPr="00143C62" w:rsidRDefault="00F639EB" w:rsidP="00F639EB">
            <w:pPr>
              <w:spacing w:after="0" w:line="240" w:lineRule="auto"/>
              <w:rPr>
                <w:rFonts w:ascii="Calibri" w:eastAsia="Times New Roman" w:hAnsi="Calibri" w:cs="Calibri"/>
                <w:sz w:val="16"/>
                <w:szCs w:val="16"/>
                <w:lang w:eastAsia="sl-SI"/>
              </w:rPr>
            </w:pPr>
          </w:p>
        </w:tc>
        <w:tc>
          <w:tcPr>
            <w:tcW w:w="955" w:type="pct"/>
            <w:tcBorders>
              <w:top w:val="nil"/>
              <w:left w:val="nil"/>
              <w:bottom w:val="nil"/>
              <w:right w:val="nil"/>
            </w:tcBorders>
            <w:shd w:val="clear" w:color="auto" w:fill="auto"/>
            <w:noWrap/>
            <w:vAlign w:val="bottom"/>
            <w:hideMark/>
          </w:tcPr>
          <w:p w14:paraId="4B56BDAC" w14:textId="77777777" w:rsidR="00F639EB" w:rsidRPr="00143C62" w:rsidRDefault="00F639EB" w:rsidP="00F639EB">
            <w:pPr>
              <w:spacing w:after="0" w:line="240" w:lineRule="auto"/>
              <w:rPr>
                <w:rFonts w:ascii="Calibri" w:eastAsia="Times New Roman" w:hAnsi="Calibri" w:cs="Calibri"/>
                <w:sz w:val="16"/>
                <w:szCs w:val="16"/>
                <w:lang w:eastAsia="sl-SI"/>
              </w:rPr>
            </w:pPr>
          </w:p>
        </w:tc>
        <w:tc>
          <w:tcPr>
            <w:tcW w:w="223" w:type="pct"/>
            <w:tcBorders>
              <w:top w:val="nil"/>
              <w:left w:val="nil"/>
              <w:bottom w:val="nil"/>
              <w:right w:val="nil"/>
            </w:tcBorders>
            <w:shd w:val="clear" w:color="auto" w:fill="auto"/>
            <w:noWrap/>
            <w:vAlign w:val="bottom"/>
            <w:hideMark/>
          </w:tcPr>
          <w:p w14:paraId="59B7486C" w14:textId="77777777" w:rsidR="00F639EB" w:rsidRPr="00143C62" w:rsidRDefault="00F639EB" w:rsidP="00F639EB">
            <w:pPr>
              <w:spacing w:after="0" w:line="240" w:lineRule="auto"/>
              <w:rPr>
                <w:rFonts w:ascii="Calibri" w:eastAsia="Times New Roman" w:hAnsi="Calibri" w:cs="Calibri"/>
                <w:sz w:val="16"/>
                <w:szCs w:val="16"/>
                <w:lang w:eastAsia="sl-SI"/>
              </w:rPr>
            </w:pPr>
          </w:p>
        </w:tc>
        <w:tc>
          <w:tcPr>
            <w:tcW w:w="517" w:type="pct"/>
            <w:tcBorders>
              <w:top w:val="nil"/>
              <w:left w:val="nil"/>
              <w:bottom w:val="nil"/>
              <w:right w:val="nil"/>
            </w:tcBorders>
            <w:shd w:val="clear" w:color="auto" w:fill="auto"/>
            <w:noWrap/>
            <w:vAlign w:val="bottom"/>
            <w:hideMark/>
          </w:tcPr>
          <w:p w14:paraId="67624860" w14:textId="77777777" w:rsidR="00F639EB" w:rsidRPr="00143C62" w:rsidRDefault="00F639EB" w:rsidP="00F639EB">
            <w:pPr>
              <w:spacing w:after="0" w:line="240" w:lineRule="auto"/>
              <w:rPr>
                <w:rFonts w:ascii="Calibri" w:eastAsia="Times New Roman" w:hAnsi="Calibri" w:cs="Calibri"/>
                <w:sz w:val="16"/>
                <w:szCs w:val="16"/>
                <w:lang w:eastAsia="sl-SI"/>
              </w:rPr>
            </w:pPr>
          </w:p>
        </w:tc>
        <w:tc>
          <w:tcPr>
            <w:tcW w:w="519" w:type="pct"/>
            <w:tcBorders>
              <w:top w:val="nil"/>
              <w:left w:val="nil"/>
              <w:bottom w:val="nil"/>
              <w:right w:val="nil"/>
            </w:tcBorders>
            <w:shd w:val="clear" w:color="auto" w:fill="auto"/>
            <w:noWrap/>
            <w:vAlign w:val="bottom"/>
            <w:hideMark/>
          </w:tcPr>
          <w:p w14:paraId="407F6F5B" w14:textId="77777777" w:rsidR="00F639EB" w:rsidRPr="00143C62" w:rsidRDefault="00F639EB" w:rsidP="00F639EB">
            <w:pPr>
              <w:spacing w:after="0" w:line="240" w:lineRule="auto"/>
              <w:rPr>
                <w:rFonts w:ascii="Calibri" w:eastAsia="Times New Roman" w:hAnsi="Calibri" w:cs="Calibri"/>
                <w:sz w:val="16"/>
                <w:szCs w:val="16"/>
                <w:lang w:eastAsia="sl-SI"/>
              </w:rPr>
            </w:pPr>
          </w:p>
        </w:tc>
        <w:tc>
          <w:tcPr>
            <w:tcW w:w="1037" w:type="pct"/>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73DFBFC9" w14:textId="77777777" w:rsidR="00F639EB" w:rsidRPr="00143C62" w:rsidRDefault="00F639EB" w:rsidP="00F639EB">
            <w:pPr>
              <w:spacing w:after="0" w:line="240" w:lineRule="auto"/>
              <w:jc w:val="center"/>
              <w:rPr>
                <w:rFonts w:ascii="Calibri" w:eastAsia="Times New Roman" w:hAnsi="Calibri" w:cs="Calibri"/>
                <w:b/>
                <w:bCs/>
                <w:sz w:val="16"/>
                <w:szCs w:val="16"/>
                <w:lang w:eastAsia="sl-SI"/>
              </w:rPr>
            </w:pPr>
            <w:proofErr w:type="spellStart"/>
            <w:r w:rsidRPr="00143C62">
              <w:rPr>
                <w:rFonts w:ascii="Calibri" w:eastAsia="Times New Roman" w:hAnsi="Calibri" w:cs="Calibri"/>
                <w:b/>
                <w:bCs/>
                <w:sz w:val="16"/>
                <w:szCs w:val="16"/>
                <w:lang w:eastAsia="sl-SI"/>
              </w:rPr>
              <w:t>MedZZ</w:t>
            </w:r>
            <w:proofErr w:type="spellEnd"/>
            <w:r w:rsidRPr="00143C62">
              <w:rPr>
                <w:rFonts w:ascii="Calibri" w:eastAsia="Times New Roman" w:hAnsi="Calibri" w:cs="Calibri"/>
                <w:b/>
                <w:bCs/>
                <w:sz w:val="16"/>
                <w:szCs w:val="16"/>
                <w:lang w:eastAsia="sl-SI"/>
              </w:rPr>
              <w:t>*</w:t>
            </w:r>
          </w:p>
        </w:tc>
        <w:tc>
          <w:tcPr>
            <w:tcW w:w="1259" w:type="pct"/>
            <w:gridSpan w:val="2"/>
            <w:tcBorders>
              <w:top w:val="single" w:sz="4" w:space="0" w:color="auto"/>
              <w:left w:val="nil"/>
              <w:bottom w:val="single" w:sz="4" w:space="0" w:color="auto"/>
              <w:right w:val="single" w:sz="4" w:space="0" w:color="000000"/>
            </w:tcBorders>
            <w:shd w:val="clear" w:color="auto" w:fill="auto"/>
            <w:noWrap/>
            <w:vAlign w:val="bottom"/>
            <w:hideMark/>
          </w:tcPr>
          <w:p w14:paraId="69CD7808" w14:textId="77777777" w:rsidR="00F639EB" w:rsidRPr="00143C62" w:rsidRDefault="00F639EB" w:rsidP="00F639EB">
            <w:pPr>
              <w:spacing w:after="0" w:line="240" w:lineRule="auto"/>
              <w:jc w:val="center"/>
              <w:rPr>
                <w:rFonts w:ascii="Calibri" w:eastAsia="Times New Roman" w:hAnsi="Calibri" w:cs="Calibri"/>
                <w:b/>
                <w:bCs/>
                <w:sz w:val="16"/>
                <w:szCs w:val="16"/>
                <w:lang w:eastAsia="sl-SI"/>
              </w:rPr>
            </w:pPr>
            <w:r w:rsidRPr="00143C62">
              <w:rPr>
                <w:rFonts w:ascii="Calibri" w:eastAsia="Times New Roman" w:hAnsi="Calibri" w:cs="Calibri"/>
                <w:b/>
                <w:bCs/>
                <w:sz w:val="16"/>
                <w:szCs w:val="16"/>
                <w:lang w:eastAsia="sl-SI"/>
              </w:rPr>
              <w:t>RO 1, 2, 3, 4 in 5</w:t>
            </w:r>
          </w:p>
        </w:tc>
      </w:tr>
      <w:tr w:rsidR="00F639EB" w:rsidRPr="00143C62" w14:paraId="5C96E785" w14:textId="77777777" w:rsidTr="002E4423">
        <w:trPr>
          <w:trHeight w:val="1200"/>
          <w:tblHeader/>
        </w:trPr>
        <w:tc>
          <w:tcPr>
            <w:tcW w:w="490"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51757F5E" w14:textId="77777777" w:rsidR="00F639EB" w:rsidRPr="00143C62" w:rsidRDefault="00F639EB" w:rsidP="00F639EB">
            <w:pPr>
              <w:spacing w:after="0" w:line="240" w:lineRule="auto"/>
              <w:rPr>
                <w:rFonts w:ascii="Calibri" w:eastAsia="Times New Roman" w:hAnsi="Calibri" w:cs="Calibri"/>
                <w:sz w:val="16"/>
                <w:szCs w:val="16"/>
                <w:lang w:eastAsia="sl-SI"/>
              </w:rPr>
            </w:pPr>
            <w:r w:rsidRPr="00143C62">
              <w:rPr>
                <w:rFonts w:ascii="Calibri" w:eastAsia="Times New Roman" w:hAnsi="Calibri" w:cs="Calibri"/>
                <w:sz w:val="16"/>
                <w:szCs w:val="16"/>
                <w:lang w:eastAsia="sl-SI"/>
              </w:rPr>
              <w:t xml:space="preserve">Šifra </w:t>
            </w:r>
            <w:proofErr w:type="spellStart"/>
            <w:r w:rsidRPr="00143C62">
              <w:rPr>
                <w:rFonts w:ascii="Calibri" w:eastAsia="Times New Roman" w:hAnsi="Calibri" w:cs="Calibri"/>
                <w:sz w:val="16"/>
                <w:szCs w:val="16"/>
                <w:lang w:eastAsia="sl-SI"/>
              </w:rPr>
              <w:t>zdr</w:t>
            </w:r>
            <w:proofErr w:type="spellEnd"/>
            <w:r w:rsidRPr="00143C62">
              <w:rPr>
                <w:rFonts w:ascii="Calibri" w:eastAsia="Times New Roman" w:hAnsi="Calibri" w:cs="Calibri"/>
                <w:sz w:val="16"/>
                <w:szCs w:val="16"/>
                <w:lang w:eastAsia="sl-SI"/>
              </w:rPr>
              <w:t>. dej.</w:t>
            </w:r>
          </w:p>
        </w:tc>
        <w:tc>
          <w:tcPr>
            <w:tcW w:w="1695" w:type="pct"/>
            <w:gridSpan w:val="3"/>
            <w:tcBorders>
              <w:top w:val="single" w:sz="4" w:space="0" w:color="auto"/>
              <w:left w:val="nil"/>
              <w:bottom w:val="single" w:sz="4" w:space="0" w:color="auto"/>
              <w:right w:val="single" w:sz="4" w:space="0" w:color="000000"/>
            </w:tcBorders>
            <w:shd w:val="clear" w:color="auto" w:fill="auto"/>
            <w:vAlign w:val="bottom"/>
            <w:hideMark/>
          </w:tcPr>
          <w:p w14:paraId="23A41D08" w14:textId="77777777" w:rsidR="00F639EB" w:rsidRPr="00143C62" w:rsidRDefault="00F639EB" w:rsidP="00F639EB">
            <w:pPr>
              <w:spacing w:after="0" w:line="240" w:lineRule="auto"/>
              <w:jc w:val="center"/>
              <w:rPr>
                <w:rFonts w:ascii="Calibri" w:eastAsia="Times New Roman" w:hAnsi="Calibri" w:cs="Calibri"/>
                <w:sz w:val="16"/>
                <w:szCs w:val="16"/>
                <w:lang w:eastAsia="sl-SI"/>
              </w:rPr>
            </w:pPr>
            <w:r w:rsidRPr="00143C62">
              <w:rPr>
                <w:rFonts w:ascii="Calibri" w:eastAsia="Times New Roman" w:hAnsi="Calibri" w:cs="Calibri"/>
                <w:sz w:val="16"/>
                <w:szCs w:val="16"/>
                <w:lang w:eastAsia="sl-SI"/>
              </w:rPr>
              <w:t>Zdravstvena dejavnost,                                                                                                                                                      vrsta dejavnosti, podvrsta dejavnosti</w:t>
            </w:r>
          </w:p>
        </w:tc>
        <w:tc>
          <w:tcPr>
            <w:tcW w:w="519" w:type="pct"/>
            <w:tcBorders>
              <w:top w:val="single" w:sz="4" w:space="0" w:color="auto"/>
              <w:left w:val="nil"/>
              <w:bottom w:val="single" w:sz="4" w:space="0" w:color="auto"/>
              <w:right w:val="single" w:sz="4" w:space="0" w:color="auto"/>
            </w:tcBorders>
            <w:shd w:val="clear" w:color="auto" w:fill="auto"/>
            <w:vAlign w:val="center"/>
            <w:hideMark/>
          </w:tcPr>
          <w:p w14:paraId="69FA7440" w14:textId="77777777" w:rsidR="00F639EB" w:rsidRPr="00143C62" w:rsidRDefault="00F639EB" w:rsidP="00F639EB">
            <w:pPr>
              <w:spacing w:after="0" w:line="240" w:lineRule="auto"/>
              <w:rPr>
                <w:rFonts w:ascii="Calibri" w:eastAsia="Times New Roman" w:hAnsi="Calibri" w:cs="Calibri"/>
                <w:sz w:val="16"/>
                <w:szCs w:val="16"/>
                <w:lang w:eastAsia="sl-SI"/>
              </w:rPr>
            </w:pPr>
            <w:r w:rsidRPr="00143C62">
              <w:rPr>
                <w:rFonts w:ascii="Calibri" w:eastAsia="Times New Roman" w:hAnsi="Calibri" w:cs="Calibri"/>
                <w:b/>
                <w:bCs/>
                <w:sz w:val="16"/>
                <w:szCs w:val="16"/>
                <w:lang w:eastAsia="sl-SI"/>
              </w:rPr>
              <w:t xml:space="preserve">Šifrant </w:t>
            </w:r>
            <w:proofErr w:type="spellStart"/>
            <w:r w:rsidRPr="00143C62">
              <w:rPr>
                <w:rFonts w:ascii="Calibri" w:eastAsia="Times New Roman" w:hAnsi="Calibri" w:cs="Calibri"/>
                <w:b/>
                <w:bCs/>
                <w:sz w:val="16"/>
                <w:szCs w:val="16"/>
                <w:lang w:eastAsia="sl-SI"/>
              </w:rPr>
              <w:t>K1.1</w:t>
            </w:r>
            <w:proofErr w:type="spellEnd"/>
            <w:r w:rsidRPr="00143C62">
              <w:rPr>
                <w:rFonts w:ascii="Calibri" w:eastAsia="Times New Roman" w:hAnsi="Calibri" w:cs="Calibri"/>
                <w:sz w:val="16"/>
                <w:szCs w:val="16"/>
                <w:lang w:eastAsia="sl-SI"/>
              </w:rPr>
              <w:t xml:space="preserve"> - Dovoljene storitve obračuna po podvrstah zdravstvene dejavnosti</w:t>
            </w:r>
          </w:p>
        </w:tc>
        <w:tc>
          <w:tcPr>
            <w:tcW w:w="592" w:type="pct"/>
            <w:tcBorders>
              <w:top w:val="nil"/>
              <w:left w:val="nil"/>
              <w:bottom w:val="single" w:sz="4" w:space="0" w:color="auto"/>
              <w:right w:val="single" w:sz="4" w:space="0" w:color="auto"/>
            </w:tcBorders>
            <w:shd w:val="clear" w:color="auto" w:fill="auto"/>
            <w:vAlign w:val="center"/>
            <w:hideMark/>
          </w:tcPr>
          <w:p w14:paraId="484AABDE" w14:textId="77777777" w:rsidR="00F639EB" w:rsidRPr="00143C62" w:rsidRDefault="00F639EB" w:rsidP="00F639EB">
            <w:pPr>
              <w:spacing w:after="0" w:line="240" w:lineRule="auto"/>
              <w:rPr>
                <w:rFonts w:ascii="Calibri" w:eastAsia="Times New Roman" w:hAnsi="Calibri" w:cs="Calibri"/>
                <w:sz w:val="16"/>
                <w:szCs w:val="16"/>
                <w:lang w:eastAsia="sl-SI"/>
              </w:rPr>
            </w:pPr>
            <w:r w:rsidRPr="00143C62">
              <w:rPr>
                <w:rFonts w:ascii="Calibri" w:eastAsia="Times New Roman" w:hAnsi="Calibri" w:cs="Calibri"/>
                <w:b/>
                <w:bCs/>
                <w:sz w:val="16"/>
                <w:szCs w:val="16"/>
                <w:lang w:eastAsia="sl-SI"/>
              </w:rPr>
              <w:t xml:space="preserve">Šifrant </w:t>
            </w:r>
            <w:proofErr w:type="spellStart"/>
            <w:r w:rsidRPr="00143C62">
              <w:rPr>
                <w:rFonts w:ascii="Calibri" w:eastAsia="Times New Roman" w:hAnsi="Calibri" w:cs="Calibri"/>
                <w:b/>
                <w:bCs/>
                <w:sz w:val="16"/>
                <w:szCs w:val="16"/>
                <w:lang w:eastAsia="sl-SI"/>
              </w:rPr>
              <w:t>K1.3</w:t>
            </w:r>
            <w:proofErr w:type="spellEnd"/>
            <w:r w:rsidRPr="00143C62">
              <w:rPr>
                <w:rFonts w:ascii="Calibri" w:eastAsia="Times New Roman" w:hAnsi="Calibri" w:cs="Calibri"/>
                <w:b/>
                <w:bCs/>
                <w:sz w:val="16"/>
                <w:szCs w:val="16"/>
                <w:lang w:eastAsia="sl-SI"/>
              </w:rPr>
              <w:t xml:space="preserve"> - </w:t>
            </w:r>
            <w:r w:rsidRPr="00143C62">
              <w:rPr>
                <w:rFonts w:ascii="Calibri" w:eastAsia="Times New Roman" w:hAnsi="Calibri" w:cs="Calibri"/>
                <w:sz w:val="16"/>
                <w:szCs w:val="16"/>
                <w:lang w:eastAsia="sl-SI"/>
              </w:rPr>
              <w:t xml:space="preserve">Storitve, kjer je oznaka 1 - </w:t>
            </w:r>
            <w:proofErr w:type="spellStart"/>
            <w:r w:rsidRPr="00143C62">
              <w:rPr>
                <w:rFonts w:ascii="Calibri" w:eastAsia="Times New Roman" w:hAnsi="Calibri" w:cs="Calibri"/>
                <w:b/>
                <w:bCs/>
                <w:sz w:val="16"/>
                <w:szCs w:val="16"/>
                <w:lang w:eastAsia="sl-SI"/>
              </w:rPr>
              <w:t>MedZZ</w:t>
            </w:r>
            <w:proofErr w:type="spellEnd"/>
          </w:p>
        </w:tc>
        <w:tc>
          <w:tcPr>
            <w:tcW w:w="445" w:type="pct"/>
            <w:tcBorders>
              <w:top w:val="nil"/>
              <w:left w:val="nil"/>
              <w:bottom w:val="single" w:sz="4" w:space="0" w:color="auto"/>
              <w:right w:val="single" w:sz="4" w:space="0" w:color="auto"/>
            </w:tcBorders>
            <w:shd w:val="clear" w:color="auto" w:fill="auto"/>
            <w:vAlign w:val="center"/>
            <w:hideMark/>
          </w:tcPr>
          <w:p w14:paraId="73B03DB6" w14:textId="77777777" w:rsidR="00F639EB" w:rsidRPr="00143C62" w:rsidRDefault="00F639EB" w:rsidP="00F639EB">
            <w:pPr>
              <w:spacing w:after="0" w:line="240" w:lineRule="auto"/>
              <w:rPr>
                <w:rFonts w:ascii="Calibri" w:eastAsia="Times New Roman" w:hAnsi="Calibri" w:cs="Calibri"/>
                <w:sz w:val="16"/>
                <w:szCs w:val="16"/>
                <w:lang w:eastAsia="sl-SI"/>
              </w:rPr>
            </w:pPr>
            <w:r w:rsidRPr="00143C62">
              <w:rPr>
                <w:rFonts w:ascii="Calibri" w:eastAsia="Times New Roman" w:hAnsi="Calibri" w:cs="Calibri"/>
                <w:b/>
                <w:bCs/>
                <w:sz w:val="16"/>
                <w:szCs w:val="16"/>
                <w:lang w:eastAsia="sl-SI"/>
              </w:rPr>
              <w:t xml:space="preserve">Šifrant </w:t>
            </w:r>
            <w:proofErr w:type="spellStart"/>
            <w:r w:rsidRPr="00143C62">
              <w:rPr>
                <w:rFonts w:ascii="Calibri" w:eastAsia="Times New Roman" w:hAnsi="Calibri" w:cs="Calibri"/>
                <w:b/>
                <w:bCs/>
                <w:sz w:val="16"/>
                <w:szCs w:val="16"/>
                <w:lang w:eastAsia="sl-SI"/>
              </w:rPr>
              <w:t>K1.4</w:t>
            </w:r>
            <w:proofErr w:type="spellEnd"/>
            <w:r w:rsidRPr="00143C62">
              <w:rPr>
                <w:rFonts w:ascii="Calibri" w:eastAsia="Times New Roman" w:hAnsi="Calibri" w:cs="Calibri"/>
                <w:b/>
                <w:bCs/>
                <w:sz w:val="16"/>
                <w:szCs w:val="16"/>
                <w:lang w:eastAsia="sl-SI"/>
              </w:rPr>
              <w:t xml:space="preserve"> - </w:t>
            </w:r>
            <w:r w:rsidRPr="00143C62">
              <w:rPr>
                <w:rFonts w:ascii="Calibri" w:eastAsia="Times New Roman" w:hAnsi="Calibri" w:cs="Calibri"/>
                <w:sz w:val="16"/>
                <w:szCs w:val="16"/>
                <w:lang w:eastAsia="sl-SI"/>
              </w:rPr>
              <w:t xml:space="preserve">Seznami storitev, kjer je oznaka 1 - </w:t>
            </w:r>
            <w:proofErr w:type="spellStart"/>
            <w:r w:rsidRPr="00143C62">
              <w:rPr>
                <w:rFonts w:ascii="Calibri" w:eastAsia="Times New Roman" w:hAnsi="Calibri" w:cs="Calibri"/>
                <w:sz w:val="16"/>
                <w:szCs w:val="16"/>
                <w:lang w:eastAsia="sl-SI"/>
              </w:rPr>
              <w:t>MedZZ</w:t>
            </w:r>
            <w:proofErr w:type="spellEnd"/>
          </w:p>
        </w:tc>
        <w:tc>
          <w:tcPr>
            <w:tcW w:w="593" w:type="pct"/>
            <w:tcBorders>
              <w:top w:val="nil"/>
              <w:left w:val="nil"/>
              <w:bottom w:val="single" w:sz="4" w:space="0" w:color="auto"/>
              <w:right w:val="single" w:sz="4" w:space="0" w:color="auto"/>
            </w:tcBorders>
            <w:shd w:val="clear" w:color="auto" w:fill="auto"/>
            <w:vAlign w:val="center"/>
            <w:hideMark/>
          </w:tcPr>
          <w:p w14:paraId="4B3C55B2" w14:textId="77777777" w:rsidR="00F639EB" w:rsidRPr="00143C62" w:rsidRDefault="00F639EB" w:rsidP="00F639EB">
            <w:pPr>
              <w:spacing w:after="0" w:line="240" w:lineRule="auto"/>
              <w:rPr>
                <w:rFonts w:ascii="Calibri" w:eastAsia="Times New Roman" w:hAnsi="Calibri" w:cs="Calibri"/>
                <w:sz w:val="16"/>
                <w:szCs w:val="16"/>
                <w:lang w:eastAsia="sl-SI"/>
              </w:rPr>
            </w:pPr>
            <w:r w:rsidRPr="00143C62">
              <w:rPr>
                <w:rFonts w:ascii="Calibri" w:eastAsia="Times New Roman" w:hAnsi="Calibri" w:cs="Calibri"/>
                <w:b/>
                <w:bCs/>
                <w:sz w:val="16"/>
                <w:szCs w:val="16"/>
                <w:lang w:eastAsia="sl-SI"/>
              </w:rPr>
              <w:t xml:space="preserve">Šifrant </w:t>
            </w:r>
            <w:proofErr w:type="spellStart"/>
            <w:r w:rsidRPr="00143C62">
              <w:rPr>
                <w:rFonts w:ascii="Calibri" w:eastAsia="Times New Roman" w:hAnsi="Calibri" w:cs="Calibri"/>
                <w:b/>
                <w:bCs/>
                <w:sz w:val="16"/>
                <w:szCs w:val="16"/>
                <w:lang w:eastAsia="sl-SI"/>
              </w:rPr>
              <w:t>K1.3</w:t>
            </w:r>
            <w:proofErr w:type="spellEnd"/>
            <w:r w:rsidRPr="00143C62">
              <w:rPr>
                <w:rFonts w:ascii="Calibri" w:eastAsia="Times New Roman" w:hAnsi="Calibri" w:cs="Calibri"/>
                <w:b/>
                <w:bCs/>
                <w:sz w:val="16"/>
                <w:szCs w:val="16"/>
                <w:lang w:eastAsia="sl-SI"/>
              </w:rPr>
              <w:t xml:space="preserve"> - </w:t>
            </w:r>
            <w:r w:rsidRPr="00143C62">
              <w:rPr>
                <w:rFonts w:ascii="Calibri" w:eastAsia="Times New Roman" w:hAnsi="Calibri" w:cs="Calibri"/>
                <w:sz w:val="16"/>
                <w:szCs w:val="16"/>
                <w:lang w:eastAsia="sl-SI"/>
              </w:rPr>
              <w:t xml:space="preserve">Storitve, kjer je oznaka 2 - </w:t>
            </w:r>
            <w:r w:rsidRPr="00143C62">
              <w:rPr>
                <w:rFonts w:ascii="Calibri" w:eastAsia="Times New Roman" w:hAnsi="Calibri" w:cs="Calibri"/>
                <w:b/>
                <w:bCs/>
                <w:sz w:val="16"/>
                <w:szCs w:val="16"/>
                <w:lang w:eastAsia="sl-SI"/>
              </w:rPr>
              <w:t>RO</w:t>
            </w:r>
          </w:p>
        </w:tc>
        <w:tc>
          <w:tcPr>
            <w:tcW w:w="666" w:type="pct"/>
            <w:tcBorders>
              <w:top w:val="nil"/>
              <w:left w:val="nil"/>
              <w:bottom w:val="single" w:sz="4" w:space="0" w:color="auto"/>
              <w:right w:val="single" w:sz="4" w:space="0" w:color="auto"/>
            </w:tcBorders>
            <w:shd w:val="clear" w:color="auto" w:fill="auto"/>
            <w:vAlign w:val="center"/>
            <w:hideMark/>
          </w:tcPr>
          <w:p w14:paraId="64B05AC3" w14:textId="77777777" w:rsidR="00F639EB" w:rsidRPr="00143C62" w:rsidRDefault="00F639EB" w:rsidP="00F639EB">
            <w:pPr>
              <w:spacing w:after="0" w:line="240" w:lineRule="auto"/>
              <w:rPr>
                <w:rFonts w:ascii="Calibri" w:eastAsia="Times New Roman" w:hAnsi="Calibri" w:cs="Calibri"/>
                <w:sz w:val="16"/>
                <w:szCs w:val="16"/>
                <w:lang w:eastAsia="sl-SI"/>
              </w:rPr>
            </w:pPr>
            <w:r w:rsidRPr="00143C62">
              <w:rPr>
                <w:rFonts w:ascii="Calibri" w:eastAsia="Times New Roman" w:hAnsi="Calibri" w:cs="Calibri"/>
                <w:b/>
                <w:bCs/>
                <w:sz w:val="16"/>
                <w:szCs w:val="16"/>
                <w:lang w:eastAsia="sl-SI"/>
              </w:rPr>
              <w:t xml:space="preserve">Šifrant </w:t>
            </w:r>
            <w:proofErr w:type="spellStart"/>
            <w:r w:rsidRPr="00143C62">
              <w:rPr>
                <w:rFonts w:ascii="Calibri" w:eastAsia="Times New Roman" w:hAnsi="Calibri" w:cs="Calibri"/>
                <w:b/>
                <w:bCs/>
                <w:sz w:val="16"/>
                <w:szCs w:val="16"/>
                <w:lang w:eastAsia="sl-SI"/>
              </w:rPr>
              <w:t>K1.4</w:t>
            </w:r>
            <w:proofErr w:type="spellEnd"/>
            <w:r w:rsidRPr="00143C62">
              <w:rPr>
                <w:rFonts w:ascii="Calibri" w:eastAsia="Times New Roman" w:hAnsi="Calibri" w:cs="Calibri"/>
                <w:b/>
                <w:bCs/>
                <w:sz w:val="16"/>
                <w:szCs w:val="16"/>
                <w:lang w:eastAsia="sl-SI"/>
              </w:rPr>
              <w:t xml:space="preserve"> - </w:t>
            </w:r>
            <w:r w:rsidRPr="00143C62">
              <w:rPr>
                <w:rFonts w:ascii="Calibri" w:eastAsia="Times New Roman" w:hAnsi="Calibri" w:cs="Calibri"/>
                <w:sz w:val="16"/>
                <w:szCs w:val="16"/>
                <w:lang w:eastAsia="sl-SI"/>
              </w:rPr>
              <w:t>Seznami storitev, kjer je oznaka 2 - RO</w:t>
            </w:r>
          </w:p>
        </w:tc>
      </w:tr>
      <w:tr w:rsidR="00F639EB" w:rsidRPr="00143C62" w14:paraId="50BFCC0F" w14:textId="77777777" w:rsidTr="008B00E1">
        <w:trPr>
          <w:trHeight w:val="255"/>
        </w:trPr>
        <w:tc>
          <w:tcPr>
            <w:tcW w:w="490" w:type="pct"/>
            <w:tcBorders>
              <w:top w:val="nil"/>
              <w:left w:val="single" w:sz="4" w:space="0" w:color="auto"/>
              <w:bottom w:val="single" w:sz="4" w:space="0" w:color="auto"/>
              <w:right w:val="single" w:sz="4" w:space="0" w:color="auto"/>
            </w:tcBorders>
            <w:shd w:val="clear" w:color="auto" w:fill="auto"/>
            <w:noWrap/>
            <w:vAlign w:val="bottom"/>
            <w:hideMark/>
          </w:tcPr>
          <w:p w14:paraId="243CBCC0" w14:textId="77777777" w:rsidR="00F639EB" w:rsidRPr="00143C62" w:rsidRDefault="00F639EB" w:rsidP="00F639EB">
            <w:pPr>
              <w:spacing w:after="0" w:line="240" w:lineRule="auto"/>
              <w:rPr>
                <w:rFonts w:ascii="Calibri" w:eastAsia="Times New Roman" w:hAnsi="Calibri" w:cs="Calibri"/>
                <w:sz w:val="16"/>
                <w:szCs w:val="16"/>
                <w:lang w:eastAsia="sl-SI"/>
              </w:rPr>
            </w:pPr>
            <w:proofErr w:type="spellStart"/>
            <w:r w:rsidRPr="00143C62">
              <w:rPr>
                <w:rFonts w:ascii="Calibri" w:eastAsia="Times New Roman" w:hAnsi="Calibri" w:cs="Calibri"/>
                <w:sz w:val="16"/>
                <w:szCs w:val="16"/>
                <w:lang w:eastAsia="sl-SI"/>
              </w:rPr>
              <w:t>Q86.210</w:t>
            </w:r>
            <w:proofErr w:type="spellEnd"/>
          </w:p>
        </w:tc>
        <w:tc>
          <w:tcPr>
            <w:tcW w:w="955" w:type="pct"/>
            <w:tcBorders>
              <w:top w:val="nil"/>
              <w:left w:val="nil"/>
              <w:bottom w:val="single" w:sz="4" w:space="0" w:color="auto"/>
              <w:right w:val="single" w:sz="4" w:space="0" w:color="auto"/>
            </w:tcBorders>
            <w:shd w:val="clear" w:color="auto" w:fill="auto"/>
            <w:noWrap/>
            <w:vAlign w:val="bottom"/>
            <w:hideMark/>
          </w:tcPr>
          <w:p w14:paraId="4921C6A6" w14:textId="77777777" w:rsidR="00F639EB" w:rsidRPr="00143C62" w:rsidRDefault="00F639EB" w:rsidP="00F639EB">
            <w:pPr>
              <w:spacing w:after="0" w:line="240" w:lineRule="auto"/>
              <w:rPr>
                <w:rFonts w:ascii="Calibri" w:eastAsia="Times New Roman" w:hAnsi="Calibri" w:cs="Calibri"/>
                <w:sz w:val="16"/>
                <w:szCs w:val="16"/>
                <w:lang w:eastAsia="sl-SI"/>
              </w:rPr>
            </w:pPr>
            <w:r w:rsidRPr="00143C62">
              <w:rPr>
                <w:rFonts w:ascii="Calibri" w:eastAsia="Times New Roman" w:hAnsi="Calibri" w:cs="Calibri"/>
                <w:sz w:val="16"/>
                <w:szCs w:val="16"/>
                <w:lang w:eastAsia="sl-SI"/>
              </w:rPr>
              <w:t>Splošna zunajbolnišnična zdravstvena dejavnost</w:t>
            </w:r>
          </w:p>
        </w:tc>
        <w:tc>
          <w:tcPr>
            <w:tcW w:w="223" w:type="pct"/>
            <w:tcBorders>
              <w:top w:val="nil"/>
              <w:left w:val="nil"/>
              <w:bottom w:val="single" w:sz="4" w:space="0" w:color="auto"/>
              <w:right w:val="single" w:sz="4" w:space="0" w:color="auto"/>
            </w:tcBorders>
            <w:shd w:val="clear" w:color="auto" w:fill="auto"/>
            <w:vAlign w:val="bottom"/>
            <w:hideMark/>
          </w:tcPr>
          <w:p w14:paraId="2FCEB149" w14:textId="77777777" w:rsidR="00F639EB" w:rsidRPr="00143C62" w:rsidRDefault="00F639EB" w:rsidP="00F639EB">
            <w:pPr>
              <w:spacing w:after="0" w:line="240" w:lineRule="auto"/>
              <w:rPr>
                <w:rFonts w:ascii="Calibri" w:eastAsia="Times New Roman" w:hAnsi="Calibri" w:cs="Calibri"/>
                <w:sz w:val="16"/>
                <w:szCs w:val="16"/>
                <w:lang w:eastAsia="sl-SI"/>
              </w:rPr>
            </w:pPr>
            <w:r w:rsidRPr="00143C62">
              <w:rPr>
                <w:rFonts w:ascii="Calibri" w:eastAsia="Times New Roman" w:hAnsi="Calibri" w:cs="Calibri"/>
                <w:sz w:val="16"/>
                <w:szCs w:val="16"/>
                <w:lang w:eastAsia="sl-SI"/>
              </w:rPr>
              <w:t> </w:t>
            </w:r>
          </w:p>
        </w:tc>
        <w:tc>
          <w:tcPr>
            <w:tcW w:w="517" w:type="pct"/>
            <w:tcBorders>
              <w:top w:val="nil"/>
              <w:left w:val="nil"/>
              <w:bottom w:val="single" w:sz="4" w:space="0" w:color="auto"/>
              <w:right w:val="single" w:sz="4" w:space="0" w:color="auto"/>
            </w:tcBorders>
            <w:shd w:val="clear" w:color="auto" w:fill="auto"/>
            <w:vAlign w:val="bottom"/>
            <w:hideMark/>
          </w:tcPr>
          <w:p w14:paraId="27741556" w14:textId="77777777" w:rsidR="00F639EB" w:rsidRPr="00143C62" w:rsidRDefault="00F639EB" w:rsidP="00F639EB">
            <w:pPr>
              <w:spacing w:after="0" w:line="240" w:lineRule="auto"/>
              <w:rPr>
                <w:rFonts w:ascii="Calibri" w:eastAsia="Times New Roman" w:hAnsi="Calibri" w:cs="Calibri"/>
                <w:sz w:val="16"/>
                <w:szCs w:val="16"/>
                <w:lang w:eastAsia="sl-SI"/>
              </w:rPr>
            </w:pPr>
            <w:r w:rsidRPr="00143C62">
              <w:rPr>
                <w:rFonts w:ascii="Calibri" w:eastAsia="Times New Roman" w:hAnsi="Calibri" w:cs="Calibri"/>
                <w:sz w:val="16"/>
                <w:szCs w:val="16"/>
                <w:lang w:eastAsia="sl-SI"/>
              </w:rPr>
              <w:t> </w:t>
            </w:r>
          </w:p>
        </w:tc>
        <w:tc>
          <w:tcPr>
            <w:tcW w:w="519" w:type="pct"/>
            <w:tcBorders>
              <w:top w:val="nil"/>
              <w:left w:val="nil"/>
              <w:bottom w:val="single" w:sz="4" w:space="0" w:color="auto"/>
              <w:right w:val="single" w:sz="4" w:space="0" w:color="auto"/>
            </w:tcBorders>
            <w:shd w:val="clear" w:color="auto" w:fill="auto"/>
            <w:vAlign w:val="bottom"/>
            <w:hideMark/>
          </w:tcPr>
          <w:p w14:paraId="2B635996" w14:textId="77777777" w:rsidR="00F639EB" w:rsidRPr="00143C62" w:rsidRDefault="00F639EB" w:rsidP="00F639EB">
            <w:pPr>
              <w:spacing w:after="0" w:line="240" w:lineRule="auto"/>
              <w:rPr>
                <w:rFonts w:ascii="Calibri" w:eastAsia="Times New Roman" w:hAnsi="Calibri" w:cs="Calibri"/>
                <w:sz w:val="16"/>
                <w:szCs w:val="16"/>
                <w:lang w:eastAsia="sl-SI"/>
              </w:rPr>
            </w:pPr>
            <w:r w:rsidRPr="00143C62">
              <w:rPr>
                <w:rFonts w:ascii="Calibri" w:eastAsia="Times New Roman" w:hAnsi="Calibri" w:cs="Calibri"/>
                <w:sz w:val="16"/>
                <w:szCs w:val="16"/>
                <w:lang w:eastAsia="sl-SI"/>
              </w:rPr>
              <w:t> </w:t>
            </w:r>
          </w:p>
        </w:tc>
        <w:tc>
          <w:tcPr>
            <w:tcW w:w="592" w:type="pct"/>
            <w:tcBorders>
              <w:top w:val="nil"/>
              <w:left w:val="nil"/>
              <w:bottom w:val="single" w:sz="4" w:space="0" w:color="auto"/>
              <w:right w:val="single" w:sz="4" w:space="0" w:color="auto"/>
            </w:tcBorders>
            <w:shd w:val="clear" w:color="auto" w:fill="auto"/>
            <w:vAlign w:val="bottom"/>
            <w:hideMark/>
          </w:tcPr>
          <w:p w14:paraId="1D70A510" w14:textId="77777777" w:rsidR="00F639EB" w:rsidRPr="00143C62" w:rsidRDefault="00F639EB" w:rsidP="00F639EB">
            <w:pPr>
              <w:spacing w:after="0" w:line="240" w:lineRule="auto"/>
              <w:rPr>
                <w:rFonts w:ascii="Calibri" w:eastAsia="Times New Roman" w:hAnsi="Calibri" w:cs="Calibri"/>
                <w:sz w:val="16"/>
                <w:szCs w:val="16"/>
                <w:lang w:eastAsia="sl-SI"/>
              </w:rPr>
            </w:pPr>
            <w:r w:rsidRPr="00143C62">
              <w:rPr>
                <w:rFonts w:ascii="Calibri" w:eastAsia="Times New Roman" w:hAnsi="Calibri" w:cs="Calibri"/>
                <w:sz w:val="16"/>
                <w:szCs w:val="16"/>
                <w:lang w:eastAsia="sl-SI"/>
              </w:rPr>
              <w:t> </w:t>
            </w:r>
          </w:p>
        </w:tc>
        <w:tc>
          <w:tcPr>
            <w:tcW w:w="445" w:type="pct"/>
            <w:tcBorders>
              <w:top w:val="nil"/>
              <w:left w:val="nil"/>
              <w:bottom w:val="single" w:sz="4" w:space="0" w:color="auto"/>
              <w:right w:val="single" w:sz="4" w:space="0" w:color="auto"/>
            </w:tcBorders>
            <w:shd w:val="clear" w:color="auto" w:fill="auto"/>
            <w:vAlign w:val="bottom"/>
            <w:hideMark/>
          </w:tcPr>
          <w:p w14:paraId="05791AED" w14:textId="77777777" w:rsidR="00F639EB" w:rsidRPr="00143C62" w:rsidRDefault="00F639EB" w:rsidP="00F639EB">
            <w:pPr>
              <w:spacing w:after="0" w:line="240" w:lineRule="auto"/>
              <w:rPr>
                <w:rFonts w:ascii="Calibri" w:eastAsia="Times New Roman" w:hAnsi="Calibri" w:cs="Calibri"/>
                <w:sz w:val="16"/>
                <w:szCs w:val="16"/>
                <w:lang w:eastAsia="sl-SI"/>
              </w:rPr>
            </w:pPr>
            <w:r w:rsidRPr="00143C62">
              <w:rPr>
                <w:rFonts w:ascii="Calibri" w:eastAsia="Times New Roman" w:hAnsi="Calibri" w:cs="Calibri"/>
                <w:sz w:val="16"/>
                <w:szCs w:val="16"/>
                <w:lang w:eastAsia="sl-SI"/>
              </w:rPr>
              <w:t> </w:t>
            </w:r>
          </w:p>
        </w:tc>
        <w:tc>
          <w:tcPr>
            <w:tcW w:w="593" w:type="pct"/>
            <w:tcBorders>
              <w:top w:val="nil"/>
              <w:left w:val="nil"/>
              <w:bottom w:val="single" w:sz="4" w:space="0" w:color="auto"/>
              <w:right w:val="single" w:sz="4" w:space="0" w:color="auto"/>
            </w:tcBorders>
            <w:shd w:val="clear" w:color="auto" w:fill="auto"/>
            <w:vAlign w:val="bottom"/>
            <w:hideMark/>
          </w:tcPr>
          <w:p w14:paraId="120AADD9" w14:textId="77777777" w:rsidR="00F639EB" w:rsidRPr="00143C62" w:rsidRDefault="00F639EB" w:rsidP="00F639EB">
            <w:pPr>
              <w:spacing w:after="0" w:line="240" w:lineRule="auto"/>
              <w:rPr>
                <w:rFonts w:ascii="Calibri" w:eastAsia="Times New Roman" w:hAnsi="Calibri" w:cs="Calibri"/>
                <w:sz w:val="16"/>
                <w:szCs w:val="16"/>
                <w:lang w:eastAsia="sl-SI"/>
              </w:rPr>
            </w:pPr>
            <w:r w:rsidRPr="00143C62">
              <w:rPr>
                <w:rFonts w:ascii="Calibri" w:eastAsia="Times New Roman" w:hAnsi="Calibri" w:cs="Calibri"/>
                <w:sz w:val="16"/>
                <w:szCs w:val="16"/>
                <w:lang w:eastAsia="sl-SI"/>
              </w:rPr>
              <w:t> </w:t>
            </w:r>
          </w:p>
        </w:tc>
        <w:tc>
          <w:tcPr>
            <w:tcW w:w="666" w:type="pct"/>
            <w:tcBorders>
              <w:top w:val="nil"/>
              <w:left w:val="nil"/>
              <w:bottom w:val="single" w:sz="4" w:space="0" w:color="auto"/>
              <w:right w:val="single" w:sz="4" w:space="0" w:color="auto"/>
            </w:tcBorders>
            <w:shd w:val="clear" w:color="auto" w:fill="auto"/>
            <w:vAlign w:val="bottom"/>
            <w:hideMark/>
          </w:tcPr>
          <w:p w14:paraId="3EBC16B4" w14:textId="77777777" w:rsidR="00F639EB" w:rsidRPr="00143C62" w:rsidRDefault="00F639EB" w:rsidP="00F639EB">
            <w:pPr>
              <w:spacing w:after="0" w:line="240" w:lineRule="auto"/>
              <w:rPr>
                <w:rFonts w:ascii="Calibri" w:eastAsia="Times New Roman" w:hAnsi="Calibri" w:cs="Calibri"/>
                <w:sz w:val="16"/>
                <w:szCs w:val="16"/>
                <w:lang w:eastAsia="sl-SI"/>
              </w:rPr>
            </w:pPr>
            <w:r w:rsidRPr="00143C62">
              <w:rPr>
                <w:rFonts w:ascii="Calibri" w:eastAsia="Times New Roman" w:hAnsi="Calibri" w:cs="Calibri"/>
                <w:sz w:val="16"/>
                <w:szCs w:val="16"/>
                <w:lang w:eastAsia="sl-SI"/>
              </w:rPr>
              <w:t> </w:t>
            </w:r>
          </w:p>
        </w:tc>
      </w:tr>
      <w:tr w:rsidR="00F639EB" w:rsidRPr="00143C62" w14:paraId="6290498D" w14:textId="77777777" w:rsidTr="008B00E1">
        <w:trPr>
          <w:trHeight w:val="255"/>
        </w:trPr>
        <w:tc>
          <w:tcPr>
            <w:tcW w:w="490" w:type="pct"/>
            <w:tcBorders>
              <w:top w:val="nil"/>
              <w:left w:val="single" w:sz="8" w:space="0" w:color="auto"/>
              <w:bottom w:val="single" w:sz="4" w:space="0" w:color="auto"/>
              <w:right w:val="single" w:sz="4" w:space="0" w:color="auto"/>
            </w:tcBorders>
            <w:shd w:val="clear" w:color="auto" w:fill="auto"/>
            <w:vAlign w:val="bottom"/>
            <w:hideMark/>
          </w:tcPr>
          <w:p w14:paraId="69043F07" w14:textId="77777777" w:rsidR="00F639EB" w:rsidRPr="00143C62" w:rsidRDefault="00F639EB" w:rsidP="00F639EB">
            <w:pPr>
              <w:spacing w:after="0" w:line="240" w:lineRule="auto"/>
              <w:rPr>
                <w:rFonts w:ascii="Calibri" w:eastAsia="Times New Roman" w:hAnsi="Calibri" w:cs="Calibri"/>
                <w:sz w:val="16"/>
                <w:szCs w:val="16"/>
                <w:lang w:eastAsia="sl-SI"/>
              </w:rPr>
            </w:pPr>
            <w:r w:rsidRPr="00143C62">
              <w:rPr>
                <w:rFonts w:ascii="Calibri" w:eastAsia="Times New Roman" w:hAnsi="Calibri" w:cs="Calibri"/>
                <w:sz w:val="16"/>
                <w:szCs w:val="16"/>
                <w:lang w:eastAsia="sl-SI"/>
              </w:rPr>
              <w:t> </w:t>
            </w:r>
          </w:p>
        </w:tc>
        <w:tc>
          <w:tcPr>
            <w:tcW w:w="955" w:type="pct"/>
            <w:tcBorders>
              <w:top w:val="nil"/>
              <w:left w:val="nil"/>
              <w:bottom w:val="single" w:sz="4" w:space="0" w:color="auto"/>
              <w:right w:val="single" w:sz="4" w:space="0" w:color="auto"/>
            </w:tcBorders>
            <w:shd w:val="clear" w:color="auto" w:fill="auto"/>
            <w:vAlign w:val="bottom"/>
            <w:hideMark/>
          </w:tcPr>
          <w:p w14:paraId="62F2D8BE" w14:textId="77777777" w:rsidR="00F639EB" w:rsidRPr="00143C62" w:rsidRDefault="00F639EB" w:rsidP="00F639EB">
            <w:pPr>
              <w:spacing w:after="0" w:line="240" w:lineRule="auto"/>
              <w:jc w:val="right"/>
              <w:rPr>
                <w:rFonts w:ascii="Calibri" w:eastAsia="Times New Roman" w:hAnsi="Calibri" w:cs="Calibri"/>
                <w:sz w:val="16"/>
                <w:szCs w:val="16"/>
                <w:lang w:eastAsia="sl-SI"/>
              </w:rPr>
            </w:pPr>
            <w:r w:rsidRPr="00143C62">
              <w:rPr>
                <w:rFonts w:ascii="Calibri" w:eastAsia="Times New Roman" w:hAnsi="Calibri" w:cs="Calibri"/>
                <w:sz w:val="16"/>
                <w:szCs w:val="16"/>
                <w:lang w:eastAsia="sl-SI"/>
              </w:rPr>
              <w:t>338</w:t>
            </w:r>
          </w:p>
        </w:tc>
        <w:tc>
          <w:tcPr>
            <w:tcW w:w="740" w:type="pct"/>
            <w:gridSpan w:val="2"/>
            <w:tcBorders>
              <w:top w:val="single" w:sz="4" w:space="0" w:color="auto"/>
              <w:left w:val="nil"/>
              <w:bottom w:val="single" w:sz="4" w:space="0" w:color="auto"/>
              <w:right w:val="single" w:sz="4" w:space="0" w:color="000000"/>
            </w:tcBorders>
            <w:shd w:val="clear" w:color="auto" w:fill="auto"/>
            <w:vAlign w:val="bottom"/>
            <w:hideMark/>
          </w:tcPr>
          <w:p w14:paraId="1971CBC4" w14:textId="77777777" w:rsidR="00F639EB" w:rsidRPr="00143C62" w:rsidRDefault="00F639EB" w:rsidP="00F639EB">
            <w:pPr>
              <w:spacing w:after="0" w:line="240" w:lineRule="auto"/>
              <w:rPr>
                <w:rFonts w:ascii="Calibri" w:eastAsia="Times New Roman" w:hAnsi="Calibri" w:cs="Calibri"/>
                <w:sz w:val="16"/>
                <w:szCs w:val="16"/>
                <w:lang w:eastAsia="sl-SI"/>
              </w:rPr>
            </w:pPr>
            <w:r w:rsidRPr="00143C62">
              <w:rPr>
                <w:rFonts w:ascii="Calibri" w:eastAsia="Times New Roman" w:hAnsi="Calibri" w:cs="Calibri"/>
                <w:sz w:val="16"/>
                <w:szCs w:val="16"/>
                <w:lang w:eastAsia="sl-SI"/>
              </w:rPr>
              <w:t>Urgentna medicina v splošni zunajbolnišnični dejavnosti</w:t>
            </w:r>
          </w:p>
        </w:tc>
        <w:tc>
          <w:tcPr>
            <w:tcW w:w="519" w:type="pct"/>
            <w:tcBorders>
              <w:top w:val="nil"/>
              <w:left w:val="nil"/>
              <w:bottom w:val="single" w:sz="4" w:space="0" w:color="auto"/>
              <w:right w:val="single" w:sz="4" w:space="0" w:color="auto"/>
            </w:tcBorders>
            <w:shd w:val="clear" w:color="auto" w:fill="auto"/>
            <w:vAlign w:val="bottom"/>
            <w:hideMark/>
          </w:tcPr>
          <w:p w14:paraId="3DA2D068" w14:textId="77777777" w:rsidR="00F639EB" w:rsidRPr="00143C62" w:rsidRDefault="00F639EB" w:rsidP="00F639EB">
            <w:pPr>
              <w:spacing w:after="0" w:line="240" w:lineRule="auto"/>
              <w:rPr>
                <w:rFonts w:ascii="Calibri" w:eastAsia="Times New Roman" w:hAnsi="Calibri" w:cs="Calibri"/>
                <w:sz w:val="16"/>
                <w:szCs w:val="16"/>
                <w:lang w:eastAsia="sl-SI"/>
              </w:rPr>
            </w:pPr>
            <w:r w:rsidRPr="00143C62">
              <w:rPr>
                <w:rFonts w:ascii="Calibri" w:eastAsia="Times New Roman" w:hAnsi="Calibri" w:cs="Calibri"/>
                <w:sz w:val="16"/>
                <w:szCs w:val="16"/>
                <w:lang w:eastAsia="sl-SI"/>
              </w:rPr>
              <w:t> </w:t>
            </w:r>
          </w:p>
        </w:tc>
        <w:tc>
          <w:tcPr>
            <w:tcW w:w="592" w:type="pct"/>
            <w:tcBorders>
              <w:top w:val="nil"/>
              <w:left w:val="nil"/>
              <w:bottom w:val="single" w:sz="4" w:space="0" w:color="auto"/>
              <w:right w:val="single" w:sz="4" w:space="0" w:color="auto"/>
            </w:tcBorders>
            <w:shd w:val="clear" w:color="auto" w:fill="auto"/>
            <w:vAlign w:val="bottom"/>
            <w:hideMark/>
          </w:tcPr>
          <w:p w14:paraId="2A21F415" w14:textId="77777777" w:rsidR="00F639EB" w:rsidRPr="00143C62" w:rsidRDefault="00F639EB" w:rsidP="00F639EB">
            <w:pPr>
              <w:spacing w:after="0" w:line="240" w:lineRule="auto"/>
              <w:rPr>
                <w:rFonts w:ascii="Calibri" w:eastAsia="Times New Roman" w:hAnsi="Calibri" w:cs="Calibri"/>
                <w:sz w:val="16"/>
                <w:szCs w:val="16"/>
                <w:lang w:eastAsia="sl-SI"/>
              </w:rPr>
            </w:pPr>
            <w:r w:rsidRPr="00143C62">
              <w:rPr>
                <w:rFonts w:ascii="Calibri" w:eastAsia="Times New Roman" w:hAnsi="Calibri" w:cs="Calibri"/>
                <w:sz w:val="16"/>
                <w:szCs w:val="16"/>
                <w:lang w:eastAsia="sl-SI"/>
              </w:rPr>
              <w:t> </w:t>
            </w:r>
          </w:p>
        </w:tc>
        <w:tc>
          <w:tcPr>
            <w:tcW w:w="445" w:type="pct"/>
            <w:tcBorders>
              <w:top w:val="nil"/>
              <w:left w:val="nil"/>
              <w:bottom w:val="single" w:sz="4" w:space="0" w:color="auto"/>
              <w:right w:val="single" w:sz="4" w:space="0" w:color="auto"/>
            </w:tcBorders>
            <w:shd w:val="clear" w:color="auto" w:fill="auto"/>
            <w:vAlign w:val="bottom"/>
            <w:hideMark/>
          </w:tcPr>
          <w:p w14:paraId="739D9C59" w14:textId="77777777" w:rsidR="00F639EB" w:rsidRPr="00143C62" w:rsidRDefault="00F639EB" w:rsidP="00F639EB">
            <w:pPr>
              <w:spacing w:after="0" w:line="240" w:lineRule="auto"/>
              <w:rPr>
                <w:rFonts w:ascii="Calibri" w:eastAsia="Times New Roman" w:hAnsi="Calibri" w:cs="Calibri"/>
                <w:sz w:val="16"/>
                <w:szCs w:val="16"/>
                <w:lang w:eastAsia="sl-SI"/>
              </w:rPr>
            </w:pPr>
            <w:r w:rsidRPr="00143C62">
              <w:rPr>
                <w:rFonts w:ascii="Calibri" w:eastAsia="Times New Roman" w:hAnsi="Calibri" w:cs="Calibri"/>
                <w:sz w:val="16"/>
                <w:szCs w:val="16"/>
                <w:lang w:eastAsia="sl-SI"/>
              </w:rPr>
              <w:t> </w:t>
            </w:r>
          </w:p>
        </w:tc>
        <w:tc>
          <w:tcPr>
            <w:tcW w:w="593" w:type="pct"/>
            <w:tcBorders>
              <w:top w:val="nil"/>
              <w:left w:val="nil"/>
              <w:bottom w:val="single" w:sz="4" w:space="0" w:color="auto"/>
              <w:right w:val="single" w:sz="4" w:space="0" w:color="auto"/>
            </w:tcBorders>
            <w:shd w:val="clear" w:color="auto" w:fill="auto"/>
            <w:vAlign w:val="bottom"/>
            <w:hideMark/>
          </w:tcPr>
          <w:p w14:paraId="0083F08E" w14:textId="77777777" w:rsidR="00F639EB" w:rsidRPr="00143C62" w:rsidRDefault="00F639EB" w:rsidP="00F639EB">
            <w:pPr>
              <w:spacing w:after="0" w:line="240" w:lineRule="auto"/>
              <w:rPr>
                <w:rFonts w:ascii="Calibri" w:eastAsia="Times New Roman" w:hAnsi="Calibri" w:cs="Calibri"/>
                <w:sz w:val="16"/>
                <w:szCs w:val="16"/>
                <w:lang w:eastAsia="sl-SI"/>
              </w:rPr>
            </w:pPr>
            <w:r w:rsidRPr="00143C62">
              <w:rPr>
                <w:rFonts w:ascii="Calibri" w:eastAsia="Times New Roman" w:hAnsi="Calibri" w:cs="Calibri"/>
                <w:sz w:val="16"/>
                <w:szCs w:val="16"/>
                <w:lang w:eastAsia="sl-SI"/>
              </w:rPr>
              <w:t> </w:t>
            </w:r>
          </w:p>
        </w:tc>
        <w:tc>
          <w:tcPr>
            <w:tcW w:w="666" w:type="pct"/>
            <w:tcBorders>
              <w:top w:val="nil"/>
              <w:left w:val="nil"/>
              <w:bottom w:val="single" w:sz="4" w:space="0" w:color="auto"/>
              <w:right w:val="single" w:sz="4" w:space="0" w:color="auto"/>
            </w:tcBorders>
            <w:shd w:val="clear" w:color="auto" w:fill="auto"/>
            <w:vAlign w:val="bottom"/>
            <w:hideMark/>
          </w:tcPr>
          <w:p w14:paraId="60B0328E" w14:textId="77777777" w:rsidR="00F639EB" w:rsidRPr="00143C62" w:rsidRDefault="00F639EB" w:rsidP="00F639EB">
            <w:pPr>
              <w:spacing w:after="0" w:line="240" w:lineRule="auto"/>
              <w:rPr>
                <w:rFonts w:ascii="Calibri" w:eastAsia="Times New Roman" w:hAnsi="Calibri" w:cs="Calibri"/>
                <w:sz w:val="16"/>
                <w:szCs w:val="16"/>
                <w:lang w:eastAsia="sl-SI"/>
              </w:rPr>
            </w:pPr>
            <w:r w:rsidRPr="00143C62">
              <w:rPr>
                <w:rFonts w:ascii="Calibri" w:eastAsia="Times New Roman" w:hAnsi="Calibri" w:cs="Calibri"/>
                <w:sz w:val="16"/>
                <w:szCs w:val="16"/>
                <w:lang w:eastAsia="sl-SI"/>
              </w:rPr>
              <w:t> </w:t>
            </w:r>
          </w:p>
        </w:tc>
      </w:tr>
      <w:tr w:rsidR="00F639EB" w:rsidRPr="00143C62" w14:paraId="2B0F021D" w14:textId="77777777" w:rsidTr="008B00E1">
        <w:trPr>
          <w:trHeight w:val="1680"/>
        </w:trPr>
        <w:tc>
          <w:tcPr>
            <w:tcW w:w="490" w:type="pct"/>
            <w:tcBorders>
              <w:top w:val="nil"/>
              <w:left w:val="single" w:sz="8" w:space="0" w:color="auto"/>
              <w:bottom w:val="single" w:sz="4" w:space="0" w:color="auto"/>
              <w:right w:val="single" w:sz="4" w:space="0" w:color="auto"/>
            </w:tcBorders>
            <w:shd w:val="clear" w:color="auto" w:fill="auto"/>
            <w:noWrap/>
            <w:vAlign w:val="bottom"/>
            <w:hideMark/>
          </w:tcPr>
          <w:p w14:paraId="546294F7" w14:textId="77777777" w:rsidR="00F639EB" w:rsidRPr="00143C62" w:rsidRDefault="00F639EB" w:rsidP="00F639EB">
            <w:pPr>
              <w:spacing w:after="0" w:line="240" w:lineRule="auto"/>
              <w:rPr>
                <w:rFonts w:ascii="Calibri" w:eastAsia="Times New Roman" w:hAnsi="Calibri" w:cs="Calibri"/>
                <w:sz w:val="16"/>
                <w:szCs w:val="16"/>
                <w:lang w:eastAsia="sl-SI"/>
              </w:rPr>
            </w:pPr>
            <w:r w:rsidRPr="00143C62">
              <w:rPr>
                <w:rFonts w:ascii="Calibri" w:eastAsia="Times New Roman" w:hAnsi="Calibri" w:cs="Calibri"/>
                <w:sz w:val="16"/>
                <w:szCs w:val="16"/>
                <w:lang w:eastAsia="sl-SI"/>
              </w:rPr>
              <w:lastRenderedPageBreak/>
              <w:t> </w:t>
            </w:r>
          </w:p>
        </w:tc>
        <w:tc>
          <w:tcPr>
            <w:tcW w:w="955" w:type="pct"/>
            <w:tcBorders>
              <w:top w:val="nil"/>
              <w:left w:val="nil"/>
              <w:bottom w:val="single" w:sz="4" w:space="0" w:color="auto"/>
              <w:right w:val="single" w:sz="4" w:space="0" w:color="auto"/>
            </w:tcBorders>
            <w:shd w:val="clear" w:color="auto" w:fill="auto"/>
            <w:vAlign w:val="bottom"/>
            <w:hideMark/>
          </w:tcPr>
          <w:p w14:paraId="64F9B367" w14:textId="77777777" w:rsidR="00F639EB" w:rsidRPr="00143C62" w:rsidRDefault="00F639EB" w:rsidP="00F639EB">
            <w:pPr>
              <w:spacing w:after="0" w:line="240" w:lineRule="auto"/>
              <w:rPr>
                <w:rFonts w:ascii="Calibri" w:eastAsia="Times New Roman" w:hAnsi="Calibri" w:cs="Calibri"/>
                <w:sz w:val="16"/>
                <w:szCs w:val="16"/>
                <w:lang w:eastAsia="sl-SI"/>
              </w:rPr>
            </w:pPr>
            <w:r w:rsidRPr="00143C62">
              <w:rPr>
                <w:rFonts w:ascii="Calibri" w:eastAsia="Times New Roman" w:hAnsi="Calibri" w:cs="Calibri"/>
                <w:sz w:val="16"/>
                <w:szCs w:val="16"/>
                <w:lang w:eastAsia="sl-SI"/>
              </w:rPr>
              <w:t> </w:t>
            </w:r>
          </w:p>
        </w:tc>
        <w:tc>
          <w:tcPr>
            <w:tcW w:w="223" w:type="pct"/>
            <w:tcBorders>
              <w:top w:val="nil"/>
              <w:left w:val="nil"/>
              <w:bottom w:val="single" w:sz="4" w:space="0" w:color="auto"/>
              <w:right w:val="single" w:sz="4" w:space="0" w:color="auto"/>
            </w:tcBorders>
            <w:shd w:val="clear" w:color="auto" w:fill="auto"/>
            <w:vAlign w:val="center"/>
            <w:hideMark/>
          </w:tcPr>
          <w:p w14:paraId="5A6450EE" w14:textId="77777777" w:rsidR="00F639EB" w:rsidRPr="00143C62" w:rsidRDefault="00F639EB" w:rsidP="00F639EB">
            <w:pPr>
              <w:spacing w:after="0" w:line="240" w:lineRule="auto"/>
              <w:rPr>
                <w:rFonts w:ascii="Calibri" w:eastAsia="Calibri" w:hAnsi="Calibri" w:cs="Calibri"/>
                <w:sz w:val="16"/>
                <w:szCs w:val="16"/>
              </w:rPr>
            </w:pPr>
            <w:r w:rsidRPr="00143C62">
              <w:rPr>
                <w:rFonts w:ascii="Calibri" w:eastAsia="Calibri" w:hAnsi="Calibri" w:cs="Calibri"/>
                <w:sz w:val="16"/>
                <w:szCs w:val="16"/>
              </w:rPr>
              <w:t>041</w:t>
            </w:r>
          </w:p>
        </w:tc>
        <w:tc>
          <w:tcPr>
            <w:tcW w:w="517" w:type="pct"/>
            <w:tcBorders>
              <w:top w:val="nil"/>
              <w:left w:val="nil"/>
              <w:bottom w:val="single" w:sz="4" w:space="0" w:color="auto"/>
              <w:right w:val="single" w:sz="4" w:space="0" w:color="auto"/>
            </w:tcBorders>
            <w:shd w:val="clear" w:color="auto" w:fill="auto"/>
            <w:vAlign w:val="center"/>
            <w:hideMark/>
          </w:tcPr>
          <w:p w14:paraId="5581A47C" w14:textId="77777777" w:rsidR="00F639EB" w:rsidRPr="00143C62" w:rsidRDefault="00F639EB" w:rsidP="00F639EB">
            <w:pPr>
              <w:spacing w:after="0" w:line="240" w:lineRule="auto"/>
              <w:rPr>
                <w:rFonts w:ascii="Calibri" w:eastAsia="Calibri" w:hAnsi="Calibri" w:cs="Calibri"/>
                <w:i/>
                <w:iCs/>
                <w:sz w:val="16"/>
                <w:szCs w:val="16"/>
              </w:rPr>
            </w:pPr>
            <w:r w:rsidRPr="00143C62">
              <w:rPr>
                <w:rFonts w:ascii="Calibri" w:eastAsia="Calibri" w:hAnsi="Calibri" w:cs="Calibri"/>
                <w:i/>
                <w:iCs/>
                <w:sz w:val="16"/>
                <w:szCs w:val="16"/>
              </w:rPr>
              <w:t>Dežurna služba 2</w:t>
            </w:r>
          </w:p>
        </w:tc>
        <w:tc>
          <w:tcPr>
            <w:tcW w:w="519" w:type="pct"/>
            <w:tcBorders>
              <w:top w:val="nil"/>
              <w:left w:val="nil"/>
              <w:bottom w:val="single" w:sz="4" w:space="0" w:color="auto"/>
              <w:right w:val="single" w:sz="4" w:space="0" w:color="auto"/>
            </w:tcBorders>
            <w:shd w:val="clear" w:color="auto" w:fill="auto"/>
            <w:vAlign w:val="center"/>
            <w:hideMark/>
          </w:tcPr>
          <w:p w14:paraId="699003B5" w14:textId="77777777" w:rsidR="00F639EB" w:rsidRPr="00143C62" w:rsidRDefault="00F639EB" w:rsidP="00F639EB">
            <w:pPr>
              <w:spacing w:after="0" w:line="240" w:lineRule="auto"/>
              <w:rPr>
                <w:rFonts w:ascii="Calibri" w:eastAsia="Times New Roman" w:hAnsi="Calibri" w:cs="Calibri"/>
                <w:b/>
                <w:bCs/>
                <w:strike/>
                <w:sz w:val="16"/>
                <w:szCs w:val="16"/>
                <w:lang w:eastAsia="sl-SI"/>
              </w:rPr>
            </w:pPr>
            <w:r w:rsidRPr="00143C62">
              <w:rPr>
                <w:rFonts w:ascii="Calibri" w:eastAsia="Times New Roman" w:hAnsi="Calibri" w:cs="Calibri"/>
                <w:b/>
                <w:bCs/>
                <w:strike/>
                <w:sz w:val="16"/>
                <w:szCs w:val="16"/>
                <w:lang w:eastAsia="sl-SI"/>
              </w:rPr>
              <w:t>E0010, E0092</w:t>
            </w:r>
          </w:p>
          <w:p w14:paraId="54EB2EB7" w14:textId="77777777" w:rsidR="00F639EB" w:rsidRPr="00143C62" w:rsidRDefault="00F639EB" w:rsidP="00F639EB">
            <w:pPr>
              <w:spacing w:after="0" w:line="240" w:lineRule="auto"/>
              <w:rPr>
                <w:rFonts w:ascii="Calibri" w:eastAsia="Times New Roman" w:hAnsi="Calibri" w:cs="Calibri"/>
                <w:b/>
                <w:bCs/>
                <w:strike/>
                <w:sz w:val="16"/>
                <w:szCs w:val="16"/>
                <w:lang w:eastAsia="sl-SI"/>
              </w:rPr>
            </w:pPr>
          </w:p>
        </w:tc>
        <w:tc>
          <w:tcPr>
            <w:tcW w:w="592" w:type="pct"/>
            <w:tcBorders>
              <w:top w:val="nil"/>
              <w:left w:val="nil"/>
              <w:bottom w:val="single" w:sz="4" w:space="0" w:color="auto"/>
              <w:right w:val="single" w:sz="4" w:space="0" w:color="auto"/>
            </w:tcBorders>
            <w:shd w:val="clear" w:color="auto" w:fill="auto"/>
            <w:vAlign w:val="center"/>
            <w:hideMark/>
          </w:tcPr>
          <w:p w14:paraId="5D6BF4E6" w14:textId="77777777" w:rsidR="00F639EB" w:rsidRPr="00143C62" w:rsidRDefault="00F639EB" w:rsidP="00F639EB">
            <w:pPr>
              <w:spacing w:after="0" w:line="240" w:lineRule="auto"/>
              <w:rPr>
                <w:rFonts w:ascii="Calibri" w:eastAsia="Times New Roman" w:hAnsi="Calibri" w:cs="Calibri"/>
                <w:b/>
                <w:bCs/>
                <w:strike/>
                <w:sz w:val="16"/>
                <w:szCs w:val="16"/>
                <w:lang w:eastAsia="sl-SI"/>
              </w:rPr>
            </w:pPr>
            <w:r w:rsidRPr="00143C62">
              <w:rPr>
                <w:rFonts w:ascii="Calibri" w:eastAsia="Times New Roman" w:hAnsi="Calibri" w:cs="Calibri"/>
                <w:b/>
                <w:bCs/>
                <w:strike/>
                <w:sz w:val="16"/>
                <w:szCs w:val="16"/>
                <w:lang w:eastAsia="sl-SI"/>
              </w:rPr>
              <w:t>namesto E0010=K0001-K0003,K0020-K0023,K0040, K0041, K0051-K0053 (iz Šifranta 15.20)</w:t>
            </w:r>
          </w:p>
        </w:tc>
        <w:tc>
          <w:tcPr>
            <w:tcW w:w="445" w:type="pct"/>
            <w:tcBorders>
              <w:top w:val="nil"/>
              <w:left w:val="nil"/>
              <w:bottom w:val="single" w:sz="4" w:space="0" w:color="auto"/>
              <w:right w:val="single" w:sz="4" w:space="0" w:color="auto"/>
            </w:tcBorders>
            <w:shd w:val="clear" w:color="auto" w:fill="auto"/>
            <w:vAlign w:val="center"/>
            <w:hideMark/>
          </w:tcPr>
          <w:p w14:paraId="119F1444" w14:textId="77777777" w:rsidR="00F639EB" w:rsidRPr="00143C62" w:rsidRDefault="00F639EB" w:rsidP="00F639EB">
            <w:pPr>
              <w:spacing w:after="0" w:line="240" w:lineRule="auto"/>
              <w:rPr>
                <w:rFonts w:ascii="Calibri" w:eastAsia="Times New Roman" w:hAnsi="Calibri" w:cs="Calibri"/>
                <w:b/>
                <w:bCs/>
                <w:strike/>
                <w:sz w:val="16"/>
                <w:szCs w:val="16"/>
                <w:lang w:eastAsia="sl-SI"/>
              </w:rPr>
            </w:pPr>
            <w:r w:rsidRPr="00143C62">
              <w:rPr>
                <w:rFonts w:ascii="Calibri" w:eastAsia="Times New Roman" w:hAnsi="Calibri" w:cs="Calibri"/>
                <w:b/>
                <w:bCs/>
                <w:strike/>
                <w:sz w:val="16"/>
                <w:szCs w:val="16"/>
                <w:lang w:eastAsia="sl-SI"/>
              </w:rPr>
              <w:t>namesto E0010=Šifrant 15.27</w:t>
            </w:r>
          </w:p>
        </w:tc>
        <w:tc>
          <w:tcPr>
            <w:tcW w:w="593" w:type="pct"/>
            <w:tcBorders>
              <w:top w:val="nil"/>
              <w:left w:val="nil"/>
              <w:bottom w:val="single" w:sz="4" w:space="0" w:color="auto"/>
              <w:right w:val="single" w:sz="4" w:space="0" w:color="auto"/>
            </w:tcBorders>
            <w:shd w:val="clear" w:color="auto" w:fill="auto"/>
            <w:vAlign w:val="center"/>
            <w:hideMark/>
          </w:tcPr>
          <w:p w14:paraId="1ED94015" w14:textId="77777777" w:rsidR="00F639EB" w:rsidRPr="00143C62" w:rsidRDefault="00F639EB" w:rsidP="00F639EB">
            <w:pPr>
              <w:spacing w:after="0" w:line="240" w:lineRule="auto"/>
              <w:rPr>
                <w:rFonts w:ascii="Calibri" w:eastAsia="Times New Roman" w:hAnsi="Calibri" w:cs="Calibri"/>
                <w:b/>
                <w:bCs/>
                <w:strike/>
                <w:sz w:val="16"/>
                <w:szCs w:val="16"/>
                <w:lang w:eastAsia="sl-SI"/>
              </w:rPr>
            </w:pPr>
            <w:r w:rsidRPr="00143C62">
              <w:rPr>
                <w:rFonts w:ascii="Calibri" w:eastAsia="Times New Roman" w:hAnsi="Calibri" w:cs="Calibri"/>
                <w:b/>
                <w:bCs/>
                <w:strike/>
                <w:sz w:val="16"/>
                <w:szCs w:val="16"/>
                <w:lang w:eastAsia="sl-SI"/>
              </w:rPr>
              <w:t>namesto E0010=K0001-K0003,K0020-K0023,K0040, K0041, K0051-K0053 (iz Šifranta 15.20)</w:t>
            </w:r>
          </w:p>
        </w:tc>
        <w:tc>
          <w:tcPr>
            <w:tcW w:w="666" w:type="pct"/>
            <w:tcBorders>
              <w:top w:val="nil"/>
              <w:left w:val="nil"/>
              <w:bottom w:val="single" w:sz="4" w:space="0" w:color="auto"/>
              <w:right w:val="single" w:sz="4" w:space="0" w:color="auto"/>
            </w:tcBorders>
            <w:shd w:val="clear" w:color="auto" w:fill="auto"/>
            <w:vAlign w:val="center"/>
            <w:hideMark/>
          </w:tcPr>
          <w:p w14:paraId="0F7C3522" w14:textId="77777777" w:rsidR="00F639EB" w:rsidRPr="00143C62" w:rsidRDefault="00F639EB" w:rsidP="00F639EB">
            <w:pPr>
              <w:spacing w:after="0" w:line="240" w:lineRule="auto"/>
              <w:rPr>
                <w:rFonts w:ascii="Calibri" w:eastAsia="Times New Roman" w:hAnsi="Calibri" w:cs="Calibri"/>
                <w:b/>
                <w:bCs/>
                <w:strike/>
                <w:sz w:val="16"/>
                <w:szCs w:val="16"/>
                <w:lang w:eastAsia="sl-SI"/>
              </w:rPr>
            </w:pPr>
            <w:r w:rsidRPr="00143C62">
              <w:rPr>
                <w:rFonts w:ascii="Calibri" w:eastAsia="Times New Roman" w:hAnsi="Calibri" w:cs="Calibri"/>
                <w:b/>
                <w:bCs/>
                <w:strike/>
                <w:sz w:val="16"/>
                <w:szCs w:val="16"/>
                <w:lang w:eastAsia="sl-SI"/>
              </w:rPr>
              <w:t>namesto E0010=Šifrant 15.27</w:t>
            </w:r>
          </w:p>
        </w:tc>
      </w:tr>
      <w:tr w:rsidR="00F639EB" w:rsidRPr="00143C62" w14:paraId="1D78197F" w14:textId="77777777" w:rsidTr="008B00E1">
        <w:trPr>
          <w:trHeight w:val="1680"/>
        </w:trPr>
        <w:tc>
          <w:tcPr>
            <w:tcW w:w="490" w:type="pct"/>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79D0E52E" w14:textId="77777777" w:rsidR="00F639EB" w:rsidRPr="00143C62" w:rsidRDefault="00F639EB" w:rsidP="00F639EB">
            <w:pPr>
              <w:spacing w:after="0" w:line="240" w:lineRule="auto"/>
              <w:rPr>
                <w:rFonts w:ascii="Calibri" w:eastAsia="Times New Roman" w:hAnsi="Calibri" w:cs="Calibri"/>
                <w:sz w:val="16"/>
                <w:szCs w:val="16"/>
                <w:lang w:eastAsia="sl-SI"/>
              </w:rPr>
            </w:pPr>
            <w:r w:rsidRPr="00143C62">
              <w:rPr>
                <w:rFonts w:ascii="Calibri" w:eastAsia="Times New Roman" w:hAnsi="Calibri" w:cs="Calibri"/>
                <w:sz w:val="16"/>
                <w:szCs w:val="16"/>
                <w:lang w:eastAsia="sl-SI"/>
              </w:rPr>
              <w:t> </w:t>
            </w:r>
          </w:p>
        </w:tc>
        <w:tc>
          <w:tcPr>
            <w:tcW w:w="955" w:type="pct"/>
            <w:tcBorders>
              <w:top w:val="single" w:sz="4" w:space="0" w:color="auto"/>
              <w:left w:val="nil"/>
              <w:bottom w:val="single" w:sz="4" w:space="0" w:color="auto"/>
              <w:right w:val="single" w:sz="4" w:space="0" w:color="auto"/>
            </w:tcBorders>
            <w:shd w:val="clear" w:color="auto" w:fill="auto"/>
            <w:vAlign w:val="bottom"/>
            <w:hideMark/>
          </w:tcPr>
          <w:p w14:paraId="5DF4FCF6" w14:textId="77777777" w:rsidR="00F639EB" w:rsidRPr="00143C62" w:rsidRDefault="00F639EB" w:rsidP="00F639EB">
            <w:pPr>
              <w:spacing w:after="0" w:line="240" w:lineRule="auto"/>
              <w:rPr>
                <w:rFonts w:ascii="Calibri" w:eastAsia="Times New Roman" w:hAnsi="Calibri" w:cs="Calibri"/>
                <w:sz w:val="16"/>
                <w:szCs w:val="16"/>
                <w:lang w:eastAsia="sl-SI"/>
              </w:rPr>
            </w:pPr>
            <w:r w:rsidRPr="00143C62">
              <w:rPr>
                <w:rFonts w:ascii="Calibri" w:eastAsia="Times New Roman" w:hAnsi="Calibri" w:cs="Calibri"/>
                <w:sz w:val="16"/>
                <w:szCs w:val="16"/>
                <w:lang w:eastAsia="sl-SI"/>
              </w:rPr>
              <w:t> </w:t>
            </w:r>
          </w:p>
        </w:tc>
        <w:tc>
          <w:tcPr>
            <w:tcW w:w="223" w:type="pct"/>
            <w:tcBorders>
              <w:top w:val="single" w:sz="4" w:space="0" w:color="auto"/>
              <w:left w:val="nil"/>
              <w:bottom w:val="single" w:sz="4" w:space="0" w:color="auto"/>
              <w:right w:val="single" w:sz="4" w:space="0" w:color="auto"/>
            </w:tcBorders>
            <w:shd w:val="clear" w:color="auto" w:fill="auto"/>
            <w:vAlign w:val="center"/>
            <w:hideMark/>
          </w:tcPr>
          <w:p w14:paraId="1A994EE6" w14:textId="77777777" w:rsidR="00F639EB" w:rsidRPr="00143C62" w:rsidRDefault="00F639EB" w:rsidP="00F639EB">
            <w:pPr>
              <w:spacing w:after="0" w:line="240" w:lineRule="auto"/>
              <w:rPr>
                <w:rFonts w:ascii="Calibri" w:eastAsia="Calibri" w:hAnsi="Calibri" w:cs="Calibri"/>
                <w:sz w:val="16"/>
                <w:szCs w:val="16"/>
              </w:rPr>
            </w:pPr>
            <w:r w:rsidRPr="00143C62">
              <w:rPr>
                <w:rFonts w:ascii="Calibri" w:eastAsia="Calibri" w:hAnsi="Calibri" w:cs="Calibri"/>
                <w:sz w:val="16"/>
                <w:szCs w:val="16"/>
              </w:rPr>
              <w:t>043</w:t>
            </w:r>
          </w:p>
        </w:tc>
        <w:tc>
          <w:tcPr>
            <w:tcW w:w="517" w:type="pct"/>
            <w:tcBorders>
              <w:top w:val="single" w:sz="4" w:space="0" w:color="auto"/>
              <w:left w:val="nil"/>
              <w:bottom w:val="single" w:sz="4" w:space="0" w:color="auto"/>
              <w:right w:val="single" w:sz="4" w:space="0" w:color="auto"/>
            </w:tcBorders>
            <w:shd w:val="clear" w:color="auto" w:fill="auto"/>
            <w:vAlign w:val="center"/>
            <w:hideMark/>
          </w:tcPr>
          <w:p w14:paraId="067485C1" w14:textId="77777777" w:rsidR="00F639EB" w:rsidRPr="00143C62" w:rsidRDefault="00F639EB" w:rsidP="00F639EB">
            <w:pPr>
              <w:spacing w:after="0" w:line="240" w:lineRule="auto"/>
              <w:rPr>
                <w:rFonts w:ascii="Calibri" w:eastAsia="Calibri" w:hAnsi="Calibri" w:cs="Calibri"/>
                <w:i/>
                <w:iCs/>
                <w:sz w:val="16"/>
                <w:szCs w:val="16"/>
              </w:rPr>
            </w:pPr>
            <w:r w:rsidRPr="00143C62">
              <w:rPr>
                <w:rFonts w:ascii="Calibri" w:eastAsia="Calibri" w:hAnsi="Calibri" w:cs="Calibri"/>
                <w:i/>
                <w:iCs/>
                <w:sz w:val="16"/>
                <w:szCs w:val="16"/>
              </w:rPr>
              <w:t>Dežurna služba 3b</w:t>
            </w:r>
          </w:p>
        </w:tc>
        <w:tc>
          <w:tcPr>
            <w:tcW w:w="519" w:type="pct"/>
            <w:tcBorders>
              <w:top w:val="single" w:sz="4" w:space="0" w:color="auto"/>
              <w:left w:val="nil"/>
              <w:bottom w:val="single" w:sz="4" w:space="0" w:color="auto"/>
              <w:right w:val="single" w:sz="4" w:space="0" w:color="auto"/>
            </w:tcBorders>
            <w:shd w:val="clear" w:color="auto" w:fill="auto"/>
            <w:vAlign w:val="center"/>
            <w:hideMark/>
          </w:tcPr>
          <w:p w14:paraId="3F3BF96E" w14:textId="77777777" w:rsidR="00F639EB" w:rsidRPr="00143C62" w:rsidRDefault="00F639EB" w:rsidP="00F639EB">
            <w:pPr>
              <w:spacing w:after="0" w:line="240" w:lineRule="auto"/>
              <w:rPr>
                <w:rFonts w:ascii="Calibri" w:eastAsia="Calibri" w:hAnsi="Calibri" w:cs="Calibri"/>
                <w:b/>
                <w:bCs/>
                <w:strike/>
                <w:sz w:val="16"/>
                <w:szCs w:val="16"/>
              </w:rPr>
            </w:pPr>
            <w:r w:rsidRPr="00143C62">
              <w:rPr>
                <w:rFonts w:ascii="Calibri" w:eastAsia="Calibri" w:hAnsi="Calibri" w:cs="Calibri"/>
                <w:b/>
                <w:bCs/>
                <w:strike/>
                <w:sz w:val="16"/>
                <w:szCs w:val="16"/>
              </w:rPr>
              <w:t>E0010, E0092</w:t>
            </w:r>
          </w:p>
          <w:p w14:paraId="7ADCD343" w14:textId="77777777" w:rsidR="00F639EB" w:rsidRPr="00143C62" w:rsidRDefault="00F639EB" w:rsidP="00F639EB">
            <w:pPr>
              <w:spacing w:after="0" w:line="240" w:lineRule="auto"/>
              <w:rPr>
                <w:rFonts w:ascii="Calibri" w:eastAsia="Calibri" w:hAnsi="Calibri" w:cs="Calibri"/>
                <w:b/>
                <w:bCs/>
                <w:strike/>
                <w:sz w:val="16"/>
                <w:szCs w:val="16"/>
              </w:rPr>
            </w:pPr>
          </w:p>
        </w:tc>
        <w:tc>
          <w:tcPr>
            <w:tcW w:w="592" w:type="pct"/>
            <w:tcBorders>
              <w:top w:val="single" w:sz="4" w:space="0" w:color="auto"/>
              <w:left w:val="nil"/>
              <w:bottom w:val="single" w:sz="4" w:space="0" w:color="auto"/>
              <w:right w:val="single" w:sz="4" w:space="0" w:color="auto"/>
            </w:tcBorders>
            <w:shd w:val="clear" w:color="auto" w:fill="auto"/>
            <w:vAlign w:val="center"/>
            <w:hideMark/>
          </w:tcPr>
          <w:p w14:paraId="04A1BD89" w14:textId="77777777" w:rsidR="00F639EB" w:rsidRPr="00143C62" w:rsidRDefault="00F639EB" w:rsidP="00F639EB">
            <w:pPr>
              <w:spacing w:after="0" w:line="240" w:lineRule="auto"/>
              <w:rPr>
                <w:rFonts w:ascii="Calibri" w:eastAsia="Calibri" w:hAnsi="Calibri" w:cs="Calibri"/>
                <w:b/>
                <w:bCs/>
                <w:strike/>
                <w:sz w:val="16"/>
                <w:szCs w:val="16"/>
              </w:rPr>
            </w:pPr>
            <w:r w:rsidRPr="00143C62">
              <w:rPr>
                <w:rFonts w:ascii="Calibri" w:eastAsia="Calibri" w:hAnsi="Calibri" w:cs="Calibri"/>
                <w:b/>
                <w:bCs/>
                <w:strike/>
                <w:sz w:val="16"/>
                <w:szCs w:val="16"/>
              </w:rPr>
              <w:t>namesto E0010=K0001-K0003,K0020-K0023,K0040, K0041, K0051-K0053 (iz Šifranta 15.20)</w:t>
            </w:r>
          </w:p>
        </w:tc>
        <w:tc>
          <w:tcPr>
            <w:tcW w:w="445" w:type="pct"/>
            <w:tcBorders>
              <w:top w:val="single" w:sz="4" w:space="0" w:color="auto"/>
              <w:left w:val="nil"/>
              <w:bottom w:val="single" w:sz="4" w:space="0" w:color="auto"/>
              <w:right w:val="single" w:sz="4" w:space="0" w:color="auto"/>
            </w:tcBorders>
            <w:shd w:val="clear" w:color="auto" w:fill="auto"/>
            <w:vAlign w:val="center"/>
            <w:hideMark/>
          </w:tcPr>
          <w:p w14:paraId="4BF0DE8D" w14:textId="77777777" w:rsidR="00F639EB" w:rsidRPr="00143C62" w:rsidRDefault="00F639EB" w:rsidP="00F639EB">
            <w:pPr>
              <w:spacing w:after="0" w:line="240" w:lineRule="auto"/>
              <w:rPr>
                <w:rFonts w:ascii="Calibri" w:eastAsia="Calibri" w:hAnsi="Calibri" w:cs="Calibri"/>
                <w:b/>
                <w:bCs/>
                <w:strike/>
                <w:sz w:val="16"/>
                <w:szCs w:val="16"/>
              </w:rPr>
            </w:pPr>
            <w:r w:rsidRPr="00143C62">
              <w:rPr>
                <w:rFonts w:ascii="Calibri" w:eastAsia="Calibri" w:hAnsi="Calibri" w:cs="Calibri"/>
                <w:b/>
                <w:bCs/>
                <w:strike/>
                <w:sz w:val="16"/>
                <w:szCs w:val="16"/>
              </w:rPr>
              <w:t>namesto E0010=Šifrant 15.27</w:t>
            </w:r>
          </w:p>
        </w:tc>
        <w:tc>
          <w:tcPr>
            <w:tcW w:w="593" w:type="pct"/>
            <w:tcBorders>
              <w:top w:val="single" w:sz="4" w:space="0" w:color="auto"/>
              <w:left w:val="nil"/>
              <w:bottom w:val="single" w:sz="4" w:space="0" w:color="auto"/>
              <w:right w:val="single" w:sz="4" w:space="0" w:color="auto"/>
            </w:tcBorders>
            <w:shd w:val="clear" w:color="auto" w:fill="auto"/>
            <w:vAlign w:val="center"/>
            <w:hideMark/>
          </w:tcPr>
          <w:p w14:paraId="7296A062" w14:textId="77777777" w:rsidR="00F639EB" w:rsidRPr="00143C62" w:rsidRDefault="00F639EB" w:rsidP="00F639EB">
            <w:pPr>
              <w:spacing w:after="0" w:line="240" w:lineRule="auto"/>
              <w:rPr>
                <w:rFonts w:ascii="Calibri" w:eastAsia="Calibri" w:hAnsi="Calibri" w:cs="Calibri"/>
                <w:b/>
                <w:bCs/>
                <w:strike/>
                <w:sz w:val="16"/>
                <w:szCs w:val="16"/>
              </w:rPr>
            </w:pPr>
            <w:r w:rsidRPr="00143C62">
              <w:rPr>
                <w:rFonts w:ascii="Calibri" w:eastAsia="Calibri" w:hAnsi="Calibri" w:cs="Calibri"/>
                <w:b/>
                <w:bCs/>
                <w:strike/>
                <w:sz w:val="16"/>
                <w:szCs w:val="16"/>
              </w:rPr>
              <w:t>namesto E0010=K0001-K0003,K0020-K0023,K0040, K0041, K0051-K0053 (iz Šifranta 15.20)</w:t>
            </w:r>
          </w:p>
        </w:tc>
        <w:tc>
          <w:tcPr>
            <w:tcW w:w="666" w:type="pct"/>
            <w:tcBorders>
              <w:top w:val="single" w:sz="4" w:space="0" w:color="auto"/>
              <w:left w:val="nil"/>
              <w:bottom w:val="single" w:sz="4" w:space="0" w:color="auto"/>
              <w:right w:val="single" w:sz="4" w:space="0" w:color="auto"/>
            </w:tcBorders>
            <w:shd w:val="clear" w:color="auto" w:fill="auto"/>
            <w:vAlign w:val="center"/>
            <w:hideMark/>
          </w:tcPr>
          <w:p w14:paraId="1793D5A7" w14:textId="77777777" w:rsidR="00F639EB" w:rsidRPr="00143C62" w:rsidRDefault="00F639EB" w:rsidP="00F639EB">
            <w:pPr>
              <w:spacing w:after="0" w:line="240" w:lineRule="auto"/>
              <w:rPr>
                <w:rFonts w:ascii="Calibri" w:eastAsia="Calibri" w:hAnsi="Calibri" w:cs="Calibri"/>
                <w:b/>
                <w:bCs/>
                <w:strike/>
                <w:sz w:val="16"/>
                <w:szCs w:val="16"/>
              </w:rPr>
            </w:pPr>
            <w:r w:rsidRPr="00143C62">
              <w:rPr>
                <w:rFonts w:ascii="Calibri" w:eastAsia="Calibri" w:hAnsi="Calibri" w:cs="Calibri"/>
                <w:b/>
                <w:bCs/>
                <w:strike/>
                <w:sz w:val="16"/>
                <w:szCs w:val="16"/>
              </w:rPr>
              <w:t>namesto E0010=Šifrant 15.27</w:t>
            </w:r>
          </w:p>
        </w:tc>
      </w:tr>
      <w:tr w:rsidR="00F639EB" w:rsidRPr="00143C62" w14:paraId="2A853615" w14:textId="77777777" w:rsidTr="008B00E1">
        <w:trPr>
          <w:trHeight w:val="1680"/>
        </w:trPr>
        <w:tc>
          <w:tcPr>
            <w:tcW w:w="490" w:type="pct"/>
            <w:tcBorders>
              <w:top w:val="single" w:sz="4" w:space="0" w:color="auto"/>
              <w:left w:val="single" w:sz="8" w:space="0" w:color="auto"/>
              <w:bottom w:val="single" w:sz="4" w:space="0" w:color="auto"/>
              <w:right w:val="single" w:sz="4" w:space="0" w:color="auto"/>
            </w:tcBorders>
            <w:shd w:val="clear" w:color="auto" w:fill="auto"/>
            <w:noWrap/>
            <w:vAlign w:val="bottom"/>
          </w:tcPr>
          <w:p w14:paraId="2376EEF6" w14:textId="77777777" w:rsidR="00F639EB" w:rsidRPr="00143C62" w:rsidRDefault="00F639EB" w:rsidP="00F639EB">
            <w:pPr>
              <w:spacing w:after="0" w:line="240" w:lineRule="auto"/>
              <w:rPr>
                <w:rFonts w:ascii="Calibri" w:eastAsia="Times New Roman" w:hAnsi="Calibri" w:cs="Calibri"/>
                <w:sz w:val="16"/>
                <w:szCs w:val="16"/>
                <w:lang w:eastAsia="sl-SI"/>
              </w:rPr>
            </w:pPr>
          </w:p>
        </w:tc>
        <w:tc>
          <w:tcPr>
            <w:tcW w:w="955" w:type="pct"/>
            <w:tcBorders>
              <w:top w:val="single" w:sz="4" w:space="0" w:color="auto"/>
              <w:left w:val="nil"/>
              <w:bottom w:val="single" w:sz="4" w:space="0" w:color="auto"/>
              <w:right w:val="single" w:sz="4" w:space="0" w:color="auto"/>
            </w:tcBorders>
            <w:shd w:val="clear" w:color="auto" w:fill="auto"/>
            <w:vAlign w:val="bottom"/>
          </w:tcPr>
          <w:p w14:paraId="24BA1455" w14:textId="77777777" w:rsidR="00F639EB" w:rsidRPr="00143C62" w:rsidRDefault="00F639EB" w:rsidP="00F639EB">
            <w:pPr>
              <w:spacing w:after="0" w:line="240" w:lineRule="auto"/>
              <w:rPr>
                <w:rFonts w:ascii="Calibri" w:eastAsia="Times New Roman" w:hAnsi="Calibri" w:cs="Calibri"/>
                <w:sz w:val="16"/>
                <w:szCs w:val="16"/>
                <w:lang w:eastAsia="sl-SI"/>
              </w:rPr>
            </w:pPr>
          </w:p>
        </w:tc>
        <w:tc>
          <w:tcPr>
            <w:tcW w:w="223" w:type="pct"/>
            <w:tcBorders>
              <w:top w:val="single" w:sz="4" w:space="0" w:color="auto"/>
              <w:left w:val="nil"/>
              <w:bottom w:val="single" w:sz="4" w:space="0" w:color="auto"/>
              <w:right w:val="single" w:sz="4" w:space="0" w:color="auto"/>
            </w:tcBorders>
            <w:shd w:val="clear" w:color="auto" w:fill="auto"/>
            <w:vAlign w:val="center"/>
          </w:tcPr>
          <w:p w14:paraId="11AAC6DD" w14:textId="77777777" w:rsidR="00F639EB" w:rsidRPr="00143C62" w:rsidRDefault="00F639EB" w:rsidP="00F639EB">
            <w:pPr>
              <w:spacing w:after="0" w:line="240" w:lineRule="auto"/>
              <w:rPr>
                <w:rFonts w:ascii="Calibri" w:eastAsia="Calibri" w:hAnsi="Calibri" w:cs="Calibri"/>
                <w:sz w:val="16"/>
                <w:szCs w:val="16"/>
              </w:rPr>
            </w:pPr>
            <w:r w:rsidRPr="00143C62">
              <w:rPr>
                <w:rFonts w:ascii="Calibri" w:eastAsia="Calibri" w:hAnsi="Calibri" w:cs="Calibri"/>
                <w:sz w:val="16"/>
                <w:szCs w:val="16"/>
              </w:rPr>
              <w:t>044</w:t>
            </w:r>
          </w:p>
        </w:tc>
        <w:tc>
          <w:tcPr>
            <w:tcW w:w="517" w:type="pct"/>
            <w:tcBorders>
              <w:top w:val="single" w:sz="4" w:space="0" w:color="auto"/>
              <w:left w:val="nil"/>
              <w:bottom w:val="single" w:sz="4" w:space="0" w:color="auto"/>
              <w:right w:val="single" w:sz="4" w:space="0" w:color="auto"/>
            </w:tcBorders>
            <w:shd w:val="clear" w:color="auto" w:fill="auto"/>
            <w:vAlign w:val="center"/>
          </w:tcPr>
          <w:p w14:paraId="5F9BD8C9" w14:textId="77777777" w:rsidR="00F639EB" w:rsidRPr="00143C62" w:rsidRDefault="00F639EB" w:rsidP="00F639EB">
            <w:pPr>
              <w:spacing w:after="0" w:line="240" w:lineRule="auto"/>
              <w:rPr>
                <w:rFonts w:ascii="Calibri" w:eastAsia="Calibri" w:hAnsi="Calibri" w:cs="Calibri"/>
                <w:i/>
                <w:iCs/>
                <w:sz w:val="16"/>
                <w:szCs w:val="16"/>
              </w:rPr>
            </w:pPr>
            <w:r w:rsidRPr="00143C62">
              <w:rPr>
                <w:rFonts w:ascii="Calibri" w:eastAsia="Calibri" w:hAnsi="Calibri" w:cs="Calibri"/>
                <w:i/>
                <w:iCs/>
                <w:sz w:val="16"/>
                <w:szCs w:val="16"/>
              </w:rPr>
              <w:t>Dežurna služba 4</w:t>
            </w:r>
          </w:p>
        </w:tc>
        <w:tc>
          <w:tcPr>
            <w:tcW w:w="519" w:type="pct"/>
            <w:tcBorders>
              <w:top w:val="single" w:sz="4" w:space="0" w:color="auto"/>
              <w:left w:val="nil"/>
              <w:bottom w:val="single" w:sz="4" w:space="0" w:color="auto"/>
              <w:right w:val="single" w:sz="4" w:space="0" w:color="auto"/>
            </w:tcBorders>
            <w:shd w:val="clear" w:color="auto" w:fill="auto"/>
            <w:vAlign w:val="center"/>
          </w:tcPr>
          <w:p w14:paraId="78D88250" w14:textId="77777777" w:rsidR="00F639EB" w:rsidRPr="00143C62" w:rsidRDefault="00F639EB" w:rsidP="00F639EB">
            <w:pPr>
              <w:spacing w:after="0" w:line="240" w:lineRule="auto"/>
              <w:rPr>
                <w:rFonts w:ascii="Calibri" w:eastAsia="Calibri" w:hAnsi="Calibri" w:cs="Calibri"/>
                <w:b/>
                <w:bCs/>
                <w:strike/>
                <w:sz w:val="16"/>
                <w:szCs w:val="16"/>
              </w:rPr>
            </w:pPr>
            <w:r w:rsidRPr="00143C62">
              <w:rPr>
                <w:rFonts w:ascii="Calibri" w:eastAsia="Calibri" w:hAnsi="Calibri" w:cs="Calibri"/>
                <w:b/>
                <w:bCs/>
                <w:strike/>
                <w:sz w:val="16"/>
                <w:szCs w:val="16"/>
              </w:rPr>
              <w:t>E0010,E0092</w:t>
            </w:r>
          </w:p>
        </w:tc>
        <w:tc>
          <w:tcPr>
            <w:tcW w:w="592" w:type="pct"/>
            <w:tcBorders>
              <w:top w:val="single" w:sz="4" w:space="0" w:color="auto"/>
              <w:left w:val="nil"/>
              <w:bottom w:val="single" w:sz="4" w:space="0" w:color="auto"/>
              <w:right w:val="single" w:sz="4" w:space="0" w:color="auto"/>
            </w:tcBorders>
            <w:shd w:val="clear" w:color="auto" w:fill="auto"/>
            <w:vAlign w:val="center"/>
          </w:tcPr>
          <w:p w14:paraId="250C3B76" w14:textId="77777777" w:rsidR="00F639EB" w:rsidRPr="00143C62" w:rsidRDefault="00F639EB" w:rsidP="00F639EB">
            <w:pPr>
              <w:spacing w:after="0" w:line="240" w:lineRule="auto"/>
              <w:rPr>
                <w:rFonts w:ascii="Calibri" w:eastAsia="Calibri" w:hAnsi="Calibri" w:cs="Calibri"/>
                <w:b/>
                <w:bCs/>
                <w:strike/>
                <w:sz w:val="16"/>
                <w:szCs w:val="16"/>
              </w:rPr>
            </w:pPr>
            <w:r w:rsidRPr="00143C62">
              <w:rPr>
                <w:rFonts w:ascii="Calibri" w:eastAsia="Calibri" w:hAnsi="Calibri" w:cs="Calibri"/>
                <w:b/>
                <w:bCs/>
                <w:strike/>
                <w:sz w:val="16"/>
                <w:szCs w:val="16"/>
              </w:rPr>
              <w:t>namesto E0010=K0001-K0003,K0020-K0023,K0040, K0041, K0051-K0053 (iz Šifranta 15.20)</w:t>
            </w:r>
          </w:p>
        </w:tc>
        <w:tc>
          <w:tcPr>
            <w:tcW w:w="445" w:type="pct"/>
            <w:tcBorders>
              <w:top w:val="single" w:sz="4" w:space="0" w:color="auto"/>
              <w:left w:val="nil"/>
              <w:bottom w:val="single" w:sz="4" w:space="0" w:color="auto"/>
              <w:right w:val="single" w:sz="4" w:space="0" w:color="auto"/>
            </w:tcBorders>
            <w:shd w:val="clear" w:color="auto" w:fill="auto"/>
            <w:vAlign w:val="center"/>
          </w:tcPr>
          <w:p w14:paraId="6151F635" w14:textId="77777777" w:rsidR="00F639EB" w:rsidRPr="00143C62" w:rsidRDefault="00F639EB" w:rsidP="00F639EB">
            <w:pPr>
              <w:spacing w:after="0" w:line="240" w:lineRule="auto"/>
              <w:rPr>
                <w:rFonts w:ascii="Calibri" w:eastAsia="Calibri" w:hAnsi="Calibri" w:cs="Calibri"/>
                <w:b/>
                <w:bCs/>
                <w:strike/>
                <w:sz w:val="16"/>
                <w:szCs w:val="16"/>
              </w:rPr>
            </w:pPr>
            <w:r w:rsidRPr="00143C62">
              <w:rPr>
                <w:rFonts w:ascii="Calibri" w:eastAsia="Calibri" w:hAnsi="Calibri" w:cs="Calibri"/>
                <w:b/>
                <w:bCs/>
                <w:strike/>
                <w:sz w:val="16"/>
                <w:szCs w:val="16"/>
              </w:rPr>
              <w:t>namesto E0010=Šifrant 15.27</w:t>
            </w:r>
          </w:p>
        </w:tc>
        <w:tc>
          <w:tcPr>
            <w:tcW w:w="593" w:type="pct"/>
            <w:tcBorders>
              <w:top w:val="single" w:sz="4" w:space="0" w:color="auto"/>
              <w:left w:val="nil"/>
              <w:bottom w:val="single" w:sz="4" w:space="0" w:color="auto"/>
              <w:right w:val="single" w:sz="4" w:space="0" w:color="auto"/>
            </w:tcBorders>
            <w:shd w:val="clear" w:color="auto" w:fill="auto"/>
            <w:vAlign w:val="center"/>
          </w:tcPr>
          <w:p w14:paraId="205F2F04" w14:textId="77777777" w:rsidR="00F639EB" w:rsidRPr="00143C62" w:rsidRDefault="00F639EB" w:rsidP="00F639EB">
            <w:pPr>
              <w:spacing w:after="0" w:line="240" w:lineRule="auto"/>
              <w:rPr>
                <w:rFonts w:ascii="Calibri" w:eastAsia="Calibri" w:hAnsi="Calibri" w:cs="Calibri"/>
                <w:b/>
                <w:bCs/>
                <w:strike/>
                <w:sz w:val="16"/>
                <w:szCs w:val="16"/>
              </w:rPr>
            </w:pPr>
            <w:r w:rsidRPr="00143C62">
              <w:rPr>
                <w:rFonts w:ascii="Calibri" w:eastAsia="Calibri" w:hAnsi="Calibri" w:cs="Calibri"/>
                <w:b/>
                <w:bCs/>
                <w:strike/>
                <w:sz w:val="16"/>
                <w:szCs w:val="16"/>
              </w:rPr>
              <w:t>namesto E0010=K0001-K0003,K0020-K0023,K0040, K0041, K0051-K0053 (iz Šifranta 15.20)</w:t>
            </w:r>
          </w:p>
        </w:tc>
        <w:tc>
          <w:tcPr>
            <w:tcW w:w="666" w:type="pct"/>
            <w:tcBorders>
              <w:top w:val="single" w:sz="4" w:space="0" w:color="auto"/>
              <w:left w:val="nil"/>
              <w:bottom w:val="single" w:sz="4" w:space="0" w:color="auto"/>
              <w:right w:val="single" w:sz="4" w:space="0" w:color="auto"/>
            </w:tcBorders>
            <w:shd w:val="clear" w:color="auto" w:fill="auto"/>
            <w:vAlign w:val="center"/>
          </w:tcPr>
          <w:p w14:paraId="7E9B652C" w14:textId="77777777" w:rsidR="00F639EB" w:rsidRPr="00143C62" w:rsidRDefault="00F639EB" w:rsidP="00F639EB">
            <w:pPr>
              <w:spacing w:after="0" w:line="240" w:lineRule="auto"/>
              <w:rPr>
                <w:rFonts w:ascii="Calibri" w:eastAsia="Calibri" w:hAnsi="Calibri" w:cs="Calibri"/>
                <w:b/>
                <w:bCs/>
                <w:strike/>
                <w:sz w:val="16"/>
                <w:szCs w:val="16"/>
              </w:rPr>
            </w:pPr>
            <w:r w:rsidRPr="00143C62">
              <w:rPr>
                <w:rFonts w:ascii="Calibri" w:eastAsia="Calibri" w:hAnsi="Calibri" w:cs="Calibri"/>
                <w:b/>
                <w:bCs/>
                <w:strike/>
                <w:sz w:val="16"/>
                <w:szCs w:val="16"/>
              </w:rPr>
              <w:t>namesto E0010=Šifrant 15.27</w:t>
            </w:r>
          </w:p>
        </w:tc>
      </w:tr>
      <w:tr w:rsidR="00F639EB" w:rsidRPr="00143C62" w14:paraId="10BF971C" w14:textId="77777777" w:rsidTr="008B00E1">
        <w:trPr>
          <w:trHeight w:val="1680"/>
        </w:trPr>
        <w:tc>
          <w:tcPr>
            <w:tcW w:w="490" w:type="pct"/>
            <w:tcBorders>
              <w:top w:val="single" w:sz="4" w:space="0" w:color="auto"/>
              <w:left w:val="single" w:sz="8" w:space="0" w:color="auto"/>
              <w:bottom w:val="single" w:sz="4" w:space="0" w:color="auto"/>
              <w:right w:val="single" w:sz="4" w:space="0" w:color="auto"/>
            </w:tcBorders>
            <w:shd w:val="clear" w:color="auto" w:fill="auto"/>
            <w:noWrap/>
            <w:vAlign w:val="bottom"/>
          </w:tcPr>
          <w:p w14:paraId="53788916" w14:textId="77777777" w:rsidR="00F639EB" w:rsidRPr="00143C62" w:rsidRDefault="00F639EB" w:rsidP="00F639EB">
            <w:pPr>
              <w:spacing w:after="0" w:line="240" w:lineRule="auto"/>
              <w:rPr>
                <w:rFonts w:ascii="Calibri" w:eastAsia="Times New Roman" w:hAnsi="Calibri" w:cs="Calibri"/>
                <w:sz w:val="16"/>
                <w:szCs w:val="16"/>
                <w:lang w:eastAsia="sl-SI"/>
              </w:rPr>
            </w:pPr>
          </w:p>
        </w:tc>
        <w:tc>
          <w:tcPr>
            <w:tcW w:w="955" w:type="pct"/>
            <w:tcBorders>
              <w:top w:val="single" w:sz="4" w:space="0" w:color="auto"/>
              <w:left w:val="nil"/>
              <w:bottom w:val="single" w:sz="4" w:space="0" w:color="auto"/>
              <w:right w:val="single" w:sz="4" w:space="0" w:color="auto"/>
            </w:tcBorders>
            <w:shd w:val="clear" w:color="auto" w:fill="auto"/>
            <w:vAlign w:val="bottom"/>
          </w:tcPr>
          <w:p w14:paraId="522FF971" w14:textId="77777777" w:rsidR="00F639EB" w:rsidRPr="00143C62" w:rsidRDefault="00F639EB" w:rsidP="00F639EB">
            <w:pPr>
              <w:spacing w:after="0" w:line="240" w:lineRule="auto"/>
              <w:rPr>
                <w:rFonts w:ascii="Calibri" w:eastAsia="Times New Roman" w:hAnsi="Calibri" w:cs="Calibri"/>
                <w:sz w:val="16"/>
                <w:szCs w:val="16"/>
                <w:lang w:eastAsia="sl-SI"/>
              </w:rPr>
            </w:pPr>
          </w:p>
        </w:tc>
        <w:tc>
          <w:tcPr>
            <w:tcW w:w="223" w:type="pct"/>
            <w:tcBorders>
              <w:top w:val="single" w:sz="4" w:space="0" w:color="auto"/>
              <w:left w:val="nil"/>
              <w:bottom w:val="single" w:sz="4" w:space="0" w:color="auto"/>
              <w:right w:val="single" w:sz="4" w:space="0" w:color="auto"/>
            </w:tcBorders>
            <w:shd w:val="clear" w:color="auto" w:fill="auto"/>
            <w:vAlign w:val="center"/>
          </w:tcPr>
          <w:p w14:paraId="158145D6" w14:textId="77777777" w:rsidR="00F639EB" w:rsidRPr="00143C62" w:rsidRDefault="00F639EB" w:rsidP="00F639EB">
            <w:pPr>
              <w:spacing w:after="0" w:line="240" w:lineRule="auto"/>
              <w:rPr>
                <w:rFonts w:ascii="Calibri" w:eastAsia="Calibri" w:hAnsi="Calibri" w:cs="Calibri"/>
                <w:sz w:val="16"/>
                <w:szCs w:val="16"/>
              </w:rPr>
            </w:pPr>
            <w:r w:rsidRPr="00143C62">
              <w:rPr>
                <w:rFonts w:ascii="Calibri" w:eastAsia="Calibri" w:hAnsi="Calibri" w:cs="Calibri"/>
                <w:sz w:val="16"/>
                <w:szCs w:val="16"/>
              </w:rPr>
              <w:t>047</w:t>
            </w:r>
          </w:p>
        </w:tc>
        <w:tc>
          <w:tcPr>
            <w:tcW w:w="517" w:type="pct"/>
            <w:tcBorders>
              <w:top w:val="single" w:sz="4" w:space="0" w:color="auto"/>
              <w:left w:val="nil"/>
              <w:bottom w:val="single" w:sz="4" w:space="0" w:color="auto"/>
              <w:right w:val="single" w:sz="4" w:space="0" w:color="auto"/>
            </w:tcBorders>
            <w:shd w:val="clear" w:color="auto" w:fill="auto"/>
            <w:vAlign w:val="center"/>
          </w:tcPr>
          <w:p w14:paraId="1B60D7CB" w14:textId="77777777" w:rsidR="00F639EB" w:rsidRPr="00143C62" w:rsidRDefault="00F639EB" w:rsidP="00F639EB">
            <w:pPr>
              <w:spacing w:after="0" w:line="240" w:lineRule="auto"/>
              <w:rPr>
                <w:rFonts w:ascii="Calibri" w:eastAsia="Calibri" w:hAnsi="Calibri" w:cs="Calibri"/>
                <w:i/>
                <w:iCs/>
                <w:sz w:val="16"/>
                <w:szCs w:val="16"/>
              </w:rPr>
            </w:pPr>
            <w:r w:rsidRPr="00143C62">
              <w:rPr>
                <w:rFonts w:ascii="Calibri" w:eastAsia="Calibri" w:hAnsi="Calibri" w:cs="Calibri"/>
                <w:i/>
                <w:iCs/>
                <w:sz w:val="16"/>
                <w:szCs w:val="16"/>
              </w:rPr>
              <w:t>Mobilna enota reanimobila</w:t>
            </w:r>
          </w:p>
        </w:tc>
        <w:tc>
          <w:tcPr>
            <w:tcW w:w="519" w:type="pct"/>
            <w:tcBorders>
              <w:top w:val="single" w:sz="4" w:space="0" w:color="auto"/>
              <w:left w:val="nil"/>
              <w:bottom w:val="single" w:sz="4" w:space="0" w:color="auto"/>
              <w:right w:val="single" w:sz="4" w:space="0" w:color="auto"/>
            </w:tcBorders>
            <w:shd w:val="clear" w:color="auto" w:fill="auto"/>
            <w:vAlign w:val="center"/>
          </w:tcPr>
          <w:p w14:paraId="6D43514C" w14:textId="77777777" w:rsidR="00F639EB" w:rsidRPr="00143C62" w:rsidRDefault="00F639EB" w:rsidP="00F639EB">
            <w:pPr>
              <w:spacing w:after="0" w:line="240" w:lineRule="auto"/>
              <w:rPr>
                <w:rFonts w:ascii="Calibri" w:eastAsia="Calibri" w:hAnsi="Calibri" w:cs="Calibri"/>
                <w:b/>
                <w:bCs/>
                <w:strike/>
                <w:sz w:val="16"/>
                <w:szCs w:val="16"/>
              </w:rPr>
            </w:pPr>
            <w:r w:rsidRPr="00143C62">
              <w:rPr>
                <w:rFonts w:ascii="Calibri" w:eastAsia="Calibri" w:hAnsi="Calibri" w:cs="Calibri"/>
                <w:b/>
                <w:bCs/>
                <w:strike/>
                <w:sz w:val="16"/>
                <w:szCs w:val="16"/>
              </w:rPr>
              <w:t>E0010,E0092</w:t>
            </w:r>
          </w:p>
        </w:tc>
        <w:tc>
          <w:tcPr>
            <w:tcW w:w="592" w:type="pct"/>
            <w:tcBorders>
              <w:top w:val="single" w:sz="4" w:space="0" w:color="auto"/>
              <w:left w:val="nil"/>
              <w:bottom w:val="single" w:sz="4" w:space="0" w:color="auto"/>
              <w:right w:val="single" w:sz="4" w:space="0" w:color="auto"/>
            </w:tcBorders>
            <w:shd w:val="clear" w:color="auto" w:fill="auto"/>
            <w:vAlign w:val="center"/>
          </w:tcPr>
          <w:p w14:paraId="4A92C68C" w14:textId="77777777" w:rsidR="00F639EB" w:rsidRPr="00143C62" w:rsidRDefault="00F639EB" w:rsidP="00F639EB">
            <w:pPr>
              <w:spacing w:after="0" w:line="240" w:lineRule="auto"/>
              <w:rPr>
                <w:rFonts w:ascii="Calibri" w:eastAsia="Calibri" w:hAnsi="Calibri" w:cs="Calibri"/>
                <w:b/>
                <w:bCs/>
                <w:strike/>
                <w:sz w:val="16"/>
                <w:szCs w:val="16"/>
              </w:rPr>
            </w:pPr>
            <w:r w:rsidRPr="00143C62">
              <w:rPr>
                <w:rFonts w:ascii="Calibri" w:eastAsia="Calibri" w:hAnsi="Calibri" w:cs="Calibri"/>
                <w:b/>
                <w:bCs/>
                <w:strike/>
                <w:sz w:val="16"/>
                <w:szCs w:val="16"/>
              </w:rPr>
              <w:t>namesto E0010=K0001-K0003,K0020-K0023,K0040, K0041, K0051-K0053 (iz Šifranta 15.20)</w:t>
            </w:r>
          </w:p>
        </w:tc>
        <w:tc>
          <w:tcPr>
            <w:tcW w:w="445" w:type="pct"/>
            <w:tcBorders>
              <w:top w:val="single" w:sz="4" w:space="0" w:color="auto"/>
              <w:left w:val="nil"/>
              <w:bottom w:val="single" w:sz="4" w:space="0" w:color="auto"/>
              <w:right w:val="single" w:sz="4" w:space="0" w:color="auto"/>
            </w:tcBorders>
            <w:shd w:val="clear" w:color="auto" w:fill="auto"/>
            <w:vAlign w:val="center"/>
          </w:tcPr>
          <w:p w14:paraId="7BD7BF19" w14:textId="77777777" w:rsidR="00F639EB" w:rsidRPr="00143C62" w:rsidRDefault="00F639EB" w:rsidP="00F639EB">
            <w:pPr>
              <w:spacing w:after="0" w:line="240" w:lineRule="auto"/>
              <w:rPr>
                <w:rFonts w:ascii="Calibri" w:eastAsia="Calibri" w:hAnsi="Calibri" w:cs="Calibri"/>
                <w:b/>
                <w:bCs/>
                <w:strike/>
                <w:sz w:val="16"/>
                <w:szCs w:val="16"/>
              </w:rPr>
            </w:pPr>
            <w:r w:rsidRPr="00143C62">
              <w:rPr>
                <w:rFonts w:ascii="Calibri" w:eastAsia="Calibri" w:hAnsi="Calibri" w:cs="Calibri"/>
                <w:b/>
                <w:bCs/>
                <w:strike/>
                <w:sz w:val="16"/>
                <w:szCs w:val="16"/>
              </w:rPr>
              <w:t>namesto E0010=Šifrant 15.27</w:t>
            </w:r>
          </w:p>
        </w:tc>
        <w:tc>
          <w:tcPr>
            <w:tcW w:w="593" w:type="pct"/>
            <w:tcBorders>
              <w:top w:val="single" w:sz="4" w:space="0" w:color="auto"/>
              <w:left w:val="nil"/>
              <w:bottom w:val="single" w:sz="4" w:space="0" w:color="auto"/>
              <w:right w:val="single" w:sz="4" w:space="0" w:color="auto"/>
            </w:tcBorders>
            <w:shd w:val="clear" w:color="auto" w:fill="auto"/>
            <w:vAlign w:val="center"/>
          </w:tcPr>
          <w:p w14:paraId="1ECB24E9" w14:textId="77777777" w:rsidR="00F639EB" w:rsidRPr="00143C62" w:rsidRDefault="00F639EB" w:rsidP="00F639EB">
            <w:pPr>
              <w:spacing w:after="0" w:line="240" w:lineRule="auto"/>
              <w:rPr>
                <w:rFonts w:ascii="Calibri" w:eastAsia="Calibri" w:hAnsi="Calibri" w:cs="Calibri"/>
                <w:b/>
                <w:bCs/>
                <w:strike/>
                <w:sz w:val="16"/>
                <w:szCs w:val="16"/>
              </w:rPr>
            </w:pPr>
            <w:r w:rsidRPr="00143C62">
              <w:rPr>
                <w:rFonts w:ascii="Calibri" w:eastAsia="Calibri" w:hAnsi="Calibri" w:cs="Calibri"/>
                <w:b/>
                <w:bCs/>
                <w:strike/>
                <w:sz w:val="16"/>
                <w:szCs w:val="16"/>
              </w:rPr>
              <w:t>namesto E0010=K0001-K0003,K0020-K0023,K0040, K0041, K0051-K0053 (iz Šifranta 15.20)),E0701</w:t>
            </w:r>
          </w:p>
        </w:tc>
        <w:tc>
          <w:tcPr>
            <w:tcW w:w="666" w:type="pct"/>
            <w:tcBorders>
              <w:top w:val="single" w:sz="4" w:space="0" w:color="auto"/>
              <w:left w:val="nil"/>
              <w:bottom w:val="single" w:sz="4" w:space="0" w:color="auto"/>
              <w:right w:val="single" w:sz="4" w:space="0" w:color="auto"/>
            </w:tcBorders>
            <w:shd w:val="clear" w:color="auto" w:fill="auto"/>
            <w:vAlign w:val="center"/>
          </w:tcPr>
          <w:p w14:paraId="7253B7D0" w14:textId="77777777" w:rsidR="00F639EB" w:rsidRPr="00143C62" w:rsidRDefault="00F639EB" w:rsidP="00F639EB">
            <w:pPr>
              <w:spacing w:after="0" w:line="240" w:lineRule="auto"/>
              <w:rPr>
                <w:rFonts w:ascii="Calibri" w:eastAsia="Calibri" w:hAnsi="Calibri" w:cs="Calibri"/>
                <w:b/>
                <w:bCs/>
                <w:strike/>
                <w:sz w:val="16"/>
                <w:szCs w:val="16"/>
              </w:rPr>
            </w:pPr>
            <w:r w:rsidRPr="00143C62">
              <w:rPr>
                <w:rFonts w:ascii="Calibri" w:eastAsia="Calibri" w:hAnsi="Calibri" w:cs="Calibri"/>
                <w:b/>
                <w:bCs/>
                <w:strike/>
                <w:sz w:val="16"/>
                <w:szCs w:val="16"/>
              </w:rPr>
              <w:t>namesto E0010=Šifrant 15.27</w:t>
            </w:r>
          </w:p>
        </w:tc>
      </w:tr>
    </w:tbl>
    <w:p w14:paraId="2114BA0E" w14:textId="77777777" w:rsidR="00F639EB" w:rsidRPr="00143C62" w:rsidRDefault="00F639EB" w:rsidP="00F639EB">
      <w:pPr>
        <w:spacing w:after="0" w:line="240" w:lineRule="auto"/>
        <w:jc w:val="both"/>
        <w:rPr>
          <w:rFonts w:ascii="Calibri" w:eastAsia="Times New Roman" w:hAnsi="Calibri" w:cs="Calibri"/>
          <w:lang w:eastAsia="sl-SI"/>
        </w:rPr>
      </w:pPr>
    </w:p>
    <w:p w14:paraId="4619BE5C" w14:textId="77777777" w:rsidR="002E4423" w:rsidRPr="00143C62" w:rsidRDefault="002E4423" w:rsidP="00F639EB">
      <w:pPr>
        <w:spacing w:after="0" w:line="240" w:lineRule="auto"/>
        <w:jc w:val="both"/>
        <w:rPr>
          <w:rFonts w:ascii="Calibri" w:eastAsia="Times New Roman" w:hAnsi="Calibri" w:cs="Calibri"/>
          <w:lang w:eastAsia="sl-SI"/>
        </w:rPr>
      </w:pPr>
    </w:p>
    <w:p w14:paraId="33327D5C" w14:textId="77777777" w:rsidR="00F639EB" w:rsidRPr="00143C62" w:rsidRDefault="00F639EB" w:rsidP="00F639EB">
      <w:pPr>
        <w:numPr>
          <w:ilvl w:val="0"/>
          <w:numId w:val="5"/>
        </w:numPr>
        <w:spacing w:after="0" w:line="240" w:lineRule="auto"/>
        <w:rPr>
          <w:rFonts w:ascii="Calibri" w:eastAsia="Times New Roman" w:hAnsi="Calibri" w:cs="Calibri"/>
          <w:lang w:eastAsia="sl-SI"/>
        </w:rPr>
      </w:pPr>
      <w:r w:rsidRPr="00143C62">
        <w:rPr>
          <w:rFonts w:ascii="Calibri" w:eastAsia="Times New Roman" w:hAnsi="Calibri" w:cs="Calibri"/>
          <w:bCs/>
          <w:lang w:eastAsia="sl-SI"/>
        </w:rPr>
        <w:t>K2</w:t>
      </w:r>
      <w:r w:rsidRPr="00143C62">
        <w:rPr>
          <w:rFonts w:ascii="Calibri" w:eastAsia="Times New Roman" w:hAnsi="Calibri" w:cs="Calibri"/>
          <w:lang w:eastAsia="sl-SI"/>
        </w:rPr>
        <w:t xml:space="preserve"> </w:t>
      </w:r>
      <w:r w:rsidRPr="00143C62">
        <w:rPr>
          <w:rFonts w:ascii="Calibri" w:eastAsia="Calibri" w:hAnsi="Calibri" w:cs="Arial"/>
        </w:rPr>
        <w:t xml:space="preserve">»VZD s storitvami glede na vrsto dokumenta po strukturi«: </w:t>
      </w:r>
    </w:p>
    <w:p w14:paraId="32FFF6D5" w14:textId="77777777" w:rsidR="00F639EB" w:rsidRPr="00143C62" w:rsidRDefault="00F639EB" w:rsidP="00F639EB">
      <w:pPr>
        <w:spacing w:after="0" w:line="240" w:lineRule="auto"/>
        <w:ind w:left="360"/>
        <w:rPr>
          <w:rFonts w:ascii="Calibri" w:eastAsia="Times New Roman" w:hAnsi="Calibri" w:cs="Calibri"/>
          <w:lang w:eastAsia="sl-SI"/>
        </w:rPr>
      </w:pPr>
    </w:p>
    <w:tbl>
      <w:tblPr>
        <w:tblW w:w="5084" w:type="pct"/>
        <w:tblLayout w:type="fixed"/>
        <w:tblCellMar>
          <w:left w:w="70" w:type="dxa"/>
          <w:right w:w="70" w:type="dxa"/>
        </w:tblCellMar>
        <w:tblLook w:val="04A0" w:firstRow="1" w:lastRow="0" w:firstColumn="1" w:lastColumn="0" w:noHBand="0" w:noVBand="1"/>
      </w:tblPr>
      <w:tblGrid>
        <w:gridCol w:w="907"/>
        <w:gridCol w:w="558"/>
        <w:gridCol w:w="558"/>
        <w:gridCol w:w="1943"/>
        <w:gridCol w:w="1841"/>
        <w:gridCol w:w="1845"/>
        <w:gridCol w:w="991"/>
        <w:gridCol w:w="918"/>
      </w:tblGrid>
      <w:tr w:rsidR="00F639EB" w:rsidRPr="00143C62" w14:paraId="3A747E6A" w14:textId="77777777" w:rsidTr="008B00E1">
        <w:trPr>
          <w:trHeight w:val="643"/>
          <w:tblHeader/>
        </w:trPr>
        <w:tc>
          <w:tcPr>
            <w:tcW w:w="474" w:type="pct"/>
            <w:tcBorders>
              <w:top w:val="single" w:sz="4" w:space="0" w:color="auto"/>
              <w:left w:val="single" w:sz="4" w:space="0" w:color="auto"/>
              <w:bottom w:val="single" w:sz="4" w:space="0" w:color="auto"/>
              <w:right w:val="single" w:sz="4" w:space="0" w:color="auto"/>
            </w:tcBorders>
            <w:shd w:val="clear" w:color="auto" w:fill="auto"/>
            <w:hideMark/>
          </w:tcPr>
          <w:p w14:paraId="20AD1D00" w14:textId="77777777" w:rsidR="00F639EB" w:rsidRPr="00143C62" w:rsidRDefault="00F639EB" w:rsidP="00F639EB">
            <w:pPr>
              <w:spacing w:after="0" w:line="240" w:lineRule="auto"/>
              <w:rPr>
                <w:rFonts w:ascii="Calibri" w:eastAsia="Times New Roman" w:hAnsi="Calibri" w:cs="Calibri"/>
                <w:sz w:val="20"/>
                <w:szCs w:val="20"/>
                <w:lang w:eastAsia="sl-SI"/>
              </w:rPr>
            </w:pPr>
            <w:bookmarkStart w:id="61" w:name="_Hlk104191019"/>
            <w:r w:rsidRPr="00143C62">
              <w:rPr>
                <w:rFonts w:ascii="Calibri" w:eastAsia="Times New Roman" w:hAnsi="Calibri" w:cs="Calibri"/>
                <w:sz w:val="20"/>
                <w:szCs w:val="20"/>
                <w:lang w:eastAsia="sl-SI"/>
              </w:rPr>
              <w:t xml:space="preserve">Šifra </w:t>
            </w:r>
            <w:proofErr w:type="spellStart"/>
            <w:r w:rsidRPr="00143C62">
              <w:rPr>
                <w:rFonts w:ascii="Calibri" w:eastAsia="Times New Roman" w:hAnsi="Calibri" w:cs="Calibri"/>
                <w:sz w:val="20"/>
                <w:szCs w:val="20"/>
                <w:lang w:eastAsia="sl-SI"/>
              </w:rPr>
              <w:t>zdr</w:t>
            </w:r>
            <w:proofErr w:type="spellEnd"/>
            <w:r w:rsidRPr="00143C62">
              <w:rPr>
                <w:rFonts w:ascii="Calibri" w:eastAsia="Times New Roman" w:hAnsi="Calibri" w:cs="Calibri"/>
                <w:sz w:val="20"/>
                <w:szCs w:val="20"/>
                <w:lang w:eastAsia="sl-SI"/>
              </w:rPr>
              <w:t>. dej.</w:t>
            </w:r>
          </w:p>
        </w:tc>
        <w:tc>
          <w:tcPr>
            <w:tcW w:w="1600" w:type="pct"/>
            <w:gridSpan w:val="3"/>
            <w:tcBorders>
              <w:top w:val="single" w:sz="4" w:space="0" w:color="auto"/>
              <w:left w:val="nil"/>
              <w:bottom w:val="single" w:sz="4" w:space="0" w:color="auto"/>
              <w:right w:val="single" w:sz="4" w:space="0" w:color="000000"/>
            </w:tcBorders>
            <w:shd w:val="clear" w:color="auto" w:fill="auto"/>
            <w:hideMark/>
          </w:tcPr>
          <w:p w14:paraId="2C3E57C0" w14:textId="77777777" w:rsidR="00F639EB" w:rsidRPr="00143C62" w:rsidRDefault="00F639EB" w:rsidP="00F639EB">
            <w:pPr>
              <w:spacing w:after="0" w:line="240" w:lineRule="auto"/>
              <w:rPr>
                <w:rFonts w:ascii="Calibri" w:eastAsia="Times New Roman" w:hAnsi="Calibri" w:cs="Calibri"/>
                <w:sz w:val="20"/>
                <w:szCs w:val="20"/>
                <w:lang w:eastAsia="sl-SI"/>
              </w:rPr>
            </w:pPr>
            <w:r w:rsidRPr="00143C62">
              <w:rPr>
                <w:rFonts w:ascii="Calibri" w:eastAsia="Times New Roman" w:hAnsi="Calibri" w:cs="Calibri"/>
                <w:sz w:val="20"/>
                <w:szCs w:val="20"/>
                <w:lang w:eastAsia="sl-SI"/>
              </w:rPr>
              <w:t>Zdravstvena dejavnost,                                                                                                                                                      vrsta dejavnosti, podvrsta dejavnosti</w:t>
            </w:r>
          </w:p>
        </w:tc>
        <w:tc>
          <w:tcPr>
            <w:tcW w:w="963" w:type="pct"/>
            <w:tcBorders>
              <w:top w:val="single" w:sz="4" w:space="0" w:color="auto"/>
              <w:left w:val="nil"/>
              <w:bottom w:val="single" w:sz="4" w:space="0" w:color="auto"/>
              <w:right w:val="single" w:sz="4" w:space="0" w:color="auto"/>
            </w:tcBorders>
            <w:shd w:val="clear" w:color="auto" w:fill="auto"/>
            <w:hideMark/>
          </w:tcPr>
          <w:p w14:paraId="6EB936EA" w14:textId="77777777" w:rsidR="00F639EB" w:rsidRPr="00143C62" w:rsidRDefault="00F639EB" w:rsidP="00F639EB">
            <w:pPr>
              <w:spacing w:after="0" w:line="240" w:lineRule="auto"/>
              <w:jc w:val="center"/>
              <w:rPr>
                <w:rFonts w:ascii="Calibri" w:eastAsia="Times New Roman" w:hAnsi="Calibri" w:cs="Calibri"/>
                <w:sz w:val="20"/>
                <w:szCs w:val="20"/>
                <w:lang w:eastAsia="sl-SI"/>
              </w:rPr>
            </w:pPr>
            <w:r w:rsidRPr="00143C62">
              <w:rPr>
                <w:rFonts w:ascii="Calibri" w:eastAsia="Times New Roman" w:hAnsi="Calibri" w:cs="Calibri"/>
                <w:sz w:val="20"/>
                <w:szCs w:val="20"/>
                <w:lang w:eastAsia="sl-SI"/>
              </w:rPr>
              <w:t>VD 4-6</w:t>
            </w:r>
          </w:p>
          <w:p w14:paraId="527CAADD" w14:textId="77777777" w:rsidR="00F639EB" w:rsidRPr="00143C62" w:rsidRDefault="00F639EB" w:rsidP="00F639EB">
            <w:pPr>
              <w:spacing w:after="0" w:line="240" w:lineRule="auto"/>
              <w:jc w:val="center"/>
              <w:rPr>
                <w:rFonts w:ascii="Calibri" w:eastAsia="Times New Roman" w:hAnsi="Calibri" w:cs="Calibri"/>
                <w:sz w:val="20"/>
                <w:szCs w:val="20"/>
                <w:lang w:eastAsia="sl-SI"/>
              </w:rPr>
            </w:pPr>
            <w:r w:rsidRPr="00143C62">
              <w:rPr>
                <w:rFonts w:ascii="Calibri" w:eastAsia="Times New Roman" w:hAnsi="Calibri" w:cs="Calibri"/>
                <w:sz w:val="20"/>
                <w:szCs w:val="20"/>
                <w:lang w:eastAsia="sl-SI"/>
              </w:rPr>
              <w:t>Obravnava</w:t>
            </w:r>
          </w:p>
          <w:p w14:paraId="13B3C3DE" w14:textId="77777777" w:rsidR="00F639EB" w:rsidRPr="00143C62" w:rsidRDefault="00F639EB" w:rsidP="00F639EB">
            <w:pPr>
              <w:spacing w:after="0" w:line="240" w:lineRule="auto"/>
              <w:jc w:val="center"/>
              <w:rPr>
                <w:rFonts w:ascii="Calibri" w:eastAsia="Times New Roman" w:hAnsi="Calibri" w:cs="Calibri"/>
                <w:sz w:val="20"/>
                <w:szCs w:val="20"/>
                <w:lang w:eastAsia="sl-SI"/>
              </w:rPr>
            </w:pPr>
            <w:r w:rsidRPr="00143C62">
              <w:rPr>
                <w:rFonts w:ascii="Calibri" w:eastAsia="Times New Roman" w:hAnsi="Calibri" w:cs="Calibri"/>
                <w:sz w:val="20"/>
                <w:szCs w:val="20"/>
                <w:lang w:eastAsia="sl-SI"/>
              </w:rPr>
              <w:t xml:space="preserve">Opr </w:t>
            </w:r>
            <w:proofErr w:type="spellStart"/>
            <w:r w:rsidRPr="00143C62">
              <w:rPr>
                <w:rFonts w:ascii="Calibri" w:eastAsia="Times New Roman" w:hAnsi="Calibri" w:cs="Calibri"/>
                <w:sz w:val="20"/>
                <w:szCs w:val="20"/>
                <w:lang w:eastAsia="sl-SI"/>
              </w:rPr>
              <w:t>stor</w:t>
            </w:r>
            <w:proofErr w:type="spellEnd"/>
          </w:p>
        </w:tc>
        <w:tc>
          <w:tcPr>
            <w:tcW w:w="965" w:type="pct"/>
            <w:tcBorders>
              <w:top w:val="single" w:sz="4" w:space="0" w:color="auto"/>
              <w:left w:val="nil"/>
              <w:bottom w:val="single" w:sz="4" w:space="0" w:color="auto"/>
              <w:right w:val="single" w:sz="4" w:space="0" w:color="auto"/>
            </w:tcBorders>
          </w:tcPr>
          <w:p w14:paraId="726DDE7B" w14:textId="77777777" w:rsidR="00F639EB" w:rsidRPr="00143C62" w:rsidRDefault="00F639EB" w:rsidP="00F639EB">
            <w:pPr>
              <w:pBdr>
                <w:right w:val="single" w:sz="4" w:space="4" w:color="auto"/>
              </w:pBdr>
              <w:spacing w:after="0" w:line="240" w:lineRule="auto"/>
              <w:jc w:val="center"/>
              <w:rPr>
                <w:rFonts w:ascii="Calibri" w:eastAsia="Times New Roman" w:hAnsi="Calibri" w:cs="Calibri"/>
                <w:sz w:val="20"/>
                <w:szCs w:val="20"/>
                <w:lang w:eastAsia="sl-SI"/>
              </w:rPr>
            </w:pPr>
            <w:r w:rsidRPr="00143C62">
              <w:rPr>
                <w:rFonts w:ascii="Calibri" w:eastAsia="Times New Roman" w:hAnsi="Calibri" w:cs="Calibri"/>
                <w:sz w:val="20"/>
                <w:szCs w:val="20"/>
                <w:lang w:eastAsia="sl-SI"/>
              </w:rPr>
              <w:t>VD 15-16</w:t>
            </w:r>
          </w:p>
          <w:p w14:paraId="7BFD15C8" w14:textId="77777777" w:rsidR="00F639EB" w:rsidRPr="00143C62" w:rsidRDefault="00F639EB" w:rsidP="00F639EB">
            <w:pPr>
              <w:pBdr>
                <w:right w:val="single" w:sz="4" w:space="4" w:color="auto"/>
              </w:pBdr>
              <w:spacing w:after="0" w:line="240" w:lineRule="auto"/>
              <w:jc w:val="center"/>
              <w:rPr>
                <w:rFonts w:ascii="Calibri" w:eastAsia="Times New Roman" w:hAnsi="Calibri" w:cs="Calibri"/>
                <w:sz w:val="20"/>
                <w:szCs w:val="20"/>
                <w:lang w:eastAsia="sl-SI"/>
              </w:rPr>
            </w:pPr>
            <w:r w:rsidRPr="00143C62">
              <w:rPr>
                <w:rFonts w:ascii="Calibri" w:eastAsia="Times New Roman" w:hAnsi="Calibri" w:cs="Calibri"/>
                <w:sz w:val="20"/>
                <w:szCs w:val="20"/>
                <w:lang w:eastAsia="sl-SI"/>
              </w:rPr>
              <w:t>Obravnava</w:t>
            </w:r>
          </w:p>
          <w:p w14:paraId="373998A9" w14:textId="77777777" w:rsidR="00F639EB" w:rsidRPr="00143C62" w:rsidRDefault="00F639EB" w:rsidP="00F639EB">
            <w:pPr>
              <w:pBdr>
                <w:right w:val="single" w:sz="4" w:space="4" w:color="auto"/>
              </w:pBdr>
              <w:spacing w:after="0" w:line="240" w:lineRule="auto"/>
              <w:jc w:val="center"/>
              <w:rPr>
                <w:rFonts w:ascii="Calibri" w:eastAsia="Times New Roman" w:hAnsi="Calibri" w:cs="Calibri"/>
                <w:i/>
                <w:iCs/>
                <w:sz w:val="20"/>
                <w:szCs w:val="20"/>
                <w:lang w:eastAsia="sl-SI"/>
              </w:rPr>
            </w:pPr>
            <w:r w:rsidRPr="00143C62">
              <w:rPr>
                <w:rFonts w:ascii="Calibri" w:eastAsia="Times New Roman" w:hAnsi="Calibri" w:cs="Calibri"/>
                <w:sz w:val="20"/>
                <w:szCs w:val="20"/>
                <w:lang w:eastAsia="sl-SI"/>
              </w:rPr>
              <w:t xml:space="preserve">Opr </w:t>
            </w:r>
            <w:proofErr w:type="spellStart"/>
            <w:r w:rsidRPr="00143C62">
              <w:rPr>
                <w:rFonts w:ascii="Calibri" w:eastAsia="Times New Roman" w:hAnsi="Calibri" w:cs="Calibri"/>
                <w:sz w:val="20"/>
                <w:szCs w:val="20"/>
                <w:lang w:eastAsia="sl-SI"/>
              </w:rPr>
              <w:t>stor</w:t>
            </w:r>
            <w:proofErr w:type="spellEnd"/>
          </w:p>
        </w:tc>
        <w:tc>
          <w:tcPr>
            <w:tcW w:w="518" w:type="pct"/>
            <w:tcBorders>
              <w:top w:val="single" w:sz="4" w:space="0" w:color="auto"/>
              <w:left w:val="single" w:sz="4" w:space="0" w:color="auto"/>
              <w:bottom w:val="single" w:sz="4" w:space="0" w:color="auto"/>
              <w:right w:val="single" w:sz="4" w:space="0" w:color="auto"/>
            </w:tcBorders>
            <w:shd w:val="clear" w:color="auto" w:fill="auto"/>
          </w:tcPr>
          <w:p w14:paraId="37A260BD" w14:textId="77777777" w:rsidR="00F639EB" w:rsidRPr="00143C62" w:rsidRDefault="00F639EB" w:rsidP="00F639EB">
            <w:pPr>
              <w:pBdr>
                <w:left w:val="single" w:sz="4" w:space="4" w:color="auto"/>
              </w:pBdr>
              <w:spacing w:after="0" w:line="240" w:lineRule="auto"/>
              <w:jc w:val="center"/>
              <w:rPr>
                <w:rFonts w:ascii="Calibri" w:eastAsia="Times New Roman" w:hAnsi="Calibri" w:cs="Calibri"/>
                <w:i/>
                <w:iCs/>
                <w:sz w:val="20"/>
                <w:szCs w:val="20"/>
                <w:lang w:eastAsia="sl-SI"/>
              </w:rPr>
            </w:pPr>
            <w:r w:rsidRPr="00143C62">
              <w:rPr>
                <w:rFonts w:ascii="Calibri" w:eastAsia="Times New Roman" w:hAnsi="Calibri" w:cs="Calibri"/>
                <w:i/>
                <w:iCs/>
                <w:sz w:val="20"/>
                <w:szCs w:val="20"/>
                <w:lang w:eastAsia="sl-SI"/>
              </w:rPr>
              <w:t>VD 13-14</w:t>
            </w:r>
          </w:p>
          <w:p w14:paraId="6B66083A" w14:textId="77777777" w:rsidR="00F639EB" w:rsidRPr="00143C62" w:rsidRDefault="00F639EB" w:rsidP="00F639EB">
            <w:pPr>
              <w:spacing w:after="0" w:line="240" w:lineRule="auto"/>
              <w:jc w:val="center"/>
              <w:rPr>
                <w:rFonts w:ascii="Calibri" w:eastAsia="Times New Roman" w:hAnsi="Calibri" w:cs="Calibri"/>
                <w:i/>
                <w:iCs/>
                <w:sz w:val="20"/>
                <w:szCs w:val="20"/>
                <w:lang w:eastAsia="sl-SI"/>
              </w:rPr>
            </w:pPr>
            <w:r w:rsidRPr="00143C62">
              <w:rPr>
                <w:rFonts w:ascii="Calibri" w:eastAsia="Times New Roman" w:hAnsi="Calibri" w:cs="Calibri"/>
                <w:i/>
                <w:iCs/>
                <w:sz w:val="20"/>
                <w:szCs w:val="20"/>
                <w:lang w:eastAsia="sl-SI"/>
              </w:rPr>
              <w:t>PGO</w:t>
            </w:r>
          </w:p>
        </w:tc>
        <w:tc>
          <w:tcPr>
            <w:tcW w:w="480" w:type="pct"/>
            <w:tcBorders>
              <w:top w:val="single" w:sz="4" w:space="0" w:color="auto"/>
              <w:left w:val="nil"/>
              <w:bottom w:val="single" w:sz="4" w:space="0" w:color="auto"/>
              <w:right w:val="single" w:sz="4" w:space="0" w:color="auto"/>
            </w:tcBorders>
          </w:tcPr>
          <w:p w14:paraId="4456838B" w14:textId="77777777" w:rsidR="00F639EB" w:rsidRPr="00143C62" w:rsidRDefault="00F639EB" w:rsidP="00F639EB">
            <w:pPr>
              <w:spacing w:after="0" w:line="240" w:lineRule="auto"/>
              <w:jc w:val="center"/>
              <w:rPr>
                <w:rFonts w:ascii="Calibri" w:eastAsia="Times New Roman" w:hAnsi="Calibri" w:cs="Calibri"/>
                <w:i/>
                <w:iCs/>
                <w:sz w:val="20"/>
                <w:szCs w:val="20"/>
                <w:lang w:eastAsia="sl-SI"/>
              </w:rPr>
            </w:pPr>
            <w:r w:rsidRPr="00143C62">
              <w:rPr>
                <w:rFonts w:ascii="Calibri" w:eastAsia="Times New Roman" w:hAnsi="Calibri" w:cs="Calibri"/>
                <w:i/>
                <w:iCs/>
                <w:sz w:val="20"/>
                <w:szCs w:val="20"/>
                <w:lang w:eastAsia="sl-SI"/>
              </w:rPr>
              <w:t>VD 15-16</w:t>
            </w:r>
          </w:p>
          <w:p w14:paraId="460149AE" w14:textId="77777777" w:rsidR="00F639EB" w:rsidRPr="00143C62" w:rsidRDefault="00F639EB" w:rsidP="00F639EB">
            <w:pPr>
              <w:spacing w:after="0" w:line="240" w:lineRule="auto"/>
              <w:jc w:val="center"/>
              <w:rPr>
                <w:rFonts w:ascii="Calibri" w:eastAsia="Times New Roman" w:hAnsi="Calibri" w:cs="Calibri"/>
                <w:i/>
                <w:iCs/>
                <w:sz w:val="20"/>
                <w:szCs w:val="20"/>
                <w:lang w:eastAsia="sl-SI"/>
              </w:rPr>
            </w:pPr>
            <w:r w:rsidRPr="00143C62">
              <w:rPr>
                <w:rFonts w:ascii="Calibri" w:eastAsia="Times New Roman" w:hAnsi="Calibri" w:cs="Calibri"/>
                <w:i/>
                <w:iCs/>
                <w:sz w:val="20"/>
                <w:szCs w:val="20"/>
                <w:lang w:eastAsia="sl-SI"/>
              </w:rPr>
              <w:t>PGO</w:t>
            </w:r>
          </w:p>
        </w:tc>
      </w:tr>
      <w:tr w:rsidR="00F639EB" w:rsidRPr="00143C62" w14:paraId="114CDFBC" w14:textId="77777777" w:rsidTr="008B00E1">
        <w:trPr>
          <w:trHeight w:val="255"/>
        </w:trPr>
        <w:tc>
          <w:tcPr>
            <w:tcW w:w="474" w:type="pct"/>
            <w:tcBorders>
              <w:top w:val="nil"/>
              <w:left w:val="single" w:sz="8" w:space="0" w:color="auto"/>
              <w:bottom w:val="single" w:sz="4" w:space="0" w:color="auto"/>
              <w:right w:val="single" w:sz="4" w:space="0" w:color="auto"/>
            </w:tcBorders>
            <w:shd w:val="clear" w:color="auto" w:fill="auto"/>
            <w:noWrap/>
            <w:vAlign w:val="bottom"/>
            <w:hideMark/>
          </w:tcPr>
          <w:p w14:paraId="2222790F" w14:textId="77777777" w:rsidR="00F639EB" w:rsidRPr="00143C62" w:rsidRDefault="00F639EB" w:rsidP="00F639EB">
            <w:pPr>
              <w:spacing w:after="0" w:line="240" w:lineRule="auto"/>
              <w:jc w:val="center"/>
              <w:rPr>
                <w:rFonts w:ascii="Calibri" w:eastAsia="Times New Roman" w:hAnsi="Calibri" w:cs="Calibri"/>
                <w:sz w:val="20"/>
                <w:szCs w:val="20"/>
                <w:lang w:eastAsia="sl-SI"/>
              </w:rPr>
            </w:pPr>
            <w:proofErr w:type="spellStart"/>
            <w:r w:rsidRPr="00143C62">
              <w:rPr>
                <w:rFonts w:ascii="Calibri" w:eastAsia="Times New Roman" w:hAnsi="Calibri" w:cs="Calibri"/>
                <w:sz w:val="20"/>
                <w:szCs w:val="20"/>
                <w:lang w:eastAsia="sl-SI"/>
              </w:rPr>
              <w:t>Q86.210</w:t>
            </w:r>
            <w:proofErr w:type="spellEnd"/>
          </w:p>
        </w:tc>
        <w:tc>
          <w:tcPr>
            <w:tcW w:w="1600" w:type="pct"/>
            <w:gridSpan w:val="3"/>
            <w:tcBorders>
              <w:top w:val="single" w:sz="4" w:space="0" w:color="auto"/>
              <w:left w:val="nil"/>
              <w:bottom w:val="single" w:sz="4" w:space="0" w:color="auto"/>
              <w:right w:val="single" w:sz="4" w:space="0" w:color="auto"/>
            </w:tcBorders>
            <w:shd w:val="clear" w:color="auto" w:fill="auto"/>
            <w:vAlign w:val="bottom"/>
            <w:hideMark/>
          </w:tcPr>
          <w:p w14:paraId="1F8AF20B" w14:textId="77777777" w:rsidR="00F639EB" w:rsidRPr="00143C62" w:rsidRDefault="00F639EB" w:rsidP="00F639EB">
            <w:pPr>
              <w:spacing w:after="0" w:line="240" w:lineRule="auto"/>
              <w:rPr>
                <w:rFonts w:ascii="Calibri" w:eastAsia="Times New Roman" w:hAnsi="Calibri" w:cs="Calibri"/>
                <w:sz w:val="20"/>
                <w:szCs w:val="20"/>
                <w:lang w:eastAsia="sl-SI"/>
              </w:rPr>
            </w:pPr>
            <w:r w:rsidRPr="00143C62">
              <w:rPr>
                <w:rFonts w:ascii="Calibri" w:eastAsia="Times New Roman" w:hAnsi="Calibri" w:cs="Calibri"/>
                <w:sz w:val="20"/>
                <w:szCs w:val="20"/>
                <w:lang w:eastAsia="sl-SI"/>
              </w:rPr>
              <w:t>Splošna zunajbolnišnična zdravstvena dejavnost</w:t>
            </w:r>
          </w:p>
        </w:tc>
        <w:tc>
          <w:tcPr>
            <w:tcW w:w="963" w:type="pct"/>
            <w:tcBorders>
              <w:top w:val="nil"/>
              <w:left w:val="single" w:sz="4" w:space="0" w:color="auto"/>
              <w:bottom w:val="single" w:sz="4" w:space="0" w:color="auto"/>
              <w:right w:val="single" w:sz="4" w:space="0" w:color="auto"/>
            </w:tcBorders>
            <w:shd w:val="clear" w:color="auto" w:fill="auto"/>
            <w:vAlign w:val="bottom"/>
            <w:hideMark/>
          </w:tcPr>
          <w:p w14:paraId="30744F50" w14:textId="77777777" w:rsidR="00F639EB" w:rsidRPr="00143C62" w:rsidRDefault="00F639EB" w:rsidP="00F639EB">
            <w:pPr>
              <w:spacing w:after="0" w:line="240" w:lineRule="auto"/>
              <w:jc w:val="center"/>
              <w:rPr>
                <w:rFonts w:ascii="Calibri" w:eastAsia="Times New Roman" w:hAnsi="Calibri" w:cs="Calibri"/>
                <w:sz w:val="20"/>
                <w:szCs w:val="20"/>
                <w:lang w:eastAsia="sl-SI"/>
              </w:rPr>
            </w:pPr>
            <w:r w:rsidRPr="00143C62">
              <w:rPr>
                <w:rFonts w:ascii="Calibri" w:eastAsia="Times New Roman" w:hAnsi="Calibri" w:cs="Calibri"/>
                <w:sz w:val="20"/>
                <w:szCs w:val="20"/>
                <w:lang w:eastAsia="sl-SI"/>
              </w:rPr>
              <w:t> </w:t>
            </w:r>
          </w:p>
        </w:tc>
        <w:tc>
          <w:tcPr>
            <w:tcW w:w="965" w:type="pct"/>
            <w:tcBorders>
              <w:top w:val="nil"/>
              <w:left w:val="single" w:sz="4" w:space="0" w:color="auto"/>
              <w:bottom w:val="single" w:sz="4" w:space="0" w:color="auto"/>
              <w:right w:val="single" w:sz="4" w:space="0" w:color="auto"/>
            </w:tcBorders>
          </w:tcPr>
          <w:p w14:paraId="79137631" w14:textId="77777777" w:rsidR="00F639EB" w:rsidRPr="00143C62" w:rsidRDefault="00F639EB" w:rsidP="00F639EB">
            <w:pPr>
              <w:spacing w:after="0" w:line="240" w:lineRule="auto"/>
              <w:jc w:val="center"/>
              <w:rPr>
                <w:rFonts w:ascii="Calibri" w:eastAsia="Times New Roman" w:hAnsi="Calibri" w:cs="Calibri"/>
                <w:sz w:val="20"/>
                <w:szCs w:val="20"/>
                <w:lang w:eastAsia="sl-SI"/>
              </w:rPr>
            </w:pPr>
          </w:p>
        </w:tc>
        <w:tc>
          <w:tcPr>
            <w:tcW w:w="518" w:type="pct"/>
            <w:tcBorders>
              <w:top w:val="nil"/>
              <w:left w:val="single" w:sz="4" w:space="0" w:color="auto"/>
              <w:bottom w:val="single" w:sz="4" w:space="0" w:color="auto"/>
              <w:right w:val="single" w:sz="4" w:space="0" w:color="auto"/>
            </w:tcBorders>
            <w:shd w:val="clear" w:color="auto" w:fill="auto"/>
          </w:tcPr>
          <w:p w14:paraId="7AAA3699" w14:textId="77777777" w:rsidR="00F639EB" w:rsidRPr="00143C62" w:rsidRDefault="00F639EB" w:rsidP="00F639EB">
            <w:pPr>
              <w:spacing w:after="0" w:line="240" w:lineRule="auto"/>
              <w:jc w:val="center"/>
              <w:rPr>
                <w:rFonts w:ascii="Calibri" w:eastAsia="Times New Roman" w:hAnsi="Calibri" w:cs="Calibri"/>
                <w:sz w:val="20"/>
                <w:szCs w:val="20"/>
                <w:lang w:eastAsia="sl-SI"/>
              </w:rPr>
            </w:pPr>
          </w:p>
        </w:tc>
        <w:tc>
          <w:tcPr>
            <w:tcW w:w="480" w:type="pct"/>
            <w:tcBorders>
              <w:top w:val="nil"/>
              <w:left w:val="single" w:sz="4" w:space="0" w:color="auto"/>
              <w:bottom w:val="single" w:sz="4" w:space="0" w:color="auto"/>
              <w:right w:val="single" w:sz="4" w:space="0" w:color="auto"/>
            </w:tcBorders>
          </w:tcPr>
          <w:p w14:paraId="6EFD9513" w14:textId="77777777" w:rsidR="00F639EB" w:rsidRPr="00143C62" w:rsidRDefault="00F639EB" w:rsidP="00F639EB">
            <w:pPr>
              <w:spacing w:after="0" w:line="240" w:lineRule="auto"/>
              <w:jc w:val="center"/>
              <w:rPr>
                <w:rFonts w:ascii="Calibri" w:eastAsia="Times New Roman" w:hAnsi="Calibri" w:cs="Calibri"/>
                <w:sz w:val="20"/>
                <w:szCs w:val="20"/>
                <w:lang w:eastAsia="sl-SI"/>
              </w:rPr>
            </w:pPr>
          </w:p>
        </w:tc>
      </w:tr>
      <w:tr w:rsidR="00F639EB" w:rsidRPr="00143C62" w14:paraId="3477F562" w14:textId="77777777" w:rsidTr="008B00E1">
        <w:trPr>
          <w:trHeight w:val="255"/>
        </w:trPr>
        <w:tc>
          <w:tcPr>
            <w:tcW w:w="474" w:type="pct"/>
            <w:tcBorders>
              <w:top w:val="nil"/>
              <w:left w:val="single" w:sz="8" w:space="0" w:color="auto"/>
              <w:bottom w:val="single" w:sz="4" w:space="0" w:color="auto"/>
              <w:right w:val="single" w:sz="4" w:space="0" w:color="auto"/>
            </w:tcBorders>
            <w:shd w:val="clear" w:color="auto" w:fill="auto"/>
            <w:noWrap/>
            <w:vAlign w:val="bottom"/>
            <w:hideMark/>
          </w:tcPr>
          <w:p w14:paraId="4D2FDD14" w14:textId="77777777" w:rsidR="00F639EB" w:rsidRPr="00143C62" w:rsidRDefault="00F639EB" w:rsidP="00F639EB">
            <w:pPr>
              <w:spacing w:after="0" w:line="240" w:lineRule="auto"/>
              <w:jc w:val="center"/>
              <w:rPr>
                <w:rFonts w:ascii="Calibri" w:eastAsia="Times New Roman" w:hAnsi="Calibri" w:cs="Calibri"/>
                <w:sz w:val="20"/>
                <w:szCs w:val="20"/>
                <w:lang w:eastAsia="sl-SI"/>
              </w:rPr>
            </w:pPr>
            <w:r w:rsidRPr="00143C62">
              <w:rPr>
                <w:rFonts w:ascii="Calibri" w:eastAsia="Times New Roman" w:hAnsi="Calibri" w:cs="Calibri"/>
                <w:sz w:val="20"/>
                <w:szCs w:val="20"/>
                <w:lang w:eastAsia="sl-SI"/>
              </w:rPr>
              <w:t> </w:t>
            </w:r>
          </w:p>
        </w:tc>
        <w:tc>
          <w:tcPr>
            <w:tcW w:w="292" w:type="pct"/>
            <w:tcBorders>
              <w:top w:val="nil"/>
              <w:left w:val="nil"/>
              <w:bottom w:val="single" w:sz="4" w:space="0" w:color="auto"/>
              <w:right w:val="single" w:sz="4" w:space="0" w:color="auto"/>
            </w:tcBorders>
            <w:shd w:val="clear" w:color="auto" w:fill="auto"/>
            <w:noWrap/>
            <w:hideMark/>
          </w:tcPr>
          <w:p w14:paraId="4041216E" w14:textId="77777777" w:rsidR="00F639EB" w:rsidRPr="00143C62" w:rsidRDefault="00F639EB" w:rsidP="00F639EB">
            <w:pPr>
              <w:spacing w:after="0" w:line="240" w:lineRule="auto"/>
              <w:rPr>
                <w:rFonts w:ascii="Calibri" w:eastAsia="Times New Roman" w:hAnsi="Calibri" w:cs="Calibri"/>
                <w:sz w:val="20"/>
                <w:szCs w:val="20"/>
                <w:lang w:eastAsia="sl-SI"/>
              </w:rPr>
            </w:pPr>
            <w:r w:rsidRPr="00143C62">
              <w:rPr>
                <w:rFonts w:ascii="Calibri" w:eastAsia="Times New Roman" w:hAnsi="Calibri" w:cs="Calibri"/>
                <w:sz w:val="20"/>
                <w:szCs w:val="20"/>
                <w:lang w:eastAsia="sl-SI"/>
              </w:rPr>
              <w:t>338</w:t>
            </w:r>
          </w:p>
        </w:tc>
        <w:tc>
          <w:tcPr>
            <w:tcW w:w="1308" w:type="pct"/>
            <w:gridSpan w:val="2"/>
            <w:tcBorders>
              <w:top w:val="single" w:sz="4" w:space="0" w:color="auto"/>
              <w:left w:val="nil"/>
              <w:bottom w:val="single" w:sz="4" w:space="0" w:color="auto"/>
              <w:right w:val="single" w:sz="4" w:space="0" w:color="auto"/>
            </w:tcBorders>
            <w:shd w:val="clear" w:color="auto" w:fill="auto"/>
            <w:hideMark/>
          </w:tcPr>
          <w:p w14:paraId="1DAC58A6" w14:textId="77777777" w:rsidR="00F639EB" w:rsidRPr="00143C62" w:rsidRDefault="00F639EB" w:rsidP="00F639EB">
            <w:pPr>
              <w:spacing w:after="0" w:line="240" w:lineRule="auto"/>
              <w:rPr>
                <w:rFonts w:ascii="Calibri" w:eastAsia="Times New Roman" w:hAnsi="Calibri" w:cs="Calibri"/>
                <w:sz w:val="20"/>
                <w:szCs w:val="20"/>
                <w:lang w:eastAsia="sl-SI"/>
              </w:rPr>
            </w:pPr>
            <w:r w:rsidRPr="00143C62">
              <w:rPr>
                <w:rFonts w:ascii="Calibri" w:eastAsia="Times New Roman" w:hAnsi="Calibri" w:cs="Calibri"/>
                <w:sz w:val="20"/>
                <w:szCs w:val="20"/>
                <w:lang w:eastAsia="sl-SI"/>
              </w:rPr>
              <w:t>Urgentna medicina v splošni zunajbolnišnični dejavnosti</w:t>
            </w:r>
          </w:p>
        </w:tc>
        <w:tc>
          <w:tcPr>
            <w:tcW w:w="963" w:type="pct"/>
            <w:tcBorders>
              <w:top w:val="nil"/>
              <w:left w:val="single" w:sz="4" w:space="0" w:color="auto"/>
              <w:bottom w:val="single" w:sz="4" w:space="0" w:color="auto"/>
              <w:right w:val="single" w:sz="4" w:space="0" w:color="auto"/>
            </w:tcBorders>
            <w:shd w:val="clear" w:color="auto" w:fill="auto"/>
            <w:vAlign w:val="bottom"/>
            <w:hideMark/>
          </w:tcPr>
          <w:p w14:paraId="77D18A0E" w14:textId="77777777" w:rsidR="00F639EB" w:rsidRPr="00143C62" w:rsidRDefault="00F639EB" w:rsidP="00F639EB">
            <w:pPr>
              <w:spacing w:after="0" w:line="240" w:lineRule="auto"/>
              <w:jc w:val="center"/>
              <w:rPr>
                <w:rFonts w:ascii="Calibri" w:eastAsia="Times New Roman" w:hAnsi="Calibri" w:cs="Calibri"/>
                <w:sz w:val="20"/>
                <w:szCs w:val="20"/>
                <w:lang w:eastAsia="sl-SI"/>
              </w:rPr>
            </w:pPr>
            <w:r w:rsidRPr="00143C62">
              <w:rPr>
                <w:rFonts w:ascii="Calibri" w:eastAsia="Times New Roman" w:hAnsi="Calibri" w:cs="Calibri"/>
                <w:sz w:val="20"/>
                <w:szCs w:val="20"/>
                <w:lang w:eastAsia="sl-SI"/>
              </w:rPr>
              <w:t> </w:t>
            </w:r>
          </w:p>
        </w:tc>
        <w:tc>
          <w:tcPr>
            <w:tcW w:w="965" w:type="pct"/>
            <w:tcBorders>
              <w:top w:val="nil"/>
              <w:left w:val="single" w:sz="4" w:space="0" w:color="auto"/>
              <w:bottom w:val="single" w:sz="4" w:space="0" w:color="auto"/>
              <w:right w:val="single" w:sz="4" w:space="0" w:color="auto"/>
            </w:tcBorders>
          </w:tcPr>
          <w:p w14:paraId="3CAA2C4E" w14:textId="77777777" w:rsidR="00F639EB" w:rsidRPr="00143C62" w:rsidRDefault="00F639EB" w:rsidP="00F639EB">
            <w:pPr>
              <w:spacing w:after="0" w:line="240" w:lineRule="auto"/>
              <w:jc w:val="center"/>
              <w:rPr>
                <w:rFonts w:ascii="Calibri" w:eastAsia="Times New Roman" w:hAnsi="Calibri" w:cs="Calibri"/>
                <w:sz w:val="20"/>
                <w:szCs w:val="20"/>
                <w:lang w:eastAsia="sl-SI"/>
              </w:rPr>
            </w:pPr>
          </w:p>
        </w:tc>
        <w:tc>
          <w:tcPr>
            <w:tcW w:w="518" w:type="pct"/>
            <w:tcBorders>
              <w:top w:val="nil"/>
              <w:left w:val="single" w:sz="4" w:space="0" w:color="auto"/>
              <w:bottom w:val="single" w:sz="4" w:space="0" w:color="auto"/>
              <w:right w:val="single" w:sz="4" w:space="0" w:color="auto"/>
            </w:tcBorders>
            <w:shd w:val="clear" w:color="auto" w:fill="auto"/>
          </w:tcPr>
          <w:p w14:paraId="6772717E" w14:textId="77777777" w:rsidR="00F639EB" w:rsidRPr="00143C62" w:rsidRDefault="00F639EB" w:rsidP="00F639EB">
            <w:pPr>
              <w:spacing w:after="0" w:line="240" w:lineRule="auto"/>
              <w:jc w:val="center"/>
              <w:rPr>
                <w:rFonts w:ascii="Calibri" w:eastAsia="Times New Roman" w:hAnsi="Calibri" w:cs="Calibri"/>
                <w:sz w:val="20"/>
                <w:szCs w:val="20"/>
                <w:lang w:eastAsia="sl-SI"/>
              </w:rPr>
            </w:pPr>
          </w:p>
        </w:tc>
        <w:tc>
          <w:tcPr>
            <w:tcW w:w="480" w:type="pct"/>
            <w:tcBorders>
              <w:top w:val="nil"/>
              <w:left w:val="single" w:sz="4" w:space="0" w:color="auto"/>
              <w:bottom w:val="single" w:sz="4" w:space="0" w:color="auto"/>
              <w:right w:val="single" w:sz="4" w:space="0" w:color="auto"/>
            </w:tcBorders>
          </w:tcPr>
          <w:p w14:paraId="2C78E1B7" w14:textId="77777777" w:rsidR="00F639EB" w:rsidRPr="00143C62" w:rsidRDefault="00F639EB" w:rsidP="00F639EB">
            <w:pPr>
              <w:spacing w:after="0" w:line="240" w:lineRule="auto"/>
              <w:jc w:val="center"/>
              <w:rPr>
                <w:rFonts w:ascii="Calibri" w:eastAsia="Times New Roman" w:hAnsi="Calibri" w:cs="Calibri"/>
                <w:sz w:val="20"/>
                <w:szCs w:val="20"/>
                <w:lang w:eastAsia="sl-SI"/>
              </w:rPr>
            </w:pPr>
          </w:p>
        </w:tc>
      </w:tr>
      <w:tr w:rsidR="00F639EB" w:rsidRPr="00143C62" w14:paraId="21BDC903" w14:textId="77777777" w:rsidTr="008B00E1">
        <w:trPr>
          <w:trHeight w:val="313"/>
        </w:trPr>
        <w:tc>
          <w:tcPr>
            <w:tcW w:w="474" w:type="pct"/>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790D8A83" w14:textId="77777777" w:rsidR="00F639EB" w:rsidRPr="00143C62" w:rsidRDefault="00F639EB" w:rsidP="00F639EB">
            <w:pPr>
              <w:spacing w:after="0" w:line="240" w:lineRule="auto"/>
              <w:jc w:val="center"/>
              <w:rPr>
                <w:rFonts w:ascii="Calibri" w:eastAsia="Times New Roman" w:hAnsi="Calibri" w:cs="Calibri"/>
                <w:sz w:val="20"/>
                <w:szCs w:val="20"/>
                <w:lang w:eastAsia="sl-SI"/>
              </w:rPr>
            </w:pPr>
            <w:r w:rsidRPr="00143C62">
              <w:rPr>
                <w:rFonts w:ascii="Calibri" w:eastAsia="Times New Roman" w:hAnsi="Calibri" w:cs="Calibri"/>
                <w:sz w:val="20"/>
                <w:szCs w:val="20"/>
                <w:lang w:eastAsia="sl-SI"/>
              </w:rPr>
              <w:t> </w:t>
            </w:r>
          </w:p>
        </w:tc>
        <w:tc>
          <w:tcPr>
            <w:tcW w:w="292" w:type="pct"/>
            <w:tcBorders>
              <w:top w:val="single" w:sz="4" w:space="0" w:color="auto"/>
              <w:left w:val="nil"/>
              <w:bottom w:val="single" w:sz="4" w:space="0" w:color="auto"/>
              <w:right w:val="single" w:sz="4" w:space="0" w:color="auto"/>
            </w:tcBorders>
            <w:shd w:val="clear" w:color="auto" w:fill="auto"/>
            <w:vAlign w:val="bottom"/>
            <w:hideMark/>
          </w:tcPr>
          <w:p w14:paraId="1787C299" w14:textId="77777777" w:rsidR="00F639EB" w:rsidRPr="00143C62" w:rsidRDefault="00F639EB" w:rsidP="00F639EB">
            <w:pPr>
              <w:spacing w:after="0" w:line="240" w:lineRule="auto"/>
              <w:jc w:val="center"/>
              <w:rPr>
                <w:rFonts w:ascii="Calibri" w:eastAsia="Times New Roman" w:hAnsi="Calibri" w:cs="Calibri"/>
                <w:sz w:val="20"/>
                <w:szCs w:val="20"/>
                <w:lang w:eastAsia="sl-SI"/>
              </w:rPr>
            </w:pPr>
            <w:r w:rsidRPr="00143C62">
              <w:rPr>
                <w:rFonts w:ascii="Calibri" w:eastAsia="Times New Roman" w:hAnsi="Calibri" w:cs="Calibri"/>
                <w:sz w:val="20"/>
                <w:szCs w:val="20"/>
                <w:lang w:eastAsia="sl-SI"/>
              </w:rPr>
              <w:t> </w:t>
            </w:r>
          </w:p>
        </w:tc>
        <w:tc>
          <w:tcPr>
            <w:tcW w:w="292" w:type="pct"/>
            <w:tcBorders>
              <w:top w:val="single" w:sz="4" w:space="0" w:color="auto"/>
              <w:left w:val="nil"/>
              <w:bottom w:val="single" w:sz="4" w:space="0" w:color="auto"/>
              <w:right w:val="single" w:sz="4" w:space="0" w:color="auto"/>
            </w:tcBorders>
            <w:shd w:val="clear" w:color="auto" w:fill="auto"/>
            <w:hideMark/>
          </w:tcPr>
          <w:p w14:paraId="4E411690" w14:textId="77777777" w:rsidR="00F639EB" w:rsidRPr="00143C62" w:rsidRDefault="00F639EB" w:rsidP="00F639EB">
            <w:pPr>
              <w:spacing w:after="0" w:line="240" w:lineRule="auto"/>
              <w:rPr>
                <w:rFonts w:ascii="Calibri" w:eastAsia="Times New Roman" w:hAnsi="Calibri" w:cs="Calibri"/>
                <w:sz w:val="20"/>
                <w:szCs w:val="20"/>
                <w:lang w:eastAsia="sl-SI"/>
              </w:rPr>
            </w:pPr>
            <w:r w:rsidRPr="00143C62">
              <w:rPr>
                <w:rFonts w:ascii="Calibri" w:eastAsia="Times New Roman" w:hAnsi="Calibri" w:cs="Calibri"/>
                <w:sz w:val="20"/>
                <w:szCs w:val="20"/>
                <w:lang w:eastAsia="sl-SI"/>
              </w:rPr>
              <w:t>041</w:t>
            </w:r>
          </w:p>
        </w:tc>
        <w:tc>
          <w:tcPr>
            <w:tcW w:w="1016" w:type="pct"/>
            <w:tcBorders>
              <w:top w:val="single" w:sz="4" w:space="0" w:color="auto"/>
              <w:left w:val="nil"/>
              <w:bottom w:val="single" w:sz="4" w:space="0" w:color="auto"/>
              <w:right w:val="nil"/>
            </w:tcBorders>
            <w:shd w:val="clear" w:color="auto" w:fill="auto"/>
            <w:hideMark/>
          </w:tcPr>
          <w:p w14:paraId="320B67E2" w14:textId="77777777" w:rsidR="00F639EB" w:rsidRPr="00143C62" w:rsidRDefault="00F639EB" w:rsidP="00F639EB">
            <w:pPr>
              <w:spacing w:after="0" w:line="240" w:lineRule="auto"/>
              <w:rPr>
                <w:rFonts w:ascii="Calibri" w:eastAsia="Times New Roman" w:hAnsi="Calibri" w:cs="Calibri"/>
                <w:i/>
                <w:iCs/>
                <w:sz w:val="20"/>
                <w:szCs w:val="20"/>
                <w:lang w:eastAsia="sl-SI"/>
              </w:rPr>
            </w:pPr>
            <w:r w:rsidRPr="00143C62">
              <w:rPr>
                <w:rFonts w:ascii="Calibri" w:eastAsia="Times New Roman" w:hAnsi="Calibri" w:cs="Calibri"/>
                <w:i/>
                <w:iCs/>
                <w:sz w:val="20"/>
                <w:szCs w:val="20"/>
                <w:lang w:eastAsia="sl-SI"/>
              </w:rPr>
              <w:t>Dežurna služba 2</w:t>
            </w:r>
          </w:p>
        </w:tc>
        <w:tc>
          <w:tcPr>
            <w:tcW w:w="963" w:type="pct"/>
            <w:tcBorders>
              <w:top w:val="single" w:sz="4" w:space="0" w:color="auto"/>
              <w:left w:val="single" w:sz="4" w:space="0" w:color="auto"/>
              <w:bottom w:val="single" w:sz="4" w:space="0" w:color="auto"/>
              <w:right w:val="single" w:sz="4" w:space="0" w:color="auto"/>
            </w:tcBorders>
            <w:shd w:val="clear" w:color="auto" w:fill="auto"/>
          </w:tcPr>
          <w:p w14:paraId="7A9D0D35" w14:textId="77777777" w:rsidR="00F639EB" w:rsidRPr="00143C62" w:rsidRDefault="00F639EB" w:rsidP="00F639EB">
            <w:pPr>
              <w:spacing w:after="0" w:line="240" w:lineRule="auto"/>
              <w:rPr>
                <w:rFonts w:ascii="Calibri" w:eastAsia="Times New Roman" w:hAnsi="Calibri" w:cs="Calibri"/>
                <w:b/>
                <w:bCs/>
                <w:strike/>
                <w:sz w:val="20"/>
                <w:szCs w:val="20"/>
                <w:lang w:eastAsia="sl-SI"/>
              </w:rPr>
            </w:pPr>
            <w:r w:rsidRPr="00143C62">
              <w:rPr>
                <w:rFonts w:ascii="Calibri" w:eastAsia="Times New Roman" w:hAnsi="Calibri" w:cs="Calibri"/>
                <w:b/>
                <w:bCs/>
                <w:strike/>
                <w:sz w:val="20"/>
                <w:szCs w:val="20"/>
                <w:lang w:eastAsia="sl-SI"/>
              </w:rPr>
              <w:t>K0001-K0003,K0020-K0023,K0040,K0041, K0051-K0053 (iz Šifranta 15.20),Šifrant 15.27</w:t>
            </w:r>
          </w:p>
          <w:p w14:paraId="7610AEB9" w14:textId="77777777" w:rsidR="00F639EB" w:rsidRPr="00143C62" w:rsidRDefault="00F639EB" w:rsidP="00F639EB">
            <w:pPr>
              <w:spacing w:after="0" w:line="240" w:lineRule="auto"/>
              <w:rPr>
                <w:rFonts w:ascii="Calibri" w:eastAsia="Times New Roman" w:hAnsi="Calibri" w:cs="Calibri"/>
                <w:b/>
                <w:bCs/>
                <w:strike/>
                <w:sz w:val="20"/>
                <w:szCs w:val="20"/>
                <w:lang w:eastAsia="sl-SI"/>
              </w:rPr>
            </w:pPr>
          </w:p>
        </w:tc>
        <w:tc>
          <w:tcPr>
            <w:tcW w:w="965" w:type="pct"/>
            <w:tcBorders>
              <w:top w:val="single" w:sz="4" w:space="0" w:color="auto"/>
              <w:left w:val="single" w:sz="4" w:space="0" w:color="auto"/>
              <w:bottom w:val="single" w:sz="4" w:space="0" w:color="auto"/>
              <w:right w:val="single" w:sz="4" w:space="0" w:color="auto"/>
            </w:tcBorders>
          </w:tcPr>
          <w:p w14:paraId="790BF4CD" w14:textId="77777777" w:rsidR="00F639EB" w:rsidRPr="00143C62" w:rsidRDefault="00F639EB" w:rsidP="00F639EB">
            <w:pPr>
              <w:spacing w:after="0" w:line="240" w:lineRule="auto"/>
              <w:rPr>
                <w:rFonts w:ascii="Calibri" w:eastAsia="Times New Roman" w:hAnsi="Calibri" w:cs="Calibri"/>
                <w:b/>
                <w:bCs/>
                <w:strike/>
                <w:sz w:val="20"/>
                <w:szCs w:val="20"/>
                <w:lang w:eastAsia="sl-SI"/>
              </w:rPr>
            </w:pPr>
            <w:r w:rsidRPr="00143C62">
              <w:rPr>
                <w:rFonts w:ascii="Calibri" w:eastAsia="Times New Roman" w:hAnsi="Calibri" w:cs="Calibri"/>
                <w:b/>
                <w:bCs/>
                <w:strike/>
                <w:sz w:val="20"/>
                <w:szCs w:val="20"/>
                <w:lang w:eastAsia="sl-SI"/>
              </w:rPr>
              <w:t>K0001-K0003,K0020-K0023,K0040,K0041, K0051-K0053 (iz Šifranta 15.20),Šifrant 15.27</w:t>
            </w:r>
          </w:p>
        </w:tc>
        <w:tc>
          <w:tcPr>
            <w:tcW w:w="518" w:type="pct"/>
            <w:tcBorders>
              <w:top w:val="single" w:sz="4" w:space="0" w:color="auto"/>
              <w:left w:val="single" w:sz="4" w:space="0" w:color="auto"/>
              <w:bottom w:val="single" w:sz="4" w:space="0" w:color="auto"/>
              <w:right w:val="single" w:sz="4" w:space="0" w:color="auto"/>
            </w:tcBorders>
            <w:shd w:val="clear" w:color="auto" w:fill="auto"/>
          </w:tcPr>
          <w:p w14:paraId="5ABB5794" w14:textId="77777777" w:rsidR="00F639EB" w:rsidRPr="00143C62" w:rsidRDefault="00F639EB" w:rsidP="00F639EB">
            <w:pPr>
              <w:spacing w:after="0" w:line="240" w:lineRule="auto"/>
              <w:rPr>
                <w:rFonts w:ascii="Calibri" w:eastAsia="Times New Roman" w:hAnsi="Calibri" w:cs="Calibri"/>
                <w:b/>
                <w:bCs/>
                <w:strike/>
                <w:sz w:val="20"/>
                <w:szCs w:val="20"/>
                <w:lang w:eastAsia="sl-SI"/>
              </w:rPr>
            </w:pPr>
            <w:r w:rsidRPr="00143C62">
              <w:rPr>
                <w:rFonts w:ascii="Calibri" w:eastAsia="Times New Roman" w:hAnsi="Calibri" w:cs="Calibri"/>
                <w:b/>
                <w:bCs/>
                <w:strike/>
                <w:sz w:val="20"/>
                <w:szCs w:val="20"/>
                <w:lang w:eastAsia="sl-SI"/>
              </w:rPr>
              <w:t xml:space="preserve"> E0092</w:t>
            </w:r>
          </w:p>
        </w:tc>
        <w:tc>
          <w:tcPr>
            <w:tcW w:w="480" w:type="pct"/>
            <w:tcBorders>
              <w:top w:val="single" w:sz="4" w:space="0" w:color="auto"/>
              <w:left w:val="single" w:sz="4" w:space="0" w:color="auto"/>
              <w:bottom w:val="single" w:sz="4" w:space="0" w:color="auto"/>
              <w:right w:val="single" w:sz="4" w:space="0" w:color="auto"/>
            </w:tcBorders>
            <w:shd w:val="clear" w:color="auto" w:fill="auto"/>
          </w:tcPr>
          <w:p w14:paraId="601BB363" w14:textId="77777777" w:rsidR="00F639EB" w:rsidRPr="00143C62" w:rsidRDefault="00F639EB" w:rsidP="00F639EB">
            <w:pPr>
              <w:spacing w:after="0" w:line="240" w:lineRule="auto"/>
              <w:rPr>
                <w:rFonts w:ascii="Calibri" w:eastAsia="Times New Roman" w:hAnsi="Calibri" w:cs="Calibri"/>
                <w:b/>
                <w:bCs/>
                <w:strike/>
                <w:sz w:val="20"/>
                <w:szCs w:val="20"/>
                <w:lang w:eastAsia="sl-SI"/>
              </w:rPr>
            </w:pPr>
            <w:r w:rsidRPr="00143C62">
              <w:rPr>
                <w:rFonts w:ascii="Calibri" w:eastAsia="Times New Roman" w:hAnsi="Calibri" w:cs="Calibri"/>
                <w:b/>
                <w:bCs/>
                <w:strike/>
                <w:sz w:val="20"/>
                <w:szCs w:val="20"/>
                <w:lang w:eastAsia="sl-SI"/>
              </w:rPr>
              <w:t>E0010</w:t>
            </w:r>
          </w:p>
        </w:tc>
      </w:tr>
      <w:tr w:rsidR="00F639EB" w:rsidRPr="00143C62" w14:paraId="71AE41B1" w14:textId="77777777" w:rsidTr="008B00E1">
        <w:trPr>
          <w:trHeight w:val="313"/>
        </w:trPr>
        <w:tc>
          <w:tcPr>
            <w:tcW w:w="474" w:type="pct"/>
            <w:tcBorders>
              <w:top w:val="single" w:sz="4" w:space="0" w:color="auto"/>
              <w:left w:val="single" w:sz="8" w:space="0" w:color="auto"/>
              <w:bottom w:val="single" w:sz="4" w:space="0" w:color="auto"/>
              <w:right w:val="single" w:sz="4" w:space="0" w:color="auto"/>
            </w:tcBorders>
            <w:shd w:val="clear" w:color="auto" w:fill="auto"/>
            <w:noWrap/>
            <w:vAlign w:val="bottom"/>
          </w:tcPr>
          <w:p w14:paraId="08D54F16" w14:textId="77777777" w:rsidR="00F639EB" w:rsidRPr="00143C62" w:rsidRDefault="00F639EB" w:rsidP="00F639EB">
            <w:pPr>
              <w:spacing w:after="0" w:line="240" w:lineRule="auto"/>
              <w:jc w:val="center"/>
              <w:rPr>
                <w:rFonts w:ascii="Calibri" w:eastAsia="Times New Roman" w:hAnsi="Calibri" w:cs="Calibri"/>
                <w:sz w:val="20"/>
                <w:szCs w:val="20"/>
                <w:lang w:eastAsia="sl-SI"/>
              </w:rPr>
            </w:pPr>
          </w:p>
        </w:tc>
        <w:tc>
          <w:tcPr>
            <w:tcW w:w="292" w:type="pct"/>
            <w:tcBorders>
              <w:top w:val="single" w:sz="4" w:space="0" w:color="auto"/>
              <w:left w:val="nil"/>
              <w:bottom w:val="single" w:sz="4" w:space="0" w:color="auto"/>
              <w:right w:val="single" w:sz="4" w:space="0" w:color="auto"/>
            </w:tcBorders>
            <w:shd w:val="clear" w:color="auto" w:fill="auto"/>
            <w:vAlign w:val="bottom"/>
          </w:tcPr>
          <w:p w14:paraId="7A47AE0B" w14:textId="77777777" w:rsidR="00F639EB" w:rsidRPr="00143C62" w:rsidRDefault="00F639EB" w:rsidP="00F639EB">
            <w:pPr>
              <w:spacing w:after="0" w:line="240" w:lineRule="auto"/>
              <w:jc w:val="center"/>
              <w:rPr>
                <w:rFonts w:ascii="Calibri" w:eastAsia="Times New Roman" w:hAnsi="Calibri" w:cs="Calibri"/>
                <w:sz w:val="20"/>
                <w:szCs w:val="20"/>
                <w:lang w:eastAsia="sl-SI"/>
              </w:rPr>
            </w:pPr>
          </w:p>
        </w:tc>
        <w:tc>
          <w:tcPr>
            <w:tcW w:w="292" w:type="pct"/>
            <w:tcBorders>
              <w:top w:val="single" w:sz="4" w:space="0" w:color="auto"/>
              <w:left w:val="nil"/>
              <w:bottom w:val="single" w:sz="4" w:space="0" w:color="auto"/>
              <w:right w:val="single" w:sz="4" w:space="0" w:color="auto"/>
            </w:tcBorders>
            <w:shd w:val="clear" w:color="auto" w:fill="auto"/>
          </w:tcPr>
          <w:p w14:paraId="2AECDEE6" w14:textId="77777777" w:rsidR="00F639EB" w:rsidRPr="00143C62" w:rsidRDefault="00F639EB" w:rsidP="00F639EB">
            <w:pPr>
              <w:spacing w:after="0" w:line="240" w:lineRule="auto"/>
              <w:rPr>
                <w:rFonts w:ascii="Calibri" w:eastAsia="Times New Roman" w:hAnsi="Calibri" w:cs="Calibri"/>
                <w:sz w:val="20"/>
                <w:szCs w:val="20"/>
                <w:lang w:eastAsia="sl-SI"/>
              </w:rPr>
            </w:pPr>
            <w:r w:rsidRPr="00143C62">
              <w:rPr>
                <w:rFonts w:ascii="Calibri" w:eastAsia="Times New Roman" w:hAnsi="Calibri" w:cs="Calibri"/>
                <w:sz w:val="20"/>
                <w:szCs w:val="20"/>
                <w:lang w:eastAsia="sl-SI"/>
              </w:rPr>
              <w:t>043</w:t>
            </w:r>
          </w:p>
        </w:tc>
        <w:tc>
          <w:tcPr>
            <w:tcW w:w="1016" w:type="pct"/>
            <w:tcBorders>
              <w:top w:val="single" w:sz="4" w:space="0" w:color="auto"/>
              <w:left w:val="nil"/>
              <w:bottom w:val="single" w:sz="4" w:space="0" w:color="auto"/>
              <w:right w:val="nil"/>
            </w:tcBorders>
            <w:shd w:val="clear" w:color="auto" w:fill="auto"/>
          </w:tcPr>
          <w:p w14:paraId="5C2FDD9E" w14:textId="77777777" w:rsidR="00F639EB" w:rsidRPr="00143C62" w:rsidRDefault="00F639EB" w:rsidP="00F639EB">
            <w:pPr>
              <w:spacing w:after="0" w:line="240" w:lineRule="auto"/>
              <w:rPr>
                <w:rFonts w:ascii="Calibri" w:eastAsia="Times New Roman" w:hAnsi="Calibri" w:cs="Calibri"/>
                <w:i/>
                <w:iCs/>
                <w:sz w:val="20"/>
                <w:szCs w:val="20"/>
                <w:lang w:eastAsia="sl-SI"/>
              </w:rPr>
            </w:pPr>
            <w:r w:rsidRPr="00143C62">
              <w:rPr>
                <w:rFonts w:ascii="Calibri" w:eastAsia="Times New Roman" w:hAnsi="Calibri" w:cs="Calibri"/>
                <w:i/>
                <w:iCs/>
                <w:sz w:val="20"/>
                <w:szCs w:val="20"/>
                <w:lang w:eastAsia="sl-SI"/>
              </w:rPr>
              <w:t>Dežurna služba 3b</w:t>
            </w:r>
          </w:p>
        </w:tc>
        <w:tc>
          <w:tcPr>
            <w:tcW w:w="963" w:type="pct"/>
            <w:tcBorders>
              <w:top w:val="single" w:sz="4" w:space="0" w:color="auto"/>
              <w:left w:val="single" w:sz="4" w:space="0" w:color="auto"/>
              <w:bottom w:val="single" w:sz="4" w:space="0" w:color="auto"/>
              <w:right w:val="single" w:sz="4" w:space="0" w:color="auto"/>
            </w:tcBorders>
            <w:shd w:val="clear" w:color="auto" w:fill="auto"/>
          </w:tcPr>
          <w:p w14:paraId="3355DBDA" w14:textId="77777777" w:rsidR="00F639EB" w:rsidRPr="00143C62" w:rsidRDefault="00F639EB" w:rsidP="00F639EB">
            <w:pPr>
              <w:spacing w:after="0" w:line="240" w:lineRule="auto"/>
              <w:rPr>
                <w:rFonts w:ascii="Calibri" w:eastAsia="Times New Roman" w:hAnsi="Calibri" w:cs="Calibri"/>
                <w:b/>
                <w:bCs/>
                <w:strike/>
                <w:sz w:val="20"/>
                <w:szCs w:val="20"/>
                <w:lang w:eastAsia="sl-SI"/>
              </w:rPr>
            </w:pPr>
            <w:r w:rsidRPr="00143C62">
              <w:rPr>
                <w:rFonts w:ascii="Calibri" w:eastAsia="Times New Roman" w:hAnsi="Calibri" w:cs="Calibri"/>
                <w:b/>
                <w:bCs/>
                <w:strike/>
                <w:sz w:val="20"/>
                <w:szCs w:val="20"/>
                <w:lang w:eastAsia="sl-SI"/>
              </w:rPr>
              <w:t>K0001-K0003,K0020-K0023,K0040,K0041, K0051-K0053 (iz Šifranta 15.20),Šifrant 15.27</w:t>
            </w:r>
          </w:p>
        </w:tc>
        <w:tc>
          <w:tcPr>
            <w:tcW w:w="965" w:type="pct"/>
            <w:tcBorders>
              <w:top w:val="single" w:sz="4" w:space="0" w:color="auto"/>
              <w:left w:val="single" w:sz="4" w:space="0" w:color="auto"/>
              <w:bottom w:val="single" w:sz="4" w:space="0" w:color="auto"/>
              <w:right w:val="single" w:sz="4" w:space="0" w:color="auto"/>
            </w:tcBorders>
          </w:tcPr>
          <w:p w14:paraId="7FE011C8" w14:textId="77777777" w:rsidR="00F639EB" w:rsidRPr="00143C62" w:rsidRDefault="00F639EB" w:rsidP="00F639EB">
            <w:pPr>
              <w:spacing w:after="0" w:line="240" w:lineRule="auto"/>
              <w:rPr>
                <w:rFonts w:ascii="Calibri" w:eastAsia="Times New Roman" w:hAnsi="Calibri" w:cs="Calibri"/>
                <w:b/>
                <w:bCs/>
                <w:strike/>
                <w:sz w:val="20"/>
                <w:szCs w:val="20"/>
                <w:lang w:eastAsia="sl-SI"/>
              </w:rPr>
            </w:pPr>
            <w:r w:rsidRPr="00143C62">
              <w:rPr>
                <w:rFonts w:ascii="Calibri" w:eastAsia="Times New Roman" w:hAnsi="Calibri" w:cs="Calibri"/>
                <w:b/>
                <w:bCs/>
                <w:strike/>
                <w:sz w:val="20"/>
                <w:szCs w:val="20"/>
                <w:lang w:eastAsia="sl-SI"/>
              </w:rPr>
              <w:t>K0001-K0003,K0020-K0023,K0040,K0041, K0051-K0053 (iz Šifranta 15.20),Šifrant 15.27</w:t>
            </w:r>
          </w:p>
        </w:tc>
        <w:tc>
          <w:tcPr>
            <w:tcW w:w="518" w:type="pct"/>
            <w:tcBorders>
              <w:top w:val="single" w:sz="4" w:space="0" w:color="auto"/>
              <w:left w:val="single" w:sz="4" w:space="0" w:color="auto"/>
              <w:bottom w:val="single" w:sz="4" w:space="0" w:color="auto"/>
              <w:right w:val="single" w:sz="4" w:space="0" w:color="auto"/>
            </w:tcBorders>
            <w:shd w:val="clear" w:color="auto" w:fill="auto"/>
          </w:tcPr>
          <w:p w14:paraId="521732D2" w14:textId="77777777" w:rsidR="00F639EB" w:rsidRPr="00143C62" w:rsidRDefault="00F639EB" w:rsidP="00F639EB">
            <w:pPr>
              <w:spacing w:after="0" w:line="240" w:lineRule="auto"/>
              <w:rPr>
                <w:rFonts w:ascii="Calibri" w:eastAsia="Times New Roman" w:hAnsi="Calibri" w:cs="Calibri"/>
                <w:b/>
                <w:bCs/>
                <w:strike/>
                <w:sz w:val="20"/>
                <w:szCs w:val="20"/>
                <w:lang w:eastAsia="sl-SI"/>
              </w:rPr>
            </w:pPr>
            <w:r w:rsidRPr="00143C62">
              <w:rPr>
                <w:rFonts w:ascii="Calibri" w:eastAsia="Times New Roman" w:hAnsi="Calibri" w:cs="Calibri"/>
                <w:b/>
                <w:bCs/>
                <w:strike/>
                <w:sz w:val="20"/>
                <w:szCs w:val="20"/>
                <w:lang w:eastAsia="sl-SI"/>
              </w:rPr>
              <w:t>E0092</w:t>
            </w:r>
          </w:p>
        </w:tc>
        <w:tc>
          <w:tcPr>
            <w:tcW w:w="480" w:type="pct"/>
            <w:tcBorders>
              <w:top w:val="single" w:sz="4" w:space="0" w:color="auto"/>
              <w:left w:val="single" w:sz="4" w:space="0" w:color="auto"/>
              <w:bottom w:val="single" w:sz="4" w:space="0" w:color="auto"/>
              <w:right w:val="single" w:sz="4" w:space="0" w:color="auto"/>
            </w:tcBorders>
            <w:shd w:val="clear" w:color="auto" w:fill="auto"/>
          </w:tcPr>
          <w:p w14:paraId="5F058438" w14:textId="77777777" w:rsidR="00F639EB" w:rsidRPr="00143C62" w:rsidRDefault="00F639EB" w:rsidP="00F639EB">
            <w:pPr>
              <w:spacing w:after="0" w:line="240" w:lineRule="auto"/>
              <w:rPr>
                <w:rFonts w:ascii="Calibri" w:eastAsia="Times New Roman" w:hAnsi="Calibri" w:cs="Calibri"/>
                <w:b/>
                <w:bCs/>
                <w:strike/>
                <w:sz w:val="20"/>
                <w:szCs w:val="20"/>
                <w:lang w:eastAsia="sl-SI"/>
              </w:rPr>
            </w:pPr>
            <w:r w:rsidRPr="00143C62">
              <w:rPr>
                <w:rFonts w:ascii="Calibri" w:eastAsia="Times New Roman" w:hAnsi="Calibri" w:cs="Calibri"/>
                <w:b/>
                <w:bCs/>
                <w:strike/>
                <w:sz w:val="20"/>
                <w:szCs w:val="20"/>
                <w:lang w:eastAsia="sl-SI"/>
              </w:rPr>
              <w:t>E0010</w:t>
            </w:r>
          </w:p>
        </w:tc>
      </w:tr>
      <w:tr w:rsidR="00F639EB" w:rsidRPr="00143C62" w14:paraId="2A07C0F6" w14:textId="77777777" w:rsidTr="008B00E1">
        <w:trPr>
          <w:trHeight w:val="313"/>
        </w:trPr>
        <w:tc>
          <w:tcPr>
            <w:tcW w:w="474" w:type="pct"/>
            <w:tcBorders>
              <w:top w:val="single" w:sz="4" w:space="0" w:color="auto"/>
              <w:left w:val="single" w:sz="8" w:space="0" w:color="auto"/>
              <w:bottom w:val="single" w:sz="4" w:space="0" w:color="auto"/>
              <w:right w:val="single" w:sz="4" w:space="0" w:color="auto"/>
            </w:tcBorders>
            <w:shd w:val="clear" w:color="auto" w:fill="auto"/>
            <w:noWrap/>
            <w:vAlign w:val="bottom"/>
          </w:tcPr>
          <w:p w14:paraId="451B0BFA" w14:textId="77777777" w:rsidR="00F639EB" w:rsidRPr="00143C62" w:rsidRDefault="00F639EB" w:rsidP="00F639EB">
            <w:pPr>
              <w:spacing w:after="0" w:line="240" w:lineRule="auto"/>
              <w:jc w:val="center"/>
              <w:rPr>
                <w:rFonts w:ascii="Calibri" w:eastAsia="Times New Roman" w:hAnsi="Calibri" w:cs="Calibri"/>
                <w:sz w:val="20"/>
                <w:szCs w:val="20"/>
                <w:lang w:eastAsia="sl-SI"/>
              </w:rPr>
            </w:pPr>
          </w:p>
        </w:tc>
        <w:tc>
          <w:tcPr>
            <w:tcW w:w="292" w:type="pct"/>
            <w:tcBorders>
              <w:top w:val="single" w:sz="4" w:space="0" w:color="auto"/>
              <w:left w:val="nil"/>
              <w:bottom w:val="single" w:sz="4" w:space="0" w:color="auto"/>
              <w:right w:val="single" w:sz="4" w:space="0" w:color="auto"/>
            </w:tcBorders>
            <w:shd w:val="clear" w:color="auto" w:fill="auto"/>
            <w:vAlign w:val="bottom"/>
          </w:tcPr>
          <w:p w14:paraId="39A74638" w14:textId="77777777" w:rsidR="00F639EB" w:rsidRPr="00143C62" w:rsidRDefault="00F639EB" w:rsidP="00F639EB">
            <w:pPr>
              <w:spacing w:after="0" w:line="240" w:lineRule="auto"/>
              <w:jc w:val="center"/>
              <w:rPr>
                <w:rFonts w:ascii="Calibri" w:eastAsia="Times New Roman" w:hAnsi="Calibri" w:cs="Calibri"/>
                <w:sz w:val="20"/>
                <w:szCs w:val="20"/>
                <w:lang w:eastAsia="sl-SI"/>
              </w:rPr>
            </w:pPr>
          </w:p>
        </w:tc>
        <w:tc>
          <w:tcPr>
            <w:tcW w:w="292" w:type="pct"/>
            <w:tcBorders>
              <w:top w:val="single" w:sz="4" w:space="0" w:color="auto"/>
              <w:left w:val="nil"/>
              <w:bottom w:val="single" w:sz="4" w:space="0" w:color="auto"/>
              <w:right w:val="single" w:sz="4" w:space="0" w:color="auto"/>
            </w:tcBorders>
            <w:shd w:val="clear" w:color="auto" w:fill="auto"/>
          </w:tcPr>
          <w:p w14:paraId="613DA85C" w14:textId="77777777" w:rsidR="00F639EB" w:rsidRPr="00143C62" w:rsidRDefault="00F639EB" w:rsidP="00F639EB">
            <w:pPr>
              <w:spacing w:after="0" w:line="240" w:lineRule="auto"/>
              <w:rPr>
                <w:rFonts w:ascii="Calibri" w:eastAsia="Times New Roman" w:hAnsi="Calibri" w:cs="Calibri"/>
                <w:sz w:val="20"/>
                <w:szCs w:val="20"/>
                <w:lang w:eastAsia="sl-SI"/>
              </w:rPr>
            </w:pPr>
            <w:r w:rsidRPr="00143C62">
              <w:rPr>
                <w:rFonts w:ascii="Calibri" w:eastAsia="Times New Roman" w:hAnsi="Calibri" w:cs="Calibri"/>
                <w:sz w:val="20"/>
                <w:szCs w:val="20"/>
                <w:lang w:eastAsia="sl-SI"/>
              </w:rPr>
              <w:t>044</w:t>
            </w:r>
          </w:p>
        </w:tc>
        <w:tc>
          <w:tcPr>
            <w:tcW w:w="1016" w:type="pct"/>
            <w:tcBorders>
              <w:top w:val="single" w:sz="4" w:space="0" w:color="auto"/>
              <w:left w:val="nil"/>
              <w:bottom w:val="single" w:sz="4" w:space="0" w:color="auto"/>
              <w:right w:val="nil"/>
            </w:tcBorders>
            <w:shd w:val="clear" w:color="auto" w:fill="auto"/>
          </w:tcPr>
          <w:p w14:paraId="1570BF58" w14:textId="77777777" w:rsidR="00F639EB" w:rsidRPr="00143C62" w:rsidRDefault="00F639EB" w:rsidP="00F639EB">
            <w:pPr>
              <w:spacing w:after="0" w:line="240" w:lineRule="auto"/>
              <w:rPr>
                <w:rFonts w:ascii="Calibri" w:eastAsia="Times New Roman" w:hAnsi="Calibri" w:cs="Calibri"/>
                <w:i/>
                <w:iCs/>
                <w:sz w:val="20"/>
                <w:szCs w:val="20"/>
                <w:lang w:eastAsia="sl-SI"/>
              </w:rPr>
            </w:pPr>
            <w:r w:rsidRPr="00143C62">
              <w:rPr>
                <w:rFonts w:ascii="Calibri" w:eastAsia="Times New Roman" w:hAnsi="Calibri" w:cs="Calibri"/>
                <w:i/>
                <w:iCs/>
                <w:sz w:val="20"/>
                <w:szCs w:val="20"/>
                <w:lang w:eastAsia="sl-SI"/>
              </w:rPr>
              <w:t>Dežurna služba 4</w:t>
            </w:r>
          </w:p>
        </w:tc>
        <w:tc>
          <w:tcPr>
            <w:tcW w:w="963" w:type="pct"/>
            <w:tcBorders>
              <w:top w:val="single" w:sz="4" w:space="0" w:color="auto"/>
              <w:left w:val="single" w:sz="4" w:space="0" w:color="auto"/>
              <w:bottom w:val="single" w:sz="4" w:space="0" w:color="auto"/>
              <w:right w:val="single" w:sz="4" w:space="0" w:color="auto"/>
            </w:tcBorders>
            <w:shd w:val="clear" w:color="auto" w:fill="auto"/>
          </w:tcPr>
          <w:p w14:paraId="2169585B" w14:textId="77777777" w:rsidR="00F639EB" w:rsidRPr="00143C62" w:rsidRDefault="00F639EB" w:rsidP="00F639EB">
            <w:pPr>
              <w:spacing w:after="0" w:line="240" w:lineRule="auto"/>
              <w:rPr>
                <w:rFonts w:ascii="Calibri" w:eastAsia="Times New Roman" w:hAnsi="Calibri" w:cs="Calibri"/>
                <w:b/>
                <w:bCs/>
                <w:strike/>
                <w:sz w:val="20"/>
                <w:szCs w:val="20"/>
                <w:lang w:eastAsia="sl-SI"/>
              </w:rPr>
            </w:pPr>
            <w:r w:rsidRPr="00143C62">
              <w:rPr>
                <w:rFonts w:ascii="Calibri" w:eastAsia="Times New Roman" w:hAnsi="Calibri" w:cs="Calibri"/>
                <w:b/>
                <w:bCs/>
                <w:strike/>
                <w:sz w:val="20"/>
                <w:szCs w:val="20"/>
                <w:lang w:eastAsia="sl-SI"/>
              </w:rPr>
              <w:t>K0001-K0003,K0020-K0023,K0040,K0041, K0051-K0053 (iz Šifranta 15.20),Šifrant 15.27</w:t>
            </w:r>
          </w:p>
        </w:tc>
        <w:tc>
          <w:tcPr>
            <w:tcW w:w="965" w:type="pct"/>
            <w:tcBorders>
              <w:top w:val="single" w:sz="4" w:space="0" w:color="auto"/>
              <w:left w:val="single" w:sz="4" w:space="0" w:color="auto"/>
              <w:bottom w:val="single" w:sz="4" w:space="0" w:color="auto"/>
              <w:right w:val="single" w:sz="4" w:space="0" w:color="auto"/>
            </w:tcBorders>
          </w:tcPr>
          <w:p w14:paraId="616F562D" w14:textId="77777777" w:rsidR="00F639EB" w:rsidRPr="00143C62" w:rsidRDefault="00F639EB" w:rsidP="00F639EB">
            <w:pPr>
              <w:spacing w:after="0" w:line="240" w:lineRule="auto"/>
              <w:rPr>
                <w:rFonts w:ascii="Calibri" w:eastAsia="Times New Roman" w:hAnsi="Calibri" w:cs="Calibri"/>
                <w:b/>
                <w:bCs/>
                <w:strike/>
                <w:sz w:val="20"/>
                <w:szCs w:val="20"/>
                <w:lang w:eastAsia="sl-SI"/>
              </w:rPr>
            </w:pPr>
            <w:r w:rsidRPr="00143C62">
              <w:rPr>
                <w:rFonts w:ascii="Calibri" w:eastAsia="Times New Roman" w:hAnsi="Calibri" w:cs="Calibri"/>
                <w:b/>
                <w:bCs/>
                <w:strike/>
                <w:sz w:val="20"/>
                <w:szCs w:val="20"/>
                <w:lang w:eastAsia="sl-SI"/>
              </w:rPr>
              <w:t>K0001-K0003,K0020-K0023,K0040,K0041, K0051-K0053 (iz Šifranta 15.20),Šifrant 15.27</w:t>
            </w:r>
          </w:p>
        </w:tc>
        <w:tc>
          <w:tcPr>
            <w:tcW w:w="518" w:type="pct"/>
            <w:tcBorders>
              <w:top w:val="single" w:sz="4" w:space="0" w:color="auto"/>
              <w:left w:val="single" w:sz="4" w:space="0" w:color="auto"/>
              <w:bottom w:val="single" w:sz="4" w:space="0" w:color="auto"/>
              <w:right w:val="single" w:sz="4" w:space="0" w:color="auto"/>
            </w:tcBorders>
            <w:shd w:val="clear" w:color="auto" w:fill="auto"/>
          </w:tcPr>
          <w:p w14:paraId="0749E241" w14:textId="77777777" w:rsidR="00F639EB" w:rsidRPr="00143C62" w:rsidRDefault="00F639EB" w:rsidP="00F639EB">
            <w:pPr>
              <w:spacing w:after="0" w:line="240" w:lineRule="auto"/>
              <w:rPr>
                <w:rFonts w:ascii="Calibri" w:eastAsia="Times New Roman" w:hAnsi="Calibri" w:cs="Calibri"/>
                <w:b/>
                <w:bCs/>
                <w:strike/>
                <w:sz w:val="20"/>
                <w:szCs w:val="20"/>
                <w:lang w:eastAsia="sl-SI"/>
              </w:rPr>
            </w:pPr>
            <w:r w:rsidRPr="00143C62">
              <w:rPr>
                <w:rFonts w:ascii="Calibri" w:eastAsia="Times New Roman" w:hAnsi="Calibri" w:cs="Calibri"/>
                <w:b/>
                <w:bCs/>
                <w:strike/>
                <w:sz w:val="20"/>
                <w:szCs w:val="20"/>
                <w:lang w:eastAsia="sl-SI"/>
              </w:rPr>
              <w:t>E0092</w:t>
            </w:r>
          </w:p>
        </w:tc>
        <w:tc>
          <w:tcPr>
            <w:tcW w:w="480" w:type="pct"/>
            <w:tcBorders>
              <w:top w:val="single" w:sz="4" w:space="0" w:color="auto"/>
              <w:left w:val="single" w:sz="4" w:space="0" w:color="auto"/>
              <w:bottom w:val="single" w:sz="4" w:space="0" w:color="auto"/>
              <w:right w:val="single" w:sz="4" w:space="0" w:color="auto"/>
            </w:tcBorders>
            <w:shd w:val="clear" w:color="auto" w:fill="auto"/>
          </w:tcPr>
          <w:p w14:paraId="38798C4A" w14:textId="77777777" w:rsidR="00F639EB" w:rsidRPr="00143C62" w:rsidRDefault="00F639EB" w:rsidP="00F639EB">
            <w:pPr>
              <w:spacing w:after="0" w:line="240" w:lineRule="auto"/>
              <w:rPr>
                <w:rFonts w:ascii="Calibri" w:eastAsia="Times New Roman" w:hAnsi="Calibri" w:cs="Calibri"/>
                <w:b/>
                <w:bCs/>
                <w:strike/>
                <w:sz w:val="20"/>
                <w:szCs w:val="20"/>
                <w:lang w:eastAsia="sl-SI"/>
              </w:rPr>
            </w:pPr>
            <w:r w:rsidRPr="00143C62">
              <w:rPr>
                <w:rFonts w:ascii="Calibri" w:eastAsia="Times New Roman" w:hAnsi="Calibri" w:cs="Calibri"/>
                <w:b/>
                <w:bCs/>
                <w:strike/>
                <w:sz w:val="20"/>
                <w:szCs w:val="20"/>
                <w:lang w:eastAsia="sl-SI"/>
              </w:rPr>
              <w:t>E0010</w:t>
            </w:r>
          </w:p>
        </w:tc>
      </w:tr>
      <w:tr w:rsidR="00F639EB" w:rsidRPr="00143C62" w14:paraId="5F61BC5E" w14:textId="77777777" w:rsidTr="008B00E1">
        <w:trPr>
          <w:trHeight w:val="313"/>
        </w:trPr>
        <w:tc>
          <w:tcPr>
            <w:tcW w:w="474" w:type="pct"/>
            <w:tcBorders>
              <w:top w:val="single" w:sz="4" w:space="0" w:color="auto"/>
              <w:left w:val="single" w:sz="8" w:space="0" w:color="auto"/>
              <w:bottom w:val="single" w:sz="4" w:space="0" w:color="auto"/>
              <w:right w:val="single" w:sz="4" w:space="0" w:color="auto"/>
            </w:tcBorders>
            <w:shd w:val="clear" w:color="auto" w:fill="auto"/>
            <w:noWrap/>
            <w:vAlign w:val="bottom"/>
          </w:tcPr>
          <w:p w14:paraId="06825B30" w14:textId="77777777" w:rsidR="00F639EB" w:rsidRPr="00143C62" w:rsidRDefault="00F639EB" w:rsidP="00F639EB">
            <w:pPr>
              <w:spacing w:after="0" w:line="240" w:lineRule="auto"/>
              <w:jc w:val="center"/>
              <w:rPr>
                <w:rFonts w:ascii="Calibri" w:eastAsia="Times New Roman" w:hAnsi="Calibri" w:cs="Calibri"/>
                <w:sz w:val="20"/>
                <w:szCs w:val="20"/>
                <w:lang w:eastAsia="sl-SI"/>
              </w:rPr>
            </w:pPr>
          </w:p>
        </w:tc>
        <w:tc>
          <w:tcPr>
            <w:tcW w:w="292" w:type="pct"/>
            <w:tcBorders>
              <w:top w:val="single" w:sz="4" w:space="0" w:color="auto"/>
              <w:left w:val="nil"/>
              <w:bottom w:val="single" w:sz="4" w:space="0" w:color="auto"/>
              <w:right w:val="single" w:sz="4" w:space="0" w:color="auto"/>
            </w:tcBorders>
            <w:shd w:val="clear" w:color="auto" w:fill="auto"/>
            <w:vAlign w:val="bottom"/>
          </w:tcPr>
          <w:p w14:paraId="51F0EE4B" w14:textId="77777777" w:rsidR="00F639EB" w:rsidRPr="00143C62" w:rsidRDefault="00F639EB" w:rsidP="00F639EB">
            <w:pPr>
              <w:spacing w:after="0" w:line="240" w:lineRule="auto"/>
              <w:jc w:val="center"/>
              <w:rPr>
                <w:rFonts w:ascii="Calibri" w:eastAsia="Times New Roman" w:hAnsi="Calibri" w:cs="Calibri"/>
                <w:sz w:val="20"/>
                <w:szCs w:val="20"/>
                <w:lang w:eastAsia="sl-SI"/>
              </w:rPr>
            </w:pPr>
          </w:p>
        </w:tc>
        <w:tc>
          <w:tcPr>
            <w:tcW w:w="292" w:type="pct"/>
            <w:tcBorders>
              <w:top w:val="single" w:sz="4" w:space="0" w:color="auto"/>
              <w:left w:val="nil"/>
              <w:bottom w:val="single" w:sz="4" w:space="0" w:color="auto"/>
              <w:right w:val="single" w:sz="4" w:space="0" w:color="auto"/>
            </w:tcBorders>
            <w:shd w:val="clear" w:color="auto" w:fill="auto"/>
          </w:tcPr>
          <w:p w14:paraId="22F29362" w14:textId="77777777" w:rsidR="00F639EB" w:rsidRPr="00143C62" w:rsidRDefault="00F639EB" w:rsidP="00F639EB">
            <w:pPr>
              <w:spacing w:after="0" w:line="240" w:lineRule="auto"/>
              <w:rPr>
                <w:rFonts w:ascii="Calibri" w:eastAsia="Times New Roman" w:hAnsi="Calibri" w:cs="Calibri"/>
                <w:sz w:val="20"/>
                <w:szCs w:val="20"/>
                <w:lang w:eastAsia="sl-SI"/>
              </w:rPr>
            </w:pPr>
            <w:r w:rsidRPr="00143C62">
              <w:rPr>
                <w:rFonts w:ascii="Calibri" w:eastAsia="Times New Roman" w:hAnsi="Calibri" w:cs="Calibri"/>
                <w:sz w:val="20"/>
                <w:szCs w:val="20"/>
                <w:lang w:eastAsia="sl-SI"/>
              </w:rPr>
              <w:t>047</w:t>
            </w:r>
          </w:p>
        </w:tc>
        <w:tc>
          <w:tcPr>
            <w:tcW w:w="1016" w:type="pct"/>
            <w:tcBorders>
              <w:top w:val="single" w:sz="4" w:space="0" w:color="auto"/>
              <w:left w:val="nil"/>
              <w:bottom w:val="single" w:sz="4" w:space="0" w:color="auto"/>
              <w:right w:val="nil"/>
            </w:tcBorders>
            <w:shd w:val="clear" w:color="auto" w:fill="auto"/>
          </w:tcPr>
          <w:p w14:paraId="4F0CCBCD" w14:textId="77777777" w:rsidR="00F639EB" w:rsidRPr="00143C62" w:rsidRDefault="00F639EB" w:rsidP="00F639EB">
            <w:pPr>
              <w:spacing w:after="0" w:line="240" w:lineRule="auto"/>
              <w:rPr>
                <w:rFonts w:ascii="Calibri" w:eastAsia="Times New Roman" w:hAnsi="Calibri" w:cs="Calibri"/>
                <w:i/>
                <w:iCs/>
                <w:sz w:val="20"/>
                <w:szCs w:val="20"/>
                <w:lang w:eastAsia="sl-SI"/>
              </w:rPr>
            </w:pPr>
            <w:r w:rsidRPr="00143C62">
              <w:rPr>
                <w:rFonts w:ascii="Calibri" w:eastAsia="Times New Roman" w:hAnsi="Calibri" w:cs="Calibri"/>
                <w:i/>
                <w:iCs/>
                <w:sz w:val="20"/>
                <w:szCs w:val="20"/>
                <w:lang w:eastAsia="sl-SI"/>
              </w:rPr>
              <w:t>Mobilna enota reanimobila</w:t>
            </w:r>
          </w:p>
        </w:tc>
        <w:tc>
          <w:tcPr>
            <w:tcW w:w="963" w:type="pct"/>
            <w:tcBorders>
              <w:top w:val="single" w:sz="4" w:space="0" w:color="auto"/>
              <w:left w:val="single" w:sz="4" w:space="0" w:color="auto"/>
              <w:bottom w:val="single" w:sz="4" w:space="0" w:color="auto"/>
              <w:right w:val="single" w:sz="4" w:space="0" w:color="auto"/>
            </w:tcBorders>
            <w:shd w:val="clear" w:color="auto" w:fill="auto"/>
          </w:tcPr>
          <w:p w14:paraId="38F34FF7" w14:textId="77777777" w:rsidR="00F639EB" w:rsidRPr="00143C62" w:rsidRDefault="00F639EB" w:rsidP="00F639EB">
            <w:pPr>
              <w:spacing w:after="0" w:line="240" w:lineRule="auto"/>
              <w:rPr>
                <w:rFonts w:ascii="Calibri" w:eastAsia="Times New Roman" w:hAnsi="Calibri" w:cs="Calibri"/>
                <w:b/>
                <w:bCs/>
                <w:strike/>
                <w:sz w:val="20"/>
                <w:szCs w:val="20"/>
                <w:lang w:eastAsia="sl-SI"/>
              </w:rPr>
            </w:pPr>
            <w:r w:rsidRPr="00143C62">
              <w:rPr>
                <w:rFonts w:ascii="Calibri" w:eastAsia="Times New Roman" w:hAnsi="Calibri" w:cs="Calibri"/>
                <w:b/>
                <w:bCs/>
                <w:strike/>
                <w:sz w:val="20"/>
                <w:szCs w:val="20"/>
                <w:lang w:eastAsia="sl-SI"/>
              </w:rPr>
              <w:t>K0001-K0003,K0020-K0023,K0040,K0041, K0051-K0053 (iz Šifranta 15.20),Šifrant 15.27</w:t>
            </w:r>
          </w:p>
        </w:tc>
        <w:tc>
          <w:tcPr>
            <w:tcW w:w="965" w:type="pct"/>
            <w:tcBorders>
              <w:top w:val="single" w:sz="4" w:space="0" w:color="auto"/>
              <w:left w:val="single" w:sz="4" w:space="0" w:color="auto"/>
              <w:bottom w:val="single" w:sz="4" w:space="0" w:color="auto"/>
              <w:right w:val="single" w:sz="4" w:space="0" w:color="auto"/>
            </w:tcBorders>
          </w:tcPr>
          <w:p w14:paraId="694F7E0F" w14:textId="77777777" w:rsidR="00F639EB" w:rsidRPr="00143C62" w:rsidRDefault="00F639EB" w:rsidP="00F639EB">
            <w:pPr>
              <w:spacing w:after="0" w:line="240" w:lineRule="auto"/>
              <w:rPr>
                <w:rFonts w:ascii="Calibri" w:eastAsia="Times New Roman" w:hAnsi="Calibri" w:cs="Calibri"/>
                <w:b/>
                <w:bCs/>
                <w:sz w:val="20"/>
                <w:szCs w:val="20"/>
                <w:lang w:eastAsia="sl-SI"/>
              </w:rPr>
            </w:pPr>
            <w:r w:rsidRPr="00143C62">
              <w:rPr>
                <w:rFonts w:ascii="Calibri" w:eastAsia="Times New Roman" w:hAnsi="Calibri" w:cs="Calibri"/>
                <w:b/>
                <w:bCs/>
                <w:strike/>
                <w:sz w:val="20"/>
                <w:szCs w:val="20"/>
                <w:lang w:eastAsia="sl-SI"/>
              </w:rPr>
              <w:t>K0001-K0003,K0020-K0023,K0040,K0041, K0051-K0053 (iz Šifranta 15.20),Šifrant 15.27,E0701</w:t>
            </w:r>
          </w:p>
        </w:tc>
        <w:tc>
          <w:tcPr>
            <w:tcW w:w="518" w:type="pct"/>
            <w:tcBorders>
              <w:top w:val="single" w:sz="4" w:space="0" w:color="auto"/>
              <w:left w:val="single" w:sz="4" w:space="0" w:color="auto"/>
              <w:bottom w:val="single" w:sz="4" w:space="0" w:color="auto"/>
              <w:right w:val="single" w:sz="4" w:space="0" w:color="auto"/>
            </w:tcBorders>
            <w:shd w:val="clear" w:color="auto" w:fill="auto"/>
          </w:tcPr>
          <w:p w14:paraId="29A402A8" w14:textId="77777777" w:rsidR="00F639EB" w:rsidRPr="00143C62" w:rsidRDefault="00F639EB" w:rsidP="00F639EB">
            <w:pPr>
              <w:spacing w:after="0" w:line="240" w:lineRule="auto"/>
              <w:rPr>
                <w:rFonts w:ascii="Calibri" w:eastAsia="Times New Roman" w:hAnsi="Calibri" w:cs="Calibri"/>
                <w:b/>
                <w:bCs/>
                <w:strike/>
                <w:sz w:val="20"/>
                <w:szCs w:val="20"/>
                <w:lang w:eastAsia="sl-SI"/>
              </w:rPr>
            </w:pPr>
            <w:r w:rsidRPr="00143C62">
              <w:rPr>
                <w:rFonts w:ascii="Calibri" w:eastAsia="Times New Roman" w:hAnsi="Calibri" w:cs="Calibri"/>
                <w:b/>
                <w:bCs/>
                <w:strike/>
                <w:sz w:val="20"/>
                <w:szCs w:val="20"/>
                <w:lang w:eastAsia="sl-SI"/>
              </w:rPr>
              <w:t>E0092</w:t>
            </w:r>
          </w:p>
        </w:tc>
        <w:tc>
          <w:tcPr>
            <w:tcW w:w="480" w:type="pct"/>
            <w:tcBorders>
              <w:top w:val="single" w:sz="4" w:space="0" w:color="auto"/>
              <w:left w:val="single" w:sz="4" w:space="0" w:color="auto"/>
              <w:bottom w:val="single" w:sz="4" w:space="0" w:color="auto"/>
              <w:right w:val="single" w:sz="4" w:space="0" w:color="auto"/>
            </w:tcBorders>
            <w:shd w:val="clear" w:color="auto" w:fill="auto"/>
          </w:tcPr>
          <w:p w14:paraId="1406AE84" w14:textId="77777777" w:rsidR="00F639EB" w:rsidRPr="00143C62" w:rsidRDefault="00F639EB" w:rsidP="00F639EB">
            <w:pPr>
              <w:spacing w:after="0" w:line="240" w:lineRule="auto"/>
              <w:rPr>
                <w:rFonts w:ascii="Calibri" w:eastAsia="Times New Roman" w:hAnsi="Calibri" w:cs="Calibri"/>
                <w:b/>
                <w:bCs/>
                <w:strike/>
                <w:sz w:val="20"/>
                <w:szCs w:val="20"/>
                <w:lang w:eastAsia="sl-SI"/>
              </w:rPr>
            </w:pPr>
            <w:r w:rsidRPr="00143C62">
              <w:rPr>
                <w:rFonts w:ascii="Calibri" w:eastAsia="Times New Roman" w:hAnsi="Calibri" w:cs="Calibri"/>
                <w:b/>
                <w:bCs/>
                <w:strike/>
                <w:sz w:val="20"/>
                <w:szCs w:val="20"/>
                <w:lang w:eastAsia="sl-SI"/>
              </w:rPr>
              <w:t>E0010</w:t>
            </w:r>
          </w:p>
        </w:tc>
      </w:tr>
      <w:bookmarkEnd w:id="61"/>
    </w:tbl>
    <w:p w14:paraId="33C0348A" w14:textId="77777777" w:rsidR="002E4423" w:rsidRPr="00143C62" w:rsidRDefault="002E4423" w:rsidP="00F639EB">
      <w:pPr>
        <w:widowControl w:val="0"/>
        <w:suppressAutoHyphens/>
        <w:spacing w:after="0" w:line="240" w:lineRule="auto"/>
        <w:jc w:val="both"/>
        <w:rPr>
          <w:rFonts w:ascii="Calibri" w:eastAsia="Calibri" w:hAnsi="Calibri" w:cs="Calibri"/>
          <w:lang w:eastAsia="sl-SI"/>
        </w:rPr>
      </w:pPr>
    </w:p>
    <w:p w14:paraId="44C17647" w14:textId="77777777" w:rsidR="00F639EB" w:rsidRPr="00143C62" w:rsidRDefault="00F639EB" w:rsidP="00F639EB">
      <w:pPr>
        <w:numPr>
          <w:ilvl w:val="0"/>
          <w:numId w:val="5"/>
        </w:numPr>
        <w:spacing w:after="0" w:line="240" w:lineRule="auto"/>
        <w:rPr>
          <w:rFonts w:ascii="Calibri" w:eastAsia="Times New Roman" w:hAnsi="Calibri" w:cs="Calibri"/>
          <w:bCs/>
          <w:lang w:eastAsia="sl-SI"/>
        </w:rPr>
      </w:pPr>
      <w:r w:rsidRPr="00143C62">
        <w:rPr>
          <w:rFonts w:ascii="Calibri" w:eastAsia="Times New Roman" w:hAnsi="Calibri" w:cs="Calibri"/>
          <w:bCs/>
          <w:lang w:eastAsia="sl-SI"/>
        </w:rPr>
        <w:t xml:space="preserve">K4 »Parametri za kontrolo podatkov po vrstah in podvrstah zdravstvene dejavnosti«: </w:t>
      </w:r>
    </w:p>
    <w:p w14:paraId="4CE3605A" w14:textId="77777777" w:rsidR="00F639EB" w:rsidRPr="00143C62" w:rsidRDefault="00F639EB" w:rsidP="00F639EB">
      <w:pPr>
        <w:spacing w:after="0" w:line="240" w:lineRule="auto"/>
        <w:jc w:val="both"/>
        <w:rPr>
          <w:rFonts w:ascii="Calibri" w:eastAsia="Times New Roman" w:hAnsi="Calibri" w:cs="Calibri"/>
          <w:lang w:eastAsia="sl-SI"/>
        </w:rPr>
      </w:pPr>
    </w:p>
    <w:tbl>
      <w:tblPr>
        <w:tblW w:w="5000" w:type="pct"/>
        <w:tblCellMar>
          <w:left w:w="70" w:type="dxa"/>
          <w:right w:w="70" w:type="dxa"/>
        </w:tblCellMar>
        <w:tblLook w:val="04A0" w:firstRow="1" w:lastRow="0" w:firstColumn="1" w:lastColumn="0" w:noHBand="0" w:noVBand="1"/>
      </w:tblPr>
      <w:tblGrid>
        <w:gridCol w:w="625"/>
        <w:gridCol w:w="353"/>
        <w:gridCol w:w="353"/>
        <w:gridCol w:w="1188"/>
        <w:gridCol w:w="1024"/>
        <w:gridCol w:w="1024"/>
        <w:gridCol w:w="1024"/>
        <w:gridCol w:w="775"/>
        <w:gridCol w:w="723"/>
        <w:gridCol w:w="757"/>
        <w:gridCol w:w="782"/>
        <w:gridCol w:w="775"/>
      </w:tblGrid>
      <w:tr w:rsidR="00F639EB" w:rsidRPr="00143C62" w14:paraId="2BFAFDA9" w14:textId="77777777" w:rsidTr="008B00E1">
        <w:trPr>
          <w:trHeight w:val="1309"/>
        </w:trPr>
        <w:tc>
          <w:tcPr>
            <w:tcW w:w="33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9F43F60" w14:textId="77777777" w:rsidR="00F639EB" w:rsidRPr="00143C62" w:rsidRDefault="00F639EB" w:rsidP="00F639EB">
            <w:pPr>
              <w:spacing w:after="0" w:line="240" w:lineRule="auto"/>
              <w:rPr>
                <w:rFonts w:ascii="Calibri" w:eastAsia="Times New Roman" w:hAnsi="Calibri" w:cs="Calibri"/>
                <w:b/>
                <w:bCs/>
                <w:sz w:val="14"/>
                <w:szCs w:val="14"/>
                <w:lang w:eastAsia="sl-SI"/>
              </w:rPr>
            </w:pPr>
            <w:r w:rsidRPr="00143C62">
              <w:rPr>
                <w:rFonts w:ascii="Calibri" w:eastAsia="Times New Roman" w:hAnsi="Calibri" w:cs="Calibri"/>
                <w:b/>
                <w:bCs/>
                <w:sz w:val="14"/>
                <w:szCs w:val="14"/>
                <w:lang w:eastAsia="sl-SI"/>
              </w:rPr>
              <w:t xml:space="preserve">Šifra </w:t>
            </w:r>
            <w:proofErr w:type="spellStart"/>
            <w:r w:rsidRPr="00143C62">
              <w:rPr>
                <w:rFonts w:ascii="Calibri" w:eastAsia="Times New Roman" w:hAnsi="Calibri" w:cs="Calibri"/>
                <w:b/>
                <w:bCs/>
                <w:sz w:val="14"/>
                <w:szCs w:val="14"/>
                <w:lang w:eastAsia="sl-SI"/>
              </w:rPr>
              <w:t>zdr</w:t>
            </w:r>
            <w:proofErr w:type="spellEnd"/>
            <w:r w:rsidRPr="00143C62">
              <w:rPr>
                <w:rFonts w:ascii="Calibri" w:eastAsia="Times New Roman" w:hAnsi="Calibri" w:cs="Calibri"/>
                <w:b/>
                <w:bCs/>
                <w:sz w:val="14"/>
                <w:szCs w:val="14"/>
                <w:lang w:eastAsia="sl-SI"/>
              </w:rPr>
              <w:t>. dej.</w:t>
            </w:r>
          </w:p>
        </w:tc>
        <w:tc>
          <w:tcPr>
            <w:tcW w:w="1033" w:type="pct"/>
            <w:gridSpan w:val="3"/>
            <w:tcBorders>
              <w:top w:val="single" w:sz="4" w:space="0" w:color="auto"/>
              <w:left w:val="nil"/>
              <w:bottom w:val="single" w:sz="4" w:space="0" w:color="auto"/>
              <w:right w:val="single" w:sz="4" w:space="0" w:color="000000"/>
            </w:tcBorders>
            <w:shd w:val="clear" w:color="auto" w:fill="auto"/>
            <w:vAlign w:val="center"/>
            <w:hideMark/>
          </w:tcPr>
          <w:p w14:paraId="3A30282E" w14:textId="77777777" w:rsidR="00F639EB" w:rsidRPr="00143C62" w:rsidRDefault="00F639EB" w:rsidP="00F639EB">
            <w:pPr>
              <w:spacing w:after="0" w:line="240" w:lineRule="auto"/>
              <w:rPr>
                <w:rFonts w:ascii="Calibri" w:eastAsia="Times New Roman" w:hAnsi="Calibri" w:cs="Calibri"/>
                <w:b/>
                <w:bCs/>
                <w:sz w:val="14"/>
                <w:szCs w:val="14"/>
                <w:lang w:eastAsia="sl-SI"/>
              </w:rPr>
            </w:pPr>
            <w:r w:rsidRPr="00143C62">
              <w:rPr>
                <w:rFonts w:ascii="Calibri" w:eastAsia="Times New Roman" w:hAnsi="Calibri" w:cs="Calibri"/>
                <w:b/>
                <w:bCs/>
                <w:sz w:val="14"/>
                <w:szCs w:val="14"/>
                <w:lang w:eastAsia="sl-SI"/>
              </w:rPr>
              <w:t>Zdravstvena dejavnost,                                                                                                                                                      vrsta dejavnosti, podvrsta dejavnosti</w:t>
            </w:r>
          </w:p>
        </w:tc>
        <w:tc>
          <w:tcPr>
            <w:tcW w:w="545" w:type="pct"/>
            <w:tcBorders>
              <w:top w:val="single" w:sz="4" w:space="0" w:color="auto"/>
              <w:left w:val="nil"/>
              <w:bottom w:val="single" w:sz="4" w:space="0" w:color="auto"/>
              <w:right w:val="single" w:sz="4" w:space="0" w:color="auto"/>
            </w:tcBorders>
            <w:shd w:val="clear" w:color="auto" w:fill="auto"/>
            <w:vAlign w:val="center"/>
            <w:hideMark/>
          </w:tcPr>
          <w:p w14:paraId="64825289" w14:textId="77777777" w:rsidR="00F639EB" w:rsidRPr="00143C62" w:rsidRDefault="00F639EB" w:rsidP="00F639EB">
            <w:pPr>
              <w:spacing w:after="0" w:line="240" w:lineRule="auto"/>
              <w:rPr>
                <w:rFonts w:ascii="Calibri" w:eastAsia="Times New Roman" w:hAnsi="Calibri" w:cs="Calibri"/>
                <w:b/>
                <w:bCs/>
                <w:sz w:val="14"/>
                <w:szCs w:val="14"/>
                <w:lang w:eastAsia="sl-SI"/>
              </w:rPr>
            </w:pPr>
            <w:r w:rsidRPr="00143C62">
              <w:rPr>
                <w:rFonts w:ascii="Calibri" w:eastAsia="Times New Roman" w:hAnsi="Calibri" w:cs="Calibri"/>
                <w:b/>
                <w:bCs/>
                <w:sz w:val="14"/>
                <w:szCs w:val="14"/>
                <w:lang w:eastAsia="sl-SI"/>
              </w:rPr>
              <w:t>Obračunavanje storitev, ki jih ni v šifrantu ZZZS</w:t>
            </w:r>
          </w:p>
        </w:tc>
        <w:tc>
          <w:tcPr>
            <w:tcW w:w="545" w:type="pct"/>
            <w:tcBorders>
              <w:top w:val="single" w:sz="4" w:space="0" w:color="auto"/>
              <w:left w:val="nil"/>
              <w:bottom w:val="single" w:sz="4" w:space="0" w:color="auto"/>
              <w:right w:val="single" w:sz="4" w:space="0" w:color="auto"/>
            </w:tcBorders>
            <w:shd w:val="clear" w:color="auto" w:fill="auto"/>
            <w:vAlign w:val="center"/>
            <w:hideMark/>
          </w:tcPr>
          <w:p w14:paraId="76A54C33" w14:textId="77777777" w:rsidR="00F639EB" w:rsidRPr="00143C62" w:rsidRDefault="00F639EB" w:rsidP="00F639EB">
            <w:pPr>
              <w:spacing w:after="0" w:line="240" w:lineRule="auto"/>
              <w:rPr>
                <w:rFonts w:ascii="Calibri" w:eastAsia="Times New Roman" w:hAnsi="Calibri" w:cs="Calibri"/>
                <w:b/>
                <w:bCs/>
                <w:sz w:val="14"/>
                <w:szCs w:val="14"/>
                <w:lang w:eastAsia="sl-SI"/>
              </w:rPr>
            </w:pPr>
            <w:r w:rsidRPr="00143C62">
              <w:rPr>
                <w:rFonts w:ascii="Calibri" w:eastAsia="Times New Roman" w:hAnsi="Calibri" w:cs="Calibri"/>
                <w:b/>
                <w:bCs/>
                <w:sz w:val="14"/>
                <w:szCs w:val="14"/>
                <w:lang w:eastAsia="sl-SI"/>
              </w:rPr>
              <w:t>Obračunavanje povečanega št. točk za izvedbo storitev duševno prizadetim</w:t>
            </w:r>
          </w:p>
        </w:tc>
        <w:tc>
          <w:tcPr>
            <w:tcW w:w="545" w:type="pct"/>
            <w:tcBorders>
              <w:top w:val="single" w:sz="4" w:space="0" w:color="auto"/>
              <w:left w:val="nil"/>
              <w:bottom w:val="single" w:sz="4" w:space="0" w:color="auto"/>
              <w:right w:val="single" w:sz="4" w:space="0" w:color="auto"/>
            </w:tcBorders>
            <w:shd w:val="clear" w:color="auto" w:fill="auto"/>
            <w:vAlign w:val="center"/>
            <w:hideMark/>
          </w:tcPr>
          <w:p w14:paraId="3E693916" w14:textId="77777777" w:rsidR="00F639EB" w:rsidRPr="00143C62" w:rsidRDefault="00F639EB" w:rsidP="00F639EB">
            <w:pPr>
              <w:spacing w:after="0" w:line="240" w:lineRule="auto"/>
              <w:rPr>
                <w:rFonts w:ascii="Calibri" w:eastAsia="Times New Roman" w:hAnsi="Calibri" w:cs="Calibri"/>
                <w:b/>
                <w:bCs/>
                <w:sz w:val="14"/>
                <w:szCs w:val="14"/>
                <w:lang w:eastAsia="sl-SI"/>
              </w:rPr>
            </w:pPr>
            <w:r w:rsidRPr="00143C62">
              <w:rPr>
                <w:rFonts w:ascii="Calibri" w:eastAsia="Times New Roman" w:hAnsi="Calibri" w:cs="Calibri"/>
                <w:b/>
                <w:bCs/>
                <w:sz w:val="14"/>
                <w:szCs w:val="14"/>
                <w:lang w:eastAsia="sl-SI"/>
              </w:rPr>
              <w:t>Obračunavanje povečanega št. točk oz. povečane cene za izvedbo storitev ob nedeljah in praznikih</w:t>
            </w:r>
          </w:p>
        </w:tc>
        <w:tc>
          <w:tcPr>
            <w:tcW w:w="384" w:type="pct"/>
            <w:tcBorders>
              <w:top w:val="single" w:sz="4" w:space="0" w:color="auto"/>
              <w:left w:val="nil"/>
              <w:bottom w:val="single" w:sz="4" w:space="0" w:color="auto"/>
              <w:right w:val="single" w:sz="4" w:space="0" w:color="auto"/>
            </w:tcBorders>
            <w:shd w:val="clear" w:color="auto" w:fill="auto"/>
            <w:vAlign w:val="center"/>
            <w:hideMark/>
          </w:tcPr>
          <w:p w14:paraId="65BFE4DF" w14:textId="77777777" w:rsidR="00F639EB" w:rsidRPr="00143C62" w:rsidRDefault="00F639EB" w:rsidP="00F639EB">
            <w:pPr>
              <w:spacing w:after="0" w:line="240" w:lineRule="auto"/>
              <w:rPr>
                <w:rFonts w:ascii="Calibri" w:eastAsia="Times New Roman" w:hAnsi="Calibri" w:cs="Calibri"/>
                <w:b/>
                <w:bCs/>
                <w:sz w:val="14"/>
                <w:szCs w:val="14"/>
                <w:lang w:eastAsia="sl-SI"/>
              </w:rPr>
            </w:pPr>
            <w:r w:rsidRPr="00143C62">
              <w:rPr>
                <w:rFonts w:ascii="Calibri" w:eastAsia="Times New Roman" w:hAnsi="Calibri" w:cs="Calibri"/>
                <w:b/>
                <w:bCs/>
                <w:sz w:val="14"/>
                <w:szCs w:val="14"/>
                <w:lang w:eastAsia="sl-SI"/>
              </w:rPr>
              <w:t>Navajanje RIZDDZ številke delavca na strukturi Obravnava</w:t>
            </w:r>
          </w:p>
        </w:tc>
        <w:tc>
          <w:tcPr>
            <w:tcW w:w="384" w:type="pct"/>
            <w:tcBorders>
              <w:top w:val="single" w:sz="4" w:space="0" w:color="auto"/>
              <w:left w:val="nil"/>
              <w:bottom w:val="single" w:sz="4" w:space="0" w:color="auto"/>
              <w:right w:val="single" w:sz="4" w:space="0" w:color="auto"/>
            </w:tcBorders>
            <w:shd w:val="clear" w:color="auto" w:fill="auto"/>
            <w:vAlign w:val="center"/>
            <w:hideMark/>
          </w:tcPr>
          <w:p w14:paraId="0DBC1DB9" w14:textId="77777777" w:rsidR="00F639EB" w:rsidRPr="00143C62" w:rsidRDefault="00F639EB" w:rsidP="00F639EB">
            <w:pPr>
              <w:spacing w:after="0" w:line="240" w:lineRule="auto"/>
              <w:rPr>
                <w:rFonts w:ascii="Calibri" w:eastAsia="Times New Roman" w:hAnsi="Calibri" w:cs="Calibri"/>
                <w:b/>
                <w:bCs/>
                <w:sz w:val="14"/>
                <w:szCs w:val="14"/>
                <w:lang w:eastAsia="sl-SI"/>
              </w:rPr>
            </w:pPr>
            <w:r w:rsidRPr="00143C62">
              <w:rPr>
                <w:rFonts w:ascii="Calibri" w:eastAsia="Times New Roman" w:hAnsi="Calibri" w:cs="Calibri"/>
                <w:b/>
                <w:bCs/>
                <w:sz w:val="14"/>
                <w:szCs w:val="14"/>
                <w:lang w:eastAsia="sl-SI"/>
              </w:rPr>
              <w:t>Navajanje sklopa podatkov Seznam oseb na PGO</w:t>
            </w:r>
          </w:p>
        </w:tc>
        <w:tc>
          <w:tcPr>
            <w:tcW w:w="403" w:type="pct"/>
            <w:tcBorders>
              <w:top w:val="single" w:sz="4" w:space="0" w:color="auto"/>
              <w:left w:val="nil"/>
              <w:bottom w:val="single" w:sz="4" w:space="0" w:color="auto"/>
              <w:right w:val="single" w:sz="4" w:space="0" w:color="auto"/>
            </w:tcBorders>
            <w:shd w:val="clear" w:color="auto" w:fill="auto"/>
            <w:vAlign w:val="center"/>
            <w:hideMark/>
          </w:tcPr>
          <w:p w14:paraId="04CD0C77" w14:textId="77777777" w:rsidR="00F639EB" w:rsidRPr="00143C62" w:rsidRDefault="00F639EB" w:rsidP="00F639EB">
            <w:pPr>
              <w:spacing w:after="0" w:line="240" w:lineRule="auto"/>
              <w:rPr>
                <w:rFonts w:ascii="Calibri" w:eastAsia="Times New Roman" w:hAnsi="Calibri" w:cs="Calibri"/>
                <w:b/>
                <w:bCs/>
                <w:sz w:val="14"/>
                <w:szCs w:val="14"/>
                <w:lang w:eastAsia="sl-SI"/>
              </w:rPr>
            </w:pPr>
            <w:r w:rsidRPr="00143C62">
              <w:rPr>
                <w:rFonts w:ascii="Calibri" w:eastAsia="Times New Roman" w:hAnsi="Calibri" w:cs="Calibri"/>
                <w:b/>
                <w:bCs/>
                <w:sz w:val="14"/>
                <w:szCs w:val="14"/>
                <w:lang w:eastAsia="sl-SI"/>
              </w:rPr>
              <w:t>Trajanje obravnave je lahko daljše od 1 dne</w:t>
            </w:r>
          </w:p>
        </w:tc>
        <w:tc>
          <w:tcPr>
            <w:tcW w:w="416" w:type="pct"/>
            <w:tcBorders>
              <w:top w:val="single" w:sz="4" w:space="0" w:color="auto"/>
              <w:left w:val="nil"/>
              <w:bottom w:val="single" w:sz="4" w:space="0" w:color="auto"/>
              <w:right w:val="single" w:sz="4" w:space="0" w:color="auto"/>
            </w:tcBorders>
            <w:shd w:val="clear" w:color="auto" w:fill="auto"/>
            <w:vAlign w:val="center"/>
            <w:hideMark/>
          </w:tcPr>
          <w:p w14:paraId="4963E4EE" w14:textId="77777777" w:rsidR="00F639EB" w:rsidRPr="00143C62" w:rsidRDefault="00F639EB" w:rsidP="00F639EB">
            <w:pPr>
              <w:spacing w:after="0" w:line="240" w:lineRule="auto"/>
              <w:rPr>
                <w:rFonts w:ascii="Calibri" w:eastAsia="Times New Roman" w:hAnsi="Calibri" w:cs="Calibri"/>
                <w:b/>
                <w:bCs/>
                <w:sz w:val="14"/>
                <w:szCs w:val="14"/>
                <w:lang w:eastAsia="sl-SI"/>
              </w:rPr>
            </w:pPr>
            <w:r w:rsidRPr="00143C62">
              <w:rPr>
                <w:rFonts w:ascii="Calibri" w:eastAsia="Times New Roman" w:hAnsi="Calibri" w:cs="Calibri"/>
                <w:b/>
                <w:bCs/>
                <w:sz w:val="14"/>
                <w:szCs w:val="14"/>
                <w:lang w:eastAsia="sl-SI"/>
              </w:rPr>
              <w:t>Navajanje datuma konca predhodne obravnave na strukturi Obravnava</w:t>
            </w:r>
          </w:p>
        </w:tc>
        <w:tc>
          <w:tcPr>
            <w:tcW w:w="412" w:type="pct"/>
            <w:tcBorders>
              <w:top w:val="single" w:sz="4" w:space="0" w:color="auto"/>
              <w:left w:val="nil"/>
              <w:bottom w:val="single" w:sz="4" w:space="0" w:color="auto"/>
              <w:right w:val="single" w:sz="4" w:space="0" w:color="auto"/>
            </w:tcBorders>
            <w:shd w:val="clear" w:color="auto" w:fill="auto"/>
            <w:vAlign w:val="center"/>
            <w:hideMark/>
          </w:tcPr>
          <w:p w14:paraId="1852650A" w14:textId="77777777" w:rsidR="00F639EB" w:rsidRPr="00143C62" w:rsidRDefault="00F639EB" w:rsidP="00F639EB">
            <w:pPr>
              <w:spacing w:after="0" w:line="240" w:lineRule="auto"/>
              <w:rPr>
                <w:rFonts w:ascii="Calibri" w:eastAsia="Times New Roman" w:hAnsi="Calibri" w:cs="Calibri"/>
                <w:b/>
                <w:bCs/>
                <w:sz w:val="14"/>
                <w:szCs w:val="14"/>
                <w:lang w:eastAsia="sl-SI"/>
              </w:rPr>
            </w:pPr>
            <w:r w:rsidRPr="00143C62">
              <w:rPr>
                <w:rFonts w:ascii="Calibri" w:eastAsia="Times New Roman" w:hAnsi="Calibri" w:cs="Calibri"/>
                <w:b/>
                <w:bCs/>
                <w:sz w:val="14"/>
                <w:szCs w:val="14"/>
                <w:lang w:eastAsia="sl-SI"/>
              </w:rPr>
              <w:t>Navajanje statusa večdnevne obravnave na strukturi Obravnava</w:t>
            </w:r>
          </w:p>
        </w:tc>
      </w:tr>
      <w:tr w:rsidR="00F639EB" w:rsidRPr="00143C62" w14:paraId="110BCADD" w14:textId="77777777" w:rsidTr="008B00E1">
        <w:trPr>
          <w:trHeight w:val="255"/>
        </w:trPr>
        <w:tc>
          <w:tcPr>
            <w:tcW w:w="332" w:type="pct"/>
            <w:tcBorders>
              <w:top w:val="nil"/>
              <w:left w:val="single" w:sz="4" w:space="0" w:color="auto"/>
              <w:bottom w:val="single" w:sz="4" w:space="0" w:color="auto"/>
              <w:right w:val="single" w:sz="4" w:space="0" w:color="auto"/>
            </w:tcBorders>
            <w:shd w:val="clear" w:color="auto" w:fill="auto"/>
            <w:vAlign w:val="center"/>
            <w:hideMark/>
          </w:tcPr>
          <w:p w14:paraId="56E20BBE" w14:textId="77777777" w:rsidR="00F639EB" w:rsidRPr="00143C62" w:rsidRDefault="00F639EB" w:rsidP="00F639EB">
            <w:pPr>
              <w:spacing w:after="0" w:line="240" w:lineRule="auto"/>
              <w:rPr>
                <w:rFonts w:ascii="Calibri" w:eastAsia="Times New Roman" w:hAnsi="Calibri" w:cs="Calibri"/>
                <w:sz w:val="14"/>
                <w:szCs w:val="14"/>
                <w:lang w:eastAsia="sl-SI"/>
              </w:rPr>
            </w:pPr>
            <w:proofErr w:type="spellStart"/>
            <w:r w:rsidRPr="00143C62">
              <w:rPr>
                <w:rFonts w:ascii="Calibri" w:eastAsia="Times New Roman" w:hAnsi="Calibri" w:cs="Calibri"/>
                <w:sz w:val="14"/>
                <w:szCs w:val="14"/>
                <w:lang w:eastAsia="sl-SI"/>
              </w:rPr>
              <w:t>Q86.210</w:t>
            </w:r>
            <w:proofErr w:type="spellEnd"/>
          </w:p>
        </w:tc>
        <w:tc>
          <w:tcPr>
            <w:tcW w:w="1033" w:type="pct"/>
            <w:gridSpan w:val="3"/>
            <w:tcBorders>
              <w:top w:val="single" w:sz="4" w:space="0" w:color="auto"/>
              <w:left w:val="nil"/>
              <w:bottom w:val="single" w:sz="4" w:space="0" w:color="auto"/>
              <w:right w:val="single" w:sz="4" w:space="0" w:color="auto"/>
            </w:tcBorders>
            <w:shd w:val="clear" w:color="auto" w:fill="auto"/>
            <w:vAlign w:val="center"/>
            <w:hideMark/>
          </w:tcPr>
          <w:p w14:paraId="38E95F93" w14:textId="77777777" w:rsidR="00F639EB" w:rsidRPr="00143C62" w:rsidRDefault="00F639EB" w:rsidP="00F639EB">
            <w:pPr>
              <w:spacing w:after="0" w:line="240" w:lineRule="auto"/>
              <w:rPr>
                <w:rFonts w:ascii="Calibri" w:eastAsia="Times New Roman" w:hAnsi="Calibri" w:cs="Calibri"/>
                <w:sz w:val="14"/>
                <w:szCs w:val="14"/>
                <w:lang w:eastAsia="sl-SI"/>
              </w:rPr>
            </w:pPr>
            <w:r w:rsidRPr="00143C62">
              <w:rPr>
                <w:rFonts w:ascii="Calibri" w:eastAsia="Times New Roman" w:hAnsi="Calibri" w:cs="Calibri"/>
                <w:sz w:val="14"/>
                <w:szCs w:val="14"/>
                <w:lang w:eastAsia="sl-SI"/>
              </w:rPr>
              <w:t>Splošna zunajbolnišnična zdravstvena dejavnost</w:t>
            </w:r>
          </w:p>
        </w:tc>
        <w:tc>
          <w:tcPr>
            <w:tcW w:w="545" w:type="pct"/>
            <w:tcBorders>
              <w:top w:val="nil"/>
              <w:left w:val="nil"/>
              <w:bottom w:val="single" w:sz="4" w:space="0" w:color="auto"/>
              <w:right w:val="single" w:sz="4" w:space="0" w:color="auto"/>
            </w:tcBorders>
            <w:shd w:val="clear" w:color="auto" w:fill="auto"/>
            <w:vAlign w:val="center"/>
            <w:hideMark/>
          </w:tcPr>
          <w:p w14:paraId="6C04654A" w14:textId="77777777" w:rsidR="00F639EB" w:rsidRPr="00143C62" w:rsidRDefault="00F639EB" w:rsidP="00F639EB">
            <w:pPr>
              <w:spacing w:after="0" w:line="240" w:lineRule="auto"/>
              <w:jc w:val="center"/>
              <w:rPr>
                <w:rFonts w:ascii="Calibri" w:eastAsia="Times New Roman" w:hAnsi="Calibri" w:cs="Calibri"/>
                <w:sz w:val="14"/>
                <w:szCs w:val="14"/>
                <w:lang w:eastAsia="sl-SI"/>
              </w:rPr>
            </w:pPr>
            <w:r w:rsidRPr="00143C62">
              <w:rPr>
                <w:rFonts w:ascii="Calibri" w:eastAsia="Times New Roman" w:hAnsi="Calibri" w:cs="Calibri"/>
                <w:sz w:val="14"/>
                <w:szCs w:val="14"/>
                <w:lang w:eastAsia="sl-SI"/>
              </w:rPr>
              <w:t> </w:t>
            </w:r>
          </w:p>
        </w:tc>
        <w:tc>
          <w:tcPr>
            <w:tcW w:w="545" w:type="pct"/>
            <w:tcBorders>
              <w:top w:val="nil"/>
              <w:left w:val="nil"/>
              <w:bottom w:val="single" w:sz="4" w:space="0" w:color="auto"/>
              <w:right w:val="single" w:sz="4" w:space="0" w:color="auto"/>
            </w:tcBorders>
            <w:shd w:val="clear" w:color="auto" w:fill="auto"/>
            <w:vAlign w:val="center"/>
            <w:hideMark/>
          </w:tcPr>
          <w:p w14:paraId="7FAEAE62" w14:textId="77777777" w:rsidR="00F639EB" w:rsidRPr="00143C62" w:rsidRDefault="00F639EB" w:rsidP="00F639EB">
            <w:pPr>
              <w:spacing w:after="0" w:line="240" w:lineRule="auto"/>
              <w:jc w:val="center"/>
              <w:rPr>
                <w:rFonts w:ascii="Calibri" w:eastAsia="Times New Roman" w:hAnsi="Calibri" w:cs="Calibri"/>
                <w:sz w:val="14"/>
                <w:szCs w:val="14"/>
                <w:lang w:eastAsia="sl-SI"/>
              </w:rPr>
            </w:pPr>
            <w:r w:rsidRPr="00143C62">
              <w:rPr>
                <w:rFonts w:ascii="Calibri" w:eastAsia="Times New Roman" w:hAnsi="Calibri" w:cs="Calibri"/>
                <w:sz w:val="14"/>
                <w:szCs w:val="14"/>
                <w:lang w:eastAsia="sl-SI"/>
              </w:rPr>
              <w:t> </w:t>
            </w:r>
          </w:p>
        </w:tc>
        <w:tc>
          <w:tcPr>
            <w:tcW w:w="545" w:type="pct"/>
            <w:tcBorders>
              <w:top w:val="nil"/>
              <w:left w:val="nil"/>
              <w:bottom w:val="single" w:sz="4" w:space="0" w:color="auto"/>
              <w:right w:val="single" w:sz="4" w:space="0" w:color="auto"/>
            </w:tcBorders>
            <w:shd w:val="clear" w:color="auto" w:fill="auto"/>
            <w:vAlign w:val="center"/>
            <w:hideMark/>
          </w:tcPr>
          <w:p w14:paraId="6B64D205" w14:textId="77777777" w:rsidR="00F639EB" w:rsidRPr="00143C62" w:rsidRDefault="00F639EB" w:rsidP="00F639EB">
            <w:pPr>
              <w:spacing w:after="0" w:line="240" w:lineRule="auto"/>
              <w:jc w:val="center"/>
              <w:rPr>
                <w:rFonts w:ascii="Calibri" w:eastAsia="Times New Roman" w:hAnsi="Calibri" w:cs="Calibri"/>
                <w:sz w:val="14"/>
                <w:szCs w:val="14"/>
                <w:lang w:eastAsia="sl-SI"/>
              </w:rPr>
            </w:pPr>
            <w:r w:rsidRPr="00143C62">
              <w:rPr>
                <w:rFonts w:ascii="Calibri" w:eastAsia="Times New Roman" w:hAnsi="Calibri" w:cs="Calibri"/>
                <w:sz w:val="14"/>
                <w:szCs w:val="14"/>
                <w:lang w:eastAsia="sl-SI"/>
              </w:rPr>
              <w:t> </w:t>
            </w:r>
          </w:p>
        </w:tc>
        <w:tc>
          <w:tcPr>
            <w:tcW w:w="384" w:type="pct"/>
            <w:tcBorders>
              <w:top w:val="nil"/>
              <w:left w:val="nil"/>
              <w:bottom w:val="single" w:sz="4" w:space="0" w:color="auto"/>
              <w:right w:val="single" w:sz="4" w:space="0" w:color="auto"/>
            </w:tcBorders>
            <w:shd w:val="clear" w:color="auto" w:fill="auto"/>
            <w:vAlign w:val="center"/>
            <w:hideMark/>
          </w:tcPr>
          <w:p w14:paraId="15DA03BA" w14:textId="77777777" w:rsidR="00F639EB" w:rsidRPr="00143C62" w:rsidRDefault="00F639EB" w:rsidP="00F639EB">
            <w:pPr>
              <w:spacing w:after="0" w:line="240" w:lineRule="auto"/>
              <w:jc w:val="center"/>
              <w:rPr>
                <w:rFonts w:ascii="Calibri" w:eastAsia="Times New Roman" w:hAnsi="Calibri" w:cs="Calibri"/>
                <w:b/>
                <w:bCs/>
                <w:sz w:val="14"/>
                <w:szCs w:val="14"/>
                <w:lang w:eastAsia="sl-SI"/>
              </w:rPr>
            </w:pPr>
            <w:r w:rsidRPr="00143C62">
              <w:rPr>
                <w:rFonts w:ascii="Calibri" w:eastAsia="Times New Roman" w:hAnsi="Calibri" w:cs="Calibri"/>
                <w:b/>
                <w:bCs/>
                <w:sz w:val="14"/>
                <w:szCs w:val="14"/>
                <w:lang w:eastAsia="sl-SI"/>
              </w:rPr>
              <w:t> </w:t>
            </w:r>
          </w:p>
        </w:tc>
        <w:tc>
          <w:tcPr>
            <w:tcW w:w="384" w:type="pct"/>
            <w:tcBorders>
              <w:top w:val="nil"/>
              <w:left w:val="nil"/>
              <w:bottom w:val="single" w:sz="4" w:space="0" w:color="auto"/>
              <w:right w:val="single" w:sz="4" w:space="0" w:color="auto"/>
            </w:tcBorders>
            <w:shd w:val="clear" w:color="auto" w:fill="auto"/>
            <w:vAlign w:val="center"/>
            <w:hideMark/>
          </w:tcPr>
          <w:p w14:paraId="67CDBE6D" w14:textId="77777777" w:rsidR="00F639EB" w:rsidRPr="00143C62" w:rsidRDefault="00F639EB" w:rsidP="00F639EB">
            <w:pPr>
              <w:spacing w:after="0" w:line="240" w:lineRule="auto"/>
              <w:jc w:val="center"/>
              <w:rPr>
                <w:rFonts w:ascii="Calibri" w:eastAsia="Times New Roman" w:hAnsi="Calibri" w:cs="Calibri"/>
                <w:b/>
                <w:bCs/>
                <w:sz w:val="14"/>
                <w:szCs w:val="14"/>
                <w:lang w:eastAsia="sl-SI"/>
              </w:rPr>
            </w:pPr>
            <w:r w:rsidRPr="00143C62">
              <w:rPr>
                <w:rFonts w:ascii="Calibri" w:eastAsia="Times New Roman" w:hAnsi="Calibri" w:cs="Calibri"/>
                <w:b/>
                <w:bCs/>
                <w:sz w:val="14"/>
                <w:szCs w:val="14"/>
                <w:lang w:eastAsia="sl-SI"/>
              </w:rPr>
              <w:t> </w:t>
            </w:r>
          </w:p>
        </w:tc>
        <w:tc>
          <w:tcPr>
            <w:tcW w:w="403" w:type="pct"/>
            <w:tcBorders>
              <w:top w:val="nil"/>
              <w:left w:val="nil"/>
              <w:bottom w:val="single" w:sz="4" w:space="0" w:color="auto"/>
              <w:right w:val="single" w:sz="4" w:space="0" w:color="auto"/>
            </w:tcBorders>
            <w:shd w:val="clear" w:color="auto" w:fill="auto"/>
            <w:vAlign w:val="center"/>
            <w:hideMark/>
          </w:tcPr>
          <w:p w14:paraId="5B0F3CDA" w14:textId="77777777" w:rsidR="00F639EB" w:rsidRPr="00143C62" w:rsidRDefault="00F639EB" w:rsidP="00F639EB">
            <w:pPr>
              <w:spacing w:after="0" w:line="240" w:lineRule="auto"/>
              <w:jc w:val="center"/>
              <w:rPr>
                <w:rFonts w:ascii="Calibri" w:eastAsia="Times New Roman" w:hAnsi="Calibri" w:cs="Calibri"/>
                <w:b/>
                <w:bCs/>
                <w:sz w:val="14"/>
                <w:szCs w:val="14"/>
                <w:lang w:eastAsia="sl-SI"/>
              </w:rPr>
            </w:pPr>
            <w:r w:rsidRPr="00143C62">
              <w:rPr>
                <w:rFonts w:ascii="Calibri" w:eastAsia="Times New Roman" w:hAnsi="Calibri" w:cs="Calibri"/>
                <w:b/>
                <w:bCs/>
                <w:sz w:val="14"/>
                <w:szCs w:val="14"/>
                <w:lang w:eastAsia="sl-SI"/>
              </w:rPr>
              <w:t> </w:t>
            </w:r>
          </w:p>
        </w:tc>
        <w:tc>
          <w:tcPr>
            <w:tcW w:w="416" w:type="pct"/>
            <w:tcBorders>
              <w:top w:val="nil"/>
              <w:left w:val="nil"/>
              <w:bottom w:val="single" w:sz="4" w:space="0" w:color="auto"/>
              <w:right w:val="single" w:sz="4" w:space="0" w:color="auto"/>
            </w:tcBorders>
            <w:shd w:val="clear" w:color="auto" w:fill="auto"/>
            <w:vAlign w:val="center"/>
            <w:hideMark/>
          </w:tcPr>
          <w:p w14:paraId="729E6E8E" w14:textId="77777777" w:rsidR="00F639EB" w:rsidRPr="00143C62" w:rsidRDefault="00F639EB" w:rsidP="00F639EB">
            <w:pPr>
              <w:spacing w:after="0" w:line="240" w:lineRule="auto"/>
              <w:jc w:val="center"/>
              <w:rPr>
                <w:rFonts w:ascii="Calibri" w:eastAsia="Times New Roman" w:hAnsi="Calibri" w:cs="Calibri"/>
                <w:b/>
                <w:bCs/>
                <w:sz w:val="14"/>
                <w:szCs w:val="14"/>
                <w:lang w:eastAsia="sl-SI"/>
              </w:rPr>
            </w:pPr>
            <w:r w:rsidRPr="00143C62">
              <w:rPr>
                <w:rFonts w:ascii="Calibri" w:eastAsia="Times New Roman" w:hAnsi="Calibri" w:cs="Calibri"/>
                <w:b/>
                <w:bCs/>
                <w:sz w:val="14"/>
                <w:szCs w:val="14"/>
                <w:lang w:eastAsia="sl-SI"/>
              </w:rPr>
              <w:t> </w:t>
            </w:r>
          </w:p>
        </w:tc>
        <w:tc>
          <w:tcPr>
            <w:tcW w:w="412" w:type="pct"/>
            <w:tcBorders>
              <w:top w:val="nil"/>
              <w:left w:val="nil"/>
              <w:bottom w:val="single" w:sz="4" w:space="0" w:color="auto"/>
              <w:right w:val="single" w:sz="4" w:space="0" w:color="auto"/>
            </w:tcBorders>
            <w:shd w:val="clear" w:color="auto" w:fill="auto"/>
            <w:vAlign w:val="center"/>
            <w:hideMark/>
          </w:tcPr>
          <w:p w14:paraId="430424FD" w14:textId="77777777" w:rsidR="00F639EB" w:rsidRPr="00143C62" w:rsidRDefault="00F639EB" w:rsidP="00F639EB">
            <w:pPr>
              <w:spacing w:after="0" w:line="240" w:lineRule="auto"/>
              <w:jc w:val="center"/>
              <w:rPr>
                <w:rFonts w:ascii="Calibri" w:eastAsia="Times New Roman" w:hAnsi="Calibri" w:cs="Calibri"/>
                <w:b/>
                <w:bCs/>
                <w:sz w:val="14"/>
                <w:szCs w:val="14"/>
                <w:lang w:eastAsia="sl-SI"/>
              </w:rPr>
            </w:pPr>
            <w:r w:rsidRPr="00143C62">
              <w:rPr>
                <w:rFonts w:ascii="Calibri" w:eastAsia="Times New Roman" w:hAnsi="Calibri" w:cs="Calibri"/>
                <w:b/>
                <w:bCs/>
                <w:sz w:val="14"/>
                <w:szCs w:val="14"/>
                <w:lang w:eastAsia="sl-SI"/>
              </w:rPr>
              <w:t> </w:t>
            </w:r>
          </w:p>
        </w:tc>
      </w:tr>
      <w:tr w:rsidR="00F639EB" w:rsidRPr="00143C62" w14:paraId="07A6F70E" w14:textId="77777777" w:rsidTr="008B00E1">
        <w:trPr>
          <w:trHeight w:val="255"/>
        </w:trPr>
        <w:tc>
          <w:tcPr>
            <w:tcW w:w="332" w:type="pct"/>
            <w:tcBorders>
              <w:top w:val="nil"/>
              <w:left w:val="single" w:sz="4" w:space="0" w:color="auto"/>
              <w:bottom w:val="single" w:sz="4" w:space="0" w:color="auto"/>
              <w:right w:val="single" w:sz="4" w:space="0" w:color="auto"/>
            </w:tcBorders>
            <w:shd w:val="clear" w:color="auto" w:fill="auto"/>
            <w:vAlign w:val="center"/>
            <w:hideMark/>
          </w:tcPr>
          <w:p w14:paraId="0C7248AB" w14:textId="77777777" w:rsidR="00F639EB" w:rsidRPr="00143C62" w:rsidRDefault="00F639EB" w:rsidP="00F639EB">
            <w:pPr>
              <w:spacing w:after="0" w:line="240" w:lineRule="auto"/>
              <w:rPr>
                <w:rFonts w:ascii="Calibri" w:eastAsia="Times New Roman" w:hAnsi="Calibri" w:cs="Calibri"/>
                <w:sz w:val="14"/>
                <w:szCs w:val="14"/>
                <w:lang w:eastAsia="sl-SI"/>
              </w:rPr>
            </w:pPr>
            <w:r w:rsidRPr="00143C62">
              <w:rPr>
                <w:rFonts w:ascii="Calibri" w:eastAsia="Times New Roman" w:hAnsi="Calibri" w:cs="Calibri"/>
                <w:sz w:val="14"/>
                <w:szCs w:val="14"/>
                <w:lang w:eastAsia="sl-SI"/>
              </w:rPr>
              <w:t> </w:t>
            </w:r>
          </w:p>
        </w:tc>
        <w:tc>
          <w:tcPr>
            <w:tcW w:w="188" w:type="pct"/>
            <w:tcBorders>
              <w:top w:val="nil"/>
              <w:left w:val="nil"/>
              <w:bottom w:val="single" w:sz="4" w:space="0" w:color="auto"/>
              <w:right w:val="single" w:sz="4" w:space="0" w:color="auto"/>
            </w:tcBorders>
            <w:shd w:val="clear" w:color="auto" w:fill="auto"/>
            <w:hideMark/>
          </w:tcPr>
          <w:p w14:paraId="175A8D6F" w14:textId="77777777" w:rsidR="00F639EB" w:rsidRPr="00143C62" w:rsidRDefault="00F639EB" w:rsidP="00F639EB">
            <w:pPr>
              <w:spacing w:after="0" w:line="240" w:lineRule="auto"/>
              <w:rPr>
                <w:rFonts w:ascii="Calibri" w:eastAsia="Times New Roman" w:hAnsi="Calibri" w:cs="Calibri"/>
                <w:sz w:val="14"/>
                <w:szCs w:val="14"/>
                <w:lang w:eastAsia="sl-SI"/>
              </w:rPr>
            </w:pPr>
            <w:r w:rsidRPr="00143C62">
              <w:rPr>
                <w:rFonts w:ascii="Calibri" w:eastAsia="Times New Roman" w:hAnsi="Calibri" w:cs="Calibri"/>
                <w:sz w:val="14"/>
                <w:szCs w:val="14"/>
                <w:lang w:eastAsia="sl-SI"/>
              </w:rPr>
              <w:t>338</w:t>
            </w:r>
          </w:p>
        </w:tc>
        <w:tc>
          <w:tcPr>
            <w:tcW w:w="845" w:type="pct"/>
            <w:gridSpan w:val="2"/>
            <w:tcBorders>
              <w:top w:val="single" w:sz="4" w:space="0" w:color="auto"/>
              <w:left w:val="nil"/>
              <w:bottom w:val="single" w:sz="4" w:space="0" w:color="auto"/>
              <w:right w:val="single" w:sz="4" w:space="0" w:color="auto"/>
            </w:tcBorders>
            <w:shd w:val="clear" w:color="auto" w:fill="auto"/>
            <w:vAlign w:val="center"/>
            <w:hideMark/>
          </w:tcPr>
          <w:p w14:paraId="07F08F7A" w14:textId="77777777" w:rsidR="00F639EB" w:rsidRPr="00143C62" w:rsidRDefault="00F639EB" w:rsidP="00F639EB">
            <w:pPr>
              <w:spacing w:after="0" w:line="240" w:lineRule="auto"/>
              <w:rPr>
                <w:rFonts w:ascii="Calibri" w:eastAsia="Times New Roman" w:hAnsi="Calibri" w:cs="Calibri"/>
                <w:sz w:val="14"/>
                <w:szCs w:val="14"/>
                <w:lang w:eastAsia="sl-SI"/>
              </w:rPr>
            </w:pPr>
            <w:r w:rsidRPr="00143C62">
              <w:rPr>
                <w:rFonts w:ascii="Calibri" w:eastAsia="Times New Roman" w:hAnsi="Calibri" w:cs="Calibri"/>
                <w:sz w:val="14"/>
                <w:szCs w:val="14"/>
                <w:lang w:eastAsia="sl-SI"/>
              </w:rPr>
              <w:t>Urgentna medicina v splošni zunajbolnišnični dejavnosti</w:t>
            </w:r>
          </w:p>
        </w:tc>
        <w:tc>
          <w:tcPr>
            <w:tcW w:w="545" w:type="pct"/>
            <w:tcBorders>
              <w:top w:val="nil"/>
              <w:left w:val="nil"/>
              <w:bottom w:val="single" w:sz="4" w:space="0" w:color="auto"/>
              <w:right w:val="single" w:sz="4" w:space="0" w:color="auto"/>
            </w:tcBorders>
            <w:shd w:val="clear" w:color="auto" w:fill="auto"/>
            <w:vAlign w:val="center"/>
            <w:hideMark/>
          </w:tcPr>
          <w:p w14:paraId="32BCFEFB" w14:textId="77777777" w:rsidR="00F639EB" w:rsidRPr="00143C62" w:rsidRDefault="00F639EB" w:rsidP="00F639EB">
            <w:pPr>
              <w:spacing w:after="0" w:line="240" w:lineRule="auto"/>
              <w:jc w:val="center"/>
              <w:rPr>
                <w:rFonts w:ascii="Calibri" w:eastAsia="Times New Roman" w:hAnsi="Calibri" w:cs="Calibri"/>
                <w:sz w:val="14"/>
                <w:szCs w:val="14"/>
                <w:lang w:eastAsia="sl-SI"/>
              </w:rPr>
            </w:pPr>
            <w:r w:rsidRPr="00143C62">
              <w:rPr>
                <w:rFonts w:ascii="Calibri" w:eastAsia="Times New Roman" w:hAnsi="Calibri" w:cs="Calibri"/>
                <w:sz w:val="14"/>
                <w:szCs w:val="14"/>
                <w:lang w:eastAsia="sl-SI"/>
              </w:rPr>
              <w:t> </w:t>
            </w:r>
          </w:p>
        </w:tc>
        <w:tc>
          <w:tcPr>
            <w:tcW w:w="545" w:type="pct"/>
            <w:tcBorders>
              <w:top w:val="nil"/>
              <w:left w:val="nil"/>
              <w:bottom w:val="single" w:sz="4" w:space="0" w:color="auto"/>
              <w:right w:val="single" w:sz="4" w:space="0" w:color="auto"/>
            </w:tcBorders>
            <w:shd w:val="clear" w:color="auto" w:fill="auto"/>
            <w:vAlign w:val="center"/>
            <w:hideMark/>
          </w:tcPr>
          <w:p w14:paraId="178EBDDA" w14:textId="77777777" w:rsidR="00F639EB" w:rsidRPr="00143C62" w:rsidRDefault="00F639EB" w:rsidP="00F639EB">
            <w:pPr>
              <w:spacing w:after="0" w:line="240" w:lineRule="auto"/>
              <w:jc w:val="center"/>
              <w:rPr>
                <w:rFonts w:ascii="Calibri" w:eastAsia="Times New Roman" w:hAnsi="Calibri" w:cs="Calibri"/>
                <w:sz w:val="14"/>
                <w:szCs w:val="14"/>
                <w:lang w:eastAsia="sl-SI"/>
              </w:rPr>
            </w:pPr>
            <w:r w:rsidRPr="00143C62">
              <w:rPr>
                <w:rFonts w:ascii="Calibri" w:eastAsia="Times New Roman" w:hAnsi="Calibri" w:cs="Calibri"/>
                <w:sz w:val="14"/>
                <w:szCs w:val="14"/>
                <w:lang w:eastAsia="sl-SI"/>
              </w:rPr>
              <w:t> </w:t>
            </w:r>
          </w:p>
        </w:tc>
        <w:tc>
          <w:tcPr>
            <w:tcW w:w="545" w:type="pct"/>
            <w:tcBorders>
              <w:top w:val="nil"/>
              <w:left w:val="nil"/>
              <w:bottom w:val="single" w:sz="4" w:space="0" w:color="auto"/>
              <w:right w:val="single" w:sz="4" w:space="0" w:color="auto"/>
            </w:tcBorders>
            <w:shd w:val="clear" w:color="auto" w:fill="auto"/>
            <w:vAlign w:val="center"/>
            <w:hideMark/>
          </w:tcPr>
          <w:p w14:paraId="5A15FF6D" w14:textId="77777777" w:rsidR="00F639EB" w:rsidRPr="00143C62" w:rsidRDefault="00F639EB" w:rsidP="00F639EB">
            <w:pPr>
              <w:spacing w:after="0" w:line="240" w:lineRule="auto"/>
              <w:jc w:val="center"/>
              <w:rPr>
                <w:rFonts w:ascii="Calibri" w:eastAsia="Times New Roman" w:hAnsi="Calibri" w:cs="Calibri"/>
                <w:sz w:val="14"/>
                <w:szCs w:val="14"/>
                <w:lang w:eastAsia="sl-SI"/>
              </w:rPr>
            </w:pPr>
            <w:r w:rsidRPr="00143C62">
              <w:rPr>
                <w:rFonts w:ascii="Calibri" w:eastAsia="Times New Roman" w:hAnsi="Calibri" w:cs="Calibri"/>
                <w:sz w:val="14"/>
                <w:szCs w:val="14"/>
                <w:lang w:eastAsia="sl-SI"/>
              </w:rPr>
              <w:t> </w:t>
            </w:r>
          </w:p>
        </w:tc>
        <w:tc>
          <w:tcPr>
            <w:tcW w:w="384" w:type="pct"/>
            <w:tcBorders>
              <w:top w:val="nil"/>
              <w:left w:val="nil"/>
              <w:bottom w:val="single" w:sz="4" w:space="0" w:color="auto"/>
              <w:right w:val="single" w:sz="4" w:space="0" w:color="auto"/>
            </w:tcBorders>
            <w:shd w:val="clear" w:color="auto" w:fill="auto"/>
            <w:vAlign w:val="center"/>
            <w:hideMark/>
          </w:tcPr>
          <w:p w14:paraId="18F4F163" w14:textId="77777777" w:rsidR="00F639EB" w:rsidRPr="00143C62" w:rsidRDefault="00F639EB" w:rsidP="00F639EB">
            <w:pPr>
              <w:spacing w:after="0" w:line="240" w:lineRule="auto"/>
              <w:jc w:val="center"/>
              <w:rPr>
                <w:rFonts w:ascii="Calibri" w:eastAsia="Times New Roman" w:hAnsi="Calibri" w:cs="Calibri"/>
                <w:sz w:val="14"/>
                <w:szCs w:val="14"/>
                <w:lang w:eastAsia="sl-SI"/>
              </w:rPr>
            </w:pPr>
            <w:r w:rsidRPr="00143C62">
              <w:rPr>
                <w:rFonts w:ascii="Calibri" w:eastAsia="Times New Roman" w:hAnsi="Calibri" w:cs="Calibri"/>
                <w:sz w:val="14"/>
                <w:szCs w:val="14"/>
                <w:lang w:eastAsia="sl-SI"/>
              </w:rPr>
              <w:t> </w:t>
            </w:r>
          </w:p>
        </w:tc>
        <w:tc>
          <w:tcPr>
            <w:tcW w:w="384" w:type="pct"/>
            <w:tcBorders>
              <w:top w:val="nil"/>
              <w:left w:val="nil"/>
              <w:bottom w:val="single" w:sz="4" w:space="0" w:color="auto"/>
              <w:right w:val="single" w:sz="4" w:space="0" w:color="auto"/>
            </w:tcBorders>
            <w:shd w:val="clear" w:color="auto" w:fill="auto"/>
            <w:vAlign w:val="center"/>
            <w:hideMark/>
          </w:tcPr>
          <w:p w14:paraId="07DD0EF4" w14:textId="77777777" w:rsidR="00F639EB" w:rsidRPr="00143C62" w:rsidRDefault="00F639EB" w:rsidP="00F639EB">
            <w:pPr>
              <w:spacing w:after="0" w:line="240" w:lineRule="auto"/>
              <w:jc w:val="center"/>
              <w:rPr>
                <w:rFonts w:ascii="Calibri" w:eastAsia="Times New Roman" w:hAnsi="Calibri" w:cs="Calibri"/>
                <w:sz w:val="14"/>
                <w:szCs w:val="14"/>
                <w:lang w:eastAsia="sl-SI"/>
              </w:rPr>
            </w:pPr>
            <w:r w:rsidRPr="00143C62">
              <w:rPr>
                <w:rFonts w:ascii="Calibri" w:eastAsia="Times New Roman" w:hAnsi="Calibri" w:cs="Calibri"/>
                <w:sz w:val="14"/>
                <w:szCs w:val="14"/>
                <w:lang w:eastAsia="sl-SI"/>
              </w:rPr>
              <w:t> </w:t>
            </w:r>
          </w:p>
        </w:tc>
        <w:tc>
          <w:tcPr>
            <w:tcW w:w="403" w:type="pct"/>
            <w:tcBorders>
              <w:top w:val="nil"/>
              <w:left w:val="nil"/>
              <w:bottom w:val="single" w:sz="4" w:space="0" w:color="auto"/>
              <w:right w:val="single" w:sz="4" w:space="0" w:color="auto"/>
            </w:tcBorders>
            <w:shd w:val="clear" w:color="auto" w:fill="auto"/>
            <w:vAlign w:val="center"/>
            <w:hideMark/>
          </w:tcPr>
          <w:p w14:paraId="46934BA8" w14:textId="77777777" w:rsidR="00F639EB" w:rsidRPr="00143C62" w:rsidRDefault="00F639EB" w:rsidP="00F639EB">
            <w:pPr>
              <w:spacing w:after="0" w:line="240" w:lineRule="auto"/>
              <w:jc w:val="center"/>
              <w:rPr>
                <w:rFonts w:ascii="Calibri" w:eastAsia="Times New Roman" w:hAnsi="Calibri" w:cs="Calibri"/>
                <w:sz w:val="14"/>
                <w:szCs w:val="14"/>
                <w:lang w:eastAsia="sl-SI"/>
              </w:rPr>
            </w:pPr>
            <w:r w:rsidRPr="00143C62">
              <w:rPr>
                <w:rFonts w:ascii="Calibri" w:eastAsia="Times New Roman" w:hAnsi="Calibri" w:cs="Calibri"/>
                <w:sz w:val="14"/>
                <w:szCs w:val="14"/>
                <w:lang w:eastAsia="sl-SI"/>
              </w:rPr>
              <w:t> </w:t>
            </w:r>
          </w:p>
        </w:tc>
        <w:tc>
          <w:tcPr>
            <w:tcW w:w="416" w:type="pct"/>
            <w:tcBorders>
              <w:top w:val="nil"/>
              <w:left w:val="nil"/>
              <w:bottom w:val="single" w:sz="4" w:space="0" w:color="auto"/>
              <w:right w:val="single" w:sz="4" w:space="0" w:color="auto"/>
            </w:tcBorders>
            <w:shd w:val="clear" w:color="auto" w:fill="auto"/>
            <w:vAlign w:val="center"/>
            <w:hideMark/>
          </w:tcPr>
          <w:p w14:paraId="1BCA3B88" w14:textId="77777777" w:rsidR="00F639EB" w:rsidRPr="00143C62" w:rsidRDefault="00F639EB" w:rsidP="00F639EB">
            <w:pPr>
              <w:spacing w:after="0" w:line="240" w:lineRule="auto"/>
              <w:jc w:val="center"/>
              <w:rPr>
                <w:rFonts w:ascii="Calibri" w:eastAsia="Times New Roman" w:hAnsi="Calibri" w:cs="Calibri"/>
                <w:sz w:val="14"/>
                <w:szCs w:val="14"/>
                <w:lang w:eastAsia="sl-SI"/>
              </w:rPr>
            </w:pPr>
            <w:r w:rsidRPr="00143C62">
              <w:rPr>
                <w:rFonts w:ascii="Calibri" w:eastAsia="Times New Roman" w:hAnsi="Calibri" w:cs="Calibri"/>
                <w:sz w:val="14"/>
                <w:szCs w:val="14"/>
                <w:lang w:eastAsia="sl-SI"/>
              </w:rPr>
              <w:t> </w:t>
            </w:r>
          </w:p>
        </w:tc>
        <w:tc>
          <w:tcPr>
            <w:tcW w:w="412" w:type="pct"/>
            <w:tcBorders>
              <w:top w:val="nil"/>
              <w:left w:val="nil"/>
              <w:bottom w:val="single" w:sz="4" w:space="0" w:color="auto"/>
              <w:right w:val="single" w:sz="4" w:space="0" w:color="auto"/>
            </w:tcBorders>
            <w:shd w:val="clear" w:color="auto" w:fill="auto"/>
            <w:vAlign w:val="center"/>
            <w:hideMark/>
          </w:tcPr>
          <w:p w14:paraId="385A9F88" w14:textId="77777777" w:rsidR="00F639EB" w:rsidRPr="00143C62" w:rsidRDefault="00F639EB" w:rsidP="00F639EB">
            <w:pPr>
              <w:spacing w:after="0" w:line="240" w:lineRule="auto"/>
              <w:jc w:val="center"/>
              <w:rPr>
                <w:rFonts w:ascii="Calibri" w:eastAsia="Times New Roman" w:hAnsi="Calibri" w:cs="Calibri"/>
                <w:sz w:val="14"/>
                <w:szCs w:val="14"/>
                <w:lang w:eastAsia="sl-SI"/>
              </w:rPr>
            </w:pPr>
            <w:r w:rsidRPr="00143C62">
              <w:rPr>
                <w:rFonts w:ascii="Calibri" w:eastAsia="Times New Roman" w:hAnsi="Calibri" w:cs="Calibri"/>
                <w:sz w:val="14"/>
                <w:szCs w:val="14"/>
                <w:lang w:eastAsia="sl-SI"/>
              </w:rPr>
              <w:t> </w:t>
            </w:r>
          </w:p>
        </w:tc>
      </w:tr>
      <w:tr w:rsidR="00F639EB" w:rsidRPr="00143C62" w14:paraId="7DA49331" w14:textId="77777777" w:rsidTr="008B00E1">
        <w:trPr>
          <w:trHeight w:val="283"/>
        </w:trPr>
        <w:tc>
          <w:tcPr>
            <w:tcW w:w="332" w:type="pct"/>
            <w:tcBorders>
              <w:top w:val="single" w:sz="4" w:space="0" w:color="auto"/>
              <w:left w:val="single" w:sz="4" w:space="0" w:color="auto"/>
              <w:bottom w:val="single" w:sz="4" w:space="0" w:color="auto"/>
              <w:right w:val="single" w:sz="4" w:space="0" w:color="auto"/>
            </w:tcBorders>
            <w:shd w:val="clear" w:color="auto" w:fill="auto"/>
            <w:vAlign w:val="bottom"/>
          </w:tcPr>
          <w:p w14:paraId="2B6094FA" w14:textId="77777777" w:rsidR="00F639EB" w:rsidRPr="00143C62" w:rsidRDefault="00F639EB" w:rsidP="00F639EB">
            <w:pPr>
              <w:spacing w:after="0" w:line="240" w:lineRule="auto"/>
              <w:rPr>
                <w:rFonts w:ascii="Calibri" w:eastAsia="Times New Roman" w:hAnsi="Calibri" w:cs="Calibri"/>
                <w:sz w:val="14"/>
                <w:szCs w:val="14"/>
                <w:lang w:eastAsia="sl-SI"/>
              </w:rPr>
            </w:pPr>
          </w:p>
        </w:tc>
        <w:tc>
          <w:tcPr>
            <w:tcW w:w="188" w:type="pct"/>
            <w:tcBorders>
              <w:top w:val="single" w:sz="4" w:space="0" w:color="auto"/>
              <w:left w:val="nil"/>
              <w:bottom w:val="single" w:sz="4" w:space="0" w:color="auto"/>
              <w:right w:val="single" w:sz="4" w:space="0" w:color="auto"/>
            </w:tcBorders>
            <w:shd w:val="clear" w:color="auto" w:fill="auto"/>
            <w:vAlign w:val="bottom"/>
          </w:tcPr>
          <w:p w14:paraId="333FF9D6" w14:textId="77777777" w:rsidR="00F639EB" w:rsidRPr="00143C62" w:rsidRDefault="00F639EB" w:rsidP="00F639EB">
            <w:pPr>
              <w:spacing w:after="0" w:line="240" w:lineRule="auto"/>
              <w:rPr>
                <w:rFonts w:ascii="Calibri" w:eastAsia="Times New Roman" w:hAnsi="Calibri" w:cs="Calibri"/>
                <w:sz w:val="14"/>
                <w:szCs w:val="14"/>
                <w:lang w:eastAsia="sl-SI"/>
              </w:rPr>
            </w:pPr>
          </w:p>
        </w:tc>
        <w:tc>
          <w:tcPr>
            <w:tcW w:w="188" w:type="pct"/>
            <w:tcBorders>
              <w:top w:val="single" w:sz="4" w:space="0" w:color="auto"/>
              <w:left w:val="nil"/>
              <w:bottom w:val="single" w:sz="4" w:space="0" w:color="auto"/>
              <w:right w:val="single" w:sz="4" w:space="0" w:color="auto"/>
            </w:tcBorders>
            <w:shd w:val="clear" w:color="auto" w:fill="auto"/>
            <w:vAlign w:val="center"/>
          </w:tcPr>
          <w:p w14:paraId="3860575E" w14:textId="77777777" w:rsidR="00F639EB" w:rsidRPr="00143C62" w:rsidRDefault="00F639EB" w:rsidP="00F639EB">
            <w:pPr>
              <w:spacing w:after="0" w:line="240" w:lineRule="auto"/>
              <w:rPr>
                <w:rFonts w:ascii="Calibri" w:eastAsia="Times New Roman" w:hAnsi="Calibri" w:cs="Calibri"/>
                <w:sz w:val="14"/>
                <w:szCs w:val="14"/>
                <w:lang w:eastAsia="sl-SI"/>
              </w:rPr>
            </w:pPr>
            <w:r w:rsidRPr="00143C62">
              <w:rPr>
                <w:rFonts w:ascii="Calibri" w:eastAsia="Times New Roman" w:hAnsi="Calibri" w:cs="Calibri"/>
                <w:sz w:val="14"/>
                <w:szCs w:val="14"/>
                <w:lang w:eastAsia="sl-SI"/>
              </w:rPr>
              <w:t>041</w:t>
            </w:r>
          </w:p>
        </w:tc>
        <w:tc>
          <w:tcPr>
            <w:tcW w:w="657" w:type="pct"/>
            <w:tcBorders>
              <w:top w:val="single" w:sz="4" w:space="0" w:color="auto"/>
              <w:left w:val="nil"/>
              <w:bottom w:val="single" w:sz="4" w:space="0" w:color="auto"/>
              <w:right w:val="single" w:sz="4" w:space="0" w:color="auto"/>
            </w:tcBorders>
            <w:shd w:val="clear" w:color="auto" w:fill="auto"/>
            <w:vAlign w:val="center"/>
          </w:tcPr>
          <w:p w14:paraId="630475B5" w14:textId="77777777" w:rsidR="00F639EB" w:rsidRPr="00143C62" w:rsidRDefault="00F639EB" w:rsidP="00F639EB">
            <w:pPr>
              <w:spacing w:after="0" w:line="240" w:lineRule="auto"/>
              <w:rPr>
                <w:rFonts w:ascii="Calibri" w:eastAsia="Times New Roman" w:hAnsi="Calibri" w:cs="Calibri"/>
                <w:i/>
                <w:iCs/>
                <w:sz w:val="14"/>
                <w:szCs w:val="14"/>
                <w:lang w:eastAsia="sl-SI"/>
              </w:rPr>
            </w:pPr>
            <w:r w:rsidRPr="00143C62">
              <w:rPr>
                <w:rFonts w:ascii="Calibri" w:eastAsia="Times New Roman" w:hAnsi="Calibri" w:cs="Calibri"/>
                <w:i/>
                <w:iCs/>
                <w:sz w:val="14"/>
                <w:szCs w:val="14"/>
                <w:lang w:eastAsia="sl-SI"/>
              </w:rPr>
              <w:t>Dežurna služba 2</w:t>
            </w:r>
          </w:p>
        </w:tc>
        <w:tc>
          <w:tcPr>
            <w:tcW w:w="545" w:type="pct"/>
            <w:tcBorders>
              <w:top w:val="nil"/>
              <w:left w:val="nil"/>
              <w:bottom w:val="single" w:sz="4" w:space="0" w:color="auto"/>
              <w:right w:val="single" w:sz="4" w:space="0" w:color="auto"/>
            </w:tcBorders>
            <w:shd w:val="clear" w:color="auto" w:fill="auto"/>
            <w:vAlign w:val="center"/>
          </w:tcPr>
          <w:p w14:paraId="3D248250" w14:textId="77777777" w:rsidR="00F639EB" w:rsidRPr="00143C62" w:rsidRDefault="00F639EB" w:rsidP="00F639EB">
            <w:pPr>
              <w:spacing w:after="0" w:line="240" w:lineRule="auto"/>
              <w:jc w:val="center"/>
              <w:rPr>
                <w:rFonts w:ascii="Calibri" w:eastAsia="Times New Roman" w:hAnsi="Calibri" w:cs="Calibri"/>
                <w:b/>
                <w:bCs/>
                <w:strike/>
                <w:sz w:val="14"/>
                <w:szCs w:val="14"/>
                <w:lang w:eastAsia="sl-SI"/>
              </w:rPr>
            </w:pPr>
            <w:r w:rsidRPr="00143C62">
              <w:rPr>
                <w:rFonts w:ascii="Calibri" w:eastAsia="Times New Roman" w:hAnsi="Calibri" w:cs="Calibri"/>
                <w:b/>
                <w:bCs/>
                <w:strike/>
                <w:sz w:val="14"/>
                <w:szCs w:val="14"/>
                <w:lang w:eastAsia="sl-SI"/>
              </w:rPr>
              <w:t>N</w:t>
            </w:r>
          </w:p>
        </w:tc>
        <w:tc>
          <w:tcPr>
            <w:tcW w:w="545" w:type="pct"/>
            <w:tcBorders>
              <w:top w:val="nil"/>
              <w:left w:val="nil"/>
              <w:bottom w:val="single" w:sz="4" w:space="0" w:color="auto"/>
              <w:right w:val="single" w:sz="4" w:space="0" w:color="auto"/>
            </w:tcBorders>
            <w:shd w:val="clear" w:color="auto" w:fill="auto"/>
            <w:vAlign w:val="center"/>
          </w:tcPr>
          <w:p w14:paraId="3CA7FD92" w14:textId="77777777" w:rsidR="00F639EB" w:rsidRPr="00143C62" w:rsidRDefault="00F639EB" w:rsidP="00F639EB">
            <w:pPr>
              <w:spacing w:after="0" w:line="240" w:lineRule="auto"/>
              <w:jc w:val="center"/>
              <w:rPr>
                <w:rFonts w:ascii="Calibri" w:eastAsia="Times New Roman" w:hAnsi="Calibri" w:cs="Calibri"/>
                <w:b/>
                <w:bCs/>
                <w:strike/>
                <w:sz w:val="14"/>
                <w:szCs w:val="14"/>
                <w:lang w:eastAsia="sl-SI"/>
              </w:rPr>
            </w:pPr>
            <w:r w:rsidRPr="00143C62">
              <w:rPr>
                <w:rFonts w:ascii="Calibri" w:eastAsia="Times New Roman" w:hAnsi="Calibri" w:cs="Calibri"/>
                <w:b/>
                <w:bCs/>
                <w:strike/>
                <w:sz w:val="14"/>
                <w:szCs w:val="14"/>
                <w:lang w:eastAsia="sl-SI"/>
              </w:rPr>
              <w:t>N</w:t>
            </w:r>
          </w:p>
        </w:tc>
        <w:tc>
          <w:tcPr>
            <w:tcW w:w="545" w:type="pct"/>
            <w:tcBorders>
              <w:top w:val="nil"/>
              <w:left w:val="nil"/>
              <w:bottom w:val="single" w:sz="4" w:space="0" w:color="auto"/>
              <w:right w:val="single" w:sz="4" w:space="0" w:color="auto"/>
            </w:tcBorders>
            <w:shd w:val="clear" w:color="auto" w:fill="auto"/>
            <w:vAlign w:val="center"/>
          </w:tcPr>
          <w:p w14:paraId="13B7A0F5" w14:textId="77777777" w:rsidR="00F639EB" w:rsidRPr="00143C62" w:rsidRDefault="00F639EB" w:rsidP="00F639EB">
            <w:pPr>
              <w:spacing w:after="0" w:line="240" w:lineRule="auto"/>
              <w:jc w:val="center"/>
              <w:rPr>
                <w:rFonts w:ascii="Calibri" w:eastAsia="Times New Roman" w:hAnsi="Calibri" w:cs="Calibri"/>
                <w:b/>
                <w:bCs/>
                <w:strike/>
                <w:sz w:val="14"/>
                <w:szCs w:val="14"/>
                <w:lang w:eastAsia="sl-SI"/>
              </w:rPr>
            </w:pPr>
            <w:r w:rsidRPr="00143C62">
              <w:rPr>
                <w:rFonts w:ascii="Calibri" w:eastAsia="Times New Roman" w:hAnsi="Calibri" w:cs="Calibri"/>
                <w:b/>
                <w:bCs/>
                <w:strike/>
                <w:sz w:val="14"/>
                <w:szCs w:val="14"/>
                <w:lang w:eastAsia="sl-SI"/>
              </w:rPr>
              <w:t>N</w:t>
            </w:r>
          </w:p>
        </w:tc>
        <w:tc>
          <w:tcPr>
            <w:tcW w:w="384" w:type="pct"/>
            <w:tcBorders>
              <w:top w:val="nil"/>
              <w:left w:val="nil"/>
              <w:bottom w:val="single" w:sz="4" w:space="0" w:color="auto"/>
              <w:right w:val="single" w:sz="4" w:space="0" w:color="auto"/>
            </w:tcBorders>
            <w:shd w:val="clear" w:color="auto" w:fill="auto"/>
            <w:vAlign w:val="center"/>
          </w:tcPr>
          <w:p w14:paraId="06A6A575" w14:textId="77777777" w:rsidR="00F639EB" w:rsidRPr="00143C62" w:rsidRDefault="00F639EB" w:rsidP="00F639EB">
            <w:pPr>
              <w:spacing w:after="0" w:line="240" w:lineRule="auto"/>
              <w:jc w:val="center"/>
              <w:rPr>
                <w:rFonts w:ascii="Calibri" w:eastAsia="Times New Roman" w:hAnsi="Calibri" w:cs="Calibri"/>
                <w:b/>
                <w:bCs/>
                <w:strike/>
                <w:sz w:val="14"/>
                <w:szCs w:val="14"/>
                <w:lang w:eastAsia="sl-SI"/>
              </w:rPr>
            </w:pPr>
            <w:r w:rsidRPr="00143C62">
              <w:rPr>
                <w:rFonts w:ascii="Calibri" w:eastAsia="Times New Roman" w:hAnsi="Calibri" w:cs="Calibri"/>
                <w:b/>
                <w:bCs/>
                <w:strike/>
                <w:sz w:val="14"/>
                <w:szCs w:val="14"/>
                <w:lang w:eastAsia="sl-SI"/>
              </w:rPr>
              <w:t>D</w:t>
            </w:r>
          </w:p>
        </w:tc>
        <w:tc>
          <w:tcPr>
            <w:tcW w:w="384" w:type="pct"/>
            <w:tcBorders>
              <w:top w:val="nil"/>
              <w:left w:val="nil"/>
              <w:bottom w:val="single" w:sz="4" w:space="0" w:color="auto"/>
              <w:right w:val="single" w:sz="4" w:space="0" w:color="auto"/>
            </w:tcBorders>
            <w:shd w:val="clear" w:color="auto" w:fill="auto"/>
            <w:vAlign w:val="center"/>
          </w:tcPr>
          <w:p w14:paraId="422633CC" w14:textId="77777777" w:rsidR="00F639EB" w:rsidRPr="00143C62" w:rsidRDefault="00F639EB" w:rsidP="00F639EB">
            <w:pPr>
              <w:spacing w:after="0" w:line="240" w:lineRule="auto"/>
              <w:jc w:val="center"/>
              <w:rPr>
                <w:rFonts w:ascii="Calibri" w:eastAsia="Times New Roman" w:hAnsi="Calibri" w:cs="Calibri"/>
                <w:b/>
                <w:bCs/>
                <w:strike/>
                <w:sz w:val="14"/>
                <w:szCs w:val="14"/>
                <w:lang w:eastAsia="sl-SI"/>
              </w:rPr>
            </w:pPr>
            <w:r w:rsidRPr="00143C62">
              <w:rPr>
                <w:rFonts w:ascii="Calibri" w:eastAsia="Times New Roman" w:hAnsi="Calibri" w:cs="Calibri"/>
                <w:b/>
                <w:bCs/>
                <w:strike/>
                <w:sz w:val="14"/>
                <w:szCs w:val="14"/>
                <w:lang w:eastAsia="sl-SI"/>
              </w:rPr>
              <w:t>N</w:t>
            </w:r>
          </w:p>
        </w:tc>
        <w:tc>
          <w:tcPr>
            <w:tcW w:w="403" w:type="pct"/>
            <w:tcBorders>
              <w:top w:val="nil"/>
              <w:left w:val="nil"/>
              <w:bottom w:val="single" w:sz="4" w:space="0" w:color="auto"/>
              <w:right w:val="single" w:sz="4" w:space="0" w:color="auto"/>
            </w:tcBorders>
            <w:shd w:val="clear" w:color="auto" w:fill="auto"/>
            <w:vAlign w:val="center"/>
          </w:tcPr>
          <w:p w14:paraId="4E9DFF16" w14:textId="77777777" w:rsidR="00F639EB" w:rsidRPr="00143C62" w:rsidRDefault="00F639EB" w:rsidP="00F639EB">
            <w:pPr>
              <w:spacing w:after="0" w:line="240" w:lineRule="auto"/>
              <w:jc w:val="center"/>
              <w:rPr>
                <w:rFonts w:ascii="Calibri" w:eastAsia="Times New Roman" w:hAnsi="Calibri" w:cs="Calibri"/>
                <w:b/>
                <w:bCs/>
                <w:strike/>
                <w:sz w:val="14"/>
                <w:szCs w:val="14"/>
                <w:lang w:eastAsia="sl-SI"/>
              </w:rPr>
            </w:pPr>
            <w:r w:rsidRPr="00143C62">
              <w:rPr>
                <w:rFonts w:ascii="Calibri" w:eastAsia="Times New Roman" w:hAnsi="Calibri" w:cs="Calibri"/>
                <w:b/>
                <w:bCs/>
                <w:strike/>
                <w:sz w:val="14"/>
                <w:szCs w:val="14"/>
                <w:lang w:eastAsia="sl-SI"/>
              </w:rPr>
              <w:t>N</w:t>
            </w:r>
          </w:p>
        </w:tc>
        <w:tc>
          <w:tcPr>
            <w:tcW w:w="416" w:type="pct"/>
            <w:tcBorders>
              <w:top w:val="nil"/>
              <w:left w:val="nil"/>
              <w:bottom w:val="single" w:sz="4" w:space="0" w:color="auto"/>
              <w:right w:val="single" w:sz="4" w:space="0" w:color="auto"/>
            </w:tcBorders>
            <w:shd w:val="clear" w:color="auto" w:fill="auto"/>
            <w:vAlign w:val="center"/>
          </w:tcPr>
          <w:p w14:paraId="1E4FD100" w14:textId="77777777" w:rsidR="00F639EB" w:rsidRPr="00143C62" w:rsidRDefault="00F639EB" w:rsidP="00F639EB">
            <w:pPr>
              <w:spacing w:after="0" w:line="240" w:lineRule="auto"/>
              <w:jc w:val="center"/>
              <w:rPr>
                <w:rFonts w:ascii="Calibri" w:eastAsia="Times New Roman" w:hAnsi="Calibri" w:cs="Calibri"/>
                <w:b/>
                <w:bCs/>
                <w:strike/>
                <w:sz w:val="14"/>
                <w:szCs w:val="14"/>
                <w:lang w:eastAsia="sl-SI"/>
              </w:rPr>
            </w:pPr>
            <w:r w:rsidRPr="00143C62">
              <w:rPr>
                <w:rFonts w:ascii="Calibri" w:eastAsia="Times New Roman" w:hAnsi="Calibri" w:cs="Calibri"/>
                <w:b/>
                <w:bCs/>
                <w:strike/>
                <w:sz w:val="14"/>
                <w:szCs w:val="14"/>
                <w:lang w:eastAsia="sl-SI"/>
              </w:rPr>
              <w:t>N</w:t>
            </w:r>
          </w:p>
        </w:tc>
        <w:tc>
          <w:tcPr>
            <w:tcW w:w="412" w:type="pct"/>
            <w:tcBorders>
              <w:top w:val="nil"/>
              <w:left w:val="nil"/>
              <w:bottom w:val="single" w:sz="4" w:space="0" w:color="auto"/>
              <w:right w:val="single" w:sz="4" w:space="0" w:color="auto"/>
            </w:tcBorders>
            <w:shd w:val="clear" w:color="auto" w:fill="auto"/>
            <w:vAlign w:val="center"/>
          </w:tcPr>
          <w:p w14:paraId="7711B6F4" w14:textId="77777777" w:rsidR="00F639EB" w:rsidRPr="00143C62" w:rsidRDefault="00F639EB" w:rsidP="00F639EB">
            <w:pPr>
              <w:spacing w:after="0" w:line="240" w:lineRule="auto"/>
              <w:jc w:val="center"/>
              <w:rPr>
                <w:rFonts w:ascii="Calibri" w:eastAsia="Times New Roman" w:hAnsi="Calibri" w:cs="Calibri"/>
                <w:b/>
                <w:bCs/>
                <w:strike/>
                <w:sz w:val="14"/>
                <w:szCs w:val="14"/>
                <w:lang w:eastAsia="sl-SI"/>
              </w:rPr>
            </w:pPr>
            <w:r w:rsidRPr="00143C62">
              <w:rPr>
                <w:rFonts w:ascii="Calibri" w:eastAsia="Times New Roman" w:hAnsi="Calibri" w:cs="Calibri"/>
                <w:b/>
                <w:bCs/>
                <w:strike/>
                <w:sz w:val="14"/>
                <w:szCs w:val="14"/>
                <w:lang w:eastAsia="sl-SI"/>
              </w:rPr>
              <w:t>N</w:t>
            </w:r>
          </w:p>
        </w:tc>
      </w:tr>
      <w:tr w:rsidR="00F639EB" w:rsidRPr="00143C62" w14:paraId="48B108C2" w14:textId="77777777" w:rsidTr="008B00E1">
        <w:trPr>
          <w:trHeight w:val="283"/>
        </w:trPr>
        <w:tc>
          <w:tcPr>
            <w:tcW w:w="332" w:type="pct"/>
            <w:tcBorders>
              <w:top w:val="single" w:sz="4" w:space="0" w:color="auto"/>
              <w:left w:val="single" w:sz="4" w:space="0" w:color="auto"/>
              <w:bottom w:val="single" w:sz="4" w:space="0" w:color="auto"/>
              <w:right w:val="single" w:sz="4" w:space="0" w:color="auto"/>
            </w:tcBorders>
            <w:shd w:val="clear" w:color="auto" w:fill="auto"/>
            <w:vAlign w:val="bottom"/>
          </w:tcPr>
          <w:p w14:paraId="2DAFB603" w14:textId="77777777" w:rsidR="00F639EB" w:rsidRPr="00143C62" w:rsidRDefault="00F639EB" w:rsidP="00F639EB">
            <w:pPr>
              <w:spacing w:after="0" w:line="240" w:lineRule="auto"/>
              <w:rPr>
                <w:rFonts w:ascii="Calibri" w:eastAsia="Times New Roman" w:hAnsi="Calibri" w:cs="Calibri"/>
                <w:sz w:val="14"/>
                <w:szCs w:val="14"/>
                <w:lang w:eastAsia="sl-SI"/>
              </w:rPr>
            </w:pPr>
          </w:p>
        </w:tc>
        <w:tc>
          <w:tcPr>
            <w:tcW w:w="188" w:type="pct"/>
            <w:tcBorders>
              <w:top w:val="single" w:sz="4" w:space="0" w:color="auto"/>
              <w:left w:val="nil"/>
              <w:bottom w:val="single" w:sz="4" w:space="0" w:color="auto"/>
              <w:right w:val="single" w:sz="4" w:space="0" w:color="auto"/>
            </w:tcBorders>
            <w:shd w:val="clear" w:color="auto" w:fill="auto"/>
            <w:vAlign w:val="bottom"/>
          </w:tcPr>
          <w:p w14:paraId="48E66AA1" w14:textId="77777777" w:rsidR="00F639EB" w:rsidRPr="00143C62" w:rsidRDefault="00F639EB" w:rsidP="00F639EB">
            <w:pPr>
              <w:spacing w:after="0" w:line="240" w:lineRule="auto"/>
              <w:rPr>
                <w:rFonts w:ascii="Calibri" w:eastAsia="Times New Roman" w:hAnsi="Calibri" w:cs="Calibri"/>
                <w:sz w:val="14"/>
                <w:szCs w:val="14"/>
                <w:lang w:eastAsia="sl-SI"/>
              </w:rPr>
            </w:pPr>
          </w:p>
        </w:tc>
        <w:tc>
          <w:tcPr>
            <w:tcW w:w="188" w:type="pct"/>
            <w:tcBorders>
              <w:top w:val="single" w:sz="4" w:space="0" w:color="auto"/>
              <w:left w:val="nil"/>
              <w:bottom w:val="single" w:sz="4" w:space="0" w:color="auto"/>
              <w:right w:val="single" w:sz="4" w:space="0" w:color="auto"/>
            </w:tcBorders>
            <w:shd w:val="clear" w:color="auto" w:fill="auto"/>
            <w:vAlign w:val="center"/>
          </w:tcPr>
          <w:p w14:paraId="4A957EA6" w14:textId="77777777" w:rsidR="00F639EB" w:rsidRPr="00143C62" w:rsidRDefault="00F639EB" w:rsidP="00F639EB">
            <w:pPr>
              <w:spacing w:after="0" w:line="240" w:lineRule="auto"/>
              <w:rPr>
                <w:rFonts w:ascii="Calibri" w:eastAsia="Times New Roman" w:hAnsi="Calibri" w:cs="Calibri"/>
                <w:sz w:val="14"/>
                <w:szCs w:val="14"/>
                <w:lang w:eastAsia="sl-SI"/>
              </w:rPr>
            </w:pPr>
            <w:r w:rsidRPr="00143C62">
              <w:rPr>
                <w:rFonts w:ascii="Calibri" w:eastAsia="Times New Roman" w:hAnsi="Calibri" w:cs="Calibri"/>
                <w:sz w:val="14"/>
                <w:szCs w:val="14"/>
                <w:lang w:eastAsia="sl-SI"/>
              </w:rPr>
              <w:t>043</w:t>
            </w:r>
          </w:p>
        </w:tc>
        <w:tc>
          <w:tcPr>
            <w:tcW w:w="657" w:type="pct"/>
            <w:tcBorders>
              <w:top w:val="single" w:sz="4" w:space="0" w:color="auto"/>
              <w:left w:val="nil"/>
              <w:bottom w:val="single" w:sz="4" w:space="0" w:color="auto"/>
              <w:right w:val="single" w:sz="4" w:space="0" w:color="auto"/>
            </w:tcBorders>
            <w:shd w:val="clear" w:color="auto" w:fill="auto"/>
            <w:vAlign w:val="center"/>
          </w:tcPr>
          <w:p w14:paraId="6428902D" w14:textId="77777777" w:rsidR="00F639EB" w:rsidRPr="00143C62" w:rsidRDefault="00F639EB" w:rsidP="00F639EB">
            <w:pPr>
              <w:spacing w:after="0" w:line="240" w:lineRule="auto"/>
              <w:rPr>
                <w:rFonts w:ascii="Calibri" w:eastAsia="Times New Roman" w:hAnsi="Calibri" w:cs="Calibri"/>
                <w:i/>
                <w:iCs/>
                <w:sz w:val="14"/>
                <w:szCs w:val="14"/>
                <w:lang w:eastAsia="sl-SI"/>
              </w:rPr>
            </w:pPr>
            <w:r w:rsidRPr="00143C62">
              <w:rPr>
                <w:rFonts w:ascii="Calibri" w:eastAsia="Times New Roman" w:hAnsi="Calibri" w:cs="Calibri"/>
                <w:i/>
                <w:iCs/>
                <w:sz w:val="14"/>
                <w:szCs w:val="14"/>
                <w:lang w:eastAsia="sl-SI"/>
              </w:rPr>
              <w:t>Dežurna služba 3b</w:t>
            </w:r>
          </w:p>
        </w:tc>
        <w:tc>
          <w:tcPr>
            <w:tcW w:w="545" w:type="pct"/>
            <w:tcBorders>
              <w:top w:val="single" w:sz="4" w:space="0" w:color="auto"/>
              <w:left w:val="nil"/>
              <w:bottom w:val="single" w:sz="4" w:space="0" w:color="auto"/>
              <w:right w:val="single" w:sz="4" w:space="0" w:color="auto"/>
            </w:tcBorders>
            <w:shd w:val="clear" w:color="auto" w:fill="auto"/>
            <w:vAlign w:val="center"/>
          </w:tcPr>
          <w:p w14:paraId="03300171" w14:textId="77777777" w:rsidR="00F639EB" w:rsidRPr="00143C62" w:rsidRDefault="00F639EB" w:rsidP="00F639EB">
            <w:pPr>
              <w:spacing w:after="0" w:line="240" w:lineRule="auto"/>
              <w:jc w:val="center"/>
              <w:rPr>
                <w:rFonts w:ascii="Calibri" w:eastAsia="Times New Roman" w:hAnsi="Calibri" w:cs="Calibri"/>
                <w:b/>
                <w:bCs/>
                <w:strike/>
                <w:sz w:val="14"/>
                <w:szCs w:val="14"/>
                <w:lang w:eastAsia="sl-SI"/>
              </w:rPr>
            </w:pPr>
            <w:r w:rsidRPr="00143C62">
              <w:rPr>
                <w:rFonts w:ascii="Calibri" w:eastAsia="Times New Roman" w:hAnsi="Calibri" w:cs="Calibri"/>
                <w:b/>
                <w:bCs/>
                <w:strike/>
                <w:sz w:val="14"/>
                <w:szCs w:val="14"/>
                <w:lang w:eastAsia="sl-SI"/>
              </w:rPr>
              <w:t>N</w:t>
            </w:r>
          </w:p>
        </w:tc>
        <w:tc>
          <w:tcPr>
            <w:tcW w:w="545" w:type="pct"/>
            <w:tcBorders>
              <w:top w:val="single" w:sz="4" w:space="0" w:color="auto"/>
              <w:left w:val="nil"/>
              <w:bottom w:val="single" w:sz="4" w:space="0" w:color="auto"/>
              <w:right w:val="single" w:sz="4" w:space="0" w:color="auto"/>
            </w:tcBorders>
            <w:shd w:val="clear" w:color="auto" w:fill="auto"/>
            <w:vAlign w:val="center"/>
          </w:tcPr>
          <w:p w14:paraId="63B3FF86" w14:textId="77777777" w:rsidR="00F639EB" w:rsidRPr="00143C62" w:rsidRDefault="00F639EB" w:rsidP="00F639EB">
            <w:pPr>
              <w:spacing w:after="0" w:line="240" w:lineRule="auto"/>
              <w:jc w:val="center"/>
              <w:rPr>
                <w:rFonts w:ascii="Calibri" w:eastAsia="Times New Roman" w:hAnsi="Calibri" w:cs="Calibri"/>
                <w:b/>
                <w:bCs/>
                <w:strike/>
                <w:sz w:val="14"/>
                <w:szCs w:val="14"/>
                <w:lang w:eastAsia="sl-SI"/>
              </w:rPr>
            </w:pPr>
            <w:r w:rsidRPr="00143C62">
              <w:rPr>
                <w:rFonts w:ascii="Calibri" w:eastAsia="Times New Roman" w:hAnsi="Calibri" w:cs="Calibri"/>
                <w:b/>
                <w:bCs/>
                <w:strike/>
                <w:sz w:val="14"/>
                <w:szCs w:val="14"/>
                <w:lang w:eastAsia="sl-SI"/>
              </w:rPr>
              <w:t>N</w:t>
            </w:r>
          </w:p>
        </w:tc>
        <w:tc>
          <w:tcPr>
            <w:tcW w:w="545" w:type="pct"/>
            <w:tcBorders>
              <w:top w:val="single" w:sz="4" w:space="0" w:color="auto"/>
              <w:left w:val="nil"/>
              <w:bottom w:val="single" w:sz="4" w:space="0" w:color="auto"/>
              <w:right w:val="single" w:sz="4" w:space="0" w:color="auto"/>
            </w:tcBorders>
            <w:shd w:val="clear" w:color="auto" w:fill="auto"/>
            <w:vAlign w:val="center"/>
          </w:tcPr>
          <w:p w14:paraId="0B5EAFB8" w14:textId="77777777" w:rsidR="00F639EB" w:rsidRPr="00143C62" w:rsidRDefault="00F639EB" w:rsidP="00F639EB">
            <w:pPr>
              <w:spacing w:after="0" w:line="240" w:lineRule="auto"/>
              <w:jc w:val="center"/>
              <w:rPr>
                <w:rFonts w:ascii="Calibri" w:eastAsia="Times New Roman" w:hAnsi="Calibri" w:cs="Calibri"/>
                <w:b/>
                <w:bCs/>
                <w:strike/>
                <w:sz w:val="14"/>
                <w:szCs w:val="14"/>
                <w:lang w:eastAsia="sl-SI"/>
              </w:rPr>
            </w:pPr>
            <w:r w:rsidRPr="00143C62">
              <w:rPr>
                <w:rFonts w:ascii="Calibri" w:eastAsia="Times New Roman" w:hAnsi="Calibri" w:cs="Calibri"/>
                <w:b/>
                <w:bCs/>
                <w:strike/>
                <w:sz w:val="14"/>
                <w:szCs w:val="14"/>
                <w:lang w:eastAsia="sl-SI"/>
              </w:rPr>
              <w:t>N</w:t>
            </w:r>
          </w:p>
        </w:tc>
        <w:tc>
          <w:tcPr>
            <w:tcW w:w="384" w:type="pct"/>
            <w:tcBorders>
              <w:top w:val="single" w:sz="4" w:space="0" w:color="auto"/>
              <w:left w:val="nil"/>
              <w:bottom w:val="single" w:sz="4" w:space="0" w:color="auto"/>
              <w:right w:val="single" w:sz="4" w:space="0" w:color="auto"/>
            </w:tcBorders>
            <w:shd w:val="clear" w:color="auto" w:fill="auto"/>
            <w:vAlign w:val="center"/>
          </w:tcPr>
          <w:p w14:paraId="4A87EFDF" w14:textId="77777777" w:rsidR="00F639EB" w:rsidRPr="00143C62" w:rsidRDefault="00F639EB" w:rsidP="00F639EB">
            <w:pPr>
              <w:spacing w:after="0" w:line="240" w:lineRule="auto"/>
              <w:jc w:val="center"/>
              <w:rPr>
                <w:rFonts w:ascii="Calibri" w:eastAsia="Times New Roman" w:hAnsi="Calibri" w:cs="Calibri"/>
                <w:b/>
                <w:bCs/>
                <w:strike/>
                <w:sz w:val="14"/>
                <w:szCs w:val="14"/>
                <w:lang w:eastAsia="sl-SI"/>
              </w:rPr>
            </w:pPr>
            <w:r w:rsidRPr="00143C62">
              <w:rPr>
                <w:rFonts w:ascii="Calibri" w:eastAsia="Times New Roman" w:hAnsi="Calibri" w:cs="Calibri"/>
                <w:b/>
                <w:bCs/>
                <w:strike/>
                <w:sz w:val="14"/>
                <w:szCs w:val="14"/>
                <w:lang w:eastAsia="sl-SI"/>
              </w:rPr>
              <w:t>D</w:t>
            </w:r>
          </w:p>
        </w:tc>
        <w:tc>
          <w:tcPr>
            <w:tcW w:w="384" w:type="pct"/>
            <w:tcBorders>
              <w:top w:val="single" w:sz="4" w:space="0" w:color="auto"/>
              <w:left w:val="nil"/>
              <w:bottom w:val="single" w:sz="4" w:space="0" w:color="auto"/>
              <w:right w:val="single" w:sz="4" w:space="0" w:color="auto"/>
            </w:tcBorders>
            <w:shd w:val="clear" w:color="auto" w:fill="auto"/>
            <w:vAlign w:val="center"/>
          </w:tcPr>
          <w:p w14:paraId="5C0A2988" w14:textId="77777777" w:rsidR="00F639EB" w:rsidRPr="00143C62" w:rsidRDefault="00F639EB" w:rsidP="00F639EB">
            <w:pPr>
              <w:spacing w:after="0" w:line="240" w:lineRule="auto"/>
              <w:jc w:val="center"/>
              <w:rPr>
                <w:rFonts w:ascii="Calibri" w:eastAsia="Times New Roman" w:hAnsi="Calibri" w:cs="Calibri"/>
                <w:b/>
                <w:bCs/>
                <w:strike/>
                <w:sz w:val="14"/>
                <w:szCs w:val="14"/>
                <w:lang w:eastAsia="sl-SI"/>
              </w:rPr>
            </w:pPr>
            <w:r w:rsidRPr="00143C62">
              <w:rPr>
                <w:rFonts w:ascii="Calibri" w:eastAsia="Times New Roman" w:hAnsi="Calibri" w:cs="Calibri"/>
                <w:b/>
                <w:bCs/>
                <w:strike/>
                <w:sz w:val="14"/>
                <w:szCs w:val="14"/>
                <w:lang w:eastAsia="sl-SI"/>
              </w:rPr>
              <w:t>N</w:t>
            </w:r>
          </w:p>
        </w:tc>
        <w:tc>
          <w:tcPr>
            <w:tcW w:w="403" w:type="pct"/>
            <w:tcBorders>
              <w:top w:val="single" w:sz="4" w:space="0" w:color="auto"/>
              <w:left w:val="nil"/>
              <w:bottom w:val="single" w:sz="4" w:space="0" w:color="auto"/>
              <w:right w:val="single" w:sz="4" w:space="0" w:color="auto"/>
            </w:tcBorders>
            <w:shd w:val="clear" w:color="auto" w:fill="auto"/>
            <w:vAlign w:val="center"/>
          </w:tcPr>
          <w:p w14:paraId="0CE8395A" w14:textId="77777777" w:rsidR="00F639EB" w:rsidRPr="00143C62" w:rsidRDefault="00F639EB" w:rsidP="00F639EB">
            <w:pPr>
              <w:spacing w:after="0" w:line="240" w:lineRule="auto"/>
              <w:jc w:val="center"/>
              <w:rPr>
                <w:rFonts w:ascii="Calibri" w:eastAsia="Times New Roman" w:hAnsi="Calibri" w:cs="Calibri"/>
                <w:b/>
                <w:bCs/>
                <w:strike/>
                <w:sz w:val="14"/>
                <w:szCs w:val="14"/>
                <w:lang w:eastAsia="sl-SI"/>
              </w:rPr>
            </w:pPr>
            <w:r w:rsidRPr="00143C62">
              <w:rPr>
                <w:rFonts w:ascii="Calibri" w:eastAsia="Times New Roman" w:hAnsi="Calibri" w:cs="Calibri"/>
                <w:b/>
                <w:bCs/>
                <w:strike/>
                <w:sz w:val="14"/>
                <w:szCs w:val="14"/>
                <w:lang w:eastAsia="sl-SI"/>
              </w:rPr>
              <w:t>N</w:t>
            </w:r>
          </w:p>
        </w:tc>
        <w:tc>
          <w:tcPr>
            <w:tcW w:w="416" w:type="pct"/>
            <w:tcBorders>
              <w:top w:val="single" w:sz="4" w:space="0" w:color="auto"/>
              <w:left w:val="nil"/>
              <w:bottom w:val="single" w:sz="4" w:space="0" w:color="auto"/>
              <w:right w:val="single" w:sz="4" w:space="0" w:color="auto"/>
            </w:tcBorders>
            <w:shd w:val="clear" w:color="auto" w:fill="auto"/>
            <w:vAlign w:val="center"/>
          </w:tcPr>
          <w:p w14:paraId="43ECD73C" w14:textId="77777777" w:rsidR="00F639EB" w:rsidRPr="00143C62" w:rsidRDefault="00F639EB" w:rsidP="00F639EB">
            <w:pPr>
              <w:spacing w:after="0" w:line="240" w:lineRule="auto"/>
              <w:jc w:val="center"/>
              <w:rPr>
                <w:rFonts w:ascii="Calibri" w:eastAsia="Times New Roman" w:hAnsi="Calibri" w:cs="Calibri"/>
                <w:b/>
                <w:bCs/>
                <w:strike/>
                <w:sz w:val="14"/>
                <w:szCs w:val="14"/>
                <w:lang w:eastAsia="sl-SI"/>
              </w:rPr>
            </w:pPr>
            <w:r w:rsidRPr="00143C62">
              <w:rPr>
                <w:rFonts w:ascii="Calibri" w:eastAsia="Times New Roman" w:hAnsi="Calibri" w:cs="Calibri"/>
                <w:b/>
                <w:bCs/>
                <w:strike/>
                <w:sz w:val="14"/>
                <w:szCs w:val="14"/>
                <w:lang w:eastAsia="sl-SI"/>
              </w:rPr>
              <w:t>N</w:t>
            </w:r>
          </w:p>
        </w:tc>
        <w:tc>
          <w:tcPr>
            <w:tcW w:w="412" w:type="pct"/>
            <w:tcBorders>
              <w:top w:val="single" w:sz="4" w:space="0" w:color="auto"/>
              <w:left w:val="nil"/>
              <w:bottom w:val="single" w:sz="4" w:space="0" w:color="auto"/>
              <w:right w:val="single" w:sz="4" w:space="0" w:color="auto"/>
            </w:tcBorders>
            <w:shd w:val="clear" w:color="auto" w:fill="auto"/>
            <w:vAlign w:val="center"/>
          </w:tcPr>
          <w:p w14:paraId="7009F2B5" w14:textId="77777777" w:rsidR="00F639EB" w:rsidRPr="00143C62" w:rsidRDefault="00F639EB" w:rsidP="00F639EB">
            <w:pPr>
              <w:spacing w:after="0" w:line="240" w:lineRule="auto"/>
              <w:jc w:val="center"/>
              <w:rPr>
                <w:rFonts w:ascii="Calibri" w:eastAsia="Times New Roman" w:hAnsi="Calibri" w:cs="Calibri"/>
                <w:b/>
                <w:bCs/>
                <w:strike/>
                <w:sz w:val="14"/>
                <w:szCs w:val="14"/>
                <w:lang w:eastAsia="sl-SI"/>
              </w:rPr>
            </w:pPr>
            <w:r w:rsidRPr="00143C62">
              <w:rPr>
                <w:rFonts w:ascii="Calibri" w:eastAsia="Times New Roman" w:hAnsi="Calibri" w:cs="Calibri"/>
                <w:b/>
                <w:bCs/>
                <w:strike/>
                <w:sz w:val="14"/>
                <w:szCs w:val="14"/>
                <w:lang w:eastAsia="sl-SI"/>
              </w:rPr>
              <w:t>N</w:t>
            </w:r>
          </w:p>
        </w:tc>
      </w:tr>
      <w:tr w:rsidR="00F639EB" w:rsidRPr="00143C62" w14:paraId="74B0783B" w14:textId="77777777" w:rsidTr="008B00E1">
        <w:trPr>
          <w:trHeight w:val="283"/>
        </w:trPr>
        <w:tc>
          <w:tcPr>
            <w:tcW w:w="332" w:type="pct"/>
            <w:tcBorders>
              <w:top w:val="single" w:sz="4" w:space="0" w:color="auto"/>
              <w:left w:val="single" w:sz="4" w:space="0" w:color="auto"/>
              <w:bottom w:val="single" w:sz="4" w:space="0" w:color="auto"/>
              <w:right w:val="single" w:sz="4" w:space="0" w:color="auto"/>
            </w:tcBorders>
            <w:shd w:val="clear" w:color="auto" w:fill="auto"/>
            <w:vAlign w:val="bottom"/>
          </w:tcPr>
          <w:p w14:paraId="4AA9CFD2" w14:textId="77777777" w:rsidR="00F639EB" w:rsidRPr="00143C62" w:rsidRDefault="00F639EB" w:rsidP="00F639EB">
            <w:pPr>
              <w:spacing w:after="0" w:line="240" w:lineRule="auto"/>
              <w:rPr>
                <w:rFonts w:ascii="Calibri" w:eastAsia="Times New Roman" w:hAnsi="Calibri" w:cs="Calibri"/>
                <w:sz w:val="14"/>
                <w:szCs w:val="14"/>
                <w:lang w:eastAsia="sl-SI"/>
              </w:rPr>
            </w:pPr>
          </w:p>
        </w:tc>
        <w:tc>
          <w:tcPr>
            <w:tcW w:w="188" w:type="pct"/>
            <w:tcBorders>
              <w:top w:val="single" w:sz="4" w:space="0" w:color="auto"/>
              <w:left w:val="nil"/>
              <w:bottom w:val="single" w:sz="4" w:space="0" w:color="auto"/>
              <w:right w:val="single" w:sz="4" w:space="0" w:color="auto"/>
            </w:tcBorders>
            <w:shd w:val="clear" w:color="auto" w:fill="auto"/>
            <w:vAlign w:val="bottom"/>
          </w:tcPr>
          <w:p w14:paraId="6F9680DB" w14:textId="77777777" w:rsidR="00F639EB" w:rsidRPr="00143C62" w:rsidRDefault="00F639EB" w:rsidP="00F639EB">
            <w:pPr>
              <w:spacing w:after="0" w:line="240" w:lineRule="auto"/>
              <w:rPr>
                <w:rFonts w:ascii="Calibri" w:eastAsia="Times New Roman" w:hAnsi="Calibri" w:cs="Calibri"/>
                <w:sz w:val="14"/>
                <w:szCs w:val="14"/>
                <w:lang w:eastAsia="sl-SI"/>
              </w:rPr>
            </w:pPr>
          </w:p>
        </w:tc>
        <w:tc>
          <w:tcPr>
            <w:tcW w:w="188" w:type="pct"/>
            <w:tcBorders>
              <w:top w:val="single" w:sz="4" w:space="0" w:color="auto"/>
              <w:left w:val="nil"/>
              <w:bottom w:val="single" w:sz="4" w:space="0" w:color="auto"/>
              <w:right w:val="single" w:sz="4" w:space="0" w:color="auto"/>
            </w:tcBorders>
            <w:shd w:val="clear" w:color="auto" w:fill="auto"/>
            <w:vAlign w:val="center"/>
          </w:tcPr>
          <w:p w14:paraId="7BDA3C07" w14:textId="77777777" w:rsidR="00F639EB" w:rsidRPr="00143C62" w:rsidRDefault="00F639EB" w:rsidP="00F639EB">
            <w:pPr>
              <w:spacing w:after="0" w:line="240" w:lineRule="auto"/>
              <w:rPr>
                <w:rFonts w:ascii="Calibri" w:eastAsia="Times New Roman" w:hAnsi="Calibri" w:cs="Calibri"/>
                <w:sz w:val="14"/>
                <w:szCs w:val="14"/>
                <w:lang w:eastAsia="sl-SI"/>
              </w:rPr>
            </w:pPr>
            <w:r w:rsidRPr="00143C62">
              <w:rPr>
                <w:rFonts w:ascii="Calibri" w:eastAsia="Times New Roman" w:hAnsi="Calibri" w:cs="Calibri"/>
                <w:sz w:val="14"/>
                <w:szCs w:val="14"/>
                <w:lang w:eastAsia="sl-SI"/>
              </w:rPr>
              <w:t>044</w:t>
            </w:r>
          </w:p>
        </w:tc>
        <w:tc>
          <w:tcPr>
            <w:tcW w:w="657" w:type="pct"/>
            <w:tcBorders>
              <w:top w:val="single" w:sz="4" w:space="0" w:color="auto"/>
              <w:left w:val="nil"/>
              <w:bottom w:val="single" w:sz="4" w:space="0" w:color="auto"/>
              <w:right w:val="single" w:sz="4" w:space="0" w:color="auto"/>
            </w:tcBorders>
            <w:shd w:val="clear" w:color="auto" w:fill="auto"/>
            <w:vAlign w:val="center"/>
          </w:tcPr>
          <w:p w14:paraId="7E3DDD16" w14:textId="77777777" w:rsidR="00F639EB" w:rsidRPr="00143C62" w:rsidRDefault="00F639EB" w:rsidP="00F639EB">
            <w:pPr>
              <w:spacing w:after="0" w:line="240" w:lineRule="auto"/>
              <w:rPr>
                <w:rFonts w:ascii="Calibri" w:eastAsia="Times New Roman" w:hAnsi="Calibri" w:cs="Calibri"/>
                <w:i/>
                <w:iCs/>
                <w:sz w:val="14"/>
                <w:szCs w:val="14"/>
                <w:lang w:eastAsia="sl-SI"/>
              </w:rPr>
            </w:pPr>
            <w:r w:rsidRPr="00143C62">
              <w:rPr>
                <w:rFonts w:ascii="Calibri" w:eastAsia="Times New Roman" w:hAnsi="Calibri" w:cs="Calibri"/>
                <w:i/>
                <w:iCs/>
                <w:sz w:val="14"/>
                <w:szCs w:val="14"/>
                <w:lang w:eastAsia="sl-SI"/>
              </w:rPr>
              <w:t>Dežurna služba 4</w:t>
            </w:r>
          </w:p>
        </w:tc>
        <w:tc>
          <w:tcPr>
            <w:tcW w:w="545" w:type="pct"/>
            <w:tcBorders>
              <w:top w:val="single" w:sz="4" w:space="0" w:color="auto"/>
              <w:left w:val="nil"/>
              <w:bottom w:val="single" w:sz="4" w:space="0" w:color="auto"/>
              <w:right w:val="single" w:sz="4" w:space="0" w:color="auto"/>
            </w:tcBorders>
            <w:shd w:val="clear" w:color="auto" w:fill="auto"/>
            <w:vAlign w:val="center"/>
          </w:tcPr>
          <w:p w14:paraId="2657A1A2" w14:textId="77777777" w:rsidR="00F639EB" w:rsidRPr="00143C62" w:rsidRDefault="00F639EB" w:rsidP="00F639EB">
            <w:pPr>
              <w:spacing w:after="0" w:line="240" w:lineRule="auto"/>
              <w:jc w:val="center"/>
              <w:rPr>
                <w:rFonts w:ascii="Calibri" w:eastAsia="Times New Roman" w:hAnsi="Calibri" w:cs="Calibri"/>
                <w:b/>
                <w:bCs/>
                <w:strike/>
                <w:sz w:val="14"/>
                <w:szCs w:val="14"/>
                <w:lang w:eastAsia="sl-SI"/>
              </w:rPr>
            </w:pPr>
            <w:r w:rsidRPr="00143C62">
              <w:rPr>
                <w:rFonts w:ascii="Calibri" w:eastAsia="Times New Roman" w:hAnsi="Calibri" w:cs="Calibri"/>
                <w:b/>
                <w:bCs/>
                <w:strike/>
                <w:sz w:val="14"/>
                <w:szCs w:val="14"/>
                <w:lang w:eastAsia="sl-SI"/>
              </w:rPr>
              <w:t>N</w:t>
            </w:r>
          </w:p>
        </w:tc>
        <w:tc>
          <w:tcPr>
            <w:tcW w:w="545" w:type="pct"/>
            <w:tcBorders>
              <w:top w:val="single" w:sz="4" w:space="0" w:color="auto"/>
              <w:left w:val="nil"/>
              <w:bottom w:val="single" w:sz="4" w:space="0" w:color="auto"/>
              <w:right w:val="single" w:sz="4" w:space="0" w:color="auto"/>
            </w:tcBorders>
            <w:shd w:val="clear" w:color="auto" w:fill="auto"/>
            <w:vAlign w:val="center"/>
          </w:tcPr>
          <w:p w14:paraId="0AE09B72" w14:textId="77777777" w:rsidR="00F639EB" w:rsidRPr="00143C62" w:rsidRDefault="00F639EB" w:rsidP="00F639EB">
            <w:pPr>
              <w:spacing w:after="0" w:line="240" w:lineRule="auto"/>
              <w:jc w:val="center"/>
              <w:rPr>
                <w:rFonts w:ascii="Calibri" w:eastAsia="Times New Roman" w:hAnsi="Calibri" w:cs="Calibri"/>
                <w:b/>
                <w:bCs/>
                <w:strike/>
                <w:sz w:val="14"/>
                <w:szCs w:val="14"/>
                <w:lang w:eastAsia="sl-SI"/>
              </w:rPr>
            </w:pPr>
            <w:r w:rsidRPr="00143C62">
              <w:rPr>
                <w:rFonts w:ascii="Calibri" w:eastAsia="Times New Roman" w:hAnsi="Calibri" w:cs="Calibri"/>
                <w:b/>
                <w:bCs/>
                <w:strike/>
                <w:sz w:val="14"/>
                <w:szCs w:val="14"/>
                <w:lang w:eastAsia="sl-SI"/>
              </w:rPr>
              <w:t>N</w:t>
            </w:r>
          </w:p>
        </w:tc>
        <w:tc>
          <w:tcPr>
            <w:tcW w:w="545" w:type="pct"/>
            <w:tcBorders>
              <w:top w:val="single" w:sz="4" w:space="0" w:color="auto"/>
              <w:left w:val="nil"/>
              <w:bottom w:val="single" w:sz="4" w:space="0" w:color="auto"/>
              <w:right w:val="single" w:sz="4" w:space="0" w:color="auto"/>
            </w:tcBorders>
            <w:shd w:val="clear" w:color="auto" w:fill="auto"/>
            <w:vAlign w:val="center"/>
          </w:tcPr>
          <w:p w14:paraId="65B824DA" w14:textId="77777777" w:rsidR="00F639EB" w:rsidRPr="00143C62" w:rsidRDefault="00F639EB" w:rsidP="00F639EB">
            <w:pPr>
              <w:spacing w:after="0" w:line="240" w:lineRule="auto"/>
              <w:jc w:val="center"/>
              <w:rPr>
                <w:rFonts w:ascii="Calibri" w:eastAsia="Times New Roman" w:hAnsi="Calibri" w:cs="Calibri"/>
                <w:b/>
                <w:bCs/>
                <w:strike/>
                <w:sz w:val="14"/>
                <w:szCs w:val="14"/>
                <w:lang w:eastAsia="sl-SI"/>
              </w:rPr>
            </w:pPr>
            <w:r w:rsidRPr="00143C62">
              <w:rPr>
                <w:rFonts w:ascii="Calibri" w:eastAsia="Times New Roman" w:hAnsi="Calibri" w:cs="Calibri"/>
                <w:b/>
                <w:bCs/>
                <w:strike/>
                <w:sz w:val="14"/>
                <w:szCs w:val="14"/>
                <w:lang w:eastAsia="sl-SI"/>
              </w:rPr>
              <w:t>N</w:t>
            </w:r>
          </w:p>
        </w:tc>
        <w:tc>
          <w:tcPr>
            <w:tcW w:w="384" w:type="pct"/>
            <w:tcBorders>
              <w:top w:val="single" w:sz="4" w:space="0" w:color="auto"/>
              <w:left w:val="nil"/>
              <w:bottom w:val="single" w:sz="4" w:space="0" w:color="auto"/>
              <w:right w:val="single" w:sz="4" w:space="0" w:color="auto"/>
            </w:tcBorders>
            <w:shd w:val="clear" w:color="auto" w:fill="auto"/>
            <w:vAlign w:val="center"/>
          </w:tcPr>
          <w:p w14:paraId="646AA120" w14:textId="77777777" w:rsidR="00F639EB" w:rsidRPr="00143C62" w:rsidRDefault="00F639EB" w:rsidP="00F639EB">
            <w:pPr>
              <w:spacing w:after="0" w:line="240" w:lineRule="auto"/>
              <w:jc w:val="center"/>
              <w:rPr>
                <w:rFonts w:ascii="Calibri" w:eastAsia="Times New Roman" w:hAnsi="Calibri" w:cs="Calibri"/>
                <w:b/>
                <w:bCs/>
                <w:strike/>
                <w:sz w:val="14"/>
                <w:szCs w:val="14"/>
                <w:lang w:eastAsia="sl-SI"/>
              </w:rPr>
            </w:pPr>
            <w:r w:rsidRPr="00143C62">
              <w:rPr>
                <w:rFonts w:ascii="Calibri" w:eastAsia="Times New Roman" w:hAnsi="Calibri" w:cs="Calibri"/>
                <w:b/>
                <w:bCs/>
                <w:strike/>
                <w:sz w:val="14"/>
                <w:szCs w:val="14"/>
                <w:lang w:eastAsia="sl-SI"/>
              </w:rPr>
              <w:t>D</w:t>
            </w:r>
          </w:p>
        </w:tc>
        <w:tc>
          <w:tcPr>
            <w:tcW w:w="384" w:type="pct"/>
            <w:tcBorders>
              <w:top w:val="single" w:sz="4" w:space="0" w:color="auto"/>
              <w:left w:val="nil"/>
              <w:bottom w:val="single" w:sz="4" w:space="0" w:color="auto"/>
              <w:right w:val="single" w:sz="4" w:space="0" w:color="auto"/>
            </w:tcBorders>
            <w:shd w:val="clear" w:color="auto" w:fill="auto"/>
            <w:vAlign w:val="center"/>
          </w:tcPr>
          <w:p w14:paraId="69B431F9" w14:textId="77777777" w:rsidR="00F639EB" w:rsidRPr="00143C62" w:rsidRDefault="00F639EB" w:rsidP="00F639EB">
            <w:pPr>
              <w:spacing w:after="0" w:line="240" w:lineRule="auto"/>
              <w:jc w:val="center"/>
              <w:rPr>
                <w:rFonts w:ascii="Calibri" w:eastAsia="Times New Roman" w:hAnsi="Calibri" w:cs="Calibri"/>
                <w:b/>
                <w:bCs/>
                <w:strike/>
                <w:sz w:val="14"/>
                <w:szCs w:val="14"/>
                <w:lang w:eastAsia="sl-SI"/>
              </w:rPr>
            </w:pPr>
            <w:r w:rsidRPr="00143C62">
              <w:rPr>
                <w:rFonts w:ascii="Calibri" w:eastAsia="Times New Roman" w:hAnsi="Calibri" w:cs="Calibri"/>
                <w:b/>
                <w:bCs/>
                <w:strike/>
                <w:sz w:val="14"/>
                <w:szCs w:val="14"/>
                <w:lang w:eastAsia="sl-SI"/>
              </w:rPr>
              <w:t>N</w:t>
            </w:r>
          </w:p>
        </w:tc>
        <w:tc>
          <w:tcPr>
            <w:tcW w:w="403" w:type="pct"/>
            <w:tcBorders>
              <w:top w:val="single" w:sz="4" w:space="0" w:color="auto"/>
              <w:left w:val="nil"/>
              <w:bottom w:val="single" w:sz="4" w:space="0" w:color="auto"/>
              <w:right w:val="single" w:sz="4" w:space="0" w:color="auto"/>
            </w:tcBorders>
            <w:shd w:val="clear" w:color="auto" w:fill="auto"/>
            <w:vAlign w:val="center"/>
          </w:tcPr>
          <w:p w14:paraId="40EE0622" w14:textId="77777777" w:rsidR="00F639EB" w:rsidRPr="00143C62" w:rsidRDefault="00F639EB" w:rsidP="00F639EB">
            <w:pPr>
              <w:spacing w:after="0" w:line="240" w:lineRule="auto"/>
              <w:jc w:val="center"/>
              <w:rPr>
                <w:rFonts w:ascii="Calibri" w:eastAsia="Times New Roman" w:hAnsi="Calibri" w:cs="Calibri"/>
                <w:b/>
                <w:bCs/>
                <w:strike/>
                <w:sz w:val="14"/>
                <w:szCs w:val="14"/>
                <w:lang w:eastAsia="sl-SI"/>
              </w:rPr>
            </w:pPr>
            <w:r w:rsidRPr="00143C62">
              <w:rPr>
                <w:rFonts w:ascii="Calibri" w:eastAsia="Times New Roman" w:hAnsi="Calibri" w:cs="Calibri"/>
                <w:b/>
                <w:bCs/>
                <w:strike/>
                <w:sz w:val="14"/>
                <w:szCs w:val="14"/>
                <w:lang w:eastAsia="sl-SI"/>
              </w:rPr>
              <w:t>N</w:t>
            </w:r>
          </w:p>
        </w:tc>
        <w:tc>
          <w:tcPr>
            <w:tcW w:w="416" w:type="pct"/>
            <w:tcBorders>
              <w:top w:val="single" w:sz="4" w:space="0" w:color="auto"/>
              <w:left w:val="nil"/>
              <w:bottom w:val="single" w:sz="4" w:space="0" w:color="auto"/>
              <w:right w:val="single" w:sz="4" w:space="0" w:color="auto"/>
            </w:tcBorders>
            <w:shd w:val="clear" w:color="auto" w:fill="auto"/>
            <w:vAlign w:val="center"/>
          </w:tcPr>
          <w:p w14:paraId="066E16AE" w14:textId="77777777" w:rsidR="00F639EB" w:rsidRPr="00143C62" w:rsidRDefault="00F639EB" w:rsidP="00F639EB">
            <w:pPr>
              <w:spacing w:after="0" w:line="240" w:lineRule="auto"/>
              <w:jc w:val="center"/>
              <w:rPr>
                <w:rFonts w:ascii="Calibri" w:eastAsia="Times New Roman" w:hAnsi="Calibri" w:cs="Calibri"/>
                <w:b/>
                <w:bCs/>
                <w:strike/>
                <w:sz w:val="14"/>
                <w:szCs w:val="14"/>
                <w:lang w:eastAsia="sl-SI"/>
              </w:rPr>
            </w:pPr>
            <w:r w:rsidRPr="00143C62">
              <w:rPr>
                <w:rFonts w:ascii="Calibri" w:eastAsia="Times New Roman" w:hAnsi="Calibri" w:cs="Calibri"/>
                <w:b/>
                <w:bCs/>
                <w:strike/>
                <w:sz w:val="14"/>
                <w:szCs w:val="14"/>
                <w:lang w:eastAsia="sl-SI"/>
              </w:rPr>
              <w:t>N</w:t>
            </w:r>
          </w:p>
        </w:tc>
        <w:tc>
          <w:tcPr>
            <w:tcW w:w="412" w:type="pct"/>
            <w:tcBorders>
              <w:top w:val="single" w:sz="4" w:space="0" w:color="auto"/>
              <w:left w:val="nil"/>
              <w:bottom w:val="single" w:sz="4" w:space="0" w:color="auto"/>
              <w:right w:val="single" w:sz="4" w:space="0" w:color="auto"/>
            </w:tcBorders>
            <w:shd w:val="clear" w:color="auto" w:fill="auto"/>
            <w:vAlign w:val="center"/>
          </w:tcPr>
          <w:p w14:paraId="4868B9E6" w14:textId="77777777" w:rsidR="00F639EB" w:rsidRPr="00143C62" w:rsidRDefault="00F639EB" w:rsidP="00F639EB">
            <w:pPr>
              <w:spacing w:after="0" w:line="240" w:lineRule="auto"/>
              <w:jc w:val="center"/>
              <w:rPr>
                <w:rFonts w:ascii="Calibri" w:eastAsia="Times New Roman" w:hAnsi="Calibri" w:cs="Calibri"/>
                <w:b/>
                <w:bCs/>
                <w:strike/>
                <w:sz w:val="14"/>
                <w:szCs w:val="14"/>
                <w:lang w:eastAsia="sl-SI"/>
              </w:rPr>
            </w:pPr>
            <w:r w:rsidRPr="00143C62">
              <w:rPr>
                <w:rFonts w:ascii="Calibri" w:eastAsia="Times New Roman" w:hAnsi="Calibri" w:cs="Calibri"/>
                <w:b/>
                <w:bCs/>
                <w:strike/>
                <w:sz w:val="14"/>
                <w:szCs w:val="14"/>
                <w:lang w:eastAsia="sl-SI"/>
              </w:rPr>
              <w:t>N</w:t>
            </w:r>
          </w:p>
        </w:tc>
      </w:tr>
      <w:tr w:rsidR="00F639EB" w:rsidRPr="00143C62" w14:paraId="478C4A9B" w14:textId="77777777" w:rsidTr="008B00E1">
        <w:trPr>
          <w:trHeight w:val="283"/>
        </w:trPr>
        <w:tc>
          <w:tcPr>
            <w:tcW w:w="332" w:type="pct"/>
            <w:tcBorders>
              <w:top w:val="single" w:sz="4" w:space="0" w:color="auto"/>
              <w:left w:val="single" w:sz="4" w:space="0" w:color="auto"/>
              <w:bottom w:val="single" w:sz="4" w:space="0" w:color="auto"/>
              <w:right w:val="single" w:sz="4" w:space="0" w:color="auto"/>
            </w:tcBorders>
            <w:shd w:val="clear" w:color="auto" w:fill="auto"/>
            <w:vAlign w:val="bottom"/>
          </w:tcPr>
          <w:p w14:paraId="31015ACF" w14:textId="77777777" w:rsidR="00F639EB" w:rsidRPr="00143C62" w:rsidRDefault="00F639EB" w:rsidP="00F639EB">
            <w:pPr>
              <w:spacing w:after="0" w:line="240" w:lineRule="auto"/>
              <w:rPr>
                <w:rFonts w:ascii="Calibri" w:eastAsia="Times New Roman" w:hAnsi="Calibri" w:cs="Calibri"/>
                <w:sz w:val="14"/>
                <w:szCs w:val="14"/>
                <w:lang w:eastAsia="sl-SI"/>
              </w:rPr>
            </w:pPr>
          </w:p>
        </w:tc>
        <w:tc>
          <w:tcPr>
            <w:tcW w:w="188" w:type="pct"/>
            <w:tcBorders>
              <w:top w:val="single" w:sz="4" w:space="0" w:color="auto"/>
              <w:left w:val="nil"/>
              <w:bottom w:val="single" w:sz="4" w:space="0" w:color="auto"/>
              <w:right w:val="single" w:sz="4" w:space="0" w:color="auto"/>
            </w:tcBorders>
            <w:shd w:val="clear" w:color="auto" w:fill="auto"/>
            <w:vAlign w:val="bottom"/>
          </w:tcPr>
          <w:p w14:paraId="1C0575EB" w14:textId="77777777" w:rsidR="00F639EB" w:rsidRPr="00143C62" w:rsidRDefault="00F639EB" w:rsidP="00F639EB">
            <w:pPr>
              <w:spacing w:after="0" w:line="240" w:lineRule="auto"/>
              <w:rPr>
                <w:rFonts w:ascii="Calibri" w:eastAsia="Times New Roman" w:hAnsi="Calibri" w:cs="Calibri"/>
                <w:sz w:val="14"/>
                <w:szCs w:val="14"/>
                <w:lang w:eastAsia="sl-SI"/>
              </w:rPr>
            </w:pPr>
          </w:p>
        </w:tc>
        <w:tc>
          <w:tcPr>
            <w:tcW w:w="188" w:type="pct"/>
            <w:tcBorders>
              <w:top w:val="single" w:sz="4" w:space="0" w:color="auto"/>
              <w:left w:val="nil"/>
              <w:bottom w:val="single" w:sz="4" w:space="0" w:color="auto"/>
              <w:right w:val="single" w:sz="4" w:space="0" w:color="auto"/>
            </w:tcBorders>
            <w:shd w:val="clear" w:color="auto" w:fill="auto"/>
            <w:vAlign w:val="center"/>
          </w:tcPr>
          <w:p w14:paraId="18896D20" w14:textId="77777777" w:rsidR="00F639EB" w:rsidRPr="00143C62" w:rsidRDefault="00F639EB" w:rsidP="00F639EB">
            <w:pPr>
              <w:spacing w:after="0" w:line="240" w:lineRule="auto"/>
              <w:rPr>
                <w:rFonts w:ascii="Calibri" w:eastAsia="Times New Roman" w:hAnsi="Calibri" w:cs="Calibri"/>
                <w:sz w:val="14"/>
                <w:szCs w:val="14"/>
                <w:lang w:eastAsia="sl-SI"/>
              </w:rPr>
            </w:pPr>
            <w:r w:rsidRPr="00143C62">
              <w:rPr>
                <w:rFonts w:ascii="Calibri" w:eastAsia="Times New Roman" w:hAnsi="Calibri" w:cs="Calibri"/>
                <w:sz w:val="14"/>
                <w:szCs w:val="14"/>
                <w:lang w:eastAsia="sl-SI"/>
              </w:rPr>
              <w:t>047</w:t>
            </w:r>
          </w:p>
        </w:tc>
        <w:tc>
          <w:tcPr>
            <w:tcW w:w="657" w:type="pct"/>
            <w:tcBorders>
              <w:top w:val="single" w:sz="4" w:space="0" w:color="auto"/>
              <w:left w:val="nil"/>
              <w:bottom w:val="single" w:sz="4" w:space="0" w:color="auto"/>
              <w:right w:val="single" w:sz="4" w:space="0" w:color="auto"/>
            </w:tcBorders>
            <w:shd w:val="clear" w:color="auto" w:fill="auto"/>
            <w:vAlign w:val="center"/>
          </w:tcPr>
          <w:p w14:paraId="6B2C134E" w14:textId="77777777" w:rsidR="00F639EB" w:rsidRPr="00143C62" w:rsidRDefault="00F639EB" w:rsidP="00F639EB">
            <w:pPr>
              <w:spacing w:after="0" w:line="240" w:lineRule="auto"/>
              <w:rPr>
                <w:rFonts w:ascii="Calibri" w:eastAsia="Times New Roman" w:hAnsi="Calibri" w:cs="Calibri"/>
                <w:i/>
                <w:iCs/>
                <w:sz w:val="14"/>
                <w:szCs w:val="14"/>
                <w:lang w:eastAsia="sl-SI"/>
              </w:rPr>
            </w:pPr>
            <w:r w:rsidRPr="00143C62">
              <w:rPr>
                <w:rFonts w:ascii="Calibri" w:eastAsia="Times New Roman" w:hAnsi="Calibri" w:cs="Calibri"/>
                <w:i/>
                <w:iCs/>
                <w:sz w:val="14"/>
                <w:szCs w:val="14"/>
                <w:lang w:eastAsia="sl-SI"/>
              </w:rPr>
              <w:t>Mobilna enota reanimobila</w:t>
            </w:r>
          </w:p>
        </w:tc>
        <w:tc>
          <w:tcPr>
            <w:tcW w:w="545" w:type="pct"/>
            <w:tcBorders>
              <w:top w:val="single" w:sz="4" w:space="0" w:color="auto"/>
              <w:left w:val="nil"/>
              <w:bottom w:val="single" w:sz="4" w:space="0" w:color="auto"/>
              <w:right w:val="single" w:sz="4" w:space="0" w:color="auto"/>
            </w:tcBorders>
            <w:shd w:val="clear" w:color="auto" w:fill="auto"/>
            <w:vAlign w:val="center"/>
          </w:tcPr>
          <w:p w14:paraId="14ED7766" w14:textId="77777777" w:rsidR="00F639EB" w:rsidRPr="00143C62" w:rsidRDefault="00F639EB" w:rsidP="00F639EB">
            <w:pPr>
              <w:spacing w:after="0" w:line="240" w:lineRule="auto"/>
              <w:jc w:val="center"/>
              <w:rPr>
                <w:rFonts w:ascii="Calibri" w:eastAsia="Times New Roman" w:hAnsi="Calibri" w:cs="Calibri"/>
                <w:b/>
                <w:bCs/>
                <w:strike/>
                <w:sz w:val="14"/>
                <w:szCs w:val="14"/>
                <w:lang w:eastAsia="sl-SI"/>
              </w:rPr>
            </w:pPr>
            <w:r w:rsidRPr="00143C62">
              <w:rPr>
                <w:rFonts w:ascii="Calibri" w:eastAsia="Times New Roman" w:hAnsi="Calibri" w:cs="Calibri"/>
                <w:b/>
                <w:bCs/>
                <w:strike/>
                <w:sz w:val="14"/>
                <w:szCs w:val="14"/>
                <w:lang w:eastAsia="sl-SI"/>
              </w:rPr>
              <w:t>N</w:t>
            </w:r>
          </w:p>
        </w:tc>
        <w:tc>
          <w:tcPr>
            <w:tcW w:w="545" w:type="pct"/>
            <w:tcBorders>
              <w:top w:val="single" w:sz="4" w:space="0" w:color="auto"/>
              <w:left w:val="nil"/>
              <w:bottom w:val="single" w:sz="4" w:space="0" w:color="auto"/>
              <w:right w:val="single" w:sz="4" w:space="0" w:color="auto"/>
            </w:tcBorders>
            <w:shd w:val="clear" w:color="auto" w:fill="auto"/>
            <w:vAlign w:val="center"/>
          </w:tcPr>
          <w:p w14:paraId="750A326F" w14:textId="77777777" w:rsidR="00F639EB" w:rsidRPr="00143C62" w:rsidRDefault="00F639EB" w:rsidP="00F639EB">
            <w:pPr>
              <w:spacing w:after="0" w:line="240" w:lineRule="auto"/>
              <w:jc w:val="center"/>
              <w:rPr>
                <w:rFonts w:ascii="Calibri" w:eastAsia="Times New Roman" w:hAnsi="Calibri" w:cs="Calibri"/>
                <w:b/>
                <w:bCs/>
                <w:strike/>
                <w:sz w:val="14"/>
                <w:szCs w:val="14"/>
                <w:lang w:eastAsia="sl-SI"/>
              </w:rPr>
            </w:pPr>
            <w:r w:rsidRPr="00143C62">
              <w:rPr>
                <w:rFonts w:ascii="Calibri" w:eastAsia="Times New Roman" w:hAnsi="Calibri" w:cs="Calibri"/>
                <w:b/>
                <w:bCs/>
                <w:strike/>
                <w:sz w:val="14"/>
                <w:szCs w:val="14"/>
                <w:lang w:eastAsia="sl-SI"/>
              </w:rPr>
              <w:t>N</w:t>
            </w:r>
          </w:p>
        </w:tc>
        <w:tc>
          <w:tcPr>
            <w:tcW w:w="545" w:type="pct"/>
            <w:tcBorders>
              <w:top w:val="single" w:sz="4" w:space="0" w:color="auto"/>
              <w:left w:val="nil"/>
              <w:bottom w:val="single" w:sz="4" w:space="0" w:color="auto"/>
              <w:right w:val="single" w:sz="4" w:space="0" w:color="auto"/>
            </w:tcBorders>
            <w:shd w:val="clear" w:color="auto" w:fill="auto"/>
            <w:vAlign w:val="center"/>
          </w:tcPr>
          <w:p w14:paraId="233DB6E0" w14:textId="77777777" w:rsidR="00F639EB" w:rsidRPr="00143C62" w:rsidRDefault="00F639EB" w:rsidP="00F639EB">
            <w:pPr>
              <w:spacing w:after="0" w:line="240" w:lineRule="auto"/>
              <w:jc w:val="center"/>
              <w:rPr>
                <w:rFonts w:ascii="Calibri" w:eastAsia="Times New Roman" w:hAnsi="Calibri" w:cs="Calibri"/>
                <w:b/>
                <w:bCs/>
                <w:strike/>
                <w:sz w:val="14"/>
                <w:szCs w:val="14"/>
                <w:lang w:eastAsia="sl-SI"/>
              </w:rPr>
            </w:pPr>
            <w:r w:rsidRPr="00143C62">
              <w:rPr>
                <w:rFonts w:ascii="Calibri" w:eastAsia="Times New Roman" w:hAnsi="Calibri" w:cs="Calibri"/>
                <w:b/>
                <w:bCs/>
                <w:strike/>
                <w:sz w:val="14"/>
                <w:szCs w:val="14"/>
                <w:lang w:eastAsia="sl-SI"/>
              </w:rPr>
              <w:t>N</w:t>
            </w:r>
          </w:p>
        </w:tc>
        <w:tc>
          <w:tcPr>
            <w:tcW w:w="384" w:type="pct"/>
            <w:tcBorders>
              <w:top w:val="single" w:sz="4" w:space="0" w:color="auto"/>
              <w:left w:val="nil"/>
              <w:bottom w:val="single" w:sz="4" w:space="0" w:color="auto"/>
              <w:right w:val="single" w:sz="4" w:space="0" w:color="auto"/>
            </w:tcBorders>
            <w:shd w:val="clear" w:color="auto" w:fill="auto"/>
            <w:vAlign w:val="center"/>
          </w:tcPr>
          <w:p w14:paraId="119D6E3E" w14:textId="77777777" w:rsidR="00F639EB" w:rsidRPr="00143C62" w:rsidRDefault="00F639EB" w:rsidP="00F639EB">
            <w:pPr>
              <w:spacing w:after="0" w:line="240" w:lineRule="auto"/>
              <w:jc w:val="center"/>
              <w:rPr>
                <w:rFonts w:ascii="Calibri" w:eastAsia="Times New Roman" w:hAnsi="Calibri" w:cs="Calibri"/>
                <w:b/>
                <w:bCs/>
                <w:strike/>
                <w:sz w:val="14"/>
                <w:szCs w:val="14"/>
                <w:lang w:eastAsia="sl-SI"/>
              </w:rPr>
            </w:pPr>
            <w:r w:rsidRPr="00143C62">
              <w:rPr>
                <w:rFonts w:ascii="Calibri" w:eastAsia="Times New Roman" w:hAnsi="Calibri" w:cs="Calibri"/>
                <w:b/>
                <w:bCs/>
                <w:strike/>
                <w:sz w:val="14"/>
                <w:szCs w:val="14"/>
                <w:lang w:eastAsia="sl-SI"/>
              </w:rPr>
              <w:t>D</w:t>
            </w:r>
          </w:p>
        </w:tc>
        <w:tc>
          <w:tcPr>
            <w:tcW w:w="384" w:type="pct"/>
            <w:tcBorders>
              <w:top w:val="single" w:sz="4" w:space="0" w:color="auto"/>
              <w:left w:val="nil"/>
              <w:bottom w:val="single" w:sz="4" w:space="0" w:color="auto"/>
              <w:right w:val="single" w:sz="4" w:space="0" w:color="auto"/>
            </w:tcBorders>
            <w:shd w:val="clear" w:color="auto" w:fill="auto"/>
            <w:vAlign w:val="center"/>
          </w:tcPr>
          <w:p w14:paraId="5F9B0335" w14:textId="77777777" w:rsidR="00F639EB" w:rsidRPr="00143C62" w:rsidRDefault="00F639EB" w:rsidP="00F639EB">
            <w:pPr>
              <w:spacing w:after="0" w:line="240" w:lineRule="auto"/>
              <w:jc w:val="center"/>
              <w:rPr>
                <w:rFonts w:ascii="Calibri" w:eastAsia="Times New Roman" w:hAnsi="Calibri" w:cs="Calibri"/>
                <w:b/>
                <w:bCs/>
                <w:strike/>
                <w:sz w:val="14"/>
                <w:szCs w:val="14"/>
                <w:lang w:eastAsia="sl-SI"/>
              </w:rPr>
            </w:pPr>
            <w:r w:rsidRPr="00143C62">
              <w:rPr>
                <w:rFonts w:ascii="Calibri" w:eastAsia="Times New Roman" w:hAnsi="Calibri" w:cs="Calibri"/>
                <w:b/>
                <w:bCs/>
                <w:strike/>
                <w:sz w:val="14"/>
                <w:szCs w:val="14"/>
                <w:lang w:eastAsia="sl-SI"/>
              </w:rPr>
              <w:t>N</w:t>
            </w:r>
          </w:p>
        </w:tc>
        <w:tc>
          <w:tcPr>
            <w:tcW w:w="403" w:type="pct"/>
            <w:tcBorders>
              <w:top w:val="single" w:sz="4" w:space="0" w:color="auto"/>
              <w:left w:val="nil"/>
              <w:bottom w:val="single" w:sz="4" w:space="0" w:color="auto"/>
              <w:right w:val="single" w:sz="4" w:space="0" w:color="auto"/>
            </w:tcBorders>
            <w:shd w:val="clear" w:color="auto" w:fill="auto"/>
            <w:vAlign w:val="center"/>
          </w:tcPr>
          <w:p w14:paraId="58D6FB6B" w14:textId="77777777" w:rsidR="00F639EB" w:rsidRPr="00143C62" w:rsidRDefault="00F639EB" w:rsidP="00F639EB">
            <w:pPr>
              <w:spacing w:after="0" w:line="240" w:lineRule="auto"/>
              <w:jc w:val="center"/>
              <w:rPr>
                <w:rFonts w:ascii="Calibri" w:eastAsia="Times New Roman" w:hAnsi="Calibri" w:cs="Calibri"/>
                <w:b/>
                <w:bCs/>
                <w:strike/>
                <w:sz w:val="14"/>
                <w:szCs w:val="14"/>
                <w:lang w:eastAsia="sl-SI"/>
              </w:rPr>
            </w:pPr>
            <w:r w:rsidRPr="00143C62">
              <w:rPr>
                <w:rFonts w:ascii="Calibri" w:eastAsia="Times New Roman" w:hAnsi="Calibri" w:cs="Calibri"/>
                <w:b/>
                <w:bCs/>
                <w:strike/>
                <w:sz w:val="14"/>
                <w:szCs w:val="14"/>
                <w:lang w:eastAsia="sl-SI"/>
              </w:rPr>
              <w:t>N</w:t>
            </w:r>
          </w:p>
        </w:tc>
        <w:tc>
          <w:tcPr>
            <w:tcW w:w="416" w:type="pct"/>
            <w:tcBorders>
              <w:top w:val="single" w:sz="4" w:space="0" w:color="auto"/>
              <w:left w:val="nil"/>
              <w:bottom w:val="single" w:sz="4" w:space="0" w:color="auto"/>
              <w:right w:val="single" w:sz="4" w:space="0" w:color="auto"/>
            </w:tcBorders>
            <w:shd w:val="clear" w:color="auto" w:fill="auto"/>
            <w:vAlign w:val="center"/>
          </w:tcPr>
          <w:p w14:paraId="4A7818AE" w14:textId="77777777" w:rsidR="00F639EB" w:rsidRPr="00143C62" w:rsidRDefault="00F639EB" w:rsidP="00F639EB">
            <w:pPr>
              <w:spacing w:after="0" w:line="240" w:lineRule="auto"/>
              <w:jc w:val="center"/>
              <w:rPr>
                <w:rFonts w:ascii="Calibri" w:eastAsia="Times New Roman" w:hAnsi="Calibri" w:cs="Calibri"/>
                <w:b/>
                <w:bCs/>
                <w:strike/>
                <w:sz w:val="14"/>
                <w:szCs w:val="14"/>
                <w:lang w:eastAsia="sl-SI"/>
              </w:rPr>
            </w:pPr>
            <w:r w:rsidRPr="00143C62">
              <w:rPr>
                <w:rFonts w:ascii="Calibri" w:eastAsia="Times New Roman" w:hAnsi="Calibri" w:cs="Calibri"/>
                <w:b/>
                <w:bCs/>
                <w:strike/>
                <w:sz w:val="14"/>
                <w:szCs w:val="14"/>
                <w:lang w:eastAsia="sl-SI"/>
              </w:rPr>
              <w:t>N</w:t>
            </w:r>
          </w:p>
        </w:tc>
        <w:tc>
          <w:tcPr>
            <w:tcW w:w="412" w:type="pct"/>
            <w:tcBorders>
              <w:top w:val="single" w:sz="4" w:space="0" w:color="auto"/>
              <w:left w:val="nil"/>
              <w:bottom w:val="single" w:sz="4" w:space="0" w:color="auto"/>
              <w:right w:val="single" w:sz="4" w:space="0" w:color="auto"/>
            </w:tcBorders>
            <w:shd w:val="clear" w:color="auto" w:fill="auto"/>
            <w:vAlign w:val="center"/>
          </w:tcPr>
          <w:p w14:paraId="7C5798C2" w14:textId="77777777" w:rsidR="00F639EB" w:rsidRPr="00143C62" w:rsidRDefault="00F639EB" w:rsidP="00F639EB">
            <w:pPr>
              <w:spacing w:after="0" w:line="240" w:lineRule="auto"/>
              <w:jc w:val="center"/>
              <w:rPr>
                <w:rFonts w:ascii="Calibri" w:eastAsia="Times New Roman" w:hAnsi="Calibri" w:cs="Calibri"/>
                <w:b/>
                <w:bCs/>
                <w:strike/>
                <w:sz w:val="14"/>
                <w:szCs w:val="14"/>
                <w:lang w:eastAsia="sl-SI"/>
              </w:rPr>
            </w:pPr>
            <w:r w:rsidRPr="00143C62">
              <w:rPr>
                <w:rFonts w:ascii="Calibri" w:eastAsia="Times New Roman" w:hAnsi="Calibri" w:cs="Calibri"/>
                <w:b/>
                <w:bCs/>
                <w:strike/>
                <w:sz w:val="14"/>
                <w:szCs w:val="14"/>
                <w:lang w:eastAsia="sl-SI"/>
              </w:rPr>
              <w:t>N</w:t>
            </w:r>
          </w:p>
        </w:tc>
      </w:tr>
    </w:tbl>
    <w:p w14:paraId="418F0DB7" w14:textId="77777777" w:rsidR="002E4423" w:rsidRPr="00143C62" w:rsidRDefault="002E4423" w:rsidP="00F639EB">
      <w:pPr>
        <w:autoSpaceDE w:val="0"/>
        <w:autoSpaceDN w:val="0"/>
        <w:adjustRightInd w:val="0"/>
        <w:spacing w:after="0" w:line="240" w:lineRule="auto"/>
        <w:jc w:val="both"/>
        <w:rPr>
          <w:rFonts w:ascii="Calibri" w:eastAsia="Times New Roman" w:hAnsi="Calibri" w:cs="Calibri"/>
          <w:lang w:eastAsia="sl-SI"/>
        </w:rPr>
      </w:pPr>
    </w:p>
    <w:tbl>
      <w:tblPr>
        <w:tblW w:w="5000" w:type="pct"/>
        <w:tblCellMar>
          <w:left w:w="70" w:type="dxa"/>
          <w:right w:w="70" w:type="dxa"/>
        </w:tblCellMar>
        <w:tblLook w:val="04A0" w:firstRow="1" w:lastRow="0" w:firstColumn="1" w:lastColumn="0" w:noHBand="0" w:noVBand="1"/>
      </w:tblPr>
      <w:tblGrid>
        <w:gridCol w:w="625"/>
        <w:gridCol w:w="353"/>
        <w:gridCol w:w="353"/>
        <w:gridCol w:w="1304"/>
        <w:gridCol w:w="793"/>
        <w:gridCol w:w="757"/>
        <w:gridCol w:w="826"/>
        <w:gridCol w:w="898"/>
        <w:gridCol w:w="1030"/>
        <w:gridCol w:w="847"/>
        <w:gridCol w:w="775"/>
        <w:gridCol w:w="842"/>
      </w:tblGrid>
      <w:tr w:rsidR="00F639EB" w:rsidRPr="00143C62" w14:paraId="6719FAB2" w14:textId="77777777" w:rsidTr="00135827">
        <w:trPr>
          <w:trHeight w:val="1902"/>
          <w:tblHeader/>
        </w:trPr>
        <w:tc>
          <w:tcPr>
            <w:tcW w:w="33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5AEFB57" w14:textId="77777777" w:rsidR="00F639EB" w:rsidRPr="00143C62" w:rsidRDefault="00F639EB" w:rsidP="00F639EB">
            <w:pPr>
              <w:spacing w:after="0" w:line="240" w:lineRule="auto"/>
              <w:rPr>
                <w:rFonts w:ascii="Calibri" w:eastAsia="Times New Roman" w:hAnsi="Calibri" w:cs="Calibri"/>
                <w:b/>
                <w:bCs/>
                <w:sz w:val="14"/>
                <w:szCs w:val="14"/>
                <w:lang w:eastAsia="sl-SI"/>
              </w:rPr>
            </w:pPr>
            <w:r w:rsidRPr="00143C62">
              <w:rPr>
                <w:rFonts w:ascii="Calibri" w:eastAsia="Times New Roman" w:hAnsi="Calibri" w:cs="Calibri"/>
                <w:b/>
                <w:bCs/>
                <w:sz w:val="14"/>
                <w:szCs w:val="14"/>
                <w:lang w:eastAsia="sl-SI"/>
              </w:rPr>
              <w:t xml:space="preserve">Šifra </w:t>
            </w:r>
            <w:proofErr w:type="spellStart"/>
            <w:r w:rsidRPr="00143C62">
              <w:rPr>
                <w:rFonts w:ascii="Calibri" w:eastAsia="Times New Roman" w:hAnsi="Calibri" w:cs="Calibri"/>
                <w:b/>
                <w:bCs/>
                <w:sz w:val="14"/>
                <w:szCs w:val="14"/>
                <w:lang w:eastAsia="sl-SI"/>
              </w:rPr>
              <w:t>zdr</w:t>
            </w:r>
            <w:proofErr w:type="spellEnd"/>
            <w:r w:rsidRPr="00143C62">
              <w:rPr>
                <w:rFonts w:ascii="Calibri" w:eastAsia="Times New Roman" w:hAnsi="Calibri" w:cs="Calibri"/>
                <w:b/>
                <w:bCs/>
                <w:sz w:val="14"/>
                <w:szCs w:val="14"/>
                <w:lang w:eastAsia="sl-SI"/>
              </w:rPr>
              <w:t>. dej.</w:t>
            </w:r>
          </w:p>
        </w:tc>
        <w:tc>
          <w:tcPr>
            <w:tcW w:w="1042" w:type="pct"/>
            <w:gridSpan w:val="3"/>
            <w:tcBorders>
              <w:top w:val="single" w:sz="4" w:space="0" w:color="auto"/>
              <w:left w:val="nil"/>
              <w:bottom w:val="single" w:sz="4" w:space="0" w:color="auto"/>
              <w:right w:val="single" w:sz="4" w:space="0" w:color="000000"/>
            </w:tcBorders>
            <w:shd w:val="clear" w:color="auto" w:fill="auto"/>
            <w:vAlign w:val="center"/>
            <w:hideMark/>
          </w:tcPr>
          <w:p w14:paraId="64ED24BA" w14:textId="77777777" w:rsidR="00F639EB" w:rsidRPr="00143C62" w:rsidRDefault="00F639EB" w:rsidP="00F639EB">
            <w:pPr>
              <w:spacing w:after="0" w:line="240" w:lineRule="auto"/>
              <w:rPr>
                <w:rFonts w:ascii="Calibri" w:eastAsia="Times New Roman" w:hAnsi="Calibri" w:cs="Calibri"/>
                <w:b/>
                <w:bCs/>
                <w:sz w:val="14"/>
                <w:szCs w:val="14"/>
                <w:lang w:eastAsia="sl-SI"/>
              </w:rPr>
            </w:pPr>
            <w:r w:rsidRPr="00143C62">
              <w:rPr>
                <w:rFonts w:ascii="Calibri" w:eastAsia="Times New Roman" w:hAnsi="Calibri" w:cs="Calibri"/>
                <w:b/>
                <w:bCs/>
                <w:sz w:val="14"/>
                <w:szCs w:val="14"/>
                <w:lang w:eastAsia="sl-SI"/>
              </w:rPr>
              <w:t>Zdravstvena dejavnost,                                                                                                                                                      vrsta dejavnosti, podvrsta dejavnosti</w:t>
            </w:r>
          </w:p>
        </w:tc>
        <w:tc>
          <w:tcPr>
            <w:tcW w:w="422" w:type="pct"/>
            <w:tcBorders>
              <w:top w:val="single" w:sz="4" w:space="0" w:color="auto"/>
              <w:left w:val="nil"/>
              <w:bottom w:val="single" w:sz="4" w:space="0" w:color="auto"/>
              <w:right w:val="single" w:sz="4" w:space="0" w:color="auto"/>
            </w:tcBorders>
            <w:shd w:val="clear" w:color="auto" w:fill="auto"/>
            <w:vAlign w:val="center"/>
            <w:hideMark/>
          </w:tcPr>
          <w:p w14:paraId="78A6D187" w14:textId="77777777" w:rsidR="00F639EB" w:rsidRPr="00143C62" w:rsidRDefault="00F639EB" w:rsidP="00F639EB">
            <w:pPr>
              <w:spacing w:after="0" w:line="240" w:lineRule="auto"/>
              <w:rPr>
                <w:rFonts w:ascii="Calibri" w:eastAsia="Times New Roman" w:hAnsi="Calibri" w:cs="Calibri"/>
                <w:b/>
                <w:bCs/>
                <w:sz w:val="14"/>
                <w:szCs w:val="14"/>
                <w:lang w:eastAsia="sl-SI"/>
              </w:rPr>
            </w:pPr>
            <w:r w:rsidRPr="00143C62">
              <w:rPr>
                <w:rFonts w:ascii="Calibri" w:eastAsia="Times New Roman" w:hAnsi="Calibri" w:cs="Calibri"/>
                <w:b/>
                <w:bCs/>
                <w:sz w:val="14"/>
                <w:szCs w:val="14"/>
                <w:lang w:eastAsia="sl-SI"/>
              </w:rPr>
              <w:t>Navajanje doplačila osebe za namestitev na strukturi Obravnava</w:t>
            </w:r>
          </w:p>
        </w:tc>
        <w:tc>
          <w:tcPr>
            <w:tcW w:w="403" w:type="pct"/>
            <w:tcBorders>
              <w:top w:val="single" w:sz="4" w:space="0" w:color="auto"/>
              <w:left w:val="nil"/>
              <w:bottom w:val="single" w:sz="4" w:space="0" w:color="auto"/>
              <w:right w:val="single" w:sz="4" w:space="0" w:color="auto"/>
            </w:tcBorders>
            <w:shd w:val="clear" w:color="auto" w:fill="auto"/>
            <w:vAlign w:val="center"/>
            <w:hideMark/>
          </w:tcPr>
          <w:p w14:paraId="32C11FB4" w14:textId="77777777" w:rsidR="00F639EB" w:rsidRPr="00143C62" w:rsidRDefault="00F639EB" w:rsidP="00F639EB">
            <w:pPr>
              <w:spacing w:after="0" w:line="240" w:lineRule="auto"/>
              <w:rPr>
                <w:rFonts w:ascii="Calibri" w:eastAsia="Times New Roman" w:hAnsi="Calibri" w:cs="Calibri"/>
                <w:b/>
                <w:bCs/>
                <w:sz w:val="14"/>
                <w:szCs w:val="14"/>
                <w:lang w:eastAsia="sl-SI"/>
              </w:rPr>
            </w:pPr>
            <w:r w:rsidRPr="00143C62">
              <w:rPr>
                <w:rFonts w:ascii="Calibri" w:eastAsia="Times New Roman" w:hAnsi="Calibri" w:cs="Calibri"/>
                <w:b/>
                <w:bCs/>
                <w:sz w:val="14"/>
                <w:szCs w:val="14"/>
                <w:lang w:eastAsia="sl-SI"/>
              </w:rPr>
              <w:t>Navajanje razloga obravnave na strukturi PGO</w:t>
            </w:r>
          </w:p>
        </w:tc>
        <w:tc>
          <w:tcPr>
            <w:tcW w:w="452" w:type="pct"/>
            <w:tcBorders>
              <w:top w:val="single" w:sz="4" w:space="0" w:color="auto"/>
              <w:left w:val="nil"/>
              <w:bottom w:val="single" w:sz="4" w:space="0" w:color="auto"/>
              <w:right w:val="single" w:sz="4" w:space="0" w:color="auto"/>
            </w:tcBorders>
            <w:shd w:val="clear" w:color="auto" w:fill="auto"/>
            <w:vAlign w:val="center"/>
            <w:hideMark/>
          </w:tcPr>
          <w:p w14:paraId="35EA1961" w14:textId="77777777" w:rsidR="00F639EB" w:rsidRPr="00143C62" w:rsidRDefault="00F639EB" w:rsidP="00F639EB">
            <w:pPr>
              <w:spacing w:after="0" w:line="240" w:lineRule="auto"/>
              <w:rPr>
                <w:rFonts w:ascii="Calibri" w:eastAsia="Times New Roman" w:hAnsi="Calibri" w:cs="Calibri"/>
                <w:b/>
                <w:bCs/>
                <w:sz w:val="14"/>
                <w:szCs w:val="14"/>
                <w:lang w:eastAsia="sl-SI"/>
              </w:rPr>
            </w:pPr>
            <w:r w:rsidRPr="00143C62">
              <w:rPr>
                <w:rFonts w:ascii="Calibri" w:eastAsia="Times New Roman" w:hAnsi="Calibri" w:cs="Calibri"/>
                <w:b/>
                <w:bCs/>
                <w:sz w:val="14"/>
                <w:szCs w:val="14"/>
                <w:lang w:eastAsia="sl-SI"/>
              </w:rPr>
              <w:t>Navajanje datuma opravljene storitve na strukturi PGO za storitve tipa EME in PRI</w:t>
            </w:r>
          </w:p>
        </w:tc>
        <w:tc>
          <w:tcPr>
            <w:tcW w:w="478" w:type="pct"/>
            <w:tcBorders>
              <w:top w:val="single" w:sz="4" w:space="0" w:color="auto"/>
              <w:left w:val="nil"/>
              <w:bottom w:val="single" w:sz="4" w:space="0" w:color="auto"/>
              <w:right w:val="single" w:sz="4" w:space="0" w:color="auto"/>
            </w:tcBorders>
            <w:shd w:val="clear" w:color="auto" w:fill="auto"/>
            <w:vAlign w:val="center"/>
            <w:hideMark/>
          </w:tcPr>
          <w:p w14:paraId="70DC61AC" w14:textId="77777777" w:rsidR="00F639EB" w:rsidRPr="00143C62" w:rsidRDefault="00F639EB" w:rsidP="00F639EB">
            <w:pPr>
              <w:spacing w:after="0" w:line="240" w:lineRule="auto"/>
              <w:rPr>
                <w:rFonts w:ascii="Calibri" w:eastAsia="Times New Roman" w:hAnsi="Calibri" w:cs="Calibri"/>
                <w:b/>
                <w:bCs/>
                <w:sz w:val="14"/>
                <w:szCs w:val="14"/>
                <w:lang w:eastAsia="sl-SI"/>
              </w:rPr>
            </w:pPr>
            <w:r w:rsidRPr="00143C62">
              <w:rPr>
                <w:rFonts w:ascii="Calibri" w:eastAsia="Times New Roman" w:hAnsi="Calibri" w:cs="Calibri"/>
                <w:b/>
                <w:bCs/>
                <w:sz w:val="14"/>
                <w:szCs w:val="14"/>
                <w:lang w:eastAsia="sl-SI"/>
              </w:rPr>
              <w:t>Navajanje podatka "evidenčni dokument = 1" za vse razloge obravnav na strukturi "Obravnava"</w:t>
            </w:r>
          </w:p>
        </w:tc>
        <w:tc>
          <w:tcPr>
            <w:tcW w:w="556" w:type="pct"/>
            <w:tcBorders>
              <w:top w:val="single" w:sz="4" w:space="0" w:color="auto"/>
              <w:left w:val="nil"/>
              <w:bottom w:val="single" w:sz="4" w:space="0" w:color="auto"/>
              <w:right w:val="single" w:sz="4" w:space="0" w:color="auto"/>
            </w:tcBorders>
            <w:shd w:val="clear" w:color="auto" w:fill="auto"/>
            <w:vAlign w:val="center"/>
            <w:hideMark/>
          </w:tcPr>
          <w:p w14:paraId="519BEF9B" w14:textId="77777777" w:rsidR="00F639EB" w:rsidRPr="00143C62" w:rsidRDefault="00F639EB" w:rsidP="00F639EB">
            <w:pPr>
              <w:spacing w:after="0" w:line="240" w:lineRule="auto"/>
              <w:rPr>
                <w:rFonts w:ascii="Calibri" w:eastAsia="Times New Roman" w:hAnsi="Calibri" w:cs="Calibri"/>
                <w:b/>
                <w:bCs/>
                <w:sz w:val="14"/>
                <w:szCs w:val="14"/>
                <w:lang w:eastAsia="sl-SI"/>
              </w:rPr>
            </w:pPr>
            <w:r w:rsidRPr="00143C62">
              <w:rPr>
                <w:rFonts w:ascii="Calibri" w:eastAsia="Times New Roman" w:hAnsi="Calibri" w:cs="Calibri"/>
                <w:b/>
                <w:bCs/>
                <w:sz w:val="14"/>
                <w:szCs w:val="14"/>
                <w:lang w:eastAsia="sl-SI"/>
              </w:rPr>
              <w:t>Navajanje podatka Status obravnave istega tipa = 2 na strukturi SBD obravnava</w:t>
            </w:r>
          </w:p>
        </w:tc>
        <w:tc>
          <w:tcPr>
            <w:tcW w:w="455" w:type="pct"/>
            <w:tcBorders>
              <w:top w:val="single" w:sz="4" w:space="0" w:color="auto"/>
              <w:left w:val="nil"/>
              <w:bottom w:val="single" w:sz="4" w:space="0" w:color="auto"/>
              <w:right w:val="single" w:sz="4" w:space="0" w:color="auto"/>
            </w:tcBorders>
            <w:shd w:val="clear" w:color="auto" w:fill="auto"/>
            <w:vAlign w:val="center"/>
            <w:hideMark/>
          </w:tcPr>
          <w:p w14:paraId="6643EB57" w14:textId="77777777" w:rsidR="00F639EB" w:rsidRPr="00143C62" w:rsidRDefault="00F639EB" w:rsidP="00F639EB">
            <w:pPr>
              <w:spacing w:after="0" w:line="240" w:lineRule="auto"/>
              <w:rPr>
                <w:rFonts w:ascii="Calibri" w:eastAsia="Times New Roman" w:hAnsi="Calibri" w:cs="Calibri"/>
                <w:b/>
                <w:bCs/>
                <w:sz w:val="14"/>
                <w:szCs w:val="14"/>
                <w:lang w:eastAsia="sl-SI"/>
              </w:rPr>
            </w:pPr>
            <w:r w:rsidRPr="00143C62">
              <w:rPr>
                <w:rFonts w:ascii="Calibri" w:eastAsia="Times New Roman" w:hAnsi="Calibri" w:cs="Calibri"/>
                <w:b/>
                <w:bCs/>
                <w:sz w:val="14"/>
                <w:szCs w:val="14"/>
                <w:lang w:eastAsia="sl-SI"/>
              </w:rPr>
              <w:t>Navajanje podatkov o listinah in diagnozah pri obravnavi na strukturi Obravnava in listinah na strukturi SBD obravnava</w:t>
            </w:r>
          </w:p>
        </w:tc>
        <w:tc>
          <w:tcPr>
            <w:tcW w:w="412" w:type="pct"/>
            <w:tcBorders>
              <w:top w:val="single" w:sz="4" w:space="0" w:color="auto"/>
              <w:left w:val="nil"/>
              <w:bottom w:val="single" w:sz="4" w:space="0" w:color="auto"/>
              <w:right w:val="single" w:sz="4" w:space="0" w:color="auto"/>
            </w:tcBorders>
            <w:shd w:val="clear" w:color="auto" w:fill="auto"/>
            <w:vAlign w:val="center"/>
            <w:hideMark/>
          </w:tcPr>
          <w:p w14:paraId="56A8673C" w14:textId="77777777" w:rsidR="00F639EB" w:rsidRPr="00143C62" w:rsidRDefault="00F639EB" w:rsidP="00F639EB">
            <w:pPr>
              <w:spacing w:after="0" w:line="240" w:lineRule="auto"/>
              <w:rPr>
                <w:rFonts w:ascii="Calibri" w:eastAsia="Times New Roman" w:hAnsi="Calibri" w:cs="Calibri"/>
                <w:b/>
                <w:bCs/>
                <w:sz w:val="14"/>
                <w:szCs w:val="14"/>
                <w:lang w:eastAsia="sl-SI"/>
              </w:rPr>
            </w:pPr>
            <w:r w:rsidRPr="00143C62">
              <w:rPr>
                <w:rFonts w:ascii="Calibri" w:eastAsia="Times New Roman" w:hAnsi="Calibri" w:cs="Calibri"/>
                <w:b/>
                <w:bCs/>
                <w:sz w:val="14"/>
                <w:szCs w:val="14"/>
                <w:lang w:eastAsia="sl-SI"/>
              </w:rPr>
              <w:t>Navajanje podatkov o diagnozah pri storitvi na strukturi Obravnava</w:t>
            </w:r>
          </w:p>
        </w:tc>
        <w:tc>
          <w:tcPr>
            <w:tcW w:w="448" w:type="pct"/>
            <w:tcBorders>
              <w:top w:val="single" w:sz="4" w:space="0" w:color="auto"/>
              <w:left w:val="nil"/>
              <w:bottom w:val="single" w:sz="4" w:space="0" w:color="auto"/>
              <w:right w:val="single" w:sz="4" w:space="0" w:color="auto"/>
            </w:tcBorders>
            <w:vAlign w:val="center"/>
          </w:tcPr>
          <w:p w14:paraId="158D4197" w14:textId="77777777" w:rsidR="00F639EB" w:rsidRPr="00143C62" w:rsidRDefault="00F639EB" w:rsidP="00F639EB">
            <w:pPr>
              <w:spacing w:after="0" w:line="240" w:lineRule="auto"/>
              <w:rPr>
                <w:rFonts w:ascii="Calibri" w:eastAsia="Times New Roman" w:hAnsi="Calibri" w:cs="Calibri"/>
                <w:b/>
                <w:bCs/>
                <w:sz w:val="14"/>
                <w:szCs w:val="14"/>
                <w:lang w:eastAsia="sl-SI"/>
              </w:rPr>
            </w:pPr>
            <w:r w:rsidRPr="00143C62">
              <w:rPr>
                <w:rFonts w:ascii="Calibri" w:eastAsia="Times New Roman" w:hAnsi="Calibri" w:cs="Calibri"/>
                <w:b/>
                <w:bCs/>
                <w:sz w:val="14"/>
                <w:szCs w:val="14"/>
                <w:lang w:eastAsia="sl-SI"/>
              </w:rPr>
              <w:t>Obveznost navajanja Oznake podlage za obravnavo 1 - zdravstvena listina</w:t>
            </w:r>
          </w:p>
        </w:tc>
      </w:tr>
      <w:tr w:rsidR="00F639EB" w:rsidRPr="00143C62" w14:paraId="06E8C5F4" w14:textId="77777777" w:rsidTr="008B00E1">
        <w:trPr>
          <w:trHeight w:val="255"/>
        </w:trPr>
        <w:tc>
          <w:tcPr>
            <w:tcW w:w="332" w:type="pct"/>
            <w:tcBorders>
              <w:top w:val="nil"/>
              <w:left w:val="single" w:sz="4" w:space="0" w:color="auto"/>
              <w:bottom w:val="single" w:sz="4" w:space="0" w:color="auto"/>
              <w:right w:val="single" w:sz="4" w:space="0" w:color="auto"/>
            </w:tcBorders>
            <w:shd w:val="clear" w:color="auto" w:fill="auto"/>
            <w:vAlign w:val="center"/>
            <w:hideMark/>
          </w:tcPr>
          <w:p w14:paraId="6AB36B62" w14:textId="77777777" w:rsidR="00F639EB" w:rsidRPr="00143C62" w:rsidRDefault="00F639EB" w:rsidP="00F639EB">
            <w:pPr>
              <w:spacing w:after="0" w:line="240" w:lineRule="auto"/>
              <w:rPr>
                <w:rFonts w:ascii="Calibri" w:eastAsia="Times New Roman" w:hAnsi="Calibri" w:cs="Calibri"/>
                <w:sz w:val="14"/>
                <w:szCs w:val="14"/>
                <w:lang w:eastAsia="sl-SI"/>
              </w:rPr>
            </w:pPr>
            <w:proofErr w:type="spellStart"/>
            <w:r w:rsidRPr="00143C62">
              <w:rPr>
                <w:rFonts w:ascii="Calibri" w:eastAsia="Times New Roman" w:hAnsi="Calibri" w:cs="Calibri"/>
                <w:sz w:val="14"/>
                <w:szCs w:val="14"/>
                <w:lang w:eastAsia="sl-SI"/>
              </w:rPr>
              <w:t>Q86.210</w:t>
            </w:r>
            <w:proofErr w:type="spellEnd"/>
          </w:p>
        </w:tc>
        <w:tc>
          <w:tcPr>
            <w:tcW w:w="1042" w:type="pct"/>
            <w:gridSpan w:val="3"/>
            <w:tcBorders>
              <w:top w:val="single" w:sz="4" w:space="0" w:color="auto"/>
              <w:left w:val="nil"/>
              <w:bottom w:val="single" w:sz="4" w:space="0" w:color="auto"/>
              <w:right w:val="single" w:sz="4" w:space="0" w:color="auto"/>
            </w:tcBorders>
            <w:shd w:val="clear" w:color="auto" w:fill="auto"/>
            <w:vAlign w:val="center"/>
            <w:hideMark/>
          </w:tcPr>
          <w:p w14:paraId="002B7DF3" w14:textId="77777777" w:rsidR="00F639EB" w:rsidRPr="00143C62" w:rsidRDefault="00F639EB" w:rsidP="00F639EB">
            <w:pPr>
              <w:spacing w:after="0" w:line="240" w:lineRule="auto"/>
              <w:rPr>
                <w:rFonts w:ascii="Calibri" w:eastAsia="Times New Roman" w:hAnsi="Calibri" w:cs="Calibri"/>
                <w:sz w:val="14"/>
                <w:szCs w:val="14"/>
                <w:lang w:eastAsia="sl-SI"/>
              </w:rPr>
            </w:pPr>
            <w:r w:rsidRPr="00143C62">
              <w:rPr>
                <w:rFonts w:ascii="Calibri" w:eastAsia="Times New Roman" w:hAnsi="Calibri" w:cs="Calibri"/>
                <w:sz w:val="14"/>
                <w:szCs w:val="14"/>
                <w:lang w:eastAsia="sl-SI"/>
              </w:rPr>
              <w:t>Splošna zunajbolnišnična zdravstvena dejavnost</w:t>
            </w:r>
          </w:p>
        </w:tc>
        <w:tc>
          <w:tcPr>
            <w:tcW w:w="422" w:type="pct"/>
            <w:tcBorders>
              <w:top w:val="nil"/>
              <w:left w:val="nil"/>
              <w:bottom w:val="single" w:sz="4" w:space="0" w:color="auto"/>
              <w:right w:val="single" w:sz="4" w:space="0" w:color="auto"/>
            </w:tcBorders>
            <w:shd w:val="clear" w:color="auto" w:fill="auto"/>
            <w:vAlign w:val="center"/>
            <w:hideMark/>
          </w:tcPr>
          <w:p w14:paraId="1F8B839C" w14:textId="77777777" w:rsidR="00F639EB" w:rsidRPr="00143C62" w:rsidRDefault="00F639EB" w:rsidP="00F639EB">
            <w:pPr>
              <w:spacing w:after="0" w:line="240" w:lineRule="auto"/>
              <w:jc w:val="center"/>
              <w:rPr>
                <w:rFonts w:ascii="Calibri" w:eastAsia="Times New Roman" w:hAnsi="Calibri" w:cs="Calibri"/>
                <w:b/>
                <w:bCs/>
                <w:sz w:val="14"/>
                <w:szCs w:val="14"/>
                <w:lang w:eastAsia="sl-SI"/>
              </w:rPr>
            </w:pPr>
            <w:r w:rsidRPr="00143C62">
              <w:rPr>
                <w:rFonts w:ascii="Calibri" w:eastAsia="Times New Roman" w:hAnsi="Calibri" w:cs="Calibri"/>
                <w:b/>
                <w:bCs/>
                <w:sz w:val="14"/>
                <w:szCs w:val="14"/>
                <w:lang w:eastAsia="sl-SI"/>
              </w:rPr>
              <w:t> </w:t>
            </w:r>
          </w:p>
        </w:tc>
        <w:tc>
          <w:tcPr>
            <w:tcW w:w="403" w:type="pct"/>
            <w:tcBorders>
              <w:top w:val="nil"/>
              <w:left w:val="nil"/>
              <w:bottom w:val="single" w:sz="4" w:space="0" w:color="auto"/>
              <w:right w:val="single" w:sz="4" w:space="0" w:color="auto"/>
            </w:tcBorders>
            <w:shd w:val="clear" w:color="auto" w:fill="auto"/>
            <w:vAlign w:val="center"/>
            <w:hideMark/>
          </w:tcPr>
          <w:p w14:paraId="4644B138" w14:textId="77777777" w:rsidR="00F639EB" w:rsidRPr="00143C62" w:rsidRDefault="00F639EB" w:rsidP="00F639EB">
            <w:pPr>
              <w:spacing w:after="0" w:line="240" w:lineRule="auto"/>
              <w:jc w:val="center"/>
              <w:rPr>
                <w:rFonts w:ascii="Calibri" w:eastAsia="Times New Roman" w:hAnsi="Calibri" w:cs="Calibri"/>
                <w:b/>
                <w:bCs/>
                <w:sz w:val="14"/>
                <w:szCs w:val="14"/>
                <w:lang w:eastAsia="sl-SI"/>
              </w:rPr>
            </w:pPr>
            <w:r w:rsidRPr="00143C62">
              <w:rPr>
                <w:rFonts w:ascii="Calibri" w:eastAsia="Times New Roman" w:hAnsi="Calibri" w:cs="Calibri"/>
                <w:b/>
                <w:bCs/>
                <w:sz w:val="14"/>
                <w:szCs w:val="14"/>
                <w:lang w:eastAsia="sl-SI"/>
              </w:rPr>
              <w:t> </w:t>
            </w:r>
          </w:p>
        </w:tc>
        <w:tc>
          <w:tcPr>
            <w:tcW w:w="452" w:type="pct"/>
            <w:tcBorders>
              <w:top w:val="nil"/>
              <w:left w:val="nil"/>
              <w:bottom w:val="single" w:sz="4" w:space="0" w:color="auto"/>
              <w:right w:val="single" w:sz="4" w:space="0" w:color="auto"/>
            </w:tcBorders>
            <w:shd w:val="clear" w:color="auto" w:fill="auto"/>
            <w:vAlign w:val="center"/>
            <w:hideMark/>
          </w:tcPr>
          <w:p w14:paraId="544F8663" w14:textId="77777777" w:rsidR="00F639EB" w:rsidRPr="00143C62" w:rsidRDefault="00F639EB" w:rsidP="00F639EB">
            <w:pPr>
              <w:spacing w:after="0" w:line="240" w:lineRule="auto"/>
              <w:jc w:val="center"/>
              <w:rPr>
                <w:rFonts w:ascii="Calibri" w:eastAsia="Times New Roman" w:hAnsi="Calibri" w:cs="Calibri"/>
                <w:b/>
                <w:bCs/>
                <w:sz w:val="14"/>
                <w:szCs w:val="14"/>
                <w:lang w:eastAsia="sl-SI"/>
              </w:rPr>
            </w:pPr>
            <w:r w:rsidRPr="00143C62">
              <w:rPr>
                <w:rFonts w:ascii="Calibri" w:eastAsia="Times New Roman" w:hAnsi="Calibri" w:cs="Calibri"/>
                <w:b/>
                <w:bCs/>
                <w:sz w:val="14"/>
                <w:szCs w:val="14"/>
                <w:lang w:eastAsia="sl-SI"/>
              </w:rPr>
              <w:t> </w:t>
            </w:r>
          </w:p>
        </w:tc>
        <w:tc>
          <w:tcPr>
            <w:tcW w:w="478" w:type="pct"/>
            <w:tcBorders>
              <w:top w:val="nil"/>
              <w:left w:val="nil"/>
              <w:bottom w:val="single" w:sz="4" w:space="0" w:color="auto"/>
              <w:right w:val="single" w:sz="4" w:space="0" w:color="auto"/>
            </w:tcBorders>
            <w:shd w:val="clear" w:color="auto" w:fill="auto"/>
            <w:vAlign w:val="center"/>
            <w:hideMark/>
          </w:tcPr>
          <w:p w14:paraId="09E36407" w14:textId="77777777" w:rsidR="00F639EB" w:rsidRPr="00143C62" w:rsidRDefault="00F639EB" w:rsidP="00F639EB">
            <w:pPr>
              <w:spacing w:after="0" w:line="240" w:lineRule="auto"/>
              <w:jc w:val="center"/>
              <w:rPr>
                <w:rFonts w:ascii="Calibri" w:eastAsia="Times New Roman" w:hAnsi="Calibri" w:cs="Calibri"/>
                <w:b/>
                <w:bCs/>
                <w:sz w:val="14"/>
                <w:szCs w:val="14"/>
                <w:lang w:eastAsia="sl-SI"/>
              </w:rPr>
            </w:pPr>
            <w:r w:rsidRPr="00143C62">
              <w:rPr>
                <w:rFonts w:ascii="Calibri" w:eastAsia="Times New Roman" w:hAnsi="Calibri" w:cs="Calibri"/>
                <w:b/>
                <w:bCs/>
                <w:sz w:val="14"/>
                <w:szCs w:val="14"/>
                <w:lang w:eastAsia="sl-SI"/>
              </w:rPr>
              <w:t> </w:t>
            </w:r>
          </w:p>
        </w:tc>
        <w:tc>
          <w:tcPr>
            <w:tcW w:w="556" w:type="pct"/>
            <w:tcBorders>
              <w:top w:val="nil"/>
              <w:left w:val="nil"/>
              <w:bottom w:val="single" w:sz="4" w:space="0" w:color="auto"/>
              <w:right w:val="single" w:sz="4" w:space="0" w:color="auto"/>
            </w:tcBorders>
            <w:shd w:val="clear" w:color="auto" w:fill="auto"/>
            <w:vAlign w:val="center"/>
            <w:hideMark/>
          </w:tcPr>
          <w:p w14:paraId="73810EC5" w14:textId="77777777" w:rsidR="00F639EB" w:rsidRPr="00143C62" w:rsidRDefault="00F639EB" w:rsidP="00F639EB">
            <w:pPr>
              <w:spacing w:after="0" w:line="240" w:lineRule="auto"/>
              <w:jc w:val="center"/>
              <w:rPr>
                <w:rFonts w:ascii="Calibri" w:eastAsia="Times New Roman" w:hAnsi="Calibri" w:cs="Calibri"/>
                <w:b/>
                <w:bCs/>
                <w:sz w:val="14"/>
                <w:szCs w:val="14"/>
                <w:lang w:eastAsia="sl-SI"/>
              </w:rPr>
            </w:pPr>
            <w:r w:rsidRPr="00143C62">
              <w:rPr>
                <w:rFonts w:ascii="Calibri" w:eastAsia="Times New Roman" w:hAnsi="Calibri" w:cs="Calibri"/>
                <w:b/>
                <w:bCs/>
                <w:sz w:val="14"/>
                <w:szCs w:val="14"/>
                <w:lang w:eastAsia="sl-SI"/>
              </w:rPr>
              <w:t> </w:t>
            </w:r>
          </w:p>
        </w:tc>
        <w:tc>
          <w:tcPr>
            <w:tcW w:w="455" w:type="pct"/>
            <w:tcBorders>
              <w:top w:val="nil"/>
              <w:left w:val="nil"/>
              <w:bottom w:val="single" w:sz="4" w:space="0" w:color="auto"/>
              <w:right w:val="single" w:sz="4" w:space="0" w:color="auto"/>
            </w:tcBorders>
            <w:shd w:val="clear" w:color="auto" w:fill="auto"/>
            <w:noWrap/>
            <w:vAlign w:val="center"/>
            <w:hideMark/>
          </w:tcPr>
          <w:p w14:paraId="39209E8B" w14:textId="77777777" w:rsidR="00F639EB" w:rsidRPr="00143C62" w:rsidRDefault="00F639EB" w:rsidP="00F639EB">
            <w:pPr>
              <w:spacing w:after="0" w:line="240" w:lineRule="auto"/>
              <w:jc w:val="center"/>
              <w:rPr>
                <w:rFonts w:ascii="Calibri" w:eastAsia="Times New Roman" w:hAnsi="Calibri" w:cs="Calibri"/>
                <w:b/>
                <w:bCs/>
                <w:sz w:val="14"/>
                <w:szCs w:val="14"/>
                <w:lang w:eastAsia="sl-SI"/>
              </w:rPr>
            </w:pPr>
            <w:r w:rsidRPr="00143C62">
              <w:rPr>
                <w:rFonts w:ascii="Calibri" w:eastAsia="Times New Roman" w:hAnsi="Calibri" w:cs="Calibri"/>
                <w:b/>
                <w:bCs/>
                <w:sz w:val="14"/>
                <w:szCs w:val="14"/>
                <w:lang w:eastAsia="sl-SI"/>
              </w:rPr>
              <w:t> </w:t>
            </w:r>
          </w:p>
        </w:tc>
        <w:tc>
          <w:tcPr>
            <w:tcW w:w="412" w:type="pct"/>
            <w:tcBorders>
              <w:top w:val="nil"/>
              <w:left w:val="nil"/>
              <w:bottom w:val="single" w:sz="4" w:space="0" w:color="auto"/>
              <w:right w:val="single" w:sz="4" w:space="0" w:color="auto"/>
            </w:tcBorders>
            <w:shd w:val="clear" w:color="auto" w:fill="auto"/>
            <w:noWrap/>
            <w:vAlign w:val="center"/>
            <w:hideMark/>
          </w:tcPr>
          <w:p w14:paraId="336F0174" w14:textId="77777777" w:rsidR="00F639EB" w:rsidRPr="00143C62" w:rsidRDefault="00F639EB" w:rsidP="00F639EB">
            <w:pPr>
              <w:spacing w:after="0" w:line="240" w:lineRule="auto"/>
              <w:jc w:val="center"/>
              <w:rPr>
                <w:rFonts w:ascii="Calibri" w:eastAsia="Times New Roman" w:hAnsi="Calibri" w:cs="Calibri"/>
                <w:b/>
                <w:bCs/>
                <w:sz w:val="14"/>
                <w:szCs w:val="14"/>
                <w:lang w:eastAsia="sl-SI"/>
              </w:rPr>
            </w:pPr>
            <w:r w:rsidRPr="00143C62">
              <w:rPr>
                <w:rFonts w:ascii="Calibri" w:eastAsia="Times New Roman" w:hAnsi="Calibri" w:cs="Calibri"/>
                <w:b/>
                <w:bCs/>
                <w:sz w:val="14"/>
                <w:szCs w:val="14"/>
                <w:lang w:eastAsia="sl-SI"/>
              </w:rPr>
              <w:t> </w:t>
            </w:r>
          </w:p>
        </w:tc>
        <w:tc>
          <w:tcPr>
            <w:tcW w:w="448" w:type="pct"/>
            <w:tcBorders>
              <w:top w:val="nil"/>
              <w:left w:val="nil"/>
              <w:bottom w:val="single" w:sz="4" w:space="0" w:color="auto"/>
              <w:right w:val="single" w:sz="4" w:space="0" w:color="auto"/>
            </w:tcBorders>
          </w:tcPr>
          <w:p w14:paraId="44979981" w14:textId="77777777" w:rsidR="00F639EB" w:rsidRPr="00143C62" w:rsidRDefault="00F639EB" w:rsidP="00F639EB">
            <w:pPr>
              <w:spacing w:after="0" w:line="240" w:lineRule="auto"/>
              <w:jc w:val="center"/>
              <w:rPr>
                <w:rFonts w:ascii="Calibri" w:eastAsia="Times New Roman" w:hAnsi="Calibri" w:cs="Calibri"/>
                <w:b/>
                <w:bCs/>
                <w:sz w:val="14"/>
                <w:szCs w:val="14"/>
                <w:lang w:eastAsia="sl-SI"/>
              </w:rPr>
            </w:pPr>
          </w:p>
        </w:tc>
      </w:tr>
      <w:tr w:rsidR="00F639EB" w:rsidRPr="00143C62" w14:paraId="76D9A311" w14:textId="77777777" w:rsidTr="008B00E1">
        <w:trPr>
          <w:trHeight w:val="255"/>
        </w:trPr>
        <w:tc>
          <w:tcPr>
            <w:tcW w:w="332" w:type="pct"/>
            <w:tcBorders>
              <w:top w:val="nil"/>
              <w:left w:val="single" w:sz="4" w:space="0" w:color="auto"/>
              <w:bottom w:val="single" w:sz="4" w:space="0" w:color="auto"/>
              <w:right w:val="single" w:sz="4" w:space="0" w:color="auto"/>
            </w:tcBorders>
            <w:shd w:val="clear" w:color="auto" w:fill="auto"/>
            <w:vAlign w:val="center"/>
            <w:hideMark/>
          </w:tcPr>
          <w:p w14:paraId="2AFEDE2F" w14:textId="77777777" w:rsidR="00F639EB" w:rsidRPr="00143C62" w:rsidRDefault="00F639EB" w:rsidP="00F639EB">
            <w:pPr>
              <w:spacing w:after="0" w:line="240" w:lineRule="auto"/>
              <w:rPr>
                <w:rFonts w:ascii="Calibri" w:eastAsia="Times New Roman" w:hAnsi="Calibri" w:cs="Calibri"/>
                <w:sz w:val="14"/>
                <w:szCs w:val="14"/>
                <w:lang w:eastAsia="sl-SI"/>
              </w:rPr>
            </w:pPr>
            <w:r w:rsidRPr="00143C62">
              <w:rPr>
                <w:rFonts w:ascii="Calibri" w:eastAsia="Times New Roman" w:hAnsi="Calibri" w:cs="Calibri"/>
                <w:sz w:val="14"/>
                <w:szCs w:val="14"/>
                <w:lang w:eastAsia="sl-SI"/>
              </w:rPr>
              <w:t> </w:t>
            </w:r>
          </w:p>
        </w:tc>
        <w:tc>
          <w:tcPr>
            <w:tcW w:w="192" w:type="pct"/>
            <w:tcBorders>
              <w:top w:val="nil"/>
              <w:left w:val="nil"/>
              <w:bottom w:val="single" w:sz="4" w:space="0" w:color="auto"/>
              <w:right w:val="single" w:sz="4" w:space="0" w:color="auto"/>
            </w:tcBorders>
            <w:shd w:val="clear" w:color="auto" w:fill="auto"/>
            <w:hideMark/>
          </w:tcPr>
          <w:p w14:paraId="0E9E81ED" w14:textId="77777777" w:rsidR="00F639EB" w:rsidRPr="00143C62" w:rsidRDefault="00F639EB" w:rsidP="00F639EB">
            <w:pPr>
              <w:spacing w:after="0" w:line="240" w:lineRule="auto"/>
              <w:rPr>
                <w:rFonts w:ascii="Calibri" w:eastAsia="Times New Roman" w:hAnsi="Calibri" w:cs="Calibri"/>
                <w:sz w:val="14"/>
                <w:szCs w:val="14"/>
                <w:lang w:eastAsia="sl-SI"/>
              </w:rPr>
            </w:pPr>
            <w:r w:rsidRPr="00143C62">
              <w:rPr>
                <w:rFonts w:ascii="Calibri" w:eastAsia="Times New Roman" w:hAnsi="Calibri" w:cs="Calibri"/>
                <w:sz w:val="14"/>
                <w:szCs w:val="14"/>
                <w:lang w:eastAsia="sl-SI"/>
              </w:rPr>
              <w:t>338</w:t>
            </w:r>
          </w:p>
        </w:tc>
        <w:tc>
          <w:tcPr>
            <w:tcW w:w="850" w:type="pct"/>
            <w:gridSpan w:val="2"/>
            <w:tcBorders>
              <w:top w:val="single" w:sz="4" w:space="0" w:color="auto"/>
              <w:left w:val="nil"/>
              <w:bottom w:val="single" w:sz="4" w:space="0" w:color="auto"/>
              <w:right w:val="single" w:sz="4" w:space="0" w:color="auto"/>
            </w:tcBorders>
            <w:shd w:val="clear" w:color="auto" w:fill="auto"/>
            <w:vAlign w:val="center"/>
            <w:hideMark/>
          </w:tcPr>
          <w:p w14:paraId="71EB1432" w14:textId="77777777" w:rsidR="00F639EB" w:rsidRPr="00143C62" w:rsidRDefault="00F639EB" w:rsidP="00F639EB">
            <w:pPr>
              <w:spacing w:after="0" w:line="240" w:lineRule="auto"/>
              <w:rPr>
                <w:rFonts w:ascii="Calibri" w:eastAsia="Times New Roman" w:hAnsi="Calibri" w:cs="Calibri"/>
                <w:sz w:val="14"/>
                <w:szCs w:val="14"/>
                <w:lang w:eastAsia="sl-SI"/>
              </w:rPr>
            </w:pPr>
            <w:r w:rsidRPr="00143C62">
              <w:rPr>
                <w:rFonts w:ascii="Calibri" w:eastAsia="Times New Roman" w:hAnsi="Calibri" w:cs="Calibri"/>
                <w:sz w:val="14"/>
                <w:szCs w:val="14"/>
                <w:lang w:eastAsia="sl-SI"/>
              </w:rPr>
              <w:t>Urgentna medicina v splošni zunajbolnišnični dejavnosti</w:t>
            </w:r>
          </w:p>
        </w:tc>
        <w:tc>
          <w:tcPr>
            <w:tcW w:w="422" w:type="pct"/>
            <w:tcBorders>
              <w:top w:val="nil"/>
              <w:left w:val="nil"/>
              <w:bottom w:val="single" w:sz="4" w:space="0" w:color="auto"/>
              <w:right w:val="single" w:sz="4" w:space="0" w:color="auto"/>
            </w:tcBorders>
            <w:shd w:val="clear" w:color="auto" w:fill="auto"/>
            <w:vAlign w:val="center"/>
            <w:hideMark/>
          </w:tcPr>
          <w:p w14:paraId="6272BDB8" w14:textId="77777777" w:rsidR="00F639EB" w:rsidRPr="00143C62" w:rsidRDefault="00F639EB" w:rsidP="00F639EB">
            <w:pPr>
              <w:spacing w:after="0" w:line="240" w:lineRule="auto"/>
              <w:jc w:val="center"/>
              <w:rPr>
                <w:rFonts w:ascii="Calibri" w:eastAsia="Times New Roman" w:hAnsi="Calibri" w:cs="Calibri"/>
                <w:sz w:val="14"/>
                <w:szCs w:val="14"/>
                <w:lang w:eastAsia="sl-SI"/>
              </w:rPr>
            </w:pPr>
            <w:r w:rsidRPr="00143C62">
              <w:rPr>
                <w:rFonts w:ascii="Calibri" w:eastAsia="Times New Roman" w:hAnsi="Calibri" w:cs="Calibri"/>
                <w:sz w:val="14"/>
                <w:szCs w:val="14"/>
                <w:lang w:eastAsia="sl-SI"/>
              </w:rPr>
              <w:t> </w:t>
            </w:r>
          </w:p>
        </w:tc>
        <w:tc>
          <w:tcPr>
            <w:tcW w:w="403" w:type="pct"/>
            <w:tcBorders>
              <w:top w:val="nil"/>
              <w:left w:val="nil"/>
              <w:bottom w:val="single" w:sz="4" w:space="0" w:color="auto"/>
              <w:right w:val="single" w:sz="4" w:space="0" w:color="auto"/>
            </w:tcBorders>
            <w:shd w:val="clear" w:color="auto" w:fill="auto"/>
            <w:vAlign w:val="center"/>
            <w:hideMark/>
          </w:tcPr>
          <w:p w14:paraId="66E529E9" w14:textId="77777777" w:rsidR="00F639EB" w:rsidRPr="00143C62" w:rsidRDefault="00F639EB" w:rsidP="00F639EB">
            <w:pPr>
              <w:spacing w:after="0" w:line="240" w:lineRule="auto"/>
              <w:jc w:val="center"/>
              <w:rPr>
                <w:rFonts w:ascii="Calibri" w:eastAsia="Times New Roman" w:hAnsi="Calibri" w:cs="Calibri"/>
                <w:sz w:val="14"/>
                <w:szCs w:val="14"/>
                <w:lang w:eastAsia="sl-SI"/>
              </w:rPr>
            </w:pPr>
            <w:r w:rsidRPr="00143C62">
              <w:rPr>
                <w:rFonts w:ascii="Calibri" w:eastAsia="Times New Roman" w:hAnsi="Calibri" w:cs="Calibri"/>
                <w:sz w:val="14"/>
                <w:szCs w:val="14"/>
                <w:lang w:eastAsia="sl-SI"/>
              </w:rPr>
              <w:t> </w:t>
            </w:r>
          </w:p>
        </w:tc>
        <w:tc>
          <w:tcPr>
            <w:tcW w:w="452" w:type="pct"/>
            <w:tcBorders>
              <w:top w:val="nil"/>
              <w:left w:val="nil"/>
              <w:bottom w:val="single" w:sz="4" w:space="0" w:color="auto"/>
              <w:right w:val="single" w:sz="4" w:space="0" w:color="auto"/>
            </w:tcBorders>
            <w:shd w:val="clear" w:color="auto" w:fill="auto"/>
            <w:vAlign w:val="center"/>
            <w:hideMark/>
          </w:tcPr>
          <w:p w14:paraId="0085C955" w14:textId="77777777" w:rsidR="00F639EB" w:rsidRPr="00143C62" w:rsidRDefault="00F639EB" w:rsidP="00F639EB">
            <w:pPr>
              <w:spacing w:after="0" w:line="240" w:lineRule="auto"/>
              <w:jc w:val="center"/>
              <w:rPr>
                <w:rFonts w:ascii="Calibri" w:eastAsia="Times New Roman" w:hAnsi="Calibri" w:cs="Calibri"/>
                <w:sz w:val="14"/>
                <w:szCs w:val="14"/>
                <w:lang w:eastAsia="sl-SI"/>
              </w:rPr>
            </w:pPr>
            <w:r w:rsidRPr="00143C62">
              <w:rPr>
                <w:rFonts w:ascii="Calibri" w:eastAsia="Times New Roman" w:hAnsi="Calibri" w:cs="Calibri"/>
                <w:sz w:val="14"/>
                <w:szCs w:val="14"/>
                <w:lang w:eastAsia="sl-SI"/>
              </w:rPr>
              <w:t> </w:t>
            </w:r>
          </w:p>
        </w:tc>
        <w:tc>
          <w:tcPr>
            <w:tcW w:w="478" w:type="pct"/>
            <w:tcBorders>
              <w:top w:val="nil"/>
              <w:left w:val="nil"/>
              <w:bottom w:val="single" w:sz="4" w:space="0" w:color="auto"/>
              <w:right w:val="single" w:sz="4" w:space="0" w:color="auto"/>
            </w:tcBorders>
            <w:shd w:val="clear" w:color="auto" w:fill="auto"/>
            <w:vAlign w:val="center"/>
            <w:hideMark/>
          </w:tcPr>
          <w:p w14:paraId="278974C2" w14:textId="77777777" w:rsidR="00F639EB" w:rsidRPr="00143C62" w:rsidRDefault="00F639EB" w:rsidP="00F639EB">
            <w:pPr>
              <w:spacing w:after="0" w:line="240" w:lineRule="auto"/>
              <w:jc w:val="center"/>
              <w:rPr>
                <w:rFonts w:ascii="Calibri" w:eastAsia="Times New Roman" w:hAnsi="Calibri" w:cs="Calibri"/>
                <w:sz w:val="14"/>
                <w:szCs w:val="14"/>
                <w:lang w:eastAsia="sl-SI"/>
              </w:rPr>
            </w:pPr>
            <w:r w:rsidRPr="00143C62">
              <w:rPr>
                <w:rFonts w:ascii="Calibri" w:eastAsia="Times New Roman" w:hAnsi="Calibri" w:cs="Calibri"/>
                <w:sz w:val="14"/>
                <w:szCs w:val="14"/>
                <w:lang w:eastAsia="sl-SI"/>
              </w:rPr>
              <w:t> </w:t>
            </w:r>
          </w:p>
        </w:tc>
        <w:tc>
          <w:tcPr>
            <w:tcW w:w="556" w:type="pct"/>
            <w:tcBorders>
              <w:top w:val="nil"/>
              <w:left w:val="nil"/>
              <w:bottom w:val="single" w:sz="4" w:space="0" w:color="auto"/>
              <w:right w:val="single" w:sz="4" w:space="0" w:color="auto"/>
            </w:tcBorders>
            <w:shd w:val="clear" w:color="auto" w:fill="auto"/>
            <w:vAlign w:val="center"/>
            <w:hideMark/>
          </w:tcPr>
          <w:p w14:paraId="5F50F6C4" w14:textId="77777777" w:rsidR="00F639EB" w:rsidRPr="00143C62" w:rsidRDefault="00F639EB" w:rsidP="00F639EB">
            <w:pPr>
              <w:spacing w:after="0" w:line="240" w:lineRule="auto"/>
              <w:jc w:val="center"/>
              <w:rPr>
                <w:rFonts w:ascii="Calibri" w:eastAsia="Times New Roman" w:hAnsi="Calibri" w:cs="Calibri"/>
                <w:sz w:val="14"/>
                <w:szCs w:val="14"/>
                <w:lang w:eastAsia="sl-SI"/>
              </w:rPr>
            </w:pPr>
            <w:r w:rsidRPr="00143C62">
              <w:rPr>
                <w:rFonts w:ascii="Calibri" w:eastAsia="Times New Roman" w:hAnsi="Calibri" w:cs="Calibri"/>
                <w:sz w:val="14"/>
                <w:szCs w:val="14"/>
                <w:lang w:eastAsia="sl-SI"/>
              </w:rPr>
              <w:t> </w:t>
            </w:r>
          </w:p>
        </w:tc>
        <w:tc>
          <w:tcPr>
            <w:tcW w:w="455" w:type="pct"/>
            <w:tcBorders>
              <w:top w:val="nil"/>
              <w:left w:val="nil"/>
              <w:bottom w:val="single" w:sz="4" w:space="0" w:color="auto"/>
              <w:right w:val="single" w:sz="4" w:space="0" w:color="auto"/>
            </w:tcBorders>
            <w:shd w:val="clear" w:color="auto" w:fill="auto"/>
            <w:noWrap/>
            <w:vAlign w:val="center"/>
            <w:hideMark/>
          </w:tcPr>
          <w:p w14:paraId="40179CB3" w14:textId="77777777" w:rsidR="00F639EB" w:rsidRPr="00143C62" w:rsidRDefault="00F639EB" w:rsidP="00F639EB">
            <w:pPr>
              <w:spacing w:after="0" w:line="240" w:lineRule="auto"/>
              <w:jc w:val="center"/>
              <w:rPr>
                <w:rFonts w:ascii="Calibri" w:eastAsia="Times New Roman" w:hAnsi="Calibri" w:cs="Calibri"/>
                <w:sz w:val="14"/>
                <w:szCs w:val="14"/>
                <w:lang w:eastAsia="sl-SI"/>
              </w:rPr>
            </w:pPr>
            <w:r w:rsidRPr="00143C62">
              <w:rPr>
                <w:rFonts w:ascii="Calibri" w:eastAsia="Times New Roman" w:hAnsi="Calibri" w:cs="Calibri"/>
                <w:sz w:val="14"/>
                <w:szCs w:val="14"/>
                <w:lang w:eastAsia="sl-SI"/>
              </w:rPr>
              <w:t> </w:t>
            </w:r>
          </w:p>
        </w:tc>
        <w:tc>
          <w:tcPr>
            <w:tcW w:w="412" w:type="pct"/>
            <w:tcBorders>
              <w:top w:val="nil"/>
              <w:left w:val="nil"/>
              <w:bottom w:val="single" w:sz="4" w:space="0" w:color="auto"/>
              <w:right w:val="single" w:sz="4" w:space="0" w:color="auto"/>
            </w:tcBorders>
            <w:shd w:val="clear" w:color="auto" w:fill="auto"/>
            <w:noWrap/>
            <w:vAlign w:val="center"/>
            <w:hideMark/>
          </w:tcPr>
          <w:p w14:paraId="64E358F0" w14:textId="77777777" w:rsidR="00F639EB" w:rsidRPr="00143C62" w:rsidRDefault="00F639EB" w:rsidP="00F639EB">
            <w:pPr>
              <w:spacing w:after="0" w:line="240" w:lineRule="auto"/>
              <w:jc w:val="center"/>
              <w:rPr>
                <w:rFonts w:ascii="Calibri" w:eastAsia="Times New Roman" w:hAnsi="Calibri" w:cs="Calibri"/>
                <w:sz w:val="14"/>
                <w:szCs w:val="14"/>
                <w:lang w:eastAsia="sl-SI"/>
              </w:rPr>
            </w:pPr>
            <w:r w:rsidRPr="00143C62">
              <w:rPr>
                <w:rFonts w:ascii="Calibri" w:eastAsia="Times New Roman" w:hAnsi="Calibri" w:cs="Calibri"/>
                <w:sz w:val="14"/>
                <w:szCs w:val="14"/>
                <w:lang w:eastAsia="sl-SI"/>
              </w:rPr>
              <w:t> </w:t>
            </w:r>
          </w:p>
        </w:tc>
        <w:tc>
          <w:tcPr>
            <w:tcW w:w="448" w:type="pct"/>
            <w:tcBorders>
              <w:top w:val="nil"/>
              <w:left w:val="nil"/>
              <w:bottom w:val="single" w:sz="4" w:space="0" w:color="auto"/>
              <w:right w:val="single" w:sz="4" w:space="0" w:color="auto"/>
            </w:tcBorders>
          </w:tcPr>
          <w:p w14:paraId="00D7EE32" w14:textId="77777777" w:rsidR="00F639EB" w:rsidRPr="00143C62" w:rsidRDefault="00F639EB" w:rsidP="00F639EB">
            <w:pPr>
              <w:spacing w:after="0" w:line="240" w:lineRule="auto"/>
              <w:jc w:val="center"/>
              <w:rPr>
                <w:rFonts w:ascii="Calibri" w:eastAsia="Times New Roman" w:hAnsi="Calibri" w:cs="Calibri"/>
                <w:sz w:val="14"/>
                <w:szCs w:val="14"/>
                <w:lang w:eastAsia="sl-SI"/>
              </w:rPr>
            </w:pPr>
          </w:p>
        </w:tc>
      </w:tr>
      <w:tr w:rsidR="00F639EB" w:rsidRPr="00143C62" w14:paraId="7C857AEE" w14:textId="77777777" w:rsidTr="008B00E1">
        <w:trPr>
          <w:trHeight w:val="283"/>
        </w:trPr>
        <w:tc>
          <w:tcPr>
            <w:tcW w:w="332" w:type="pct"/>
            <w:tcBorders>
              <w:top w:val="single" w:sz="4" w:space="0" w:color="auto"/>
              <w:left w:val="single" w:sz="4" w:space="0" w:color="auto"/>
              <w:bottom w:val="single" w:sz="4" w:space="0" w:color="auto"/>
              <w:right w:val="single" w:sz="4" w:space="0" w:color="auto"/>
            </w:tcBorders>
            <w:shd w:val="clear" w:color="auto" w:fill="auto"/>
            <w:vAlign w:val="bottom"/>
          </w:tcPr>
          <w:p w14:paraId="1651B825" w14:textId="77777777" w:rsidR="00F639EB" w:rsidRPr="00143C62" w:rsidRDefault="00F639EB" w:rsidP="00F639EB">
            <w:pPr>
              <w:spacing w:after="0" w:line="240" w:lineRule="auto"/>
              <w:rPr>
                <w:rFonts w:ascii="Calibri" w:eastAsia="Times New Roman" w:hAnsi="Calibri" w:cs="Calibri"/>
                <w:sz w:val="14"/>
                <w:szCs w:val="14"/>
                <w:lang w:eastAsia="sl-SI"/>
              </w:rPr>
            </w:pPr>
          </w:p>
        </w:tc>
        <w:tc>
          <w:tcPr>
            <w:tcW w:w="192" w:type="pct"/>
            <w:tcBorders>
              <w:top w:val="single" w:sz="4" w:space="0" w:color="auto"/>
              <w:left w:val="nil"/>
              <w:bottom w:val="single" w:sz="4" w:space="0" w:color="auto"/>
              <w:right w:val="single" w:sz="4" w:space="0" w:color="auto"/>
            </w:tcBorders>
            <w:shd w:val="clear" w:color="auto" w:fill="auto"/>
            <w:vAlign w:val="bottom"/>
          </w:tcPr>
          <w:p w14:paraId="581210EC" w14:textId="77777777" w:rsidR="00F639EB" w:rsidRPr="00143C62" w:rsidRDefault="00F639EB" w:rsidP="00F639EB">
            <w:pPr>
              <w:spacing w:after="0" w:line="240" w:lineRule="auto"/>
              <w:rPr>
                <w:rFonts w:ascii="Calibri" w:eastAsia="Times New Roman" w:hAnsi="Calibri" w:cs="Calibri"/>
                <w:sz w:val="14"/>
                <w:szCs w:val="14"/>
                <w:lang w:eastAsia="sl-SI"/>
              </w:rPr>
            </w:pPr>
          </w:p>
        </w:tc>
        <w:tc>
          <w:tcPr>
            <w:tcW w:w="151" w:type="pct"/>
            <w:tcBorders>
              <w:top w:val="single" w:sz="4" w:space="0" w:color="auto"/>
              <w:left w:val="nil"/>
              <w:bottom w:val="single" w:sz="4" w:space="0" w:color="auto"/>
              <w:right w:val="single" w:sz="4" w:space="0" w:color="auto"/>
            </w:tcBorders>
            <w:shd w:val="clear" w:color="auto" w:fill="auto"/>
            <w:vAlign w:val="center"/>
          </w:tcPr>
          <w:p w14:paraId="48201164" w14:textId="77777777" w:rsidR="00F639EB" w:rsidRPr="00143C62" w:rsidRDefault="00F639EB" w:rsidP="00F639EB">
            <w:pPr>
              <w:spacing w:after="0" w:line="240" w:lineRule="auto"/>
              <w:rPr>
                <w:rFonts w:ascii="Calibri" w:eastAsia="Times New Roman" w:hAnsi="Calibri" w:cs="Calibri"/>
                <w:sz w:val="14"/>
                <w:szCs w:val="14"/>
                <w:lang w:eastAsia="sl-SI"/>
              </w:rPr>
            </w:pPr>
            <w:r w:rsidRPr="00143C62">
              <w:rPr>
                <w:rFonts w:ascii="Calibri" w:eastAsia="Times New Roman" w:hAnsi="Calibri" w:cs="Calibri"/>
                <w:sz w:val="14"/>
                <w:szCs w:val="14"/>
                <w:lang w:eastAsia="sl-SI"/>
              </w:rPr>
              <w:t>041</w:t>
            </w:r>
          </w:p>
        </w:tc>
        <w:tc>
          <w:tcPr>
            <w:tcW w:w="699" w:type="pct"/>
            <w:tcBorders>
              <w:top w:val="single" w:sz="4" w:space="0" w:color="auto"/>
              <w:left w:val="nil"/>
              <w:bottom w:val="single" w:sz="4" w:space="0" w:color="auto"/>
              <w:right w:val="single" w:sz="4" w:space="0" w:color="auto"/>
            </w:tcBorders>
            <w:shd w:val="clear" w:color="auto" w:fill="auto"/>
            <w:vAlign w:val="center"/>
          </w:tcPr>
          <w:p w14:paraId="1147F323" w14:textId="77777777" w:rsidR="00F639EB" w:rsidRPr="00143C62" w:rsidRDefault="00F639EB" w:rsidP="00F639EB">
            <w:pPr>
              <w:spacing w:after="0" w:line="240" w:lineRule="auto"/>
              <w:rPr>
                <w:rFonts w:ascii="Calibri" w:eastAsia="Times New Roman" w:hAnsi="Calibri" w:cs="Calibri"/>
                <w:i/>
                <w:iCs/>
                <w:sz w:val="14"/>
                <w:szCs w:val="14"/>
                <w:lang w:eastAsia="sl-SI"/>
              </w:rPr>
            </w:pPr>
            <w:r w:rsidRPr="00143C62">
              <w:rPr>
                <w:rFonts w:ascii="Calibri" w:eastAsia="Times New Roman" w:hAnsi="Calibri" w:cs="Calibri"/>
                <w:i/>
                <w:iCs/>
                <w:sz w:val="14"/>
                <w:szCs w:val="14"/>
                <w:lang w:eastAsia="sl-SI"/>
              </w:rPr>
              <w:t>Dežurna služba 2</w:t>
            </w:r>
          </w:p>
        </w:tc>
        <w:tc>
          <w:tcPr>
            <w:tcW w:w="422" w:type="pct"/>
            <w:tcBorders>
              <w:top w:val="nil"/>
              <w:left w:val="nil"/>
              <w:bottom w:val="single" w:sz="4" w:space="0" w:color="auto"/>
              <w:right w:val="single" w:sz="4" w:space="0" w:color="auto"/>
            </w:tcBorders>
            <w:shd w:val="clear" w:color="auto" w:fill="auto"/>
            <w:vAlign w:val="center"/>
          </w:tcPr>
          <w:p w14:paraId="104735F9" w14:textId="77777777" w:rsidR="00F639EB" w:rsidRPr="00143C62" w:rsidRDefault="00F639EB" w:rsidP="00F639EB">
            <w:pPr>
              <w:spacing w:after="0" w:line="240" w:lineRule="auto"/>
              <w:jc w:val="center"/>
              <w:rPr>
                <w:rFonts w:ascii="Calibri" w:eastAsia="Times New Roman" w:hAnsi="Calibri" w:cs="Calibri"/>
                <w:b/>
                <w:bCs/>
                <w:strike/>
                <w:sz w:val="14"/>
                <w:szCs w:val="14"/>
                <w:lang w:eastAsia="sl-SI"/>
              </w:rPr>
            </w:pPr>
            <w:r w:rsidRPr="00143C62">
              <w:rPr>
                <w:rFonts w:ascii="Calibri" w:eastAsia="Times New Roman" w:hAnsi="Calibri" w:cs="Calibri"/>
                <w:b/>
                <w:bCs/>
                <w:strike/>
                <w:sz w:val="14"/>
                <w:szCs w:val="14"/>
                <w:lang w:eastAsia="sl-SI"/>
              </w:rPr>
              <w:t>N</w:t>
            </w:r>
          </w:p>
        </w:tc>
        <w:tc>
          <w:tcPr>
            <w:tcW w:w="403" w:type="pct"/>
            <w:tcBorders>
              <w:top w:val="nil"/>
              <w:left w:val="nil"/>
              <w:bottom w:val="single" w:sz="4" w:space="0" w:color="auto"/>
              <w:right w:val="single" w:sz="4" w:space="0" w:color="auto"/>
            </w:tcBorders>
            <w:shd w:val="clear" w:color="auto" w:fill="auto"/>
            <w:vAlign w:val="center"/>
          </w:tcPr>
          <w:p w14:paraId="16EE4409" w14:textId="77777777" w:rsidR="00F639EB" w:rsidRPr="00143C62" w:rsidRDefault="00F639EB" w:rsidP="00F639EB">
            <w:pPr>
              <w:spacing w:after="0" w:line="240" w:lineRule="auto"/>
              <w:jc w:val="center"/>
              <w:rPr>
                <w:rFonts w:ascii="Calibri" w:eastAsia="Times New Roman" w:hAnsi="Calibri" w:cs="Calibri"/>
                <w:b/>
                <w:bCs/>
                <w:strike/>
                <w:sz w:val="14"/>
                <w:szCs w:val="14"/>
                <w:lang w:eastAsia="sl-SI"/>
              </w:rPr>
            </w:pPr>
            <w:r w:rsidRPr="00143C62">
              <w:rPr>
                <w:rFonts w:ascii="Calibri" w:eastAsia="Times New Roman" w:hAnsi="Calibri" w:cs="Calibri"/>
                <w:b/>
                <w:bCs/>
                <w:strike/>
                <w:sz w:val="14"/>
                <w:szCs w:val="14"/>
                <w:lang w:eastAsia="sl-SI"/>
              </w:rPr>
              <w:t>D</w:t>
            </w:r>
          </w:p>
        </w:tc>
        <w:tc>
          <w:tcPr>
            <w:tcW w:w="452" w:type="pct"/>
            <w:tcBorders>
              <w:top w:val="nil"/>
              <w:left w:val="nil"/>
              <w:bottom w:val="single" w:sz="4" w:space="0" w:color="auto"/>
              <w:right w:val="single" w:sz="4" w:space="0" w:color="auto"/>
            </w:tcBorders>
            <w:shd w:val="clear" w:color="auto" w:fill="auto"/>
            <w:vAlign w:val="center"/>
          </w:tcPr>
          <w:p w14:paraId="4DB4D80C" w14:textId="77777777" w:rsidR="00F639EB" w:rsidRPr="00143C62" w:rsidRDefault="00F639EB" w:rsidP="00F639EB">
            <w:pPr>
              <w:spacing w:after="0" w:line="240" w:lineRule="auto"/>
              <w:jc w:val="center"/>
              <w:rPr>
                <w:rFonts w:ascii="Calibri" w:eastAsia="Times New Roman" w:hAnsi="Calibri" w:cs="Calibri"/>
                <w:b/>
                <w:bCs/>
                <w:strike/>
                <w:sz w:val="14"/>
                <w:szCs w:val="14"/>
                <w:lang w:eastAsia="sl-SI"/>
              </w:rPr>
            </w:pPr>
            <w:r w:rsidRPr="00143C62">
              <w:rPr>
                <w:rFonts w:ascii="Calibri" w:eastAsia="Times New Roman" w:hAnsi="Calibri" w:cs="Calibri"/>
                <w:b/>
                <w:bCs/>
                <w:strike/>
                <w:sz w:val="14"/>
                <w:szCs w:val="14"/>
                <w:lang w:eastAsia="sl-SI"/>
              </w:rPr>
              <w:t>D</w:t>
            </w:r>
          </w:p>
        </w:tc>
        <w:tc>
          <w:tcPr>
            <w:tcW w:w="478" w:type="pct"/>
            <w:tcBorders>
              <w:top w:val="nil"/>
              <w:left w:val="nil"/>
              <w:bottom w:val="single" w:sz="4" w:space="0" w:color="auto"/>
              <w:right w:val="single" w:sz="4" w:space="0" w:color="auto"/>
            </w:tcBorders>
            <w:shd w:val="clear" w:color="auto" w:fill="auto"/>
            <w:vAlign w:val="center"/>
          </w:tcPr>
          <w:p w14:paraId="2DD128D7" w14:textId="77777777" w:rsidR="00F639EB" w:rsidRPr="00143C62" w:rsidRDefault="00F639EB" w:rsidP="00F639EB">
            <w:pPr>
              <w:spacing w:after="0" w:line="240" w:lineRule="auto"/>
              <w:jc w:val="center"/>
              <w:rPr>
                <w:rFonts w:ascii="Calibri" w:eastAsia="Times New Roman" w:hAnsi="Calibri" w:cs="Calibri"/>
                <w:b/>
                <w:bCs/>
                <w:strike/>
                <w:sz w:val="14"/>
                <w:szCs w:val="14"/>
                <w:lang w:eastAsia="sl-SI"/>
              </w:rPr>
            </w:pPr>
            <w:r w:rsidRPr="00143C62">
              <w:rPr>
                <w:rFonts w:ascii="Calibri" w:eastAsia="Times New Roman" w:hAnsi="Calibri" w:cs="Calibri"/>
                <w:b/>
                <w:bCs/>
                <w:strike/>
                <w:sz w:val="14"/>
                <w:szCs w:val="14"/>
                <w:lang w:eastAsia="sl-SI"/>
              </w:rPr>
              <w:t>O</w:t>
            </w:r>
          </w:p>
        </w:tc>
        <w:tc>
          <w:tcPr>
            <w:tcW w:w="556" w:type="pct"/>
            <w:tcBorders>
              <w:top w:val="nil"/>
              <w:left w:val="nil"/>
              <w:bottom w:val="single" w:sz="4" w:space="0" w:color="auto"/>
              <w:right w:val="single" w:sz="4" w:space="0" w:color="auto"/>
            </w:tcBorders>
            <w:shd w:val="clear" w:color="auto" w:fill="auto"/>
            <w:vAlign w:val="center"/>
          </w:tcPr>
          <w:p w14:paraId="4C1889D6" w14:textId="77777777" w:rsidR="00F639EB" w:rsidRPr="00143C62" w:rsidRDefault="00F639EB" w:rsidP="00F639EB">
            <w:pPr>
              <w:spacing w:after="0" w:line="240" w:lineRule="auto"/>
              <w:jc w:val="center"/>
              <w:rPr>
                <w:rFonts w:ascii="Calibri" w:eastAsia="Times New Roman" w:hAnsi="Calibri" w:cs="Calibri"/>
                <w:b/>
                <w:bCs/>
                <w:strike/>
                <w:sz w:val="14"/>
                <w:szCs w:val="14"/>
                <w:lang w:eastAsia="sl-SI"/>
              </w:rPr>
            </w:pPr>
            <w:r w:rsidRPr="00143C62">
              <w:rPr>
                <w:rFonts w:ascii="Calibri" w:eastAsia="Times New Roman" w:hAnsi="Calibri" w:cs="Calibri"/>
                <w:b/>
                <w:bCs/>
                <w:strike/>
                <w:sz w:val="14"/>
                <w:szCs w:val="14"/>
                <w:lang w:eastAsia="sl-SI"/>
              </w:rPr>
              <w:t>N</w:t>
            </w:r>
          </w:p>
        </w:tc>
        <w:tc>
          <w:tcPr>
            <w:tcW w:w="455" w:type="pct"/>
            <w:tcBorders>
              <w:top w:val="nil"/>
              <w:left w:val="nil"/>
              <w:bottom w:val="single" w:sz="4" w:space="0" w:color="auto"/>
              <w:right w:val="single" w:sz="4" w:space="0" w:color="auto"/>
            </w:tcBorders>
            <w:shd w:val="clear" w:color="auto" w:fill="auto"/>
            <w:noWrap/>
            <w:vAlign w:val="center"/>
          </w:tcPr>
          <w:p w14:paraId="646CA664" w14:textId="77777777" w:rsidR="00F639EB" w:rsidRPr="00143C62" w:rsidRDefault="00F639EB" w:rsidP="00F639EB">
            <w:pPr>
              <w:spacing w:after="0" w:line="240" w:lineRule="auto"/>
              <w:jc w:val="center"/>
              <w:rPr>
                <w:rFonts w:ascii="Calibri" w:eastAsia="Times New Roman" w:hAnsi="Calibri" w:cs="Calibri"/>
                <w:b/>
                <w:bCs/>
                <w:strike/>
                <w:sz w:val="14"/>
                <w:szCs w:val="14"/>
                <w:lang w:eastAsia="sl-SI"/>
              </w:rPr>
            </w:pPr>
            <w:r w:rsidRPr="00143C62">
              <w:rPr>
                <w:rFonts w:ascii="Calibri" w:eastAsia="Times New Roman" w:hAnsi="Calibri" w:cs="Calibri"/>
                <w:b/>
                <w:bCs/>
                <w:strike/>
                <w:sz w:val="14"/>
                <w:szCs w:val="14"/>
                <w:lang w:eastAsia="sl-SI"/>
              </w:rPr>
              <w:t>N</w:t>
            </w:r>
          </w:p>
        </w:tc>
        <w:tc>
          <w:tcPr>
            <w:tcW w:w="412" w:type="pct"/>
            <w:tcBorders>
              <w:top w:val="nil"/>
              <w:left w:val="nil"/>
              <w:bottom w:val="single" w:sz="4" w:space="0" w:color="auto"/>
              <w:right w:val="single" w:sz="4" w:space="0" w:color="auto"/>
            </w:tcBorders>
            <w:shd w:val="clear" w:color="auto" w:fill="auto"/>
            <w:noWrap/>
            <w:vAlign w:val="center"/>
          </w:tcPr>
          <w:p w14:paraId="37382764" w14:textId="77777777" w:rsidR="00F639EB" w:rsidRPr="00143C62" w:rsidRDefault="00F639EB" w:rsidP="00F639EB">
            <w:pPr>
              <w:spacing w:after="0" w:line="240" w:lineRule="auto"/>
              <w:jc w:val="center"/>
              <w:rPr>
                <w:rFonts w:ascii="Calibri" w:eastAsia="Times New Roman" w:hAnsi="Calibri" w:cs="Calibri"/>
                <w:b/>
                <w:bCs/>
                <w:strike/>
                <w:sz w:val="14"/>
                <w:szCs w:val="14"/>
                <w:lang w:eastAsia="sl-SI"/>
              </w:rPr>
            </w:pPr>
            <w:r w:rsidRPr="00143C62">
              <w:rPr>
                <w:rFonts w:ascii="Calibri" w:eastAsia="Times New Roman" w:hAnsi="Calibri" w:cs="Calibri"/>
                <w:b/>
                <w:bCs/>
                <w:strike/>
                <w:sz w:val="14"/>
                <w:szCs w:val="14"/>
                <w:lang w:eastAsia="sl-SI"/>
              </w:rPr>
              <w:t>N</w:t>
            </w:r>
          </w:p>
        </w:tc>
        <w:tc>
          <w:tcPr>
            <w:tcW w:w="448" w:type="pct"/>
            <w:tcBorders>
              <w:top w:val="nil"/>
              <w:left w:val="nil"/>
              <w:bottom w:val="single" w:sz="4" w:space="0" w:color="auto"/>
              <w:right w:val="single" w:sz="4" w:space="0" w:color="auto"/>
            </w:tcBorders>
            <w:vAlign w:val="center"/>
          </w:tcPr>
          <w:p w14:paraId="004BF1BC" w14:textId="77777777" w:rsidR="00F639EB" w:rsidRPr="00143C62" w:rsidRDefault="00F639EB" w:rsidP="00F639EB">
            <w:pPr>
              <w:spacing w:after="0" w:line="240" w:lineRule="auto"/>
              <w:jc w:val="center"/>
              <w:rPr>
                <w:rFonts w:ascii="Calibri" w:eastAsia="Times New Roman" w:hAnsi="Calibri" w:cs="Calibri"/>
                <w:b/>
                <w:bCs/>
                <w:strike/>
                <w:sz w:val="14"/>
                <w:szCs w:val="14"/>
                <w:lang w:eastAsia="sl-SI"/>
              </w:rPr>
            </w:pPr>
            <w:r w:rsidRPr="00143C62">
              <w:rPr>
                <w:rFonts w:ascii="Calibri" w:eastAsia="Times New Roman" w:hAnsi="Calibri" w:cs="Calibri"/>
                <w:b/>
                <w:bCs/>
                <w:strike/>
                <w:sz w:val="14"/>
                <w:szCs w:val="14"/>
                <w:lang w:eastAsia="sl-SI"/>
              </w:rPr>
              <w:t>N</w:t>
            </w:r>
          </w:p>
        </w:tc>
      </w:tr>
      <w:tr w:rsidR="00F639EB" w:rsidRPr="00143C62" w14:paraId="4B6C73AD" w14:textId="77777777" w:rsidTr="008B00E1">
        <w:trPr>
          <w:trHeight w:val="283"/>
        </w:trPr>
        <w:tc>
          <w:tcPr>
            <w:tcW w:w="332" w:type="pct"/>
            <w:tcBorders>
              <w:top w:val="single" w:sz="4" w:space="0" w:color="auto"/>
              <w:left w:val="single" w:sz="4" w:space="0" w:color="auto"/>
              <w:bottom w:val="single" w:sz="4" w:space="0" w:color="auto"/>
              <w:right w:val="single" w:sz="4" w:space="0" w:color="auto"/>
            </w:tcBorders>
            <w:shd w:val="clear" w:color="auto" w:fill="auto"/>
            <w:vAlign w:val="bottom"/>
          </w:tcPr>
          <w:p w14:paraId="27CA012A" w14:textId="77777777" w:rsidR="00F639EB" w:rsidRPr="00143C62" w:rsidRDefault="00F639EB" w:rsidP="00F639EB">
            <w:pPr>
              <w:spacing w:after="0" w:line="240" w:lineRule="auto"/>
              <w:rPr>
                <w:rFonts w:ascii="Calibri" w:eastAsia="Times New Roman" w:hAnsi="Calibri" w:cs="Calibri"/>
                <w:sz w:val="14"/>
                <w:szCs w:val="14"/>
                <w:lang w:eastAsia="sl-SI"/>
              </w:rPr>
            </w:pPr>
          </w:p>
        </w:tc>
        <w:tc>
          <w:tcPr>
            <w:tcW w:w="192" w:type="pct"/>
            <w:tcBorders>
              <w:top w:val="single" w:sz="4" w:space="0" w:color="auto"/>
              <w:left w:val="nil"/>
              <w:bottom w:val="single" w:sz="4" w:space="0" w:color="auto"/>
              <w:right w:val="single" w:sz="4" w:space="0" w:color="auto"/>
            </w:tcBorders>
            <w:shd w:val="clear" w:color="auto" w:fill="auto"/>
            <w:vAlign w:val="bottom"/>
          </w:tcPr>
          <w:p w14:paraId="0B9B5E23" w14:textId="77777777" w:rsidR="00F639EB" w:rsidRPr="00143C62" w:rsidRDefault="00F639EB" w:rsidP="00F639EB">
            <w:pPr>
              <w:spacing w:after="0" w:line="240" w:lineRule="auto"/>
              <w:rPr>
                <w:rFonts w:ascii="Calibri" w:eastAsia="Times New Roman" w:hAnsi="Calibri" w:cs="Calibri"/>
                <w:sz w:val="14"/>
                <w:szCs w:val="14"/>
                <w:lang w:eastAsia="sl-SI"/>
              </w:rPr>
            </w:pPr>
          </w:p>
        </w:tc>
        <w:tc>
          <w:tcPr>
            <w:tcW w:w="151" w:type="pct"/>
            <w:tcBorders>
              <w:top w:val="single" w:sz="4" w:space="0" w:color="auto"/>
              <w:left w:val="nil"/>
              <w:bottom w:val="single" w:sz="4" w:space="0" w:color="auto"/>
              <w:right w:val="single" w:sz="4" w:space="0" w:color="auto"/>
            </w:tcBorders>
            <w:shd w:val="clear" w:color="auto" w:fill="auto"/>
            <w:vAlign w:val="center"/>
          </w:tcPr>
          <w:p w14:paraId="627708D4" w14:textId="77777777" w:rsidR="00F639EB" w:rsidRPr="00143C62" w:rsidRDefault="00F639EB" w:rsidP="00F639EB">
            <w:pPr>
              <w:spacing w:after="0" w:line="240" w:lineRule="auto"/>
              <w:rPr>
                <w:rFonts w:ascii="Calibri" w:eastAsia="Times New Roman" w:hAnsi="Calibri" w:cs="Calibri"/>
                <w:sz w:val="14"/>
                <w:szCs w:val="14"/>
                <w:lang w:eastAsia="sl-SI"/>
              </w:rPr>
            </w:pPr>
            <w:r w:rsidRPr="00143C62">
              <w:rPr>
                <w:rFonts w:ascii="Calibri" w:eastAsia="Times New Roman" w:hAnsi="Calibri" w:cs="Calibri"/>
                <w:sz w:val="14"/>
                <w:szCs w:val="14"/>
                <w:lang w:eastAsia="sl-SI"/>
              </w:rPr>
              <w:t>043</w:t>
            </w:r>
          </w:p>
        </w:tc>
        <w:tc>
          <w:tcPr>
            <w:tcW w:w="699" w:type="pct"/>
            <w:tcBorders>
              <w:top w:val="single" w:sz="4" w:space="0" w:color="auto"/>
              <w:left w:val="nil"/>
              <w:bottom w:val="single" w:sz="4" w:space="0" w:color="auto"/>
              <w:right w:val="single" w:sz="4" w:space="0" w:color="auto"/>
            </w:tcBorders>
            <w:shd w:val="clear" w:color="auto" w:fill="auto"/>
            <w:vAlign w:val="center"/>
          </w:tcPr>
          <w:p w14:paraId="0B9A9BFD" w14:textId="77777777" w:rsidR="00F639EB" w:rsidRPr="00143C62" w:rsidRDefault="00F639EB" w:rsidP="00F639EB">
            <w:pPr>
              <w:spacing w:after="0" w:line="240" w:lineRule="auto"/>
              <w:rPr>
                <w:rFonts w:ascii="Calibri" w:eastAsia="Times New Roman" w:hAnsi="Calibri" w:cs="Calibri"/>
                <w:i/>
                <w:iCs/>
                <w:sz w:val="14"/>
                <w:szCs w:val="14"/>
                <w:lang w:eastAsia="sl-SI"/>
              </w:rPr>
            </w:pPr>
            <w:r w:rsidRPr="00143C62">
              <w:rPr>
                <w:rFonts w:ascii="Calibri" w:eastAsia="Times New Roman" w:hAnsi="Calibri" w:cs="Calibri"/>
                <w:i/>
                <w:iCs/>
                <w:sz w:val="14"/>
                <w:szCs w:val="14"/>
                <w:lang w:eastAsia="sl-SI"/>
              </w:rPr>
              <w:t>Dežurna služba 3b</w:t>
            </w:r>
          </w:p>
        </w:tc>
        <w:tc>
          <w:tcPr>
            <w:tcW w:w="422" w:type="pct"/>
            <w:tcBorders>
              <w:top w:val="nil"/>
              <w:left w:val="nil"/>
              <w:bottom w:val="single" w:sz="4" w:space="0" w:color="auto"/>
              <w:right w:val="single" w:sz="4" w:space="0" w:color="auto"/>
            </w:tcBorders>
            <w:shd w:val="clear" w:color="auto" w:fill="auto"/>
            <w:vAlign w:val="center"/>
          </w:tcPr>
          <w:p w14:paraId="455EECC3" w14:textId="77777777" w:rsidR="00F639EB" w:rsidRPr="00143C62" w:rsidRDefault="00F639EB" w:rsidP="00F639EB">
            <w:pPr>
              <w:spacing w:after="0" w:line="240" w:lineRule="auto"/>
              <w:jc w:val="center"/>
              <w:rPr>
                <w:rFonts w:ascii="Calibri" w:eastAsia="Times New Roman" w:hAnsi="Calibri" w:cs="Calibri"/>
                <w:b/>
                <w:bCs/>
                <w:strike/>
                <w:sz w:val="14"/>
                <w:szCs w:val="14"/>
                <w:lang w:eastAsia="sl-SI"/>
              </w:rPr>
            </w:pPr>
            <w:r w:rsidRPr="00143C62">
              <w:rPr>
                <w:rFonts w:ascii="Calibri" w:eastAsia="Times New Roman" w:hAnsi="Calibri" w:cs="Calibri"/>
                <w:b/>
                <w:bCs/>
                <w:strike/>
                <w:sz w:val="14"/>
                <w:szCs w:val="14"/>
                <w:lang w:eastAsia="sl-SI"/>
              </w:rPr>
              <w:t>N</w:t>
            </w:r>
          </w:p>
        </w:tc>
        <w:tc>
          <w:tcPr>
            <w:tcW w:w="403" w:type="pct"/>
            <w:tcBorders>
              <w:top w:val="nil"/>
              <w:left w:val="nil"/>
              <w:bottom w:val="single" w:sz="4" w:space="0" w:color="auto"/>
              <w:right w:val="single" w:sz="4" w:space="0" w:color="auto"/>
            </w:tcBorders>
            <w:shd w:val="clear" w:color="auto" w:fill="auto"/>
            <w:vAlign w:val="center"/>
          </w:tcPr>
          <w:p w14:paraId="65ADC2FD" w14:textId="77777777" w:rsidR="00F639EB" w:rsidRPr="00143C62" w:rsidRDefault="00F639EB" w:rsidP="00F639EB">
            <w:pPr>
              <w:spacing w:after="0" w:line="240" w:lineRule="auto"/>
              <w:jc w:val="center"/>
              <w:rPr>
                <w:rFonts w:ascii="Calibri" w:eastAsia="Times New Roman" w:hAnsi="Calibri" w:cs="Calibri"/>
                <w:b/>
                <w:bCs/>
                <w:strike/>
                <w:sz w:val="14"/>
                <w:szCs w:val="14"/>
                <w:lang w:eastAsia="sl-SI"/>
              </w:rPr>
            </w:pPr>
            <w:r w:rsidRPr="00143C62">
              <w:rPr>
                <w:rFonts w:ascii="Calibri" w:eastAsia="Times New Roman" w:hAnsi="Calibri" w:cs="Calibri"/>
                <w:b/>
                <w:bCs/>
                <w:strike/>
                <w:sz w:val="14"/>
                <w:szCs w:val="14"/>
                <w:lang w:eastAsia="sl-SI"/>
              </w:rPr>
              <w:t>D</w:t>
            </w:r>
          </w:p>
        </w:tc>
        <w:tc>
          <w:tcPr>
            <w:tcW w:w="452" w:type="pct"/>
            <w:tcBorders>
              <w:top w:val="nil"/>
              <w:left w:val="nil"/>
              <w:bottom w:val="single" w:sz="4" w:space="0" w:color="auto"/>
              <w:right w:val="single" w:sz="4" w:space="0" w:color="auto"/>
            </w:tcBorders>
            <w:shd w:val="clear" w:color="auto" w:fill="auto"/>
            <w:vAlign w:val="center"/>
          </w:tcPr>
          <w:p w14:paraId="561E4F0E" w14:textId="77777777" w:rsidR="00F639EB" w:rsidRPr="00143C62" w:rsidRDefault="00F639EB" w:rsidP="00F639EB">
            <w:pPr>
              <w:spacing w:after="0" w:line="240" w:lineRule="auto"/>
              <w:jc w:val="center"/>
              <w:rPr>
                <w:rFonts w:ascii="Calibri" w:eastAsia="Times New Roman" w:hAnsi="Calibri" w:cs="Calibri"/>
                <w:b/>
                <w:bCs/>
                <w:strike/>
                <w:sz w:val="14"/>
                <w:szCs w:val="14"/>
                <w:lang w:eastAsia="sl-SI"/>
              </w:rPr>
            </w:pPr>
            <w:r w:rsidRPr="00143C62">
              <w:rPr>
                <w:rFonts w:ascii="Calibri" w:eastAsia="Times New Roman" w:hAnsi="Calibri" w:cs="Calibri"/>
                <w:b/>
                <w:bCs/>
                <w:strike/>
                <w:sz w:val="14"/>
                <w:szCs w:val="14"/>
                <w:lang w:eastAsia="sl-SI"/>
              </w:rPr>
              <w:t>D</w:t>
            </w:r>
          </w:p>
        </w:tc>
        <w:tc>
          <w:tcPr>
            <w:tcW w:w="478" w:type="pct"/>
            <w:tcBorders>
              <w:top w:val="nil"/>
              <w:left w:val="nil"/>
              <w:bottom w:val="single" w:sz="4" w:space="0" w:color="auto"/>
              <w:right w:val="single" w:sz="4" w:space="0" w:color="auto"/>
            </w:tcBorders>
            <w:shd w:val="clear" w:color="auto" w:fill="auto"/>
            <w:vAlign w:val="center"/>
          </w:tcPr>
          <w:p w14:paraId="63CBC28C" w14:textId="77777777" w:rsidR="00F639EB" w:rsidRPr="00143C62" w:rsidRDefault="00F639EB" w:rsidP="00F639EB">
            <w:pPr>
              <w:spacing w:after="0" w:line="240" w:lineRule="auto"/>
              <w:jc w:val="center"/>
              <w:rPr>
                <w:rFonts w:ascii="Calibri" w:eastAsia="Times New Roman" w:hAnsi="Calibri" w:cs="Calibri"/>
                <w:b/>
                <w:bCs/>
                <w:strike/>
                <w:sz w:val="14"/>
                <w:szCs w:val="14"/>
                <w:lang w:eastAsia="sl-SI"/>
              </w:rPr>
            </w:pPr>
            <w:r w:rsidRPr="00143C62">
              <w:rPr>
                <w:rFonts w:ascii="Calibri" w:eastAsia="Times New Roman" w:hAnsi="Calibri" w:cs="Calibri"/>
                <w:b/>
                <w:bCs/>
                <w:strike/>
                <w:sz w:val="14"/>
                <w:szCs w:val="14"/>
                <w:lang w:eastAsia="sl-SI"/>
              </w:rPr>
              <w:t>O</w:t>
            </w:r>
          </w:p>
        </w:tc>
        <w:tc>
          <w:tcPr>
            <w:tcW w:w="556" w:type="pct"/>
            <w:tcBorders>
              <w:top w:val="nil"/>
              <w:left w:val="nil"/>
              <w:bottom w:val="single" w:sz="4" w:space="0" w:color="auto"/>
              <w:right w:val="single" w:sz="4" w:space="0" w:color="auto"/>
            </w:tcBorders>
            <w:shd w:val="clear" w:color="auto" w:fill="auto"/>
            <w:vAlign w:val="center"/>
          </w:tcPr>
          <w:p w14:paraId="1AF3555F" w14:textId="77777777" w:rsidR="00F639EB" w:rsidRPr="00143C62" w:rsidRDefault="00F639EB" w:rsidP="00F639EB">
            <w:pPr>
              <w:spacing w:after="0" w:line="240" w:lineRule="auto"/>
              <w:jc w:val="center"/>
              <w:rPr>
                <w:rFonts w:ascii="Calibri" w:eastAsia="Times New Roman" w:hAnsi="Calibri" w:cs="Calibri"/>
                <w:b/>
                <w:bCs/>
                <w:strike/>
                <w:sz w:val="14"/>
                <w:szCs w:val="14"/>
                <w:lang w:eastAsia="sl-SI"/>
              </w:rPr>
            </w:pPr>
            <w:r w:rsidRPr="00143C62">
              <w:rPr>
                <w:rFonts w:ascii="Calibri" w:eastAsia="Times New Roman" w:hAnsi="Calibri" w:cs="Calibri"/>
                <w:b/>
                <w:bCs/>
                <w:strike/>
                <w:sz w:val="14"/>
                <w:szCs w:val="14"/>
                <w:lang w:eastAsia="sl-SI"/>
              </w:rPr>
              <w:t>N</w:t>
            </w:r>
          </w:p>
        </w:tc>
        <w:tc>
          <w:tcPr>
            <w:tcW w:w="455" w:type="pct"/>
            <w:tcBorders>
              <w:top w:val="nil"/>
              <w:left w:val="nil"/>
              <w:bottom w:val="single" w:sz="4" w:space="0" w:color="auto"/>
              <w:right w:val="single" w:sz="4" w:space="0" w:color="auto"/>
            </w:tcBorders>
            <w:shd w:val="clear" w:color="auto" w:fill="auto"/>
            <w:noWrap/>
            <w:vAlign w:val="center"/>
          </w:tcPr>
          <w:p w14:paraId="041ECF31" w14:textId="77777777" w:rsidR="00F639EB" w:rsidRPr="00143C62" w:rsidRDefault="00F639EB" w:rsidP="00F639EB">
            <w:pPr>
              <w:spacing w:after="0" w:line="240" w:lineRule="auto"/>
              <w:jc w:val="center"/>
              <w:rPr>
                <w:rFonts w:ascii="Calibri" w:eastAsia="Times New Roman" w:hAnsi="Calibri" w:cs="Calibri"/>
                <w:b/>
                <w:bCs/>
                <w:strike/>
                <w:sz w:val="14"/>
                <w:szCs w:val="14"/>
                <w:lang w:eastAsia="sl-SI"/>
              </w:rPr>
            </w:pPr>
            <w:r w:rsidRPr="00143C62">
              <w:rPr>
                <w:rFonts w:ascii="Calibri" w:eastAsia="Times New Roman" w:hAnsi="Calibri" w:cs="Calibri"/>
                <w:b/>
                <w:bCs/>
                <w:strike/>
                <w:sz w:val="14"/>
                <w:szCs w:val="14"/>
                <w:lang w:eastAsia="sl-SI"/>
              </w:rPr>
              <w:t>N</w:t>
            </w:r>
          </w:p>
        </w:tc>
        <w:tc>
          <w:tcPr>
            <w:tcW w:w="412" w:type="pct"/>
            <w:tcBorders>
              <w:top w:val="nil"/>
              <w:left w:val="nil"/>
              <w:bottom w:val="single" w:sz="4" w:space="0" w:color="auto"/>
              <w:right w:val="single" w:sz="4" w:space="0" w:color="auto"/>
            </w:tcBorders>
            <w:shd w:val="clear" w:color="auto" w:fill="auto"/>
            <w:noWrap/>
            <w:vAlign w:val="center"/>
          </w:tcPr>
          <w:p w14:paraId="2CFF4EB0" w14:textId="77777777" w:rsidR="00F639EB" w:rsidRPr="00143C62" w:rsidRDefault="00F639EB" w:rsidP="00F639EB">
            <w:pPr>
              <w:spacing w:after="0" w:line="240" w:lineRule="auto"/>
              <w:jc w:val="center"/>
              <w:rPr>
                <w:rFonts w:ascii="Calibri" w:eastAsia="Times New Roman" w:hAnsi="Calibri" w:cs="Calibri"/>
                <w:b/>
                <w:bCs/>
                <w:strike/>
                <w:sz w:val="14"/>
                <w:szCs w:val="14"/>
                <w:lang w:eastAsia="sl-SI"/>
              </w:rPr>
            </w:pPr>
            <w:r w:rsidRPr="00143C62">
              <w:rPr>
                <w:rFonts w:ascii="Calibri" w:eastAsia="Times New Roman" w:hAnsi="Calibri" w:cs="Calibri"/>
                <w:b/>
                <w:bCs/>
                <w:strike/>
                <w:sz w:val="14"/>
                <w:szCs w:val="14"/>
                <w:lang w:eastAsia="sl-SI"/>
              </w:rPr>
              <w:t>N</w:t>
            </w:r>
          </w:p>
        </w:tc>
        <w:tc>
          <w:tcPr>
            <w:tcW w:w="448" w:type="pct"/>
            <w:tcBorders>
              <w:top w:val="nil"/>
              <w:left w:val="nil"/>
              <w:bottom w:val="single" w:sz="4" w:space="0" w:color="auto"/>
              <w:right w:val="single" w:sz="4" w:space="0" w:color="auto"/>
            </w:tcBorders>
            <w:vAlign w:val="center"/>
          </w:tcPr>
          <w:p w14:paraId="597A7F24" w14:textId="77777777" w:rsidR="00F639EB" w:rsidRPr="00143C62" w:rsidRDefault="00F639EB" w:rsidP="00F639EB">
            <w:pPr>
              <w:spacing w:after="0" w:line="240" w:lineRule="auto"/>
              <w:jc w:val="center"/>
              <w:rPr>
                <w:rFonts w:ascii="Calibri" w:eastAsia="Times New Roman" w:hAnsi="Calibri" w:cs="Calibri"/>
                <w:b/>
                <w:bCs/>
                <w:strike/>
                <w:sz w:val="14"/>
                <w:szCs w:val="14"/>
                <w:lang w:eastAsia="sl-SI"/>
              </w:rPr>
            </w:pPr>
            <w:r w:rsidRPr="00143C62">
              <w:rPr>
                <w:rFonts w:ascii="Calibri" w:eastAsia="Times New Roman" w:hAnsi="Calibri" w:cs="Calibri"/>
                <w:b/>
                <w:bCs/>
                <w:strike/>
                <w:sz w:val="14"/>
                <w:szCs w:val="14"/>
                <w:lang w:eastAsia="sl-SI"/>
              </w:rPr>
              <w:t>N</w:t>
            </w:r>
          </w:p>
        </w:tc>
      </w:tr>
      <w:tr w:rsidR="00F639EB" w:rsidRPr="00143C62" w14:paraId="17DDB48C" w14:textId="77777777" w:rsidTr="008B00E1">
        <w:trPr>
          <w:trHeight w:val="283"/>
        </w:trPr>
        <w:tc>
          <w:tcPr>
            <w:tcW w:w="332" w:type="pct"/>
            <w:tcBorders>
              <w:top w:val="single" w:sz="4" w:space="0" w:color="auto"/>
              <w:left w:val="single" w:sz="4" w:space="0" w:color="auto"/>
              <w:bottom w:val="single" w:sz="4" w:space="0" w:color="auto"/>
              <w:right w:val="single" w:sz="4" w:space="0" w:color="auto"/>
            </w:tcBorders>
            <w:shd w:val="clear" w:color="auto" w:fill="auto"/>
            <w:vAlign w:val="bottom"/>
          </w:tcPr>
          <w:p w14:paraId="1A9E8765" w14:textId="77777777" w:rsidR="00F639EB" w:rsidRPr="00143C62" w:rsidRDefault="00F639EB" w:rsidP="00F639EB">
            <w:pPr>
              <w:spacing w:after="0" w:line="240" w:lineRule="auto"/>
              <w:rPr>
                <w:rFonts w:ascii="Calibri" w:eastAsia="Times New Roman" w:hAnsi="Calibri" w:cs="Calibri"/>
                <w:sz w:val="14"/>
                <w:szCs w:val="14"/>
                <w:lang w:eastAsia="sl-SI"/>
              </w:rPr>
            </w:pPr>
          </w:p>
        </w:tc>
        <w:tc>
          <w:tcPr>
            <w:tcW w:w="192" w:type="pct"/>
            <w:tcBorders>
              <w:top w:val="single" w:sz="4" w:space="0" w:color="auto"/>
              <w:left w:val="nil"/>
              <w:bottom w:val="single" w:sz="4" w:space="0" w:color="auto"/>
              <w:right w:val="single" w:sz="4" w:space="0" w:color="auto"/>
            </w:tcBorders>
            <w:shd w:val="clear" w:color="auto" w:fill="auto"/>
            <w:vAlign w:val="bottom"/>
          </w:tcPr>
          <w:p w14:paraId="4EBCF579" w14:textId="77777777" w:rsidR="00F639EB" w:rsidRPr="00143C62" w:rsidRDefault="00F639EB" w:rsidP="00F639EB">
            <w:pPr>
              <w:spacing w:after="0" w:line="240" w:lineRule="auto"/>
              <w:rPr>
                <w:rFonts w:ascii="Calibri" w:eastAsia="Times New Roman" w:hAnsi="Calibri" w:cs="Calibri"/>
                <w:sz w:val="14"/>
                <w:szCs w:val="14"/>
                <w:lang w:eastAsia="sl-SI"/>
              </w:rPr>
            </w:pPr>
          </w:p>
        </w:tc>
        <w:tc>
          <w:tcPr>
            <w:tcW w:w="151" w:type="pct"/>
            <w:tcBorders>
              <w:top w:val="single" w:sz="4" w:space="0" w:color="auto"/>
              <w:left w:val="nil"/>
              <w:bottom w:val="single" w:sz="4" w:space="0" w:color="auto"/>
              <w:right w:val="single" w:sz="4" w:space="0" w:color="auto"/>
            </w:tcBorders>
            <w:shd w:val="clear" w:color="auto" w:fill="auto"/>
            <w:vAlign w:val="center"/>
          </w:tcPr>
          <w:p w14:paraId="4221FD3F" w14:textId="77777777" w:rsidR="00F639EB" w:rsidRPr="00143C62" w:rsidRDefault="00F639EB" w:rsidP="00F639EB">
            <w:pPr>
              <w:spacing w:after="0" w:line="240" w:lineRule="auto"/>
              <w:rPr>
                <w:rFonts w:ascii="Calibri" w:eastAsia="Times New Roman" w:hAnsi="Calibri" w:cs="Calibri"/>
                <w:sz w:val="14"/>
                <w:szCs w:val="14"/>
                <w:lang w:eastAsia="sl-SI"/>
              </w:rPr>
            </w:pPr>
            <w:r w:rsidRPr="00143C62">
              <w:rPr>
                <w:rFonts w:ascii="Calibri" w:eastAsia="Times New Roman" w:hAnsi="Calibri" w:cs="Calibri"/>
                <w:sz w:val="14"/>
                <w:szCs w:val="14"/>
                <w:lang w:eastAsia="sl-SI"/>
              </w:rPr>
              <w:t>044</w:t>
            </w:r>
          </w:p>
        </w:tc>
        <w:tc>
          <w:tcPr>
            <w:tcW w:w="699" w:type="pct"/>
            <w:tcBorders>
              <w:top w:val="single" w:sz="4" w:space="0" w:color="auto"/>
              <w:left w:val="nil"/>
              <w:bottom w:val="single" w:sz="4" w:space="0" w:color="auto"/>
              <w:right w:val="single" w:sz="4" w:space="0" w:color="auto"/>
            </w:tcBorders>
            <w:shd w:val="clear" w:color="auto" w:fill="auto"/>
            <w:vAlign w:val="center"/>
          </w:tcPr>
          <w:p w14:paraId="2CFD2F02" w14:textId="77777777" w:rsidR="00F639EB" w:rsidRPr="00143C62" w:rsidRDefault="00F639EB" w:rsidP="00F639EB">
            <w:pPr>
              <w:spacing w:after="0" w:line="240" w:lineRule="auto"/>
              <w:rPr>
                <w:rFonts w:ascii="Calibri" w:eastAsia="Times New Roman" w:hAnsi="Calibri" w:cs="Calibri"/>
                <w:i/>
                <w:iCs/>
                <w:sz w:val="14"/>
                <w:szCs w:val="14"/>
                <w:lang w:eastAsia="sl-SI"/>
              </w:rPr>
            </w:pPr>
            <w:r w:rsidRPr="00143C62">
              <w:rPr>
                <w:rFonts w:ascii="Calibri" w:eastAsia="Times New Roman" w:hAnsi="Calibri" w:cs="Calibri"/>
                <w:i/>
                <w:iCs/>
                <w:sz w:val="14"/>
                <w:szCs w:val="14"/>
                <w:lang w:eastAsia="sl-SI"/>
              </w:rPr>
              <w:t>Dežurna služba 4</w:t>
            </w:r>
          </w:p>
        </w:tc>
        <w:tc>
          <w:tcPr>
            <w:tcW w:w="422" w:type="pct"/>
            <w:tcBorders>
              <w:top w:val="single" w:sz="4" w:space="0" w:color="auto"/>
              <w:left w:val="nil"/>
              <w:bottom w:val="single" w:sz="4" w:space="0" w:color="auto"/>
              <w:right w:val="single" w:sz="4" w:space="0" w:color="auto"/>
            </w:tcBorders>
            <w:shd w:val="clear" w:color="auto" w:fill="auto"/>
            <w:vAlign w:val="center"/>
          </w:tcPr>
          <w:p w14:paraId="08012065" w14:textId="77777777" w:rsidR="00F639EB" w:rsidRPr="00143C62" w:rsidRDefault="00F639EB" w:rsidP="00F639EB">
            <w:pPr>
              <w:spacing w:after="0" w:line="240" w:lineRule="auto"/>
              <w:jc w:val="center"/>
              <w:rPr>
                <w:rFonts w:ascii="Calibri" w:eastAsia="Times New Roman" w:hAnsi="Calibri" w:cs="Calibri"/>
                <w:b/>
                <w:bCs/>
                <w:strike/>
                <w:sz w:val="14"/>
                <w:szCs w:val="14"/>
                <w:lang w:eastAsia="sl-SI"/>
              </w:rPr>
            </w:pPr>
            <w:r w:rsidRPr="00143C62">
              <w:rPr>
                <w:rFonts w:ascii="Calibri" w:eastAsia="Times New Roman" w:hAnsi="Calibri" w:cs="Calibri"/>
                <w:b/>
                <w:bCs/>
                <w:strike/>
                <w:sz w:val="14"/>
                <w:szCs w:val="14"/>
                <w:lang w:eastAsia="sl-SI"/>
              </w:rPr>
              <w:t>N</w:t>
            </w:r>
          </w:p>
        </w:tc>
        <w:tc>
          <w:tcPr>
            <w:tcW w:w="403" w:type="pct"/>
            <w:tcBorders>
              <w:top w:val="single" w:sz="4" w:space="0" w:color="auto"/>
              <w:left w:val="nil"/>
              <w:bottom w:val="single" w:sz="4" w:space="0" w:color="auto"/>
              <w:right w:val="single" w:sz="4" w:space="0" w:color="auto"/>
            </w:tcBorders>
            <w:shd w:val="clear" w:color="auto" w:fill="auto"/>
            <w:vAlign w:val="center"/>
          </w:tcPr>
          <w:p w14:paraId="2E446CCD" w14:textId="77777777" w:rsidR="00F639EB" w:rsidRPr="00143C62" w:rsidRDefault="00F639EB" w:rsidP="00F639EB">
            <w:pPr>
              <w:spacing w:after="0" w:line="240" w:lineRule="auto"/>
              <w:jc w:val="center"/>
              <w:rPr>
                <w:rFonts w:ascii="Calibri" w:eastAsia="Times New Roman" w:hAnsi="Calibri" w:cs="Calibri"/>
                <w:b/>
                <w:bCs/>
                <w:strike/>
                <w:sz w:val="14"/>
                <w:szCs w:val="14"/>
                <w:lang w:eastAsia="sl-SI"/>
              </w:rPr>
            </w:pPr>
            <w:r w:rsidRPr="00143C62">
              <w:rPr>
                <w:rFonts w:ascii="Calibri" w:eastAsia="Times New Roman" w:hAnsi="Calibri" w:cs="Calibri"/>
                <w:b/>
                <w:bCs/>
                <w:strike/>
                <w:sz w:val="14"/>
                <w:szCs w:val="14"/>
                <w:lang w:eastAsia="sl-SI"/>
              </w:rPr>
              <w:t>D</w:t>
            </w:r>
          </w:p>
        </w:tc>
        <w:tc>
          <w:tcPr>
            <w:tcW w:w="452" w:type="pct"/>
            <w:tcBorders>
              <w:top w:val="single" w:sz="4" w:space="0" w:color="auto"/>
              <w:left w:val="nil"/>
              <w:bottom w:val="single" w:sz="4" w:space="0" w:color="auto"/>
              <w:right w:val="single" w:sz="4" w:space="0" w:color="auto"/>
            </w:tcBorders>
            <w:shd w:val="clear" w:color="auto" w:fill="auto"/>
            <w:vAlign w:val="center"/>
          </w:tcPr>
          <w:p w14:paraId="120ED176" w14:textId="77777777" w:rsidR="00F639EB" w:rsidRPr="00143C62" w:rsidRDefault="00F639EB" w:rsidP="00F639EB">
            <w:pPr>
              <w:spacing w:after="0" w:line="240" w:lineRule="auto"/>
              <w:jc w:val="center"/>
              <w:rPr>
                <w:rFonts w:ascii="Calibri" w:eastAsia="Times New Roman" w:hAnsi="Calibri" w:cs="Calibri"/>
                <w:b/>
                <w:bCs/>
                <w:strike/>
                <w:sz w:val="14"/>
                <w:szCs w:val="14"/>
                <w:lang w:eastAsia="sl-SI"/>
              </w:rPr>
            </w:pPr>
            <w:r w:rsidRPr="00143C62">
              <w:rPr>
                <w:rFonts w:ascii="Calibri" w:eastAsia="Times New Roman" w:hAnsi="Calibri" w:cs="Calibri"/>
                <w:b/>
                <w:bCs/>
                <w:strike/>
                <w:sz w:val="14"/>
                <w:szCs w:val="14"/>
                <w:lang w:eastAsia="sl-SI"/>
              </w:rPr>
              <w:t>D</w:t>
            </w:r>
          </w:p>
        </w:tc>
        <w:tc>
          <w:tcPr>
            <w:tcW w:w="478" w:type="pct"/>
            <w:tcBorders>
              <w:top w:val="single" w:sz="4" w:space="0" w:color="auto"/>
              <w:left w:val="nil"/>
              <w:bottom w:val="single" w:sz="4" w:space="0" w:color="auto"/>
              <w:right w:val="single" w:sz="4" w:space="0" w:color="auto"/>
            </w:tcBorders>
            <w:shd w:val="clear" w:color="auto" w:fill="auto"/>
            <w:vAlign w:val="center"/>
          </w:tcPr>
          <w:p w14:paraId="5D865F4D" w14:textId="77777777" w:rsidR="00F639EB" w:rsidRPr="00143C62" w:rsidRDefault="00F639EB" w:rsidP="00F639EB">
            <w:pPr>
              <w:spacing w:after="0" w:line="240" w:lineRule="auto"/>
              <w:jc w:val="center"/>
              <w:rPr>
                <w:rFonts w:ascii="Calibri" w:eastAsia="Times New Roman" w:hAnsi="Calibri" w:cs="Calibri"/>
                <w:b/>
                <w:bCs/>
                <w:strike/>
                <w:sz w:val="14"/>
                <w:szCs w:val="14"/>
                <w:lang w:eastAsia="sl-SI"/>
              </w:rPr>
            </w:pPr>
            <w:r w:rsidRPr="00143C62">
              <w:rPr>
                <w:rFonts w:ascii="Calibri" w:eastAsia="Times New Roman" w:hAnsi="Calibri" w:cs="Calibri"/>
                <w:b/>
                <w:bCs/>
                <w:strike/>
                <w:sz w:val="14"/>
                <w:szCs w:val="14"/>
                <w:lang w:eastAsia="sl-SI"/>
              </w:rPr>
              <w:t>O</w:t>
            </w:r>
          </w:p>
        </w:tc>
        <w:tc>
          <w:tcPr>
            <w:tcW w:w="556" w:type="pct"/>
            <w:tcBorders>
              <w:top w:val="single" w:sz="4" w:space="0" w:color="auto"/>
              <w:left w:val="nil"/>
              <w:bottom w:val="single" w:sz="4" w:space="0" w:color="auto"/>
              <w:right w:val="single" w:sz="4" w:space="0" w:color="auto"/>
            </w:tcBorders>
            <w:shd w:val="clear" w:color="auto" w:fill="auto"/>
            <w:vAlign w:val="center"/>
          </w:tcPr>
          <w:p w14:paraId="0702F919" w14:textId="77777777" w:rsidR="00F639EB" w:rsidRPr="00143C62" w:rsidRDefault="00F639EB" w:rsidP="00F639EB">
            <w:pPr>
              <w:spacing w:after="0" w:line="240" w:lineRule="auto"/>
              <w:jc w:val="center"/>
              <w:rPr>
                <w:rFonts w:ascii="Calibri" w:eastAsia="Times New Roman" w:hAnsi="Calibri" w:cs="Calibri"/>
                <w:b/>
                <w:bCs/>
                <w:strike/>
                <w:sz w:val="14"/>
                <w:szCs w:val="14"/>
                <w:lang w:eastAsia="sl-SI"/>
              </w:rPr>
            </w:pPr>
            <w:r w:rsidRPr="00143C62">
              <w:rPr>
                <w:rFonts w:ascii="Calibri" w:eastAsia="Times New Roman" w:hAnsi="Calibri" w:cs="Calibri"/>
                <w:b/>
                <w:bCs/>
                <w:strike/>
                <w:sz w:val="14"/>
                <w:szCs w:val="14"/>
                <w:lang w:eastAsia="sl-SI"/>
              </w:rPr>
              <w:t>N</w:t>
            </w:r>
          </w:p>
        </w:tc>
        <w:tc>
          <w:tcPr>
            <w:tcW w:w="455" w:type="pct"/>
            <w:tcBorders>
              <w:top w:val="single" w:sz="4" w:space="0" w:color="auto"/>
              <w:left w:val="nil"/>
              <w:bottom w:val="single" w:sz="4" w:space="0" w:color="auto"/>
              <w:right w:val="single" w:sz="4" w:space="0" w:color="auto"/>
            </w:tcBorders>
            <w:shd w:val="clear" w:color="auto" w:fill="auto"/>
            <w:noWrap/>
            <w:vAlign w:val="center"/>
          </w:tcPr>
          <w:p w14:paraId="181AEBAE" w14:textId="77777777" w:rsidR="00F639EB" w:rsidRPr="00143C62" w:rsidRDefault="00F639EB" w:rsidP="00F639EB">
            <w:pPr>
              <w:spacing w:after="0" w:line="240" w:lineRule="auto"/>
              <w:jc w:val="center"/>
              <w:rPr>
                <w:rFonts w:ascii="Calibri" w:eastAsia="Times New Roman" w:hAnsi="Calibri" w:cs="Calibri"/>
                <w:b/>
                <w:bCs/>
                <w:strike/>
                <w:sz w:val="14"/>
                <w:szCs w:val="14"/>
                <w:lang w:eastAsia="sl-SI"/>
              </w:rPr>
            </w:pPr>
            <w:r w:rsidRPr="00143C62">
              <w:rPr>
                <w:rFonts w:ascii="Calibri" w:eastAsia="Times New Roman" w:hAnsi="Calibri" w:cs="Calibri"/>
                <w:b/>
                <w:bCs/>
                <w:strike/>
                <w:sz w:val="14"/>
                <w:szCs w:val="14"/>
                <w:lang w:eastAsia="sl-SI"/>
              </w:rPr>
              <w:t>N</w:t>
            </w:r>
          </w:p>
        </w:tc>
        <w:tc>
          <w:tcPr>
            <w:tcW w:w="412" w:type="pct"/>
            <w:tcBorders>
              <w:top w:val="single" w:sz="4" w:space="0" w:color="auto"/>
              <w:left w:val="nil"/>
              <w:bottom w:val="single" w:sz="4" w:space="0" w:color="auto"/>
              <w:right w:val="single" w:sz="4" w:space="0" w:color="auto"/>
            </w:tcBorders>
            <w:shd w:val="clear" w:color="auto" w:fill="auto"/>
            <w:noWrap/>
            <w:vAlign w:val="center"/>
          </w:tcPr>
          <w:p w14:paraId="5BD04382" w14:textId="77777777" w:rsidR="00F639EB" w:rsidRPr="00143C62" w:rsidRDefault="00F639EB" w:rsidP="00F639EB">
            <w:pPr>
              <w:spacing w:after="0" w:line="240" w:lineRule="auto"/>
              <w:jc w:val="center"/>
              <w:rPr>
                <w:rFonts w:ascii="Calibri" w:eastAsia="Times New Roman" w:hAnsi="Calibri" w:cs="Calibri"/>
                <w:b/>
                <w:bCs/>
                <w:strike/>
                <w:sz w:val="14"/>
                <w:szCs w:val="14"/>
                <w:lang w:eastAsia="sl-SI"/>
              </w:rPr>
            </w:pPr>
            <w:r w:rsidRPr="00143C62">
              <w:rPr>
                <w:rFonts w:ascii="Calibri" w:eastAsia="Times New Roman" w:hAnsi="Calibri" w:cs="Calibri"/>
                <w:b/>
                <w:bCs/>
                <w:strike/>
                <w:sz w:val="14"/>
                <w:szCs w:val="14"/>
                <w:lang w:eastAsia="sl-SI"/>
              </w:rPr>
              <w:t>N</w:t>
            </w:r>
          </w:p>
        </w:tc>
        <w:tc>
          <w:tcPr>
            <w:tcW w:w="448" w:type="pct"/>
            <w:tcBorders>
              <w:top w:val="single" w:sz="4" w:space="0" w:color="auto"/>
              <w:left w:val="nil"/>
              <w:bottom w:val="single" w:sz="4" w:space="0" w:color="auto"/>
              <w:right w:val="single" w:sz="4" w:space="0" w:color="auto"/>
            </w:tcBorders>
            <w:vAlign w:val="center"/>
          </w:tcPr>
          <w:p w14:paraId="5FBAAF23" w14:textId="77777777" w:rsidR="00F639EB" w:rsidRPr="00143C62" w:rsidRDefault="00F639EB" w:rsidP="00F639EB">
            <w:pPr>
              <w:spacing w:after="0" w:line="240" w:lineRule="auto"/>
              <w:jc w:val="center"/>
              <w:rPr>
                <w:rFonts w:ascii="Calibri" w:eastAsia="Times New Roman" w:hAnsi="Calibri" w:cs="Calibri"/>
                <w:b/>
                <w:bCs/>
                <w:strike/>
                <w:sz w:val="14"/>
                <w:szCs w:val="14"/>
                <w:lang w:eastAsia="sl-SI"/>
              </w:rPr>
            </w:pPr>
            <w:r w:rsidRPr="00143C62">
              <w:rPr>
                <w:rFonts w:ascii="Calibri" w:eastAsia="Times New Roman" w:hAnsi="Calibri" w:cs="Calibri"/>
                <w:b/>
                <w:bCs/>
                <w:strike/>
                <w:sz w:val="14"/>
                <w:szCs w:val="14"/>
                <w:lang w:eastAsia="sl-SI"/>
              </w:rPr>
              <w:t>N</w:t>
            </w:r>
          </w:p>
        </w:tc>
      </w:tr>
      <w:tr w:rsidR="00F639EB" w:rsidRPr="00143C62" w14:paraId="357FFD15" w14:textId="77777777" w:rsidTr="008B00E1">
        <w:trPr>
          <w:trHeight w:val="283"/>
        </w:trPr>
        <w:tc>
          <w:tcPr>
            <w:tcW w:w="332" w:type="pct"/>
            <w:tcBorders>
              <w:top w:val="single" w:sz="4" w:space="0" w:color="auto"/>
              <w:left w:val="single" w:sz="4" w:space="0" w:color="auto"/>
              <w:bottom w:val="single" w:sz="4" w:space="0" w:color="auto"/>
              <w:right w:val="single" w:sz="4" w:space="0" w:color="auto"/>
            </w:tcBorders>
            <w:shd w:val="clear" w:color="auto" w:fill="auto"/>
            <w:vAlign w:val="bottom"/>
          </w:tcPr>
          <w:p w14:paraId="2F6428BD" w14:textId="77777777" w:rsidR="00F639EB" w:rsidRPr="00143C62" w:rsidRDefault="00F639EB" w:rsidP="00F639EB">
            <w:pPr>
              <w:spacing w:after="0" w:line="240" w:lineRule="auto"/>
              <w:rPr>
                <w:rFonts w:ascii="Calibri" w:eastAsia="Times New Roman" w:hAnsi="Calibri" w:cs="Calibri"/>
                <w:sz w:val="14"/>
                <w:szCs w:val="14"/>
                <w:lang w:eastAsia="sl-SI"/>
              </w:rPr>
            </w:pPr>
          </w:p>
        </w:tc>
        <w:tc>
          <w:tcPr>
            <w:tcW w:w="192" w:type="pct"/>
            <w:tcBorders>
              <w:top w:val="single" w:sz="4" w:space="0" w:color="auto"/>
              <w:left w:val="nil"/>
              <w:bottom w:val="single" w:sz="4" w:space="0" w:color="auto"/>
              <w:right w:val="single" w:sz="4" w:space="0" w:color="auto"/>
            </w:tcBorders>
            <w:shd w:val="clear" w:color="auto" w:fill="auto"/>
            <w:vAlign w:val="bottom"/>
          </w:tcPr>
          <w:p w14:paraId="307BB83F" w14:textId="77777777" w:rsidR="00F639EB" w:rsidRPr="00143C62" w:rsidRDefault="00F639EB" w:rsidP="00F639EB">
            <w:pPr>
              <w:spacing w:after="0" w:line="240" w:lineRule="auto"/>
              <w:rPr>
                <w:rFonts w:ascii="Calibri" w:eastAsia="Times New Roman" w:hAnsi="Calibri" w:cs="Calibri"/>
                <w:sz w:val="14"/>
                <w:szCs w:val="14"/>
                <w:lang w:eastAsia="sl-SI"/>
              </w:rPr>
            </w:pPr>
          </w:p>
        </w:tc>
        <w:tc>
          <w:tcPr>
            <w:tcW w:w="151" w:type="pct"/>
            <w:tcBorders>
              <w:top w:val="single" w:sz="4" w:space="0" w:color="auto"/>
              <w:left w:val="nil"/>
              <w:bottom w:val="single" w:sz="4" w:space="0" w:color="auto"/>
              <w:right w:val="single" w:sz="4" w:space="0" w:color="auto"/>
            </w:tcBorders>
            <w:shd w:val="clear" w:color="auto" w:fill="auto"/>
            <w:vAlign w:val="center"/>
          </w:tcPr>
          <w:p w14:paraId="15581DB5" w14:textId="77777777" w:rsidR="00F639EB" w:rsidRPr="00143C62" w:rsidRDefault="00F639EB" w:rsidP="00F639EB">
            <w:pPr>
              <w:spacing w:after="0" w:line="240" w:lineRule="auto"/>
              <w:rPr>
                <w:rFonts w:ascii="Calibri" w:eastAsia="Times New Roman" w:hAnsi="Calibri" w:cs="Calibri"/>
                <w:sz w:val="14"/>
                <w:szCs w:val="14"/>
                <w:lang w:eastAsia="sl-SI"/>
              </w:rPr>
            </w:pPr>
            <w:r w:rsidRPr="00143C62">
              <w:rPr>
                <w:rFonts w:ascii="Calibri" w:eastAsia="Times New Roman" w:hAnsi="Calibri" w:cs="Calibri"/>
                <w:sz w:val="14"/>
                <w:szCs w:val="14"/>
                <w:lang w:eastAsia="sl-SI"/>
              </w:rPr>
              <w:t>047</w:t>
            </w:r>
          </w:p>
        </w:tc>
        <w:tc>
          <w:tcPr>
            <w:tcW w:w="699" w:type="pct"/>
            <w:tcBorders>
              <w:top w:val="single" w:sz="4" w:space="0" w:color="auto"/>
              <w:left w:val="nil"/>
              <w:bottom w:val="single" w:sz="4" w:space="0" w:color="auto"/>
              <w:right w:val="single" w:sz="4" w:space="0" w:color="auto"/>
            </w:tcBorders>
            <w:shd w:val="clear" w:color="auto" w:fill="auto"/>
            <w:vAlign w:val="center"/>
          </w:tcPr>
          <w:p w14:paraId="707873E8" w14:textId="77777777" w:rsidR="00F639EB" w:rsidRPr="00143C62" w:rsidRDefault="00F639EB" w:rsidP="00F639EB">
            <w:pPr>
              <w:spacing w:after="0" w:line="240" w:lineRule="auto"/>
              <w:rPr>
                <w:rFonts w:ascii="Calibri" w:eastAsia="Times New Roman" w:hAnsi="Calibri" w:cs="Calibri"/>
                <w:i/>
                <w:iCs/>
                <w:sz w:val="14"/>
                <w:szCs w:val="14"/>
                <w:lang w:eastAsia="sl-SI"/>
              </w:rPr>
            </w:pPr>
            <w:r w:rsidRPr="00143C62">
              <w:rPr>
                <w:rFonts w:ascii="Calibri" w:eastAsia="Times New Roman" w:hAnsi="Calibri" w:cs="Calibri"/>
                <w:i/>
                <w:iCs/>
                <w:sz w:val="14"/>
                <w:szCs w:val="14"/>
                <w:lang w:eastAsia="sl-SI"/>
              </w:rPr>
              <w:t>Mobilna enota reanimobila</w:t>
            </w:r>
          </w:p>
        </w:tc>
        <w:tc>
          <w:tcPr>
            <w:tcW w:w="422" w:type="pct"/>
            <w:tcBorders>
              <w:top w:val="single" w:sz="4" w:space="0" w:color="auto"/>
              <w:left w:val="nil"/>
              <w:bottom w:val="single" w:sz="4" w:space="0" w:color="auto"/>
              <w:right w:val="single" w:sz="4" w:space="0" w:color="auto"/>
            </w:tcBorders>
            <w:shd w:val="clear" w:color="auto" w:fill="auto"/>
            <w:vAlign w:val="center"/>
          </w:tcPr>
          <w:p w14:paraId="58036C3D" w14:textId="77777777" w:rsidR="00F639EB" w:rsidRPr="00143C62" w:rsidRDefault="00F639EB" w:rsidP="00F639EB">
            <w:pPr>
              <w:spacing w:after="0" w:line="240" w:lineRule="auto"/>
              <w:jc w:val="center"/>
              <w:rPr>
                <w:rFonts w:ascii="Calibri" w:eastAsia="Times New Roman" w:hAnsi="Calibri" w:cs="Calibri"/>
                <w:b/>
                <w:bCs/>
                <w:strike/>
                <w:sz w:val="14"/>
                <w:szCs w:val="14"/>
                <w:lang w:eastAsia="sl-SI"/>
              </w:rPr>
            </w:pPr>
            <w:r w:rsidRPr="00143C62">
              <w:rPr>
                <w:rFonts w:ascii="Calibri" w:eastAsia="Times New Roman" w:hAnsi="Calibri" w:cs="Calibri"/>
                <w:b/>
                <w:bCs/>
                <w:strike/>
                <w:sz w:val="14"/>
                <w:szCs w:val="14"/>
                <w:lang w:eastAsia="sl-SI"/>
              </w:rPr>
              <w:t>N</w:t>
            </w:r>
          </w:p>
        </w:tc>
        <w:tc>
          <w:tcPr>
            <w:tcW w:w="403" w:type="pct"/>
            <w:tcBorders>
              <w:top w:val="single" w:sz="4" w:space="0" w:color="auto"/>
              <w:left w:val="nil"/>
              <w:bottom w:val="single" w:sz="4" w:space="0" w:color="auto"/>
              <w:right w:val="single" w:sz="4" w:space="0" w:color="auto"/>
            </w:tcBorders>
            <w:shd w:val="clear" w:color="auto" w:fill="auto"/>
            <w:vAlign w:val="center"/>
          </w:tcPr>
          <w:p w14:paraId="165C3BCD" w14:textId="77777777" w:rsidR="00F639EB" w:rsidRPr="00143C62" w:rsidRDefault="00F639EB" w:rsidP="00F639EB">
            <w:pPr>
              <w:spacing w:after="0" w:line="240" w:lineRule="auto"/>
              <w:jc w:val="center"/>
              <w:rPr>
                <w:rFonts w:ascii="Calibri" w:eastAsia="Times New Roman" w:hAnsi="Calibri" w:cs="Calibri"/>
                <w:b/>
                <w:bCs/>
                <w:strike/>
                <w:sz w:val="14"/>
                <w:szCs w:val="14"/>
                <w:lang w:eastAsia="sl-SI"/>
              </w:rPr>
            </w:pPr>
            <w:r w:rsidRPr="00143C62">
              <w:rPr>
                <w:rFonts w:ascii="Calibri" w:eastAsia="Times New Roman" w:hAnsi="Calibri" w:cs="Calibri"/>
                <w:b/>
                <w:bCs/>
                <w:strike/>
                <w:sz w:val="14"/>
                <w:szCs w:val="14"/>
                <w:lang w:eastAsia="sl-SI"/>
              </w:rPr>
              <w:t>D</w:t>
            </w:r>
          </w:p>
        </w:tc>
        <w:tc>
          <w:tcPr>
            <w:tcW w:w="452" w:type="pct"/>
            <w:tcBorders>
              <w:top w:val="single" w:sz="4" w:space="0" w:color="auto"/>
              <w:left w:val="nil"/>
              <w:bottom w:val="single" w:sz="4" w:space="0" w:color="auto"/>
              <w:right w:val="single" w:sz="4" w:space="0" w:color="auto"/>
            </w:tcBorders>
            <w:shd w:val="clear" w:color="auto" w:fill="auto"/>
            <w:vAlign w:val="center"/>
          </w:tcPr>
          <w:p w14:paraId="6B6EE091" w14:textId="77777777" w:rsidR="00F639EB" w:rsidRPr="00143C62" w:rsidRDefault="00F639EB" w:rsidP="00F639EB">
            <w:pPr>
              <w:spacing w:after="0" w:line="240" w:lineRule="auto"/>
              <w:jc w:val="center"/>
              <w:rPr>
                <w:rFonts w:ascii="Calibri" w:eastAsia="Times New Roman" w:hAnsi="Calibri" w:cs="Calibri"/>
                <w:b/>
                <w:bCs/>
                <w:strike/>
                <w:sz w:val="14"/>
                <w:szCs w:val="14"/>
                <w:lang w:eastAsia="sl-SI"/>
              </w:rPr>
            </w:pPr>
            <w:r w:rsidRPr="00143C62">
              <w:rPr>
                <w:rFonts w:ascii="Calibri" w:eastAsia="Times New Roman" w:hAnsi="Calibri" w:cs="Calibri"/>
                <w:b/>
                <w:bCs/>
                <w:strike/>
                <w:sz w:val="14"/>
                <w:szCs w:val="14"/>
                <w:lang w:eastAsia="sl-SI"/>
              </w:rPr>
              <w:t>D</w:t>
            </w:r>
          </w:p>
        </w:tc>
        <w:tc>
          <w:tcPr>
            <w:tcW w:w="478" w:type="pct"/>
            <w:tcBorders>
              <w:top w:val="single" w:sz="4" w:space="0" w:color="auto"/>
              <w:left w:val="nil"/>
              <w:bottom w:val="single" w:sz="4" w:space="0" w:color="auto"/>
              <w:right w:val="single" w:sz="4" w:space="0" w:color="auto"/>
            </w:tcBorders>
            <w:shd w:val="clear" w:color="auto" w:fill="auto"/>
            <w:vAlign w:val="center"/>
          </w:tcPr>
          <w:p w14:paraId="17AA0441" w14:textId="77777777" w:rsidR="00F639EB" w:rsidRPr="00143C62" w:rsidRDefault="00F639EB" w:rsidP="00F639EB">
            <w:pPr>
              <w:spacing w:after="0" w:line="240" w:lineRule="auto"/>
              <w:jc w:val="center"/>
              <w:rPr>
                <w:rFonts w:ascii="Calibri" w:eastAsia="Times New Roman" w:hAnsi="Calibri" w:cs="Calibri"/>
                <w:b/>
                <w:bCs/>
                <w:strike/>
                <w:sz w:val="14"/>
                <w:szCs w:val="14"/>
                <w:lang w:eastAsia="sl-SI"/>
              </w:rPr>
            </w:pPr>
            <w:r w:rsidRPr="00143C62">
              <w:rPr>
                <w:rFonts w:ascii="Calibri" w:eastAsia="Times New Roman" w:hAnsi="Calibri" w:cs="Calibri"/>
                <w:b/>
                <w:bCs/>
                <w:strike/>
                <w:sz w:val="14"/>
                <w:szCs w:val="14"/>
                <w:lang w:eastAsia="sl-SI"/>
              </w:rPr>
              <w:t>O</w:t>
            </w:r>
          </w:p>
        </w:tc>
        <w:tc>
          <w:tcPr>
            <w:tcW w:w="556" w:type="pct"/>
            <w:tcBorders>
              <w:top w:val="single" w:sz="4" w:space="0" w:color="auto"/>
              <w:left w:val="nil"/>
              <w:bottom w:val="single" w:sz="4" w:space="0" w:color="auto"/>
              <w:right w:val="single" w:sz="4" w:space="0" w:color="auto"/>
            </w:tcBorders>
            <w:shd w:val="clear" w:color="auto" w:fill="auto"/>
            <w:vAlign w:val="center"/>
          </w:tcPr>
          <w:p w14:paraId="7071E28A" w14:textId="77777777" w:rsidR="00F639EB" w:rsidRPr="00143C62" w:rsidRDefault="00F639EB" w:rsidP="00F639EB">
            <w:pPr>
              <w:spacing w:after="0" w:line="240" w:lineRule="auto"/>
              <w:jc w:val="center"/>
              <w:rPr>
                <w:rFonts w:ascii="Calibri" w:eastAsia="Times New Roman" w:hAnsi="Calibri" w:cs="Calibri"/>
                <w:b/>
                <w:bCs/>
                <w:strike/>
                <w:sz w:val="14"/>
                <w:szCs w:val="14"/>
                <w:lang w:eastAsia="sl-SI"/>
              </w:rPr>
            </w:pPr>
            <w:r w:rsidRPr="00143C62">
              <w:rPr>
                <w:rFonts w:ascii="Calibri" w:eastAsia="Times New Roman" w:hAnsi="Calibri" w:cs="Calibri"/>
                <w:b/>
                <w:bCs/>
                <w:strike/>
                <w:sz w:val="14"/>
                <w:szCs w:val="14"/>
                <w:lang w:eastAsia="sl-SI"/>
              </w:rPr>
              <w:t>N</w:t>
            </w:r>
          </w:p>
        </w:tc>
        <w:tc>
          <w:tcPr>
            <w:tcW w:w="455" w:type="pct"/>
            <w:tcBorders>
              <w:top w:val="single" w:sz="4" w:space="0" w:color="auto"/>
              <w:left w:val="nil"/>
              <w:bottom w:val="single" w:sz="4" w:space="0" w:color="auto"/>
              <w:right w:val="single" w:sz="4" w:space="0" w:color="auto"/>
            </w:tcBorders>
            <w:shd w:val="clear" w:color="auto" w:fill="auto"/>
            <w:noWrap/>
            <w:vAlign w:val="center"/>
          </w:tcPr>
          <w:p w14:paraId="5C0CB96C" w14:textId="77777777" w:rsidR="00F639EB" w:rsidRPr="00143C62" w:rsidRDefault="00F639EB" w:rsidP="00F639EB">
            <w:pPr>
              <w:spacing w:after="0" w:line="240" w:lineRule="auto"/>
              <w:jc w:val="center"/>
              <w:rPr>
                <w:rFonts w:ascii="Calibri" w:eastAsia="Times New Roman" w:hAnsi="Calibri" w:cs="Calibri"/>
                <w:b/>
                <w:bCs/>
                <w:strike/>
                <w:sz w:val="14"/>
                <w:szCs w:val="14"/>
                <w:lang w:eastAsia="sl-SI"/>
              </w:rPr>
            </w:pPr>
            <w:r w:rsidRPr="00143C62">
              <w:rPr>
                <w:rFonts w:ascii="Calibri" w:eastAsia="Times New Roman" w:hAnsi="Calibri" w:cs="Calibri"/>
                <w:b/>
                <w:bCs/>
                <w:strike/>
                <w:sz w:val="14"/>
                <w:szCs w:val="14"/>
                <w:lang w:eastAsia="sl-SI"/>
              </w:rPr>
              <w:t>N</w:t>
            </w:r>
          </w:p>
        </w:tc>
        <w:tc>
          <w:tcPr>
            <w:tcW w:w="412" w:type="pct"/>
            <w:tcBorders>
              <w:top w:val="single" w:sz="4" w:space="0" w:color="auto"/>
              <w:left w:val="nil"/>
              <w:bottom w:val="single" w:sz="4" w:space="0" w:color="auto"/>
              <w:right w:val="single" w:sz="4" w:space="0" w:color="auto"/>
            </w:tcBorders>
            <w:shd w:val="clear" w:color="auto" w:fill="auto"/>
            <w:noWrap/>
            <w:vAlign w:val="center"/>
          </w:tcPr>
          <w:p w14:paraId="6F3256A6" w14:textId="77777777" w:rsidR="00F639EB" w:rsidRPr="00143C62" w:rsidRDefault="00F639EB" w:rsidP="00F639EB">
            <w:pPr>
              <w:spacing w:after="0" w:line="240" w:lineRule="auto"/>
              <w:jc w:val="center"/>
              <w:rPr>
                <w:rFonts w:ascii="Calibri" w:eastAsia="Times New Roman" w:hAnsi="Calibri" w:cs="Calibri"/>
                <w:b/>
                <w:bCs/>
                <w:strike/>
                <w:sz w:val="14"/>
                <w:szCs w:val="14"/>
                <w:lang w:eastAsia="sl-SI"/>
              </w:rPr>
            </w:pPr>
            <w:r w:rsidRPr="00143C62">
              <w:rPr>
                <w:rFonts w:ascii="Calibri" w:eastAsia="Times New Roman" w:hAnsi="Calibri" w:cs="Calibri"/>
                <w:b/>
                <w:bCs/>
                <w:strike/>
                <w:sz w:val="14"/>
                <w:szCs w:val="14"/>
                <w:lang w:eastAsia="sl-SI"/>
              </w:rPr>
              <w:t>N</w:t>
            </w:r>
          </w:p>
        </w:tc>
        <w:tc>
          <w:tcPr>
            <w:tcW w:w="448" w:type="pct"/>
            <w:tcBorders>
              <w:top w:val="single" w:sz="4" w:space="0" w:color="auto"/>
              <w:left w:val="nil"/>
              <w:bottom w:val="single" w:sz="4" w:space="0" w:color="auto"/>
              <w:right w:val="single" w:sz="4" w:space="0" w:color="auto"/>
            </w:tcBorders>
            <w:vAlign w:val="center"/>
          </w:tcPr>
          <w:p w14:paraId="79330627" w14:textId="77777777" w:rsidR="00F639EB" w:rsidRPr="00143C62" w:rsidRDefault="00F639EB" w:rsidP="00F639EB">
            <w:pPr>
              <w:spacing w:after="0" w:line="240" w:lineRule="auto"/>
              <w:jc w:val="center"/>
              <w:rPr>
                <w:rFonts w:ascii="Calibri" w:eastAsia="Times New Roman" w:hAnsi="Calibri" w:cs="Calibri"/>
                <w:b/>
                <w:bCs/>
                <w:strike/>
                <w:sz w:val="14"/>
                <w:szCs w:val="14"/>
                <w:lang w:eastAsia="sl-SI"/>
              </w:rPr>
            </w:pPr>
            <w:r w:rsidRPr="00143C62">
              <w:rPr>
                <w:rFonts w:ascii="Calibri" w:eastAsia="Times New Roman" w:hAnsi="Calibri" w:cs="Calibri"/>
                <w:b/>
                <w:bCs/>
                <w:strike/>
                <w:sz w:val="14"/>
                <w:szCs w:val="14"/>
                <w:lang w:eastAsia="sl-SI"/>
              </w:rPr>
              <w:t>N</w:t>
            </w:r>
          </w:p>
        </w:tc>
      </w:tr>
    </w:tbl>
    <w:p w14:paraId="0A1CCC4C" w14:textId="77777777" w:rsidR="00F639EB" w:rsidRPr="00143C62" w:rsidRDefault="00F639EB" w:rsidP="00F639EB">
      <w:pPr>
        <w:autoSpaceDE w:val="0"/>
        <w:autoSpaceDN w:val="0"/>
        <w:adjustRightInd w:val="0"/>
        <w:spacing w:after="0" w:line="240" w:lineRule="auto"/>
        <w:jc w:val="both"/>
        <w:rPr>
          <w:rFonts w:ascii="Calibri" w:eastAsia="Times New Roman" w:hAnsi="Calibri" w:cs="Calibri"/>
          <w:lang w:eastAsia="sl-SI"/>
        </w:rPr>
      </w:pPr>
    </w:p>
    <w:p w14:paraId="0DD645E5" w14:textId="77777777" w:rsidR="00F639EB" w:rsidRPr="00143C62" w:rsidRDefault="00F639EB" w:rsidP="00F639EB">
      <w:pPr>
        <w:numPr>
          <w:ilvl w:val="0"/>
          <w:numId w:val="5"/>
        </w:numPr>
        <w:spacing w:after="0" w:line="240" w:lineRule="auto"/>
        <w:jc w:val="both"/>
        <w:rPr>
          <w:rFonts w:ascii="Calibri" w:eastAsia="Times New Roman" w:hAnsi="Calibri" w:cs="Calibri"/>
          <w:lang w:eastAsia="sl-SI"/>
        </w:rPr>
      </w:pPr>
      <w:proofErr w:type="spellStart"/>
      <w:r w:rsidRPr="00143C62">
        <w:rPr>
          <w:rFonts w:ascii="Calibri" w:eastAsia="Times New Roman" w:hAnsi="Calibri" w:cs="Calibri"/>
          <w:lang w:eastAsia="sl-SI"/>
        </w:rPr>
        <w:t>K5.1</w:t>
      </w:r>
      <w:proofErr w:type="spellEnd"/>
      <w:r w:rsidRPr="00143C62">
        <w:rPr>
          <w:rFonts w:ascii="Calibri" w:eastAsia="Times New Roman" w:hAnsi="Calibri" w:cs="Calibri"/>
          <w:lang w:eastAsia="sl-SI"/>
        </w:rPr>
        <w:t xml:space="preserve"> »Podvrsta s stopnjo DDV«: </w:t>
      </w:r>
    </w:p>
    <w:p w14:paraId="70442433" w14:textId="77777777" w:rsidR="00F639EB" w:rsidRPr="004B399D" w:rsidRDefault="00F639EB" w:rsidP="00F639EB">
      <w:pPr>
        <w:spacing w:after="0" w:line="240" w:lineRule="auto"/>
        <w:ind w:left="360"/>
        <w:jc w:val="both"/>
        <w:rPr>
          <w:rFonts w:ascii="Calibri" w:eastAsia="Times New Roman" w:hAnsi="Calibri" w:cs="Calibri"/>
          <w:sz w:val="16"/>
          <w:szCs w:val="16"/>
          <w:lang w:eastAsia="sl-SI"/>
        </w:rPr>
      </w:pPr>
    </w:p>
    <w:tbl>
      <w:tblPr>
        <w:tblW w:w="94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1"/>
        <w:gridCol w:w="507"/>
        <w:gridCol w:w="545"/>
        <w:gridCol w:w="4153"/>
        <w:gridCol w:w="1113"/>
        <w:gridCol w:w="1113"/>
        <w:gridCol w:w="1113"/>
      </w:tblGrid>
      <w:tr w:rsidR="00F639EB" w:rsidRPr="00143C62" w14:paraId="27B9FD2F" w14:textId="77777777" w:rsidTr="002E4423">
        <w:trPr>
          <w:trHeight w:val="340"/>
          <w:tblHeader/>
        </w:trPr>
        <w:tc>
          <w:tcPr>
            <w:tcW w:w="891" w:type="dxa"/>
            <w:shd w:val="clear" w:color="auto" w:fill="auto"/>
            <w:vAlign w:val="bottom"/>
          </w:tcPr>
          <w:p w14:paraId="012DB9B5" w14:textId="77777777" w:rsidR="00F639EB" w:rsidRPr="00143C62" w:rsidRDefault="00F639EB" w:rsidP="00F639EB">
            <w:pPr>
              <w:spacing w:after="0" w:line="240" w:lineRule="auto"/>
              <w:rPr>
                <w:rFonts w:ascii="Calibri" w:eastAsia="Times New Roman" w:hAnsi="Calibri" w:cs="Calibri"/>
                <w:sz w:val="18"/>
                <w:szCs w:val="18"/>
                <w:lang w:eastAsia="sl-SI"/>
              </w:rPr>
            </w:pPr>
          </w:p>
        </w:tc>
        <w:tc>
          <w:tcPr>
            <w:tcW w:w="5205" w:type="dxa"/>
            <w:gridSpan w:val="3"/>
            <w:shd w:val="clear" w:color="auto" w:fill="auto"/>
            <w:vAlign w:val="bottom"/>
          </w:tcPr>
          <w:p w14:paraId="523A0DEC" w14:textId="77777777" w:rsidR="00F639EB" w:rsidRPr="00143C62" w:rsidRDefault="00F639EB" w:rsidP="00F639EB">
            <w:pPr>
              <w:spacing w:after="0" w:line="240" w:lineRule="auto"/>
              <w:rPr>
                <w:rFonts w:ascii="Calibri" w:eastAsia="Times New Roman" w:hAnsi="Calibri" w:cs="Calibri"/>
                <w:sz w:val="18"/>
                <w:szCs w:val="18"/>
                <w:lang w:eastAsia="sl-SI"/>
              </w:rPr>
            </w:pPr>
          </w:p>
        </w:tc>
        <w:tc>
          <w:tcPr>
            <w:tcW w:w="1113" w:type="dxa"/>
            <w:shd w:val="clear" w:color="auto" w:fill="auto"/>
          </w:tcPr>
          <w:p w14:paraId="18350748" w14:textId="77777777" w:rsidR="00F639EB" w:rsidRPr="00143C62" w:rsidRDefault="00F639EB" w:rsidP="00F639EB">
            <w:pPr>
              <w:spacing w:after="0" w:line="240" w:lineRule="auto"/>
              <w:jc w:val="center"/>
              <w:rPr>
                <w:rFonts w:ascii="Calibri" w:eastAsia="Times New Roman" w:hAnsi="Calibri" w:cs="Calibri"/>
                <w:bCs/>
                <w:sz w:val="18"/>
                <w:szCs w:val="18"/>
                <w:lang w:eastAsia="sl-SI"/>
              </w:rPr>
            </w:pPr>
            <w:r w:rsidRPr="00143C62">
              <w:rPr>
                <w:rFonts w:ascii="Calibri" w:eastAsia="Times New Roman" w:hAnsi="Calibri" w:cs="Calibri"/>
                <w:bCs/>
                <w:sz w:val="18"/>
                <w:szCs w:val="18"/>
                <w:lang w:eastAsia="sl-SI"/>
              </w:rPr>
              <w:t>0% Oproščeno</w:t>
            </w:r>
          </w:p>
        </w:tc>
        <w:tc>
          <w:tcPr>
            <w:tcW w:w="1113" w:type="dxa"/>
          </w:tcPr>
          <w:p w14:paraId="45650D5A" w14:textId="77777777" w:rsidR="00F639EB" w:rsidRPr="00143C62" w:rsidRDefault="00F639EB" w:rsidP="00F639EB">
            <w:pPr>
              <w:spacing w:after="0" w:line="240" w:lineRule="auto"/>
              <w:jc w:val="center"/>
              <w:rPr>
                <w:rFonts w:ascii="Calibri" w:eastAsia="Times New Roman" w:hAnsi="Calibri" w:cs="Calibri"/>
                <w:bCs/>
                <w:sz w:val="18"/>
                <w:szCs w:val="18"/>
                <w:lang w:eastAsia="sl-SI"/>
              </w:rPr>
            </w:pPr>
            <w:r w:rsidRPr="00143C62">
              <w:rPr>
                <w:rFonts w:ascii="Calibri" w:eastAsia="Times New Roman" w:hAnsi="Calibri" w:cs="Calibri"/>
                <w:bCs/>
                <w:sz w:val="18"/>
                <w:szCs w:val="18"/>
                <w:lang w:eastAsia="sl-SI"/>
              </w:rPr>
              <w:t>Obdavčeno 9,5%</w:t>
            </w:r>
          </w:p>
        </w:tc>
        <w:tc>
          <w:tcPr>
            <w:tcW w:w="1113" w:type="dxa"/>
          </w:tcPr>
          <w:p w14:paraId="50BE1860" w14:textId="77777777" w:rsidR="00F639EB" w:rsidRPr="00143C62" w:rsidRDefault="00F639EB" w:rsidP="00F639EB">
            <w:pPr>
              <w:spacing w:after="0" w:line="240" w:lineRule="auto"/>
              <w:jc w:val="center"/>
              <w:rPr>
                <w:rFonts w:ascii="Calibri" w:eastAsia="Times New Roman" w:hAnsi="Calibri" w:cs="Calibri"/>
                <w:bCs/>
                <w:sz w:val="18"/>
                <w:szCs w:val="18"/>
                <w:lang w:eastAsia="sl-SI"/>
              </w:rPr>
            </w:pPr>
            <w:r w:rsidRPr="00143C62">
              <w:rPr>
                <w:rFonts w:ascii="Calibri" w:eastAsia="Times New Roman" w:hAnsi="Calibri" w:cs="Calibri"/>
                <w:bCs/>
                <w:sz w:val="18"/>
                <w:szCs w:val="18"/>
                <w:lang w:eastAsia="sl-SI"/>
              </w:rPr>
              <w:t>Obdavčeno 22%</w:t>
            </w:r>
          </w:p>
        </w:tc>
      </w:tr>
      <w:tr w:rsidR="00F639EB" w:rsidRPr="00143C62" w14:paraId="6F0C6F91" w14:textId="77777777" w:rsidTr="002E4423">
        <w:trPr>
          <w:trHeight w:val="234"/>
        </w:trPr>
        <w:tc>
          <w:tcPr>
            <w:tcW w:w="891" w:type="dxa"/>
            <w:shd w:val="clear" w:color="auto" w:fill="auto"/>
            <w:vAlign w:val="bottom"/>
          </w:tcPr>
          <w:p w14:paraId="2532B38A" w14:textId="77777777" w:rsidR="00F639EB" w:rsidRPr="00143C62" w:rsidRDefault="00F639EB" w:rsidP="00F639EB">
            <w:pPr>
              <w:spacing w:after="0" w:line="240" w:lineRule="auto"/>
              <w:rPr>
                <w:rFonts w:ascii="Calibri" w:eastAsia="Times New Roman" w:hAnsi="Calibri" w:cs="Calibri"/>
                <w:sz w:val="18"/>
                <w:szCs w:val="18"/>
                <w:lang w:eastAsia="sl-SI"/>
              </w:rPr>
            </w:pPr>
            <w:proofErr w:type="spellStart"/>
            <w:r w:rsidRPr="00143C62">
              <w:rPr>
                <w:rFonts w:ascii="Calibri" w:eastAsia="Times New Roman" w:hAnsi="Calibri" w:cs="Calibri"/>
                <w:sz w:val="18"/>
                <w:szCs w:val="18"/>
                <w:lang w:eastAsia="sl-SI"/>
              </w:rPr>
              <w:t>Q86.210</w:t>
            </w:r>
            <w:proofErr w:type="spellEnd"/>
          </w:p>
        </w:tc>
        <w:tc>
          <w:tcPr>
            <w:tcW w:w="5205" w:type="dxa"/>
            <w:gridSpan w:val="3"/>
            <w:shd w:val="clear" w:color="auto" w:fill="auto"/>
            <w:vAlign w:val="bottom"/>
          </w:tcPr>
          <w:p w14:paraId="251E8934" w14:textId="77777777" w:rsidR="00F639EB" w:rsidRPr="00143C62" w:rsidRDefault="00F639EB" w:rsidP="00F639EB">
            <w:pPr>
              <w:spacing w:after="0" w:line="240" w:lineRule="auto"/>
              <w:rPr>
                <w:rFonts w:ascii="Calibri" w:eastAsia="Times New Roman" w:hAnsi="Calibri" w:cs="Calibri"/>
                <w:sz w:val="18"/>
                <w:szCs w:val="18"/>
                <w:lang w:eastAsia="sl-SI"/>
              </w:rPr>
            </w:pPr>
            <w:r w:rsidRPr="00143C62">
              <w:rPr>
                <w:rFonts w:ascii="Calibri" w:eastAsia="Times New Roman" w:hAnsi="Calibri" w:cs="Calibri"/>
                <w:sz w:val="18"/>
                <w:szCs w:val="18"/>
                <w:lang w:eastAsia="sl-SI"/>
              </w:rPr>
              <w:t>Splošna zunajbolnišnična zdravstvena dejavnost</w:t>
            </w:r>
          </w:p>
        </w:tc>
        <w:tc>
          <w:tcPr>
            <w:tcW w:w="1113" w:type="dxa"/>
            <w:shd w:val="clear" w:color="auto" w:fill="auto"/>
            <w:vAlign w:val="bottom"/>
          </w:tcPr>
          <w:p w14:paraId="1F826217" w14:textId="77777777" w:rsidR="00F639EB" w:rsidRPr="00143C62" w:rsidRDefault="00F639EB" w:rsidP="00F639EB">
            <w:pPr>
              <w:spacing w:after="0" w:line="240" w:lineRule="auto"/>
              <w:rPr>
                <w:rFonts w:ascii="Calibri" w:eastAsia="Times New Roman" w:hAnsi="Calibri" w:cs="Calibri"/>
                <w:sz w:val="18"/>
                <w:szCs w:val="18"/>
                <w:lang w:eastAsia="sl-SI"/>
              </w:rPr>
            </w:pPr>
          </w:p>
        </w:tc>
        <w:tc>
          <w:tcPr>
            <w:tcW w:w="1113" w:type="dxa"/>
          </w:tcPr>
          <w:p w14:paraId="67F9C9CB" w14:textId="77777777" w:rsidR="00F639EB" w:rsidRPr="00143C62" w:rsidRDefault="00F639EB" w:rsidP="00F639EB">
            <w:pPr>
              <w:spacing w:after="0" w:line="240" w:lineRule="auto"/>
              <w:rPr>
                <w:rFonts w:ascii="Calibri" w:eastAsia="Times New Roman" w:hAnsi="Calibri" w:cs="Calibri"/>
                <w:sz w:val="18"/>
                <w:szCs w:val="18"/>
                <w:lang w:eastAsia="sl-SI"/>
              </w:rPr>
            </w:pPr>
          </w:p>
        </w:tc>
        <w:tc>
          <w:tcPr>
            <w:tcW w:w="1113" w:type="dxa"/>
          </w:tcPr>
          <w:p w14:paraId="74BF6ED9" w14:textId="77777777" w:rsidR="00F639EB" w:rsidRPr="00143C62" w:rsidRDefault="00F639EB" w:rsidP="00F639EB">
            <w:pPr>
              <w:spacing w:after="0" w:line="240" w:lineRule="auto"/>
              <w:rPr>
                <w:rFonts w:ascii="Calibri" w:eastAsia="Times New Roman" w:hAnsi="Calibri" w:cs="Calibri"/>
                <w:sz w:val="18"/>
                <w:szCs w:val="18"/>
                <w:lang w:eastAsia="sl-SI"/>
              </w:rPr>
            </w:pPr>
          </w:p>
        </w:tc>
      </w:tr>
      <w:tr w:rsidR="00F639EB" w:rsidRPr="00143C62" w14:paraId="15E5E005" w14:textId="77777777" w:rsidTr="002E4423">
        <w:trPr>
          <w:trHeight w:val="213"/>
        </w:trPr>
        <w:tc>
          <w:tcPr>
            <w:tcW w:w="891" w:type="dxa"/>
            <w:shd w:val="clear" w:color="auto" w:fill="auto"/>
            <w:vAlign w:val="bottom"/>
          </w:tcPr>
          <w:p w14:paraId="4B210DE1" w14:textId="77777777" w:rsidR="00F639EB" w:rsidRPr="00143C62" w:rsidRDefault="00F639EB" w:rsidP="00F639EB">
            <w:pPr>
              <w:spacing w:after="0" w:line="240" w:lineRule="auto"/>
              <w:rPr>
                <w:rFonts w:ascii="Calibri" w:eastAsia="Times New Roman" w:hAnsi="Calibri" w:cs="Calibri"/>
                <w:sz w:val="18"/>
                <w:szCs w:val="18"/>
                <w:lang w:eastAsia="sl-SI"/>
              </w:rPr>
            </w:pPr>
            <w:r w:rsidRPr="00143C62">
              <w:rPr>
                <w:rFonts w:ascii="Calibri" w:eastAsia="Times New Roman" w:hAnsi="Calibri" w:cs="Calibri"/>
                <w:sz w:val="18"/>
                <w:szCs w:val="18"/>
                <w:lang w:eastAsia="sl-SI"/>
              </w:rPr>
              <w:t> </w:t>
            </w:r>
          </w:p>
        </w:tc>
        <w:tc>
          <w:tcPr>
            <w:tcW w:w="507" w:type="dxa"/>
            <w:shd w:val="clear" w:color="auto" w:fill="auto"/>
            <w:vAlign w:val="bottom"/>
          </w:tcPr>
          <w:p w14:paraId="4E1E427C" w14:textId="77777777" w:rsidR="00F639EB" w:rsidRPr="00143C62" w:rsidRDefault="00F639EB" w:rsidP="00F639EB">
            <w:pPr>
              <w:spacing w:after="0" w:line="240" w:lineRule="auto"/>
              <w:rPr>
                <w:rFonts w:ascii="Calibri" w:eastAsia="Times New Roman" w:hAnsi="Calibri" w:cs="Calibri"/>
                <w:sz w:val="18"/>
                <w:szCs w:val="18"/>
                <w:lang w:eastAsia="sl-SI"/>
              </w:rPr>
            </w:pPr>
            <w:r w:rsidRPr="00143C62">
              <w:rPr>
                <w:rFonts w:ascii="Calibri" w:eastAsia="Times New Roman" w:hAnsi="Calibri" w:cs="Calibri"/>
                <w:sz w:val="18"/>
                <w:szCs w:val="18"/>
                <w:lang w:eastAsia="sl-SI"/>
              </w:rPr>
              <w:t>338</w:t>
            </w:r>
          </w:p>
        </w:tc>
        <w:tc>
          <w:tcPr>
            <w:tcW w:w="4698" w:type="dxa"/>
            <w:gridSpan w:val="2"/>
            <w:shd w:val="clear" w:color="auto" w:fill="auto"/>
            <w:vAlign w:val="bottom"/>
          </w:tcPr>
          <w:p w14:paraId="79E96F67" w14:textId="77777777" w:rsidR="00F639EB" w:rsidRPr="00143C62" w:rsidRDefault="00F639EB" w:rsidP="00F639EB">
            <w:pPr>
              <w:spacing w:after="0" w:line="240" w:lineRule="auto"/>
              <w:rPr>
                <w:rFonts w:ascii="Calibri" w:eastAsia="Times New Roman" w:hAnsi="Calibri" w:cs="Calibri"/>
                <w:sz w:val="18"/>
                <w:szCs w:val="18"/>
                <w:lang w:eastAsia="sl-SI"/>
              </w:rPr>
            </w:pPr>
            <w:r w:rsidRPr="00143C62">
              <w:rPr>
                <w:rFonts w:ascii="Calibri" w:eastAsia="Times New Roman" w:hAnsi="Calibri" w:cs="Calibri"/>
                <w:sz w:val="18"/>
                <w:szCs w:val="18"/>
                <w:lang w:eastAsia="sl-SI"/>
              </w:rPr>
              <w:t>Urgentna medicina v splošni zunajbolnišnični dejavnosti</w:t>
            </w:r>
          </w:p>
        </w:tc>
        <w:tc>
          <w:tcPr>
            <w:tcW w:w="1113" w:type="dxa"/>
            <w:shd w:val="clear" w:color="auto" w:fill="auto"/>
            <w:vAlign w:val="bottom"/>
          </w:tcPr>
          <w:p w14:paraId="0B63B2E4" w14:textId="77777777" w:rsidR="00F639EB" w:rsidRPr="00143C62" w:rsidRDefault="00F639EB" w:rsidP="00F639EB">
            <w:pPr>
              <w:spacing w:after="0" w:line="240" w:lineRule="auto"/>
              <w:rPr>
                <w:rFonts w:ascii="Calibri" w:eastAsia="Times New Roman" w:hAnsi="Calibri" w:cs="Calibri"/>
                <w:sz w:val="18"/>
                <w:szCs w:val="18"/>
                <w:lang w:eastAsia="sl-SI"/>
              </w:rPr>
            </w:pPr>
          </w:p>
        </w:tc>
        <w:tc>
          <w:tcPr>
            <w:tcW w:w="1113" w:type="dxa"/>
          </w:tcPr>
          <w:p w14:paraId="0AD27AAC" w14:textId="77777777" w:rsidR="00F639EB" w:rsidRPr="00143C62" w:rsidRDefault="00F639EB" w:rsidP="00F639EB">
            <w:pPr>
              <w:spacing w:after="0" w:line="240" w:lineRule="auto"/>
              <w:rPr>
                <w:rFonts w:ascii="Calibri" w:eastAsia="Times New Roman" w:hAnsi="Calibri" w:cs="Calibri"/>
                <w:sz w:val="18"/>
                <w:szCs w:val="18"/>
                <w:lang w:eastAsia="sl-SI"/>
              </w:rPr>
            </w:pPr>
          </w:p>
        </w:tc>
        <w:tc>
          <w:tcPr>
            <w:tcW w:w="1113" w:type="dxa"/>
          </w:tcPr>
          <w:p w14:paraId="47B8C18C" w14:textId="77777777" w:rsidR="00F639EB" w:rsidRPr="00143C62" w:rsidRDefault="00F639EB" w:rsidP="00F639EB">
            <w:pPr>
              <w:spacing w:after="0" w:line="240" w:lineRule="auto"/>
              <w:rPr>
                <w:rFonts w:ascii="Calibri" w:eastAsia="Times New Roman" w:hAnsi="Calibri" w:cs="Calibri"/>
                <w:sz w:val="18"/>
                <w:szCs w:val="18"/>
                <w:lang w:eastAsia="sl-SI"/>
              </w:rPr>
            </w:pPr>
          </w:p>
        </w:tc>
      </w:tr>
      <w:tr w:rsidR="00F639EB" w:rsidRPr="00143C62" w14:paraId="798005A7" w14:textId="77777777" w:rsidTr="002E4423">
        <w:trPr>
          <w:trHeight w:val="243"/>
        </w:trPr>
        <w:tc>
          <w:tcPr>
            <w:tcW w:w="891" w:type="dxa"/>
            <w:shd w:val="clear" w:color="auto" w:fill="auto"/>
            <w:vAlign w:val="bottom"/>
          </w:tcPr>
          <w:p w14:paraId="2ECFD039" w14:textId="77777777" w:rsidR="00F639EB" w:rsidRPr="00143C62" w:rsidRDefault="00F639EB" w:rsidP="00F639EB">
            <w:pPr>
              <w:spacing w:after="0" w:line="240" w:lineRule="auto"/>
              <w:rPr>
                <w:rFonts w:ascii="Calibri" w:eastAsia="Times New Roman" w:hAnsi="Calibri" w:cs="Calibri"/>
                <w:sz w:val="18"/>
                <w:szCs w:val="18"/>
                <w:lang w:eastAsia="sl-SI"/>
              </w:rPr>
            </w:pPr>
          </w:p>
        </w:tc>
        <w:tc>
          <w:tcPr>
            <w:tcW w:w="507" w:type="dxa"/>
            <w:shd w:val="clear" w:color="auto" w:fill="auto"/>
            <w:vAlign w:val="bottom"/>
          </w:tcPr>
          <w:p w14:paraId="7573DB38" w14:textId="77777777" w:rsidR="00F639EB" w:rsidRPr="00143C62" w:rsidRDefault="00F639EB" w:rsidP="00F639EB">
            <w:pPr>
              <w:spacing w:after="0" w:line="240" w:lineRule="auto"/>
              <w:rPr>
                <w:rFonts w:ascii="Calibri" w:eastAsia="Times New Roman" w:hAnsi="Calibri" w:cs="Calibri"/>
                <w:sz w:val="18"/>
                <w:szCs w:val="18"/>
                <w:lang w:eastAsia="sl-SI"/>
              </w:rPr>
            </w:pPr>
          </w:p>
        </w:tc>
        <w:tc>
          <w:tcPr>
            <w:tcW w:w="545" w:type="dxa"/>
            <w:shd w:val="clear" w:color="auto" w:fill="auto"/>
          </w:tcPr>
          <w:p w14:paraId="78ADDC3D" w14:textId="77777777" w:rsidR="00F639EB" w:rsidRPr="00143C62" w:rsidRDefault="00F639EB" w:rsidP="00F639EB">
            <w:pPr>
              <w:spacing w:after="0" w:line="240" w:lineRule="auto"/>
              <w:rPr>
                <w:rFonts w:ascii="Calibri" w:eastAsia="Times New Roman" w:hAnsi="Calibri" w:cs="Calibri"/>
                <w:sz w:val="20"/>
                <w:szCs w:val="20"/>
                <w:lang w:eastAsia="sl-SI"/>
              </w:rPr>
            </w:pPr>
            <w:r w:rsidRPr="00143C62">
              <w:rPr>
                <w:rFonts w:ascii="Calibri" w:eastAsia="Times New Roman" w:hAnsi="Calibri" w:cs="Calibri"/>
                <w:sz w:val="20"/>
                <w:szCs w:val="20"/>
                <w:lang w:eastAsia="sl-SI"/>
              </w:rPr>
              <w:t>041</w:t>
            </w:r>
          </w:p>
        </w:tc>
        <w:tc>
          <w:tcPr>
            <w:tcW w:w="4152" w:type="dxa"/>
            <w:tcBorders>
              <w:top w:val="single" w:sz="4" w:space="0" w:color="auto"/>
              <w:left w:val="nil"/>
              <w:bottom w:val="single" w:sz="4" w:space="0" w:color="auto"/>
              <w:right w:val="single" w:sz="4" w:space="0" w:color="auto"/>
            </w:tcBorders>
            <w:shd w:val="clear" w:color="auto" w:fill="auto"/>
          </w:tcPr>
          <w:p w14:paraId="40E71BC0" w14:textId="77777777" w:rsidR="00F639EB" w:rsidRPr="00143C62" w:rsidRDefault="00F639EB" w:rsidP="00F639EB">
            <w:pPr>
              <w:spacing w:after="0" w:line="240" w:lineRule="auto"/>
              <w:rPr>
                <w:rFonts w:ascii="Calibri" w:eastAsia="Times New Roman" w:hAnsi="Calibri" w:cs="Calibri"/>
                <w:i/>
                <w:iCs/>
                <w:sz w:val="20"/>
                <w:szCs w:val="20"/>
                <w:lang w:eastAsia="sl-SI"/>
              </w:rPr>
            </w:pPr>
            <w:r w:rsidRPr="00143C62">
              <w:rPr>
                <w:rFonts w:ascii="Calibri" w:eastAsia="Times New Roman" w:hAnsi="Calibri" w:cs="Calibri"/>
                <w:i/>
                <w:iCs/>
                <w:sz w:val="20"/>
                <w:szCs w:val="20"/>
                <w:lang w:eastAsia="sl-SI"/>
              </w:rPr>
              <w:t>Dežurna služba 2</w:t>
            </w:r>
          </w:p>
        </w:tc>
        <w:tc>
          <w:tcPr>
            <w:tcW w:w="1113" w:type="dxa"/>
            <w:shd w:val="clear" w:color="auto" w:fill="auto"/>
          </w:tcPr>
          <w:p w14:paraId="7D207DDF" w14:textId="77777777" w:rsidR="00F639EB" w:rsidRPr="00143C62" w:rsidRDefault="00F639EB" w:rsidP="00F639EB">
            <w:pPr>
              <w:spacing w:after="0" w:line="240" w:lineRule="auto"/>
              <w:jc w:val="center"/>
              <w:rPr>
                <w:rFonts w:ascii="Calibri" w:eastAsia="Times New Roman" w:hAnsi="Calibri" w:cs="Calibri"/>
                <w:b/>
                <w:bCs/>
                <w:strike/>
                <w:sz w:val="20"/>
                <w:szCs w:val="20"/>
                <w:lang w:eastAsia="sl-SI"/>
              </w:rPr>
            </w:pPr>
            <w:r w:rsidRPr="00143C62">
              <w:rPr>
                <w:rFonts w:ascii="Calibri" w:eastAsia="Times New Roman" w:hAnsi="Calibri" w:cs="Calibri"/>
                <w:b/>
                <w:bCs/>
                <w:strike/>
                <w:sz w:val="20"/>
                <w:szCs w:val="20"/>
                <w:lang w:eastAsia="sl-SI"/>
              </w:rPr>
              <w:t>0%</w:t>
            </w:r>
          </w:p>
        </w:tc>
        <w:tc>
          <w:tcPr>
            <w:tcW w:w="1113" w:type="dxa"/>
          </w:tcPr>
          <w:p w14:paraId="6289CE25" w14:textId="77777777" w:rsidR="00F639EB" w:rsidRPr="00143C62" w:rsidRDefault="00F639EB" w:rsidP="00F639EB">
            <w:pPr>
              <w:spacing w:after="0" w:line="240" w:lineRule="auto"/>
              <w:jc w:val="center"/>
              <w:rPr>
                <w:rFonts w:ascii="Calibri" w:eastAsia="Times New Roman" w:hAnsi="Calibri" w:cs="Calibri"/>
                <w:b/>
                <w:bCs/>
                <w:strike/>
                <w:sz w:val="20"/>
                <w:szCs w:val="20"/>
                <w:lang w:eastAsia="sl-SI"/>
              </w:rPr>
            </w:pPr>
            <w:r w:rsidRPr="00143C62">
              <w:rPr>
                <w:rFonts w:ascii="Calibri" w:eastAsia="Times New Roman" w:hAnsi="Calibri" w:cs="Calibri"/>
                <w:b/>
                <w:bCs/>
                <w:strike/>
                <w:sz w:val="20"/>
                <w:szCs w:val="20"/>
                <w:lang w:eastAsia="sl-SI"/>
              </w:rPr>
              <w:t>/</w:t>
            </w:r>
          </w:p>
        </w:tc>
        <w:tc>
          <w:tcPr>
            <w:tcW w:w="1113" w:type="dxa"/>
          </w:tcPr>
          <w:p w14:paraId="5BB63E47" w14:textId="77777777" w:rsidR="00F639EB" w:rsidRPr="00143C62" w:rsidRDefault="00F639EB" w:rsidP="00F639EB">
            <w:pPr>
              <w:spacing w:after="0" w:line="240" w:lineRule="auto"/>
              <w:jc w:val="center"/>
              <w:rPr>
                <w:rFonts w:ascii="Calibri" w:eastAsia="Times New Roman" w:hAnsi="Calibri" w:cs="Calibri"/>
                <w:b/>
                <w:bCs/>
                <w:strike/>
                <w:sz w:val="20"/>
                <w:szCs w:val="20"/>
                <w:lang w:eastAsia="sl-SI"/>
              </w:rPr>
            </w:pPr>
            <w:r w:rsidRPr="00143C62">
              <w:rPr>
                <w:rFonts w:ascii="Calibri" w:eastAsia="Times New Roman" w:hAnsi="Calibri" w:cs="Calibri"/>
                <w:b/>
                <w:bCs/>
                <w:strike/>
                <w:sz w:val="20"/>
                <w:szCs w:val="20"/>
                <w:lang w:eastAsia="sl-SI"/>
              </w:rPr>
              <w:t>/</w:t>
            </w:r>
          </w:p>
        </w:tc>
      </w:tr>
      <w:tr w:rsidR="00F639EB" w:rsidRPr="00143C62" w14:paraId="48D0BA01" w14:textId="77777777" w:rsidTr="002E4423">
        <w:trPr>
          <w:trHeight w:val="243"/>
        </w:trPr>
        <w:tc>
          <w:tcPr>
            <w:tcW w:w="891" w:type="dxa"/>
            <w:shd w:val="clear" w:color="auto" w:fill="auto"/>
            <w:vAlign w:val="bottom"/>
          </w:tcPr>
          <w:p w14:paraId="3F65CC08" w14:textId="77777777" w:rsidR="00F639EB" w:rsidRPr="00143C62" w:rsidRDefault="00F639EB" w:rsidP="00F639EB">
            <w:pPr>
              <w:spacing w:after="0" w:line="240" w:lineRule="auto"/>
              <w:rPr>
                <w:rFonts w:ascii="Calibri" w:eastAsia="Times New Roman" w:hAnsi="Calibri" w:cs="Calibri"/>
                <w:sz w:val="18"/>
                <w:szCs w:val="18"/>
                <w:lang w:eastAsia="sl-SI"/>
              </w:rPr>
            </w:pPr>
          </w:p>
        </w:tc>
        <w:tc>
          <w:tcPr>
            <w:tcW w:w="507" w:type="dxa"/>
            <w:shd w:val="clear" w:color="auto" w:fill="auto"/>
            <w:vAlign w:val="bottom"/>
          </w:tcPr>
          <w:p w14:paraId="3F512C31" w14:textId="77777777" w:rsidR="00F639EB" w:rsidRPr="00143C62" w:rsidRDefault="00F639EB" w:rsidP="00F639EB">
            <w:pPr>
              <w:spacing w:after="0" w:line="240" w:lineRule="auto"/>
              <w:rPr>
                <w:rFonts w:ascii="Calibri" w:eastAsia="Times New Roman" w:hAnsi="Calibri" w:cs="Calibri"/>
                <w:sz w:val="18"/>
                <w:szCs w:val="18"/>
                <w:lang w:eastAsia="sl-SI"/>
              </w:rPr>
            </w:pPr>
          </w:p>
        </w:tc>
        <w:tc>
          <w:tcPr>
            <w:tcW w:w="545" w:type="dxa"/>
            <w:shd w:val="clear" w:color="auto" w:fill="auto"/>
          </w:tcPr>
          <w:p w14:paraId="2819331D" w14:textId="77777777" w:rsidR="00F639EB" w:rsidRPr="00143C62" w:rsidRDefault="00F639EB" w:rsidP="00F639EB">
            <w:pPr>
              <w:spacing w:after="0" w:line="240" w:lineRule="auto"/>
              <w:rPr>
                <w:rFonts w:ascii="Calibri" w:eastAsia="Times New Roman" w:hAnsi="Calibri" w:cs="Calibri"/>
                <w:sz w:val="20"/>
                <w:szCs w:val="20"/>
                <w:lang w:eastAsia="sl-SI"/>
              </w:rPr>
            </w:pPr>
            <w:r w:rsidRPr="00143C62">
              <w:rPr>
                <w:rFonts w:ascii="Calibri" w:eastAsia="Times New Roman" w:hAnsi="Calibri" w:cs="Calibri"/>
                <w:sz w:val="20"/>
                <w:szCs w:val="20"/>
                <w:lang w:eastAsia="sl-SI"/>
              </w:rPr>
              <w:t>043</w:t>
            </w:r>
          </w:p>
        </w:tc>
        <w:tc>
          <w:tcPr>
            <w:tcW w:w="4152" w:type="dxa"/>
            <w:tcBorders>
              <w:top w:val="nil"/>
              <w:left w:val="nil"/>
              <w:bottom w:val="single" w:sz="4" w:space="0" w:color="auto"/>
              <w:right w:val="single" w:sz="4" w:space="0" w:color="auto"/>
            </w:tcBorders>
            <w:shd w:val="clear" w:color="auto" w:fill="auto"/>
          </w:tcPr>
          <w:p w14:paraId="69CA94CF" w14:textId="77777777" w:rsidR="00F639EB" w:rsidRPr="00143C62" w:rsidRDefault="00F639EB" w:rsidP="00F639EB">
            <w:pPr>
              <w:spacing w:after="0" w:line="240" w:lineRule="auto"/>
              <w:rPr>
                <w:rFonts w:ascii="Calibri" w:eastAsia="Times New Roman" w:hAnsi="Calibri" w:cs="Calibri"/>
                <w:i/>
                <w:iCs/>
                <w:sz w:val="20"/>
                <w:szCs w:val="20"/>
                <w:lang w:eastAsia="sl-SI"/>
              </w:rPr>
            </w:pPr>
            <w:r w:rsidRPr="00143C62">
              <w:rPr>
                <w:rFonts w:ascii="Calibri" w:eastAsia="Times New Roman" w:hAnsi="Calibri" w:cs="Calibri"/>
                <w:i/>
                <w:iCs/>
                <w:sz w:val="20"/>
                <w:szCs w:val="20"/>
                <w:lang w:eastAsia="sl-SI"/>
              </w:rPr>
              <w:t>Dežurna služba 3b</w:t>
            </w:r>
          </w:p>
        </w:tc>
        <w:tc>
          <w:tcPr>
            <w:tcW w:w="1113" w:type="dxa"/>
            <w:shd w:val="clear" w:color="auto" w:fill="auto"/>
          </w:tcPr>
          <w:p w14:paraId="1BBBA8A9" w14:textId="77777777" w:rsidR="00F639EB" w:rsidRPr="00143C62" w:rsidRDefault="00F639EB" w:rsidP="00F639EB">
            <w:pPr>
              <w:spacing w:after="0" w:line="240" w:lineRule="auto"/>
              <w:jc w:val="center"/>
              <w:rPr>
                <w:rFonts w:ascii="Calibri" w:eastAsia="Times New Roman" w:hAnsi="Calibri" w:cs="Calibri"/>
                <w:b/>
                <w:bCs/>
                <w:strike/>
                <w:sz w:val="20"/>
                <w:szCs w:val="20"/>
                <w:lang w:eastAsia="sl-SI"/>
              </w:rPr>
            </w:pPr>
            <w:r w:rsidRPr="00143C62">
              <w:rPr>
                <w:rFonts w:ascii="Calibri" w:eastAsia="Times New Roman" w:hAnsi="Calibri" w:cs="Calibri"/>
                <w:b/>
                <w:bCs/>
                <w:strike/>
                <w:sz w:val="20"/>
                <w:szCs w:val="20"/>
                <w:lang w:eastAsia="sl-SI"/>
              </w:rPr>
              <w:t>0%</w:t>
            </w:r>
          </w:p>
        </w:tc>
        <w:tc>
          <w:tcPr>
            <w:tcW w:w="1113" w:type="dxa"/>
          </w:tcPr>
          <w:p w14:paraId="09421E9C" w14:textId="77777777" w:rsidR="00F639EB" w:rsidRPr="00143C62" w:rsidRDefault="00F639EB" w:rsidP="00F639EB">
            <w:pPr>
              <w:spacing w:after="0" w:line="240" w:lineRule="auto"/>
              <w:jc w:val="center"/>
              <w:rPr>
                <w:rFonts w:ascii="Calibri" w:eastAsia="Times New Roman" w:hAnsi="Calibri" w:cs="Calibri"/>
                <w:b/>
                <w:bCs/>
                <w:strike/>
                <w:sz w:val="20"/>
                <w:szCs w:val="20"/>
                <w:lang w:eastAsia="sl-SI"/>
              </w:rPr>
            </w:pPr>
            <w:r w:rsidRPr="00143C62">
              <w:rPr>
                <w:rFonts w:ascii="Calibri" w:eastAsia="Times New Roman" w:hAnsi="Calibri" w:cs="Calibri"/>
                <w:b/>
                <w:bCs/>
                <w:strike/>
                <w:sz w:val="20"/>
                <w:szCs w:val="20"/>
                <w:lang w:eastAsia="sl-SI"/>
              </w:rPr>
              <w:t>/</w:t>
            </w:r>
          </w:p>
        </w:tc>
        <w:tc>
          <w:tcPr>
            <w:tcW w:w="1113" w:type="dxa"/>
          </w:tcPr>
          <w:p w14:paraId="489CF786" w14:textId="77777777" w:rsidR="00F639EB" w:rsidRPr="00143C62" w:rsidRDefault="00F639EB" w:rsidP="00F639EB">
            <w:pPr>
              <w:spacing w:after="0" w:line="240" w:lineRule="auto"/>
              <w:jc w:val="center"/>
              <w:rPr>
                <w:rFonts w:ascii="Calibri" w:eastAsia="Times New Roman" w:hAnsi="Calibri" w:cs="Calibri"/>
                <w:b/>
                <w:bCs/>
                <w:strike/>
                <w:sz w:val="20"/>
                <w:szCs w:val="20"/>
                <w:lang w:eastAsia="sl-SI"/>
              </w:rPr>
            </w:pPr>
            <w:r w:rsidRPr="00143C62">
              <w:rPr>
                <w:rFonts w:ascii="Calibri" w:eastAsia="Times New Roman" w:hAnsi="Calibri" w:cs="Calibri"/>
                <w:b/>
                <w:bCs/>
                <w:strike/>
                <w:sz w:val="20"/>
                <w:szCs w:val="20"/>
                <w:lang w:eastAsia="sl-SI"/>
              </w:rPr>
              <w:t>/</w:t>
            </w:r>
          </w:p>
        </w:tc>
      </w:tr>
      <w:tr w:rsidR="00F639EB" w:rsidRPr="00143C62" w14:paraId="42601497" w14:textId="77777777" w:rsidTr="002E4423">
        <w:trPr>
          <w:trHeight w:val="243"/>
        </w:trPr>
        <w:tc>
          <w:tcPr>
            <w:tcW w:w="891" w:type="dxa"/>
            <w:shd w:val="clear" w:color="auto" w:fill="auto"/>
            <w:vAlign w:val="bottom"/>
          </w:tcPr>
          <w:p w14:paraId="0A7C888A" w14:textId="77777777" w:rsidR="00F639EB" w:rsidRPr="00143C62" w:rsidRDefault="00F639EB" w:rsidP="00F639EB">
            <w:pPr>
              <w:spacing w:after="0" w:line="240" w:lineRule="auto"/>
              <w:rPr>
                <w:rFonts w:ascii="Calibri" w:eastAsia="Times New Roman" w:hAnsi="Calibri" w:cs="Calibri"/>
                <w:sz w:val="18"/>
                <w:szCs w:val="18"/>
                <w:lang w:eastAsia="sl-SI"/>
              </w:rPr>
            </w:pPr>
          </w:p>
        </w:tc>
        <w:tc>
          <w:tcPr>
            <w:tcW w:w="507" w:type="dxa"/>
            <w:shd w:val="clear" w:color="auto" w:fill="auto"/>
            <w:vAlign w:val="bottom"/>
          </w:tcPr>
          <w:p w14:paraId="668ED73E" w14:textId="77777777" w:rsidR="00F639EB" w:rsidRPr="00143C62" w:rsidRDefault="00F639EB" w:rsidP="00F639EB">
            <w:pPr>
              <w:spacing w:after="0" w:line="240" w:lineRule="auto"/>
              <w:rPr>
                <w:rFonts w:ascii="Calibri" w:eastAsia="Times New Roman" w:hAnsi="Calibri" w:cs="Calibri"/>
                <w:sz w:val="18"/>
                <w:szCs w:val="18"/>
                <w:lang w:eastAsia="sl-SI"/>
              </w:rPr>
            </w:pPr>
          </w:p>
        </w:tc>
        <w:tc>
          <w:tcPr>
            <w:tcW w:w="545" w:type="dxa"/>
            <w:shd w:val="clear" w:color="auto" w:fill="auto"/>
          </w:tcPr>
          <w:p w14:paraId="10E45FCF" w14:textId="77777777" w:rsidR="00F639EB" w:rsidRPr="00143C62" w:rsidRDefault="00F639EB" w:rsidP="00F639EB">
            <w:pPr>
              <w:spacing w:after="0" w:line="240" w:lineRule="auto"/>
              <w:rPr>
                <w:rFonts w:ascii="Calibri" w:eastAsia="Times New Roman" w:hAnsi="Calibri" w:cs="Calibri"/>
                <w:sz w:val="20"/>
                <w:szCs w:val="20"/>
                <w:lang w:eastAsia="sl-SI"/>
              </w:rPr>
            </w:pPr>
            <w:r w:rsidRPr="00143C62">
              <w:rPr>
                <w:rFonts w:ascii="Calibri" w:eastAsia="Times New Roman" w:hAnsi="Calibri" w:cs="Calibri"/>
                <w:sz w:val="20"/>
                <w:szCs w:val="20"/>
                <w:lang w:eastAsia="sl-SI"/>
              </w:rPr>
              <w:t>044</w:t>
            </w:r>
          </w:p>
        </w:tc>
        <w:tc>
          <w:tcPr>
            <w:tcW w:w="4152" w:type="dxa"/>
            <w:tcBorders>
              <w:top w:val="single" w:sz="4" w:space="0" w:color="auto"/>
              <w:left w:val="nil"/>
              <w:bottom w:val="single" w:sz="4" w:space="0" w:color="auto"/>
              <w:right w:val="single" w:sz="4" w:space="0" w:color="auto"/>
            </w:tcBorders>
            <w:shd w:val="clear" w:color="auto" w:fill="auto"/>
          </w:tcPr>
          <w:p w14:paraId="243C4C76" w14:textId="77777777" w:rsidR="00F639EB" w:rsidRPr="00143C62" w:rsidRDefault="00F639EB" w:rsidP="00F639EB">
            <w:pPr>
              <w:spacing w:after="0" w:line="240" w:lineRule="auto"/>
              <w:rPr>
                <w:rFonts w:ascii="Calibri" w:eastAsia="Times New Roman" w:hAnsi="Calibri" w:cs="Calibri"/>
                <w:i/>
                <w:iCs/>
                <w:sz w:val="20"/>
                <w:szCs w:val="20"/>
                <w:lang w:eastAsia="sl-SI"/>
              </w:rPr>
            </w:pPr>
            <w:r w:rsidRPr="00143C62">
              <w:rPr>
                <w:rFonts w:ascii="Calibri" w:eastAsia="Times New Roman" w:hAnsi="Calibri" w:cs="Calibri"/>
                <w:i/>
                <w:iCs/>
                <w:sz w:val="20"/>
                <w:szCs w:val="20"/>
                <w:lang w:eastAsia="sl-SI"/>
              </w:rPr>
              <w:t>Dežurna služba 4</w:t>
            </w:r>
          </w:p>
        </w:tc>
        <w:tc>
          <w:tcPr>
            <w:tcW w:w="1113" w:type="dxa"/>
            <w:shd w:val="clear" w:color="auto" w:fill="auto"/>
          </w:tcPr>
          <w:p w14:paraId="384E108D" w14:textId="77777777" w:rsidR="00F639EB" w:rsidRPr="00143C62" w:rsidRDefault="00F639EB" w:rsidP="00F639EB">
            <w:pPr>
              <w:spacing w:after="0" w:line="240" w:lineRule="auto"/>
              <w:jc w:val="center"/>
              <w:rPr>
                <w:rFonts w:ascii="Calibri" w:eastAsia="Times New Roman" w:hAnsi="Calibri" w:cs="Calibri"/>
                <w:b/>
                <w:bCs/>
                <w:strike/>
                <w:sz w:val="20"/>
                <w:szCs w:val="20"/>
                <w:lang w:eastAsia="sl-SI"/>
              </w:rPr>
            </w:pPr>
            <w:r w:rsidRPr="00143C62">
              <w:rPr>
                <w:rFonts w:ascii="Calibri" w:eastAsia="Times New Roman" w:hAnsi="Calibri" w:cs="Calibri"/>
                <w:b/>
                <w:bCs/>
                <w:strike/>
                <w:sz w:val="20"/>
                <w:szCs w:val="20"/>
                <w:lang w:eastAsia="sl-SI"/>
              </w:rPr>
              <w:t>0%</w:t>
            </w:r>
          </w:p>
        </w:tc>
        <w:tc>
          <w:tcPr>
            <w:tcW w:w="1113" w:type="dxa"/>
          </w:tcPr>
          <w:p w14:paraId="25DDC837" w14:textId="77777777" w:rsidR="00F639EB" w:rsidRPr="00143C62" w:rsidRDefault="00F639EB" w:rsidP="00F639EB">
            <w:pPr>
              <w:spacing w:after="0" w:line="240" w:lineRule="auto"/>
              <w:jc w:val="center"/>
              <w:rPr>
                <w:rFonts w:ascii="Calibri" w:eastAsia="Times New Roman" w:hAnsi="Calibri" w:cs="Calibri"/>
                <w:b/>
                <w:bCs/>
                <w:strike/>
                <w:sz w:val="20"/>
                <w:szCs w:val="20"/>
                <w:lang w:eastAsia="sl-SI"/>
              </w:rPr>
            </w:pPr>
            <w:r w:rsidRPr="00143C62">
              <w:rPr>
                <w:rFonts w:ascii="Calibri" w:eastAsia="Times New Roman" w:hAnsi="Calibri" w:cs="Calibri"/>
                <w:b/>
                <w:bCs/>
                <w:strike/>
                <w:sz w:val="20"/>
                <w:szCs w:val="20"/>
                <w:lang w:eastAsia="sl-SI"/>
              </w:rPr>
              <w:t>/</w:t>
            </w:r>
          </w:p>
        </w:tc>
        <w:tc>
          <w:tcPr>
            <w:tcW w:w="1113" w:type="dxa"/>
          </w:tcPr>
          <w:p w14:paraId="4856BB66" w14:textId="77777777" w:rsidR="00F639EB" w:rsidRPr="00143C62" w:rsidRDefault="00F639EB" w:rsidP="00F639EB">
            <w:pPr>
              <w:spacing w:after="0" w:line="240" w:lineRule="auto"/>
              <w:jc w:val="center"/>
              <w:rPr>
                <w:rFonts w:ascii="Calibri" w:eastAsia="Times New Roman" w:hAnsi="Calibri" w:cs="Calibri"/>
                <w:b/>
                <w:bCs/>
                <w:strike/>
                <w:sz w:val="20"/>
                <w:szCs w:val="20"/>
                <w:lang w:eastAsia="sl-SI"/>
              </w:rPr>
            </w:pPr>
            <w:r w:rsidRPr="00143C62">
              <w:rPr>
                <w:rFonts w:ascii="Calibri" w:eastAsia="Times New Roman" w:hAnsi="Calibri" w:cs="Calibri"/>
                <w:b/>
                <w:bCs/>
                <w:strike/>
                <w:sz w:val="20"/>
                <w:szCs w:val="20"/>
                <w:lang w:eastAsia="sl-SI"/>
              </w:rPr>
              <w:t>/</w:t>
            </w:r>
          </w:p>
        </w:tc>
      </w:tr>
      <w:tr w:rsidR="00F639EB" w:rsidRPr="00143C62" w14:paraId="64A2D112" w14:textId="77777777" w:rsidTr="002E4423">
        <w:trPr>
          <w:trHeight w:val="243"/>
        </w:trPr>
        <w:tc>
          <w:tcPr>
            <w:tcW w:w="891" w:type="dxa"/>
            <w:shd w:val="clear" w:color="auto" w:fill="auto"/>
            <w:vAlign w:val="bottom"/>
          </w:tcPr>
          <w:p w14:paraId="7B02CB34" w14:textId="77777777" w:rsidR="00F639EB" w:rsidRPr="00143C62" w:rsidRDefault="00F639EB" w:rsidP="00F639EB">
            <w:pPr>
              <w:spacing w:after="0" w:line="240" w:lineRule="auto"/>
              <w:rPr>
                <w:rFonts w:ascii="Calibri" w:eastAsia="Times New Roman" w:hAnsi="Calibri" w:cs="Calibri"/>
                <w:sz w:val="18"/>
                <w:szCs w:val="18"/>
                <w:lang w:eastAsia="sl-SI"/>
              </w:rPr>
            </w:pPr>
          </w:p>
        </w:tc>
        <w:tc>
          <w:tcPr>
            <w:tcW w:w="507" w:type="dxa"/>
            <w:shd w:val="clear" w:color="auto" w:fill="auto"/>
            <w:vAlign w:val="bottom"/>
          </w:tcPr>
          <w:p w14:paraId="353A8EBD" w14:textId="77777777" w:rsidR="00F639EB" w:rsidRPr="00143C62" w:rsidRDefault="00F639EB" w:rsidP="00F639EB">
            <w:pPr>
              <w:spacing w:after="0" w:line="240" w:lineRule="auto"/>
              <w:rPr>
                <w:rFonts w:ascii="Calibri" w:eastAsia="Times New Roman" w:hAnsi="Calibri" w:cs="Calibri"/>
                <w:sz w:val="18"/>
                <w:szCs w:val="18"/>
                <w:lang w:eastAsia="sl-SI"/>
              </w:rPr>
            </w:pPr>
          </w:p>
        </w:tc>
        <w:tc>
          <w:tcPr>
            <w:tcW w:w="545" w:type="dxa"/>
            <w:shd w:val="clear" w:color="auto" w:fill="auto"/>
          </w:tcPr>
          <w:p w14:paraId="2282C473" w14:textId="77777777" w:rsidR="00F639EB" w:rsidRPr="00143C62" w:rsidRDefault="00F639EB" w:rsidP="00F639EB">
            <w:pPr>
              <w:spacing w:after="0" w:line="240" w:lineRule="auto"/>
              <w:rPr>
                <w:rFonts w:ascii="Calibri" w:eastAsia="Times New Roman" w:hAnsi="Calibri" w:cs="Calibri"/>
                <w:sz w:val="20"/>
                <w:szCs w:val="20"/>
                <w:lang w:eastAsia="sl-SI"/>
              </w:rPr>
            </w:pPr>
            <w:r w:rsidRPr="00143C62">
              <w:rPr>
                <w:rFonts w:ascii="Calibri" w:eastAsia="Times New Roman" w:hAnsi="Calibri" w:cs="Calibri"/>
                <w:sz w:val="20"/>
                <w:szCs w:val="20"/>
                <w:lang w:eastAsia="sl-SI"/>
              </w:rPr>
              <w:t>047</w:t>
            </w:r>
          </w:p>
        </w:tc>
        <w:tc>
          <w:tcPr>
            <w:tcW w:w="4152" w:type="dxa"/>
            <w:tcBorders>
              <w:top w:val="single" w:sz="4" w:space="0" w:color="auto"/>
              <w:left w:val="nil"/>
              <w:bottom w:val="single" w:sz="4" w:space="0" w:color="auto"/>
              <w:right w:val="single" w:sz="4" w:space="0" w:color="auto"/>
            </w:tcBorders>
            <w:shd w:val="clear" w:color="auto" w:fill="auto"/>
          </w:tcPr>
          <w:p w14:paraId="0DB736D0" w14:textId="77777777" w:rsidR="00F639EB" w:rsidRPr="00143C62" w:rsidRDefault="00F639EB" w:rsidP="00F639EB">
            <w:pPr>
              <w:spacing w:after="0" w:line="240" w:lineRule="auto"/>
              <w:rPr>
                <w:rFonts w:ascii="Calibri" w:eastAsia="Times New Roman" w:hAnsi="Calibri" w:cs="Calibri"/>
                <w:i/>
                <w:iCs/>
                <w:sz w:val="20"/>
                <w:szCs w:val="20"/>
                <w:lang w:eastAsia="sl-SI"/>
              </w:rPr>
            </w:pPr>
            <w:r w:rsidRPr="00143C62">
              <w:rPr>
                <w:rFonts w:ascii="Calibri" w:eastAsia="Times New Roman" w:hAnsi="Calibri" w:cs="Calibri"/>
                <w:i/>
                <w:iCs/>
                <w:sz w:val="20"/>
                <w:szCs w:val="20"/>
                <w:lang w:eastAsia="sl-SI"/>
              </w:rPr>
              <w:t>Mobilna enota reanimobila</w:t>
            </w:r>
          </w:p>
        </w:tc>
        <w:tc>
          <w:tcPr>
            <w:tcW w:w="1113" w:type="dxa"/>
            <w:shd w:val="clear" w:color="auto" w:fill="auto"/>
          </w:tcPr>
          <w:p w14:paraId="48BE8488" w14:textId="77777777" w:rsidR="00F639EB" w:rsidRPr="00143C62" w:rsidRDefault="00F639EB" w:rsidP="00F639EB">
            <w:pPr>
              <w:spacing w:after="0" w:line="240" w:lineRule="auto"/>
              <w:jc w:val="center"/>
              <w:rPr>
                <w:rFonts w:ascii="Calibri" w:eastAsia="Times New Roman" w:hAnsi="Calibri" w:cs="Calibri"/>
                <w:b/>
                <w:bCs/>
                <w:strike/>
                <w:sz w:val="20"/>
                <w:szCs w:val="20"/>
                <w:lang w:eastAsia="sl-SI"/>
              </w:rPr>
            </w:pPr>
            <w:r w:rsidRPr="00143C62">
              <w:rPr>
                <w:rFonts w:ascii="Calibri" w:eastAsia="Times New Roman" w:hAnsi="Calibri" w:cs="Calibri"/>
                <w:b/>
                <w:bCs/>
                <w:strike/>
                <w:sz w:val="20"/>
                <w:szCs w:val="20"/>
                <w:lang w:eastAsia="sl-SI"/>
              </w:rPr>
              <w:t>0%</w:t>
            </w:r>
          </w:p>
        </w:tc>
        <w:tc>
          <w:tcPr>
            <w:tcW w:w="1113" w:type="dxa"/>
          </w:tcPr>
          <w:p w14:paraId="4FEF2D5F" w14:textId="77777777" w:rsidR="00F639EB" w:rsidRPr="00143C62" w:rsidRDefault="00F639EB" w:rsidP="00F639EB">
            <w:pPr>
              <w:spacing w:after="0" w:line="240" w:lineRule="auto"/>
              <w:jc w:val="center"/>
              <w:rPr>
                <w:rFonts w:ascii="Calibri" w:eastAsia="Times New Roman" w:hAnsi="Calibri" w:cs="Calibri"/>
                <w:b/>
                <w:bCs/>
                <w:strike/>
                <w:sz w:val="20"/>
                <w:szCs w:val="20"/>
                <w:lang w:eastAsia="sl-SI"/>
              </w:rPr>
            </w:pPr>
            <w:r w:rsidRPr="00143C62">
              <w:rPr>
                <w:rFonts w:ascii="Calibri" w:eastAsia="Times New Roman" w:hAnsi="Calibri" w:cs="Calibri"/>
                <w:b/>
                <w:bCs/>
                <w:strike/>
                <w:sz w:val="20"/>
                <w:szCs w:val="20"/>
                <w:lang w:eastAsia="sl-SI"/>
              </w:rPr>
              <w:t>/</w:t>
            </w:r>
          </w:p>
        </w:tc>
        <w:tc>
          <w:tcPr>
            <w:tcW w:w="1113" w:type="dxa"/>
          </w:tcPr>
          <w:p w14:paraId="25AC78CB" w14:textId="77777777" w:rsidR="00F639EB" w:rsidRPr="00143C62" w:rsidRDefault="00F639EB" w:rsidP="00F639EB">
            <w:pPr>
              <w:spacing w:after="0" w:line="240" w:lineRule="auto"/>
              <w:jc w:val="center"/>
              <w:rPr>
                <w:rFonts w:ascii="Calibri" w:eastAsia="Times New Roman" w:hAnsi="Calibri" w:cs="Calibri"/>
                <w:b/>
                <w:bCs/>
                <w:strike/>
                <w:sz w:val="20"/>
                <w:szCs w:val="20"/>
                <w:lang w:eastAsia="sl-SI"/>
              </w:rPr>
            </w:pPr>
            <w:r w:rsidRPr="00143C62">
              <w:rPr>
                <w:rFonts w:ascii="Calibri" w:eastAsia="Times New Roman" w:hAnsi="Calibri" w:cs="Calibri"/>
                <w:b/>
                <w:bCs/>
                <w:strike/>
                <w:sz w:val="20"/>
                <w:szCs w:val="20"/>
                <w:lang w:eastAsia="sl-SI"/>
              </w:rPr>
              <w:t>/</w:t>
            </w:r>
          </w:p>
        </w:tc>
      </w:tr>
    </w:tbl>
    <w:p w14:paraId="553B8AC3" w14:textId="77777777" w:rsidR="00F639EB" w:rsidRPr="00143C62" w:rsidRDefault="00F639EB" w:rsidP="00F639EB">
      <w:pPr>
        <w:autoSpaceDE w:val="0"/>
        <w:autoSpaceDN w:val="0"/>
        <w:adjustRightInd w:val="0"/>
        <w:spacing w:after="0" w:line="240" w:lineRule="auto"/>
        <w:jc w:val="both"/>
        <w:rPr>
          <w:rFonts w:eastAsia="Times New Roman" w:cstheme="minorHAnsi"/>
          <w:lang w:eastAsia="sl-SI"/>
        </w:rPr>
      </w:pPr>
    </w:p>
    <w:p w14:paraId="684731E8" w14:textId="77777777" w:rsidR="00F639EB" w:rsidRPr="00143C62" w:rsidRDefault="00F639EB" w:rsidP="00F639EB">
      <w:pPr>
        <w:numPr>
          <w:ilvl w:val="0"/>
          <w:numId w:val="5"/>
        </w:numPr>
        <w:spacing w:after="0" w:line="240" w:lineRule="auto"/>
        <w:jc w:val="both"/>
        <w:rPr>
          <w:rFonts w:ascii="Calibri" w:eastAsia="Times New Roman" w:hAnsi="Calibri" w:cs="Calibri"/>
          <w:lang w:eastAsia="sl-SI"/>
        </w:rPr>
      </w:pPr>
      <w:r w:rsidRPr="00143C62">
        <w:rPr>
          <w:rFonts w:ascii="Calibri" w:eastAsia="Times New Roman" w:hAnsi="Calibri" w:cs="Calibri"/>
          <w:lang w:eastAsia="sl-SI"/>
        </w:rPr>
        <w:t xml:space="preserve">K6 »Avansirane, </w:t>
      </w:r>
      <w:proofErr w:type="spellStart"/>
      <w:r w:rsidRPr="00143C62">
        <w:rPr>
          <w:rFonts w:ascii="Calibri" w:eastAsia="Times New Roman" w:hAnsi="Calibri" w:cs="Calibri"/>
          <w:lang w:eastAsia="sl-SI"/>
        </w:rPr>
        <w:t>neavansirane</w:t>
      </w:r>
      <w:proofErr w:type="spellEnd"/>
      <w:r w:rsidRPr="00143C62">
        <w:rPr>
          <w:rFonts w:ascii="Calibri" w:eastAsia="Times New Roman" w:hAnsi="Calibri" w:cs="Calibri"/>
          <w:lang w:eastAsia="sl-SI"/>
        </w:rPr>
        <w:t xml:space="preserve"> vrste in podvrste zdravstvene dejavnosti«: </w:t>
      </w:r>
    </w:p>
    <w:p w14:paraId="0E526DAC" w14:textId="77777777" w:rsidR="00F639EB" w:rsidRPr="004B399D" w:rsidRDefault="00F639EB" w:rsidP="00F639EB">
      <w:pPr>
        <w:spacing w:after="0" w:line="240" w:lineRule="auto"/>
        <w:ind w:left="360"/>
        <w:jc w:val="both"/>
        <w:rPr>
          <w:rFonts w:ascii="Calibri" w:eastAsia="Times New Roman" w:hAnsi="Calibri" w:cs="Calibri"/>
          <w:sz w:val="16"/>
          <w:szCs w:val="16"/>
          <w:lang w:eastAsia="sl-S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0"/>
        <w:gridCol w:w="525"/>
        <w:gridCol w:w="521"/>
        <w:gridCol w:w="5269"/>
        <w:gridCol w:w="2178"/>
      </w:tblGrid>
      <w:tr w:rsidR="00F639EB" w:rsidRPr="00143C62" w14:paraId="3773D68E" w14:textId="77777777" w:rsidTr="008B00E1">
        <w:trPr>
          <w:trHeight w:val="335"/>
        </w:trPr>
        <w:tc>
          <w:tcPr>
            <w:tcW w:w="484" w:type="pct"/>
            <w:shd w:val="clear" w:color="auto" w:fill="auto"/>
            <w:vAlign w:val="bottom"/>
          </w:tcPr>
          <w:p w14:paraId="0B46118A" w14:textId="77777777" w:rsidR="00F639EB" w:rsidRPr="00143C62" w:rsidRDefault="00F639EB" w:rsidP="00F639EB">
            <w:pPr>
              <w:spacing w:after="0" w:line="240" w:lineRule="auto"/>
              <w:rPr>
                <w:rFonts w:ascii="Calibri" w:eastAsia="Times New Roman" w:hAnsi="Calibri" w:cs="Calibri"/>
                <w:sz w:val="20"/>
                <w:szCs w:val="20"/>
                <w:lang w:eastAsia="sl-SI"/>
              </w:rPr>
            </w:pPr>
          </w:p>
        </w:tc>
        <w:tc>
          <w:tcPr>
            <w:tcW w:w="3357" w:type="pct"/>
            <w:gridSpan w:val="3"/>
            <w:shd w:val="clear" w:color="auto" w:fill="auto"/>
            <w:vAlign w:val="bottom"/>
          </w:tcPr>
          <w:p w14:paraId="1A1B9B80" w14:textId="77777777" w:rsidR="00F639EB" w:rsidRPr="00143C62" w:rsidRDefault="00F639EB" w:rsidP="00F639EB">
            <w:pPr>
              <w:spacing w:after="0" w:line="240" w:lineRule="auto"/>
              <w:rPr>
                <w:rFonts w:ascii="Calibri" w:eastAsia="Times New Roman" w:hAnsi="Calibri" w:cs="Calibri"/>
                <w:sz w:val="20"/>
                <w:szCs w:val="20"/>
                <w:lang w:eastAsia="sl-SI"/>
              </w:rPr>
            </w:pPr>
          </w:p>
        </w:tc>
        <w:tc>
          <w:tcPr>
            <w:tcW w:w="1158" w:type="pct"/>
            <w:shd w:val="clear" w:color="auto" w:fill="auto"/>
            <w:vAlign w:val="center"/>
          </w:tcPr>
          <w:p w14:paraId="3029321A" w14:textId="77777777" w:rsidR="00F639EB" w:rsidRPr="00143C62" w:rsidRDefault="00F639EB" w:rsidP="00F639EB">
            <w:pPr>
              <w:spacing w:after="0" w:line="240" w:lineRule="auto"/>
              <w:jc w:val="center"/>
              <w:rPr>
                <w:rFonts w:ascii="Calibri" w:eastAsia="Times New Roman" w:hAnsi="Calibri" w:cs="Calibri"/>
                <w:bCs/>
                <w:sz w:val="20"/>
                <w:szCs w:val="20"/>
                <w:lang w:eastAsia="sl-SI"/>
              </w:rPr>
            </w:pPr>
            <w:r w:rsidRPr="00143C62">
              <w:rPr>
                <w:rFonts w:ascii="Calibri" w:eastAsia="Times New Roman" w:hAnsi="Calibri" w:cs="Calibri"/>
                <w:bCs/>
                <w:sz w:val="20"/>
                <w:szCs w:val="20"/>
                <w:lang w:eastAsia="sl-SI"/>
              </w:rPr>
              <w:t>Oznaka za avansiranje:</w:t>
            </w:r>
            <w:r w:rsidRPr="00143C62">
              <w:rPr>
                <w:rFonts w:ascii="Calibri" w:eastAsia="Times New Roman" w:hAnsi="Calibri" w:cs="Calibri"/>
                <w:bCs/>
                <w:sz w:val="20"/>
                <w:szCs w:val="20"/>
                <w:lang w:eastAsia="sl-SI"/>
              </w:rPr>
              <w:br/>
              <w:t>1 – avansirana,</w:t>
            </w:r>
            <w:r w:rsidRPr="00143C62">
              <w:rPr>
                <w:rFonts w:ascii="Calibri" w:eastAsia="Times New Roman" w:hAnsi="Calibri" w:cs="Calibri"/>
                <w:bCs/>
                <w:sz w:val="20"/>
                <w:szCs w:val="20"/>
                <w:lang w:eastAsia="sl-SI"/>
              </w:rPr>
              <w:br/>
              <w:t xml:space="preserve">2 – </w:t>
            </w:r>
            <w:proofErr w:type="spellStart"/>
            <w:r w:rsidRPr="00143C62">
              <w:rPr>
                <w:rFonts w:ascii="Calibri" w:eastAsia="Times New Roman" w:hAnsi="Calibri" w:cs="Calibri"/>
                <w:bCs/>
                <w:sz w:val="20"/>
                <w:szCs w:val="20"/>
                <w:lang w:eastAsia="sl-SI"/>
              </w:rPr>
              <w:t>neavansirana</w:t>
            </w:r>
            <w:proofErr w:type="spellEnd"/>
            <w:r w:rsidRPr="00143C62">
              <w:rPr>
                <w:rFonts w:ascii="Calibri" w:eastAsia="Times New Roman" w:hAnsi="Calibri" w:cs="Calibri"/>
                <w:bCs/>
                <w:sz w:val="20"/>
                <w:szCs w:val="20"/>
                <w:lang w:eastAsia="sl-SI"/>
              </w:rPr>
              <w:t>,</w:t>
            </w:r>
            <w:r w:rsidRPr="00143C62">
              <w:rPr>
                <w:rFonts w:ascii="Calibri" w:eastAsia="Times New Roman" w:hAnsi="Calibri" w:cs="Calibri"/>
                <w:bCs/>
                <w:sz w:val="20"/>
                <w:szCs w:val="20"/>
                <w:lang w:eastAsia="sl-SI"/>
              </w:rPr>
              <w:br/>
              <w:t>9 – neopredeljeno</w:t>
            </w:r>
          </w:p>
        </w:tc>
      </w:tr>
      <w:tr w:rsidR="00F639EB" w:rsidRPr="00143C62" w14:paraId="3562AFEB" w14:textId="77777777" w:rsidTr="008B00E1">
        <w:trPr>
          <w:trHeight w:val="257"/>
        </w:trPr>
        <w:tc>
          <w:tcPr>
            <w:tcW w:w="484" w:type="pct"/>
            <w:shd w:val="clear" w:color="auto" w:fill="auto"/>
            <w:vAlign w:val="bottom"/>
          </w:tcPr>
          <w:p w14:paraId="71FAC785" w14:textId="77777777" w:rsidR="00F639EB" w:rsidRPr="00143C62" w:rsidRDefault="00F639EB" w:rsidP="00F639EB">
            <w:pPr>
              <w:spacing w:after="0" w:line="240" w:lineRule="auto"/>
              <w:rPr>
                <w:rFonts w:ascii="Calibri" w:eastAsia="Times New Roman" w:hAnsi="Calibri" w:cs="Calibri"/>
                <w:sz w:val="20"/>
                <w:szCs w:val="20"/>
                <w:lang w:eastAsia="sl-SI"/>
              </w:rPr>
            </w:pPr>
            <w:proofErr w:type="spellStart"/>
            <w:r w:rsidRPr="00143C62">
              <w:rPr>
                <w:rFonts w:ascii="Calibri" w:eastAsia="Times New Roman" w:hAnsi="Calibri" w:cs="Calibri"/>
                <w:sz w:val="20"/>
                <w:szCs w:val="20"/>
                <w:lang w:eastAsia="sl-SI"/>
              </w:rPr>
              <w:t>Q86.210</w:t>
            </w:r>
            <w:proofErr w:type="spellEnd"/>
          </w:p>
        </w:tc>
        <w:tc>
          <w:tcPr>
            <w:tcW w:w="3357" w:type="pct"/>
            <w:gridSpan w:val="3"/>
            <w:shd w:val="clear" w:color="auto" w:fill="auto"/>
            <w:vAlign w:val="bottom"/>
          </w:tcPr>
          <w:p w14:paraId="3CC53386" w14:textId="77777777" w:rsidR="00F639EB" w:rsidRPr="00143C62" w:rsidRDefault="00F639EB" w:rsidP="00F639EB">
            <w:pPr>
              <w:spacing w:after="0" w:line="240" w:lineRule="auto"/>
              <w:rPr>
                <w:rFonts w:ascii="Calibri" w:eastAsia="Times New Roman" w:hAnsi="Calibri" w:cs="Calibri"/>
                <w:sz w:val="20"/>
                <w:szCs w:val="20"/>
                <w:lang w:eastAsia="sl-SI"/>
              </w:rPr>
            </w:pPr>
            <w:r w:rsidRPr="00143C62">
              <w:rPr>
                <w:rFonts w:ascii="Calibri" w:eastAsia="Times New Roman" w:hAnsi="Calibri" w:cs="Calibri"/>
                <w:sz w:val="20"/>
                <w:szCs w:val="20"/>
                <w:lang w:eastAsia="sl-SI"/>
              </w:rPr>
              <w:t>Splošna zunajbolnišnična zdravstvena dejavnost</w:t>
            </w:r>
          </w:p>
        </w:tc>
        <w:tc>
          <w:tcPr>
            <w:tcW w:w="1158" w:type="pct"/>
            <w:shd w:val="clear" w:color="auto" w:fill="auto"/>
            <w:vAlign w:val="bottom"/>
          </w:tcPr>
          <w:p w14:paraId="74567F68" w14:textId="77777777" w:rsidR="00F639EB" w:rsidRPr="00143C62" w:rsidRDefault="00F639EB" w:rsidP="00F639EB">
            <w:pPr>
              <w:spacing w:after="0" w:line="240" w:lineRule="auto"/>
              <w:rPr>
                <w:rFonts w:ascii="Calibri" w:eastAsia="Times New Roman" w:hAnsi="Calibri" w:cs="Calibri"/>
                <w:sz w:val="20"/>
                <w:szCs w:val="20"/>
                <w:lang w:eastAsia="sl-SI"/>
              </w:rPr>
            </w:pPr>
          </w:p>
        </w:tc>
      </w:tr>
      <w:tr w:rsidR="00F639EB" w:rsidRPr="00143C62" w14:paraId="55D1353B" w14:textId="77777777" w:rsidTr="008B00E1">
        <w:tc>
          <w:tcPr>
            <w:tcW w:w="484" w:type="pct"/>
            <w:shd w:val="clear" w:color="auto" w:fill="auto"/>
            <w:vAlign w:val="bottom"/>
          </w:tcPr>
          <w:p w14:paraId="26039D05" w14:textId="77777777" w:rsidR="00F639EB" w:rsidRPr="00143C62" w:rsidRDefault="00F639EB" w:rsidP="00F639EB">
            <w:pPr>
              <w:spacing w:after="0" w:line="240" w:lineRule="auto"/>
              <w:rPr>
                <w:rFonts w:ascii="Calibri" w:eastAsia="Times New Roman" w:hAnsi="Calibri" w:cs="Calibri"/>
                <w:sz w:val="20"/>
                <w:szCs w:val="20"/>
                <w:lang w:eastAsia="sl-SI"/>
              </w:rPr>
            </w:pPr>
            <w:r w:rsidRPr="00143C62">
              <w:rPr>
                <w:rFonts w:ascii="Calibri" w:eastAsia="Times New Roman" w:hAnsi="Calibri" w:cs="Calibri"/>
                <w:sz w:val="20"/>
                <w:szCs w:val="20"/>
                <w:lang w:eastAsia="sl-SI"/>
              </w:rPr>
              <w:t> </w:t>
            </w:r>
          </w:p>
        </w:tc>
        <w:tc>
          <w:tcPr>
            <w:tcW w:w="279" w:type="pct"/>
            <w:shd w:val="clear" w:color="auto" w:fill="auto"/>
            <w:vAlign w:val="bottom"/>
          </w:tcPr>
          <w:p w14:paraId="73AB89B4" w14:textId="77777777" w:rsidR="00F639EB" w:rsidRPr="00143C62" w:rsidRDefault="00F639EB" w:rsidP="00F639EB">
            <w:pPr>
              <w:spacing w:after="0" w:line="240" w:lineRule="auto"/>
              <w:rPr>
                <w:rFonts w:ascii="Calibri" w:eastAsia="Times New Roman" w:hAnsi="Calibri" w:cs="Calibri"/>
                <w:sz w:val="20"/>
                <w:szCs w:val="20"/>
                <w:lang w:eastAsia="sl-SI"/>
              </w:rPr>
            </w:pPr>
            <w:r w:rsidRPr="00143C62">
              <w:rPr>
                <w:rFonts w:ascii="Calibri" w:eastAsia="Times New Roman" w:hAnsi="Calibri" w:cs="Calibri"/>
                <w:sz w:val="20"/>
                <w:szCs w:val="20"/>
                <w:lang w:eastAsia="sl-SI"/>
              </w:rPr>
              <w:t>338</w:t>
            </w:r>
          </w:p>
        </w:tc>
        <w:tc>
          <w:tcPr>
            <w:tcW w:w="3078" w:type="pct"/>
            <w:gridSpan w:val="2"/>
            <w:shd w:val="clear" w:color="auto" w:fill="auto"/>
            <w:vAlign w:val="bottom"/>
          </w:tcPr>
          <w:p w14:paraId="16CEA3C5" w14:textId="77777777" w:rsidR="00F639EB" w:rsidRPr="00143C62" w:rsidRDefault="00F639EB" w:rsidP="00F639EB">
            <w:pPr>
              <w:spacing w:after="0" w:line="240" w:lineRule="auto"/>
              <w:rPr>
                <w:rFonts w:ascii="Calibri" w:eastAsia="Times New Roman" w:hAnsi="Calibri" w:cs="Calibri"/>
                <w:sz w:val="20"/>
                <w:szCs w:val="20"/>
                <w:lang w:eastAsia="sl-SI"/>
              </w:rPr>
            </w:pPr>
            <w:r w:rsidRPr="00143C62">
              <w:rPr>
                <w:rFonts w:ascii="Calibri" w:eastAsia="Times New Roman" w:hAnsi="Calibri" w:cs="Calibri"/>
                <w:sz w:val="20"/>
                <w:szCs w:val="20"/>
                <w:lang w:eastAsia="sl-SI"/>
              </w:rPr>
              <w:t>Urgentna medicina v splošni zunajbolnišnični dejavnosti</w:t>
            </w:r>
          </w:p>
        </w:tc>
        <w:tc>
          <w:tcPr>
            <w:tcW w:w="1158" w:type="pct"/>
            <w:shd w:val="clear" w:color="auto" w:fill="auto"/>
            <w:vAlign w:val="bottom"/>
          </w:tcPr>
          <w:p w14:paraId="106D8D44" w14:textId="77777777" w:rsidR="00F639EB" w:rsidRPr="00143C62" w:rsidRDefault="00F639EB" w:rsidP="00F639EB">
            <w:pPr>
              <w:spacing w:after="0" w:line="240" w:lineRule="auto"/>
              <w:rPr>
                <w:rFonts w:ascii="Calibri" w:eastAsia="Times New Roman" w:hAnsi="Calibri" w:cs="Calibri"/>
                <w:sz w:val="20"/>
                <w:szCs w:val="20"/>
                <w:lang w:eastAsia="sl-SI"/>
              </w:rPr>
            </w:pPr>
          </w:p>
        </w:tc>
      </w:tr>
      <w:tr w:rsidR="00F639EB" w:rsidRPr="00143C62" w14:paraId="1ADF3352" w14:textId="77777777" w:rsidTr="008B00E1">
        <w:tc>
          <w:tcPr>
            <w:tcW w:w="484" w:type="pct"/>
            <w:shd w:val="clear" w:color="auto" w:fill="auto"/>
            <w:vAlign w:val="bottom"/>
          </w:tcPr>
          <w:p w14:paraId="55F3F5DE" w14:textId="77777777" w:rsidR="00F639EB" w:rsidRPr="00143C62" w:rsidRDefault="00F639EB" w:rsidP="00F639EB">
            <w:pPr>
              <w:spacing w:after="0" w:line="240" w:lineRule="auto"/>
              <w:rPr>
                <w:rFonts w:ascii="Calibri" w:eastAsia="Times New Roman" w:hAnsi="Calibri" w:cs="Calibri"/>
                <w:sz w:val="20"/>
                <w:szCs w:val="20"/>
                <w:lang w:eastAsia="sl-SI"/>
              </w:rPr>
            </w:pPr>
          </w:p>
        </w:tc>
        <w:tc>
          <w:tcPr>
            <w:tcW w:w="279" w:type="pct"/>
            <w:shd w:val="clear" w:color="auto" w:fill="auto"/>
            <w:vAlign w:val="bottom"/>
          </w:tcPr>
          <w:p w14:paraId="0B2C32E6" w14:textId="77777777" w:rsidR="00F639EB" w:rsidRPr="00143C62" w:rsidRDefault="00F639EB" w:rsidP="00F639EB">
            <w:pPr>
              <w:spacing w:after="0" w:line="240" w:lineRule="auto"/>
              <w:rPr>
                <w:rFonts w:ascii="Calibri" w:eastAsia="Times New Roman" w:hAnsi="Calibri" w:cs="Calibri"/>
                <w:sz w:val="20"/>
                <w:szCs w:val="20"/>
                <w:lang w:eastAsia="sl-SI"/>
              </w:rPr>
            </w:pPr>
          </w:p>
        </w:tc>
        <w:tc>
          <w:tcPr>
            <w:tcW w:w="277" w:type="pct"/>
            <w:shd w:val="clear" w:color="auto" w:fill="auto"/>
          </w:tcPr>
          <w:p w14:paraId="39A94E96" w14:textId="77777777" w:rsidR="00F639EB" w:rsidRPr="00143C62" w:rsidRDefault="00F639EB" w:rsidP="00F639EB">
            <w:pPr>
              <w:spacing w:after="0" w:line="240" w:lineRule="auto"/>
              <w:rPr>
                <w:rFonts w:ascii="Calibri" w:eastAsia="Times New Roman" w:hAnsi="Calibri" w:cs="Calibri"/>
                <w:sz w:val="20"/>
                <w:szCs w:val="20"/>
                <w:lang w:eastAsia="sl-SI"/>
              </w:rPr>
            </w:pPr>
            <w:r w:rsidRPr="00143C62">
              <w:rPr>
                <w:rFonts w:ascii="Calibri" w:eastAsia="Times New Roman" w:hAnsi="Calibri" w:cs="Calibri"/>
                <w:sz w:val="20"/>
                <w:szCs w:val="20"/>
                <w:lang w:eastAsia="sl-SI"/>
              </w:rPr>
              <w:t>041</w:t>
            </w:r>
          </w:p>
        </w:tc>
        <w:tc>
          <w:tcPr>
            <w:tcW w:w="2801" w:type="pct"/>
            <w:shd w:val="clear" w:color="auto" w:fill="auto"/>
          </w:tcPr>
          <w:p w14:paraId="2F38B0B4" w14:textId="77777777" w:rsidR="00F639EB" w:rsidRPr="00143C62" w:rsidRDefault="00F639EB" w:rsidP="00F639EB">
            <w:pPr>
              <w:spacing w:after="0" w:line="240" w:lineRule="auto"/>
              <w:rPr>
                <w:rFonts w:ascii="Calibri" w:eastAsia="Times New Roman" w:hAnsi="Calibri" w:cs="Calibri"/>
                <w:i/>
                <w:iCs/>
                <w:sz w:val="20"/>
                <w:szCs w:val="20"/>
                <w:lang w:eastAsia="sl-SI"/>
              </w:rPr>
            </w:pPr>
            <w:r w:rsidRPr="00143C62">
              <w:rPr>
                <w:rFonts w:ascii="Calibri" w:eastAsia="Times New Roman" w:hAnsi="Calibri" w:cs="Calibri"/>
                <w:i/>
                <w:iCs/>
                <w:sz w:val="20"/>
                <w:szCs w:val="20"/>
                <w:lang w:eastAsia="sl-SI"/>
              </w:rPr>
              <w:t>Dežurna služba 2</w:t>
            </w:r>
          </w:p>
        </w:tc>
        <w:tc>
          <w:tcPr>
            <w:tcW w:w="1158" w:type="pct"/>
            <w:shd w:val="clear" w:color="auto" w:fill="auto"/>
            <w:vAlign w:val="center"/>
          </w:tcPr>
          <w:p w14:paraId="2CDFA58F" w14:textId="77777777" w:rsidR="00F639EB" w:rsidRPr="00143C62" w:rsidRDefault="00F639EB" w:rsidP="00F639EB">
            <w:pPr>
              <w:spacing w:after="0" w:line="240" w:lineRule="auto"/>
              <w:jc w:val="center"/>
              <w:rPr>
                <w:rFonts w:ascii="Calibri" w:eastAsia="Times New Roman" w:hAnsi="Calibri" w:cs="Calibri"/>
                <w:b/>
                <w:bCs/>
                <w:strike/>
                <w:sz w:val="20"/>
                <w:szCs w:val="20"/>
                <w:lang w:eastAsia="sl-SI"/>
              </w:rPr>
            </w:pPr>
            <w:r w:rsidRPr="00143C62">
              <w:rPr>
                <w:rFonts w:ascii="Calibri" w:eastAsia="Times New Roman" w:hAnsi="Calibri" w:cs="Calibri"/>
                <w:b/>
                <w:bCs/>
                <w:strike/>
                <w:sz w:val="20"/>
                <w:szCs w:val="20"/>
                <w:lang w:eastAsia="sl-SI"/>
              </w:rPr>
              <w:t>1</w:t>
            </w:r>
          </w:p>
        </w:tc>
      </w:tr>
      <w:tr w:rsidR="00F639EB" w:rsidRPr="00143C62" w14:paraId="09CAE8C6" w14:textId="77777777" w:rsidTr="008B00E1">
        <w:tc>
          <w:tcPr>
            <w:tcW w:w="484" w:type="pct"/>
            <w:shd w:val="clear" w:color="auto" w:fill="auto"/>
            <w:vAlign w:val="bottom"/>
          </w:tcPr>
          <w:p w14:paraId="7FC0987E" w14:textId="77777777" w:rsidR="00F639EB" w:rsidRPr="00143C62" w:rsidRDefault="00F639EB" w:rsidP="00F639EB">
            <w:pPr>
              <w:spacing w:after="0" w:line="240" w:lineRule="auto"/>
              <w:rPr>
                <w:rFonts w:ascii="Calibri" w:eastAsia="Times New Roman" w:hAnsi="Calibri" w:cs="Calibri"/>
                <w:sz w:val="20"/>
                <w:szCs w:val="20"/>
                <w:lang w:eastAsia="sl-SI"/>
              </w:rPr>
            </w:pPr>
          </w:p>
        </w:tc>
        <w:tc>
          <w:tcPr>
            <w:tcW w:w="279" w:type="pct"/>
            <w:shd w:val="clear" w:color="auto" w:fill="auto"/>
            <w:vAlign w:val="bottom"/>
          </w:tcPr>
          <w:p w14:paraId="1AA71376" w14:textId="77777777" w:rsidR="00F639EB" w:rsidRPr="00143C62" w:rsidRDefault="00F639EB" w:rsidP="00F639EB">
            <w:pPr>
              <w:spacing w:after="0" w:line="240" w:lineRule="auto"/>
              <w:rPr>
                <w:rFonts w:ascii="Calibri" w:eastAsia="Times New Roman" w:hAnsi="Calibri" w:cs="Calibri"/>
                <w:sz w:val="20"/>
                <w:szCs w:val="20"/>
                <w:lang w:eastAsia="sl-SI"/>
              </w:rPr>
            </w:pPr>
          </w:p>
        </w:tc>
        <w:tc>
          <w:tcPr>
            <w:tcW w:w="277" w:type="pct"/>
            <w:shd w:val="clear" w:color="auto" w:fill="auto"/>
          </w:tcPr>
          <w:p w14:paraId="16A248BF" w14:textId="77777777" w:rsidR="00F639EB" w:rsidRPr="00143C62" w:rsidRDefault="00F639EB" w:rsidP="00F639EB">
            <w:pPr>
              <w:spacing w:after="0" w:line="240" w:lineRule="auto"/>
              <w:rPr>
                <w:rFonts w:ascii="Calibri" w:eastAsia="Times New Roman" w:hAnsi="Calibri" w:cs="Calibri"/>
                <w:sz w:val="20"/>
                <w:szCs w:val="20"/>
                <w:lang w:eastAsia="sl-SI"/>
              </w:rPr>
            </w:pPr>
            <w:r w:rsidRPr="00143C62">
              <w:rPr>
                <w:rFonts w:ascii="Calibri" w:eastAsia="Times New Roman" w:hAnsi="Calibri" w:cs="Calibri"/>
                <w:sz w:val="20"/>
                <w:szCs w:val="20"/>
                <w:lang w:eastAsia="sl-SI"/>
              </w:rPr>
              <w:t>043</w:t>
            </w:r>
          </w:p>
        </w:tc>
        <w:tc>
          <w:tcPr>
            <w:tcW w:w="2801" w:type="pct"/>
            <w:shd w:val="clear" w:color="auto" w:fill="auto"/>
          </w:tcPr>
          <w:p w14:paraId="6ACD87AC" w14:textId="77777777" w:rsidR="00F639EB" w:rsidRPr="00143C62" w:rsidRDefault="00F639EB" w:rsidP="00F639EB">
            <w:pPr>
              <w:spacing w:after="0" w:line="240" w:lineRule="auto"/>
              <w:rPr>
                <w:rFonts w:ascii="Calibri" w:eastAsia="Times New Roman" w:hAnsi="Calibri" w:cs="Calibri"/>
                <w:i/>
                <w:iCs/>
                <w:sz w:val="20"/>
                <w:szCs w:val="20"/>
                <w:lang w:eastAsia="sl-SI"/>
              </w:rPr>
            </w:pPr>
            <w:r w:rsidRPr="00143C62">
              <w:rPr>
                <w:rFonts w:ascii="Calibri" w:eastAsia="Times New Roman" w:hAnsi="Calibri" w:cs="Calibri"/>
                <w:i/>
                <w:iCs/>
                <w:sz w:val="20"/>
                <w:szCs w:val="20"/>
                <w:lang w:eastAsia="sl-SI"/>
              </w:rPr>
              <w:t>Dežurna služba 3b</w:t>
            </w:r>
          </w:p>
        </w:tc>
        <w:tc>
          <w:tcPr>
            <w:tcW w:w="1158" w:type="pct"/>
            <w:shd w:val="clear" w:color="auto" w:fill="auto"/>
            <w:vAlign w:val="center"/>
          </w:tcPr>
          <w:p w14:paraId="69DACBD7" w14:textId="77777777" w:rsidR="00F639EB" w:rsidRPr="00143C62" w:rsidRDefault="00F639EB" w:rsidP="00F639EB">
            <w:pPr>
              <w:spacing w:after="0" w:line="240" w:lineRule="auto"/>
              <w:jc w:val="center"/>
              <w:rPr>
                <w:rFonts w:ascii="Calibri" w:eastAsia="Times New Roman" w:hAnsi="Calibri" w:cs="Calibri"/>
                <w:b/>
                <w:bCs/>
                <w:strike/>
                <w:sz w:val="20"/>
                <w:szCs w:val="20"/>
                <w:lang w:eastAsia="sl-SI"/>
              </w:rPr>
            </w:pPr>
            <w:r w:rsidRPr="00143C62">
              <w:rPr>
                <w:rFonts w:ascii="Calibri" w:eastAsia="Times New Roman" w:hAnsi="Calibri" w:cs="Calibri"/>
                <w:b/>
                <w:bCs/>
                <w:strike/>
                <w:sz w:val="20"/>
                <w:szCs w:val="20"/>
                <w:lang w:eastAsia="sl-SI"/>
              </w:rPr>
              <w:t>1</w:t>
            </w:r>
          </w:p>
        </w:tc>
      </w:tr>
      <w:tr w:rsidR="00F639EB" w:rsidRPr="00143C62" w14:paraId="33E6C0FF" w14:textId="77777777" w:rsidTr="008B00E1">
        <w:tc>
          <w:tcPr>
            <w:tcW w:w="484" w:type="pct"/>
            <w:shd w:val="clear" w:color="auto" w:fill="auto"/>
            <w:vAlign w:val="bottom"/>
          </w:tcPr>
          <w:p w14:paraId="4850BC76" w14:textId="77777777" w:rsidR="00F639EB" w:rsidRPr="00143C62" w:rsidRDefault="00F639EB" w:rsidP="00F639EB">
            <w:pPr>
              <w:spacing w:after="0" w:line="240" w:lineRule="auto"/>
              <w:rPr>
                <w:rFonts w:ascii="Calibri" w:eastAsia="Times New Roman" w:hAnsi="Calibri" w:cs="Calibri"/>
                <w:sz w:val="20"/>
                <w:szCs w:val="20"/>
                <w:lang w:eastAsia="sl-SI"/>
              </w:rPr>
            </w:pPr>
          </w:p>
        </w:tc>
        <w:tc>
          <w:tcPr>
            <w:tcW w:w="279" w:type="pct"/>
            <w:shd w:val="clear" w:color="auto" w:fill="auto"/>
            <w:vAlign w:val="bottom"/>
          </w:tcPr>
          <w:p w14:paraId="5C5ACE1C" w14:textId="77777777" w:rsidR="00F639EB" w:rsidRPr="00143C62" w:rsidRDefault="00F639EB" w:rsidP="00F639EB">
            <w:pPr>
              <w:spacing w:after="0" w:line="240" w:lineRule="auto"/>
              <w:rPr>
                <w:rFonts w:ascii="Calibri" w:eastAsia="Times New Roman" w:hAnsi="Calibri" w:cs="Calibri"/>
                <w:sz w:val="20"/>
                <w:szCs w:val="20"/>
                <w:lang w:eastAsia="sl-SI"/>
              </w:rPr>
            </w:pPr>
          </w:p>
        </w:tc>
        <w:tc>
          <w:tcPr>
            <w:tcW w:w="277" w:type="pct"/>
            <w:shd w:val="clear" w:color="auto" w:fill="auto"/>
          </w:tcPr>
          <w:p w14:paraId="22A200CF" w14:textId="77777777" w:rsidR="00F639EB" w:rsidRPr="00143C62" w:rsidRDefault="00F639EB" w:rsidP="00F639EB">
            <w:pPr>
              <w:spacing w:after="0" w:line="240" w:lineRule="auto"/>
              <w:rPr>
                <w:rFonts w:ascii="Calibri" w:eastAsia="Times New Roman" w:hAnsi="Calibri" w:cs="Calibri"/>
                <w:sz w:val="20"/>
                <w:szCs w:val="20"/>
                <w:lang w:eastAsia="sl-SI"/>
              </w:rPr>
            </w:pPr>
            <w:r w:rsidRPr="00143C62">
              <w:rPr>
                <w:rFonts w:ascii="Calibri" w:eastAsia="Times New Roman" w:hAnsi="Calibri" w:cs="Calibri"/>
                <w:sz w:val="20"/>
                <w:szCs w:val="20"/>
                <w:lang w:eastAsia="sl-SI"/>
              </w:rPr>
              <w:t>044</w:t>
            </w:r>
          </w:p>
        </w:tc>
        <w:tc>
          <w:tcPr>
            <w:tcW w:w="2801" w:type="pct"/>
            <w:shd w:val="clear" w:color="auto" w:fill="auto"/>
          </w:tcPr>
          <w:p w14:paraId="3C05C99C" w14:textId="77777777" w:rsidR="00F639EB" w:rsidRPr="00143C62" w:rsidRDefault="00F639EB" w:rsidP="00F639EB">
            <w:pPr>
              <w:spacing w:after="0" w:line="240" w:lineRule="auto"/>
              <w:rPr>
                <w:rFonts w:ascii="Calibri" w:eastAsia="Times New Roman" w:hAnsi="Calibri" w:cs="Calibri"/>
                <w:i/>
                <w:iCs/>
                <w:sz w:val="20"/>
                <w:szCs w:val="20"/>
                <w:lang w:eastAsia="sl-SI"/>
              </w:rPr>
            </w:pPr>
            <w:r w:rsidRPr="00143C62">
              <w:rPr>
                <w:rFonts w:ascii="Calibri" w:eastAsia="Times New Roman" w:hAnsi="Calibri" w:cs="Calibri"/>
                <w:i/>
                <w:iCs/>
                <w:sz w:val="20"/>
                <w:szCs w:val="20"/>
                <w:lang w:eastAsia="sl-SI"/>
              </w:rPr>
              <w:t>Dežurna služba 4</w:t>
            </w:r>
          </w:p>
        </w:tc>
        <w:tc>
          <w:tcPr>
            <w:tcW w:w="1158" w:type="pct"/>
            <w:shd w:val="clear" w:color="auto" w:fill="auto"/>
            <w:vAlign w:val="center"/>
          </w:tcPr>
          <w:p w14:paraId="4514394B" w14:textId="77777777" w:rsidR="00F639EB" w:rsidRPr="00143C62" w:rsidRDefault="00F639EB" w:rsidP="00F639EB">
            <w:pPr>
              <w:spacing w:after="0" w:line="240" w:lineRule="auto"/>
              <w:jc w:val="center"/>
              <w:rPr>
                <w:rFonts w:ascii="Calibri" w:eastAsia="Times New Roman" w:hAnsi="Calibri" w:cs="Calibri"/>
                <w:b/>
                <w:bCs/>
                <w:strike/>
                <w:sz w:val="20"/>
                <w:szCs w:val="20"/>
                <w:lang w:eastAsia="sl-SI"/>
              </w:rPr>
            </w:pPr>
            <w:r w:rsidRPr="00143C62">
              <w:rPr>
                <w:rFonts w:ascii="Calibri" w:eastAsia="Times New Roman" w:hAnsi="Calibri" w:cs="Calibri"/>
                <w:b/>
                <w:bCs/>
                <w:strike/>
                <w:sz w:val="20"/>
                <w:szCs w:val="20"/>
                <w:lang w:eastAsia="sl-SI"/>
              </w:rPr>
              <w:t>1</w:t>
            </w:r>
          </w:p>
        </w:tc>
      </w:tr>
      <w:tr w:rsidR="00F639EB" w:rsidRPr="00143C62" w14:paraId="2AA09F68" w14:textId="77777777" w:rsidTr="008B00E1">
        <w:tc>
          <w:tcPr>
            <w:tcW w:w="484" w:type="pct"/>
            <w:shd w:val="clear" w:color="auto" w:fill="auto"/>
            <w:vAlign w:val="bottom"/>
          </w:tcPr>
          <w:p w14:paraId="3686CCCE" w14:textId="77777777" w:rsidR="00F639EB" w:rsidRPr="00143C62" w:rsidRDefault="00F639EB" w:rsidP="00F639EB">
            <w:pPr>
              <w:spacing w:after="0" w:line="240" w:lineRule="auto"/>
              <w:rPr>
                <w:rFonts w:ascii="Calibri" w:eastAsia="Times New Roman" w:hAnsi="Calibri" w:cs="Calibri"/>
                <w:sz w:val="20"/>
                <w:szCs w:val="20"/>
                <w:lang w:eastAsia="sl-SI"/>
              </w:rPr>
            </w:pPr>
          </w:p>
        </w:tc>
        <w:tc>
          <w:tcPr>
            <w:tcW w:w="279" w:type="pct"/>
            <w:shd w:val="clear" w:color="auto" w:fill="auto"/>
            <w:vAlign w:val="bottom"/>
          </w:tcPr>
          <w:p w14:paraId="6C6BD054" w14:textId="77777777" w:rsidR="00F639EB" w:rsidRPr="00143C62" w:rsidRDefault="00F639EB" w:rsidP="00F639EB">
            <w:pPr>
              <w:spacing w:after="0" w:line="240" w:lineRule="auto"/>
              <w:rPr>
                <w:rFonts w:ascii="Calibri" w:eastAsia="Times New Roman" w:hAnsi="Calibri" w:cs="Calibri"/>
                <w:sz w:val="20"/>
                <w:szCs w:val="20"/>
                <w:lang w:eastAsia="sl-SI"/>
              </w:rPr>
            </w:pPr>
          </w:p>
        </w:tc>
        <w:tc>
          <w:tcPr>
            <w:tcW w:w="277" w:type="pct"/>
            <w:shd w:val="clear" w:color="auto" w:fill="auto"/>
          </w:tcPr>
          <w:p w14:paraId="7F240A04" w14:textId="77777777" w:rsidR="00F639EB" w:rsidRPr="00143C62" w:rsidRDefault="00F639EB" w:rsidP="00F639EB">
            <w:pPr>
              <w:spacing w:after="0" w:line="240" w:lineRule="auto"/>
              <w:rPr>
                <w:rFonts w:ascii="Calibri" w:eastAsia="Times New Roman" w:hAnsi="Calibri" w:cs="Calibri"/>
                <w:sz w:val="20"/>
                <w:szCs w:val="20"/>
                <w:lang w:eastAsia="sl-SI"/>
              </w:rPr>
            </w:pPr>
            <w:r w:rsidRPr="00143C62">
              <w:rPr>
                <w:rFonts w:ascii="Calibri" w:eastAsia="Times New Roman" w:hAnsi="Calibri" w:cs="Calibri"/>
                <w:sz w:val="20"/>
                <w:szCs w:val="20"/>
                <w:lang w:eastAsia="sl-SI"/>
              </w:rPr>
              <w:t>047</w:t>
            </w:r>
          </w:p>
        </w:tc>
        <w:tc>
          <w:tcPr>
            <w:tcW w:w="2801" w:type="pct"/>
            <w:shd w:val="clear" w:color="auto" w:fill="auto"/>
          </w:tcPr>
          <w:p w14:paraId="24A1440D" w14:textId="77777777" w:rsidR="00F639EB" w:rsidRPr="00143C62" w:rsidRDefault="00F639EB" w:rsidP="00F639EB">
            <w:pPr>
              <w:spacing w:after="0" w:line="240" w:lineRule="auto"/>
              <w:rPr>
                <w:rFonts w:ascii="Calibri" w:eastAsia="Times New Roman" w:hAnsi="Calibri" w:cs="Calibri"/>
                <w:i/>
                <w:iCs/>
                <w:sz w:val="20"/>
                <w:szCs w:val="20"/>
                <w:lang w:eastAsia="sl-SI"/>
              </w:rPr>
            </w:pPr>
            <w:r w:rsidRPr="00143C62">
              <w:rPr>
                <w:rFonts w:ascii="Calibri" w:eastAsia="Times New Roman" w:hAnsi="Calibri" w:cs="Calibri"/>
                <w:i/>
                <w:iCs/>
                <w:sz w:val="20"/>
                <w:szCs w:val="20"/>
                <w:lang w:eastAsia="sl-SI"/>
              </w:rPr>
              <w:t>Mobilna enota reanimobila</w:t>
            </w:r>
          </w:p>
        </w:tc>
        <w:tc>
          <w:tcPr>
            <w:tcW w:w="1158" w:type="pct"/>
            <w:shd w:val="clear" w:color="auto" w:fill="auto"/>
            <w:vAlign w:val="center"/>
          </w:tcPr>
          <w:p w14:paraId="59BC5F4B" w14:textId="77777777" w:rsidR="00F639EB" w:rsidRPr="00143C62" w:rsidRDefault="00F639EB" w:rsidP="00F639EB">
            <w:pPr>
              <w:spacing w:after="0" w:line="240" w:lineRule="auto"/>
              <w:jc w:val="center"/>
              <w:rPr>
                <w:rFonts w:ascii="Calibri" w:eastAsia="Times New Roman" w:hAnsi="Calibri" w:cs="Calibri"/>
                <w:b/>
                <w:bCs/>
                <w:strike/>
                <w:sz w:val="20"/>
                <w:szCs w:val="20"/>
                <w:lang w:eastAsia="sl-SI"/>
              </w:rPr>
            </w:pPr>
            <w:r w:rsidRPr="00143C62">
              <w:rPr>
                <w:rFonts w:ascii="Calibri" w:eastAsia="Times New Roman" w:hAnsi="Calibri" w:cs="Calibri"/>
                <w:b/>
                <w:bCs/>
                <w:strike/>
                <w:sz w:val="20"/>
                <w:szCs w:val="20"/>
                <w:lang w:eastAsia="sl-SI"/>
              </w:rPr>
              <w:t>1</w:t>
            </w:r>
          </w:p>
        </w:tc>
      </w:tr>
    </w:tbl>
    <w:p w14:paraId="6F10267B" w14:textId="77777777" w:rsidR="00F639EB" w:rsidRPr="00143C62" w:rsidRDefault="00F639EB" w:rsidP="00F639EB">
      <w:pPr>
        <w:spacing w:after="0" w:line="240" w:lineRule="auto"/>
        <w:jc w:val="both"/>
        <w:rPr>
          <w:rFonts w:ascii="Calibri" w:eastAsia="Times New Roman" w:hAnsi="Calibri" w:cs="Calibri"/>
          <w:lang w:eastAsia="sl-SI"/>
        </w:rPr>
      </w:pPr>
    </w:p>
    <w:p w14:paraId="59A12462" w14:textId="77777777" w:rsidR="00F639EB" w:rsidRPr="00143C62" w:rsidRDefault="00F639EB" w:rsidP="00F639EB">
      <w:pPr>
        <w:numPr>
          <w:ilvl w:val="0"/>
          <w:numId w:val="5"/>
        </w:numPr>
        <w:spacing w:after="0" w:line="240" w:lineRule="auto"/>
        <w:jc w:val="both"/>
        <w:rPr>
          <w:rFonts w:ascii="Calibri" w:eastAsia="Times New Roman" w:hAnsi="Calibri" w:cs="Calibri"/>
          <w:lang w:eastAsia="sl-SI"/>
        </w:rPr>
      </w:pPr>
      <w:r w:rsidRPr="00143C62">
        <w:rPr>
          <w:rFonts w:ascii="Calibri" w:eastAsia="Times New Roman" w:hAnsi="Calibri" w:cs="Calibri"/>
          <w:lang w:eastAsia="sl-SI"/>
        </w:rPr>
        <w:t>K7 »Dovoljeni deleži doplačila po vrstah in podvrstah zdravstvene dejavnosti«:</w:t>
      </w:r>
    </w:p>
    <w:p w14:paraId="15FDAC6E" w14:textId="77777777" w:rsidR="00F639EB" w:rsidRPr="004B399D" w:rsidRDefault="00F639EB" w:rsidP="00F639EB">
      <w:pPr>
        <w:spacing w:after="0" w:line="240" w:lineRule="auto"/>
        <w:ind w:left="360"/>
        <w:jc w:val="both"/>
        <w:rPr>
          <w:rFonts w:ascii="Calibri" w:eastAsia="Times New Roman" w:hAnsi="Calibri" w:cs="Calibri"/>
          <w:sz w:val="16"/>
          <w:szCs w:val="16"/>
          <w:lang w:eastAsia="sl-S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8"/>
        <w:gridCol w:w="521"/>
        <w:gridCol w:w="521"/>
        <w:gridCol w:w="4981"/>
        <w:gridCol w:w="2472"/>
      </w:tblGrid>
      <w:tr w:rsidR="00F639EB" w:rsidRPr="00143C62" w14:paraId="4B0290C0" w14:textId="77777777" w:rsidTr="008B00E1">
        <w:trPr>
          <w:trHeight w:val="335"/>
        </w:trPr>
        <w:tc>
          <w:tcPr>
            <w:tcW w:w="483" w:type="pct"/>
            <w:shd w:val="clear" w:color="auto" w:fill="auto"/>
            <w:vAlign w:val="bottom"/>
          </w:tcPr>
          <w:p w14:paraId="3FCCAFDC" w14:textId="77777777" w:rsidR="00F639EB" w:rsidRPr="00143C62" w:rsidRDefault="00F639EB" w:rsidP="00F639EB">
            <w:pPr>
              <w:spacing w:after="0" w:line="240" w:lineRule="auto"/>
              <w:rPr>
                <w:rFonts w:ascii="Calibri" w:eastAsia="Times New Roman" w:hAnsi="Calibri" w:cs="Calibri"/>
                <w:sz w:val="20"/>
                <w:szCs w:val="20"/>
                <w:lang w:eastAsia="sl-SI"/>
              </w:rPr>
            </w:pPr>
          </w:p>
        </w:tc>
        <w:tc>
          <w:tcPr>
            <w:tcW w:w="3198" w:type="pct"/>
            <w:gridSpan w:val="3"/>
            <w:shd w:val="clear" w:color="auto" w:fill="auto"/>
            <w:vAlign w:val="bottom"/>
          </w:tcPr>
          <w:p w14:paraId="2A8351BB" w14:textId="77777777" w:rsidR="00F639EB" w:rsidRPr="00143C62" w:rsidRDefault="00F639EB" w:rsidP="00F639EB">
            <w:pPr>
              <w:spacing w:after="0" w:line="240" w:lineRule="auto"/>
              <w:rPr>
                <w:rFonts w:ascii="Calibri" w:eastAsia="Times New Roman" w:hAnsi="Calibri" w:cs="Calibri"/>
                <w:sz w:val="20"/>
                <w:szCs w:val="20"/>
                <w:lang w:eastAsia="sl-SI"/>
              </w:rPr>
            </w:pPr>
          </w:p>
        </w:tc>
        <w:tc>
          <w:tcPr>
            <w:tcW w:w="1319" w:type="pct"/>
            <w:shd w:val="clear" w:color="auto" w:fill="auto"/>
            <w:vAlign w:val="center"/>
          </w:tcPr>
          <w:p w14:paraId="0AE33F5D" w14:textId="77777777" w:rsidR="00F639EB" w:rsidRPr="00143C62" w:rsidRDefault="00F639EB" w:rsidP="00F639EB">
            <w:pPr>
              <w:spacing w:after="0" w:line="240" w:lineRule="auto"/>
              <w:jc w:val="center"/>
              <w:rPr>
                <w:rFonts w:ascii="Calibri" w:eastAsia="Times New Roman" w:hAnsi="Calibri" w:cs="Calibri"/>
                <w:bCs/>
                <w:sz w:val="20"/>
                <w:szCs w:val="20"/>
                <w:lang w:eastAsia="sl-SI"/>
              </w:rPr>
            </w:pPr>
            <w:r w:rsidRPr="00143C62">
              <w:rPr>
                <w:rFonts w:ascii="Calibri" w:eastAsia="Times New Roman" w:hAnsi="Calibri" w:cs="Calibri"/>
                <w:bCs/>
                <w:sz w:val="20"/>
                <w:szCs w:val="20"/>
                <w:lang w:eastAsia="sl-SI"/>
              </w:rPr>
              <w:t>% doplačila</w:t>
            </w:r>
          </w:p>
        </w:tc>
      </w:tr>
      <w:tr w:rsidR="00F639EB" w:rsidRPr="00143C62" w14:paraId="333EA80F" w14:textId="77777777" w:rsidTr="008B00E1">
        <w:trPr>
          <w:trHeight w:val="139"/>
        </w:trPr>
        <w:tc>
          <w:tcPr>
            <w:tcW w:w="483" w:type="pct"/>
            <w:shd w:val="clear" w:color="auto" w:fill="auto"/>
            <w:vAlign w:val="bottom"/>
          </w:tcPr>
          <w:p w14:paraId="3C77F7E8" w14:textId="77777777" w:rsidR="00F639EB" w:rsidRPr="00143C62" w:rsidRDefault="00F639EB" w:rsidP="00F639EB">
            <w:pPr>
              <w:spacing w:after="0" w:line="240" w:lineRule="auto"/>
              <w:rPr>
                <w:rFonts w:ascii="Calibri" w:eastAsia="Times New Roman" w:hAnsi="Calibri" w:cs="Calibri"/>
                <w:sz w:val="20"/>
                <w:szCs w:val="20"/>
                <w:lang w:eastAsia="sl-SI"/>
              </w:rPr>
            </w:pPr>
            <w:proofErr w:type="spellStart"/>
            <w:r w:rsidRPr="00143C62">
              <w:rPr>
                <w:rFonts w:ascii="Calibri" w:eastAsia="Times New Roman" w:hAnsi="Calibri" w:cs="Calibri"/>
                <w:sz w:val="20"/>
                <w:szCs w:val="20"/>
                <w:lang w:eastAsia="sl-SI"/>
              </w:rPr>
              <w:t>Q86.210</w:t>
            </w:r>
            <w:proofErr w:type="spellEnd"/>
          </w:p>
        </w:tc>
        <w:tc>
          <w:tcPr>
            <w:tcW w:w="3198" w:type="pct"/>
            <w:gridSpan w:val="3"/>
            <w:shd w:val="clear" w:color="auto" w:fill="auto"/>
            <w:vAlign w:val="bottom"/>
          </w:tcPr>
          <w:p w14:paraId="616E572C" w14:textId="77777777" w:rsidR="00F639EB" w:rsidRPr="00143C62" w:rsidRDefault="00F639EB" w:rsidP="00F639EB">
            <w:pPr>
              <w:spacing w:after="0" w:line="240" w:lineRule="auto"/>
              <w:rPr>
                <w:rFonts w:ascii="Calibri" w:eastAsia="Times New Roman" w:hAnsi="Calibri" w:cs="Calibri"/>
                <w:sz w:val="20"/>
                <w:szCs w:val="20"/>
                <w:lang w:eastAsia="sl-SI"/>
              </w:rPr>
            </w:pPr>
            <w:r w:rsidRPr="00143C62">
              <w:rPr>
                <w:rFonts w:ascii="Calibri" w:eastAsia="Times New Roman" w:hAnsi="Calibri" w:cs="Calibri"/>
                <w:sz w:val="20"/>
                <w:szCs w:val="20"/>
                <w:lang w:eastAsia="sl-SI"/>
              </w:rPr>
              <w:t>Splošna zunajbolnišnična zdravstvena dejavnost</w:t>
            </w:r>
          </w:p>
        </w:tc>
        <w:tc>
          <w:tcPr>
            <w:tcW w:w="1319" w:type="pct"/>
            <w:shd w:val="clear" w:color="auto" w:fill="auto"/>
            <w:vAlign w:val="bottom"/>
          </w:tcPr>
          <w:p w14:paraId="61130F4B" w14:textId="77777777" w:rsidR="00F639EB" w:rsidRPr="00143C62" w:rsidRDefault="00F639EB" w:rsidP="00F639EB">
            <w:pPr>
              <w:spacing w:after="0" w:line="240" w:lineRule="auto"/>
              <w:rPr>
                <w:rFonts w:ascii="Calibri" w:eastAsia="Times New Roman" w:hAnsi="Calibri" w:cs="Calibri"/>
                <w:sz w:val="20"/>
                <w:szCs w:val="20"/>
                <w:lang w:eastAsia="sl-SI"/>
              </w:rPr>
            </w:pPr>
          </w:p>
        </w:tc>
      </w:tr>
      <w:tr w:rsidR="00F639EB" w:rsidRPr="00143C62" w14:paraId="4C668C55" w14:textId="77777777" w:rsidTr="008B00E1">
        <w:tc>
          <w:tcPr>
            <w:tcW w:w="483" w:type="pct"/>
            <w:shd w:val="clear" w:color="auto" w:fill="auto"/>
            <w:vAlign w:val="bottom"/>
          </w:tcPr>
          <w:p w14:paraId="05C20BF0" w14:textId="77777777" w:rsidR="00F639EB" w:rsidRPr="00143C62" w:rsidRDefault="00F639EB" w:rsidP="00F639EB">
            <w:pPr>
              <w:spacing w:after="0" w:line="240" w:lineRule="auto"/>
              <w:rPr>
                <w:rFonts w:ascii="Calibri" w:eastAsia="Times New Roman" w:hAnsi="Calibri" w:cs="Calibri"/>
                <w:sz w:val="20"/>
                <w:szCs w:val="20"/>
                <w:lang w:eastAsia="sl-SI"/>
              </w:rPr>
            </w:pPr>
            <w:r w:rsidRPr="00143C62">
              <w:rPr>
                <w:rFonts w:ascii="Calibri" w:eastAsia="Times New Roman" w:hAnsi="Calibri" w:cs="Calibri"/>
                <w:sz w:val="20"/>
                <w:szCs w:val="20"/>
                <w:lang w:eastAsia="sl-SI"/>
              </w:rPr>
              <w:t> </w:t>
            </w:r>
          </w:p>
        </w:tc>
        <w:tc>
          <w:tcPr>
            <w:tcW w:w="278" w:type="pct"/>
            <w:shd w:val="clear" w:color="auto" w:fill="auto"/>
            <w:vAlign w:val="bottom"/>
          </w:tcPr>
          <w:p w14:paraId="0050AA6B" w14:textId="77777777" w:rsidR="00F639EB" w:rsidRPr="00143C62" w:rsidRDefault="00F639EB" w:rsidP="00F639EB">
            <w:pPr>
              <w:spacing w:after="0" w:line="240" w:lineRule="auto"/>
              <w:rPr>
                <w:rFonts w:ascii="Calibri" w:eastAsia="Times New Roman" w:hAnsi="Calibri" w:cs="Calibri"/>
                <w:sz w:val="20"/>
                <w:szCs w:val="20"/>
                <w:lang w:eastAsia="sl-SI"/>
              </w:rPr>
            </w:pPr>
            <w:r w:rsidRPr="00143C62">
              <w:rPr>
                <w:rFonts w:ascii="Calibri" w:eastAsia="Times New Roman" w:hAnsi="Calibri" w:cs="Calibri"/>
                <w:sz w:val="20"/>
                <w:szCs w:val="20"/>
                <w:lang w:eastAsia="sl-SI"/>
              </w:rPr>
              <w:t>338</w:t>
            </w:r>
          </w:p>
        </w:tc>
        <w:tc>
          <w:tcPr>
            <w:tcW w:w="2920" w:type="pct"/>
            <w:gridSpan w:val="2"/>
            <w:shd w:val="clear" w:color="auto" w:fill="auto"/>
            <w:vAlign w:val="bottom"/>
          </w:tcPr>
          <w:p w14:paraId="31A66F23" w14:textId="77777777" w:rsidR="00F639EB" w:rsidRPr="00143C62" w:rsidRDefault="00F639EB" w:rsidP="00F639EB">
            <w:pPr>
              <w:spacing w:after="0" w:line="240" w:lineRule="auto"/>
              <w:rPr>
                <w:rFonts w:ascii="Calibri" w:eastAsia="Times New Roman" w:hAnsi="Calibri" w:cs="Calibri"/>
                <w:sz w:val="20"/>
                <w:szCs w:val="20"/>
                <w:lang w:eastAsia="sl-SI"/>
              </w:rPr>
            </w:pPr>
            <w:r w:rsidRPr="00143C62">
              <w:rPr>
                <w:rFonts w:ascii="Calibri" w:eastAsia="Times New Roman" w:hAnsi="Calibri" w:cs="Calibri"/>
                <w:sz w:val="20"/>
                <w:szCs w:val="20"/>
                <w:lang w:eastAsia="sl-SI"/>
              </w:rPr>
              <w:t>Urgentna medicina v splošni zunajbolnišnični dejavnosti</w:t>
            </w:r>
          </w:p>
        </w:tc>
        <w:tc>
          <w:tcPr>
            <w:tcW w:w="1319" w:type="pct"/>
            <w:shd w:val="clear" w:color="auto" w:fill="auto"/>
            <w:vAlign w:val="bottom"/>
          </w:tcPr>
          <w:p w14:paraId="59026842" w14:textId="77777777" w:rsidR="00F639EB" w:rsidRPr="00143C62" w:rsidRDefault="00F639EB" w:rsidP="00F639EB">
            <w:pPr>
              <w:spacing w:after="0" w:line="240" w:lineRule="auto"/>
              <w:rPr>
                <w:rFonts w:ascii="Calibri" w:eastAsia="Times New Roman" w:hAnsi="Calibri" w:cs="Calibri"/>
                <w:sz w:val="20"/>
                <w:szCs w:val="20"/>
                <w:lang w:eastAsia="sl-SI"/>
              </w:rPr>
            </w:pPr>
          </w:p>
        </w:tc>
      </w:tr>
      <w:tr w:rsidR="00F639EB" w:rsidRPr="00143C62" w14:paraId="54323718" w14:textId="77777777" w:rsidTr="008B00E1">
        <w:tc>
          <w:tcPr>
            <w:tcW w:w="483" w:type="pct"/>
            <w:shd w:val="clear" w:color="auto" w:fill="auto"/>
            <w:vAlign w:val="bottom"/>
          </w:tcPr>
          <w:p w14:paraId="15228959" w14:textId="77777777" w:rsidR="00F639EB" w:rsidRPr="00143C62" w:rsidRDefault="00F639EB" w:rsidP="00F639EB">
            <w:pPr>
              <w:spacing w:after="0" w:line="240" w:lineRule="auto"/>
              <w:rPr>
                <w:rFonts w:ascii="Calibri" w:eastAsia="Times New Roman" w:hAnsi="Calibri" w:cs="Calibri"/>
                <w:sz w:val="20"/>
                <w:szCs w:val="20"/>
                <w:lang w:eastAsia="sl-SI"/>
              </w:rPr>
            </w:pPr>
          </w:p>
        </w:tc>
        <w:tc>
          <w:tcPr>
            <w:tcW w:w="278" w:type="pct"/>
            <w:shd w:val="clear" w:color="auto" w:fill="auto"/>
            <w:vAlign w:val="bottom"/>
          </w:tcPr>
          <w:p w14:paraId="68FBE775" w14:textId="77777777" w:rsidR="00F639EB" w:rsidRPr="00143C62" w:rsidRDefault="00F639EB" w:rsidP="00F639EB">
            <w:pPr>
              <w:spacing w:after="0" w:line="240" w:lineRule="auto"/>
              <w:rPr>
                <w:rFonts w:ascii="Calibri" w:eastAsia="Times New Roman" w:hAnsi="Calibri" w:cs="Calibri"/>
                <w:sz w:val="20"/>
                <w:szCs w:val="20"/>
                <w:lang w:eastAsia="sl-SI"/>
              </w:rPr>
            </w:pPr>
          </w:p>
        </w:tc>
        <w:tc>
          <w:tcPr>
            <w:tcW w:w="265" w:type="pct"/>
            <w:shd w:val="clear" w:color="auto" w:fill="auto"/>
          </w:tcPr>
          <w:p w14:paraId="22EB6253" w14:textId="77777777" w:rsidR="00F639EB" w:rsidRPr="00143C62" w:rsidRDefault="00F639EB" w:rsidP="00F639EB">
            <w:pPr>
              <w:spacing w:after="0" w:line="240" w:lineRule="auto"/>
              <w:rPr>
                <w:rFonts w:ascii="Calibri" w:eastAsia="Times New Roman" w:hAnsi="Calibri" w:cs="Calibri"/>
                <w:sz w:val="20"/>
                <w:szCs w:val="20"/>
                <w:lang w:eastAsia="sl-SI"/>
              </w:rPr>
            </w:pPr>
            <w:r w:rsidRPr="00143C62">
              <w:rPr>
                <w:rFonts w:ascii="Calibri" w:eastAsia="Times New Roman" w:hAnsi="Calibri" w:cs="Calibri"/>
                <w:sz w:val="20"/>
                <w:szCs w:val="20"/>
                <w:lang w:eastAsia="sl-SI"/>
              </w:rPr>
              <w:t>041</w:t>
            </w:r>
          </w:p>
        </w:tc>
        <w:tc>
          <w:tcPr>
            <w:tcW w:w="2656" w:type="pct"/>
            <w:shd w:val="clear" w:color="auto" w:fill="auto"/>
          </w:tcPr>
          <w:p w14:paraId="3B27D66E" w14:textId="77777777" w:rsidR="00F639EB" w:rsidRPr="00143C62" w:rsidRDefault="00F639EB" w:rsidP="00F639EB">
            <w:pPr>
              <w:spacing w:after="0" w:line="240" w:lineRule="auto"/>
              <w:rPr>
                <w:rFonts w:ascii="Calibri" w:eastAsia="Times New Roman" w:hAnsi="Calibri" w:cs="Calibri"/>
                <w:i/>
                <w:iCs/>
                <w:sz w:val="20"/>
                <w:szCs w:val="20"/>
                <w:lang w:eastAsia="sl-SI"/>
              </w:rPr>
            </w:pPr>
            <w:r w:rsidRPr="00143C62">
              <w:rPr>
                <w:rFonts w:ascii="Calibri" w:eastAsia="Times New Roman" w:hAnsi="Calibri" w:cs="Calibri"/>
                <w:i/>
                <w:iCs/>
                <w:sz w:val="20"/>
                <w:szCs w:val="20"/>
                <w:lang w:eastAsia="sl-SI"/>
              </w:rPr>
              <w:t>Dežurna služba 2</w:t>
            </w:r>
          </w:p>
        </w:tc>
        <w:tc>
          <w:tcPr>
            <w:tcW w:w="1319" w:type="pct"/>
            <w:shd w:val="clear" w:color="auto" w:fill="auto"/>
            <w:vAlign w:val="center"/>
          </w:tcPr>
          <w:p w14:paraId="025A105B" w14:textId="77777777" w:rsidR="00F639EB" w:rsidRPr="00143C62" w:rsidRDefault="00F639EB" w:rsidP="00F639EB">
            <w:pPr>
              <w:spacing w:after="0" w:line="240" w:lineRule="auto"/>
              <w:jc w:val="center"/>
              <w:rPr>
                <w:rFonts w:ascii="Calibri" w:eastAsia="Times New Roman" w:hAnsi="Calibri" w:cs="Calibri"/>
                <w:b/>
                <w:bCs/>
                <w:strike/>
                <w:sz w:val="20"/>
                <w:szCs w:val="20"/>
                <w:lang w:eastAsia="sl-SI"/>
              </w:rPr>
            </w:pPr>
            <w:r w:rsidRPr="00143C62">
              <w:rPr>
                <w:rFonts w:ascii="Calibri" w:eastAsia="Times New Roman" w:hAnsi="Calibri" w:cs="Calibri"/>
                <w:b/>
                <w:bCs/>
                <w:strike/>
                <w:sz w:val="20"/>
                <w:szCs w:val="20"/>
                <w:lang w:eastAsia="sl-SI"/>
              </w:rPr>
              <w:t>0</w:t>
            </w:r>
            <w:r w:rsidRPr="00143C62">
              <w:rPr>
                <w:rFonts w:ascii="Calibri" w:eastAsia="Times New Roman" w:hAnsi="Calibri" w:cs="Calibri"/>
                <w:b/>
                <w:bCs/>
                <w:sz w:val="20"/>
                <w:szCs w:val="20"/>
                <w:lang w:eastAsia="sl-SI"/>
              </w:rPr>
              <w:t xml:space="preserve"> /</w:t>
            </w:r>
          </w:p>
        </w:tc>
      </w:tr>
      <w:tr w:rsidR="00F639EB" w:rsidRPr="00143C62" w14:paraId="09014432" w14:textId="77777777" w:rsidTr="008B00E1">
        <w:tc>
          <w:tcPr>
            <w:tcW w:w="483" w:type="pct"/>
            <w:shd w:val="clear" w:color="auto" w:fill="auto"/>
            <w:vAlign w:val="bottom"/>
          </w:tcPr>
          <w:p w14:paraId="25786ADD" w14:textId="77777777" w:rsidR="00F639EB" w:rsidRPr="00143C62" w:rsidRDefault="00F639EB" w:rsidP="00F639EB">
            <w:pPr>
              <w:spacing w:after="0" w:line="240" w:lineRule="auto"/>
              <w:rPr>
                <w:rFonts w:ascii="Calibri" w:eastAsia="Times New Roman" w:hAnsi="Calibri" w:cs="Calibri"/>
                <w:sz w:val="20"/>
                <w:szCs w:val="20"/>
                <w:lang w:eastAsia="sl-SI"/>
              </w:rPr>
            </w:pPr>
          </w:p>
        </w:tc>
        <w:tc>
          <w:tcPr>
            <w:tcW w:w="278" w:type="pct"/>
            <w:shd w:val="clear" w:color="auto" w:fill="auto"/>
            <w:vAlign w:val="bottom"/>
          </w:tcPr>
          <w:p w14:paraId="17A87448" w14:textId="77777777" w:rsidR="00F639EB" w:rsidRPr="00143C62" w:rsidRDefault="00F639EB" w:rsidP="00F639EB">
            <w:pPr>
              <w:spacing w:after="0" w:line="240" w:lineRule="auto"/>
              <w:rPr>
                <w:rFonts w:ascii="Calibri" w:eastAsia="Times New Roman" w:hAnsi="Calibri" w:cs="Calibri"/>
                <w:sz w:val="20"/>
                <w:szCs w:val="20"/>
                <w:lang w:eastAsia="sl-SI"/>
              </w:rPr>
            </w:pPr>
          </w:p>
        </w:tc>
        <w:tc>
          <w:tcPr>
            <w:tcW w:w="265" w:type="pct"/>
            <w:shd w:val="clear" w:color="auto" w:fill="auto"/>
          </w:tcPr>
          <w:p w14:paraId="3481B963" w14:textId="77777777" w:rsidR="00F639EB" w:rsidRPr="00143C62" w:rsidRDefault="00F639EB" w:rsidP="00F639EB">
            <w:pPr>
              <w:spacing w:after="0" w:line="240" w:lineRule="auto"/>
              <w:rPr>
                <w:rFonts w:ascii="Calibri" w:eastAsia="Times New Roman" w:hAnsi="Calibri" w:cs="Calibri"/>
                <w:sz w:val="20"/>
                <w:szCs w:val="20"/>
                <w:lang w:eastAsia="sl-SI"/>
              </w:rPr>
            </w:pPr>
            <w:r w:rsidRPr="00143C62">
              <w:rPr>
                <w:rFonts w:ascii="Calibri" w:eastAsia="Times New Roman" w:hAnsi="Calibri" w:cs="Calibri"/>
                <w:sz w:val="20"/>
                <w:szCs w:val="20"/>
                <w:lang w:eastAsia="sl-SI"/>
              </w:rPr>
              <w:t>043</w:t>
            </w:r>
          </w:p>
        </w:tc>
        <w:tc>
          <w:tcPr>
            <w:tcW w:w="2656" w:type="pct"/>
            <w:shd w:val="clear" w:color="auto" w:fill="auto"/>
          </w:tcPr>
          <w:p w14:paraId="6FB1CC86" w14:textId="77777777" w:rsidR="00F639EB" w:rsidRPr="00143C62" w:rsidRDefault="00F639EB" w:rsidP="00F639EB">
            <w:pPr>
              <w:spacing w:after="0" w:line="240" w:lineRule="auto"/>
              <w:rPr>
                <w:rFonts w:ascii="Calibri" w:eastAsia="Times New Roman" w:hAnsi="Calibri" w:cs="Calibri"/>
                <w:i/>
                <w:iCs/>
                <w:sz w:val="20"/>
                <w:szCs w:val="20"/>
                <w:lang w:eastAsia="sl-SI"/>
              </w:rPr>
            </w:pPr>
            <w:r w:rsidRPr="00143C62">
              <w:rPr>
                <w:rFonts w:ascii="Calibri" w:eastAsia="Times New Roman" w:hAnsi="Calibri" w:cs="Calibri"/>
                <w:i/>
                <w:iCs/>
                <w:sz w:val="20"/>
                <w:szCs w:val="20"/>
                <w:lang w:eastAsia="sl-SI"/>
              </w:rPr>
              <w:t>Dežurna služba 3b</w:t>
            </w:r>
          </w:p>
        </w:tc>
        <w:tc>
          <w:tcPr>
            <w:tcW w:w="1319" w:type="pct"/>
            <w:shd w:val="clear" w:color="auto" w:fill="auto"/>
            <w:vAlign w:val="center"/>
          </w:tcPr>
          <w:p w14:paraId="13002E6A" w14:textId="77777777" w:rsidR="00F639EB" w:rsidRPr="00143C62" w:rsidRDefault="00F639EB" w:rsidP="00F639EB">
            <w:pPr>
              <w:spacing w:after="0" w:line="240" w:lineRule="auto"/>
              <w:jc w:val="center"/>
              <w:rPr>
                <w:rFonts w:ascii="Calibri" w:eastAsia="Times New Roman" w:hAnsi="Calibri" w:cs="Calibri"/>
                <w:b/>
                <w:bCs/>
                <w:strike/>
                <w:sz w:val="20"/>
                <w:szCs w:val="20"/>
                <w:lang w:eastAsia="sl-SI"/>
              </w:rPr>
            </w:pPr>
            <w:r w:rsidRPr="00143C62">
              <w:rPr>
                <w:rFonts w:ascii="Calibri" w:eastAsia="Times New Roman" w:hAnsi="Calibri" w:cs="Calibri"/>
                <w:b/>
                <w:bCs/>
                <w:strike/>
                <w:sz w:val="20"/>
                <w:szCs w:val="20"/>
                <w:lang w:eastAsia="sl-SI"/>
              </w:rPr>
              <w:t>0</w:t>
            </w:r>
            <w:r w:rsidRPr="00143C62">
              <w:rPr>
                <w:rFonts w:ascii="Calibri" w:eastAsia="Times New Roman" w:hAnsi="Calibri" w:cs="Calibri"/>
                <w:b/>
                <w:bCs/>
                <w:sz w:val="20"/>
                <w:szCs w:val="20"/>
                <w:lang w:eastAsia="sl-SI"/>
              </w:rPr>
              <w:t xml:space="preserve"> /</w:t>
            </w:r>
          </w:p>
        </w:tc>
      </w:tr>
      <w:tr w:rsidR="00F639EB" w:rsidRPr="00143C62" w14:paraId="642E23F0" w14:textId="77777777" w:rsidTr="008B00E1">
        <w:tc>
          <w:tcPr>
            <w:tcW w:w="483" w:type="pct"/>
            <w:shd w:val="clear" w:color="auto" w:fill="auto"/>
            <w:vAlign w:val="bottom"/>
          </w:tcPr>
          <w:p w14:paraId="10A1E1AC" w14:textId="77777777" w:rsidR="00F639EB" w:rsidRPr="00143C62" w:rsidRDefault="00F639EB" w:rsidP="00F639EB">
            <w:pPr>
              <w:spacing w:after="0" w:line="240" w:lineRule="auto"/>
              <w:rPr>
                <w:rFonts w:ascii="Calibri" w:eastAsia="Times New Roman" w:hAnsi="Calibri" w:cs="Calibri"/>
                <w:sz w:val="20"/>
                <w:szCs w:val="20"/>
                <w:lang w:eastAsia="sl-SI"/>
              </w:rPr>
            </w:pPr>
          </w:p>
        </w:tc>
        <w:tc>
          <w:tcPr>
            <w:tcW w:w="278" w:type="pct"/>
            <w:shd w:val="clear" w:color="auto" w:fill="auto"/>
            <w:vAlign w:val="bottom"/>
          </w:tcPr>
          <w:p w14:paraId="2D5B3D1B" w14:textId="77777777" w:rsidR="00F639EB" w:rsidRPr="00143C62" w:rsidRDefault="00F639EB" w:rsidP="00F639EB">
            <w:pPr>
              <w:spacing w:after="0" w:line="240" w:lineRule="auto"/>
              <w:rPr>
                <w:rFonts w:ascii="Calibri" w:eastAsia="Times New Roman" w:hAnsi="Calibri" w:cs="Calibri"/>
                <w:sz w:val="20"/>
                <w:szCs w:val="20"/>
                <w:lang w:eastAsia="sl-SI"/>
              </w:rPr>
            </w:pPr>
          </w:p>
        </w:tc>
        <w:tc>
          <w:tcPr>
            <w:tcW w:w="265" w:type="pct"/>
            <w:shd w:val="clear" w:color="auto" w:fill="auto"/>
          </w:tcPr>
          <w:p w14:paraId="20440270" w14:textId="77777777" w:rsidR="00F639EB" w:rsidRPr="00143C62" w:rsidRDefault="00F639EB" w:rsidP="00F639EB">
            <w:pPr>
              <w:spacing w:after="0" w:line="240" w:lineRule="auto"/>
              <w:rPr>
                <w:rFonts w:ascii="Calibri" w:eastAsia="Times New Roman" w:hAnsi="Calibri" w:cs="Calibri"/>
                <w:sz w:val="20"/>
                <w:szCs w:val="20"/>
                <w:lang w:eastAsia="sl-SI"/>
              </w:rPr>
            </w:pPr>
            <w:r w:rsidRPr="00143C62">
              <w:rPr>
                <w:rFonts w:ascii="Calibri" w:eastAsia="Times New Roman" w:hAnsi="Calibri" w:cs="Calibri"/>
                <w:sz w:val="20"/>
                <w:szCs w:val="20"/>
                <w:lang w:eastAsia="sl-SI"/>
              </w:rPr>
              <w:t>044</w:t>
            </w:r>
          </w:p>
        </w:tc>
        <w:tc>
          <w:tcPr>
            <w:tcW w:w="2656" w:type="pct"/>
            <w:shd w:val="clear" w:color="auto" w:fill="auto"/>
          </w:tcPr>
          <w:p w14:paraId="6C1E3D0E" w14:textId="77777777" w:rsidR="00F639EB" w:rsidRPr="00143C62" w:rsidRDefault="00F639EB" w:rsidP="00F639EB">
            <w:pPr>
              <w:spacing w:after="0" w:line="240" w:lineRule="auto"/>
              <w:rPr>
                <w:rFonts w:ascii="Calibri" w:eastAsia="Times New Roman" w:hAnsi="Calibri" w:cs="Calibri"/>
                <w:i/>
                <w:iCs/>
                <w:sz w:val="20"/>
                <w:szCs w:val="20"/>
                <w:lang w:eastAsia="sl-SI"/>
              </w:rPr>
            </w:pPr>
            <w:r w:rsidRPr="00143C62">
              <w:rPr>
                <w:rFonts w:ascii="Calibri" w:eastAsia="Times New Roman" w:hAnsi="Calibri" w:cs="Calibri"/>
                <w:i/>
                <w:iCs/>
                <w:sz w:val="20"/>
                <w:szCs w:val="20"/>
                <w:lang w:eastAsia="sl-SI"/>
              </w:rPr>
              <w:t>Dežurna služba 4</w:t>
            </w:r>
          </w:p>
        </w:tc>
        <w:tc>
          <w:tcPr>
            <w:tcW w:w="1319" w:type="pct"/>
            <w:shd w:val="clear" w:color="auto" w:fill="auto"/>
            <w:vAlign w:val="center"/>
          </w:tcPr>
          <w:p w14:paraId="5F192F08" w14:textId="77777777" w:rsidR="00F639EB" w:rsidRPr="00143C62" w:rsidRDefault="00F639EB" w:rsidP="00F639EB">
            <w:pPr>
              <w:spacing w:after="0" w:line="240" w:lineRule="auto"/>
              <w:jc w:val="center"/>
              <w:rPr>
                <w:rFonts w:ascii="Calibri" w:eastAsia="Times New Roman" w:hAnsi="Calibri" w:cs="Calibri"/>
                <w:b/>
                <w:bCs/>
                <w:strike/>
                <w:sz w:val="20"/>
                <w:szCs w:val="20"/>
                <w:lang w:eastAsia="sl-SI"/>
              </w:rPr>
            </w:pPr>
            <w:r w:rsidRPr="00143C62">
              <w:rPr>
                <w:rFonts w:ascii="Calibri" w:eastAsia="Times New Roman" w:hAnsi="Calibri" w:cs="Calibri"/>
                <w:b/>
                <w:bCs/>
                <w:strike/>
                <w:sz w:val="20"/>
                <w:szCs w:val="20"/>
                <w:lang w:eastAsia="sl-SI"/>
              </w:rPr>
              <w:t>0</w:t>
            </w:r>
            <w:r w:rsidRPr="00143C62">
              <w:rPr>
                <w:rFonts w:ascii="Calibri" w:eastAsia="Times New Roman" w:hAnsi="Calibri" w:cs="Calibri"/>
                <w:b/>
                <w:bCs/>
                <w:sz w:val="20"/>
                <w:szCs w:val="20"/>
                <w:lang w:eastAsia="sl-SI"/>
              </w:rPr>
              <w:t xml:space="preserve"> /</w:t>
            </w:r>
          </w:p>
        </w:tc>
      </w:tr>
      <w:tr w:rsidR="00F639EB" w:rsidRPr="00143C62" w14:paraId="0CE45A8D" w14:textId="77777777" w:rsidTr="008B00E1">
        <w:tc>
          <w:tcPr>
            <w:tcW w:w="483" w:type="pct"/>
            <w:shd w:val="clear" w:color="auto" w:fill="auto"/>
            <w:vAlign w:val="bottom"/>
          </w:tcPr>
          <w:p w14:paraId="5925ACD1" w14:textId="77777777" w:rsidR="00F639EB" w:rsidRPr="00143C62" w:rsidRDefault="00F639EB" w:rsidP="00F639EB">
            <w:pPr>
              <w:spacing w:after="0" w:line="240" w:lineRule="auto"/>
              <w:rPr>
                <w:rFonts w:ascii="Calibri" w:eastAsia="Times New Roman" w:hAnsi="Calibri" w:cs="Calibri"/>
                <w:sz w:val="20"/>
                <w:szCs w:val="20"/>
                <w:lang w:eastAsia="sl-SI"/>
              </w:rPr>
            </w:pPr>
          </w:p>
        </w:tc>
        <w:tc>
          <w:tcPr>
            <w:tcW w:w="278" w:type="pct"/>
            <w:shd w:val="clear" w:color="auto" w:fill="auto"/>
            <w:vAlign w:val="bottom"/>
          </w:tcPr>
          <w:p w14:paraId="1563A6B8" w14:textId="77777777" w:rsidR="00F639EB" w:rsidRPr="00143C62" w:rsidRDefault="00F639EB" w:rsidP="00F639EB">
            <w:pPr>
              <w:spacing w:after="0" w:line="240" w:lineRule="auto"/>
              <w:rPr>
                <w:rFonts w:ascii="Calibri" w:eastAsia="Times New Roman" w:hAnsi="Calibri" w:cs="Calibri"/>
                <w:sz w:val="20"/>
                <w:szCs w:val="20"/>
                <w:lang w:eastAsia="sl-SI"/>
              </w:rPr>
            </w:pPr>
          </w:p>
        </w:tc>
        <w:tc>
          <w:tcPr>
            <w:tcW w:w="265" w:type="pct"/>
            <w:shd w:val="clear" w:color="auto" w:fill="auto"/>
          </w:tcPr>
          <w:p w14:paraId="2AFF9DB0" w14:textId="77777777" w:rsidR="00F639EB" w:rsidRPr="00143C62" w:rsidRDefault="00F639EB" w:rsidP="00F639EB">
            <w:pPr>
              <w:spacing w:after="0" w:line="240" w:lineRule="auto"/>
              <w:rPr>
                <w:rFonts w:ascii="Calibri" w:eastAsia="Times New Roman" w:hAnsi="Calibri" w:cs="Calibri"/>
                <w:sz w:val="20"/>
                <w:szCs w:val="20"/>
                <w:lang w:eastAsia="sl-SI"/>
              </w:rPr>
            </w:pPr>
            <w:r w:rsidRPr="00143C62">
              <w:rPr>
                <w:rFonts w:ascii="Calibri" w:eastAsia="Times New Roman" w:hAnsi="Calibri" w:cs="Calibri"/>
                <w:sz w:val="20"/>
                <w:szCs w:val="20"/>
                <w:lang w:eastAsia="sl-SI"/>
              </w:rPr>
              <w:t>047</w:t>
            </w:r>
          </w:p>
        </w:tc>
        <w:tc>
          <w:tcPr>
            <w:tcW w:w="2656" w:type="pct"/>
            <w:shd w:val="clear" w:color="auto" w:fill="auto"/>
          </w:tcPr>
          <w:p w14:paraId="2B512F4C" w14:textId="77777777" w:rsidR="00F639EB" w:rsidRPr="00143C62" w:rsidRDefault="00F639EB" w:rsidP="00F639EB">
            <w:pPr>
              <w:spacing w:after="0" w:line="240" w:lineRule="auto"/>
              <w:rPr>
                <w:rFonts w:ascii="Calibri" w:eastAsia="Times New Roman" w:hAnsi="Calibri" w:cs="Calibri"/>
                <w:i/>
                <w:iCs/>
                <w:sz w:val="20"/>
                <w:szCs w:val="20"/>
                <w:lang w:eastAsia="sl-SI"/>
              </w:rPr>
            </w:pPr>
            <w:r w:rsidRPr="00143C62">
              <w:rPr>
                <w:rFonts w:ascii="Calibri" w:eastAsia="Times New Roman" w:hAnsi="Calibri" w:cs="Calibri"/>
                <w:i/>
                <w:iCs/>
                <w:sz w:val="20"/>
                <w:szCs w:val="20"/>
                <w:lang w:eastAsia="sl-SI"/>
              </w:rPr>
              <w:t>Mobilna enota reanimobila</w:t>
            </w:r>
          </w:p>
        </w:tc>
        <w:tc>
          <w:tcPr>
            <w:tcW w:w="1319" w:type="pct"/>
            <w:shd w:val="clear" w:color="auto" w:fill="auto"/>
            <w:vAlign w:val="center"/>
          </w:tcPr>
          <w:p w14:paraId="64903F96" w14:textId="77777777" w:rsidR="00F639EB" w:rsidRPr="00143C62" w:rsidRDefault="00F639EB" w:rsidP="00F639EB">
            <w:pPr>
              <w:spacing w:after="0" w:line="240" w:lineRule="auto"/>
              <w:jc w:val="center"/>
              <w:rPr>
                <w:rFonts w:ascii="Calibri" w:eastAsia="Times New Roman" w:hAnsi="Calibri" w:cs="Calibri"/>
                <w:b/>
                <w:bCs/>
                <w:strike/>
                <w:sz w:val="20"/>
                <w:szCs w:val="20"/>
                <w:lang w:eastAsia="sl-SI"/>
              </w:rPr>
            </w:pPr>
            <w:r w:rsidRPr="00143C62">
              <w:rPr>
                <w:rFonts w:ascii="Calibri" w:eastAsia="Times New Roman" w:hAnsi="Calibri" w:cs="Calibri"/>
                <w:b/>
                <w:bCs/>
                <w:strike/>
                <w:sz w:val="20"/>
                <w:szCs w:val="20"/>
                <w:lang w:eastAsia="sl-SI"/>
              </w:rPr>
              <w:t>0</w:t>
            </w:r>
            <w:r w:rsidRPr="00143C62">
              <w:rPr>
                <w:rFonts w:ascii="Calibri" w:eastAsia="Times New Roman" w:hAnsi="Calibri" w:cs="Calibri"/>
                <w:b/>
                <w:bCs/>
                <w:sz w:val="20"/>
                <w:szCs w:val="20"/>
                <w:lang w:eastAsia="sl-SI"/>
              </w:rPr>
              <w:t xml:space="preserve"> /</w:t>
            </w:r>
          </w:p>
        </w:tc>
      </w:tr>
    </w:tbl>
    <w:p w14:paraId="357E2885" w14:textId="77777777" w:rsidR="004B399D" w:rsidRDefault="004B399D" w:rsidP="004B399D">
      <w:pPr>
        <w:autoSpaceDE w:val="0"/>
        <w:autoSpaceDN w:val="0"/>
        <w:adjustRightInd w:val="0"/>
        <w:spacing w:after="0" w:line="240" w:lineRule="auto"/>
        <w:ind w:left="360"/>
        <w:jc w:val="both"/>
        <w:rPr>
          <w:rFonts w:ascii="Calibri" w:eastAsia="Times New Roman" w:hAnsi="Calibri" w:cs="Calibri"/>
          <w:lang w:eastAsia="sl-SI"/>
        </w:rPr>
      </w:pPr>
    </w:p>
    <w:p w14:paraId="588F2839" w14:textId="6E1EFA88" w:rsidR="00F639EB" w:rsidRPr="00143C62" w:rsidRDefault="00F639EB" w:rsidP="00F639EB">
      <w:pPr>
        <w:numPr>
          <w:ilvl w:val="0"/>
          <w:numId w:val="5"/>
        </w:numPr>
        <w:autoSpaceDE w:val="0"/>
        <w:autoSpaceDN w:val="0"/>
        <w:adjustRightInd w:val="0"/>
        <w:spacing w:after="0" w:line="240" w:lineRule="auto"/>
        <w:jc w:val="both"/>
        <w:rPr>
          <w:rFonts w:ascii="Calibri" w:eastAsia="Times New Roman" w:hAnsi="Calibri" w:cs="Calibri"/>
          <w:lang w:eastAsia="sl-SI"/>
        </w:rPr>
      </w:pPr>
      <w:proofErr w:type="spellStart"/>
      <w:r w:rsidRPr="00143C62">
        <w:rPr>
          <w:rFonts w:ascii="Calibri" w:eastAsia="Times New Roman" w:hAnsi="Calibri" w:cs="Calibri"/>
          <w:lang w:eastAsia="sl-SI"/>
        </w:rPr>
        <w:t>K13.1</w:t>
      </w:r>
      <w:proofErr w:type="spellEnd"/>
      <w:r w:rsidRPr="00143C62">
        <w:rPr>
          <w:rFonts w:ascii="Calibri" w:eastAsia="Times New Roman" w:hAnsi="Calibri" w:cs="Calibri"/>
          <w:lang w:eastAsia="sl-SI"/>
        </w:rPr>
        <w:t xml:space="preserve"> »Dovoljene vsebine obravnave po storitvah«: </w:t>
      </w:r>
    </w:p>
    <w:p w14:paraId="0706F790" w14:textId="77777777" w:rsidR="00F639EB" w:rsidRPr="00143C62" w:rsidRDefault="00F639EB" w:rsidP="00F639EB">
      <w:pPr>
        <w:autoSpaceDE w:val="0"/>
        <w:autoSpaceDN w:val="0"/>
        <w:adjustRightInd w:val="0"/>
        <w:spacing w:after="0" w:line="240" w:lineRule="auto"/>
        <w:jc w:val="both"/>
        <w:rPr>
          <w:rFonts w:ascii="Calibri" w:eastAsia="Times New Roman" w:hAnsi="Calibri" w:cs="Calibri"/>
          <w:lang w:eastAsia="sl-SI"/>
        </w:rPr>
      </w:pPr>
    </w:p>
    <w:tbl>
      <w:tblPr>
        <w:tblW w:w="5000" w:type="pct"/>
        <w:tblCellMar>
          <w:left w:w="70" w:type="dxa"/>
          <w:right w:w="70" w:type="dxa"/>
        </w:tblCellMar>
        <w:tblLook w:val="04A0" w:firstRow="1" w:lastRow="0" w:firstColumn="1" w:lastColumn="0" w:noHBand="0" w:noVBand="1"/>
      </w:tblPr>
      <w:tblGrid>
        <w:gridCol w:w="772"/>
        <w:gridCol w:w="1790"/>
        <w:gridCol w:w="1341"/>
        <w:gridCol w:w="682"/>
        <w:gridCol w:w="440"/>
        <w:gridCol w:w="440"/>
        <w:gridCol w:w="440"/>
        <w:gridCol w:w="440"/>
        <w:gridCol w:w="440"/>
        <w:gridCol w:w="440"/>
        <w:gridCol w:w="440"/>
        <w:gridCol w:w="440"/>
        <w:gridCol w:w="440"/>
        <w:gridCol w:w="440"/>
        <w:gridCol w:w="423"/>
      </w:tblGrid>
      <w:tr w:rsidR="00F639EB" w:rsidRPr="00143C62" w14:paraId="20CAB0EC" w14:textId="77777777" w:rsidTr="008B00E1">
        <w:trPr>
          <w:trHeight w:val="255"/>
          <w:tblHeader/>
        </w:trPr>
        <w:tc>
          <w:tcPr>
            <w:tcW w:w="410" w:type="pct"/>
            <w:tcBorders>
              <w:top w:val="nil"/>
              <w:left w:val="nil"/>
              <w:bottom w:val="nil"/>
              <w:right w:val="nil"/>
            </w:tcBorders>
            <w:shd w:val="clear" w:color="auto" w:fill="auto"/>
            <w:noWrap/>
            <w:vAlign w:val="bottom"/>
            <w:hideMark/>
          </w:tcPr>
          <w:p w14:paraId="31541586" w14:textId="77777777" w:rsidR="00F639EB" w:rsidRPr="00143C62" w:rsidRDefault="00F639EB" w:rsidP="00F639EB">
            <w:pPr>
              <w:spacing w:after="0" w:line="240" w:lineRule="auto"/>
              <w:rPr>
                <w:rFonts w:ascii="Calibri" w:eastAsia="Times New Roman" w:hAnsi="Calibri" w:cs="Calibri"/>
                <w:sz w:val="16"/>
                <w:szCs w:val="16"/>
                <w:lang w:eastAsia="sl-SI"/>
              </w:rPr>
            </w:pPr>
          </w:p>
        </w:tc>
        <w:tc>
          <w:tcPr>
            <w:tcW w:w="951" w:type="pct"/>
            <w:tcBorders>
              <w:top w:val="nil"/>
              <w:left w:val="nil"/>
              <w:bottom w:val="nil"/>
              <w:right w:val="nil"/>
            </w:tcBorders>
            <w:shd w:val="clear" w:color="auto" w:fill="auto"/>
            <w:vAlign w:val="bottom"/>
            <w:hideMark/>
          </w:tcPr>
          <w:p w14:paraId="01CA70BA" w14:textId="77777777" w:rsidR="00F639EB" w:rsidRPr="00143C62" w:rsidRDefault="00F639EB" w:rsidP="00F639EB">
            <w:pPr>
              <w:spacing w:after="0" w:line="240" w:lineRule="auto"/>
              <w:rPr>
                <w:rFonts w:ascii="Calibri" w:eastAsia="Times New Roman" w:hAnsi="Calibri" w:cs="Calibri"/>
                <w:sz w:val="16"/>
                <w:szCs w:val="16"/>
                <w:lang w:eastAsia="sl-SI"/>
              </w:rPr>
            </w:pPr>
          </w:p>
        </w:tc>
        <w:tc>
          <w:tcPr>
            <w:tcW w:w="712" w:type="pct"/>
            <w:tcBorders>
              <w:top w:val="nil"/>
              <w:left w:val="nil"/>
              <w:bottom w:val="nil"/>
              <w:right w:val="nil"/>
            </w:tcBorders>
            <w:shd w:val="clear" w:color="auto" w:fill="auto"/>
            <w:noWrap/>
            <w:vAlign w:val="bottom"/>
            <w:hideMark/>
          </w:tcPr>
          <w:p w14:paraId="4E534824" w14:textId="77777777" w:rsidR="00F639EB" w:rsidRPr="00143C62" w:rsidRDefault="00F639EB" w:rsidP="00F639EB">
            <w:pPr>
              <w:spacing w:after="0" w:line="240" w:lineRule="auto"/>
              <w:rPr>
                <w:rFonts w:ascii="Calibri" w:eastAsia="Times New Roman" w:hAnsi="Calibri" w:cs="Calibri"/>
                <w:sz w:val="16"/>
                <w:szCs w:val="16"/>
                <w:lang w:eastAsia="sl-SI"/>
              </w:rPr>
            </w:pPr>
          </w:p>
        </w:tc>
        <w:tc>
          <w:tcPr>
            <w:tcW w:w="362" w:type="pct"/>
            <w:tcBorders>
              <w:top w:val="nil"/>
              <w:left w:val="nil"/>
              <w:bottom w:val="nil"/>
              <w:right w:val="nil"/>
            </w:tcBorders>
            <w:shd w:val="clear" w:color="auto" w:fill="auto"/>
            <w:noWrap/>
            <w:vAlign w:val="bottom"/>
            <w:hideMark/>
          </w:tcPr>
          <w:p w14:paraId="6C036C3D" w14:textId="77777777" w:rsidR="00F639EB" w:rsidRPr="00143C62" w:rsidRDefault="00F639EB" w:rsidP="00F639EB">
            <w:pPr>
              <w:spacing w:after="0" w:line="240" w:lineRule="auto"/>
              <w:rPr>
                <w:rFonts w:ascii="Calibri" w:eastAsia="Times New Roman" w:hAnsi="Calibri" w:cs="Calibri"/>
                <w:sz w:val="16"/>
                <w:szCs w:val="16"/>
                <w:lang w:eastAsia="sl-SI"/>
              </w:rPr>
            </w:pPr>
          </w:p>
        </w:tc>
        <w:tc>
          <w:tcPr>
            <w:tcW w:w="2565" w:type="pct"/>
            <w:gridSpan w:val="11"/>
            <w:tcBorders>
              <w:top w:val="single" w:sz="4" w:space="0" w:color="auto"/>
              <w:left w:val="single" w:sz="4" w:space="0" w:color="auto"/>
              <w:bottom w:val="single" w:sz="4" w:space="0" w:color="auto"/>
              <w:right w:val="single" w:sz="4" w:space="0" w:color="000000"/>
            </w:tcBorders>
            <w:shd w:val="clear" w:color="auto" w:fill="auto"/>
            <w:vAlign w:val="center"/>
            <w:hideMark/>
          </w:tcPr>
          <w:p w14:paraId="5A5C44DD" w14:textId="77777777" w:rsidR="00F639EB" w:rsidRPr="00143C62" w:rsidRDefault="00F639EB" w:rsidP="00F639EB">
            <w:pPr>
              <w:spacing w:after="0" w:line="240" w:lineRule="auto"/>
              <w:jc w:val="center"/>
              <w:rPr>
                <w:rFonts w:ascii="Calibri" w:eastAsia="Times New Roman" w:hAnsi="Calibri" w:cs="Calibri"/>
                <w:b/>
                <w:bCs/>
                <w:sz w:val="16"/>
                <w:szCs w:val="16"/>
                <w:lang w:eastAsia="sl-SI"/>
              </w:rPr>
            </w:pPr>
            <w:r w:rsidRPr="00143C62">
              <w:rPr>
                <w:rFonts w:ascii="Calibri" w:eastAsia="Times New Roman" w:hAnsi="Calibri" w:cs="Calibri"/>
                <w:b/>
                <w:bCs/>
                <w:sz w:val="16"/>
                <w:szCs w:val="16"/>
                <w:lang w:eastAsia="sl-SI"/>
              </w:rPr>
              <w:t>Vsebina obravnave</w:t>
            </w:r>
          </w:p>
        </w:tc>
      </w:tr>
      <w:tr w:rsidR="00F639EB" w:rsidRPr="00143C62" w14:paraId="72007AFC" w14:textId="77777777" w:rsidTr="008B00E1">
        <w:trPr>
          <w:trHeight w:val="255"/>
          <w:tblHeader/>
        </w:trPr>
        <w:tc>
          <w:tcPr>
            <w:tcW w:w="41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F21106" w14:textId="77777777" w:rsidR="00F639EB" w:rsidRPr="00143C62" w:rsidRDefault="00F639EB" w:rsidP="00F639EB">
            <w:pPr>
              <w:spacing w:after="0" w:line="240" w:lineRule="auto"/>
              <w:rPr>
                <w:rFonts w:ascii="Calibri" w:eastAsia="Times New Roman" w:hAnsi="Calibri" w:cs="Calibri"/>
                <w:b/>
                <w:bCs/>
                <w:sz w:val="16"/>
                <w:szCs w:val="16"/>
                <w:lang w:eastAsia="sl-SI"/>
              </w:rPr>
            </w:pPr>
            <w:r w:rsidRPr="00143C62">
              <w:rPr>
                <w:rFonts w:ascii="Calibri" w:eastAsia="Times New Roman" w:hAnsi="Calibri" w:cs="Calibri"/>
                <w:b/>
                <w:bCs/>
                <w:sz w:val="16"/>
                <w:szCs w:val="16"/>
                <w:lang w:eastAsia="sl-SI"/>
              </w:rPr>
              <w:t>Šifra</w:t>
            </w:r>
          </w:p>
        </w:tc>
        <w:tc>
          <w:tcPr>
            <w:tcW w:w="951" w:type="pct"/>
            <w:tcBorders>
              <w:top w:val="single" w:sz="4" w:space="0" w:color="auto"/>
              <w:left w:val="nil"/>
              <w:bottom w:val="single" w:sz="4" w:space="0" w:color="auto"/>
              <w:right w:val="single" w:sz="4" w:space="0" w:color="auto"/>
            </w:tcBorders>
            <w:shd w:val="clear" w:color="auto" w:fill="auto"/>
            <w:vAlign w:val="center"/>
            <w:hideMark/>
          </w:tcPr>
          <w:p w14:paraId="5383CB00" w14:textId="77777777" w:rsidR="00F639EB" w:rsidRPr="00143C62" w:rsidRDefault="00F639EB" w:rsidP="00F639EB">
            <w:pPr>
              <w:spacing w:after="0" w:line="240" w:lineRule="auto"/>
              <w:rPr>
                <w:rFonts w:ascii="Calibri" w:eastAsia="Times New Roman" w:hAnsi="Calibri" w:cs="Calibri"/>
                <w:b/>
                <w:bCs/>
                <w:sz w:val="16"/>
                <w:szCs w:val="16"/>
                <w:lang w:eastAsia="sl-SI"/>
              </w:rPr>
            </w:pPr>
            <w:r w:rsidRPr="00143C62">
              <w:rPr>
                <w:rFonts w:ascii="Calibri" w:eastAsia="Times New Roman" w:hAnsi="Calibri" w:cs="Calibri"/>
                <w:b/>
                <w:bCs/>
                <w:sz w:val="16"/>
                <w:szCs w:val="16"/>
                <w:lang w:eastAsia="sl-SI"/>
              </w:rPr>
              <w:t>Kratek opis</w:t>
            </w:r>
          </w:p>
        </w:tc>
        <w:tc>
          <w:tcPr>
            <w:tcW w:w="1074" w:type="pct"/>
            <w:gridSpan w:val="2"/>
            <w:tcBorders>
              <w:top w:val="single" w:sz="4" w:space="0" w:color="auto"/>
              <w:left w:val="nil"/>
              <w:bottom w:val="single" w:sz="4" w:space="0" w:color="auto"/>
              <w:right w:val="single" w:sz="4" w:space="0" w:color="000000"/>
            </w:tcBorders>
            <w:shd w:val="clear" w:color="auto" w:fill="auto"/>
            <w:vAlign w:val="center"/>
            <w:hideMark/>
          </w:tcPr>
          <w:p w14:paraId="020FA535" w14:textId="77777777" w:rsidR="00F639EB" w:rsidRPr="00143C62" w:rsidRDefault="00F639EB" w:rsidP="00F639EB">
            <w:pPr>
              <w:spacing w:after="0" w:line="240" w:lineRule="auto"/>
              <w:rPr>
                <w:rFonts w:ascii="Calibri" w:eastAsia="Times New Roman" w:hAnsi="Calibri" w:cs="Calibri"/>
                <w:b/>
                <w:bCs/>
                <w:sz w:val="16"/>
                <w:szCs w:val="16"/>
                <w:lang w:eastAsia="sl-SI"/>
              </w:rPr>
            </w:pPr>
            <w:r w:rsidRPr="00143C62">
              <w:rPr>
                <w:rFonts w:ascii="Calibri" w:eastAsia="Times New Roman" w:hAnsi="Calibri" w:cs="Calibri"/>
                <w:b/>
                <w:bCs/>
                <w:sz w:val="16"/>
                <w:szCs w:val="16"/>
                <w:lang w:eastAsia="sl-SI"/>
              </w:rPr>
              <w:t>Zdravstvena dejavnost</w:t>
            </w:r>
          </w:p>
        </w:tc>
        <w:tc>
          <w:tcPr>
            <w:tcW w:w="234" w:type="pct"/>
            <w:tcBorders>
              <w:top w:val="nil"/>
              <w:left w:val="nil"/>
              <w:bottom w:val="single" w:sz="4" w:space="0" w:color="auto"/>
              <w:right w:val="single" w:sz="4" w:space="0" w:color="auto"/>
            </w:tcBorders>
            <w:shd w:val="clear" w:color="auto" w:fill="auto"/>
            <w:vAlign w:val="center"/>
            <w:hideMark/>
          </w:tcPr>
          <w:p w14:paraId="2D418C71" w14:textId="77777777" w:rsidR="00F639EB" w:rsidRPr="00143C62" w:rsidRDefault="00F639EB" w:rsidP="00F639EB">
            <w:pPr>
              <w:spacing w:after="0" w:line="240" w:lineRule="auto"/>
              <w:jc w:val="center"/>
              <w:rPr>
                <w:rFonts w:ascii="Calibri" w:eastAsia="Times New Roman" w:hAnsi="Calibri" w:cs="Calibri"/>
                <w:b/>
                <w:bCs/>
                <w:sz w:val="16"/>
                <w:szCs w:val="16"/>
                <w:lang w:eastAsia="sl-SI"/>
              </w:rPr>
            </w:pPr>
            <w:r w:rsidRPr="00143C62">
              <w:rPr>
                <w:rFonts w:ascii="Calibri" w:eastAsia="Times New Roman" w:hAnsi="Calibri" w:cs="Calibri"/>
                <w:b/>
                <w:bCs/>
                <w:sz w:val="16"/>
                <w:szCs w:val="16"/>
                <w:lang w:eastAsia="sl-SI"/>
              </w:rPr>
              <w:t>0</w:t>
            </w:r>
          </w:p>
        </w:tc>
        <w:tc>
          <w:tcPr>
            <w:tcW w:w="234" w:type="pct"/>
            <w:tcBorders>
              <w:top w:val="nil"/>
              <w:left w:val="nil"/>
              <w:bottom w:val="single" w:sz="4" w:space="0" w:color="auto"/>
              <w:right w:val="single" w:sz="4" w:space="0" w:color="auto"/>
            </w:tcBorders>
            <w:shd w:val="clear" w:color="auto" w:fill="auto"/>
            <w:vAlign w:val="center"/>
            <w:hideMark/>
          </w:tcPr>
          <w:p w14:paraId="46B588A5" w14:textId="77777777" w:rsidR="00F639EB" w:rsidRPr="00143C62" w:rsidRDefault="00F639EB" w:rsidP="00F639EB">
            <w:pPr>
              <w:spacing w:after="0" w:line="240" w:lineRule="auto"/>
              <w:jc w:val="center"/>
              <w:rPr>
                <w:rFonts w:ascii="Calibri" w:eastAsia="Times New Roman" w:hAnsi="Calibri" w:cs="Calibri"/>
                <w:b/>
                <w:bCs/>
                <w:sz w:val="16"/>
                <w:szCs w:val="16"/>
                <w:lang w:eastAsia="sl-SI"/>
              </w:rPr>
            </w:pPr>
            <w:r w:rsidRPr="00143C62">
              <w:rPr>
                <w:rFonts w:ascii="Calibri" w:eastAsia="Times New Roman" w:hAnsi="Calibri" w:cs="Calibri"/>
                <w:b/>
                <w:bCs/>
                <w:sz w:val="16"/>
                <w:szCs w:val="16"/>
                <w:lang w:eastAsia="sl-SI"/>
              </w:rPr>
              <w:t>1</w:t>
            </w:r>
          </w:p>
        </w:tc>
        <w:tc>
          <w:tcPr>
            <w:tcW w:w="234" w:type="pct"/>
            <w:tcBorders>
              <w:top w:val="nil"/>
              <w:left w:val="nil"/>
              <w:bottom w:val="single" w:sz="4" w:space="0" w:color="auto"/>
              <w:right w:val="single" w:sz="4" w:space="0" w:color="auto"/>
            </w:tcBorders>
            <w:shd w:val="clear" w:color="auto" w:fill="auto"/>
            <w:vAlign w:val="center"/>
            <w:hideMark/>
          </w:tcPr>
          <w:p w14:paraId="3D47F842" w14:textId="77777777" w:rsidR="00F639EB" w:rsidRPr="00143C62" w:rsidRDefault="00F639EB" w:rsidP="00F639EB">
            <w:pPr>
              <w:spacing w:after="0" w:line="240" w:lineRule="auto"/>
              <w:jc w:val="center"/>
              <w:rPr>
                <w:rFonts w:ascii="Calibri" w:eastAsia="Times New Roman" w:hAnsi="Calibri" w:cs="Calibri"/>
                <w:b/>
                <w:bCs/>
                <w:sz w:val="16"/>
                <w:szCs w:val="16"/>
                <w:lang w:eastAsia="sl-SI"/>
              </w:rPr>
            </w:pPr>
            <w:r w:rsidRPr="00143C62">
              <w:rPr>
                <w:rFonts w:ascii="Calibri" w:eastAsia="Times New Roman" w:hAnsi="Calibri" w:cs="Calibri"/>
                <w:b/>
                <w:bCs/>
                <w:sz w:val="16"/>
                <w:szCs w:val="16"/>
                <w:lang w:eastAsia="sl-SI"/>
              </w:rPr>
              <w:t>2</w:t>
            </w:r>
          </w:p>
        </w:tc>
        <w:tc>
          <w:tcPr>
            <w:tcW w:w="234" w:type="pct"/>
            <w:tcBorders>
              <w:top w:val="nil"/>
              <w:left w:val="nil"/>
              <w:bottom w:val="single" w:sz="4" w:space="0" w:color="auto"/>
              <w:right w:val="single" w:sz="4" w:space="0" w:color="auto"/>
            </w:tcBorders>
            <w:shd w:val="clear" w:color="auto" w:fill="auto"/>
            <w:vAlign w:val="center"/>
            <w:hideMark/>
          </w:tcPr>
          <w:p w14:paraId="0D0BDF69" w14:textId="77777777" w:rsidR="00F639EB" w:rsidRPr="00143C62" w:rsidRDefault="00F639EB" w:rsidP="00F639EB">
            <w:pPr>
              <w:spacing w:after="0" w:line="240" w:lineRule="auto"/>
              <w:jc w:val="center"/>
              <w:rPr>
                <w:rFonts w:ascii="Calibri" w:eastAsia="Times New Roman" w:hAnsi="Calibri" w:cs="Calibri"/>
                <w:b/>
                <w:bCs/>
                <w:sz w:val="16"/>
                <w:szCs w:val="16"/>
                <w:lang w:eastAsia="sl-SI"/>
              </w:rPr>
            </w:pPr>
            <w:r w:rsidRPr="00143C62">
              <w:rPr>
                <w:rFonts w:ascii="Calibri" w:eastAsia="Times New Roman" w:hAnsi="Calibri" w:cs="Calibri"/>
                <w:b/>
                <w:bCs/>
                <w:sz w:val="16"/>
                <w:szCs w:val="16"/>
                <w:lang w:eastAsia="sl-SI"/>
              </w:rPr>
              <w:t>3</w:t>
            </w:r>
          </w:p>
        </w:tc>
        <w:tc>
          <w:tcPr>
            <w:tcW w:w="234" w:type="pct"/>
            <w:tcBorders>
              <w:top w:val="nil"/>
              <w:left w:val="nil"/>
              <w:bottom w:val="single" w:sz="4" w:space="0" w:color="auto"/>
              <w:right w:val="single" w:sz="4" w:space="0" w:color="auto"/>
            </w:tcBorders>
            <w:shd w:val="clear" w:color="auto" w:fill="auto"/>
            <w:vAlign w:val="center"/>
            <w:hideMark/>
          </w:tcPr>
          <w:p w14:paraId="1B86740C" w14:textId="77777777" w:rsidR="00F639EB" w:rsidRPr="00143C62" w:rsidRDefault="00F639EB" w:rsidP="00F639EB">
            <w:pPr>
              <w:spacing w:after="0" w:line="240" w:lineRule="auto"/>
              <w:jc w:val="center"/>
              <w:rPr>
                <w:rFonts w:ascii="Calibri" w:eastAsia="Times New Roman" w:hAnsi="Calibri" w:cs="Calibri"/>
                <w:b/>
                <w:bCs/>
                <w:sz w:val="16"/>
                <w:szCs w:val="16"/>
                <w:lang w:eastAsia="sl-SI"/>
              </w:rPr>
            </w:pPr>
            <w:r w:rsidRPr="00143C62">
              <w:rPr>
                <w:rFonts w:ascii="Calibri" w:eastAsia="Times New Roman" w:hAnsi="Calibri" w:cs="Calibri"/>
                <w:b/>
                <w:bCs/>
                <w:sz w:val="16"/>
                <w:szCs w:val="16"/>
                <w:lang w:eastAsia="sl-SI"/>
              </w:rPr>
              <w:t>4</w:t>
            </w:r>
          </w:p>
        </w:tc>
        <w:tc>
          <w:tcPr>
            <w:tcW w:w="234" w:type="pct"/>
            <w:tcBorders>
              <w:top w:val="nil"/>
              <w:left w:val="nil"/>
              <w:bottom w:val="single" w:sz="4" w:space="0" w:color="auto"/>
              <w:right w:val="single" w:sz="4" w:space="0" w:color="auto"/>
            </w:tcBorders>
            <w:shd w:val="clear" w:color="auto" w:fill="auto"/>
            <w:vAlign w:val="center"/>
            <w:hideMark/>
          </w:tcPr>
          <w:p w14:paraId="101EACFB" w14:textId="77777777" w:rsidR="00F639EB" w:rsidRPr="00143C62" w:rsidRDefault="00F639EB" w:rsidP="00F639EB">
            <w:pPr>
              <w:spacing w:after="0" w:line="240" w:lineRule="auto"/>
              <w:jc w:val="center"/>
              <w:rPr>
                <w:rFonts w:ascii="Calibri" w:eastAsia="Times New Roman" w:hAnsi="Calibri" w:cs="Calibri"/>
                <w:b/>
                <w:bCs/>
                <w:sz w:val="16"/>
                <w:szCs w:val="16"/>
                <w:lang w:eastAsia="sl-SI"/>
              </w:rPr>
            </w:pPr>
            <w:r w:rsidRPr="00143C62">
              <w:rPr>
                <w:rFonts w:ascii="Calibri" w:eastAsia="Times New Roman" w:hAnsi="Calibri" w:cs="Calibri"/>
                <w:b/>
                <w:bCs/>
                <w:sz w:val="16"/>
                <w:szCs w:val="16"/>
                <w:lang w:eastAsia="sl-SI"/>
              </w:rPr>
              <w:t>5</w:t>
            </w:r>
          </w:p>
        </w:tc>
        <w:tc>
          <w:tcPr>
            <w:tcW w:w="234" w:type="pct"/>
            <w:tcBorders>
              <w:top w:val="nil"/>
              <w:left w:val="nil"/>
              <w:bottom w:val="single" w:sz="4" w:space="0" w:color="auto"/>
              <w:right w:val="single" w:sz="4" w:space="0" w:color="auto"/>
            </w:tcBorders>
            <w:shd w:val="clear" w:color="auto" w:fill="auto"/>
            <w:vAlign w:val="center"/>
            <w:hideMark/>
          </w:tcPr>
          <w:p w14:paraId="03DECAA4" w14:textId="77777777" w:rsidR="00F639EB" w:rsidRPr="00143C62" w:rsidRDefault="00F639EB" w:rsidP="00F639EB">
            <w:pPr>
              <w:spacing w:after="0" w:line="240" w:lineRule="auto"/>
              <w:jc w:val="center"/>
              <w:rPr>
                <w:rFonts w:ascii="Calibri" w:eastAsia="Times New Roman" w:hAnsi="Calibri" w:cs="Calibri"/>
                <w:b/>
                <w:bCs/>
                <w:sz w:val="16"/>
                <w:szCs w:val="16"/>
                <w:lang w:eastAsia="sl-SI"/>
              </w:rPr>
            </w:pPr>
            <w:r w:rsidRPr="00143C62">
              <w:rPr>
                <w:rFonts w:ascii="Calibri" w:eastAsia="Times New Roman" w:hAnsi="Calibri" w:cs="Calibri"/>
                <w:b/>
                <w:bCs/>
                <w:sz w:val="16"/>
                <w:szCs w:val="16"/>
                <w:lang w:eastAsia="sl-SI"/>
              </w:rPr>
              <w:t>6</w:t>
            </w:r>
          </w:p>
        </w:tc>
        <w:tc>
          <w:tcPr>
            <w:tcW w:w="234" w:type="pct"/>
            <w:tcBorders>
              <w:top w:val="nil"/>
              <w:left w:val="nil"/>
              <w:bottom w:val="single" w:sz="4" w:space="0" w:color="auto"/>
              <w:right w:val="single" w:sz="4" w:space="0" w:color="auto"/>
            </w:tcBorders>
            <w:shd w:val="clear" w:color="auto" w:fill="auto"/>
            <w:vAlign w:val="center"/>
            <w:hideMark/>
          </w:tcPr>
          <w:p w14:paraId="1510A490" w14:textId="77777777" w:rsidR="00F639EB" w:rsidRPr="00143C62" w:rsidRDefault="00F639EB" w:rsidP="00F639EB">
            <w:pPr>
              <w:spacing w:after="0" w:line="240" w:lineRule="auto"/>
              <w:jc w:val="center"/>
              <w:rPr>
                <w:rFonts w:ascii="Calibri" w:eastAsia="Times New Roman" w:hAnsi="Calibri" w:cs="Calibri"/>
                <w:b/>
                <w:bCs/>
                <w:sz w:val="16"/>
                <w:szCs w:val="16"/>
                <w:lang w:eastAsia="sl-SI"/>
              </w:rPr>
            </w:pPr>
            <w:r w:rsidRPr="00143C62">
              <w:rPr>
                <w:rFonts w:ascii="Calibri" w:eastAsia="Times New Roman" w:hAnsi="Calibri" w:cs="Calibri"/>
                <w:b/>
                <w:bCs/>
                <w:sz w:val="16"/>
                <w:szCs w:val="16"/>
                <w:lang w:eastAsia="sl-SI"/>
              </w:rPr>
              <w:t>7</w:t>
            </w:r>
          </w:p>
        </w:tc>
        <w:tc>
          <w:tcPr>
            <w:tcW w:w="234" w:type="pct"/>
            <w:tcBorders>
              <w:top w:val="nil"/>
              <w:left w:val="nil"/>
              <w:bottom w:val="single" w:sz="4" w:space="0" w:color="auto"/>
              <w:right w:val="single" w:sz="4" w:space="0" w:color="auto"/>
            </w:tcBorders>
            <w:shd w:val="clear" w:color="auto" w:fill="auto"/>
            <w:vAlign w:val="center"/>
            <w:hideMark/>
          </w:tcPr>
          <w:p w14:paraId="3A85D785" w14:textId="77777777" w:rsidR="00F639EB" w:rsidRPr="00143C62" w:rsidRDefault="00F639EB" w:rsidP="00F639EB">
            <w:pPr>
              <w:spacing w:after="0" w:line="240" w:lineRule="auto"/>
              <w:jc w:val="center"/>
              <w:rPr>
                <w:rFonts w:ascii="Calibri" w:eastAsia="Times New Roman" w:hAnsi="Calibri" w:cs="Calibri"/>
                <w:b/>
                <w:bCs/>
                <w:sz w:val="16"/>
                <w:szCs w:val="16"/>
                <w:lang w:eastAsia="sl-SI"/>
              </w:rPr>
            </w:pPr>
            <w:r w:rsidRPr="00143C62">
              <w:rPr>
                <w:rFonts w:ascii="Calibri" w:eastAsia="Times New Roman" w:hAnsi="Calibri" w:cs="Calibri"/>
                <w:b/>
                <w:bCs/>
                <w:sz w:val="16"/>
                <w:szCs w:val="16"/>
                <w:lang w:eastAsia="sl-SI"/>
              </w:rPr>
              <w:t>8</w:t>
            </w:r>
          </w:p>
        </w:tc>
        <w:tc>
          <w:tcPr>
            <w:tcW w:w="234" w:type="pct"/>
            <w:tcBorders>
              <w:top w:val="nil"/>
              <w:left w:val="nil"/>
              <w:bottom w:val="single" w:sz="4" w:space="0" w:color="auto"/>
              <w:right w:val="single" w:sz="4" w:space="0" w:color="auto"/>
            </w:tcBorders>
            <w:shd w:val="clear" w:color="auto" w:fill="auto"/>
            <w:vAlign w:val="center"/>
            <w:hideMark/>
          </w:tcPr>
          <w:p w14:paraId="3BA9CD6D" w14:textId="77777777" w:rsidR="00F639EB" w:rsidRPr="00143C62" w:rsidRDefault="00F639EB" w:rsidP="00F639EB">
            <w:pPr>
              <w:spacing w:after="0" w:line="240" w:lineRule="auto"/>
              <w:jc w:val="center"/>
              <w:rPr>
                <w:rFonts w:ascii="Calibri" w:eastAsia="Times New Roman" w:hAnsi="Calibri" w:cs="Calibri"/>
                <w:b/>
                <w:bCs/>
                <w:sz w:val="16"/>
                <w:szCs w:val="16"/>
                <w:lang w:eastAsia="sl-SI"/>
              </w:rPr>
            </w:pPr>
            <w:r w:rsidRPr="00143C62">
              <w:rPr>
                <w:rFonts w:ascii="Calibri" w:eastAsia="Times New Roman" w:hAnsi="Calibri" w:cs="Calibri"/>
                <w:b/>
                <w:bCs/>
                <w:sz w:val="16"/>
                <w:szCs w:val="16"/>
                <w:lang w:eastAsia="sl-SI"/>
              </w:rPr>
              <w:t>9</w:t>
            </w:r>
          </w:p>
        </w:tc>
        <w:tc>
          <w:tcPr>
            <w:tcW w:w="227" w:type="pct"/>
            <w:tcBorders>
              <w:top w:val="nil"/>
              <w:left w:val="nil"/>
              <w:bottom w:val="single" w:sz="4" w:space="0" w:color="auto"/>
              <w:right w:val="single" w:sz="4" w:space="0" w:color="auto"/>
            </w:tcBorders>
            <w:shd w:val="clear" w:color="auto" w:fill="auto"/>
            <w:vAlign w:val="center"/>
            <w:hideMark/>
          </w:tcPr>
          <w:p w14:paraId="7C3AACB4" w14:textId="77777777" w:rsidR="00F639EB" w:rsidRPr="00143C62" w:rsidRDefault="00F639EB" w:rsidP="00F639EB">
            <w:pPr>
              <w:spacing w:after="0" w:line="240" w:lineRule="auto"/>
              <w:jc w:val="center"/>
              <w:rPr>
                <w:rFonts w:ascii="Calibri" w:eastAsia="Times New Roman" w:hAnsi="Calibri" w:cs="Calibri"/>
                <w:b/>
                <w:bCs/>
                <w:sz w:val="16"/>
                <w:szCs w:val="16"/>
                <w:lang w:eastAsia="sl-SI"/>
              </w:rPr>
            </w:pPr>
            <w:r w:rsidRPr="00143C62">
              <w:rPr>
                <w:rFonts w:ascii="Calibri" w:eastAsia="Times New Roman" w:hAnsi="Calibri" w:cs="Calibri"/>
                <w:b/>
                <w:bCs/>
                <w:sz w:val="16"/>
                <w:szCs w:val="16"/>
                <w:lang w:eastAsia="sl-SI"/>
              </w:rPr>
              <w:t>10</w:t>
            </w:r>
          </w:p>
        </w:tc>
      </w:tr>
      <w:tr w:rsidR="00F639EB" w:rsidRPr="00143C62" w14:paraId="7B8475E8" w14:textId="77777777" w:rsidTr="008B00E1">
        <w:trPr>
          <w:trHeight w:val="255"/>
        </w:trPr>
        <w:tc>
          <w:tcPr>
            <w:tcW w:w="410" w:type="pct"/>
            <w:tcBorders>
              <w:top w:val="nil"/>
              <w:left w:val="single" w:sz="4" w:space="0" w:color="auto"/>
              <w:bottom w:val="single" w:sz="4" w:space="0" w:color="auto"/>
              <w:right w:val="single" w:sz="4" w:space="0" w:color="auto"/>
            </w:tcBorders>
            <w:shd w:val="clear" w:color="auto" w:fill="auto"/>
            <w:vAlign w:val="center"/>
            <w:hideMark/>
          </w:tcPr>
          <w:p w14:paraId="177B10A8" w14:textId="77777777" w:rsidR="00F639EB" w:rsidRPr="00143C62" w:rsidRDefault="00F639EB" w:rsidP="00F639EB">
            <w:pPr>
              <w:spacing w:after="0" w:line="240" w:lineRule="auto"/>
              <w:rPr>
                <w:rFonts w:ascii="Calibri" w:eastAsia="Times New Roman" w:hAnsi="Calibri" w:cs="Calibri"/>
                <w:sz w:val="16"/>
                <w:szCs w:val="16"/>
                <w:lang w:eastAsia="sl-SI"/>
              </w:rPr>
            </w:pPr>
            <w:r w:rsidRPr="00143C62">
              <w:rPr>
                <w:rFonts w:ascii="Calibri" w:eastAsia="Times New Roman" w:hAnsi="Calibri" w:cs="Calibri"/>
                <w:sz w:val="16"/>
                <w:szCs w:val="16"/>
                <w:lang w:eastAsia="sl-SI"/>
              </w:rPr>
              <w:t>K0001</w:t>
            </w:r>
          </w:p>
        </w:tc>
        <w:tc>
          <w:tcPr>
            <w:tcW w:w="951" w:type="pct"/>
            <w:tcBorders>
              <w:top w:val="nil"/>
              <w:left w:val="nil"/>
              <w:bottom w:val="single" w:sz="4" w:space="0" w:color="auto"/>
              <w:right w:val="single" w:sz="4" w:space="0" w:color="auto"/>
            </w:tcBorders>
            <w:shd w:val="clear" w:color="auto" w:fill="auto"/>
            <w:vAlign w:val="center"/>
            <w:hideMark/>
          </w:tcPr>
          <w:p w14:paraId="673AC14A" w14:textId="77777777" w:rsidR="00F639EB" w:rsidRPr="00143C62" w:rsidRDefault="00F639EB" w:rsidP="00F639EB">
            <w:pPr>
              <w:spacing w:after="0" w:line="240" w:lineRule="auto"/>
              <w:rPr>
                <w:rFonts w:ascii="Calibri" w:eastAsia="Times New Roman" w:hAnsi="Calibri" w:cs="Calibri"/>
                <w:sz w:val="16"/>
                <w:szCs w:val="16"/>
                <w:lang w:eastAsia="sl-SI"/>
              </w:rPr>
            </w:pPr>
            <w:r w:rsidRPr="00143C62">
              <w:rPr>
                <w:rFonts w:ascii="Calibri" w:eastAsia="Times New Roman" w:hAnsi="Calibri" w:cs="Calibri"/>
                <w:sz w:val="16"/>
                <w:szCs w:val="16"/>
                <w:lang w:eastAsia="sl-SI"/>
              </w:rPr>
              <w:t>Kratek obisk</w:t>
            </w:r>
          </w:p>
        </w:tc>
        <w:tc>
          <w:tcPr>
            <w:tcW w:w="1074" w:type="pct"/>
            <w:gridSpan w:val="2"/>
            <w:tcBorders>
              <w:top w:val="single" w:sz="4" w:space="0" w:color="auto"/>
              <w:left w:val="nil"/>
              <w:bottom w:val="single" w:sz="4" w:space="0" w:color="auto"/>
              <w:right w:val="single" w:sz="4" w:space="0" w:color="000000"/>
            </w:tcBorders>
            <w:shd w:val="clear" w:color="auto" w:fill="auto"/>
            <w:vAlign w:val="center"/>
            <w:hideMark/>
          </w:tcPr>
          <w:p w14:paraId="54161FEE" w14:textId="77777777" w:rsidR="00F639EB" w:rsidRPr="00143C62" w:rsidRDefault="00F639EB" w:rsidP="00F639EB">
            <w:pPr>
              <w:spacing w:after="0" w:line="240" w:lineRule="auto"/>
              <w:jc w:val="center"/>
              <w:rPr>
                <w:rFonts w:ascii="Calibri" w:eastAsia="Times New Roman" w:hAnsi="Calibri" w:cs="Calibri"/>
                <w:b/>
                <w:bCs/>
                <w:strike/>
                <w:sz w:val="16"/>
                <w:szCs w:val="16"/>
                <w:lang w:eastAsia="sl-SI"/>
              </w:rPr>
            </w:pPr>
            <w:r w:rsidRPr="00143C62">
              <w:rPr>
                <w:rFonts w:ascii="Calibri" w:eastAsia="Times New Roman" w:hAnsi="Calibri" w:cs="Calibri"/>
                <w:b/>
                <w:bCs/>
                <w:strike/>
                <w:sz w:val="16"/>
                <w:szCs w:val="16"/>
                <w:lang w:eastAsia="sl-SI"/>
              </w:rPr>
              <w:t>338 040 – 338 047</w:t>
            </w:r>
          </w:p>
          <w:p w14:paraId="6FD3C473" w14:textId="77777777" w:rsidR="00F639EB" w:rsidRPr="00143C62" w:rsidRDefault="00F639EB" w:rsidP="00F639EB">
            <w:pPr>
              <w:spacing w:after="0" w:line="240" w:lineRule="auto"/>
              <w:jc w:val="center"/>
              <w:rPr>
                <w:rFonts w:ascii="Calibri" w:eastAsia="Times New Roman" w:hAnsi="Calibri" w:cs="Calibri"/>
                <w:b/>
                <w:bCs/>
                <w:sz w:val="16"/>
                <w:szCs w:val="16"/>
                <w:lang w:eastAsia="sl-SI"/>
              </w:rPr>
            </w:pPr>
            <w:r w:rsidRPr="00143C62">
              <w:rPr>
                <w:rFonts w:ascii="Calibri" w:eastAsia="Times New Roman" w:hAnsi="Calibri" w:cs="Calibri"/>
                <w:b/>
                <w:bCs/>
                <w:sz w:val="16"/>
                <w:szCs w:val="16"/>
                <w:lang w:eastAsia="sl-SI"/>
              </w:rPr>
              <w:t>338 040, 338 042, 338 045, 338 046</w:t>
            </w:r>
          </w:p>
        </w:tc>
        <w:tc>
          <w:tcPr>
            <w:tcW w:w="234" w:type="pct"/>
            <w:tcBorders>
              <w:top w:val="nil"/>
              <w:left w:val="nil"/>
              <w:bottom w:val="single" w:sz="4" w:space="0" w:color="auto"/>
              <w:right w:val="single" w:sz="4" w:space="0" w:color="auto"/>
            </w:tcBorders>
            <w:shd w:val="clear" w:color="auto" w:fill="auto"/>
            <w:noWrap/>
            <w:vAlign w:val="center"/>
            <w:hideMark/>
          </w:tcPr>
          <w:p w14:paraId="2A246B8F" w14:textId="77777777" w:rsidR="00F639EB" w:rsidRPr="00143C62" w:rsidRDefault="00F639EB" w:rsidP="00F639EB">
            <w:pPr>
              <w:spacing w:after="0" w:line="240" w:lineRule="auto"/>
              <w:jc w:val="center"/>
              <w:rPr>
                <w:rFonts w:ascii="Calibri" w:eastAsia="Times New Roman" w:hAnsi="Calibri" w:cs="Calibri"/>
                <w:sz w:val="16"/>
                <w:szCs w:val="16"/>
                <w:lang w:eastAsia="sl-SI"/>
              </w:rPr>
            </w:pPr>
            <w:r w:rsidRPr="00143C62">
              <w:rPr>
                <w:rFonts w:ascii="Calibri" w:eastAsia="Times New Roman" w:hAnsi="Calibri" w:cs="Calibri"/>
                <w:sz w:val="16"/>
                <w:szCs w:val="16"/>
                <w:lang w:eastAsia="sl-SI"/>
              </w:rPr>
              <w:t> </w:t>
            </w:r>
          </w:p>
        </w:tc>
        <w:tc>
          <w:tcPr>
            <w:tcW w:w="234" w:type="pct"/>
            <w:tcBorders>
              <w:top w:val="nil"/>
              <w:left w:val="nil"/>
              <w:bottom w:val="single" w:sz="4" w:space="0" w:color="auto"/>
              <w:right w:val="single" w:sz="4" w:space="0" w:color="auto"/>
            </w:tcBorders>
            <w:shd w:val="clear" w:color="auto" w:fill="auto"/>
            <w:noWrap/>
            <w:vAlign w:val="center"/>
            <w:hideMark/>
          </w:tcPr>
          <w:p w14:paraId="523F297C" w14:textId="77777777" w:rsidR="00F639EB" w:rsidRPr="00143C62" w:rsidRDefault="00F639EB" w:rsidP="00F639EB">
            <w:pPr>
              <w:spacing w:after="0" w:line="240" w:lineRule="auto"/>
              <w:jc w:val="center"/>
              <w:rPr>
                <w:rFonts w:ascii="Calibri" w:eastAsia="Times New Roman" w:hAnsi="Calibri" w:cs="Calibri"/>
                <w:sz w:val="16"/>
                <w:szCs w:val="16"/>
                <w:lang w:eastAsia="sl-SI"/>
              </w:rPr>
            </w:pPr>
            <w:r w:rsidRPr="00143C62">
              <w:rPr>
                <w:rFonts w:ascii="Calibri" w:eastAsia="Times New Roman" w:hAnsi="Calibri" w:cs="Calibri"/>
                <w:sz w:val="16"/>
                <w:szCs w:val="16"/>
                <w:lang w:eastAsia="sl-SI"/>
              </w:rPr>
              <w:t> </w:t>
            </w:r>
          </w:p>
        </w:tc>
        <w:tc>
          <w:tcPr>
            <w:tcW w:w="234" w:type="pct"/>
            <w:tcBorders>
              <w:top w:val="nil"/>
              <w:left w:val="nil"/>
              <w:bottom w:val="single" w:sz="4" w:space="0" w:color="auto"/>
              <w:right w:val="single" w:sz="4" w:space="0" w:color="auto"/>
            </w:tcBorders>
            <w:shd w:val="clear" w:color="auto" w:fill="auto"/>
            <w:noWrap/>
            <w:vAlign w:val="center"/>
            <w:hideMark/>
          </w:tcPr>
          <w:p w14:paraId="5C276066" w14:textId="77777777" w:rsidR="00F639EB" w:rsidRPr="00143C62" w:rsidRDefault="00F639EB" w:rsidP="00F639EB">
            <w:pPr>
              <w:spacing w:after="0" w:line="240" w:lineRule="auto"/>
              <w:jc w:val="center"/>
              <w:rPr>
                <w:rFonts w:ascii="Calibri" w:eastAsia="Times New Roman" w:hAnsi="Calibri" w:cs="Calibri"/>
                <w:sz w:val="16"/>
                <w:szCs w:val="16"/>
                <w:lang w:eastAsia="sl-SI"/>
              </w:rPr>
            </w:pPr>
            <w:r w:rsidRPr="00143C62">
              <w:rPr>
                <w:rFonts w:ascii="Calibri" w:eastAsia="Times New Roman" w:hAnsi="Calibri" w:cs="Calibri"/>
                <w:sz w:val="16"/>
                <w:szCs w:val="16"/>
                <w:lang w:eastAsia="sl-SI"/>
              </w:rPr>
              <w:t>X</w:t>
            </w:r>
          </w:p>
        </w:tc>
        <w:tc>
          <w:tcPr>
            <w:tcW w:w="234" w:type="pct"/>
            <w:tcBorders>
              <w:top w:val="nil"/>
              <w:left w:val="nil"/>
              <w:bottom w:val="single" w:sz="4" w:space="0" w:color="auto"/>
              <w:right w:val="single" w:sz="4" w:space="0" w:color="auto"/>
            </w:tcBorders>
            <w:shd w:val="clear" w:color="auto" w:fill="auto"/>
            <w:noWrap/>
            <w:vAlign w:val="center"/>
            <w:hideMark/>
          </w:tcPr>
          <w:p w14:paraId="6DAA0789" w14:textId="77777777" w:rsidR="00F639EB" w:rsidRPr="00143C62" w:rsidRDefault="00F639EB" w:rsidP="00F639EB">
            <w:pPr>
              <w:spacing w:after="0" w:line="240" w:lineRule="auto"/>
              <w:jc w:val="center"/>
              <w:rPr>
                <w:rFonts w:ascii="Calibri" w:eastAsia="Times New Roman" w:hAnsi="Calibri" w:cs="Calibri"/>
                <w:sz w:val="16"/>
                <w:szCs w:val="16"/>
                <w:lang w:eastAsia="sl-SI"/>
              </w:rPr>
            </w:pPr>
            <w:r w:rsidRPr="00143C62">
              <w:rPr>
                <w:rFonts w:ascii="Calibri" w:eastAsia="Times New Roman" w:hAnsi="Calibri" w:cs="Calibri"/>
                <w:sz w:val="16"/>
                <w:szCs w:val="16"/>
                <w:lang w:eastAsia="sl-SI"/>
              </w:rPr>
              <w:t>X</w:t>
            </w:r>
          </w:p>
        </w:tc>
        <w:tc>
          <w:tcPr>
            <w:tcW w:w="234" w:type="pct"/>
            <w:tcBorders>
              <w:top w:val="nil"/>
              <w:left w:val="nil"/>
              <w:bottom w:val="single" w:sz="4" w:space="0" w:color="auto"/>
              <w:right w:val="single" w:sz="4" w:space="0" w:color="auto"/>
            </w:tcBorders>
            <w:shd w:val="clear" w:color="auto" w:fill="auto"/>
            <w:noWrap/>
            <w:vAlign w:val="center"/>
            <w:hideMark/>
          </w:tcPr>
          <w:p w14:paraId="2EF014D9" w14:textId="77777777" w:rsidR="00F639EB" w:rsidRPr="00143C62" w:rsidRDefault="00F639EB" w:rsidP="00F639EB">
            <w:pPr>
              <w:spacing w:after="0" w:line="240" w:lineRule="auto"/>
              <w:jc w:val="center"/>
              <w:rPr>
                <w:rFonts w:ascii="Calibri" w:eastAsia="Times New Roman" w:hAnsi="Calibri" w:cs="Calibri"/>
                <w:sz w:val="16"/>
                <w:szCs w:val="16"/>
                <w:lang w:eastAsia="sl-SI"/>
              </w:rPr>
            </w:pPr>
            <w:r w:rsidRPr="00143C62">
              <w:rPr>
                <w:rFonts w:ascii="Calibri" w:eastAsia="Times New Roman" w:hAnsi="Calibri" w:cs="Calibri"/>
                <w:sz w:val="16"/>
                <w:szCs w:val="16"/>
                <w:lang w:eastAsia="sl-SI"/>
              </w:rPr>
              <w:t> </w:t>
            </w:r>
          </w:p>
        </w:tc>
        <w:tc>
          <w:tcPr>
            <w:tcW w:w="234" w:type="pct"/>
            <w:tcBorders>
              <w:top w:val="nil"/>
              <w:left w:val="nil"/>
              <w:bottom w:val="single" w:sz="4" w:space="0" w:color="auto"/>
              <w:right w:val="single" w:sz="4" w:space="0" w:color="auto"/>
            </w:tcBorders>
            <w:shd w:val="clear" w:color="auto" w:fill="auto"/>
            <w:noWrap/>
            <w:vAlign w:val="center"/>
            <w:hideMark/>
          </w:tcPr>
          <w:p w14:paraId="4B5C88E5" w14:textId="77777777" w:rsidR="00F639EB" w:rsidRPr="00143C62" w:rsidRDefault="00F639EB" w:rsidP="00F639EB">
            <w:pPr>
              <w:spacing w:after="0" w:line="240" w:lineRule="auto"/>
              <w:jc w:val="center"/>
              <w:rPr>
                <w:rFonts w:ascii="Calibri" w:eastAsia="Times New Roman" w:hAnsi="Calibri" w:cs="Calibri"/>
                <w:sz w:val="16"/>
                <w:szCs w:val="16"/>
                <w:lang w:eastAsia="sl-SI"/>
              </w:rPr>
            </w:pPr>
            <w:r w:rsidRPr="00143C62">
              <w:rPr>
                <w:rFonts w:ascii="Calibri" w:eastAsia="Times New Roman" w:hAnsi="Calibri" w:cs="Calibri"/>
                <w:sz w:val="16"/>
                <w:szCs w:val="16"/>
                <w:lang w:eastAsia="sl-SI"/>
              </w:rPr>
              <w:t> </w:t>
            </w:r>
          </w:p>
        </w:tc>
        <w:tc>
          <w:tcPr>
            <w:tcW w:w="234" w:type="pct"/>
            <w:tcBorders>
              <w:top w:val="nil"/>
              <w:left w:val="nil"/>
              <w:bottom w:val="single" w:sz="4" w:space="0" w:color="auto"/>
              <w:right w:val="single" w:sz="4" w:space="0" w:color="auto"/>
            </w:tcBorders>
            <w:shd w:val="clear" w:color="auto" w:fill="auto"/>
            <w:noWrap/>
            <w:vAlign w:val="center"/>
            <w:hideMark/>
          </w:tcPr>
          <w:p w14:paraId="37FC9EA5" w14:textId="77777777" w:rsidR="00F639EB" w:rsidRPr="00143C62" w:rsidRDefault="00F639EB" w:rsidP="00F639EB">
            <w:pPr>
              <w:spacing w:after="0" w:line="240" w:lineRule="auto"/>
              <w:jc w:val="center"/>
              <w:rPr>
                <w:rFonts w:ascii="Calibri" w:eastAsia="Times New Roman" w:hAnsi="Calibri" w:cs="Calibri"/>
                <w:sz w:val="16"/>
                <w:szCs w:val="16"/>
                <w:lang w:eastAsia="sl-SI"/>
              </w:rPr>
            </w:pPr>
            <w:r w:rsidRPr="00143C62">
              <w:rPr>
                <w:rFonts w:ascii="Calibri" w:eastAsia="Times New Roman" w:hAnsi="Calibri" w:cs="Calibri"/>
                <w:sz w:val="16"/>
                <w:szCs w:val="16"/>
                <w:lang w:eastAsia="sl-SI"/>
              </w:rPr>
              <w:t> </w:t>
            </w:r>
          </w:p>
        </w:tc>
        <w:tc>
          <w:tcPr>
            <w:tcW w:w="234" w:type="pct"/>
            <w:tcBorders>
              <w:top w:val="nil"/>
              <w:left w:val="nil"/>
              <w:bottom w:val="single" w:sz="4" w:space="0" w:color="auto"/>
              <w:right w:val="single" w:sz="4" w:space="0" w:color="auto"/>
            </w:tcBorders>
            <w:shd w:val="clear" w:color="auto" w:fill="auto"/>
            <w:noWrap/>
            <w:vAlign w:val="center"/>
            <w:hideMark/>
          </w:tcPr>
          <w:p w14:paraId="715EF788" w14:textId="77777777" w:rsidR="00F639EB" w:rsidRPr="00143C62" w:rsidRDefault="00F639EB" w:rsidP="00F639EB">
            <w:pPr>
              <w:spacing w:after="0" w:line="240" w:lineRule="auto"/>
              <w:jc w:val="center"/>
              <w:rPr>
                <w:rFonts w:ascii="Calibri" w:eastAsia="Times New Roman" w:hAnsi="Calibri" w:cs="Calibri"/>
                <w:sz w:val="16"/>
                <w:szCs w:val="16"/>
                <w:lang w:eastAsia="sl-SI"/>
              </w:rPr>
            </w:pPr>
            <w:r w:rsidRPr="00143C62">
              <w:rPr>
                <w:rFonts w:ascii="Calibri" w:eastAsia="Times New Roman" w:hAnsi="Calibri" w:cs="Calibri"/>
                <w:sz w:val="16"/>
                <w:szCs w:val="16"/>
                <w:lang w:eastAsia="sl-SI"/>
              </w:rPr>
              <w:t> </w:t>
            </w:r>
          </w:p>
        </w:tc>
        <w:tc>
          <w:tcPr>
            <w:tcW w:w="234" w:type="pct"/>
            <w:tcBorders>
              <w:top w:val="nil"/>
              <w:left w:val="nil"/>
              <w:bottom w:val="single" w:sz="4" w:space="0" w:color="auto"/>
              <w:right w:val="single" w:sz="4" w:space="0" w:color="auto"/>
            </w:tcBorders>
            <w:shd w:val="clear" w:color="auto" w:fill="auto"/>
            <w:noWrap/>
            <w:vAlign w:val="center"/>
            <w:hideMark/>
          </w:tcPr>
          <w:p w14:paraId="634B0335" w14:textId="77777777" w:rsidR="00F639EB" w:rsidRPr="00143C62" w:rsidRDefault="00F639EB" w:rsidP="00F639EB">
            <w:pPr>
              <w:spacing w:after="0" w:line="240" w:lineRule="auto"/>
              <w:jc w:val="center"/>
              <w:rPr>
                <w:rFonts w:ascii="Calibri" w:eastAsia="Times New Roman" w:hAnsi="Calibri" w:cs="Calibri"/>
                <w:sz w:val="16"/>
                <w:szCs w:val="16"/>
                <w:lang w:eastAsia="sl-SI"/>
              </w:rPr>
            </w:pPr>
            <w:r w:rsidRPr="00143C62">
              <w:rPr>
                <w:rFonts w:ascii="Calibri" w:eastAsia="Times New Roman" w:hAnsi="Calibri" w:cs="Calibri"/>
                <w:sz w:val="16"/>
                <w:szCs w:val="16"/>
                <w:lang w:eastAsia="sl-SI"/>
              </w:rPr>
              <w:t> </w:t>
            </w:r>
          </w:p>
        </w:tc>
        <w:tc>
          <w:tcPr>
            <w:tcW w:w="234" w:type="pct"/>
            <w:tcBorders>
              <w:top w:val="nil"/>
              <w:left w:val="nil"/>
              <w:bottom w:val="single" w:sz="4" w:space="0" w:color="auto"/>
              <w:right w:val="single" w:sz="4" w:space="0" w:color="auto"/>
            </w:tcBorders>
            <w:shd w:val="clear" w:color="auto" w:fill="auto"/>
            <w:noWrap/>
            <w:vAlign w:val="center"/>
            <w:hideMark/>
          </w:tcPr>
          <w:p w14:paraId="4FC6EA2F" w14:textId="77777777" w:rsidR="00F639EB" w:rsidRPr="00143C62" w:rsidRDefault="00F639EB" w:rsidP="00F639EB">
            <w:pPr>
              <w:spacing w:after="0" w:line="240" w:lineRule="auto"/>
              <w:jc w:val="center"/>
              <w:rPr>
                <w:rFonts w:ascii="Calibri" w:eastAsia="Times New Roman" w:hAnsi="Calibri" w:cs="Calibri"/>
                <w:sz w:val="16"/>
                <w:szCs w:val="16"/>
                <w:lang w:eastAsia="sl-SI"/>
              </w:rPr>
            </w:pPr>
            <w:r w:rsidRPr="00143C62">
              <w:rPr>
                <w:rFonts w:ascii="Calibri" w:eastAsia="Times New Roman" w:hAnsi="Calibri" w:cs="Calibri"/>
                <w:sz w:val="16"/>
                <w:szCs w:val="16"/>
                <w:lang w:eastAsia="sl-SI"/>
              </w:rPr>
              <w:t> </w:t>
            </w:r>
          </w:p>
        </w:tc>
        <w:tc>
          <w:tcPr>
            <w:tcW w:w="227" w:type="pct"/>
            <w:tcBorders>
              <w:top w:val="nil"/>
              <w:left w:val="nil"/>
              <w:bottom w:val="single" w:sz="4" w:space="0" w:color="auto"/>
              <w:right w:val="single" w:sz="4" w:space="0" w:color="auto"/>
            </w:tcBorders>
            <w:shd w:val="clear" w:color="auto" w:fill="auto"/>
            <w:noWrap/>
            <w:vAlign w:val="center"/>
            <w:hideMark/>
          </w:tcPr>
          <w:p w14:paraId="1D12F66D" w14:textId="77777777" w:rsidR="00F639EB" w:rsidRPr="00143C62" w:rsidRDefault="00F639EB" w:rsidP="00F639EB">
            <w:pPr>
              <w:spacing w:after="0" w:line="240" w:lineRule="auto"/>
              <w:jc w:val="center"/>
              <w:rPr>
                <w:rFonts w:ascii="Calibri" w:eastAsia="Times New Roman" w:hAnsi="Calibri" w:cs="Calibri"/>
                <w:sz w:val="16"/>
                <w:szCs w:val="16"/>
                <w:lang w:eastAsia="sl-SI"/>
              </w:rPr>
            </w:pPr>
            <w:r w:rsidRPr="00143C62">
              <w:rPr>
                <w:rFonts w:ascii="Calibri" w:eastAsia="Times New Roman" w:hAnsi="Calibri" w:cs="Calibri"/>
                <w:sz w:val="16"/>
                <w:szCs w:val="16"/>
                <w:lang w:eastAsia="sl-SI"/>
              </w:rPr>
              <w:t> </w:t>
            </w:r>
          </w:p>
        </w:tc>
      </w:tr>
      <w:tr w:rsidR="00F639EB" w:rsidRPr="00143C62" w14:paraId="2A7E3B28" w14:textId="77777777" w:rsidTr="008B00E1">
        <w:trPr>
          <w:trHeight w:val="255"/>
        </w:trPr>
        <w:tc>
          <w:tcPr>
            <w:tcW w:w="41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3AC3BF8" w14:textId="77777777" w:rsidR="00F639EB" w:rsidRPr="00143C62" w:rsidRDefault="00F639EB" w:rsidP="00F639EB">
            <w:pPr>
              <w:spacing w:after="0" w:line="240" w:lineRule="auto"/>
              <w:rPr>
                <w:rFonts w:ascii="Calibri" w:eastAsia="Times New Roman" w:hAnsi="Calibri" w:cs="Calibri"/>
                <w:sz w:val="16"/>
                <w:szCs w:val="16"/>
                <w:lang w:eastAsia="sl-SI"/>
              </w:rPr>
            </w:pPr>
            <w:r w:rsidRPr="00143C62">
              <w:rPr>
                <w:rFonts w:ascii="Calibri" w:eastAsia="Times New Roman" w:hAnsi="Calibri" w:cs="Calibri"/>
                <w:sz w:val="16"/>
                <w:szCs w:val="16"/>
                <w:lang w:eastAsia="sl-SI"/>
              </w:rPr>
              <w:t>K0003</w:t>
            </w:r>
          </w:p>
        </w:tc>
        <w:tc>
          <w:tcPr>
            <w:tcW w:w="951" w:type="pct"/>
            <w:tcBorders>
              <w:top w:val="single" w:sz="4" w:space="0" w:color="auto"/>
              <w:left w:val="nil"/>
              <w:bottom w:val="single" w:sz="4" w:space="0" w:color="auto"/>
              <w:right w:val="single" w:sz="4" w:space="0" w:color="auto"/>
            </w:tcBorders>
            <w:shd w:val="clear" w:color="auto" w:fill="auto"/>
            <w:vAlign w:val="center"/>
            <w:hideMark/>
          </w:tcPr>
          <w:p w14:paraId="21856825" w14:textId="77777777" w:rsidR="00F639EB" w:rsidRPr="00143C62" w:rsidRDefault="00F639EB" w:rsidP="00F639EB">
            <w:pPr>
              <w:spacing w:after="0" w:line="240" w:lineRule="auto"/>
              <w:rPr>
                <w:rFonts w:ascii="Calibri" w:eastAsia="Times New Roman" w:hAnsi="Calibri" w:cs="Calibri"/>
                <w:sz w:val="16"/>
                <w:szCs w:val="16"/>
                <w:lang w:eastAsia="sl-SI"/>
              </w:rPr>
            </w:pPr>
            <w:r w:rsidRPr="00143C62">
              <w:rPr>
                <w:rFonts w:ascii="Calibri" w:eastAsia="Times New Roman" w:hAnsi="Calibri" w:cs="Calibri"/>
                <w:sz w:val="16"/>
                <w:szCs w:val="16"/>
                <w:lang w:eastAsia="sl-SI"/>
              </w:rPr>
              <w:t>Ponovni kurativni pregled</w:t>
            </w:r>
          </w:p>
        </w:tc>
        <w:tc>
          <w:tcPr>
            <w:tcW w:w="1074" w:type="pct"/>
            <w:gridSpan w:val="2"/>
            <w:tcBorders>
              <w:top w:val="single" w:sz="4" w:space="0" w:color="auto"/>
              <w:left w:val="nil"/>
              <w:bottom w:val="single" w:sz="4" w:space="0" w:color="auto"/>
              <w:right w:val="single" w:sz="4" w:space="0" w:color="000000"/>
            </w:tcBorders>
            <w:shd w:val="clear" w:color="auto" w:fill="auto"/>
            <w:vAlign w:val="center"/>
            <w:hideMark/>
          </w:tcPr>
          <w:p w14:paraId="15F91F1F" w14:textId="77777777" w:rsidR="00F639EB" w:rsidRPr="00143C62" w:rsidRDefault="00F639EB" w:rsidP="00F639EB">
            <w:pPr>
              <w:spacing w:after="0" w:line="240" w:lineRule="auto"/>
              <w:jc w:val="center"/>
              <w:rPr>
                <w:rFonts w:ascii="Calibri" w:eastAsia="Times New Roman" w:hAnsi="Calibri" w:cs="Calibri"/>
                <w:b/>
                <w:bCs/>
                <w:strike/>
                <w:sz w:val="16"/>
                <w:szCs w:val="16"/>
                <w:lang w:eastAsia="sl-SI"/>
              </w:rPr>
            </w:pPr>
            <w:r w:rsidRPr="00143C62">
              <w:rPr>
                <w:rFonts w:ascii="Calibri" w:eastAsia="Times New Roman" w:hAnsi="Calibri" w:cs="Calibri"/>
                <w:b/>
                <w:bCs/>
                <w:strike/>
                <w:sz w:val="16"/>
                <w:szCs w:val="16"/>
                <w:lang w:eastAsia="sl-SI"/>
              </w:rPr>
              <w:t>338 040 – 338 047</w:t>
            </w:r>
          </w:p>
          <w:p w14:paraId="112BAD46" w14:textId="77777777" w:rsidR="00F639EB" w:rsidRPr="00143C62" w:rsidRDefault="00F639EB" w:rsidP="00F639EB">
            <w:pPr>
              <w:spacing w:after="0" w:line="240" w:lineRule="auto"/>
              <w:jc w:val="center"/>
              <w:rPr>
                <w:rFonts w:ascii="Calibri" w:eastAsia="Times New Roman" w:hAnsi="Calibri" w:cs="Calibri"/>
                <w:b/>
                <w:bCs/>
                <w:strike/>
                <w:sz w:val="16"/>
                <w:szCs w:val="16"/>
                <w:lang w:eastAsia="sl-SI"/>
              </w:rPr>
            </w:pPr>
            <w:r w:rsidRPr="00143C62">
              <w:rPr>
                <w:rFonts w:ascii="Calibri" w:eastAsia="Times New Roman" w:hAnsi="Calibri" w:cs="Calibri"/>
                <w:b/>
                <w:bCs/>
                <w:sz w:val="16"/>
                <w:szCs w:val="16"/>
                <w:lang w:eastAsia="sl-SI"/>
              </w:rPr>
              <w:t>338 040, 338 042, 338 045, 338 046</w:t>
            </w:r>
          </w:p>
        </w:tc>
        <w:tc>
          <w:tcPr>
            <w:tcW w:w="234" w:type="pct"/>
            <w:tcBorders>
              <w:top w:val="nil"/>
              <w:left w:val="nil"/>
              <w:bottom w:val="single" w:sz="4" w:space="0" w:color="auto"/>
              <w:right w:val="single" w:sz="4" w:space="0" w:color="auto"/>
            </w:tcBorders>
            <w:shd w:val="clear" w:color="auto" w:fill="auto"/>
            <w:noWrap/>
            <w:vAlign w:val="center"/>
            <w:hideMark/>
          </w:tcPr>
          <w:p w14:paraId="53A31512" w14:textId="77777777" w:rsidR="00F639EB" w:rsidRPr="00143C62" w:rsidRDefault="00F639EB" w:rsidP="00F639EB">
            <w:pPr>
              <w:spacing w:after="0" w:line="240" w:lineRule="auto"/>
              <w:jc w:val="center"/>
              <w:rPr>
                <w:rFonts w:ascii="Calibri" w:eastAsia="Times New Roman" w:hAnsi="Calibri" w:cs="Calibri"/>
                <w:sz w:val="16"/>
                <w:szCs w:val="16"/>
                <w:lang w:eastAsia="sl-SI"/>
              </w:rPr>
            </w:pPr>
            <w:r w:rsidRPr="00143C62">
              <w:rPr>
                <w:rFonts w:ascii="Calibri" w:eastAsia="Times New Roman" w:hAnsi="Calibri" w:cs="Calibri"/>
                <w:sz w:val="16"/>
                <w:szCs w:val="16"/>
                <w:lang w:eastAsia="sl-SI"/>
              </w:rPr>
              <w:t> </w:t>
            </w:r>
          </w:p>
        </w:tc>
        <w:tc>
          <w:tcPr>
            <w:tcW w:w="234" w:type="pct"/>
            <w:tcBorders>
              <w:top w:val="nil"/>
              <w:left w:val="nil"/>
              <w:bottom w:val="single" w:sz="4" w:space="0" w:color="auto"/>
              <w:right w:val="single" w:sz="4" w:space="0" w:color="auto"/>
            </w:tcBorders>
            <w:shd w:val="clear" w:color="auto" w:fill="auto"/>
            <w:noWrap/>
            <w:vAlign w:val="center"/>
            <w:hideMark/>
          </w:tcPr>
          <w:p w14:paraId="326C27AF" w14:textId="77777777" w:rsidR="00F639EB" w:rsidRPr="00143C62" w:rsidRDefault="00F639EB" w:rsidP="00F639EB">
            <w:pPr>
              <w:spacing w:after="0" w:line="240" w:lineRule="auto"/>
              <w:jc w:val="center"/>
              <w:rPr>
                <w:rFonts w:ascii="Calibri" w:eastAsia="Times New Roman" w:hAnsi="Calibri" w:cs="Calibri"/>
                <w:sz w:val="16"/>
                <w:szCs w:val="16"/>
                <w:lang w:eastAsia="sl-SI"/>
              </w:rPr>
            </w:pPr>
            <w:r w:rsidRPr="00143C62">
              <w:rPr>
                <w:rFonts w:ascii="Calibri" w:eastAsia="Times New Roman" w:hAnsi="Calibri" w:cs="Calibri"/>
                <w:sz w:val="16"/>
                <w:szCs w:val="16"/>
                <w:lang w:eastAsia="sl-SI"/>
              </w:rPr>
              <w:t> </w:t>
            </w:r>
          </w:p>
        </w:tc>
        <w:tc>
          <w:tcPr>
            <w:tcW w:w="234" w:type="pct"/>
            <w:tcBorders>
              <w:top w:val="nil"/>
              <w:left w:val="nil"/>
              <w:bottom w:val="single" w:sz="4" w:space="0" w:color="auto"/>
              <w:right w:val="single" w:sz="4" w:space="0" w:color="auto"/>
            </w:tcBorders>
            <w:shd w:val="clear" w:color="auto" w:fill="auto"/>
            <w:noWrap/>
            <w:vAlign w:val="center"/>
            <w:hideMark/>
          </w:tcPr>
          <w:p w14:paraId="7A3B3DBC" w14:textId="77777777" w:rsidR="00F639EB" w:rsidRPr="00143C62" w:rsidRDefault="00F639EB" w:rsidP="00F639EB">
            <w:pPr>
              <w:spacing w:after="0" w:line="240" w:lineRule="auto"/>
              <w:jc w:val="center"/>
              <w:rPr>
                <w:rFonts w:ascii="Calibri" w:eastAsia="Times New Roman" w:hAnsi="Calibri" w:cs="Calibri"/>
                <w:sz w:val="16"/>
                <w:szCs w:val="16"/>
                <w:lang w:eastAsia="sl-SI"/>
              </w:rPr>
            </w:pPr>
            <w:r w:rsidRPr="00143C62">
              <w:rPr>
                <w:rFonts w:ascii="Calibri" w:eastAsia="Times New Roman" w:hAnsi="Calibri" w:cs="Calibri"/>
                <w:sz w:val="16"/>
                <w:szCs w:val="16"/>
                <w:lang w:eastAsia="sl-SI"/>
              </w:rPr>
              <w:t>X</w:t>
            </w:r>
          </w:p>
        </w:tc>
        <w:tc>
          <w:tcPr>
            <w:tcW w:w="234" w:type="pct"/>
            <w:tcBorders>
              <w:top w:val="nil"/>
              <w:left w:val="nil"/>
              <w:bottom w:val="single" w:sz="4" w:space="0" w:color="auto"/>
              <w:right w:val="single" w:sz="4" w:space="0" w:color="auto"/>
            </w:tcBorders>
            <w:shd w:val="clear" w:color="auto" w:fill="auto"/>
            <w:noWrap/>
            <w:vAlign w:val="center"/>
            <w:hideMark/>
          </w:tcPr>
          <w:p w14:paraId="4DBC5B58" w14:textId="77777777" w:rsidR="00F639EB" w:rsidRPr="00143C62" w:rsidRDefault="00F639EB" w:rsidP="00F639EB">
            <w:pPr>
              <w:spacing w:after="0" w:line="240" w:lineRule="auto"/>
              <w:jc w:val="center"/>
              <w:rPr>
                <w:rFonts w:ascii="Calibri" w:eastAsia="Times New Roman" w:hAnsi="Calibri" w:cs="Calibri"/>
                <w:sz w:val="16"/>
                <w:szCs w:val="16"/>
                <w:lang w:eastAsia="sl-SI"/>
              </w:rPr>
            </w:pPr>
            <w:r w:rsidRPr="00143C62">
              <w:rPr>
                <w:rFonts w:ascii="Calibri" w:eastAsia="Times New Roman" w:hAnsi="Calibri" w:cs="Calibri"/>
                <w:sz w:val="16"/>
                <w:szCs w:val="16"/>
                <w:lang w:eastAsia="sl-SI"/>
              </w:rPr>
              <w:t>X</w:t>
            </w:r>
          </w:p>
        </w:tc>
        <w:tc>
          <w:tcPr>
            <w:tcW w:w="234" w:type="pct"/>
            <w:tcBorders>
              <w:top w:val="nil"/>
              <w:left w:val="nil"/>
              <w:bottom w:val="single" w:sz="4" w:space="0" w:color="auto"/>
              <w:right w:val="single" w:sz="4" w:space="0" w:color="auto"/>
            </w:tcBorders>
            <w:shd w:val="clear" w:color="auto" w:fill="auto"/>
            <w:noWrap/>
            <w:vAlign w:val="center"/>
            <w:hideMark/>
          </w:tcPr>
          <w:p w14:paraId="4E091729" w14:textId="77777777" w:rsidR="00F639EB" w:rsidRPr="00143C62" w:rsidRDefault="00F639EB" w:rsidP="00F639EB">
            <w:pPr>
              <w:spacing w:after="0" w:line="240" w:lineRule="auto"/>
              <w:jc w:val="center"/>
              <w:rPr>
                <w:rFonts w:ascii="Calibri" w:eastAsia="Times New Roman" w:hAnsi="Calibri" w:cs="Calibri"/>
                <w:sz w:val="16"/>
                <w:szCs w:val="16"/>
                <w:lang w:eastAsia="sl-SI"/>
              </w:rPr>
            </w:pPr>
            <w:r w:rsidRPr="00143C62">
              <w:rPr>
                <w:rFonts w:ascii="Calibri" w:eastAsia="Times New Roman" w:hAnsi="Calibri" w:cs="Calibri"/>
                <w:sz w:val="16"/>
                <w:szCs w:val="16"/>
                <w:lang w:eastAsia="sl-SI"/>
              </w:rPr>
              <w:t> </w:t>
            </w:r>
          </w:p>
        </w:tc>
        <w:tc>
          <w:tcPr>
            <w:tcW w:w="234" w:type="pct"/>
            <w:tcBorders>
              <w:top w:val="nil"/>
              <w:left w:val="nil"/>
              <w:bottom w:val="single" w:sz="4" w:space="0" w:color="auto"/>
              <w:right w:val="single" w:sz="4" w:space="0" w:color="auto"/>
            </w:tcBorders>
            <w:shd w:val="clear" w:color="auto" w:fill="auto"/>
            <w:noWrap/>
            <w:vAlign w:val="center"/>
            <w:hideMark/>
          </w:tcPr>
          <w:p w14:paraId="4DCA51B7" w14:textId="77777777" w:rsidR="00F639EB" w:rsidRPr="00143C62" w:rsidRDefault="00F639EB" w:rsidP="00F639EB">
            <w:pPr>
              <w:spacing w:after="0" w:line="240" w:lineRule="auto"/>
              <w:jc w:val="center"/>
              <w:rPr>
                <w:rFonts w:ascii="Calibri" w:eastAsia="Times New Roman" w:hAnsi="Calibri" w:cs="Calibri"/>
                <w:sz w:val="16"/>
                <w:szCs w:val="16"/>
                <w:lang w:eastAsia="sl-SI"/>
              </w:rPr>
            </w:pPr>
            <w:r w:rsidRPr="00143C62">
              <w:rPr>
                <w:rFonts w:ascii="Calibri" w:eastAsia="Times New Roman" w:hAnsi="Calibri" w:cs="Calibri"/>
                <w:sz w:val="16"/>
                <w:szCs w:val="16"/>
                <w:lang w:eastAsia="sl-SI"/>
              </w:rPr>
              <w:t> </w:t>
            </w:r>
          </w:p>
        </w:tc>
        <w:tc>
          <w:tcPr>
            <w:tcW w:w="234" w:type="pct"/>
            <w:tcBorders>
              <w:top w:val="nil"/>
              <w:left w:val="nil"/>
              <w:bottom w:val="single" w:sz="4" w:space="0" w:color="auto"/>
              <w:right w:val="single" w:sz="4" w:space="0" w:color="auto"/>
            </w:tcBorders>
            <w:shd w:val="clear" w:color="auto" w:fill="auto"/>
            <w:noWrap/>
            <w:vAlign w:val="center"/>
            <w:hideMark/>
          </w:tcPr>
          <w:p w14:paraId="65ADC0CE" w14:textId="77777777" w:rsidR="00F639EB" w:rsidRPr="00143C62" w:rsidRDefault="00F639EB" w:rsidP="00F639EB">
            <w:pPr>
              <w:spacing w:after="0" w:line="240" w:lineRule="auto"/>
              <w:jc w:val="center"/>
              <w:rPr>
                <w:rFonts w:ascii="Calibri" w:eastAsia="Times New Roman" w:hAnsi="Calibri" w:cs="Calibri"/>
                <w:sz w:val="16"/>
                <w:szCs w:val="16"/>
                <w:lang w:eastAsia="sl-SI"/>
              </w:rPr>
            </w:pPr>
            <w:r w:rsidRPr="00143C62">
              <w:rPr>
                <w:rFonts w:ascii="Calibri" w:eastAsia="Times New Roman" w:hAnsi="Calibri" w:cs="Calibri"/>
                <w:sz w:val="16"/>
                <w:szCs w:val="16"/>
                <w:lang w:eastAsia="sl-SI"/>
              </w:rPr>
              <w:t> </w:t>
            </w:r>
          </w:p>
        </w:tc>
        <w:tc>
          <w:tcPr>
            <w:tcW w:w="234" w:type="pct"/>
            <w:tcBorders>
              <w:top w:val="nil"/>
              <w:left w:val="nil"/>
              <w:bottom w:val="single" w:sz="4" w:space="0" w:color="auto"/>
              <w:right w:val="single" w:sz="4" w:space="0" w:color="auto"/>
            </w:tcBorders>
            <w:shd w:val="clear" w:color="auto" w:fill="auto"/>
            <w:noWrap/>
            <w:vAlign w:val="center"/>
            <w:hideMark/>
          </w:tcPr>
          <w:p w14:paraId="55CA8B2E" w14:textId="77777777" w:rsidR="00F639EB" w:rsidRPr="00143C62" w:rsidRDefault="00F639EB" w:rsidP="00F639EB">
            <w:pPr>
              <w:spacing w:after="0" w:line="240" w:lineRule="auto"/>
              <w:jc w:val="center"/>
              <w:rPr>
                <w:rFonts w:ascii="Calibri" w:eastAsia="Times New Roman" w:hAnsi="Calibri" w:cs="Calibri"/>
                <w:sz w:val="16"/>
                <w:szCs w:val="16"/>
                <w:lang w:eastAsia="sl-SI"/>
              </w:rPr>
            </w:pPr>
            <w:r w:rsidRPr="00143C62">
              <w:rPr>
                <w:rFonts w:ascii="Calibri" w:eastAsia="Times New Roman" w:hAnsi="Calibri" w:cs="Calibri"/>
                <w:sz w:val="16"/>
                <w:szCs w:val="16"/>
                <w:lang w:eastAsia="sl-SI"/>
              </w:rPr>
              <w:t> </w:t>
            </w:r>
          </w:p>
        </w:tc>
        <w:tc>
          <w:tcPr>
            <w:tcW w:w="234" w:type="pct"/>
            <w:tcBorders>
              <w:top w:val="nil"/>
              <w:left w:val="nil"/>
              <w:bottom w:val="single" w:sz="4" w:space="0" w:color="auto"/>
              <w:right w:val="single" w:sz="4" w:space="0" w:color="auto"/>
            </w:tcBorders>
            <w:shd w:val="clear" w:color="auto" w:fill="auto"/>
            <w:noWrap/>
            <w:vAlign w:val="center"/>
            <w:hideMark/>
          </w:tcPr>
          <w:p w14:paraId="564A5693" w14:textId="77777777" w:rsidR="00F639EB" w:rsidRPr="00143C62" w:rsidRDefault="00F639EB" w:rsidP="00F639EB">
            <w:pPr>
              <w:spacing w:after="0" w:line="240" w:lineRule="auto"/>
              <w:jc w:val="center"/>
              <w:rPr>
                <w:rFonts w:ascii="Calibri" w:eastAsia="Times New Roman" w:hAnsi="Calibri" w:cs="Calibri"/>
                <w:sz w:val="16"/>
                <w:szCs w:val="16"/>
                <w:lang w:eastAsia="sl-SI"/>
              </w:rPr>
            </w:pPr>
            <w:r w:rsidRPr="00143C62">
              <w:rPr>
                <w:rFonts w:ascii="Calibri" w:eastAsia="Times New Roman" w:hAnsi="Calibri" w:cs="Calibri"/>
                <w:sz w:val="16"/>
                <w:szCs w:val="16"/>
                <w:lang w:eastAsia="sl-SI"/>
              </w:rPr>
              <w:t> </w:t>
            </w:r>
          </w:p>
        </w:tc>
        <w:tc>
          <w:tcPr>
            <w:tcW w:w="234" w:type="pct"/>
            <w:tcBorders>
              <w:top w:val="nil"/>
              <w:left w:val="nil"/>
              <w:bottom w:val="single" w:sz="4" w:space="0" w:color="auto"/>
              <w:right w:val="single" w:sz="4" w:space="0" w:color="auto"/>
            </w:tcBorders>
            <w:shd w:val="clear" w:color="auto" w:fill="auto"/>
            <w:noWrap/>
            <w:vAlign w:val="center"/>
            <w:hideMark/>
          </w:tcPr>
          <w:p w14:paraId="7CE830B2" w14:textId="77777777" w:rsidR="00F639EB" w:rsidRPr="00143C62" w:rsidRDefault="00F639EB" w:rsidP="00F639EB">
            <w:pPr>
              <w:spacing w:after="0" w:line="240" w:lineRule="auto"/>
              <w:jc w:val="center"/>
              <w:rPr>
                <w:rFonts w:ascii="Calibri" w:eastAsia="Times New Roman" w:hAnsi="Calibri" w:cs="Calibri"/>
                <w:sz w:val="16"/>
                <w:szCs w:val="16"/>
                <w:lang w:eastAsia="sl-SI"/>
              </w:rPr>
            </w:pPr>
            <w:r w:rsidRPr="00143C62">
              <w:rPr>
                <w:rFonts w:ascii="Calibri" w:eastAsia="Times New Roman" w:hAnsi="Calibri" w:cs="Calibri"/>
                <w:sz w:val="16"/>
                <w:szCs w:val="16"/>
                <w:lang w:eastAsia="sl-SI"/>
              </w:rPr>
              <w:t> </w:t>
            </w:r>
          </w:p>
        </w:tc>
        <w:tc>
          <w:tcPr>
            <w:tcW w:w="227" w:type="pct"/>
            <w:tcBorders>
              <w:top w:val="nil"/>
              <w:left w:val="nil"/>
              <w:bottom w:val="single" w:sz="4" w:space="0" w:color="auto"/>
              <w:right w:val="single" w:sz="4" w:space="0" w:color="auto"/>
            </w:tcBorders>
            <w:shd w:val="clear" w:color="auto" w:fill="auto"/>
            <w:noWrap/>
            <w:vAlign w:val="center"/>
            <w:hideMark/>
          </w:tcPr>
          <w:p w14:paraId="72A1210F" w14:textId="77777777" w:rsidR="00F639EB" w:rsidRPr="00143C62" w:rsidRDefault="00F639EB" w:rsidP="00F639EB">
            <w:pPr>
              <w:spacing w:after="0" w:line="240" w:lineRule="auto"/>
              <w:jc w:val="center"/>
              <w:rPr>
                <w:rFonts w:ascii="Calibri" w:eastAsia="Times New Roman" w:hAnsi="Calibri" w:cs="Calibri"/>
                <w:sz w:val="16"/>
                <w:szCs w:val="16"/>
                <w:lang w:eastAsia="sl-SI"/>
              </w:rPr>
            </w:pPr>
            <w:r w:rsidRPr="00143C62">
              <w:rPr>
                <w:rFonts w:ascii="Calibri" w:eastAsia="Times New Roman" w:hAnsi="Calibri" w:cs="Calibri"/>
                <w:sz w:val="16"/>
                <w:szCs w:val="16"/>
                <w:lang w:eastAsia="sl-SI"/>
              </w:rPr>
              <w:t> </w:t>
            </w:r>
          </w:p>
        </w:tc>
      </w:tr>
      <w:tr w:rsidR="00F639EB" w:rsidRPr="00143C62" w14:paraId="0FC8764E" w14:textId="77777777" w:rsidTr="008B00E1">
        <w:trPr>
          <w:trHeight w:val="255"/>
        </w:trPr>
        <w:tc>
          <w:tcPr>
            <w:tcW w:w="41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7B02700" w14:textId="77777777" w:rsidR="00F639EB" w:rsidRPr="00143C62" w:rsidRDefault="00F639EB" w:rsidP="00F639EB">
            <w:pPr>
              <w:spacing w:after="0" w:line="240" w:lineRule="auto"/>
              <w:rPr>
                <w:rFonts w:ascii="Calibri" w:eastAsia="Times New Roman" w:hAnsi="Calibri" w:cs="Calibri"/>
                <w:sz w:val="16"/>
                <w:szCs w:val="16"/>
                <w:lang w:eastAsia="sl-SI"/>
              </w:rPr>
            </w:pPr>
            <w:r w:rsidRPr="00143C62">
              <w:rPr>
                <w:rFonts w:ascii="Calibri" w:eastAsia="Times New Roman" w:hAnsi="Calibri" w:cs="Calibri"/>
                <w:sz w:val="16"/>
                <w:szCs w:val="16"/>
                <w:lang w:eastAsia="sl-SI"/>
              </w:rPr>
              <w:t>K0040</w:t>
            </w:r>
          </w:p>
        </w:tc>
        <w:tc>
          <w:tcPr>
            <w:tcW w:w="951" w:type="pct"/>
            <w:tcBorders>
              <w:top w:val="single" w:sz="4" w:space="0" w:color="auto"/>
              <w:left w:val="nil"/>
              <w:bottom w:val="single" w:sz="4" w:space="0" w:color="auto"/>
              <w:right w:val="single" w:sz="4" w:space="0" w:color="auto"/>
            </w:tcBorders>
            <w:shd w:val="clear" w:color="auto" w:fill="auto"/>
            <w:vAlign w:val="center"/>
            <w:hideMark/>
          </w:tcPr>
          <w:p w14:paraId="4BD5110D" w14:textId="77777777" w:rsidR="00F639EB" w:rsidRPr="00143C62" w:rsidRDefault="00F639EB" w:rsidP="00F639EB">
            <w:pPr>
              <w:spacing w:after="0" w:line="240" w:lineRule="auto"/>
              <w:rPr>
                <w:rFonts w:ascii="Calibri" w:eastAsia="Times New Roman" w:hAnsi="Calibri" w:cs="Calibri"/>
                <w:sz w:val="16"/>
                <w:szCs w:val="16"/>
                <w:lang w:eastAsia="sl-SI"/>
              </w:rPr>
            </w:pPr>
            <w:r w:rsidRPr="00143C62">
              <w:rPr>
                <w:rFonts w:ascii="Calibri" w:eastAsia="Times New Roman" w:hAnsi="Calibri" w:cs="Calibri"/>
                <w:sz w:val="16"/>
                <w:szCs w:val="16"/>
                <w:lang w:eastAsia="sl-SI"/>
              </w:rPr>
              <w:t>Hišni obisk</w:t>
            </w:r>
          </w:p>
        </w:tc>
        <w:tc>
          <w:tcPr>
            <w:tcW w:w="1074" w:type="pct"/>
            <w:gridSpan w:val="2"/>
            <w:tcBorders>
              <w:top w:val="single" w:sz="4" w:space="0" w:color="auto"/>
              <w:left w:val="nil"/>
              <w:bottom w:val="single" w:sz="4" w:space="0" w:color="auto"/>
              <w:right w:val="single" w:sz="4" w:space="0" w:color="000000"/>
            </w:tcBorders>
            <w:shd w:val="clear" w:color="auto" w:fill="auto"/>
            <w:vAlign w:val="center"/>
            <w:hideMark/>
          </w:tcPr>
          <w:p w14:paraId="47FC08B2" w14:textId="77777777" w:rsidR="00F639EB" w:rsidRPr="00143C62" w:rsidRDefault="00F639EB" w:rsidP="00F639EB">
            <w:pPr>
              <w:spacing w:after="0" w:line="240" w:lineRule="auto"/>
              <w:jc w:val="center"/>
              <w:rPr>
                <w:rFonts w:ascii="Calibri" w:eastAsia="Times New Roman" w:hAnsi="Calibri" w:cs="Calibri"/>
                <w:b/>
                <w:bCs/>
                <w:strike/>
                <w:sz w:val="16"/>
                <w:szCs w:val="16"/>
                <w:lang w:eastAsia="sl-SI"/>
              </w:rPr>
            </w:pPr>
            <w:r w:rsidRPr="00143C62">
              <w:rPr>
                <w:rFonts w:ascii="Calibri" w:eastAsia="Times New Roman" w:hAnsi="Calibri" w:cs="Calibri"/>
                <w:b/>
                <w:bCs/>
                <w:strike/>
                <w:sz w:val="16"/>
                <w:szCs w:val="16"/>
                <w:lang w:eastAsia="sl-SI"/>
              </w:rPr>
              <w:t>338 040 – 338 047</w:t>
            </w:r>
          </w:p>
          <w:p w14:paraId="2AE680DD" w14:textId="77777777" w:rsidR="00F639EB" w:rsidRPr="00143C62" w:rsidRDefault="00F639EB" w:rsidP="00F639EB">
            <w:pPr>
              <w:spacing w:after="0" w:line="240" w:lineRule="auto"/>
              <w:jc w:val="center"/>
              <w:rPr>
                <w:rFonts w:ascii="Calibri" w:eastAsia="Times New Roman" w:hAnsi="Calibri" w:cs="Calibri"/>
                <w:b/>
                <w:bCs/>
                <w:strike/>
                <w:sz w:val="16"/>
                <w:szCs w:val="16"/>
                <w:lang w:eastAsia="sl-SI"/>
              </w:rPr>
            </w:pPr>
            <w:r w:rsidRPr="00143C62">
              <w:rPr>
                <w:rFonts w:ascii="Calibri" w:eastAsia="Times New Roman" w:hAnsi="Calibri" w:cs="Calibri"/>
                <w:b/>
                <w:bCs/>
                <w:sz w:val="16"/>
                <w:szCs w:val="16"/>
                <w:lang w:eastAsia="sl-SI"/>
              </w:rPr>
              <w:lastRenderedPageBreak/>
              <w:t>338 040, 338 042, 338 045, 338 046</w:t>
            </w:r>
          </w:p>
        </w:tc>
        <w:tc>
          <w:tcPr>
            <w:tcW w:w="234" w:type="pct"/>
            <w:tcBorders>
              <w:top w:val="nil"/>
              <w:left w:val="nil"/>
              <w:bottom w:val="single" w:sz="4" w:space="0" w:color="auto"/>
              <w:right w:val="single" w:sz="4" w:space="0" w:color="auto"/>
            </w:tcBorders>
            <w:shd w:val="clear" w:color="auto" w:fill="auto"/>
            <w:noWrap/>
            <w:vAlign w:val="center"/>
            <w:hideMark/>
          </w:tcPr>
          <w:p w14:paraId="67EA5CD9" w14:textId="77777777" w:rsidR="00F639EB" w:rsidRPr="00143C62" w:rsidRDefault="00F639EB" w:rsidP="00F639EB">
            <w:pPr>
              <w:spacing w:after="0" w:line="240" w:lineRule="auto"/>
              <w:jc w:val="center"/>
              <w:rPr>
                <w:rFonts w:ascii="Calibri" w:eastAsia="Times New Roman" w:hAnsi="Calibri" w:cs="Calibri"/>
                <w:sz w:val="16"/>
                <w:szCs w:val="16"/>
                <w:lang w:eastAsia="sl-SI"/>
              </w:rPr>
            </w:pPr>
            <w:r w:rsidRPr="00143C62">
              <w:rPr>
                <w:rFonts w:ascii="Calibri" w:eastAsia="Times New Roman" w:hAnsi="Calibri" w:cs="Calibri"/>
                <w:sz w:val="16"/>
                <w:szCs w:val="16"/>
                <w:lang w:eastAsia="sl-SI"/>
              </w:rPr>
              <w:lastRenderedPageBreak/>
              <w:t> </w:t>
            </w:r>
          </w:p>
        </w:tc>
        <w:tc>
          <w:tcPr>
            <w:tcW w:w="234" w:type="pct"/>
            <w:tcBorders>
              <w:top w:val="nil"/>
              <w:left w:val="nil"/>
              <w:bottom w:val="single" w:sz="4" w:space="0" w:color="auto"/>
              <w:right w:val="single" w:sz="4" w:space="0" w:color="auto"/>
            </w:tcBorders>
            <w:shd w:val="clear" w:color="auto" w:fill="auto"/>
            <w:noWrap/>
            <w:vAlign w:val="center"/>
            <w:hideMark/>
          </w:tcPr>
          <w:p w14:paraId="24F8E460" w14:textId="77777777" w:rsidR="00F639EB" w:rsidRPr="00143C62" w:rsidRDefault="00F639EB" w:rsidP="00F639EB">
            <w:pPr>
              <w:spacing w:after="0" w:line="240" w:lineRule="auto"/>
              <w:jc w:val="center"/>
              <w:rPr>
                <w:rFonts w:ascii="Calibri" w:eastAsia="Times New Roman" w:hAnsi="Calibri" w:cs="Calibri"/>
                <w:sz w:val="16"/>
                <w:szCs w:val="16"/>
                <w:lang w:eastAsia="sl-SI"/>
              </w:rPr>
            </w:pPr>
            <w:r w:rsidRPr="00143C62">
              <w:rPr>
                <w:rFonts w:ascii="Calibri" w:eastAsia="Times New Roman" w:hAnsi="Calibri" w:cs="Calibri"/>
                <w:sz w:val="16"/>
                <w:szCs w:val="16"/>
                <w:lang w:eastAsia="sl-SI"/>
              </w:rPr>
              <w:t> </w:t>
            </w:r>
          </w:p>
        </w:tc>
        <w:tc>
          <w:tcPr>
            <w:tcW w:w="234" w:type="pct"/>
            <w:tcBorders>
              <w:top w:val="nil"/>
              <w:left w:val="nil"/>
              <w:bottom w:val="single" w:sz="4" w:space="0" w:color="auto"/>
              <w:right w:val="single" w:sz="4" w:space="0" w:color="auto"/>
            </w:tcBorders>
            <w:shd w:val="clear" w:color="auto" w:fill="auto"/>
            <w:noWrap/>
            <w:vAlign w:val="center"/>
            <w:hideMark/>
          </w:tcPr>
          <w:p w14:paraId="7B5DEDCB" w14:textId="77777777" w:rsidR="00F639EB" w:rsidRPr="00143C62" w:rsidRDefault="00F639EB" w:rsidP="00F639EB">
            <w:pPr>
              <w:spacing w:after="0" w:line="240" w:lineRule="auto"/>
              <w:jc w:val="center"/>
              <w:rPr>
                <w:rFonts w:ascii="Calibri" w:eastAsia="Times New Roman" w:hAnsi="Calibri" w:cs="Calibri"/>
                <w:sz w:val="16"/>
                <w:szCs w:val="16"/>
                <w:lang w:eastAsia="sl-SI"/>
              </w:rPr>
            </w:pPr>
            <w:r w:rsidRPr="00143C62">
              <w:rPr>
                <w:rFonts w:ascii="Calibri" w:eastAsia="Times New Roman" w:hAnsi="Calibri" w:cs="Calibri"/>
                <w:sz w:val="16"/>
                <w:szCs w:val="16"/>
                <w:lang w:eastAsia="sl-SI"/>
              </w:rPr>
              <w:t>X</w:t>
            </w:r>
          </w:p>
        </w:tc>
        <w:tc>
          <w:tcPr>
            <w:tcW w:w="234" w:type="pct"/>
            <w:tcBorders>
              <w:top w:val="nil"/>
              <w:left w:val="nil"/>
              <w:bottom w:val="single" w:sz="4" w:space="0" w:color="auto"/>
              <w:right w:val="single" w:sz="4" w:space="0" w:color="auto"/>
            </w:tcBorders>
            <w:shd w:val="clear" w:color="auto" w:fill="auto"/>
            <w:noWrap/>
            <w:vAlign w:val="center"/>
            <w:hideMark/>
          </w:tcPr>
          <w:p w14:paraId="5D788A6B" w14:textId="77777777" w:rsidR="00F639EB" w:rsidRPr="00143C62" w:rsidRDefault="00F639EB" w:rsidP="00F639EB">
            <w:pPr>
              <w:spacing w:after="0" w:line="240" w:lineRule="auto"/>
              <w:jc w:val="center"/>
              <w:rPr>
                <w:rFonts w:ascii="Calibri" w:eastAsia="Times New Roman" w:hAnsi="Calibri" w:cs="Calibri"/>
                <w:sz w:val="16"/>
                <w:szCs w:val="16"/>
                <w:lang w:eastAsia="sl-SI"/>
              </w:rPr>
            </w:pPr>
            <w:r w:rsidRPr="00143C62">
              <w:rPr>
                <w:rFonts w:ascii="Calibri" w:eastAsia="Times New Roman" w:hAnsi="Calibri" w:cs="Calibri"/>
                <w:sz w:val="16"/>
                <w:szCs w:val="16"/>
                <w:lang w:eastAsia="sl-SI"/>
              </w:rPr>
              <w:t>X</w:t>
            </w:r>
          </w:p>
        </w:tc>
        <w:tc>
          <w:tcPr>
            <w:tcW w:w="234" w:type="pct"/>
            <w:tcBorders>
              <w:top w:val="nil"/>
              <w:left w:val="nil"/>
              <w:bottom w:val="single" w:sz="4" w:space="0" w:color="auto"/>
              <w:right w:val="single" w:sz="4" w:space="0" w:color="auto"/>
            </w:tcBorders>
            <w:shd w:val="clear" w:color="auto" w:fill="auto"/>
            <w:noWrap/>
            <w:vAlign w:val="center"/>
            <w:hideMark/>
          </w:tcPr>
          <w:p w14:paraId="74630681" w14:textId="77777777" w:rsidR="00F639EB" w:rsidRPr="00143C62" w:rsidRDefault="00F639EB" w:rsidP="00F639EB">
            <w:pPr>
              <w:spacing w:after="0" w:line="240" w:lineRule="auto"/>
              <w:jc w:val="center"/>
              <w:rPr>
                <w:rFonts w:ascii="Calibri" w:eastAsia="Times New Roman" w:hAnsi="Calibri" w:cs="Calibri"/>
                <w:sz w:val="16"/>
                <w:szCs w:val="16"/>
                <w:lang w:eastAsia="sl-SI"/>
              </w:rPr>
            </w:pPr>
            <w:r w:rsidRPr="00143C62">
              <w:rPr>
                <w:rFonts w:ascii="Calibri" w:eastAsia="Times New Roman" w:hAnsi="Calibri" w:cs="Calibri"/>
                <w:sz w:val="16"/>
                <w:szCs w:val="16"/>
                <w:lang w:eastAsia="sl-SI"/>
              </w:rPr>
              <w:t> </w:t>
            </w:r>
          </w:p>
        </w:tc>
        <w:tc>
          <w:tcPr>
            <w:tcW w:w="234" w:type="pct"/>
            <w:tcBorders>
              <w:top w:val="nil"/>
              <w:left w:val="nil"/>
              <w:bottom w:val="single" w:sz="4" w:space="0" w:color="auto"/>
              <w:right w:val="single" w:sz="4" w:space="0" w:color="auto"/>
            </w:tcBorders>
            <w:shd w:val="clear" w:color="auto" w:fill="auto"/>
            <w:noWrap/>
            <w:vAlign w:val="center"/>
            <w:hideMark/>
          </w:tcPr>
          <w:p w14:paraId="15FD88B0" w14:textId="77777777" w:rsidR="00F639EB" w:rsidRPr="00143C62" w:rsidRDefault="00F639EB" w:rsidP="00F639EB">
            <w:pPr>
              <w:spacing w:after="0" w:line="240" w:lineRule="auto"/>
              <w:jc w:val="center"/>
              <w:rPr>
                <w:rFonts w:ascii="Calibri" w:eastAsia="Times New Roman" w:hAnsi="Calibri" w:cs="Calibri"/>
                <w:sz w:val="16"/>
                <w:szCs w:val="16"/>
                <w:lang w:eastAsia="sl-SI"/>
              </w:rPr>
            </w:pPr>
            <w:r w:rsidRPr="00143C62">
              <w:rPr>
                <w:rFonts w:ascii="Calibri" w:eastAsia="Times New Roman" w:hAnsi="Calibri" w:cs="Calibri"/>
                <w:sz w:val="16"/>
                <w:szCs w:val="16"/>
                <w:lang w:eastAsia="sl-SI"/>
              </w:rPr>
              <w:t> </w:t>
            </w:r>
          </w:p>
        </w:tc>
        <w:tc>
          <w:tcPr>
            <w:tcW w:w="234" w:type="pct"/>
            <w:tcBorders>
              <w:top w:val="nil"/>
              <w:left w:val="nil"/>
              <w:bottom w:val="single" w:sz="4" w:space="0" w:color="auto"/>
              <w:right w:val="single" w:sz="4" w:space="0" w:color="auto"/>
            </w:tcBorders>
            <w:shd w:val="clear" w:color="auto" w:fill="auto"/>
            <w:noWrap/>
            <w:vAlign w:val="center"/>
            <w:hideMark/>
          </w:tcPr>
          <w:p w14:paraId="3A718B4C" w14:textId="77777777" w:rsidR="00F639EB" w:rsidRPr="00143C62" w:rsidRDefault="00F639EB" w:rsidP="00F639EB">
            <w:pPr>
              <w:spacing w:after="0" w:line="240" w:lineRule="auto"/>
              <w:jc w:val="center"/>
              <w:rPr>
                <w:rFonts w:ascii="Calibri" w:eastAsia="Times New Roman" w:hAnsi="Calibri" w:cs="Calibri"/>
                <w:sz w:val="16"/>
                <w:szCs w:val="16"/>
                <w:lang w:eastAsia="sl-SI"/>
              </w:rPr>
            </w:pPr>
            <w:r w:rsidRPr="00143C62">
              <w:rPr>
                <w:rFonts w:ascii="Calibri" w:eastAsia="Times New Roman" w:hAnsi="Calibri" w:cs="Calibri"/>
                <w:sz w:val="16"/>
                <w:szCs w:val="16"/>
                <w:lang w:eastAsia="sl-SI"/>
              </w:rPr>
              <w:t> </w:t>
            </w:r>
          </w:p>
        </w:tc>
        <w:tc>
          <w:tcPr>
            <w:tcW w:w="234" w:type="pct"/>
            <w:tcBorders>
              <w:top w:val="nil"/>
              <w:left w:val="nil"/>
              <w:bottom w:val="single" w:sz="4" w:space="0" w:color="auto"/>
              <w:right w:val="single" w:sz="4" w:space="0" w:color="auto"/>
            </w:tcBorders>
            <w:shd w:val="clear" w:color="auto" w:fill="auto"/>
            <w:noWrap/>
            <w:vAlign w:val="center"/>
            <w:hideMark/>
          </w:tcPr>
          <w:p w14:paraId="30F9C7C4" w14:textId="77777777" w:rsidR="00F639EB" w:rsidRPr="00143C62" w:rsidRDefault="00F639EB" w:rsidP="00F639EB">
            <w:pPr>
              <w:spacing w:after="0" w:line="240" w:lineRule="auto"/>
              <w:jc w:val="center"/>
              <w:rPr>
                <w:rFonts w:ascii="Calibri" w:eastAsia="Times New Roman" w:hAnsi="Calibri" w:cs="Calibri"/>
                <w:sz w:val="16"/>
                <w:szCs w:val="16"/>
                <w:lang w:eastAsia="sl-SI"/>
              </w:rPr>
            </w:pPr>
            <w:r w:rsidRPr="00143C62">
              <w:rPr>
                <w:rFonts w:ascii="Calibri" w:eastAsia="Times New Roman" w:hAnsi="Calibri" w:cs="Calibri"/>
                <w:sz w:val="16"/>
                <w:szCs w:val="16"/>
                <w:lang w:eastAsia="sl-SI"/>
              </w:rPr>
              <w:t> </w:t>
            </w:r>
          </w:p>
        </w:tc>
        <w:tc>
          <w:tcPr>
            <w:tcW w:w="234" w:type="pct"/>
            <w:tcBorders>
              <w:top w:val="nil"/>
              <w:left w:val="nil"/>
              <w:bottom w:val="single" w:sz="4" w:space="0" w:color="auto"/>
              <w:right w:val="single" w:sz="4" w:space="0" w:color="auto"/>
            </w:tcBorders>
            <w:shd w:val="clear" w:color="auto" w:fill="auto"/>
            <w:noWrap/>
            <w:vAlign w:val="center"/>
            <w:hideMark/>
          </w:tcPr>
          <w:p w14:paraId="797165EB" w14:textId="77777777" w:rsidR="00F639EB" w:rsidRPr="00143C62" w:rsidRDefault="00F639EB" w:rsidP="00F639EB">
            <w:pPr>
              <w:spacing w:after="0" w:line="240" w:lineRule="auto"/>
              <w:jc w:val="center"/>
              <w:rPr>
                <w:rFonts w:ascii="Calibri" w:eastAsia="Times New Roman" w:hAnsi="Calibri" w:cs="Calibri"/>
                <w:sz w:val="16"/>
                <w:szCs w:val="16"/>
                <w:lang w:eastAsia="sl-SI"/>
              </w:rPr>
            </w:pPr>
            <w:r w:rsidRPr="00143C62">
              <w:rPr>
                <w:rFonts w:ascii="Calibri" w:eastAsia="Times New Roman" w:hAnsi="Calibri" w:cs="Calibri"/>
                <w:sz w:val="16"/>
                <w:szCs w:val="16"/>
                <w:lang w:eastAsia="sl-SI"/>
              </w:rPr>
              <w:t> </w:t>
            </w:r>
          </w:p>
        </w:tc>
        <w:tc>
          <w:tcPr>
            <w:tcW w:w="234" w:type="pct"/>
            <w:tcBorders>
              <w:top w:val="nil"/>
              <w:left w:val="nil"/>
              <w:bottom w:val="single" w:sz="4" w:space="0" w:color="auto"/>
              <w:right w:val="single" w:sz="4" w:space="0" w:color="auto"/>
            </w:tcBorders>
            <w:shd w:val="clear" w:color="auto" w:fill="auto"/>
            <w:noWrap/>
            <w:vAlign w:val="center"/>
            <w:hideMark/>
          </w:tcPr>
          <w:p w14:paraId="0E5FDFA9" w14:textId="77777777" w:rsidR="00F639EB" w:rsidRPr="00143C62" w:rsidRDefault="00F639EB" w:rsidP="00F639EB">
            <w:pPr>
              <w:spacing w:after="0" w:line="240" w:lineRule="auto"/>
              <w:jc w:val="center"/>
              <w:rPr>
                <w:rFonts w:ascii="Calibri" w:eastAsia="Times New Roman" w:hAnsi="Calibri" w:cs="Calibri"/>
                <w:sz w:val="16"/>
                <w:szCs w:val="16"/>
                <w:lang w:eastAsia="sl-SI"/>
              </w:rPr>
            </w:pPr>
            <w:r w:rsidRPr="00143C62">
              <w:rPr>
                <w:rFonts w:ascii="Calibri" w:eastAsia="Times New Roman" w:hAnsi="Calibri" w:cs="Calibri"/>
                <w:sz w:val="16"/>
                <w:szCs w:val="16"/>
                <w:lang w:eastAsia="sl-SI"/>
              </w:rPr>
              <w:t> </w:t>
            </w:r>
          </w:p>
        </w:tc>
        <w:tc>
          <w:tcPr>
            <w:tcW w:w="227" w:type="pct"/>
            <w:tcBorders>
              <w:top w:val="nil"/>
              <w:left w:val="nil"/>
              <w:bottom w:val="single" w:sz="4" w:space="0" w:color="auto"/>
              <w:right w:val="single" w:sz="4" w:space="0" w:color="auto"/>
            </w:tcBorders>
            <w:shd w:val="clear" w:color="auto" w:fill="auto"/>
            <w:noWrap/>
            <w:vAlign w:val="center"/>
            <w:hideMark/>
          </w:tcPr>
          <w:p w14:paraId="0F141078" w14:textId="77777777" w:rsidR="00F639EB" w:rsidRPr="00143C62" w:rsidRDefault="00F639EB" w:rsidP="00F639EB">
            <w:pPr>
              <w:spacing w:after="0" w:line="240" w:lineRule="auto"/>
              <w:jc w:val="center"/>
              <w:rPr>
                <w:rFonts w:ascii="Calibri" w:eastAsia="Times New Roman" w:hAnsi="Calibri" w:cs="Calibri"/>
                <w:sz w:val="16"/>
                <w:szCs w:val="16"/>
                <w:lang w:eastAsia="sl-SI"/>
              </w:rPr>
            </w:pPr>
            <w:r w:rsidRPr="00143C62">
              <w:rPr>
                <w:rFonts w:ascii="Calibri" w:eastAsia="Times New Roman" w:hAnsi="Calibri" w:cs="Calibri"/>
                <w:sz w:val="16"/>
                <w:szCs w:val="16"/>
                <w:lang w:eastAsia="sl-SI"/>
              </w:rPr>
              <w:t> </w:t>
            </w:r>
          </w:p>
        </w:tc>
      </w:tr>
      <w:tr w:rsidR="00F639EB" w:rsidRPr="00143C62" w14:paraId="747E6197" w14:textId="77777777" w:rsidTr="008B00E1">
        <w:trPr>
          <w:trHeight w:val="255"/>
        </w:trPr>
        <w:tc>
          <w:tcPr>
            <w:tcW w:w="410" w:type="pct"/>
            <w:tcBorders>
              <w:top w:val="nil"/>
              <w:left w:val="single" w:sz="4" w:space="0" w:color="auto"/>
              <w:bottom w:val="single" w:sz="4" w:space="0" w:color="auto"/>
              <w:right w:val="single" w:sz="4" w:space="0" w:color="auto"/>
            </w:tcBorders>
            <w:shd w:val="clear" w:color="auto" w:fill="auto"/>
            <w:vAlign w:val="center"/>
            <w:hideMark/>
          </w:tcPr>
          <w:p w14:paraId="186F5658" w14:textId="77777777" w:rsidR="00F639EB" w:rsidRPr="00143C62" w:rsidRDefault="00F639EB" w:rsidP="00F639EB">
            <w:pPr>
              <w:spacing w:after="0" w:line="240" w:lineRule="auto"/>
              <w:rPr>
                <w:rFonts w:ascii="Calibri" w:eastAsia="Times New Roman" w:hAnsi="Calibri" w:cs="Calibri"/>
                <w:sz w:val="16"/>
                <w:szCs w:val="16"/>
                <w:lang w:eastAsia="sl-SI"/>
              </w:rPr>
            </w:pPr>
            <w:r w:rsidRPr="00143C62">
              <w:rPr>
                <w:rFonts w:ascii="Calibri" w:eastAsia="Times New Roman" w:hAnsi="Calibri" w:cs="Calibri"/>
                <w:sz w:val="16"/>
                <w:szCs w:val="16"/>
                <w:lang w:eastAsia="sl-SI"/>
              </w:rPr>
              <w:t>K0041</w:t>
            </w:r>
          </w:p>
        </w:tc>
        <w:tc>
          <w:tcPr>
            <w:tcW w:w="951" w:type="pct"/>
            <w:tcBorders>
              <w:top w:val="nil"/>
              <w:left w:val="nil"/>
              <w:bottom w:val="single" w:sz="4" w:space="0" w:color="auto"/>
              <w:right w:val="single" w:sz="4" w:space="0" w:color="auto"/>
            </w:tcBorders>
            <w:shd w:val="clear" w:color="auto" w:fill="auto"/>
            <w:vAlign w:val="center"/>
            <w:hideMark/>
          </w:tcPr>
          <w:p w14:paraId="025036CE" w14:textId="77777777" w:rsidR="00F639EB" w:rsidRPr="00143C62" w:rsidRDefault="00F639EB" w:rsidP="00F639EB">
            <w:pPr>
              <w:spacing w:after="0" w:line="240" w:lineRule="auto"/>
              <w:rPr>
                <w:rFonts w:ascii="Calibri" w:eastAsia="Times New Roman" w:hAnsi="Calibri" w:cs="Calibri"/>
                <w:sz w:val="16"/>
                <w:szCs w:val="16"/>
                <w:lang w:eastAsia="sl-SI"/>
              </w:rPr>
            </w:pPr>
            <w:r w:rsidRPr="00143C62">
              <w:rPr>
                <w:rFonts w:ascii="Calibri" w:eastAsia="Times New Roman" w:hAnsi="Calibri" w:cs="Calibri"/>
                <w:sz w:val="16"/>
                <w:szCs w:val="16"/>
                <w:lang w:eastAsia="sl-SI"/>
              </w:rPr>
              <w:t>Paliativni hišni obisk</w:t>
            </w:r>
          </w:p>
        </w:tc>
        <w:tc>
          <w:tcPr>
            <w:tcW w:w="1074" w:type="pct"/>
            <w:gridSpan w:val="2"/>
            <w:tcBorders>
              <w:top w:val="single" w:sz="4" w:space="0" w:color="auto"/>
              <w:left w:val="nil"/>
              <w:bottom w:val="single" w:sz="4" w:space="0" w:color="auto"/>
              <w:right w:val="single" w:sz="4" w:space="0" w:color="000000"/>
            </w:tcBorders>
            <w:shd w:val="clear" w:color="auto" w:fill="auto"/>
            <w:vAlign w:val="center"/>
            <w:hideMark/>
          </w:tcPr>
          <w:p w14:paraId="5A531F3A" w14:textId="77777777" w:rsidR="00F639EB" w:rsidRPr="00143C62" w:rsidRDefault="00F639EB" w:rsidP="00F639EB">
            <w:pPr>
              <w:spacing w:after="0" w:line="240" w:lineRule="auto"/>
              <w:jc w:val="center"/>
              <w:rPr>
                <w:rFonts w:ascii="Calibri" w:eastAsia="Times New Roman" w:hAnsi="Calibri" w:cs="Calibri"/>
                <w:b/>
                <w:bCs/>
                <w:strike/>
                <w:sz w:val="16"/>
                <w:szCs w:val="16"/>
                <w:lang w:eastAsia="sl-SI"/>
              </w:rPr>
            </w:pPr>
            <w:r w:rsidRPr="00143C62">
              <w:rPr>
                <w:rFonts w:ascii="Calibri" w:eastAsia="Times New Roman" w:hAnsi="Calibri" w:cs="Calibri"/>
                <w:b/>
                <w:bCs/>
                <w:strike/>
                <w:sz w:val="16"/>
                <w:szCs w:val="16"/>
                <w:lang w:eastAsia="sl-SI"/>
              </w:rPr>
              <w:t>338 040 – 338 047</w:t>
            </w:r>
          </w:p>
          <w:p w14:paraId="41E1DC39" w14:textId="77777777" w:rsidR="00F639EB" w:rsidRPr="00143C62" w:rsidRDefault="00F639EB" w:rsidP="00F639EB">
            <w:pPr>
              <w:spacing w:after="0" w:line="240" w:lineRule="auto"/>
              <w:jc w:val="center"/>
              <w:rPr>
                <w:rFonts w:ascii="Calibri" w:eastAsia="Times New Roman" w:hAnsi="Calibri" w:cs="Calibri"/>
                <w:b/>
                <w:bCs/>
                <w:strike/>
                <w:sz w:val="16"/>
                <w:szCs w:val="16"/>
                <w:lang w:eastAsia="sl-SI"/>
              </w:rPr>
            </w:pPr>
            <w:r w:rsidRPr="00143C62">
              <w:rPr>
                <w:rFonts w:ascii="Calibri" w:eastAsia="Times New Roman" w:hAnsi="Calibri" w:cs="Calibri"/>
                <w:b/>
                <w:bCs/>
                <w:sz w:val="16"/>
                <w:szCs w:val="16"/>
                <w:lang w:eastAsia="sl-SI"/>
              </w:rPr>
              <w:t>338 040, 338 042, 338 045, 338 046</w:t>
            </w:r>
          </w:p>
        </w:tc>
        <w:tc>
          <w:tcPr>
            <w:tcW w:w="234" w:type="pct"/>
            <w:tcBorders>
              <w:top w:val="nil"/>
              <w:left w:val="nil"/>
              <w:bottom w:val="single" w:sz="4" w:space="0" w:color="auto"/>
              <w:right w:val="single" w:sz="4" w:space="0" w:color="auto"/>
            </w:tcBorders>
            <w:shd w:val="clear" w:color="auto" w:fill="auto"/>
            <w:noWrap/>
            <w:vAlign w:val="center"/>
            <w:hideMark/>
          </w:tcPr>
          <w:p w14:paraId="10CA539F" w14:textId="77777777" w:rsidR="00F639EB" w:rsidRPr="00143C62" w:rsidRDefault="00F639EB" w:rsidP="00F639EB">
            <w:pPr>
              <w:spacing w:after="0" w:line="240" w:lineRule="auto"/>
              <w:jc w:val="center"/>
              <w:rPr>
                <w:rFonts w:ascii="Calibri" w:eastAsia="Times New Roman" w:hAnsi="Calibri" w:cs="Calibri"/>
                <w:sz w:val="16"/>
                <w:szCs w:val="16"/>
                <w:lang w:eastAsia="sl-SI"/>
              </w:rPr>
            </w:pPr>
            <w:r w:rsidRPr="00143C62">
              <w:rPr>
                <w:rFonts w:ascii="Calibri" w:eastAsia="Times New Roman" w:hAnsi="Calibri" w:cs="Calibri"/>
                <w:sz w:val="16"/>
                <w:szCs w:val="16"/>
                <w:lang w:eastAsia="sl-SI"/>
              </w:rPr>
              <w:t> </w:t>
            </w:r>
          </w:p>
        </w:tc>
        <w:tc>
          <w:tcPr>
            <w:tcW w:w="234" w:type="pct"/>
            <w:tcBorders>
              <w:top w:val="nil"/>
              <w:left w:val="nil"/>
              <w:bottom w:val="single" w:sz="4" w:space="0" w:color="auto"/>
              <w:right w:val="single" w:sz="4" w:space="0" w:color="auto"/>
            </w:tcBorders>
            <w:shd w:val="clear" w:color="auto" w:fill="auto"/>
            <w:noWrap/>
            <w:vAlign w:val="center"/>
            <w:hideMark/>
          </w:tcPr>
          <w:p w14:paraId="3CF6B73B" w14:textId="77777777" w:rsidR="00F639EB" w:rsidRPr="00143C62" w:rsidRDefault="00F639EB" w:rsidP="00F639EB">
            <w:pPr>
              <w:spacing w:after="0" w:line="240" w:lineRule="auto"/>
              <w:jc w:val="center"/>
              <w:rPr>
                <w:rFonts w:ascii="Calibri" w:eastAsia="Times New Roman" w:hAnsi="Calibri" w:cs="Calibri"/>
                <w:sz w:val="16"/>
                <w:szCs w:val="16"/>
                <w:lang w:eastAsia="sl-SI"/>
              </w:rPr>
            </w:pPr>
            <w:r w:rsidRPr="00143C62">
              <w:rPr>
                <w:rFonts w:ascii="Calibri" w:eastAsia="Times New Roman" w:hAnsi="Calibri" w:cs="Calibri"/>
                <w:sz w:val="16"/>
                <w:szCs w:val="16"/>
                <w:lang w:eastAsia="sl-SI"/>
              </w:rPr>
              <w:t> </w:t>
            </w:r>
          </w:p>
        </w:tc>
        <w:tc>
          <w:tcPr>
            <w:tcW w:w="234" w:type="pct"/>
            <w:tcBorders>
              <w:top w:val="nil"/>
              <w:left w:val="nil"/>
              <w:bottom w:val="single" w:sz="4" w:space="0" w:color="auto"/>
              <w:right w:val="single" w:sz="4" w:space="0" w:color="auto"/>
            </w:tcBorders>
            <w:shd w:val="clear" w:color="auto" w:fill="auto"/>
            <w:noWrap/>
            <w:vAlign w:val="center"/>
            <w:hideMark/>
          </w:tcPr>
          <w:p w14:paraId="5FE01C50" w14:textId="77777777" w:rsidR="00F639EB" w:rsidRPr="00143C62" w:rsidRDefault="00F639EB" w:rsidP="00F639EB">
            <w:pPr>
              <w:spacing w:after="0" w:line="240" w:lineRule="auto"/>
              <w:jc w:val="center"/>
              <w:rPr>
                <w:rFonts w:ascii="Calibri" w:eastAsia="Times New Roman" w:hAnsi="Calibri" w:cs="Calibri"/>
                <w:sz w:val="16"/>
                <w:szCs w:val="16"/>
                <w:lang w:eastAsia="sl-SI"/>
              </w:rPr>
            </w:pPr>
            <w:r w:rsidRPr="00143C62">
              <w:rPr>
                <w:rFonts w:ascii="Calibri" w:eastAsia="Times New Roman" w:hAnsi="Calibri" w:cs="Calibri"/>
                <w:sz w:val="16"/>
                <w:szCs w:val="16"/>
                <w:lang w:eastAsia="sl-SI"/>
              </w:rPr>
              <w:t>X</w:t>
            </w:r>
          </w:p>
        </w:tc>
        <w:tc>
          <w:tcPr>
            <w:tcW w:w="234" w:type="pct"/>
            <w:tcBorders>
              <w:top w:val="nil"/>
              <w:left w:val="nil"/>
              <w:bottom w:val="single" w:sz="4" w:space="0" w:color="auto"/>
              <w:right w:val="single" w:sz="4" w:space="0" w:color="auto"/>
            </w:tcBorders>
            <w:shd w:val="clear" w:color="auto" w:fill="auto"/>
            <w:noWrap/>
            <w:vAlign w:val="center"/>
            <w:hideMark/>
          </w:tcPr>
          <w:p w14:paraId="33AB06A6" w14:textId="77777777" w:rsidR="00F639EB" w:rsidRPr="00143C62" w:rsidRDefault="00F639EB" w:rsidP="00F639EB">
            <w:pPr>
              <w:spacing w:after="0" w:line="240" w:lineRule="auto"/>
              <w:jc w:val="center"/>
              <w:rPr>
                <w:rFonts w:ascii="Calibri" w:eastAsia="Times New Roman" w:hAnsi="Calibri" w:cs="Calibri"/>
                <w:sz w:val="16"/>
                <w:szCs w:val="16"/>
                <w:lang w:eastAsia="sl-SI"/>
              </w:rPr>
            </w:pPr>
            <w:r w:rsidRPr="00143C62">
              <w:rPr>
                <w:rFonts w:ascii="Calibri" w:eastAsia="Times New Roman" w:hAnsi="Calibri" w:cs="Calibri"/>
                <w:sz w:val="16"/>
                <w:szCs w:val="16"/>
                <w:lang w:eastAsia="sl-SI"/>
              </w:rPr>
              <w:t>X</w:t>
            </w:r>
          </w:p>
        </w:tc>
        <w:tc>
          <w:tcPr>
            <w:tcW w:w="234" w:type="pct"/>
            <w:tcBorders>
              <w:top w:val="nil"/>
              <w:left w:val="nil"/>
              <w:bottom w:val="single" w:sz="4" w:space="0" w:color="auto"/>
              <w:right w:val="single" w:sz="4" w:space="0" w:color="auto"/>
            </w:tcBorders>
            <w:shd w:val="clear" w:color="auto" w:fill="auto"/>
            <w:noWrap/>
            <w:vAlign w:val="center"/>
            <w:hideMark/>
          </w:tcPr>
          <w:p w14:paraId="432AE320" w14:textId="77777777" w:rsidR="00F639EB" w:rsidRPr="00143C62" w:rsidRDefault="00F639EB" w:rsidP="00F639EB">
            <w:pPr>
              <w:spacing w:after="0" w:line="240" w:lineRule="auto"/>
              <w:jc w:val="center"/>
              <w:rPr>
                <w:rFonts w:ascii="Calibri" w:eastAsia="Times New Roman" w:hAnsi="Calibri" w:cs="Calibri"/>
                <w:sz w:val="16"/>
                <w:szCs w:val="16"/>
                <w:lang w:eastAsia="sl-SI"/>
              </w:rPr>
            </w:pPr>
            <w:r w:rsidRPr="00143C62">
              <w:rPr>
                <w:rFonts w:ascii="Calibri" w:eastAsia="Times New Roman" w:hAnsi="Calibri" w:cs="Calibri"/>
                <w:sz w:val="16"/>
                <w:szCs w:val="16"/>
                <w:lang w:eastAsia="sl-SI"/>
              </w:rPr>
              <w:t> </w:t>
            </w:r>
          </w:p>
        </w:tc>
        <w:tc>
          <w:tcPr>
            <w:tcW w:w="234" w:type="pct"/>
            <w:tcBorders>
              <w:top w:val="nil"/>
              <w:left w:val="nil"/>
              <w:bottom w:val="single" w:sz="4" w:space="0" w:color="auto"/>
              <w:right w:val="single" w:sz="4" w:space="0" w:color="auto"/>
            </w:tcBorders>
            <w:shd w:val="clear" w:color="auto" w:fill="auto"/>
            <w:noWrap/>
            <w:vAlign w:val="center"/>
            <w:hideMark/>
          </w:tcPr>
          <w:p w14:paraId="5F580DC7" w14:textId="77777777" w:rsidR="00F639EB" w:rsidRPr="00143C62" w:rsidRDefault="00F639EB" w:rsidP="00F639EB">
            <w:pPr>
              <w:spacing w:after="0" w:line="240" w:lineRule="auto"/>
              <w:jc w:val="center"/>
              <w:rPr>
                <w:rFonts w:ascii="Calibri" w:eastAsia="Times New Roman" w:hAnsi="Calibri" w:cs="Calibri"/>
                <w:sz w:val="16"/>
                <w:szCs w:val="16"/>
                <w:lang w:eastAsia="sl-SI"/>
              </w:rPr>
            </w:pPr>
            <w:r w:rsidRPr="00143C62">
              <w:rPr>
                <w:rFonts w:ascii="Calibri" w:eastAsia="Times New Roman" w:hAnsi="Calibri" w:cs="Calibri"/>
                <w:sz w:val="16"/>
                <w:szCs w:val="16"/>
                <w:lang w:eastAsia="sl-SI"/>
              </w:rPr>
              <w:t> </w:t>
            </w:r>
          </w:p>
        </w:tc>
        <w:tc>
          <w:tcPr>
            <w:tcW w:w="234" w:type="pct"/>
            <w:tcBorders>
              <w:top w:val="nil"/>
              <w:left w:val="nil"/>
              <w:bottom w:val="single" w:sz="4" w:space="0" w:color="auto"/>
              <w:right w:val="single" w:sz="4" w:space="0" w:color="auto"/>
            </w:tcBorders>
            <w:shd w:val="clear" w:color="auto" w:fill="auto"/>
            <w:noWrap/>
            <w:vAlign w:val="center"/>
            <w:hideMark/>
          </w:tcPr>
          <w:p w14:paraId="50156C40" w14:textId="77777777" w:rsidR="00F639EB" w:rsidRPr="00143C62" w:rsidRDefault="00F639EB" w:rsidP="00F639EB">
            <w:pPr>
              <w:spacing w:after="0" w:line="240" w:lineRule="auto"/>
              <w:jc w:val="center"/>
              <w:rPr>
                <w:rFonts w:ascii="Calibri" w:eastAsia="Times New Roman" w:hAnsi="Calibri" w:cs="Calibri"/>
                <w:sz w:val="16"/>
                <w:szCs w:val="16"/>
                <w:lang w:eastAsia="sl-SI"/>
              </w:rPr>
            </w:pPr>
            <w:r w:rsidRPr="00143C62">
              <w:rPr>
                <w:rFonts w:ascii="Calibri" w:eastAsia="Times New Roman" w:hAnsi="Calibri" w:cs="Calibri"/>
                <w:sz w:val="16"/>
                <w:szCs w:val="16"/>
                <w:lang w:eastAsia="sl-SI"/>
              </w:rPr>
              <w:t> </w:t>
            </w:r>
          </w:p>
        </w:tc>
        <w:tc>
          <w:tcPr>
            <w:tcW w:w="234" w:type="pct"/>
            <w:tcBorders>
              <w:top w:val="nil"/>
              <w:left w:val="nil"/>
              <w:bottom w:val="single" w:sz="4" w:space="0" w:color="auto"/>
              <w:right w:val="single" w:sz="4" w:space="0" w:color="auto"/>
            </w:tcBorders>
            <w:shd w:val="clear" w:color="auto" w:fill="auto"/>
            <w:noWrap/>
            <w:vAlign w:val="center"/>
            <w:hideMark/>
          </w:tcPr>
          <w:p w14:paraId="60E6AEBC" w14:textId="77777777" w:rsidR="00F639EB" w:rsidRPr="00143C62" w:rsidRDefault="00F639EB" w:rsidP="00F639EB">
            <w:pPr>
              <w:spacing w:after="0" w:line="240" w:lineRule="auto"/>
              <w:jc w:val="center"/>
              <w:rPr>
                <w:rFonts w:ascii="Calibri" w:eastAsia="Times New Roman" w:hAnsi="Calibri" w:cs="Calibri"/>
                <w:sz w:val="16"/>
                <w:szCs w:val="16"/>
                <w:lang w:eastAsia="sl-SI"/>
              </w:rPr>
            </w:pPr>
            <w:r w:rsidRPr="00143C62">
              <w:rPr>
                <w:rFonts w:ascii="Calibri" w:eastAsia="Times New Roman" w:hAnsi="Calibri" w:cs="Calibri"/>
                <w:sz w:val="16"/>
                <w:szCs w:val="16"/>
                <w:lang w:eastAsia="sl-SI"/>
              </w:rPr>
              <w:t> </w:t>
            </w:r>
          </w:p>
        </w:tc>
        <w:tc>
          <w:tcPr>
            <w:tcW w:w="234" w:type="pct"/>
            <w:tcBorders>
              <w:top w:val="nil"/>
              <w:left w:val="nil"/>
              <w:bottom w:val="single" w:sz="4" w:space="0" w:color="auto"/>
              <w:right w:val="single" w:sz="4" w:space="0" w:color="auto"/>
            </w:tcBorders>
            <w:shd w:val="clear" w:color="auto" w:fill="auto"/>
            <w:noWrap/>
            <w:vAlign w:val="center"/>
            <w:hideMark/>
          </w:tcPr>
          <w:p w14:paraId="0CCA5A30" w14:textId="77777777" w:rsidR="00F639EB" w:rsidRPr="00143C62" w:rsidRDefault="00F639EB" w:rsidP="00F639EB">
            <w:pPr>
              <w:spacing w:after="0" w:line="240" w:lineRule="auto"/>
              <w:jc w:val="center"/>
              <w:rPr>
                <w:rFonts w:ascii="Calibri" w:eastAsia="Times New Roman" w:hAnsi="Calibri" w:cs="Calibri"/>
                <w:sz w:val="16"/>
                <w:szCs w:val="16"/>
                <w:lang w:eastAsia="sl-SI"/>
              </w:rPr>
            </w:pPr>
            <w:r w:rsidRPr="00143C62">
              <w:rPr>
                <w:rFonts w:ascii="Calibri" w:eastAsia="Times New Roman" w:hAnsi="Calibri" w:cs="Calibri"/>
                <w:sz w:val="16"/>
                <w:szCs w:val="16"/>
                <w:lang w:eastAsia="sl-SI"/>
              </w:rPr>
              <w:t> </w:t>
            </w:r>
          </w:p>
        </w:tc>
        <w:tc>
          <w:tcPr>
            <w:tcW w:w="234" w:type="pct"/>
            <w:tcBorders>
              <w:top w:val="nil"/>
              <w:left w:val="nil"/>
              <w:bottom w:val="single" w:sz="4" w:space="0" w:color="auto"/>
              <w:right w:val="single" w:sz="4" w:space="0" w:color="auto"/>
            </w:tcBorders>
            <w:shd w:val="clear" w:color="auto" w:fill="auto"/>
            <w:noWrap/>
            <w:vAlign w:val="center"/>
            <w:hideMark/>
          </w:tcPr>
          <w:p w14:paraId="49F28887" w14:textId="77777777" w:rsidR="00F639EB" w:rsidRPr="00143C62" w:rsidRDefault="00F639EB" w:rsidP="00F639EB">
            <w:pPr>
              <w:spacing w:after="0" w:line="240" w:lineRule="auto"/>
              <w:jc w:val="center"/>
              <w:rPr>
                <w:rFonts w:ascii="Calibri" w:eastAsia="Times New Roman" w:hAnsi="Calibri" w:cs="Calibri"/>
                <w:sz w:val="16"/>
                <w:szCs w:val="16"/>
                <w:lang w:eastAsia="sl-SI"/>
              </w:rPr>
            </w:pPr>
            <w:r w:rsidRPr="00143C62">
              <w:rPr>
                <w:rFonts w:ascii="Calibri" w:eastAsia="Times New Roman" w:hAnsi="Calibri" w:cs="Calibri"/>
                <w:sz w:val="16"/>
                <w:szCs w:val="16"/>
                <w:lang w:eastAsia="sl-SI"/>
              </w:rPr>
              <w:t> </w:t>
            </w:r>
          </w:p>
        </w:tc>
        <w:tc>
          <w:tcPr>
            <w:tcW w:w="227" w:type="pct"/>
            <w:tcBorders>
              <w:top w:val="nil"/>
              <w:left w:val="nil"/>
              <w:bottom w:val="single" w:sz="4" w:space="0" w:color="auto"/>
              <w:right w:val="single" w:sz="4" w:space="0" w:color="auto"/>
            </w:tcBorders>
            <w:shd w:val="clear" w:color="auto" w:fill="auto"/>
            <w:noWrap/>
            <w:vAlign w:val="center"/>
            <w:hideMark/>
          </w:tcPr>
          <w:p w14:paraId="786C7982" w14:textId="77777777" w:rsidR="00F639EB" w:rsidRPr="00143C62" w:rsidRDefault="00F639EB" w:rsidP="00F639EB">
            <w:pPr>
              <w:spacing w:after="0" w:line="240" w:lineRule="auto"/>
              <w:jc w:val="center"/>
              <w:rPr>
                <w:rFonts w:ascii="Calibri" w:eastAsia="Times New Roman" w:hAnsi="Calibri" w:cs="Calibri"/>
                <w:sz w:val="16"/>
                <w:szCs w:val="16"/>
                <w:lang w:eastAsia="sl-SI"/>
              </w:rPr>
            </w:pPr>
            <w:r w:rsidRPr="00143C62">
              <w:rPr>
                <w:rFonts w:ascii="Calibri" w:eastAsia="Times New Roman" w:hAnsi="Calibri" w:cs="Calibri"/>
                <w:sz w:val="16"/>
                <w:szCs w:val="16"/>
                <w:lang w:eastAsia="sl-SI"/>
              </w:rPr>
              <w:t> </w:t>
            </w:r>
          </w:p>
        </w:tc>
      </w:tr>
      <w:tr w:rsidR="00F639EB" w:rsidRPr="00143C62" w14:paraId="077AADA8" w14:textId="77777777" w:rsidTr="008B00E1">
        <w:trPr>
          <w:trHeight w:val="255"/>
        </w:trPr>
        <w:tc>
          <w:tcPr>
            <w:tcW w:w="410" w:type="pct"/>
            <w:tcBorders>
              <w:top w:val="nil"/>
              <w:left w:val="single" w:sz="4" w:space="0" w:color="auto"/>
              <w:bottom w:val="nil"/>
              <w:right w:val="single" w:sz="4" w:space="0" w:color="auto"/>
            </w:tcBorders>
            <w:shd w:val="clear" w:color="auto" w:fill="auto"/>
            <w:vAlign w:val="center"/>
            <w:hideMark/>
          </w:tcPr>
          <w:p w14:paraId="2F72D751" w14:textId="77777777" w:rsidR="00F639EB" w:rsidRPr="00143C62" w:rsidRDefault="00F639EB" w:rsidP="00F639EB">
            <w:pPr>
              <w:spacing w:after="0" w:line="240" w:lineRule="auto"/>
              <w:rPr>
                <w:rFonts w:ascii="Calibri" w:eastAsia="Times New Roman" w:hAnsi="Calibri" w:cs="Calibri"/>
                <w:sz w:val="16"/>
                <w:szCs w:val="16"/>
                <w:lang w:eastAsia="sl-SI"/>
              </w:rPr>
            </w:pPr>
            <w:r w:rsidRPr="00143C62">
              <w:rPr>
                <w:rFonts w:ascii="Calibri" w:eastAsia="Times New Roman" w:hAnsi="Calibri" w:cs="Calibri"/>
                <w:sz w:val="16"/>
                <w:szCs w:val="16"/>
                <w:lang w:eastAsia="sl-SI"/>
              </w:rPr>
              <w:t>K0051</w:t>
            </w:r>
          </w:p>
        </w:tc>
        <w:tc>
          <w:tcPr>
            <w:tcW w:w="951" w:type="pct"/>
            <w:tcBorders>
              <w:top w:val="nil"/>
              <w:left w:val="nil"/>
              <w:bottom w:val="nil"/>
              <w:right w:val="single" w:sz="4" w:space="0" w:color="auto"/>
            </w:tcBorders>
            <w:shd w:val="clear" w:color="auto" w:fill="auto"/>
            <w:vAlign w:val="center"/>
            <w:hideMark/>
          </w:tcPr>
          <w:p w14:paraId="63BB02D5" w14:textId="77777777" w:rsidR="00F639EB" w:rsidRPr="00143C62" w:rsidRDefault="00F639EB" w:rsidP="00F639EB">
            <w:pPr>
              <w:spacing w:after="0" w:line="240" w:lineRule="auto"/>
              <w:rPr>
                <w:rFonts w:ascii="Calibri" w:eastAsia="Times New Roman" w:hAnsi="Calibri" w:cs="Calibri"/>
                <w:sz w:val="16"/>
                <w:szCs w:val="16"/>
                <w:lang w:eastAsia="sl-SI"/>
              </w:rPr>
            </w:pPr>
            <w:r w:rsidRPr="00143C62">
              <w:rPr>
                <w:rFonts w:ascii="Calibri" w:eastAsia="Times New Roman" w:hAnsi="Calibri" w:cs="Calibri"/>
                <w:sz w:val="16"/>
                <w:szCs w:val="16"/>
                <w:lang w:eastAsia="sl-SI"/>
              </w:rPr>
              <w:t>Posvet na daljavo - krajši</w:t>
            </w:r>
          </w:p>
        </w:tc>
        <w:tc>
          <w:tcPr>
            <w:tcW w:w="1074" w:type="pct"/>
            <w:gridSpan w:val="2"/>
            <w:tcBorders>
              <w:top w:val="single" w:sz="4" w:space="0" w:color="auto"/>
              <w:left w:val="nil"/>
              <w:bottom w:val="single" w:sz="4" w:space="0" w:color="auto"/>
              <w:right w:val="single" w:sz="4" w:space="0" w:color="000000"/>
            </w:tcBorders>
            <w:shd w:val="clear" w:color="auto" w:fill="auto"/>
            <w:vAlign w:val="center"/>
            <w:hideMark/>
          </w:tcPr>
          <w:p w14:paraId="18689F5D" w14:textId="77777777" w:rsidR="00F639EB" w:rsidRPr="00143C62" w:rsidRDefault="00F639EB" w:rsidP="00F639EB">
            <w:pPr>
              <w:spacing w:after="0" w:line="240" w:lineRule="auto"/>
              <w:jc w:val="center"/>
              <w:rPr>
                <w:rFonts w:ascii="Calibri" w:eastAsia="Times New Roman" w:hAnsi="Calibri" w:cs="Calibri"/>
                <w:b/>
                <w:bCs/>
                <w:strike/>
                <w:sz w:val="16"/>
                <w:szCs w:val="16"/>
                <w:lang w:eastAsia="sl-SI"/>
              </w:rPr>
            </w:pPr>
            <w:r w:rsidRPr="00143C62">
              <w:rPr>
                <w:rFonts w:ascii="Calibri" w:eastAsia="Times New Roman" w:hAnsi="Calibri" w:cs="Calibri"/>
                <w:b/>
                <w:bCs/>
                <w:strike/>
                <w:sz w:val="16"/>
                <w:szCs w:val="16"/>
                <w:lang w:eastAsia="sl-SI"/>
              </w:rPr>
              <w:t>338 040 – 338 047</w:t>
            </w:r>
          </w:p>
          <w:p w14:paraId="00B6818A" w14:textId="77777777" w:rsidR="00F639EB" w:rsidRPr="00143C62" w:rsidRDefault="00F639EB" w:rsidP="00F639EB">
            <w:pPr>
              <w:spacing w:after="0" w:line="240" w:lineRule="auto"/>
              <w:jc w:val="center"/>
              <w:rPr>
                <w:rFonts w:ascii="Calibri" w:eastAsia="Times New Roman" w:hAnsi="Calibri" w:cs="Calibri"/>
                <w:b/>
                <w:bCs/>
                <w:strike/>
                <w:sz w:val="16"/>
                <w:szCs w:val="16"/>
                <w:lang w:eastAsia="sl-SI"/>
              </w:rPr>
            </w:pPr>
            <w:r w:rsidRPr="00143C62">
              <w:rPr>
                <w:rFonts w:ascii="Calibri" w:eastAsia="Times New Roman" w:hAnsi="Calibri" w:cs="Calibri"/>
                <w:b/>
                <w:bCs/>
                <w:sz w:val="16"/>
                <w:szCs w:val="16"/>
                <w:lang w:eastAsia="sl-SI"/>
              </w:rPr>
              <w:t>338 040, 338 042, 338 045, 338 046</w:t>
            </w:r>
          </w:p>
        </w:tc>
        <w:tc>
          <w:tcPr>
            <w:tcW w:w="234" w:type="pct"/>
            <w:tcBorders>
              <w:top w:val="nil"/>
              <w:left w:val="nil"/>
              <w:bottom w:val="single" w:sz="4" w:space="0" w:color="auto"/>
              <w:right w:val="single" w:sz="4" w:space="0" w:color="auto"/>
            </w:tcBorders>
            <w:shd w:val="clear" w:color="auto" w:fill="auto"/>
            <w:noWrap/>
            <w:vAlign w:val="center"/>
            <w:hideMark/>
          </w:tcPr>
          <w:p w14:paraId="74943AEF" w14:textId="77777777" w:rsidR="00F639EB" w:rsidRPr="00143C62" w:rsidRDefault="00F639EB" w:rsidP="00F639EB">
            <w:pPr>
              <w:spacing w:after="0" w:line="240" w:lineRule="auto"/>
              <w:jc w:val="center"/>
              <w:rPr>
                <w:rFonts w:ascii="Calibri" w:eastAsia="Times New Roman" w:hAnsi="Calibri" w:cs="Calibri"/>
                <w:sz w:val="16"/>
                <w:szCs w:val="16"/>
                <w:lang w:eastAsia="sl-SI"/>
              </w:rPr>
            </w:pPr>
            <w:r w:rsidRPr="00143C62">
              <w:rPr>
                <w:rFonts w:ascii="Calibri" w:eastAsia="Times New Roman" w:hAnsi="Calibri" w:cs="Calibri"/>
                <w:sz w:val="16"/>
                <w:szCs w:val="16"/>
                <w:lang w:eastAsia="sl-SI"/>
              </w:rPr>
              <w:t> </w:t>
            </w:r>
          </w:p>
        </w:tc>
        <w:tc>
          <w:tcPr>
            <w:tcW w:w="234" w:type="pct"/>
            <w:tcBorders>
              <w:top w:val="nil"/>
              <w:left w:val="nil"/>
              <w:bottom w:val="single" w:sz="4" w:space="0" w:color="auto"/>
              <w:right w:val="single" w:sz="4" w:space="0" w:color="auto"/>
            </w:tcBorders>
            <w:shd w:val="clear" w:color="auto" w:fill="auto"/>
            <w:noWrap/>
            <w:vAlign w:val="center"/>
            <w:hideMark/>
          </w:tcPr>
          <w:p w14:paraId="75A5DEAE" w14:textId="77777777" w:rsidR="00F639EB" w:rsidRPr="00143C62" w:rsidRDefault="00F639EB" w:rsidP="00F639EB">
            <w:pPr>
              <w:spacing w:after="0" w:line="240" w:lineRule="auto"/>
              <w:jc w:val="center"/>
              <w:rPr>
                <w:rFonts w:ascii="Calibri" w:eastAsia="Times New Roman" w:hAnsi="Calibri" w:cs="Calibri"/>
                <w:sz w:val="16"/>
                <w:szCs w:val="16"/>
                <w:lang w:eastAsia="sl-SI"/>
              </w:rPr>
            </w:pPr>
            <w:r w:rsidRPr="00143C62">
              <w:rPr>
                <w:rFonts w:ascii="Calibri" w:eastAsia="Times New Roman" w:hAnsi="Calibri" w:cs="Calibri"/>
                <w:sz w:val="16"/>
                <w:szCs w:val="16"/>
                <w:lang w:eastAsia="sl-SI"/>
              </w:rPr>
              <w:t> </w:t>
            </w:r>
          </w:p>
        </w:tc>
        <w:tc>
          <w:tcPr>
            <w:tcW w:w="234" w:type="pct"/>
            <w:tcBorders>
              <w:top w:val="nil"/>
              <w:left w:val="nil"/>
              <w:bottom w:val="single" w:sz="4" w:space="0" w:color="auto"/>
              <w:right w:val="single" w:sz="4" w:space="0" w:color="auto"/>
            </w:tcBorders>
            <w:shd w:val="clear" w:color="auto" w:fill="auto"/>
            <w:noWrap/>
            <w:vAlign w:val="center"/>
            <w:hideMark/>
          </w:tcPr>
          <w:p w14:paraId="775CA854" w14:textId="77777777" w:rsidR="00F639EB" w:rsidRPr="00143C62" w:rsidRDefault="00F639EB" w:rsidP="00F639EB">
            <w:pPr>
              <w:spacing w:after="0" w:line="240" w:lineRule="auto"/>
              <w:jc w:val="center"/>
              <w:rPr>
                <w:rFonts w:ascii="Calibri" w:eastAsia="Times New Roman" w:hAnsi="Calibri" w:cs="Calibri"/>
                <w:sz w:val="16"/>
                <w:szCs w:val="16"/>
                <w:lang w:eastAsia="sl-SI"/>
              </w:rPr>
            </w:pPr>
            <w:r w:rsidRPr="00143C62">
              <w:rPr>
                <w:rFonts w:ascii="Calibri" w:eastAsia="Times New Roman" w:hAnsi="Calibri" w:cs="Calibri"/>
                <w:sz w:val="16"/>
                <w:szCs w:val="16"/>
                <w:lang w:eastAsia="sl-SI"/>
              </w:rPr>
              <w:t>X</w:t>
            </w:r>
          </w:p>
        </w:tc>
        <w:tc>
          <w:tcPr>
            <w:tcW w:w="234" w:type="pct"/>
            <w:tcBorders>
              <w:top w:val="nil"/>
              <w:left w:val="nil"/>
              <w:bottom w:val="single" w:sz="4" w:space="0" w:color="auto"/>
              <w:right w:val="single" w:sz="4" w:space="0" w:color="auto"/>
            </w:tcBorders>
            <w:shd w:val="clear" w:color="auto" w:fill="auto"/>
            <w:noWrap/>
            <w:vAlign w:val="center"/>
            <w:hideMark/>
          </w:tcPr>
          <w:p w14:paraId="38B286BE" w14:textId="77777777" w:rsidR="00F639EB" w:rsidRPr="00143C62" w:rsidRDefault="00F639EB" w:rsidP="00F639EB">
            <w:pPr>
              <w:spacing w:after="0" w:line="240" w:lineRule="auto"/>
              <w:jc w:val="center"/>
              <w:rPr>
                <w:rFonts w:ascii="Calibri" w:eastAsia="Times New Roman" w:hAnsi="Calibri" w:cs="Calibri"/>
                <w:sz w:val="16"/>
                <w:szCs w:val="16"/>
                <w:lang w:eastAsia="sl-SI"/>
              </w:rPr>
            </w:pPr>
            <w:r w:rsidRPr="00143C62">
              <w:rPr>
                <w:rFonts w:ascii="Calibri" w:eastAsia="Times New Roman" w:hAnsi="Calibri" w:cs="Calibri"/>
                <w:sz w:val="16"/>
                <w:szCs w:val="16"/>
                <w:lang w:eastAsia="sl-SI"/>
              </w:rPr>
              <w:t>X</w:t>
            </w:r>
          </w:p>
        </w:tc>
        <w:tc>
          <w:tcPr>
            <w:tcW w:w="234" w:type="pct"/>
            <w:tcBorders>
              <w:top w:val="nil"/>
              <w:left w:val="nil"/>
              <w:bottom w:val="single" w:sz="4" w:space="0" w:color="auto"/>
              <w:right w:val="single" w:sz="4" w:space="0" w:color="auto"/>
            </w:tcBorders>
            <w:shd w:val="clear" w:color="auto" w:fill="auto"/>
            <w:noWrap/>
            <w:vAlign w:val="center"/>
            <w:hideMark/>
          </w:tcPr>
          <w:p w14:paraId="33E7F3FA" w14:textId="77777777" w:rsidR="00F639EB" w:rsidRPr="00143C62" w:rsidRDefault="00F639EB" w:rsidP="00F639EB">
            <w:pPr>
              <w:spacing w:after="0" w:line="240" w:lineRule="auto"/>
              <w:jc w:val="center"/>
              <w:rPr>
                <w:rFonts w:ascii="Calibri" w:eastAsia="Times New Roman" w:hAnsi="Calibri" w:cs="Calibri"/>
                <w:sz w:val="16"/>
                <w:szCs w:val="16"/>
                <w:lang w:eastAsia="sl-SI"/>
              </w:rPr>
            </w:pPr>
            <w:r w:rsidRPr="00143C62">
              <w:rPr>
                <w:rFonts w:ascii="Calibri" w:eastAsia="Times New Roman" w:hAnsi="Calibri" w:cs="Calibri"/>
                <w:sz w:val="16"/>
                <w:szCs w:val="16"/>
                <w:lang w:eastAsia="sl-SI"/>
              </w:rPr>
              <w:t> </w:t>
            </w:r>
          </w:p>
        </w:tc>
        <w:tc>
          <w:tcPr>
            <w:tcW w:w="234" w:type="pct"/>
            <w:tcBorders>
              <w:top w:val="nil"/>
              <w:left w:val="nil"/>
              <w:bottom w:val="single" w:sz="4" w:space="0" w:color="auto"/>
              <w:right w:val="single" w:sz="4" w:space="0" w:color="auto"/>
            </w:tcBorders>
            <w:shd w:val="clear" w:color="auto" w:fill="auto"/>
            <w:noWrap/>
            <w:vAlign w:val="center"/>
            <w:hideMark/>
          </w:tcPr>
          <w:p w14:paraId="64878633" w14:textId="77777777" w:rsidR="00F639EB" w:rsidRPr="00143C62" w:rsidRDefault="00F639EB" w:rsidP="00F639EB">
            <w:pPr>
              <w:spacing w:after="0" w:line="240" w:lineRule="auto"/>
              <w:jc w:val="center"/>
              <w:rPr>
                <w:rFonts w:ascii="Calibri" w:eastAsia="Times New Roman" w:hAnsi="Calibri" w:cs="Calibri"/>
                <w:sz w:val="16"/>
                <w:szCs w:val="16"/>
                <w:lang w:eastAsia="sl-SI"/>
              </w:rPr>
            </w:pPr>
            <w:r w:rsidRPr="00143C62">
              <w:rPr>
                <w:rFonts w:ascii="Calibri" w:eastAsia="Times New Roman" w:hAnsi="Calibri" w:cs="Calibri"/>
                <w:sz w:val="16"/>
                <w:szCs w:val="16"/>
                <w:lang w:eastAsia="sl-SI"/>
              </w:rPr>
              <w:t> </w:t>
            </w:r>
          </w:p>
        </w:tc>
        <w:tc>
          <w:tcPr>
            <w:tcW w:w="234" w:type="pct"/>
            <w:tcBorders>
              <w:top w:val="nil"/>
              <w:left w:val="nil"/>
              <w:bottom w:val="single" w:sz="4" w:space="0" w:color="auto"/>
              <w:right w:val="single" w:sz="4" w:space="0" w:color="auto"/>
            </w:tcBorders>
            <w:shd w:val="clear" w:color="auto" w:fill="auto"/>
            <w:noWrap/>
            <w:vAlign w:val="center"/>
            <w:hideMark/>
          </w:tcPr>
          <w:p w14:paraId="3E343E33" w14:textId="77777777" w:rsidR="00F639EB" w:rsidRPr="00143C62" w:rsidRDefault="00F639EB" w:rsidP="00F639EB">
            <w:pPr>
              <w:spacing w:after="0" w:line="240" w:lineRule="auto"/>
              <w:jc w:val="center"/>
              <w:rPr>
                <w:rFonts w:ascii="Calibri" w:eastAsia="Times New Roman" w:hAnsi="Calibri" w:cs="Calibri"/>
                <w:sz w:val="16"/>
                <w:szCs w:val="16"/>
                <w:lang w:eastAsia="sl-SI"/>
              </w:rPr>
            </w:pPr>
            <w:r w:rsidRPr="00143C62">
              <w:rPr>
                <w:rFonts w:ascii="Calibri" w:eastAsia="Times New Roman" w:hAnsi="Calibri" w:cs="Calibri"/>
                <w:sz w:val="16"/>
                <w:szCs w:val="16"/>
                <w:lang w:eastAsia="sl-SI"/>
              </w:rPr>
              <w:t> </w:t>
            </w:r>
          </w:p>
        </w:tc>
        <w:tc>
          <w:tcPr>
            <w:tcW w:w="234" w:type="pct"/>
            <w:tcBorders>
              <w:top w:val="nil"/>
              <w:left w:val="nil"/>
              <w:bottom w:val="single" w:sz="4" w:space="0" w:color="auto"/>
              <w:right w:val="single" w:sz="4" w:space="0" w:color="auto"/>
            </w:tcBorders>
            <w:shd w:val="clear" w:color="auto" w:fill="auto"/>
            <w:noWrap/>
            <w:vAlign w:val="center"/>
            <w:hideMark/>
          </w:tcPr>
          <w:p w14:paraId="7543050A" w14:textId="77777777" w:rsidR="00F639EB" w:rsidRPr="00143C62" w:rsidRDefault="00F639EB" w:rsidP="00F639EB">
            <w:pPr>
              <w:spacing w:after="0" w:line="240" w:lineRule="auto"/>
              <w:jc w:val="center"/>
              <w:rPr>
                <w:rFonts w:ascii="Calibri" w:eastAsia="Times New Roman" w:hAnsi="Calibri" w:cs="Calibri"/>
                <w:sz w:val="16"/>
                <w:szCs w:val="16"/>
                <w:lang w:eastAsia="sl-SI"/>
              </w:rPr>
            </w:pPr>
            <w:r w:rsidRPr="00143C62">
              <w:rPr>
                <w:rFonts w:ascii="Calibri" w:eastAsia="Times New Roman" w:hAnsi="Calibri" w:cs="Calibri"/>
                <w:sz w:val="16"/>
                <w:szCs w:val="16"/>
                <w:lang w:eastAsia="sl-SI"/>
              </w:rPr>
              <w:t> </w:t>
            </w:r>
          </w:p>
        </w:tc>
        <w:tc>
          <w:tcPr>
            <w:tcW w:w="234" w:type="pct"/>
            <w:tcBorders>
              <w:top w:val="nil"/>
              <w:left w:val="nil"/>
              <w:bottom w:val="single" w:sz="4" w:space="0" w:color="auto"/>
              <w:right w:val="single" w:sz="4" w:space="0" w:color="auto"/>
            </w:tcBorders>
            <w:shd w:val="clear" w:color="auto" w:fill="auto"/>
            <w:noWrap/>
            <w:vAlign w:val="center"/>
            <w:hideMark/>
          </w:tcPr>
          <w:p w14:paraId="27253AA8" w14:textId="77777777" w:rsidR="00F639EB" w:rsidRPr="00143C62" w:rsidRDefault="00F639EB" w:rsidP="00F639EB">
            <w:pPr>
              <w:spacing w:after="0" w:line="240" w:lineRule="auto"/>
              <w:jc w:val="center"/>
              <w:rPr>
                <w:rFonts w:ascii="Calibri" w:eastAsia="Times New Roman" w:hAnsi="Calibri" w:cs="Calibri"/>
                <w:sz w:val="16"/>
                <w:szCs w:val="16"/>
                <w:lang w:eastAsia="sl-SI"/>
              </w:rPr>
            </w:pPr>
            <w:r w:rsidRPr="00143C62">
              <w:rPr>
                <w:rFonts w:ascii="Calibri" w:eastAsia="Times New Roman" w:hAnsi="Calibri" w:cs="Calibri"/>
                <w:sz w:val="16"/>
                <w:szCs w:val="16"/>
                <w:lang w:eastAsia="sl-SI"/>
              </w:rPr>
              <w:t> </w:t>
            </w:r>
          </w:p>
        </w:tc>
        <w:tc>
          <w:tcPr>
            <w:tcW w:w="234" w:type="pct"/>
            <w:tcBorders>
              <w:top w:val="nil"/>
              <w:left w:val="nil"/>
              <w:bottom w:val="single" w:sz="4" w:space="0" w:color="auto"/>
              <w:right w:val="single" w:sz="4" w:space="0" w:color="auto"/>
            </w:tcBorders>
            <w:shd w:val="clear" w:color="auto" w:fill="auto"/>
            <w:noWrap/>
            <w:vAlign w:val="center"/>
            <w:hideMark/>
          </w:tcPr>
          <w:p w14:paraId="5A4819C5" w14:textId="77777777" w:rsidR="00F639EB" w:rsidRPr="00143C62" w:rsidRDefault="00F639EB" w:rsidP="00F639EB">
            <w:pPr>
              <w:spacing w:after="0" w:line="240" w:lineRule="auto"/>
              <w:jc w:val="center"/>
              <w:rPr>
                <w:rFonts w:ascii="Calibri" w:eastAsia="Times New Roman" w:hAnsi="Calibri" w:cs="Calibri"/>
                <w:sz w:val="16"/>
                <w:szCs w:val="16"/>
                <w:lang w:eastAsia="sl-SI"/>
              </w:rPr>
            </w:pPr>
            <w:r w:rsidRPr="00143C62">
              <w:rPr>
                <w:rFonts w:ascii="Calibri" w:eastAsia="Times New Roman" w:hAnsi="Calibri" w:cs="Calibri"/>
                <w:sz w:val="16"/>
                <w:szCs w:val="16"/>
                <w:lang w:eastAsia="sl-SI"/>
              </w:rPr>
              <w:t> </w:t>
            </w:r>
          </w:p>
        </w:tc>
        <w:tc>
          <w:tcPr>
            <w:tcW w:w="227" w:type="pct"/>
            <w:tcBorders>
              <w:top w:val="nil"/>
              <w:left w:val="nil"/>
              <w:bottom w:val="single" w:sz="4" w:space="0" w:color="auto"/>
              <w:right w:val="single" w:sz="4" w:space="0" w:color="auto"/>
            </w:tcBorders>
            <w:shd w:val="clear" w:color="auto" w:fill="auto"/>
            <w:noWrap/>
            <w:vAlign w:val="center"/>
            <w:hideMark/>
          </w:tcPr>
          <w:p w14:paraId="1B117322" w14:textId="77777777" w:rsidR="00F639EB" w:rsidRPr="00143C62" w:rsidRDefault="00F639EB" w:rsidP="00F639EB">
            <w:pPr>
              <w:spacing w:after="0" w:line="240" w:lineRule="auto"/>
              <w:jc w:val="center"/>
              <w:rPr>
                <w:rFonts w:ascii="Calibri" w:eastAsia="Times New Roman" w:hAnsi="Calibri" w:cs="Calibri"/>
                <w:sz w:val="16"/>
                <w:szCs w:val="16"/>
                <w:lang w:eastAsia="sl-SI"/>
              </w:rPr>
            </w:pPr>
            <w:r w:rsidRPr="00143C62">
              <w:rPr>
                <w:rFonts w:ascii="Calibri" w:eastAsia="Times New Roman" w:hAnsi="Calibri" w:cs="Calibri"/>
                <w:sz w:val="16"/>
                <w:szCs w:val="16"/>
                <w:lang w:eastAsia="sl-SI"/>
              </w:rPr>
              <w:t> </w:t>
            </w:r>
          </w:p>
        </w:tc>
      </w:tr>
      <w:tr w:rsidR="00F639EB" w:rsidRPr="00143C62" w14:paraId="4921BCEE" w14:textId="77777777" w:rsidTr="008B00E1">
        <w:trPr>
          <w:trHeight w:val="255"/>
        </w:trPr>
        <w:tc>
          <w:tcPr>
            <w:tcW w:w="41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864B264" w14:textId="77777777" w:rsidR="00F639EB" w:rsidRPr="00143C62" w:rsidRDefault="00F639EB" w:rsidP="00F639EB">
            <w:pPr>
              <w:spacing w:after="0" w:line="240" w:lineRule="auto"/>
              <w:rPr>
                <w:rFonts w:ascii="Calibri" w:eastAsia="Times New Roman" w:hAnsi="Calibri" w:cs="Calibri"/>
                <w:sz w:val="16"/>
                <w:szCs w:val="16"/>
                <w:lang w:eastAsia="sl-SI"/>
              </w:rPr>
            </w:pPr>
            <w:r w:rsidRPr="00143C62">
              <w:rPr>
                <w:rFonts w:ascii="Calibri" w:eastAsia="Times New Roman" w:hAnsi="Calibri" w:cs="Calibri"/>
                <w:sz w:val="16"/>
                <w:szCs w:val="16"/>
                <w:lang w:eastAsia="sl-SI"/>
              </w:rPr>
              <w:t>K0052</w:t>
            </w:r>
          </w:p>
        </w:tc>
        <w:tc>
          <w:tcPr>
            <w:tcW w:w="951" w:type="pct"/>
            <w:tcBorders>
              <w:top w:val="single" w:sz="4" w:space="0" w:color="auto"/>
              <w:left w:val="nil"/>
              <w:bottom w:val="single" w:sz="4" w:space="0" w:color="auto"/>
              <w:right w:val="single" w:sz="4" w:space="0" w:color="auto"/>
            </w:tcBorders>
            <w:shd w:val="clear" w:color="auto" w:fill="auto"/>
            <w:vAlign w:val="center"/>
            <w:hideMark/>
          </w:tcPr>
          <w:p w14:paraId="1A1C6E30" w14:textId="77777777" w:rsidR="00F639EB" w:rsidRPr="00143C62" w:rsidRDefault="00F639EB" w:rsidP="00F639EB">
            <w:pPr>
              <w:spacing w:after="0" w:line="240" w:lineRule="auto"/>
              <w:rPr>
                <w:rFonts w:ascii="Calibri" w:eastAsia="Times New Roman" w:hAnsi="Calibri" w:cs="Calibri"/>
                <w:sz w:val="16"/>
                <w:szCs w:val="16"/>
                <w:lang w:eastAsia="sl-SI"/>
              </w:rPr>
            </w:pPr>
            <w:r w:rsidRPr="00143C62">
              <w:rPr>
                <w:rFonts w:ascii="Calibri" w:eastAsia="Times New Roman" w:hAnsi="Calibri" w:cs="Calibri"/>
                <w:sz w:val="16"/>
                <w:szCs w:val="16"/>
                <w:lang w:eastAsia="sl-SI"/>
              </w:rPr>
              <w:t>Posvet na daljavo - srednji</w:t>
            </w:r>
          </w:p>
        </w:tc>
        <w:tc>
          <w:tcPr>
            <w:tcW w:w="1074" w:type="pct"/>
            <w:gridSpan w:val="2"/>
            <w:tcBorders>
              <w:top w:val="single" w:sz="4" w:space="0" w:color="auto"/>
              <w:left w:val="nil"/>
              <w:bottom w:val="single" w:sz="4" w:space="0" w:color="auto"/>
              <w:right w:val="single" w:sz="4" w:space="0" w:color="000000"/>
            </w:tcBorders>
            <w:shd w:val="clear" w:color="auto" w:fill="auto"/>
            <w:vAlign w:val="center"/>
            <w:hideMark/>
          </w:tcPr>
          <w:p w14:paraId="4FBBE255" w14:textId="77777777" w:rsidR="00F639EB" w:rsidRPr="00143C62" w:rsidRDefault="00F639EB" w:rsidP="00F639EB">
            <w:pPr>
              <w:spacing w:after="0" w:line="240" w:lineRule="auto"/>
              <w:jc w:val="center"/>
              <w:rPr>
                <w:rFonts w:ascii="Calibri" w:eastAsia="Times New Roman" w:hAnsi="Calibri" w:cs="Calibri"/>
                <w:b/>
                <w:bCs/>
                <w:strike/>
                <w:sz w:val="16"/>
                <w:szCs w:val="16"/>
                <w:lang w:eastAsia="sl-SI"/>
              </w:rPr>
            </w:pPr>
            <w:r w:rsidRPr="00143C62">
              <w:rPr>
                <w:rFonts w:ascii="Calibri" w:eastAsia="Times New Roman" w:hAnsi="Calibri" w:cs="Calibri"/>
                <w:b/>
                <w:bCs/>
                <w:strike/>
                <w:sz w:val="16"/>
                <w:szCs w:val="16"/>
                <w:lang w:eastAsia="sl-SI"/>
              </w:rPr>
              <w:t>338 040 – 338 047</w:t>
            </w:r>
          </w:p>
          <w:p w14:paraId="75E6A7E0" w14:textId="77777777" w:rsidR="00F639EB" w:rsidRPr="00143C62" w:rsidRDefault="00F639EB" w:rsidP="00F639EB">
            <w:pPr>
              <w:spacing w:after="0" w:line="240" w:lineRule="auto"/>
              <w:jc w:val="center"/>
              <w:rPr>
                <w:rFonts w:ascii="Calibri" w:eastAsia="Times New Roman" w:hAnsi="Calibri" w:cs="Calibri"/>
                <w:b/>
                <w:bCs/>
                <w:strike/>
                <w:sz w:val="16"/>
                <w:szCs w:val="16"/>
                <w:lang w:eastAsia="sl-SI"/>
              </w:rPr>
            </w:pPr>
            <w:r w:rsidRPr="00143C62">
              <w:rPr>
                <w:rFonts w:ascii="Calibri" w:eastAsia="Times New Roman" w:hAnsi="Calibri" w:cs="Calibri"/>
                <w:b/>
                <w:bCs/>
                <w:sz w:val="16"/>
                <w:szCs w:val="16"/>
                <w:lang w:eastAsia="sl-SI"/>
              </w:rPr>
              <w:t>338 040, 338 042, 338 045, 338 046</w:t>
            </w:r>
          </w:p>
        </w:tc>
        <w:tc>
          <w:tcPr>
            <w:tcW w:w="234" w:type="pct"/>
            <w:tcBorders>
              <w:top w:val="nil"/>
              <w:left w:val="nil"/>
              <w:bottom w:val="single" w:sz="4" w:space="0" w:color="auto"/>
              <w:right w:val="single" w:sz="4" w:space="0" w:color="auto"/>
            </w:tcBorders>
            <w:shd w:val="clear" w:color="auto" w:fill="auto"/>
            <w:noWrap/>
            <w:vAlign w:val="center"/>
            <w:hideMark/>
          </w:tcPr>
          <w:p w14:paraId="2CC323C7" w14:textId="77777777" w:rsidR="00F639EB" w:rsidRPr="00143C62" w:rsidRDefault="00F639EB" w:rsidP="00F639EB">
            <w:pPr>
              <w:spacing w:after="0" w:line="240" w:lineRule="auto"/>
              <w:jc w:val="center"/>
              <w:rPr>
                <w:rFonts w:ascii="Calibri" w:eastAsia="Times New Roman" w:hAnsi="Calibri" w:cs="Calibri"/>
                <w:sz w:val="16"/>
                <w:szCs w:val="16"/>
                <w:lang w:eastAsia="sl-SI"/>
              </w:rPr>
            </w:pPr>
            <w:r w:rsidRPr="00143C62">
              <w:rPr>
                <w:rFonts w:ascii="Calibri" w:eastAsia="Times New Roman" w:hAnsi="Calibri" w:cs="Calibri"/>
                <w:sz w:val="16"/>
                <w:szCs w:val="16"/>
                <w:lang w:eastAsia="sl-SI"/>
              </w:rPr>
              <w:t> </w:t>
            </w:r>
          </w:p>
        </w:tc>
        <w:tc>
          <w:tcPr>
            <w:tcW w:w="234" w:type="pct"/>
            <w:tcBorders>
              <w:top w:val="nil"/>
              <w:left w:val="nil"/>
              <w:bottom w:val="single" w:sz="4" w:space="0" w:color="auto"/>
              <w:right w:val="single" w:sz="4" w:space="0" w:color="auto"/>
            </w:tcBorders>
            <w:shd w:val="clear" w:color="auto" w:fill="auto"/>
            <w:noWrap/>
            <w:vAlign w:val="center"/>
            <w:hideMark/>
          </w:tcPr>
          <w:p w14:paraId="5540563E" w14:textId="77777777" w:rsidR="00F639EB" w:rsidRPr="00143C62" w:rsidRDefault="00F639EB" w:rsidP="00F639EB">
            <w:pPr>
              <w:spacing w:after="0" w:line="240" w:lineRule="auto"/>
              <w:jc w:val="center"/>
              <w:rPr>
                <w:rFonts w:ascii="Calibri" w:eastAsia="Times New Roman" w:hAnsi="Calibri" w:cs="Calibri"/>
                <w:sz w:val="16"/>
                <w:szCs w:val="16"/>
                <w:lang w:eastAsia="sl-SI"/>
              </w:rPr>
            </w:pPr>
            <w:r w:rsidRPr="00143C62">
              <w:rPr>
                <w:rFonts w:ascii="Calibri" w:eastAsia="Times New Roman" w:hAnsi="Calibri" w:cs="Calibri"/>
                <w:sz w:val="16"/>
                <w:szCs w:val="16"/>
                <w:lang w:eastAsia="sl-SI"/>
              </w:rPr>
              <w:t> </w:t>
            </w:r>
          </w:p>
        </w:tc>
        <w:tc>
          <w:tcPr>
            <w:tcW w:w="234" w:type="pct"/>
            <w:tcBorders>
              <w:top w:val="nil"/>
              <w:left w:val="nil"/>
              <w:bottom w:val="single" w:sz="4" w:space="0" w:color="auto"/>
              <w:right w:val="single" w:sz="4" w:space="0" w:color="auto"/>
            </w:tcBorders>
            <w:shd w:val="clear" w:color="auto" w:fill="auto"/>
            <w:noWrap/>
            <w:vAlign w:val="center"/>
            <w:hideMark/>
          </w:tcPr>
          <w:p w14:paraId="20397745" w14:textId="77777777" w:rsidR="00F639EB" w:rsidRPr="00143C62" w:rsidRDefault="00F639EB" w:rsidP="00F639EB">
            <w:pPr>
              <w:spacing w:after="0" w:line="240" w:lineRule="auto"/>
              <w:jc w:val="center"/>
              <w:rPr>
                <w:rFonts w:ascii="Calibri" w:eastAsia="Times New Roman" w:hAnsi="Calibri" w:cs="Calibri"/>
                <w:sz w:val="16"/>
                <w:szCs w:val="16"/>
                <w:lang w:eastAsia="sl-SI"/>
              </w:rPr>
            </w:pPr>
            <w:r w:rsidRPr="00143C62">
              <w:rPr>
                <w:rFonts w:ascii="Calibri" w:eastAsia="Times New Roman" w:hAnsi="Calibri" w:cs="Calibri"/>
                <w:sz w:val="16"/>
                <w:szCs w:val="16"/>
                <w:lang w:eastAsia="sl-SI"/>
              </w:rPr>
              <w:t>X</w:t>
            </w:r>
          </w:p>
        </w:tc>
        <w:tc>
          <w:tcPr>
            <w:tcW w:w="234" w:type="pct"/>
            <w:tcBorders>
              <w:top w:val="nil"/>
              <w:left w:val="nil"/>
              <w:bottom w:val="single" w:sz="4" w:space="0" w:color="auto"/>
              <w:right w:val="single" w:sz="4" w:space="0" w:color="auto"/>
            </w:tcBorders>
            <w:shd w:val="clear" w:color="auto" w:fill="auto"/>
            <w:noWrap/>
            <w:vAlign w:val="center"/>
            <w:hideMark/>
          </w:tcPr>
          <w:p w14:paraId="57A15760" w14:textId="77777777" w:rsidR="00F639EB" w:rsidRPr="00143C62" w:rsidRDefault="00F639EB" w:rsidP="00F639EB">
            <w:pPr>
              <w:spacing w:after="0" w:line="240" w:lineRule="auto"/>
              <w:jc w:val="center"/>
              <w:rPr>
                <w:rFonts w:ascii="Calibri" w:eastAsia="Times New Roman" w:hAnsi="Calibri" w:cs="Calibri"/>
                <w:sz w:val="16"/>
                <w:szCs w:val="16"/>
                <w:lang w:eastAsia="sl-SI"/>
              </w:rPr>
            </w:pPr>
            <w:r w:rsidRPr="00143C62">
              <w:rPr>
                <w:rFonts w:ascii="Calibri" w:eastAsia="Times New Roman" w:hAnsi="Calibri" w:cs="Calibri"/>
                <w:sz w:val="16"/>
                <w:szCs w:val="16"/>
                <w:lang w:eastAsia="sl-SI"/>
              </w:rPr>
              <w:t>X</w:t>
            </w:r>
          </w:p>
        </w:tc>
        <w:tc>
          <w:tcPr>
            <w:tcW w:w="234" w:type="pct"/>
            <w:tcBorders>
              <w:top w:val="nil"/>
              <w:left w:val="nil"/>
              <w:bottom w:val="single" w:sz="4" w:space="0" w:color="auto"/>
              <w:right w:val="single" w:sz="4" w:space="0" w:color="auto"/>
            </w:tcBorders>
            <w:shd w:val="clear" w:color="auto" w:fill="auto"/>
            <w:noWrap/>
            <w:vAlign w:val="center"/>
            <w:hideMark/>
          </w:tcPr>
          <w:p w14:paraId="63A1D863" w14:textId="77777777" w:rsidR="00F639EB" w:rsidRPr="00143C62" w:rsidRDefault="00F639EB" w:rsidP="00F639EB">
            <w:pPr>
              <w:spacing w:after="0" w:line="240" w:lineRule="auto"/>
              <w:jc w:val="center"/>
              <w:rPr>
                <w:rFonts w:ascii="Calibri" w:eastAsia="Times New Roman" w:hAnsi="Calibri" w:cs="Calibri"/>
                <w:sz w:val="16"/>
                <w:szCs w:val="16"/>
                <w:lang w:eastAsia="sl-SI"/>
              </w:rPr>
            </w:pPr>
            <w:r w:rsidRPr="00143C62">
              <w:rPr>
                <w:rFonts w:ascii="Calibri" w:eastAsia="Times New Roman" w:hAnsi="Calibri" w:cs="Calibri"/>
                <w:sz w:val="16"/>
                <w:szCs w:val="16"/>
                <w:lang w:eastAsia="sl-SI"/>
              </w:rPr>
              <w:t> </w:t>
            </w:r>
          </w:p>
        </w:tc>
        <w:tc>
          <w:tcPr>
            <w:tcW w:w="234" w:type="pct"/>
            <w:tcBorders>
              <w:top w:val="nil"/>
              <w:left w:val="nil"/>
              <w:bottom w:val="single" w:sz="4" w:space="0" w:color="auto"/>
              <w:right w:val="single" w:sz="4" w:space="0" w:color="auto"/>
            </w:tcBorders>
            <w:shd w:val="clear" w:color="auto" w:fill="auto"/>
            <w:noWrap/>
            <w:vAlign w:val="center"/>
            <w:hideMark/>
          </w:tcPr>
          <w:p w14:paraId="52F737FD" w14:textId="77777777" w:rsidR="00F639EB" w:rsidRPr="00143C62" w:rsidRDefault="00F639EB" w:rsidP="00F639EB">
            <w:pPr>
              <w:spacing w:after="0" w:line="240" w:lineRule="auto"/>
              <w:jc w:val="center"/>
              <w:rPr>
                <w:rFonts w:ascii="Calibri" w:eastAsia="Times New Roman" w:hAnsi="Calibri" w:cs="Calibri"/>
                <w:sz w:val="16"/>
                <w:szCs w:val="16"/>
                <w:lang w:eastAsia="sl-SI"/>
              </w:rPr>
            </w:pPr>
            <w:r w:rsidRPr="00143C62">
              <w:rPr>
                <w:rFonts w:ascii="Calibri" w:eastAsia="Times New Roman" w:hAnsi="Calibri" w:cs="Calibri"/>
                <w:sz w:val="16"/>
                <w:szCs w:val="16"/>
                <w:lang w:eastAsia="sl-SI"/>
              </w:rPr>
              <w:t> </w:t>
            </w:r>
          </w:p>
        </w:tc>
        <w:tc>
          <w:tcPr>
            <w:tcW w:w="234" w:type="pct"/>
            <w:tcBorders>
              <w:top w:val="nil"/>
              <w:left w:val="nil"/>
              <w:bottom w:val="single" w:sz="4" w:space="0" w:color="auto"/>
              <w:right w:val="single" w:sz="4" w:space="0" w:color="auto"/>
            </w:tcBorders>
            <w:shd w:val="clear" w:color="auto" w:fill="auto"/>
            <w:noWrap/>
            <w:vAlign w:val="center"/>
            <w:hideMark/>
          </w:tcPr>
          <w:p w14:paraId="712BBF92" w14:textId="77777777" w:rsidR="00F639EB" w:rsidRPr="00143C62" w:rsidRDefault="00F639EB" w:rsidP="00F639EB">
            <w:pPr>
              <w:spacing w:after="0" w:line="240" w:lineRule="auto"/>
              <w:jc w:val="center"/>
              <w:rPr>
                <w:rFonts w:ascii="Calibri" w:eastAsia="Times New Roman" w:hAnsi="Calibri" w:cs="Calibri"/>
                <w:sz w:val="16"/>
                <w:szCs w:val="16"/>
                <w:lang w:eastAsia="sl-SI"/>
              </w:rPr>
            </w:pPr>
            <w:r w:rsidRPr="00143C62">
              <w:rPr>
                <w:rFonts w:ascii="Calibri" w:eastAsia="Times New Roman" w:hAnsi="Calibri" w:cs="Calibri"/>
                <w:sz w:val="16"/>
                <w:szCs w:val="16"/>
                <w:lang w:eastAsia="sl-SI"/>
              </w:rPr>
              <w:t> </w:t>
            </w:r>
          </w:p>
        </w:tc>
        <w:tc>
          <w:tcPr>
            <w:tcW w:w="234" w:type="pct"/>
            <w:tcBorders>
              <w:top w:val="nil"/>
              <w:left w:val="nil"/>
              <w:bottom w:val="single" w:sz="4" w:space="0" w:color="auto"/>
              <w:right w:val="single" w:sz="4" w:space="0" w:color="auto"/>
            </w:tcBorders>
            <w:shd w:val="clear" w:color="auto" w:fill="auto"/>
            <w:noWrap/>
            <w:vAlign w:val="center"/>
            <w:hideMark/>
          </w:tcPr>
          <w:p w14:paraId="36613C00" w14:textId="77777777" w:rsidR="00F639EB" w:rsidRPr="00143C62" w:rsidRDefault="00F639EB" w:rsidP="00F639EB">
            <w:pPr>
              <w:spacing w:after="0" w:line="240" w:lineRule="auto"/>
              <w:jc w:val="center"/>
              <w:rPr>
                <w:rFonts w:ascii="Calibri" w:eastAsia="Times New Roman" w:hAnsi="Calibri" w:cs="Calibri"/>
                <w:sz w:val="16"/>
                <w:szCs w:val="16"/>
                <w:lang w:eastAsia="sl-SI"/>
              </w:rPr>
            </w:pPr>
            <w:r w:rsidRPr="00143C62">
              <w:rPr>
                <w:rFonts w:ascii="Calibri" w:eastAsia="Times New Roman" w:hAnsi="Calibri" w:cs="Calibri"/>
                <w:sz w:val="16"/>
                <w:szCs w:val="16"/>
                <w:lang w:eastAsia="sl-SI"/>
              </w:rPr>
              <w:t> </w:t>
            </w:r>
          </w:p>
        </w:tc>
        <w:tc>
          <w:tcPr>
            <w:tcW w:w="234" w:type="pct"/>
            <w:tcBorders>
              <w:top w:val="nil"/>
              <w:left w:val="nil"/>
              <w:bottom w:val="single" w:sz="4" w:space="0" w:color="auto"/>
              <w:right w:val="single" w:sz="4" w:space="0" w:color="auto"/>
            </w:tcBorders>
            <w:shd w:val="clear" w:color="auto" w:fill="auto"/>
            <w:noWrap/>
            <w:vAlign w:val="center"/>
            <w:hideMark/>
          </w:tcPr>
          <w:p w14:paraId="4B479E7F" w14:textId="77777777" w:rsidR="00F639EB" w:rsidRPr="00143C62" w:rsidRDefault="00F639EB" w:rsidP="00F639EB">
            <w:pPr>
              <w:spacing w:after="0" w:line="240" w:lineRule="auto"/>
              <w:jc w:val="center"/>
              <w:rPr>
                <w:rFonts w:ascii="Calibri" w:eastAsia="Times New Roman" w:hAnsi="Calibri" w:cs="Calibri"/>
                <w:sz w:val="16"/>
                <w:szCs w:val="16"/>
                <w:lang w:eastAsia="sl-SI"/>
              </w:rPr>
            </w:pPr>
            <w:r w:rsidRPr="00143C62">
              <w:rPr>
                <w:rFonts w:ascii="Calibri" w:eastAsia="Times New Roman" w:hAnsi="Calibri" w:cs="Calibri"/>
                <w:sz w:val="16"/>
                <w:szCs w:val="16"/>
                <w:lang w:eastAsia="sl-SI"/>
              </w:rPr>
              <w:t> </w:t>
            </w:r>
          </w:p>
        </w:tc>
        <w:tc>
          <w:tcPr>
            <w:tcW w:w="234" w:type="pct"/>
            <w:tcBorders>
              <w:top w:val="nil"/>
              <w:left w:val="nil"/>
              <w:bottom w:val="single" w:sz="4" w:space="0" w:color="auto"/>
              <w:right w:val="single" w:sz="4" w:space="0" w:color="auto"/>
            </w:tcBorders>
            <w:shd w:val="clear" w:color="auto" w:fill="auto"/>
            <w:noWrap/>
            <w:vAlign w:val="center"/>
            <w:hideMark/>
          </w:tcPr>
          <w:p w14:paraId="15984774" w14:textId="77777777" w:rsidR="00F639EB" w:rsidRPr="00143C62" w:rsidRDefault="00F639EB" w:rsidP="00F639EB">
            <w:pPr>
              <w:spacing w:after="0" w:line="240" w:lineRule="auto"/>
              <w:jc w:val="center"/>
              <w:rPr>
                <w:rFonts w:ascii="Calibri" w:eastAsia="Times New Roman" w:hAnsi="Calibri" w:cs="Calibri"/>
                <w:sz w:val="16"/>
                <w:szCs w:val="16"/>
                <w:lang w:eastAsia="sl-SI"/>
              </w:rPr>
            </w:pPr>
            <w:r w:rsidRPr="00143C62">
              <w:rPr>
                <w:rFonts w:ascii="Calibri" w:eastAsia="Times New Roman" w:hAnsi="Calibri" w:cs="Calibri"/>
                <w:sz w:val="16"/>
                <w:szCs w:val="16"/>
                <w:lang w:eastAsia="sl-SI"/>
              </w:rPr>
              <w:t> </w:t>
            </w:r>
          </w:p>
        </w:tc>
        <w:tc>
          <w:tcPr>
            <w:tcW w:w="227" w:type="pct"/>
            <w:tcBorders>
              <w:top w:val="nil"/>
              <w:left w:val="nil"/>
              <w:bottom w:val="single" w:sz="4" w:space="0" w:color="auto"/>
              <w:right w:val="single" w:sz="4" w:space="0" w:color="auto"/>
            </w:tcBorders>
            <w:shd w:val="clear" w:color="auto" w:fill="auto"/>
            <w:noWrap/>
            <w:vAlign w:val="center"/>
            <w:hideMark/>
          </w:tcPr>
          <w:p w14:paraId="0DF9F467" w14:textId="77777777" w:rsidR="00F639EB" w:rsidRPr="00143C62" w:rsidRDefault="00F639EB" w:rsidP="00F639EB">
            <w:pPr>
              <w:spacing w:after="0" w:line="240" w:lineRule="auto"/>
              <w:jc w:val="center"/>
              <w:rPr>
                <w:rFonts w:ascii="Calibri" w:eastAsia="Times New Roman" w:hAnsi="Calibri" w:cs="Calibri"/>
                <w:sz w:val="16"/>
                <w:szCs w:val="16"/>
                <w:lang w:eastAsia="sl-SI"/>
              </w:rPr>
            </w:pPr>
            <w:r w:rsidRPr="00143C62">
              <w:rPr>
                <w:rFonts w:ascii="Calibri" w:eastAsia="Times New Roman" w:hAnsi="Calibri" w:cs="Calibri"/>
                <w:sz w:val="16"/>
                <w:szCs w:val="16"/>
                <w:lang w:eastAsia="sl-SI"/>
              </w:rPr>
              <w:t> </w:t>
            </w:r>
          </w:p>
        </w:tc>
      </w:tr>
      <w:tr w:rsidR="00F639EB" w:rsidRPr="00143C62" w14:paraId="5E7D5DCF" w14:textId="77777777" w:rsidTr="008B00E1">
        <w:trPr>
          <w:trHeight w:val="255"/>
        </w:trPr>
        <w:tc>
          <w:tcPr>
            <w:tcW w:w="41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E59C211" w14:textId="77777777" w:rsidR="00F639EB" w:rsidRPr="00143C62" w:rsidRDefault="00F639EB" w:rsidP="00F639EB">
            <w:pPr>
              <w:spacing w:after="0" w:line="240" w:lineRule="auto"/>
              <w:rPr>
                <w:rFonts w:ascii="Calibri" w:eastAsia="Times New Roman" w:hAnsi="Calibri" w:cs="Calibri"/>
                <w:sz w:val="16"/>
                <w:szCs w:val="16"/>
                <w:lang w:eastAsia="sl-SI"/>
              </w:rPr>
            </w:pPr>
            <w:r w:rsidRPr="00143C62">
              <w:rPr>
                <w:rFonts w:ascii="Calibri" w:eastAsia="Times New Roman" w:hAnsi="Calibri" w:cs="Calibri"/>
                <w:sz w:val="16"/>
                <w:szCs w:val="16"/>
                <w:lang w:eastAsia="sl-SI"/>
              </w:rPr>
              <w:t>K0053</w:t>
            </w:r>
          </w:p>
        </w:tc>
        <w:tc>
          <w:tcPr>
            <w:tcW w:w="951" w:type="pct"/>
            <w:tcBorders>
              <w:top w:val="single" w:sz="4" w:space="0" w:color="auto"/>
              <w:left w:val="nil"/>
              <w:bottom w:val="single" w:sz="4" w:space="0" w:color="auto"/>
              <w:right w:val="single" w:sz="4" w:space="0" w:color="auto"/>
            </w:tcBorders>
            <w:shd w:val="clear" w:color="auto" w:fill="auto"/>
            <w:vAlign w:val="center"/>
            <w:hideMark/>
          </w:tcPr>
          <w:p w14:paraId="4476C437" w14:textId="77777777" w:rsidR="00F639EB" w:rsidRPr="00143C62" w:rsidRDefault="00F639EB" w:rsidP="00F639EB">
            <w:pPr>
              <w:spacing w:after="0" w:line="240" w:lineRule="auto"/>
              <w:rPr>
                <w:rFonts w:ascii="Calibri" w:eastAsia="Times New Roman" w:hAnsi="Calibri" w:cs="Calibri"/>
                <w:sz w:val="16"/>
                <w:szCs w:val="16"/>
                <w:lang w:eastAsia="sl-SI"/>
              </w:rPr>
            </w:pPr>
            <w:r w:rsidRPr="00143C62">
              <w:rPr>
                <w:rFonts w:ascii="Calibri" w:eastAsia="Times New Roman" w:hAnsi="Calibri" w:cs="Calibri"/>
                <w:sz w:val="16"/>
                <w:szCs w:val="16"/>
                <w:lang w:eastAsia="sl-SI"/>
              </w:rPr>
              <w:t>Posvet na daljavo - daljši</w:t>
            </w:r>
          </w:p>
        </w:tc>
        <w:tc>
          <w:tcPr>
            <w:tcW w:w="1074" w:type="pct"/>
            <w:gridSpan w:val="2"/>
            <w:tcBorders>
              <w:top w:val="single" w:sz="4" w:space="0" w:color="auto"/>
              <w:left w:val="nil"/>
              <w:bottom w:val="single" w:sz="4" w:space="0" w:color="auto"/>
              <w:right w:val="single" w:sz="4" w:space="0" w:color="000000"/>
            </w:tcBorders>
            <w:shd w:val="clear" w:color="auto" w:fill="auto"/>
            <w:vAlign w:val="center"/>
            <w:hideMark/>
          </w:tcPr>
          <w:p w14:paraId="1B525B1C" w14:textId="77777777" w:rsidR="00F639EB" w:rsidRPr="00143C62" w:rsidRDefault="00F639EB" w:rsidP="00F639EB">
            <w:pPr>
              <w:spacing w:after="0" w:line="240" w:lineRule="auto"/>
              <w:jc w:val="center"/>
              <w:rPr>
                <w:rFonts w:ascii="Calibri" w:eastAsia="Times New Roman" w:hAnsi="Calibri" w:cs="Calibri"/>
                <w:b/>
                <w:bCs/>
                <w:strike/>
                <w:sz w:val="16"/>
                <w:szCs w:val="16"/>
                <w:lang w:eastAsia="sl-SI"/>
              </w:rPr>
            </w:pPr>
            <w:r w:rsidRPr="00143C62">
              <w:rPr>
                <w:rFonts w:ascii="Calibri" w:eastAsia="Times New Roman" w:hAnsi="Calibri" w:cs="Calibri"/>
                <w:b/>
                <w:bCs/>
                <w:strike/>
                <w:sz w:val="16"/>
                <w:szCs w:val="16"/>
                <w:lang w:eastAsia="sl-SI"/>
              </w:rPr>
              <w:t>338 040 – 338 047</w:t>
            </w:r>
          </w:p>
          <w:p w14:paraId="417DEE94" w14:textId="77777777" w:rsidR="00F639EB" w:rsidRPr="00143C62" w:rsidRDefault="00F639EB" w:rsidP="00F639EB">
            <w:pPr>
              <w:spacing w:after="0" w:line="240" w:lineRule="auto"/>
              <w:jc w:val="center"/>
              <w:rPr>
                <w:rFonts w:ascii="Calibri" w:eastAsia="Times New Roman" w:hAnsi="Calibri" w:cs="Calibri"/>
                <w:b/>
                <w:bCs/>
                <w:strike/>
                <w:sz w:val="16"/>
                <w:szCs w:val="16"/>
                <w:lang w:eastAsia="sl-SI"/>
              </w:rPr>
            </w:pPr>
            <w:r w:rsidRPr="00143C62">
              <w:rPr>
                <w:rFonts w:ascii="Calibri" w:eastAsia="Times New Roman" w:hAnsi="Calibri" w:cs="Calibri"/>
                <w:b/>
                <w:bCs/>
                <w:sz w:val="16"/>
                <w:szCs w:val="16"/>
                <w:lang w:eastAsia="sl-SI"/>
              </w:rPr>
              <w:t>338 040, 338 042, 338 045, 338 046</w:t>
            </w:r>
          </w:p>
        </w:tc>
        <w:tc>
          <w:tcPr>
            <w:tcW w:w="234" w:type="pct"/>
            <w:tcBorders>
              <w:top w:val="nil"/>
              <w:left w:val="nil"/>
              <w:bottom w:val="single" w:sz="4" w:space="0" w:color="auto"/>
              <w:right w:val="single" w:sz="4" w:space="0" w:color="auto"/>
            </w:tcBorders>
            <w:shd w:val="clear" w:color="auto" w:fill="auto"/>
            <w:noWrap/>
            <w:vAlign w:val="center"/>
            <w:hideMark/>
          </w:tcPr>
          <w:p w14:paraId="17368074" w14:textId="77777777" w:rsidR="00F639EB" w:rsidRPr="00143C62" w:rsidRDefault="00F639EB" w:rsidP="00F639EB">
            <w:pPr>
              <w:spacing w:after="0" w:line="240" w:lineRule="auto"/>
              <w:jc w:val="center"/>
              <w:rPr>
                <w:rFonts w:ascii="Calibri" w:eastAsia="Times New Roman" w:hAnsi="Calibri" w:cs="Calibri"/>
                <w:sz w:val="16"/>
                <w:szCs w:val="16"/>
                <w:lang w:eastAsia="sl-SI"/>
              </w:rPr>
            </w:pPr>
            <w:r w:rsidRPr="00143C62">
              <w:rPr>
                <w:rFonts w:ascii="Calibri" w:eastAsia="Times New Roman" w:hAnsi="Calibri" w:cs="Calibri"/>
                <w:sz w:val="16"/>
                <w:szCs w:val="16"/>
                <w:lang w:eastAsia="sl-SI"/>
              </w:rPr>
              <w:t> </w:t>
            </w:r>
          </w:p>
        </w:tc>
        <w:tc>
          <w:tcPr>
            <w:tcW w:w="234" w:type="pct"/>
            <w:tcBorders>
              <w:top w:val="nil"/>
              <w:left w:val="nil"/>
              <w:bottom w:val="single" w:sz="4" w:space="0" w:color="auto"/>
              <w:right w:val="single" w:sz="4" w:space="0" w:color="auto"/>
            </w:tcBorders>
            <w:shd w:val="clear" w:color="auto" w:fill="auto"/>
            <w:noWrap/>
            <w:vAlign w:val="center"/>
            <w:hideMark/>
          </w:tcPr>
          <w:p w14:paraId="20EAB011" w14:textId="77777777" w:rsidR="00F639EB" w:rsidRPr="00143C62" w:rsidRDefault="00F639EB" w:rsidP="00F639EB">
            <w:pPr>
              <w:spacing w:after="0" w:line="240" w:lineRule="auto"/>
              <w:jc w:val="center"/>
              <w:rPr>
                <w:rFonts w:ascii="Calibri" w:eastAsia="Times New Roman" w:hAnsi="Calibri" w:cs="Calibri"/>
                <w:sz w:val="16"/>
                <w:szCs w:val="16"/>
                <w:lang w:eastAsia="sl-SI"/>
              </w:rPr>
            </w:pPr>
            <w:r w:rsidRPr="00143C62">
              <w:rPr>
                <w:rFonts w:ascii="Calibri" w:eastAsia="Times New Roman" w:hAnsi="Calibri" w:cs="Calibri"/>
                <w:sz w:val="16"/>
                <w:szCs w:val="16"/>
                <w:lang w:eastAsia="sl-SI"/>
              </w:rPr>
              <w:t> </w:t>
            </w:r>
          </w:p>
        </w:tc>
        <w:tc>
          <w:tcPr>
            <w:tcW w:w="234" w:type="pct"/>
            <w:tcBorders>
              <w:top w:val="nil"/>
              <w:left w:val="nil"/>
              <w:bottom w:val="single" w:sz="4" w:space="0" w:color="auto"/>
              <w:right w:val="single" w:sz="4" w:space="0" w:color="auto"/>
            </w:tcBorders>
            <w:shd w:val="clear" w:color="auto" w:fill="auto"/>
            <w:noWrap/>
            <w:vAlign w:val="center"/>
            <w:hideMark/>
          </w:tcPr>
          <w:p w14:paraId="6671526B" w14:textId="77777777" w:rsidR="00F639EB" w:rsidRPr="00143C62" w:rsidRDefault="00F639EB" w:rsidP="00F639EB">
            <w:pPr>
              <w:spacing w:after="0" w:line="240" w:lineRule="auto"/>
              <w:jc w:val="center"/>
              <w:rPr>
                <w:rFonts w:ascii="Calibri" w:eastAsia="Times New Roman" w:hAnsi="Calibri" w:cs="Calibri"/>
                <w:sz w:val="16"/>
                <w:szCs w:val="16"/>
                <w:lang w:eastAsia="sl-SI"/>
              </w:rPr>
            </w:pPr>
            <w:r w:rsidRPr="00143C62">
              <w:rPr>
                <w:rFonts w:ascii="Calibri" w:eastAsia="Times New Roman" w:hAnsi="Calibri" w:cs="Calibri"/>
                <w:sz w:val="16"/>
                <w:szCs w:val="16"/>
                <w:lang w:eastAsia="sl-SI"/>
              </w:rPr>
              <w:t>X</w:t>
            </w:r>
          </w:p>
        </w:tc>
        <w:tc>
          <w:tcPr>
            <w:tcW w:w="234" w:type="pct"/>
            <w:tcBorders>
              <w:top w:val="nil"/>
              <w:left w:val="nil"/>
              <w:bottom w:val="single" w:sz="4" w:space="0" w:color="auto"/>
              <w:right w:val="single" w:sz="4" w:space="0" w:color="auto"/>
            </w:tcBorders>
            <w:shd w:val="clear" w:color="auto" w:fill="auto"/>
            <w:noWrap/>
            <w:vAlign w:val="center"/>
            <w:hideMark/>
          </w:tcPr>
          <w:p w14:paraId="2473AF56" w14:textId="77777777" w:rsidR="00F639EB" w:rsidRPr="00143C62" w:rsidRDefault="00F639EB" w:rsidP="00F639EB">
            <w:pPr>
              <w:spacing w:after="0" w:line="240" w:lineRule="auto"/>
              <w:jc w:val="center"/>
              <w:rPr>
                <w:rFonts w:ascii="Calibri" w:eastAsia="Times New Roman" w:hAnsi="Calibri" w:cs="Calibri"/>
                <w:sz w:val="16"/>
                <w:szCs w:val="16"/>
                <w:lang w:eastAsia="sl-SI"/>
              </w:rPr>
            </w:pPr>
            <w:r w:rsidRPr="00143C62">
              <w:rPr>
                <w:rFonts w:ascii="Calibri" w:eastAsia="Times New Roman" w:hAnsi="Calibri" w:cs="Calibri"/>
                <w:sz w:val="16"/>
                <w:szCs w:val="16"/>
                <w:lang w:eastAsia="sl-SI"/>
              </w:rPr>
              <w:t>X</w:t>
            </w:r>
          </w:p>
        </w:tc>
        <w:tc>
          <w:tcPr>
            <w:tcW w:w="234" w:type="pct"/>
            <w:tcBorders>
              <w:top w:val="nil"/>
              <w:left w:val="nil"/>
              <w:bottom w:val="single" w:sz="4" w:space="0" w:color="auto"/>
              <w:right w:val="single" w:sz="4" w:space="0" w:color="auto"/>
            </w:tcBorders>
            <w:shd w:val="clear" w:color="auto" w:fill="auto"/>
            <w:noWrap/>
            <w:vAlign w:val="center"/>
            <w:hideMark/>
          </w:tcPr>
          <w:p w14:paraId="051A2F44" w14:textId="77777777" w:rsidR="00F639EB" w:rsidRPr="00143C62" w:rsidRDefault="00F639EB" w:rsidP="00F639EB">
            <w:pPr>
              <w:spacing w:after="0" w:line="240" w:lineRule="auto"/>
              <w:jc w:val="center"/>
              <w:rPr>
                <w:rFonts w:ascii="Calibri" w:eastAsia="Times New Roman" w:hAnsi="Calibri" w:cs="Calibri"/>
                <w:sz w:val="16"/>
                <w:szCs w:val="16"/>
                <w:lang w:eastAsia="sl-SI"/>
              </w:rPr>
            </w:pPr>
            <w:r w:rsidRPr="00143C62">
              <w:rPr>
                <w:rFonts w:ascii="Calibri" w:eastAsia="Times New Roman" w:hAnsi="Calibri" w:cs="Calibri"/>
                <w:sz w:val="16"/>
                <w:szCs w:val="16"/>
                <w:lang w:eastAsia="sl-SI"/>
              </w:rPr>
              <w:t> </w:t>
            </w:r>
          </w:p>
        </w:tc>
        <w:tc>
          <w:tcPr>
            <w:tcW w:w="234" w:type="pct"/>
            <w:tcBorders>
              <w:top w:val="nil"/>
              <w:left w:val="nil"/>
              <w:bottom w:val="single" w:sz="4" w:space="0" w:color="auto"/>
              <w:right w:val="single" w:sz="4" w:space="0" w:color="auto"/>
            </w:tcBorders>
            <w:shd w:val="clear" w:color="auto" w:fill="auto"/>
            <w:noWrap/>
            <w:vAlign w:val="center"/>
            <w:hideMark/>
          </w:tcPr>
          <w:p w14:paraId="5893FFF2" w14:textId="77777777" w:rsidR="00F639EB" w:rsidRPr="00143C62" w:rsidRDefault="00F639EB" w:rsidP="00F639EB">
            <w:pPr>
              <w:spacing w:after="0" w:line="240" w:lineRule="auto"/>
              <w:jc w:val="center"/>
              <w:rPr>
                <w:rFonts w:ascii="Calibri" w:eastAsia="Times New Roman" w:hAnsi="Calibri" w:cs="Calibri"/>
                <w:sz w:val="16"/>
                <w:szCs w:val="16"/>
                <w:lang w:eastAsia="sl-SI"/>
              </w:rPr>
            </w:pPr>
            <w:r w:rsidRPr="00143C62">
              <w:rPr>
                <w:rFonts w:ascii="Calibri" w:eastAsia="Times New Roman" w:hAnsi="Calibri" w:cs="Calibri"/>
                <w:sz w:val="16"/>
                <w:szCs w:val="16"/>
                <w:lang w:eastAsia="sl-SI"/>
              </w:rPr>
              <w:t> </w:t>
            </w:r>
          </w:p>
        </w:tc>
        <w:tc>
          <w:tcPr>
            <w:tcW w:w="234" w:type="pct"/>
            <w:tcBorders>
              <w:top w:val="nil"/>
              <w:left w:val="nil"/>
              <w:bottom w:val="single" w:sz="4" w:space="0" w:color="auto"/>
              <w:right w:val="single" w:sz="4" w:space="0" w:color="auto"/>
            </w:tcBorders>
            <w:shd w:val="clear" w:color="auto" w:fill="auto"/>
            <w:noWrap/>
            <w:vAlign w:val="center"/>
            <w:hideMark/>
          </w:tcPr>
          <w:p w14:paraId="40CEC240" w14:textId="77777777" w:rsidR="00F639EB" w:rsidRPr="00143C62" w:rsidRDefault="00F639EB" w:rsidP="00F639EB">
            <w:pPr>
              <w:spacing w:after="0" w:line="240" w:lineRule="auto"/>
              <w:jc w:val="center"/>
              <w:rPr>
                <w:rFonts w:ascii="Calibri" w:eastAsia="Times New Roman" w:hAnsi="Calibri" w:cs="Calibri"/>
                <w:sz w:val="16"/>
                <w:szCs w:val="16"/>
                <w:lang w:eastAsia="sl-SI"/>
              </w:rPr>
            </w:pPr>
            <w:r w:rsidRPr="00143C62">
              <w:rPr>
                <w:rFonts w:ascii="Calibri" w:eastAsia="Times New Roman" w:hAnsi="Calibri" w:cs="Calibri"/>
                <w:sz w:val="16"/>
                <w:szCs w:val="16"/>
                <w:lang w:eastAsia="sl-SI"/>
              </w:rPr>
              <w:t> </w:t>
            </w:r>
          </w:p>
        </w:tc>
        <w:tc>
          <w:tcPr>
            <w:tcW w:w="234" w:type="pct"/>
            <w:tcBorders>
              <w:top w:val="nil"/>
              <w:left w:val="nil"/>
              <w:bottom w:val="single" w:sz="4" w:space="0" w:color="auto"/>
              <w:right w:val="single" w:sz="4" w:space="0" w:color="auto"/>
            </w:tcBorders>
            <w:shd w:val="clear" w:color="auto" w:fill="auto"/>
            <w:noWrap/>
            <w:vAlign w:val="center"/>
            <w:hideMark/>
          </w:tcPr>
          <w:p w14:paraId="56FEFB33" w14:textId="77777777" w:rsidR="00F639EB" w:rsidRPr="00143C62" w:rsidRDefault="00F639EB" w:rsidP="00F639EB">
            <w:pPr>
              <w:spacing w:after="0" w:line="240" w:lineRule="auto"/>
              <w:jc w:val="center"/>
              <w:rPr>
                <w:rFonts w:ascii="Calibri" w:eastAsia="Times New Roman" w:hAnsi="Calibri" w:cs="Calibri"/>
                <w:sz w:val="16"/>
                <w:szCs w:val="16"/>
                <w:lang w:eastAsia="sl-SI"/>
              </w:rPr>
            </w:pPr>
            <w:r w:rsidRPr="00143C62">
              <w:rPr>
                <w:rFonts w:ascii="Calibri" w:eastAsia="Times New Roman" w:hAnsi="Calibri" w:cs="Calibri"/>
                <w:sz w:val="16"/>
                <w:szCs w:val="16"/>
                <w:lang w:eastAsia="sl-SI"/>
              </w:rPr>
              <w:t> </w:t>
            </w:r>
          </w:p>
        </w:tc>
        <w:tc>
          <w:tcPr>
            <w:tcW w:w="234" w:type="pct"/>
            <w:tcBorders>
              <w:top w:val="nil"/>
              <w:left w:val="nil"/>
              <w:bottom w:val="single" w:sz="4" w:space="0" w:color="auto"/>
              <w:right w:val="single" w:sz="4" w:space="0" w:color="auto"/>
            </w:tcBorders>
            <w:shd w:val="clear" w:color="auto" w:fill="auto"/>
            <w:noWrap/>
            <w:vAlign w:val="center"/>
            <w:hideMark/>
          </w:tcPr>
          <w:p w14:paraId="0EF7A73A" w14:textId="77777777" w:rsidR="00F639EB" w:rsidRPr="00143C62" w:rsidRDefault="00F639EB" w:rsidP="00F639EB">
            <w:pPr>
              <w:spacing w:after="0" w:line="240" w:lineRule="auto"/>
              <w:jc w:val="center"/>
              <w:rPr>
                <w:rFonts w:ascii="Calibri" w:eastAsia="Times New Roman" w:hAnsi="Calibri" w:cs="Calibri"/>
                <w:sz w:val="16"/>
                <w:szCs w:val="16"/>
                <w:lang w:eastAsia="sl-SI"/>
              </w:rPr>
            </w:pPr>
            <w:r w:rsidRPr="00143C62">
              <w:rPr>
                <w:rFonts w:ascii="Calibri" w:eastAsia="Times New Roman" w:hAnsi="Calibri" w:cs="Calibri"/>
                <w:sz w:val="16"/>
                <w:szCs w:val="16"/>
                <w:lang w:eastAsia="sl-SI"/>
              </w:rPr>
              <w:t> </w:t>
            </w:r>
          </w:p>
        </w:tc>
        <w:tc>
          <w:tcPr>
            <w:tcW w:w="234" w:type="pct"/>
            <w:tcBorders>
              <w:top w:val="nil"/>
              <w:left w:val="nil"/>
              <w:bottom w:val="single" w:sz="4" w:space="0" w:color="auto"/>
              <w:right w:val="single" w:sz="4" w:space="0" w:color="auto"/>
            </w:tcBorders>
            <w:shd w:val="clear" w:color="auto" w:fill="auto"/>
            <w:noWrap/>
            <w:vAlign w:val="center"/>
            <w:hideMark/>
          </w:tcPr>
          <w:p w14:paraId="4DD70B6D" w14:textId="77777777" w:rsidR="00F639EB" w:rsidRPr="00143C62" w:rsidRDefault="00F639EB" w:rsidP="00F639EB">
            <w:pPr>
              <w:spacing w:after="0" w:line="240" w:lineRule="auto"/>
              <w:jc w:val="center"/>
              <w:rPr>
                <w:rFonts w:ascii="Calibri" w:eastAsia="Times New Roman" w:hAnsi="Calibri" w:cs="Calibri"/>
                <w:sz w:val="16"/>
                <w:szCs w:val="16"/>
                <w:lang w:eastAsia="sl-SI"/>
              </w:rPr>
            </w:pPr>
          </w:p>
        </w:tc>
        <w:tc>
          <w:tcPr>
            <w:tcW w:w="227" w:type="pct"/>
            <w:tcBorders>
              <w:top w:val="nil"/>
              <w:left w:val="nil"/>
              <w:bottom w:val="single" w:sz="4" w:space="0" w:color="auto"/>
              <w:right w:val="single" w:sz="4" w:space="0" w:color="auto"/>
            </w:tcBorders>
            <w:shd w:val="clear" w:color="auto" w:fill="auto"/>
            <w:noWrap/>
            <w:vAlign w:val="center"/>
            <w:hideMark/>
          </w:tcPr>
          <w:p w14:paraId="4DDE26A5" w14:textId="77777777" w:rsidR="00F639EB" w:rsidRPr="00143C62" w:rsidRDefault="00F639EB" w:rsidP="00F639EB">
            <w:pPr>
              <w:spacing w:after="0" w:line="240" w:lineRule="auto"/>
              <w:jc w:val="center"/>
              <w:rPr>
                <w:rFonts w:ascii="Calibri" w:eastAsia="Times New Roman" w:hAnsi="Calibri" w:cs="Calibri"/>
                <w:sz w:val="16"/>
                <w:szCs w:val="16"/>
                <w:lang w:eastAsia="sl-SI"/>
              </w:rPr>
            </w:pPr>
            <w:r w:rsidRPr="00143C62">
              <w:rPr>
                <w:rFonts w:ascii="Calibri" w:eastAsia="Times New Roman" w:hAnsi="Calibri" w:cs="Calibri"/>
                <w:sz w:val="16"/>
                <w:szCs w:val="16"/>
                <w:lang w:eastAsia="sl-SI"/>
              </w:rPr>
              <w:t> </w:t>
            </w:r>
          </w:p>
        </w:tc>
      </w:tr>
    </w:tbl>
    <w:p w14:paraId="0A84AE30" w14:textId="77777777" w:rsidR="00F639EB" w:rsidRPr="00143C62" w:rsidRDefault="00F639EB" w:rsidP="00F639EB">
      <w:pPr>
        <w:autoSpaceDE w:val="0"/>
        <w:autoSpaceDN w:val="0"/>
        <w:adjustRightInd w:val="0"/>
        <w:spacing w:after="0" w:line="240" w:lineRule="auto"/>
        <w:jc w:val="both"/>
        <w:rPr>
          <w:rFonts w:ascii="Calibri" w:eastAsia="Times New Roman" w:hAnsi="Calibri" w:cs="Calibri"/>
          <w:lang w:eastAsia="sl-SI"/>
        </w:rPr>
      </w:pPr>
    </w:p>
    <w:p w14:paraId="00143524" w14:textId="77777777" w:rsidR="002E4423" w:rsidRPr="00143C62" w:rsidRDefault="002E4423" w:rsidP="00F639EB">
      <w:pPr>
        <w:autoSpaceDE w:val="0"/>
        <w:autoSpaceDN w:val="0"/>
        <w:adjustRightInd w:val="0"/>
        <w:spacing w:after="0" w:line="240" w:lineRule="auto"/>
        <w:jc w:val="both"/>
        <w:rPr>
          <w:rFonts w:ascii="Calibri" w:eastAsia="Times New Roman" w:hAnsi="Calibri" w:cs="Calibri"/>
          <w:lang w:eastAsia="sl-SI"/>
        </w:rPr>
      </w:pPr>
    </w:p>
    <w:p w14:paraId="1F1B0EB4" w14:textId="77777777" w:rsidR="00F639EB" w:rsidRPr="00143C62" w:rsidRDefault="00F639EB" w:rsidP="00F639EB">
      <w:pPr>
        <w:numPr>
          <w:ilvl w:val="0"/>
          <w:numId w:val="5"/>
        </w:numPr>
        <w:autoSpaceDE w:val="0"/>
        <w:autoSpaceDN w:val="0"/>
        <w:adjustRightInd w:val="0"/>
        <w:spacing w:after="0" w:line="240" w:lineRule="auto"/>
        <w:jc w:val="both"/>
        <w:rPr>
          <w:rFonts w:ascii="Calibri" w:eastAsia="Times New Roman" w:hAnsi="Calibri" w:cs="Calibri"/>
          <w:lang w:eastAsia="sl-SI"/>
        </w:rPr>
      </w:pPr>
      <w:proofErr w:type="spellStart"/>
      <w:r w:rsidRPr="00143C62">
        <w:rPr>
          <w:rFonts w:ascii="Calibri" w:eastAsia="Times New Roman" w:hAnsi="Calibri" w:cs="Calibri"/>
          <w:lang w:eastAsia="sl-SI"/>
        </w:rPr>
        <w:t>K13.2</w:t>
      </w:r>
      <w:proofErr w:type="spellEnd"/>
      <w:r w:rsidRPr="00143C62">
        <w:rPr>
          <w:rFonts w:ascii="Calibri" w:eastAsia="Times New Roman" w:hAnsi="Calibri" w:cs="Calibri"/>
          <w:lang w:eastAsia="sl-SI"/>
        </w:rPr>
        <w:t xml:space="preserve"> »Dovoljene vsebine obravnave bolnika po vrstah in podvrstah zdravstvene dejavnosti«:</w:t>
      </w:r>
    </w:p>
    <w:p w14:paraId="6C0FC9C2" w14:textId="77777777" w:rsidR="00F639EB" w:rsidRPr="004B399D" w:rsidRDefault="00F639EB" w:rsidP="00F639EB">
      <w:pPr>
        <w:autoSpaceDE w:val="0"/>
        <w:autoSpaceDN w:val="0"/>
        <w:adjustRightInd w:val="0"/>
        <w:spacing w:after="0" w:line="240" w:lineRule="auto"/>
        <w:jc w:val="both"/>
        <w:rPr>
          <w:rFonts w:eastAsia="Times New Roman" w:cstheme="minorHAnsi"/>
          <w:sz w:val="16"/>
          <w:szCs w:val="16"/>
          <w:lang w:eastAsia="sl-SI"/>
        </w:rPr>
      </w:pPr>
    </w:p>
    <w:tbl>
      <w:tblPr>
        <w:tblW w:w="5008" w:type="pct"/>
        <w:tblLayout w:type="fixed"/>
        <w:tblCellMar>
          <w:left w:w="70" w:type="dxa"/>
          <w:right w:w="70" w:type="dxa"/>
        </w:tblCellMar>
        <w:tblLook w:val="04A0" w:firstRow="1" w:lastRow="0" w:firstColumn="1" w:lastColumn="0" w:noHBand="0" w:noVBand="1"/>
      </w:tblPr>
      <w:tblGrid>
        <w:gridCol w:w="826"/>
        <w:gridCol w:w="1344"/>
        <w:gridCol w:w="418"/>
        <w:gridCol w:w="1395"/>
        <w:gridCol w:w="1849"/>
        <w:gridCol w:w="324"/>
        <w:gridCol w:w="324"/>
        <w:gridCol w:w="324"/>
        <w:gridCol w:w="324"/>
        <w:gridCol w:w="324"/>
        <w:gridCol w:w="324"/>
        <w:gridCol w:w="324"/>
        <w:gridCol w:w="324"/>
        <w:gridCol w:w="324"/>
        <w:gridCol w:w="324"/>
        <w:gridCol w:w="351"/>
      </w:tblGrid>
      <w:tr w:rsidR="00F639EB" w:rsidRPr="00143C62" w14:paraId="0A12C040" w14:textId="77777777" w:rsidTr="008B00E1">
        <w:trPr>
          <w:trHeight w:val="300"/>
        </w:trPr>
        <w:tc>
          <w:tcPr>
            <w:tcW w:w="438" w:type="pct"/>
            <w:tcBorders>
              <w:top w:val="nil"/>
              <w:left w:val="nil"/>
              <w:bottom w:val="nil"/>
              <w:right w:val="nil"/>
            </w:tcBorders>
            <w:shd w:val="clear" w:color="auto" w:fill="auto"/>
            <w:noWrap/>
            <w:vAlign w:val="bottom"/>
            <w:hideMark/>
          </w:tcPr>
          <w:p w14:paraId="34BC046C" w14:textId="77777777" w:rsidR="00F639EB" w:rsidRPr="00143C62" w:rsidRDefault="00F639EB" w:rsidP="00F639EB">
            <w:pPr>
              <w:spacing w:after="0" w:line="240" w:lineRule="auto"/>
              <w:rPr>
                <w:rFonts w:ascii="Calibri" w:eastAsia="Times New Roman" w:hAnsi="Calibri" w:cs="Calibri"/>
                <w:sz w:val="16"/>
                <w:szCs w:val="16"/>
                <w:lang w:eastAsia="sl-SI"/>
              </w:rPr>
            </w:pPr>
          </w:p>
        </w:tc>
        <w:tc>
          <w:tcPr>
            <w:tcW w:w="713" w:type="pct"/>
            <w:tcBorders>
              <w:top w:val="nil"/>
              <w:left w:val="nil"/>
              <w:bottom w:val="nil"/>
              <w:right w:val="nil"/>
            </w:tcBorders>
            <w:shd w:val="clear" w:color="auto" w:fill="auto"/>
            <w:noWrap/>
            <w:vAlign w:val="bottom"/>
            <w:hideMark/>
          </w:tcPr>
          <w:p w14:paraId="2C028145" w14:textId="77777777" w:rsidR="00F639EB" w:rsidRPr="00143C62" w:rsidRDefault="00F639EB" w:rsidP="00F639EB">
            <w:pPr>
              <w:spacing w:after="0" w:line="240" w:lineRule="auto"/>
              <w:rPr>
                <w:rFonts w:ascii="Calibri" w:eastAsia="Times New Roman" w:hAnsi="Calibri" w:cs="Calibri"/>
                <w:sz w:val="16"/>
                <w:szCs w:val="16"/>
                <w:lang w:eastAsia="sl-SI"/>
              </w:rPr>
            </w:pPr>
          </w:p>
        </w:tc>
        <w:tc>
          <w:tcPr>
            <w:tcW w:w="222" w:type="pct"/>
            <w:tcBorders>
              <w:top w:val="nil"/>
              <w:left w:val="nil"/>
              <w:bottom w:val="nil"/>
              <w:right w:val="nil"/>
            </w:tcBorders>
            <w:shd w:val="clear" w:color="auto" w:fill="auto"/>
            <w:noWrap/>
            <w:vAlign w:val="bottom"/>
            <w:hideMark/>
          </w:tcPr>
          <w:p w14:paraId="77260C54" w14:textId="77777777" w:rsidR="00F639EB" w:rsidRPr="00143C62" w:rsidRDefault="00F639EB" w:rsidP="00F639EB">
            <w:pPr>
              <w:spacing w:after="0" w:line="240" w:lineRule="auto"/>
              <w:rPr>
                <w:rFonts w:ascii="Calibri" w:eastAsia="Times New Roman" w:hAnsi="Calibri" w:cs="Calibri"/>
                <w:sz w:val="16"/>
                <w:szCs w:val="16"/>
                <w:lang w:eastAsia="sl-SI"/>
              </w:rPr>
            </w:pPr>
          </w:p>
        </w:tc>
        <w:tc>
          <w:tcPr>
            <w:tcW w:w="740" w:type="pct"/>
            <w:tcBorders>
              <w:top w:val="nil"/>
              <w:left w:val="nil"/>
              <w:bottom w:val="nil"/>
              <w:right w:val="nil"/>
            </w:tcBorders>
            <w:shd w:val="clear" w:color="auto" w:fill="auto"/>
            <w:noWrap/>
            <w:vAlign w:val="bottom"/>
            <w:hideMark/>
          </w:tcPr>
          <w:p w14:paraId="09B3F1AC" w14:textId="77777777" w:rsidR="00F639EB" w:rsidRPr="00143C62" w:rsidRDefault="00F639EB" w:rsidP="00F639EB">
            <w:pPr>
              <w:spacing w:after="0" w:line="240" w:lineRule="auto"/>
              <w:rPr>
                <w:rFonts w:ascii="Calibri" w:eastAsia="Times New Roman" w:hAnsi="Calibri" w:cs="Calibri"/>
                <w:sz w:val="16"/>
                <w:szCs w:val="16"/>
                <w:lang w:eastAsia="sl-SI"/>
              </w:rPr>
            </w:pPr>
          </w:p>
        </w:tc>
        <w:tc>
          <w:tcPr>
            <w:tcW w:w="981" w:type="pct"/>
            <w:tcBorders>
              <w:top w:val="nil"/>
              <w:left w:val="nil"/>
              <w:bottom w:val="nil"/>
              <w:right w:val="nil"/>
            </w:tcBorders>
            <w:shd w:val="clear" w:color="auto" w:fill="auto"/>
            <w:vAlign w:val="bottom"/>
            <w:hideMark/>
          </w:tcPr>
          <w:p w14:paraId="574B1066" w14:textId="77777777" w:rsidR="00F639EB" w:rsidRPr="00143C62" w:rsidRDefault="00F639EB" w:rsidP="00F639EB">
            <w:pPr>
              <w:spacing w:after="0" w:line="240" w:lineRule="auto"/>
              <w:rPr>
                <w:rFonts w:ascii="Calibri" w:eastAsia="Times New Roman" w:hAnsi="Calibri" w:cs="Calibri"/>
                <w:sz w:val="16"/>
                <w:szCs w:val="16"/>
                <w:lang w:eastAsia="sl-SI"/>
              </w:rPr>
            </w:pPr>
          </w:p>
        </w:tc>
        <w:tc>
          <w:tcPr>
            <w:tcW w:w="1906" w:type="pct"/>
            <w:gridSpan w:val="11"/>
            <w:tcBorders>
              <w:top w:val="single" w:sz="4" w:space="0" w:color="auto"/>
              <w:left w:val="single" w:sz="4" w:space="0" w:color="auto"/>
              <w:bottom w:val="single" w:sz="4" w:space="0" w:color="auto"/>
              <w:right w:val="single" w:sz="4" w:space="0" w:color="000000"/>
            </w:tcBorders>
            <w:shd w:val="clear" w:color="auto" w:fill="auto"/>
            <w:vAlign w:val="center"/>
            <w:hideMark/>
          </w:tcPr>
          <w:p w14:paraId="75C10CBE" w14:textId="77777777" w:rsidR="00F639EB" w:rsidRPr="00143C62" w:rsidRDefault="00F639EB" w:rsidP="00F639EB">
            <w:pPr>
              <w:spacing w:after="0" w:line="240" w:lineRule="auto"/>
              <w:jc w:val="center"/>
              <w:rPr>
                <w:rFonts w:ascii="Calibri" w:eastAsia="Times New Roman" w:hAnsi="Calibri" w:cs="Calibri"/>
                <w:b/>
                <w:bCs/>
                <w:sz w:val="16"/>
                <w:szCs w:val="16"/>
                <w:lang w:eastAsia="sl-SI"/>
              </w:rPr>
            </w:pPr>
            <w:r w:rsidRPr="00143C62">
              <w:rPr>
                <w:rFonts w:ascii="Calibri" w:eastAsia="Times New Roman" w:hAnsi="Calibri" w:cs="Calibri"/>
                <w:b/>
                <w:bCs/>
                <w:sz w:val="16"/>
                <w:szCs w:val="16"/>
                <w:lang w:eastAsia="sl-SI"/>
              </w:rPr>
              <w:t>Vsebina obravnave</w:t>
            </w:r>
          </w:p>
        </w:tc>
      </w:tr>
      <w:tr w:rsidR="00F639EB" w:rsidRPr="00143C62" w14:paraId="107B485A" w14:textId="77777777" w:rsidTr="008B00E1">
        <w:trPr>
          <w:trHeight w:val="495"/>
        </w:trPr>
        <w:tc>
          <w:tcPr>
            <w:tcW w:w="43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C660808" w14:textId="77777777" w:rsidR="00F639EB" w:rsidRPr="00143C62" w:rsidRDefault="00F639EB" w:rsidP="00F639EB">
            <w:pPr>
              <w:spacing w:after="0" w:line="240" w:lineRule="auto"/>
              <w:rPr>
                <w:rFonts w:ascii="Calibri" w:eastAsia="Times New Roman" w:hAnsi="Calibri" w:cs="Calibri"/>
                <w:b/>
                <w:bCs/>
                <w:sz w:val="16"/>
                <w:szCs w:val="16"/>
                <w:lang w:eastAsia="sl-SI"/>
              </w:rPr>
            </w:pPr>
            <w:r w:rsidRPr="00143C62">
              <w:rPr>
                <w:rFonts w:ascii="Calibri" w:eastAsia="Times New Roman" w:hAnsi="Calibri" w:cs="Calibri"/>
                <w:b/>
                <w:bCs/>
                <w:sz w:val="16"/>
                <w:szCs w:val="16"/>
                <w:lang w:eastAsia="sl-SI"/>
              </w:rPr>
              <w:t xml:space="preserve">Šifra </w:t>
            </w:r>
            <w:proofErr w:type="spellStart"/>
            <w:r w:rsidRPr="00143C62">
              <w:rPr>
                <w:rFonts w:ascii="Calibri" w:eastAsia="Times New Roman" w:hAnsi="Calibri" w:cs="Calibri"/>
                <w:b/>
                <w:bCs/>
                <w:sz w:val="16"/>
                <w:szCs w:val="16"/>
                <w:lang w:eastAsia="sl-SI"/>
              </w:rPr>
              <w:t>zdr</w:t>
            </w:r>
            <w:proofErr w:type="spellEnd"/>
            <w:r w:rsidRPr="00143C62">
              <w:rPr>
                <w:rFonts w:ascii="Calibri" w:eastAsia="Times New Roman" w:hAnsi="Calibri" w:cs="Calibri"/>
                <w:b/>
                <w:bCs/>
                <w:sz w:val="16"/>
                <w:szCs w:val="16"/>
                <w:lang w:eastAsia="sl-SI"/>
              </w:rPr>
              <w:t>. dej.</w:t>
            </w:r>
          </w:p>
        </w:tc>
        <w:tc>
          <w:tcPr>
            <w:tcW w:w="713" w:type="pct"/>
            <w:tcBorders>
              <w:top w:val="single" w:sz="4" w:space="0" w:color="auto"/>
              <w:left w:val="nil"/>
              <w:bottom w:val="single" w:sz="4" w:space="0" w:color="auto"/>
              <w:right w:val="nil"/>
            </w:tcBorders>
            <w:shd w:val="clear" w:color="auto" w:fill="auto"/>
            <w:vAlign w:val="center"/>
            <w:hideMark/>
          </w:tcPr>
          <w:p w14:paraId="414ED7E6" w14:textId="77777777" w:rsidR="00F639EB" w:rsidRPr="00143C62" w:rsidRDefault="00F639EB" w:rsidP="00F639EB">
            <w:pPr>
              <w:spacing w:after="0" w:line="240" w:lineRule="auto"/>
              <w:rPr>
                <w:rFonts w:ascii="Calibri" w:eastAsia="Times New Roman" w:hAnsi="Calibri" w:cs="Calibri"/>
                <w:b/>
                <w:bCs/>
                <w:sz w:val="16"/>
                <w:szCs w:val="16"/>
                <w:lang w:eastAsia="sl-SI"/>
              </w:rPr>
            </w:pPr>
            <w:r w:rsidRPr="00143C62">
              <w:rPr>
                <w:rFonts w:ascii="Calibri" w:eastAsia="Times New Roman" w:hAnsi="Calibri" w:cs="Calibri"/>
                <w:b/>
                <w:bCs/>
                <w:sz w:val="16"/>
                <w:szCs w:val="16"/>
                <w:lang w:eastAsia="sl-SI"/>
              </w:rPr>
              <w:t>Zdrav. dejavnost</w:t>
            </w:r>
          </w:p>
        </w:tc>
        <w:tc>
          <w:tcPr>
            <w:tcW w:w="1943" w:type="pct"/>
            <w:gridSpan w:val="3"/>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08BD66DA" w14:textId="77777777" w:rsidR="00F639EB" w:rsidRPr="00143C62" w:rsidRDefault="00F639EB" w:rsidP="00F639EB">
            <w:pPr>
              <w:spacing w:after="0" w:line="240" w:lineRule="auto"/>
              <w:rPr>
                <w:rFonts w:ascii="Calibri" w:eastAsia="Times New Roman" w:hAnsi="Calibri" w:cs="Calibri"/>
                <w:b/>
                <w:bCs/>
                <w:sz w:val="16"/>
                <w:szCs w:val="16"/>
                <w:lang w:eastAsia="sl-SI"/>
              </w:rPr>
            </w:pPr>
            <w:r w:rsidRPr="00143C62">
              <w:rPr>
                <w:rFonts w:ascii="Calibri" w:eastAsia="Times New Roman" w:hAnsi="Calibri" w:cs="Calibri"/>
                <w:b/>
                <w:bCs/>
                <w:sz w:val="16"/>
                <w:szCs w:val="16"/>
                <w:lang w:eastAsia="sl-SI"/>
              </w:rPr>
              <w:t>Vrsta dejavnosti, podvrsta dejavnosti</w:t>
            </w:r>
          </w:p>
        </w:tc>
        <w:tc>
          <w:tcPr>
            <w:tcW w:w="172" w:type="pct"/>
            <w:tcBorders>
              <w:top w:val="nil"/>
              <w:left w:val="nil"/>
              <w:bottom w:val="single" w:sz="4" w:space="0" w:color="auto"/>
              <w:right w:val="single" w:sz="4" w:space="0" w:color="auto"/>
            </w:tcBorders>
            <w:shd w:val="clear" w:color="auto" w:fill="auto"/>
            <w:vAlign w:val="center"/>
            <w:hideMark/>
          </w:tcPr>
          <w:p w14:paraId="651F79EE" w14:textId="77777777" w:rsidR="00F639EB" w:rsidRPr="00143C62" w:rsidRDefault="00F639EB" w:rsidP="00F639EB">
            <w:pPr>
              <w:spacing w:after="0" w:line="240" w:lineRule="auto"/>
              <w:jc w:val="center"/>
              <w:rPr>
                <w:rFonts w:ascii="Calibri" w:eastAsia="Times New Roman" w:hAnsi="Calibri" w:cs="Calibri"/>
                <w:b/>
                <w:bCs/>
                <w:sz w:val="16"/>
                <w:szCs w:val="16"/>
                <w:lang w:eastAsia="sl-SI"/>
              </w:rPr>
            </w:pPr>
            <w:r w:rsidRPr="00143C62">
              <w:rPr>
                <w:rFonts w:ascii="Calibri" w:eastAsia="Times New Roman" w:hAnsi="Calibri" w:cs="Calibri"/>
                <w:b/>
                <w:bCs/>
                <w:sz w:val="16"/>
                <w:szCs w:val="16"/>
                <w:lang w:eastAsia="sl-SI"/>
              </w:rPr>
              <w:t>0</w:t>
            </w:r>
          </w:p>
        </w:tc>
        <w:tc>
          <w:tcPr>
            <w:tcW w:w="172" w:type="pct"/>
            <w:tcBorders>
              <w:top w:val="nil"/>
              <w:left w:val="nil"/>
              <w:bottom w:val="single" w:sz="4" w:space="0" w:color="auto"/>
              <w:right w:val="single" w:sz="4" w:space="0" w:color="auto"/>
            </w:tcBorders>
            <w:shd w:val="clear" w:color="auto" w:fill="auto"/>
            <w:vAlign w:val="center"/>
            <w:hideMark/>
          </w:tcPr>
          <w:p w14:paraId="03959D45" w14:textId="77777777" w:rsidR="00F639EB" w:rsidRPr="00143C62" w:rsidRDefault="00F639EB" w:rsidP="00F639EB">
            <w:pPr>
              <w:spacing w:after="0" w:line="240" w:lineRule="auto"/>
              <w:jc w:val="center"/>
              <w:rPr>
                <w:rFonts w:ascii="Calibri" w:eastAsia="Times New Roman" w:hAnsi="Calibri" w:cs="Calibri"/>
                <w:b/>
                <w:bCs/>
                <w:sz w:val="16"/>
                <w:szCs w:val="16"/>
                <w:lang w:eastAsia="sl-SI"/>
              </w:rPr>
            </w:pPr>
            <w:r w:rsidRPr="00143C62">
              <w:rPr>
                <w:rFonts w:ascii="Calibri" w:eastAsia="Times New Roman" w:hAnsi="Calibri" w:cs="Calibri"/>
                <w:b/>
                <w:bCs/>
                <w:sz w:val="16"/>
                <w:szCs w:val="16"/>
                <w:lang w:eastAsia="sl-SI"/>
              </w:rPr>
              <w:t>1</w:t>
            </w:r>
          </w:p>
        </w:tc>
        <w:tc>
          <w:tcPr>
            <w:tcW w:w="172" w:type="pct"/>
            <w:tcBorders>
              <w:top w:val="nil"/>
              <w:left w:val="nil"/>
              <w:bottom w:val="single" w:sz="4" w:space="0" w:color="auto"/>
              <w:right w:val="single" w:sz="4" w:space="0" w:color="auto"/>
            </w:tcBorders>
            <w:shd w:val="clear" w:color="auto" w:fill="auto"/>
            <w:vAlign w:val="center"/>
            <w:hideMark/>
          </w:tcPr>
          <w:p w14:paraId="1DBF1292" w14:textId="77777777" w:rsidR="00F639EB" w:rsidRPr="00143C62" w:rsidRDefault="00F639EB" w:rsidP="00F639EB">
            <w:pPr>
              <w:spacing w:after="0" w:line="240" w:lineRule="auto"/>
              <w:jc w:val="center"/>
              <w:rPr>
                <w:rFonts w:ascii="Calibri" w:eastAsia="Times New Roman" w:hAnsi="Calibri" w:cs="Calibri"/>
                <w:b/>
                <w:bCs/>
                <w:sz w:val="16"/>
                <w:szCs w:val="16"/>
                <w:lang w:eastAsia="sl-SI"/>
              </w:rPr>
            </w:pPr>
            <w:r w:rsidRPr="00143C62">
              <w:rPr>
                <w:rFonts w:ascii="Calibri" w:eastAsia="Times New Roman" w:hAnsi="Calibri" w:cs="Calibri"/>
                <w:b/>
                <w:bCs/>
                <w:sz w:val="16"/>
                <w:szCs w:val="16"/>
                <w:lang w:eastAsia="sl-SI"/>
              </w:rPr>
              <w:t>2</w:t>
            </w:r>
          </w:p>
        </w:tc>
        <w:tc>
          <w:tcPr>
            <w:tcW w:w="172" w:type="pct"/>
            <w:tcBorders>
              <w:top w:val="nil"/>
              <w:left w:val="nil"/>
              <w:bottom w:val="single" w:sz="4" w:space="0" w:color="auto"/>
              <w:right w:val="single" w:sz="4" w:space="0" w:color="auto"/>
            </w:tcBorders>
            <w:shd w:val="clear" w:color="auto" w:fill="auto"/>
            <w:vAlign w:val="center"/>
            <w:hideMark/>
          </w:tcPr>
          <w:p w14:paraId="46382ED9" w14:textId="77777777" w:rsidR="00F639EB" w:rsidRPr="00143C62" w:rsidRDefault="00F639EB" w:rsidP="00F639EB">
            <w:pPr>
              <w:spacing w:after="0" w:line="240" w:lineRule="auto"/>
              <w:jc w:val="center"/>
              <w:rPr>
                <w:rFonts w:ascii="Calibri" w:eastAsia="Times New Roman" w:hAnsi="Calibri" w:cs="Calibri"/>
                <w:b/>
                <w:bCs/>
                <w:sz w:val="16"/>
                <w:szCs w:val="16"/>
                <w:lang w:eastAsia="sl-SI"/>
              </w:rPr>
            </w:pPr>
            <w:r w:rsidRPr="00143C62">
              <w:rPr>
                <w:rFonts w:ascii="Calibri" w:eastAsia="Times New Roman" w:hAnsi="Calibri" w:cs="Calibri"/>
                <w:b/>
                <w:bCs/>
                <w:sz w:val="16"/>
                <w:szCs w:val="16"/>
                <w:lang w:eastAsia="sl-SI"/>
              </w:rPr>
              <w:t>3</w:t>
            </w:r>
          </w:p>
        </w:tc>
        <w:tc>
          <w:tcPr>
            <w:tcW w:w="172" w:type="pct"/>
            <w:tcBorders>
              <w:top w:val="nil"/>
              <w:left w:val="nil"/>
              <w:bottom w:val="single" w:sz="4" w:space="0" w:color="auto"/>
              <w:right w:val="single" w:sz="4" w:space="0" w:color="auto"/>
            </w:tcBorders>
            <w:shd w:val="clear" w:color="auto" w:fill="auto"/>
            <w:vAlign w:val="center"/>
            <w:hideMark/>
          </w:tcPr>
          <w:p w14:paraId="746A236E" w14:textId="77777777" w:rsidR="00F639EB" w:rsidRPr="00143C62" w:rsidRDefault="00F639EB" w:rsidP="00F639EB">
            <w:pPr>
              <w:spacing w:after="0" w:line="240" w:lineRule="auto"/>
              <w:jc w:val="center"/>
              <w:rPr>
                <w:rFonts w:ascii="Calibri" w:eastAsia="Times New Roman" w:hAnsi="Calibri" w:cs="Calibri"/>
                <w:b/>
                <w:bCs/>
                <w:sz w:val="16"/>
                <w:szCs w:val="16"/>
                <w:lang w:eastAsia="sl-SI"/>
              </w:rPr>
            </w:pPr>
            <w:r w:rsidRPr="00143C62">
              <w:rPr>
                <w:rFonts w:ascii="Calibri" w:eastAsia="Times New Roman" w:hAnsi="Calibri" w:cs="Calibri"/>
                <w:b/>
                <w:bCs/>
                <w:sz w:val="16"/>
                <w:szCs w:val="16"/>
                <w:lang w:eastAsia="sl-SI"/>
              </w:rPr>
              <w:t>4</w:t>
            </w:r>
          </w:p>
        </w:tc>
        <w:tc>
          <w:tcPr>
            <w:tcW w:w="172" w:type="pct"/>
            <w:tcBorders>
              <w:top w:val="nil"/>
              <w:left w:val="nil"/>
              <w:bottom w:val="single" w:sz="4" w:space="0" w:color="auto"/>
              <w:right w:val="single" w:sz="4" w:space="0" w:color="auto"/>
            </w:tcBorders>
            <w:shd w:val="clear" w:color="auto" w:fill="auto"/>
            <w:vAlign w:val="center"/>
            <w:hideMark/>
          </w:tcPr>
          <w:p w14:paraId="26DE22AE" w14:textId="77777777" w:rsidR="00F639EB" w:rsidRPr="00143C62" w:rsidRDefault="00F639EB" w:rsidP="00F639EB">
            <w:pPr>
              <w:spacing w:after="0" w:line="240" w:lineRule="auto"/>
              <w:jc w:val="center"/>
              <w:rPr>
                <w:rFonts w:ascii="Calibri" w:eastAsia="Times New Roman" w:hAnsi="Calibri" w:cs="Calibri"/>
                <w:b/>
                <w:bCs/>
                <w:sz w:val="16"/>
                <w:szCs w:val="16"/>
                <w:lang w:eastAsia="sl-SI"/>
              </w:rPr>
            </w:pPr>
            <w:r w:rsidRPr="00143C62">
              <w:rPr>
                <w:rFonts w:ascii="Calibri" w:eastAsia="Times New Roman" w:hAnsi="Calibri" w:cs="Calibri"/>
                <w:b/>
                <w:bCs/>
                <w:sz w:val="16"/>
                <w:szCs w:val="16"/>
                <w:lang w:eastAsia="sl-SI"/>
              </w:rPr>
              <w:t>5</w:t>
            </w:r>
          </w:p>
        </w:tc>
        <w:tc>
          <w:tcPr>
            <w:tcW w:w="172" w:type="pct"/>
            <w:tcBorders>
              <w:top w:val="nil"/>
              <w:left w:val="nil"/>
              <w:bottom w:val="single" w:sz="4" w:space="0" w:color="auto"/>
              <w:right w:val="single" w:sz="4" w:space="0" w:color="auto"/>
            </w:tcBorders>
            <w:shd w:val="clear" w:color="auto" w:fill="auto"/>
            <w:vAlign w:val="center"/>
            <w:hideMark/>
          </w:tcPr>
          <w:p w14:paraId="32E54075" w14:textId="77777777" w:rsidR="00F639EB" w:rsidRPr="00143C62" w:rsidRDefault="00F639EB" w:rsidP="00F639EB">
            <w:pPr>
              <w:spacing w:after="0" w:line="240" w:lineRule="auto"/>
              <w:jc w:val="center"/>
              <w:rPr>
                <w:rFonts w:ascii="Calibri" w:eastAsia="Times New Roman" w:hAnsi="Calibri" w:cs="Calibri"/>
                <w:b/>
                <w:bCs/>
                <w:sz w:val="16"/>
                <w:szCs w:val="16"/>
                <w:lang w:eastAsia="sl-SI"/>
              </w:rPr>
            </w:pPr>
            <w:r w:rsidRPr="00143C62">
              <w:rPr>
                <w:rFonts w:ascii="Calibri" w:eastAsia="Times New Roman" w:hAnsi="Calibri" w:cs="Calibri"/>
                <w:b/>
                <w:bCs/>
                <w:sz w:val="16"/>
                <w:szCs w:val="16"/>
                <w:lang w:eastAsia="sl-SI"/>
              </w:rPr>
              <w:t>6</w:t>
            </w:r>
          </w:p>
        </w:tc>
        <w:tc>
          <w:tcPr>
            <w:tcW w:w="172" w:type="pct"/>
            <w:tcBorders>
              <w:top w:val="nil"/>
              <w:left w:val="nil"/>
              <w:bottom w:val="single" w:sz="4" w:space="0" w:color="auto"/>
              <w:right w:val="single" w:sz="4" w:space="0" w:color="auto"/>
            </w:tcBorders>
            <w:shd w:val="clear" w:color="auto" w:fill="auto"/>
            <w:vAlign w:val="center"/>
            <w:hideMark/>
          </w:tcPr>
          <w:p w14:paraId="1FE69AC7" w14:textId="77777777" w:rsidR="00F639EB" w:rsidRPr="00143C62" w:rsidRDefault="00F639EB" w:rsidP="00F639EB">
            <w:pPr>
              <w:spacing w:after="0" w:line="240" w:lineRule="auto"/>
              <w:jc w:val="center"/>
              <w:rPr>
                <w:rFonts w:ascii="Calibri" w:eastAsia="Times New Roman" w:hAnsi="Calibri" w:cs="Calibri"/>
                <w:b/>
                <w:bCs/>
                <w:sz w:val="16"/>
                <w:szCs w:val="16"/>
                <w:lang w:eastAsia="sl-SI"/>
              </w:rPr>
            </w:pPr>
            <w:r w:rsidRPr="00143C62">
              <w:rPr>
                <w:rFonts w:ascii="Calibri" w:eastAsia="Times New Roman" w:hAnsi="Calibri" w:cs="Calibri"/>
                <w:b/>
                <w:bCs/>
                <w:sz w:val="16"/>
                <w:szCs w:val="16"/>
                <w:lang w:eastAsia="sl-SI"/>
              </w:rPr>
              <w:t>7</w:t>
            </w:r>
          </w:p>
        </w:tc>
        <w:tc>
          <w:tcPr>
            <w:tcW w:w="172" w:type="pct"/>
            <w:tcBorders>
              <w:top w:val="nil"/>
              <w:left w:val="nil"/>
              <w:bottom w:val="single" w:sz="4" w:space="0" w:color="auto"/>
              <w:right w:val="single" w:sz="4" w:space="0" w:color="auto"/>
            </w:tcBorders>
            <w:shd w:val="clear" w:color="auto" w:fill="auto"/>
            <w:vAlign w:val="center"/>
            <w:hideMark/>
          </w:tcPr>
          <w:p w14:paraId="6CCC88B3" w14:textId="77777777" w:rsidR="00F639EB" w:rsidRPr="00143C62" w:rsidRDefault="00F639EB" w:rsidP="00F639EB">
            <w:pPr>
              <w:spacing w:after="0" w:line="240" w:lineRule="auto"/>
              <w:jc w:val="center"/>
              <w:rPr>
                <w:rFonts w:ascii="Calibri" w:eastAsia="Times New Roman" w:hAnsi="Calibri" w:cs="Calibri"/>
                <w:b/>
                <w:bCs/>
                <w:sz w:val="16"/>
                <w:szCs w:val="16"/>
                <w:lang w:eastAsia="sl-SI"/>
              </w:rPr>
            </w:pPr>
            <w:r w:rsidRPr="00143C62">
              <w:rPr>
                <w:rFonts w:ascii="Calibri" w:eastAsia="Times New Roman" w:hAnsi="Calibri" w:cs="Calibri"/>
                <w:b/>
                <w:bCs/>
                <w:sz w:val="16"/>
                <w:szCs w:val="16"/>
                <w:lang w:eastAsia="sl-SI"/>
              </w:rPr>
              <w:t>8</w:t>
            </w:r>
          </w:p>
        </w:tc>
        <w:tc>
          <w:tcPr>
            <w:tcW w:w="172" w:type="pct"/>
            <w:tcBorders>
              <w:top w:val="nil"/>
              <w:left w:val="nil"/>
              <w:bottom w:val="single" w:sz="4" w:space="0" w:color="auto"/>
              <w:right w:val="single" w:sz="4" w:space="0" w:color="auto"/>
            </w:tcBorders>
            <w:shd w:val="clear" w:color="auto" w:fill="auto"/>
            <w:vAlign w:val="center"/>
            <w:hideMark/>
          </w:tcPr>
          <w:p w14:paraId="7DA53502" w14:textId="77777777" w:rsidR="00F639EB" w:rsidRPr="00143C62" w:rsidRDefault="00F639EB" w:rsidP="00F639EB">
            <w:pPr>
              <w:spacing w:after="0" w:line="240" w:lineRule="auto"/>
              <w:jc w:val="center"/>
              <w:rPr>
                <w:rFonts w:ascii="Calibri" w:eastAsia="Times New Roman" w:hAnsi="Calibri" w:cs="Calibri"/>
                <w:b/>
                <w:bCs/>
                <w:sz w:val="16"/>
                <w:szCs w:val="16"/>
                <w:lang w:eastAsia="sl-SI"/>
              </w:rPr>
            </w:pPr>
            <w:r w:rsidRPr="00143C62">
              <w:rPr>
                <w:rFonts w:ascii="Calibri" w:eastAsia="Times New Roman" w:hAnsi="Calibri" w:cs="Calibri"/>
                <w:b/>
                <w:bCs/>
                <w:sz w:val="16"/>
                <w:szCs w:val="16"/>
                <w:lang w:eastAsia="sl-SI"/>
              </w:rPr>
              <w:t>9</w:t>
            </w:r>
          </w:p>
        </w:tc>
        <w:tc>
          <w:tcPr>
            <w:tcW w:w="187" w:type="pct"/>
            <w:tcBorders>
              <w:top w:val="nil"/>
              <w:left w:val="nil"/>
              <w:bottom w:val="single" w:sz="4" w:space="0" w:color="auto"/>
              <w:right w:val="single" w:sz="4" w:space="0" w:color="auto"/>
            </w:tcBorders>
            <w:shd w:val="clear" w:color="auto" w:fill="auto"/>
            <w:vAlign w:val="center"/>
            <w:hideMark/>
          </w:tcPr>
          <w:p w14:paraId="45EF82D7" w14:textId="77777777" w:rsidR="00F639EB" w:rsidRPr="00143C62" w:rsidRDefault="00F639EB" w:rsidP="00F639EB">
            <w:pPr>
              <w:spacing w:after="0" w:line="240" w:lineRule="auto"/>
              <w:jc w:val="center"/>
              <w:rPr>
                <w:rFonts w:ascii="Calibri" w:eastAsia="Times New Roman" w:hAnsi="Calibri" w:cs="Calibri"/>
                <w:b/>
                <w:bCs/>
                <w:sz w:val="16"/>
                <w:szCs w:val="16"/>
                <w:lang w:eastAsia="sl-SI"/>
              </w:rPr>
            </w:pPr>
            <w:r w:rsidRPr="00143C62">
              <w:rPr>
                <w:rFonts w:ascii="Calibri" w:eastAsia="Times New Roman" w:hAnsi="Calibri" w:cs="Calibri"/>
                <w:b/>
                <w:bCs/>
                <w:sz w:val="16"/>
                <w:szCs w:val="16"/>
                <w:lang w:eastAsia="sl-SI"/>
              </w:rPr>
              <w:t>10</w:t>
            </w:r>
          </w:p>
        </w:tc>
      </w:tr>
      <w:tr w:rsidR="00F639EB" w:rsidRPr="00143C62" w14:paraId="2A5900BB" w14:textId="77777777" w:rsidTr="008B00E1">
        <w:trPr>
          <w:trHeight w:val="300"/>
        </w:trPr>
        <w:tc>
          <w:tcPr>
            <w:tcW w:w="438" w:type="pct"/>
            <w:tcBorders>
              <w:top w:val="nil"/>
              <w:left w:val="single" w:sz="4" w:space="0" w:color="auto"/>
              <w:bottom w:val="single" w:sz="4" w:space="0" w:color="auto"/>
              <w:right w:val="single" w:sz="4" w:space="0" w:color="auto"/>
            </w:tcBorders>
            <w:shd w:val="clear" w:color="auto" w:fill="auto"/>
            <w:noWrap/>
            <w:hideMark/>
          </w:tcPr>
          <w:p w14:paraId="64935ACB" w14:textId="77777777" w:rsidR="00F639EB" w:rsidRPr="00143C62" w:rsidRDefault="00F639EB" w:rsidP="00F639EB">
            <w:pPr>
              <w:spacing w:after="0" w:line="240" w:lineRule="auto"/>
              <w:rPr>
                <w:rFonts w:ascii="Calibri" w:eastAsia="Times New Roman" w:hAnsi="Calibri" w:cs="Calibri"/>
                <w:b/>
                <w:bCs/>
                <w:sz w:val="16"/>
                <w:szCs w:val="16"/>
                <w:lang w:eastAsia="sl-SI"/>
              </w:rPr>
            </w:pPr>
            <w:proofErr w:type="spellStart"/>
            <w:r w:rsidRPr="00143C62">
              <w:rPr>
                <w:rFonts w:ascii="Calibri" w:eastAsia="Times New Roman" w:hAnsi="Calibri" w:cs="Calibri"/>
                <w:b/>
                <w:bCs/>
                <w:sz w:val="16"/>
                <w:szCs w:val="16"/>
                <w:lang w:eastAsia="sl-SI"/>
              </w:rPr>
              <w:t>Q86.210</w:t>
            </w:r>
            <w:proofErr w:type="spellEnd"/>
          </w:p>
        </w:tc>
        <w:tc>
          <w:tcPr>
            <w:tcW w:w="713" w:type="pct"/>
            <w:tcBorders>
              <w:top w:val="nil"/>
              <w:left w:val="nil"/>
              <w:bottom w:val="single" w:sz="4" w:space="0" w:color="auto"/>
              <w:right w:val="single" w:sz="4" w:space="0" w:color="auto"/>
            </w:tcBorders>
            <w:shd w:val="clear" w:color="auto" w:fill="auto"/>
            <w:noWrap/>
            <w:hideMark/>
          </w:tcPr>
          <w:p w14:paraId="040EFD22" w14:textId="77777777" w:rsidR="00F639EB" w:rsidRPr="00143C62" w:rsidRDefault="00F639EB" w:rsidP="00F639EB">
            <w:pPr>
              <w:spacing w:after="0" w:line="240" w:lineRule="auto"/>
              <w:rPr>
                <w:rFonts w:ascii="Calibri" w:eastAsia="Times New Roman" w:hAnsi="Calibri" w:cs="Calibri"/>
                <w:b/>
                <w:bCs/>
                <w:sz w:val="16"/>
                <w:szCs w:val="16"/>
                <w:lang w:eastAsia="sl-SI"/>
              </w:rPr>
            </w:pPr>
            <w:r w:rsidRPr="00143C62">
              <w:rPr>
                <w:rFonts w:ascii="Calibri" w:eastAsia="Times New Roman" w:hAnsi="Calibri" w:cs="Calibri"/>
                <w:b/>
                <w:bCs/>
                <w:sz w:val="16"/>
                <w:szCs w:val="16"/>
                <w:lang w:eastAsia="sl-SI"/>
              </w:rPr>
              <w:t>Splošna zunajbolnišnična zdravstvena dejavnost</w:t>
            </w:r>
          </w:p>
        </w:tc>
        <w:tc>
          <w:tcPr>
            <w:tcW w:w="222" w:type="pct"/>
            <w:tcBorders>
              <w:top w:val="nil"/>
              <w:left w:val="nil"/>
              <w:bottom w:val="single" w:sz="4" w:space="0" w:color="auto"/>
              <w:right w:val="single" w:sz="4" w:space="0" w:color="auto"/>
            </w:tcBorders>
            <w:shd w:val="clear" w:color="auto" w:fill="auto"/>
            <w:noWrap/>
            <w:vAlign w:val="bottom"/>
            <w:hideMark/>
          </w:tcPr>
          <w:p w14:paraId="4E11BD98" w14:textId="77777777" w:rsidR="00F639EB" w:rsidRPr="00143C62" w:rsidRDefault="00F639EB" w:rsidP="00F639EB">
            <w:pPr>
              <w:spacing w:after="0" w:line="240" w:lineRule="auto"/>
              <w:rPr>
                <w:rFonts w:ascii="Calibri" w:eastAsia="Times New Roman" w:hAnsi="Calibri" w:cs="Calibri"/>
                <w:b/>
                <w:bCs/>
                <w:sz w:val="16"/>
                <w:szCs w:val="16"/>
                <w:lang w:eastAsia="sl-SI"/>
              </w:rPr>
            </w:pPr>
            <w:r w:rsidRPr="00143C62">
              <w:rPr>
                <w:rFonts w:ascii="Calibri" w:eastAsia="Times New Roman" w:hAnsi="Calibri" w:cs="Calibri"/>
                <w:b/>
                <w:bCs/>
                <w:sz w:val="16"/>
                <w:szCs w:val="16"/>
                <w:lang w:eastAsia="sl-SI"/>
              </w:rPr>
              <w:t> </w:t>
            </w:r>
          </w:p>
        </w:tc>
        <w:tc>
          <w:tcPr>
            <w:tcW w:w="740" w:type="pct"/>
            <w:tcBorders>
              <w:top w:val="nil"/>
              <w:left w:val="nil"/>
              <w:bottom w:val="single" w:sz="4" w:space="0" w:color="auto"/>
              <w:right w:val="single" w:sz="4" w:space="0" w:color="auto"/>
            </w:tcBorders>
            <w:shd w:val="clear" w:color="auto" w:fill="auto"/>
            <w:noWrap/>
            <w:vAlign w:val="bottom"/>
            <w:hideMark/>
          </w:tcPr>
          <w:p w14:paraId="19A34B8F" w14:textId="77777777" w:rsidR="00F639EB" w:rsidRPr="00143C62" w:rsidRDefault="00F639EB" w:rsidP="00F639EB">
            <w:pPr>
              <w:spacing w:after="0" w:line="240" w:lineRule="auto"/>
              <w:rPr>
                <w:rFonts w:ascii="Calibri" w:eastAsia="Times New Roman" w:hAnsi="Calibri" w:cs="Calibri"/>
                <w:b/>
                <w:bCs/>
                <w:sz w:val="16"/>
                <w:szCs w:val="16"/>
                <w:lang w:eastAsia="sl-SI"/>
              </w:rPr>
            </w:pPr>
            <w:r w:rsidRPr="00143C62">
              <w:rPr>
                <w:rFonts w:ascii="Calibri" w:eastAsia="Times New Roman" w:hAnsi="Calibri" w:cs="Calibri"/>
                <w:b/>
                <w:bCs/>
                <w:sz w:val="16"/>
                <w:szCs w:val="16"/>
                <w:lang w:eastAsia="sl-SI"/>
              </w:rPr>
              <w:t> </w:t>
            </w:r>
          </w:p>
        </w:tc>
        <w:tc>
          <w:tcPr>
            <w:tcW w:w="981" w:type="pct"/>
            <w:tcBorders>
              <w:top w:val="nil"/>
              <w:left w:val="nil"/>
              <w:bottom w:val="single" w:sz="4" w:space="0" w:color="auto"/>
              <w:right w:val="nil"/>
            </w:tcBorders>
            <w:shd w:val="clear" w:color="auto" w:fill="auto"/>
            <w:vAlign w:val="bottom"/>
            <w:hideMark/>
          </w:tcPr>
          <w:p w14:paraId="28967089" w14:textId="77777777" w:rsidR="00F639EB" w:rsidRPr="00143C62" w:rsidRDefault="00F639EB" w:rsidP="00F639EB">
            <w:pPr>
              <w:spacing w:after="0" w:line="240" w:lineRule="auto"/>
              <w:rPr>
                <w:rFonts w:ascii="Calibri" w:eastAsia="Times New Roman" w:hAnsi="Calibri" w:cs="Calibri"/>
                <w:b/>
                <w:bCs/>
                <w:sz w:val="16"/>
                <w:szCs w:val="16"/>
                <w:lang w:eastAsia="sl-SI"/>
              </w:rPr>
            </w:pPr>
            <w:r w:rsidRPr="00143C62">
              <w:rPr>
                <w:rFonts w:ascii="Calibri" w:eastAsia="Times New Roman" w:hAnsi="Calibri" w:cs="Calibri"/>
                <w:b/>
                <w:bCs/>
                <w:sz w:val="16"/>
                <w:szCs w:val="16"/>
                <w:lang w:eastAsia="sl-SI"/>
              </w:rPr>
              <w:t> </w:t>
            </w:r>
          </w:p>
        </w:tc>
        <w:tc>
          <w:tcPr>
            <w:tcW w:w="172" w:type="pct"/>
            <w:tcBorders>
              <w:top w:val="nil"/>
              <w:left w:val="single" w:sz="4" w:space="0" w:color="auto"/>
              <w:bottom w:val="single" w:sz="4" w:space="0" w:color="auto"/>
              <w:right w:val="single" w:sz="4" w:space="0" w:color="auto"/>
            </w:tcBorders>
            <w:shd w:val="clear" w:color="auto" w:fill="auto"/>
            <w:noWrap/>
            <w:vAlign w:val="center"/>
            <w:hideMark/>
          </w:tcPr>
          <w:p w14:paraId="2E680B77" w14:textId="77777777" w:rsidR="00F639EB" w:rsidRPr="00143C62" w:rsidRDefault="00F639EB" w:rsidP="00F639EB">
            <w:pPr>
              <w:spacing w:after="0" w:line="240" w:lineRule="auto"/>
              <w:rPr>
                <w:rFonts w:ascii="Calibri" w:eastAsia="Times New Roman" w:hAnsi="Calibri" w:cs="Calibri"/>
                <w:sz w:val="16"/>
                <w:szCs w:val="16"/>
                <w:lang w:eastAsia="sl-SI"/>
              </w:rPr>
            </w:pPr>
          </w:p>
        </w:tc>
        <w:tc>
          <w:tcPr>
            <w:tcW w:w="172" w:type="pct"/>
            <w:tcBorders>
              <w:top w:val="nil"/>
              <w:left w:val="nil"/>
              <w:bottom w:val="single" w:sz="4" w:space="0" w:color="auto"/>
              <w:right w:val="single" w:sz="4" w:space="0" w:color="auto"/>
            </w:tcBorders>
            <w:shd w:val="clear" w:color="auto" w:fill="auto"/>
            <w:noWrap/>
            <w:vAlign w:val="center"/>
            <w:hideMark/>
          </w:tcPr>
          <w:p w14:paraId="688CA9F2" w14:textId="77777777" w:rsidR="00F639EB" w:rsidRPr="00143C62" w:rsidRDefault="00F639EB" w:rsidP="00F639EB">
            <w:pPr>
              <w:spacing w:after="0" w:line="240" w:lineRule="auto"/>
              <w:rPr>
                <w:rFonts w:ascii="Calibri" w:eastAsia="Times New Roman" w:hAnsi="Calibri" w:cs="Calibri"/>
                <w:sz w:val="16"/>
                <w:szCs w:val="16"/>
                <w:lang w:eastAsia="sl-SI"/>
              </w:rPr>
            </w:pPr>
            <w:r w:rsidRPr="00143C62">
              <w:rPr>
                <w:rFonts w:ascii="Calibri" w:eastAsia="Times New Roman" w:hAnsi="Calibri" w:cs="Calibri"/>
                <w:sz w:val="16"/>
                <w:szCs w:val="16"/>
                <w:lang w:eastAsia="sl-SI"/>
              </w:rPr>
              <w:t> </w:t>
            </w:r>
          </w:p>
        </w:tc>
        <w:tc>
          <w:tcPr>
            <w:tcW w:w="172" w:type="pct"/>
            <w:tcBorders>
              <w:top w:val="nil"/>
              <w:left w:val="nil"/>
              <w:bottom w:val="single" w:sz="4" w:space="0" w:color="auto"/>
              <w:right w:val="single" w:sz="4" w:space="0" w:color="auto"/>
            </w:tcBorders>
            <w:shd w:val="clear" w:color="auto" w:fill="auto"/>
            <w:noWrap/>
            <w:vAlign w:val="center"/>
            <w:hideMark/>
          </w:tcPr>
          <w:p w14:paraId="7760A152" w14:textId="77777777" w:rsidR="00F639EB" w:rsidRPr="00143C62" w:rsidRDefault="00F639EB" w:rsidP="00F639EB">
            <w:pPr>
              <w:spacing w:after="0" w:line="240" w:lineRule="auto"/>
              <w:rPr>
                <w:rFonts w:ascii="Calibri" w:eastAsia="Times New Roman" w:hAnsi="Calibri" w:cs="Calibri"/>
                <w:sz w:val="16"/>
                <w:szCs w:val="16"/>
                <w:lang w:eastAsia="sl-SI"/>
              </w:rPr>
            </w:pPr>
            <w:r w:rsidRPr="00143C62">
              <w:rPr>
                <w:rFonts w:ascii="Calibri" w:eastAsia="Times New Roman" w:hAnsi="Calibri" w:cs="Calibri"/>
                <w:sz w:val="16"/>
                <w:szCs w:val="16"/>
                <w:lang w:eastAsia="sl-SI"/>
              </w:rPr>
              <w:t> </w:t>
            </w:r>
          </w:p>
        </w:tc>
        <w:tc>
          <w:tcPr>
            <w:tcW w:w="172" w:type="pct"/>
            <w:tcBorders>
              <w:top w:val="nil"/>
              <w:left w:val="nil"/>
              <w:bottom w:val="single" w:sz="4" w:space="0" w:color="auto"/>
              <w:right w:val="single" w:sz="4" w:space="0" w:color="auto"/>
            </w:tcBorders>
            <w:shd w:val="clear" w:color="auto" w:fill="auto"/>
            <w:noWrap/>
            <w:vAlign w:val="center"/>
            <w:hideMark/>
          </w:tcPr>
          <w:p w14:paraId="5119C305" w14:textId="77777777" w:rsidR="00F639EB" w:rsidRPr="00143C62" w:rsidRDefault="00F639EB" w:rsidP="00F639EB">
            <w:pPr>
              <w:spacing w:after="0" w:line="240" w:lineRule="auto"/>
              <w:rPr>
                <w:rFonts w:ascii="Calibri" w:eastAsia="Times New Roman" w:hAnsi="Calibri" w:cs="Calibri"/>
                <w:sz w:val="16"/>
                <w:szCs w:val="16"/>
                <w:lang w:eastAsia="sl-SI"/>
              </w:rPr>
            </w:pPr>
            <w:r w:rsidRPr="00143C62">
              <w:rPr>
                <w:rFonts w:ascii="Calibri" w:eastAsia="Times New Roman" w:hAnsi="Calibri" w:cs="Calibri"/>
                <w:sz w:val="16"/>
                <w:szCs w:val="16"/>
                <w:lang w:eastAsia="sl-SI"/>
              </w:rPr>
              <w:t> </w:t>
            </w:r>
          </w:p>
        </w:tc>
        <w:tc>
          <w:tcPr>
            <w:tcW w:w="172" w:type="pct"/>
            <w:tcBorders>
              <w:top w:val="nil"/>
              <w:left w:val="nil"/>
              <w:bottom w:val="single" w:sz="4" w:space="0" w:color="auto"/>
              <w:right w:val="single" w:sz="4" w:space="0" w:color="auto"/>
            </w:tcBorders>
            <w:shd w:val="clear" w:color="auto" w:fill="auto"/>
            <w:noWrap/>
            <w:vAlign w:val="center"/>
            <w:hideMark/>
          </w:tcPr>
          <w:p w14:paraId="645B76F3" w14:textId="77777777" w:rsidR="00F639EB" w:rsidRPr="00143C62" w:rsidRDefault="00F639EB" w:rsidP="00F639EB">
            <w:pPr>
              <w:spacing w:after="0" w:line="240" w:lineRule="auto"/>
              <w:rPr>
                <w:rFonts w:ascii="Calibri" w:eastAsia="Times New Roman" w:hAnsi="Calibri" w:cs="Calibri"/>
                <w:sz w:val="16"/>
                <w:szCs w:val="16"/>
                <w:lang w:eastAsia="sl-SI"/>
              </w:rPr>
            </w:pPr>
            <w:r w:rsidRPr="00143C62">
              <w:rPr>
                <w:rFonts w:ascii="Calibri" w:eastAsia="Times New Roman" w:hAnsi="Calibri" w:cs="Calibri"/>
                <w:sz w:val="16"/>
                <w:szCs w:val="16"/>
                <w:lang w:eastAsia="sl-SI"/>
              </w:rPr>
              <w:t> </w:t>
            </w:r>
          </w:p>
        </w:tc>
        <w:tc>
          <w:tcPr>
            <w:tcW w:w="172" w:type="pct"/>
            <w:tcBorders>
              <w:top w:val="nil"/>
              <w:left w:val="nil"/>
              <w:bottom w:val="single" w:sz="4" w:space="0" w:color="auto"/>
              <w:right w:val="single" w:sz="4" w:space="0" w:color="auto"/>
            </w:tcBorders>
            <w:shd w:val="clear" w:color="auto" w:fill="auto"/>
            <w:noWrap/>
            <w:vAlign w:val="center"/>
            <w:hideMark/>
          </w:tcPr>
          <w:p w14:paraId="23EF23D7" w14:textId="77777777" w:rsidR="00F639EB" w:rsidRPr="00143C62" w:rsidRDefault="00F639EB" w:rsidP="00F639EB">
            <w:pPr>
              <w:spacing w:after="0" w:line="240" w:lineRule="auto"/>
              <w:rPr>
                <w:rFonts w:ascii="Calibri" w:eastAsia="Times New Roman" w:hAnsi="Calibri" w:cs="Calibri"/>
                <w:sz w:val="16"/>
                <w:szCs w:val="16"/>
                <w:lang w:eastAsia="sl-SI"/>
              </w:rPr>
            </w:pPr>
            <w:r w:rsidRPr="00143C62">
              <w:rPr>
                <w:rFonts w:ascii="Calibri" w:eastAsia="Times New Roman" w:hAnsi="Calibri" w:cs="Calibri"/>
                <w:sz w:val="16"/>
                <w:szCs w:val="16"/>
                <w:lang w:eastAsia="sl-SI"/>
              </w:rPr>
              <w:t> </w:t>
            </w:r>
          </w:p>
        </w:tc>
        <w:tc>
          <w:tcPr>
            <w:tcW w:w="172" w:type="pct"/>
            <w:tcBorders>
              <w:top w:val="nil"/>
              <w:left w:val="nil"/>
              <w:bottom w:val="single" w:sz="4" w:space="0" w:color="auto"/>
              <w:right w:val="single" w:sz="4" w:space="0" w:color="auto"/>
            </w:tcBorders>
            <w:shd w:val="clear" w:color="auto" w:fill="auto"/>
            <w:noWrap/>
            <w:vAlign w:val="center"/>
            <w:hideMark/>
          </w:tcPr>
          <w:p w14:paraId="283EC799" w14:textId="77777777" w:rsidR="00F639EB" w:rsidRPr="00143C62" w:rsidRDefault="00F639EB" w:rsidP="00F639EB">
            <w:pPr>
              <w:spacing w:after="0" w:line="240" w:lineRule="auto"/>
              <w:rPr>
                <w:rFonts w:ascii="Calibri" w:eastAsia="Times New Roman" w:hAnsi="Calibri" w:cs="Calibri"/>
                <w:sz w:val="16"/>
                <w:szCs w:val="16"/>
                <w:lang w:eastAsia="sl-SI"/>
              </w:rPr>
            </w:pPr>
            <w:r w:rsidRPr="00143C62">
              <w:rPr>
                <w:rFonts w:ascii="Calibri" w:eastAsia="Times New Roman" w:hAnsi="Calibri" w:cs="Calibri"/>
                <w:sz w:val="16"/>
                <w:szCs w:val="16"/>
                <w:lang w:eastAsia="sl-SI"/>
              </w:rPr>
              <w:t> </w:t>
            </w:r>
          </w:p>
        </w:tc>
        <w:tc>
          <w:tcPr>
            <w:tcW w:w="172" w:type="pct"/>
            <w:tcBorders>
              <w:top w:val="nil"/>
              <w:left w:val="nil"/>
              <w:bottom w:val="single" w:sz="4" w:space="0" w:color="auto"/>
              <w:right w:val="single" w:sz="4" w:space="0" w:color="auto"/>
            </w:tcBorders>
            <w:shd w:val="clear" w:color="auto" w:fill="auto"/>
            <w:noWrap/>
            <w:vAlign w:val="center"/>
            <w:hideMark/>
          </w:tcPr>
          <w:p w14:paraId="0B7BFFEB" w14:textId="77777777" w:rsidR="00F639EB" w:rsidRPr="00143C62" w:rsidRDefault="00F639EB" w:rsidP="00F639EB">
            <w:pPr>
              <w:spacing w:after="0" w:line="240" w:lineRule="auto"/>
              <w:rPr>
                <w:rFonts w:ascii="Calibri" w:eastAsia="Times New Roman" w:hAnsi="Calibri" w:cs="Calibri"/>
                <w:sz w:val="16"/>
                <w:szCs w:val="16"/>
                <w:lang w:eastAsia="sl-SI"/>
              </w:rPr>
            </w:pPr>
            <w:r w:rsidRPr="00143C62">
              <w:rPr>
                <w:rFonts w:ascii="Calibri" w:eastAsia="Times New Roman" w:hAnsi="Calibri" w:cs="Calibri"/>
                <w:sz w:val="16"/>
                <w:szCs w:val="16"/>
                <w:lang w:eastAsia="sl-SI"/>
              </w:rPr>
              <w:t> </w:t>
            </w:r>
          </w:p>
        </w:tc>
        <w:tc>
          <w:tcPr>
            <w:tcW w:w="172" w:type="pct"/>
            <w:tcBorders>
              <w:top w:val="nil"/>
              <w:left w:val="nil"/>
              <w:bottom w:val="single" w:sz="4" w:space="0" w:color="auto"/>
              <w:right w:val="single" w:sz="4" w:space="0" w:color="auto"/>
            </w:tcBorders>
            <w:shd w:val="clear" w:color="auto" w:fill="auto"/>
            <w:noWrap/>
            <w:vAlign w:val="center"/>
            <w:hideMark/>
          </w:tcPr>
          <w:p w14:paraId="2F158ADA" w14:textId="77777777" w:rsidR="00F639EB" w:rsidRPr="00143C62" w:rsidRDefault="00F639EB" w:rsidP="00F639EB">
            <w:pPr>
              <w:spacing w:after="0" w:line="240" w:lineRule="auto"/>
              <w:rPr>
                <w:rFonts w:ascii="Calibri" w:eastAsia="Times New Roman" w:hAnsi="Calibri" w:cs="Calibri"/>
                <w:sz w:val="16"/>
                <w:szCs w:val="16"/>
                <w:lang w:eastAsia="sl-SI"/>
              </w:rPr>
            </w:pPr>
            <w:r w:rsidRPr="00143C62">
              <w:rPr>
                <w:rFonts w:ascii="Calibri" w:eastAsia="Times New Roman" w:hAnsi="Calibri" w:cs="Calibri"/>
                <w:sz w:val="16"/>
                <w:szCs w:val="16"/>
                <w:lang w:eastAsia="sl-SI"/>
              </w:rPr>
              <w:t> </w:t>
            </w:r>
          </w:p>
        </w:tc>
        <w:tc>
          <w:tcPr>
            <w:tcW w:w="172" w:type="pct"/>
            <w:tcBorders>
              <w:top w:val="nil"/>
              <w:left w:val="nil"/>
              <w:bottom w:val="single" w:sz="4" w:space="0" w:color="auto"/>
              <w:right w:val="single" w:sz="4" w:space="0" w:color="auto"/>
            </w:tcBorders>
            <w:shd w:val="clear" w:color="auto" w:fill="auto"/>
            <w:noWrap/>
            <w:vAlign w:val="center"/>
            <w:hideMark/>
          </w:tcPr>
          <w:p w14:paraId="687C94AD" w14:textId="77777777" w:rsidR="00F639EB" w:rsidRPr="00143C62" w:rsidRDefault="00F639EB" w:rsidP="00F639EB">
            <w:pPr>
              <w:spacing w:after="0" w:line="240" w:lineRule="auto"/>
              <w:rPr>
                <w:rFonts w:ascii="Calibri" w:eastAsia="Times New Roman" w:hAnsi="Calibri" w:cs="Calibri"/>
                <w:sz w:val="16"/>
                <w:szCs w:val="16"/>
                <w:lang w:eastAsia="sl-SI"/>
              </w:rPr>
            </w:pPr>
            <w:r w:rsidRPr="00143C62">
              <w:rPr>
                <w:rFonts w:ascii="Calibri" w:eastAsia="Times New Roman" w:hAnsi="Calibri" w:cs="Calibri"/>
                <w:sz w:val="16"/>
                <w:szCs w:val="16"/>
                <w:lang w:eastAsia="sl-SI"/>
              </w:rPr>
              <w:t> </w:t>
            </w:r>
          </w:p>
        </w:tc>
        <w:tc>
          <w:tcPr>
            <w:tcW w:w="187" w:type="pct"/>
            <w:tcBorders>
              <w:top w:val="nil"/>
              <w:left w:val="nil"/>
              <w:bottom w:val="single" w:sz="4" w:space="0" w:color="auto"/>
              <w:right w:val="single" w:sz="4" w:space="0" w:color="auto"/>
            </w:tcBorders>
            <w:shd w:val="clear" w:color="auto" w:fill="auto"/>
            <w:noWrap/>
            <w:vAlign w:val="center"/>
            <w:hideMark/>
          </w:tcPr>
          <w:p w14:paraId="0E6095A1" w14:textId="77777777" w:rsidR="00F639EB" w:rsidRPr="00143C62" w:rsidRDefault="00F639EB" w:rsidP="00F639EB">
            <w:pPr>
              <w:spacing w:after="0" w:line="240" w:lineRule="auto"/>
              <w:rPr>
                <w:rFonts w:ascii="Calibri" w:eastAsia="Times New Roman" w:hAnsi="Calibri" w:cs="Calibri"/>
                <w:sz w:val="16"/>
                <w:szCs w:val="16"/>
                <w:lang w:eastAsia="sl-SI"/>
              </w:rPr>
            </w:pPr>
            <w:r w:rsidRPr="00143C62">
              <w:rPr>
                <w:rFonts w:ascii="Calibri" w:eastAsia="Times New Roman" w:hAnsi="Calibri" w:cs="Calibri"/>
                <w:sz w:val="16"/>
                <w:szCs w:val="16"/>
                <w:lang w:eastAsia="sl-SI"/>
              </w:rPr>
              <w:t> </w:t>
            </w:r>
          </w:p>
        </w:tc>
      </w:tr>
      <w:tr w:rsidR="00F639EB" w:rsidRPr="00143C62" w14:paraId="41340ED0" w14:textId="77777777" w:rsidTr="008B00E1">
        <w:trPr>
          <w:trHeight w:val="300"/>
        </w:trPr>
        <w:tc>
          <w:tcPr>
            <w:tcW w:w="438" w:type="pct"/>
            <w:tcBorders>
              <w:top w:val="nil"/>
              <w:left w:val="single" w:sz="4" w:space="0" w:color="auto"/>
              <w:bottom w:val="single" w:sz="4" w:space="0" w:color="auto"/>
              <w:right w:val="single" w:sz="4" w:space="0" w:color="auto"/>
            </w:tcBorders>
            <w:shd w:val="clear" w:color="auto" w:fill="auto"/>
            <w:noWrap/>
            <w:vAlign w:val="bottom"/>
          </w:tcPr>
          <w:p w14:paraId="337DC519" w14:textId="77777777" w:rsidR="00F639EB" w:rsidRPr="00143C62" w:rsidRDefault="00F639EB" w:rsidP="00F639EB">
            <w:pPr>
              <w:spacing w:after="0" w:line="240" w:lineRule="auto"/>
              <w:rPr>
                <w:rFonts w:ascii="Calibri" w:eastAsia="Times New Roman" w:hAnsi="Calibri" w:cs="Calibri"/>
                <w:b/>
                <w:bCs/>
                <w:sz w:val="16"/>
                <w:szCs w:val="16"/>
                <w:lang w:eastAsia="sl-SI"/>
              </w:rPr>
            </w:pPr>
          </w:p>
        </w:tc>
        <w:tc>
          <w:tcPr>
            <w:tcW w:w="713" w:type="pct"/>
            <w:tcBorders>
              <w:top w:val="nil"/>
              <w:left w:val="nil"/>
              <w:bottom w:val="single" w:sz="4" w:space="0" w:color="auto"/>
              <w:right w:val="single" w:sz="4" w:space="0" w:color="auto"/>
            </w:tcBorders>
            <w:shd w:val="clear" w:color="auto" w:fill="auto"/>
            <w:noWrap/>
            <w:vAlign w:val="bottom"/>
          </w:tcPr>
          <w:p w14:paraId="7AFF2EA3" w14:textId="77777777" w:rsidR="00F639EB" w:rsidRPr="00143C62" w:rsidRDefault="00F639EB" w:rsidP="00F639EB">
            <w:pPr>
              <w:spacing w:after="0" w:line="240" w:lineRule="auto"/>
              <w:rPr>
                <w:rFonts w:ascii="Calibri" w:eastAsia="Times New Roman" w:hAnsi="Calibri" w:cs="Calibri"/>
                <w:b/>
                <w:bCs/>
                <w:sz w:val="16"/>
                <w:szCs w:val="16"/>
                <w:lang w:eastAsia="sl-SI"/>
              </w:rPr>
            </w:pPr>
          </w:p>
        </w:tc>
        <w:tc>
          <w:tcPr>
            <w:tcW w:w="222" w:type="pct"/>
            <w:tcBorders>
              <w:top w:val="nil"/>
              <w:left w:val="nil"/>
              <w:bottom w:val="single" w:sz="4" w:space="0" w:color="auto"/>
              <w:right w:val="single" w:sz="4" w:space="0" w:color="auto"/>
            </w:tcBorders>
            <w:shd w:val="clear" w:color="auto" w:fill="auto"/>
            <w:noWrap/>
            <w:hideMark/>
          </w:tcPr>
          <w:p w14:paraId="2AAD2C43" w14:textId="77777777" w:rsidR="00F639EB" w:rsidRPr="00143C62" w:rsidRDefault="00F639EB" w:rsidP="00F639EB">
            <w:pPr>
              <w:spacing w:after="0" w:line="240" w:lineRule="auto"/>
              <w:rPr>
                <w:rFonts w:ascii="Calibri" w:eastAsia="Times New Roman" w:hAnsi="Calibri" w:cs="Calibri"/>
                <w:sz w:val="16"/>
                <w:szCs w:val="16"/>
                <w:lang w:eastAsia="sl-SI"/>
              </w:rPr>
            </w:pPr>
            <w:r w:rsidRPr="00143C62">
              <w:rPr>
                <w:rFonts w:ascii="Calibri" w:eastAsia="Times New Roman" w:hAnsi="Calibri" w:cs="Calibri"/>
                <w:sz w:val="16"/>
                <w:szCs w:val="16"/>
                <w:lang w:eastAsia="sl-SI"/>
              </w:rPr>
              <w:t>338</w:t>
            </w:r>
          </w:p>
        </w:tc>
        <w:tc>
          <w:tcPr>
            <w:tcW w:w="740" w:type="pct"/>
            <w:tcBorders>
              <w:top w:val="nil"/>
              <w:left w:val="nil"/>
              <w:bottom w:val="single" w:sz="4" w:space="0" w:color="auto"/>
              <w:right w:val="nil"/>
            </w:tcBorders>
            <w:shd w:val="clear" w:color="auto" w:fill="auto"/>
            <w:noWrap/>
            <w:hideMark/>
          </w:tcPr>
          <w:p w14:paraId="5087C25B" w14:textId="77777777" w:rsidR="00F639EB" w:rsidRPr="00143C62" w:rsidRDefault="00F639EB" w:rsidP="00F639EB">
            <w:pPr>
              <w:spacing w:after="0" w:line="240" w:lineRule="auto"/>
              <w:rPr>
                <w:rFonts w:ascii="Calibri" w:eastAsia="Times New Roman" w:hAnsi="Calibri" w:cs="Calibri"/>
                <w:sz w:val="16"/>
                <w:szCs w:val="16"/>
                <w:lang w:eastAsia="sl-SI"/>
              </w:rPr>
            </w:pPr>
            <w:r w:rsidRPr="00143C62">
              <w:rPr>
                <w:rFonts w:ascii="Calibri" w:eastAsia="Times New Roman" w:hAnsi="Calibri" w:cs="Calibri"/>
                <w:sz w:val="16"/>
                <w:szCs w:val="16"/>
                <w:lang w:eastAsia="sl-SI"/>
              </w:rPr>
              <w:t>Urgentna medicina v splošni zunajbolnišnični dejavnosti</w:t>
            </w:r>
          </w:p>
        </w:tc>
        <w:tc>
          <w:tcPr>
            <w:tcW w:w="981" w:type="pct"/>
            <w:tcBorders>
              <w:top w:val="nil"/>
              <w:left w:val="single" w:sz="4" w:space="0" w:color="auto"/>
              <w:bottom w:val="single" w:sz="4" w:space="0" w:color="auto"/>
              <w:right w:val="nil"/>
            </w:tcBorders>
            <w:shd w:val="clear" w:color="auto" w:fill="auto"/>
            <w:vAlign w:val="bottom"/>
            <w:hideMark/>
          </w:tcPr>
          <w:p w14:paraId="033809DC" w14:textId="77777777" w:rsidR="00F639EB" w:rsidRPr="00143C62" w:rsidRDefault="00F639EB" w:rsidP="00F639EB">
            <w:pPr>
              <w:spacing w:after="0" w:line="240" w:lineRule="auto"/>
              <w:rPr>
                <w:rFonts w:ascii="Calibri" w:eastAsia="Times New Roman" w:hAnsi="Calibri" w:cs="Calibri"/>
                <w:sz w:val="16"/>
                <w:szCs w:val="16"/>
                <w:lang w:eastAsia="sl-SI"/>
              </w:rPr>
            </w:pPr>
            <w:r w:rsidRPr="00143C62">
              <w:rPr>
                <w:rFonts w:ascii="Calibri" w:eastAsia="Times New Roman" w:hAnsi="Calibri" w:cs="Calibri"/>
                <w:sz w:val="16"/>
                <w:szCs w:val="16"/>
                <w:lang w:eastAsia="sl-SI"/>
              </w:rPr>
              <w:t> </w:t>
            </w:r>
          </w:p>
        </w:tc>
        <w:tc>
          <w:tcPr>
            <w:tcW w:w="172" w:type="pct"/>
            <w:tcBorders>
              <w:top w:val="nil"/>
              <w:left w:val="single" w:sz="4" w:space="0" w:color="auto"/>
              <w:bottom w:val="single" w:sz="4" w:space="0" w:color="auto"/>
              <w:right w:val="single" w:sz="4" w:space="0" w:color="auto"/>
            </w:tcBorders>
            <w:shd w:val="clear" w:color="auto" w:fill="auto"/>
            <w:noWrap/>
            <w:vAlign w:val="center"/>
            <w:hideMark/>
          </w:tcPr>
          <w:p w14:paraId="17DEE683" w14:textId="77777777" w:rsidR="00F639EB" w:rsidRPr="00143C62" w:rsidRDefault="00F639EB" w:rsidP="00F639EB">
            <w:pPr>
              <w:spacing w:after="0" w:line="240" w:lineRule="auto"/>
              <w:rPr>
                <w:rFonts w:ascii="Calibri" w:eastAsia="Times New Roman" w:hAnsi="Calibri" w:cs="Calibri"/>
                <w:sz w:val="16"/>
                <w:szCs w:val="16"/>
                <w:lang w:eastAsia="sl-SI"/>
              </w:rPr>
            </w:pPr>
            <w:r w:rsidRPr="00143C62">
              <w:rPr>
                <w:rFonts w:ascii="Calibri" w:eastAsia="Times New Roman" w:hAnsi="Calibri" w:cs="Calibri"/>
                <w:sz w:val="16"/>
                <w:szCs w:val="16"/>
                <w:lang w:eastAsia="sl-SI"/>
              </w:rPr>
              <w:t> </w:t>
            </w:r>
          </w:p>
        </w:tc>
        <w:tc>
          <w:tcPr>
            <w:tcW w:w="172" w:type="pct"/>
            <w:tcBorders>
              <w:top w:val="nil"/>
              <w:left w:val="nil"/>
              <w:bottom w:val="single" w:sz="4" w:space="0" w:color="auto"/>
              <w:right w:val="single" w:sz="4" w:space="0" w:color="auto"/>
            </w:tcBorders>
            <w:shd w:val="clear" w:color="auto" w:fill="auto"/>
            <w:noWrap/>
            <w:vAlign w:val="center"/>
            <w:hideMark/>
          </w:tcPr>
          <w:p w14:paraId="5D3DDBCC" w14:textId="77777777" w:rsidR="00F639EB" w:rsidRPr="00143C62" w:rsidRDefault="00F639EB" w:rsidP="00F639EB">
            <w:pPr>
              <w:spacing w:after="0" w:line="240" w:lineRule="auto"/>
              <w:rPr>
                <w:rFonts w:ascii="Calibri" w:eastAsia="Times New Roman" w:hAnsi="Calibri" w:cs="Calibri"/>
                <w:sz w:val="16"/>
                <w:szCs w:val="16"/>
                <w:lang w:eastAsia="sl-SI"/>
              </w:rPr>
            </w:pPr>
            <w:r w:rsidRPr="00143C62">
              <w:rPr>
                <w:rFonts w:ascii="Calibri" w:eastAsia="Times New Roman" w:hAnsi="Calibri" w:cs="Calibri"/>
                <w:sz w:val="16"/>
                <w:szCs w:val="16"/>
                <w:lang w:eastAsia="sl-SI"/>
              </w:rPr>
              <w:t> </w:t>
            </w:r>
          </w:p>
        </w:tc>
        <w:tc>
          <w:tcPr>
            <w:tcW w:w="172" w:type="pct"/>
            <w:tcBorders>
              <w:top w:val="nil"/>
              <w:left w:val="nil"/>
              <w:bottom w:val="single" w:sz="4" w:space="0" w:color="auto"/>
              <w:right w:val="single" w:sz="4" w:space="0" w:color="auto"/>
            </w:tcBorders>
            <w:shd w:val="clear" w:color="auto" w:fill="auto"/>
            <w:noWrap/>
            <w:vAlign w:val="center"/>
            <w:hideMark/>
          </w:tcPr>
          <w:p w14:paraId="29261866" w14:textId="77777777" w:rsidR="00F639EB" w:rsidRPr="00143C62" w:rsidRDefault="00F639EB" w:rsidP="00F639EB">
            <w:pPr>
              <w:spacing w:after="0" w:line="240" w:lineRule="auto"/>
              <w:rPr>
                <w:rFonts w:ascii="Calibri" w:eastAsia="Times New Roman" w:hAnsi="Calibri" w:cs="Calibri"/>
                <w:sz w:val="16"/>
                <w:szCs w:val="16"/>
                <w:lang w:eastAsia="sl-SI"/>
              </w:rPr>
            </w:pPr>
            <w:r w:rsidRPr="00143C62">
              <w:rPr>
                <w:rFonts w:ascii="Calibri" w:eastAsia="Times New Roman" w:hAnsi="Calibri" w:cs="Calibri"/>
                <w:sz w:val="16"/>
                <w:szCs w:val="16"/>
                <w:lang w:eastAsia="sl-SI"/>
              </w:rPr>
              <w:t> </w:t>
            </w:r>
          </w:p>
        </w:tc>
        <w:tc>
          <w:tcPr>
            <w:tcW w:w="172" w:type="pct"/>
            <w:tcBorders>
              <w:top w:val="nil"/>
              <w:left w:val="nil"/>
              <w:bottom w:val="single" w:sz="4" w:space="0" w:color="auto"/>
              <w:right w:val="single" w:sz="4" w:space="0" w:color="auto"/>
            </w:tcBorders>
            <w:shd w:val="clear" w:color="auto" w:fill="auto"/>
            <w:noWrap/>
            <w:vAlign w:val="center"/>
            <w:hideMark/>
          </w:tcPr>
          <w:p w14:paraId="3582BB20" w14:textId="77777777" w:rsidR="00F639EB" w:rsidRPr="00143C62" w:rsidRDefault="00F639EB" w:rsidP="00F639EB">
            <w:pPr>
              <w:spacing w:after="0" w:line="240" w:lineRule="auto"/>
              <w:rPr>
                <w:rFonts w:ascii="Calibri" w:eastAsia="Times New Roman" w:hAnsi="Calibri" w:cs="Calibri"/>
                <w:sz w:val="16"/>
                <w:szCs w:val="16"/>
                <w:lang w:eastAsia="sl-SI"/>
              </w:rPr>
            </w:pPr>
            <w:r w:rsidRPr="00143C62">
              <w:rPr>
                <w:rFonts w:ascii="Calibri" w:eastAsia="Times New Roman" w:hAnsi="Calibri" w:cs="Calibri"/>
                <w:sz w:val="16"/>
                <w:szCs w:val="16"/>
                <w:lang w:eastAsia="sl-SI"/>
              </w:rPr>
              <w:t> </w:t>
            </w:r>
          </w:p>
        </w:tc>
        <w:tc>
          <w:tcPr>
            <w:tcW w:w="172" w:type="pct"/>
            <w:tcBorders>
              <w:top w:val="nil"/>
              <w:left w:val="nil"/>
              <w:bottom w:val="single" w:sz="4" w:space="0" w:color="auto"/>
              <w:right w:val="single" w:sz="4" w:space="0" w:color="auto"/>
            </w:tcBorders>
            <w:shd w:val="clear" w:color="auto" w:fill="auto"/>
            <w:noWrap/>
            <w:vAlign w:val="center"/>
            <w:hideMark/>
          </w:tcPr>
          <w:p w14:paraId="73518BB2" w14:textId="77777777" w:rsidR="00F639EB" w:rsidRPr="00143C62" w:rsidRDefault="00F639EB" w:rsidP="00F639EB">
            <w:pPr>
              <w:spacing w:after="0" w:line="240" w:lineRule="auto"/>
              <w:rPr>
                <w:rFonts w:ascii="Calibri" w:eastAsia="Times New Roman" w:hAnsi="Calibri" w:cs="Calibri"/>
                <w:sz w:val="16"/>
                <w:szCs w:val="16"/>
                <w:lang w:eastAsia="sl-SI"/>
              </w:rPr>
            </w:pPr>
            <w:r w:rsidRPr="00143C62">
              <w:rPr>
                <w:rFonts w:ascii="Calibri" w:eastAsia="Times New Roman" w:hAnsi="Calibri" w:cs="Calibri"/>
                <w:sz w:val="16"/>
                <w:szCs w:val="16"/>
                <w:lang w:eastAsia="sl-SI"/>
              </w:rPr>
              <w:t> </w:t>
            </w:r>
          </w:p>
        </w:tc>
        <w:tc>
          <w:tcPr>
            <w:tcW w:w="172" w:type="pct"/>
            <w:tcBorders>
              <w:top w:val="nil"/>
              <w:left w:val="nil"/>
              <w:bottom w:val="single" w:sz="4" w:space="0" w:color="auto"/>
              <w:right w:val="single" w:sz="4" w:space="0" w:color="auto"/>
            </w:tcBorders>
            <w:shd w:val="clear" w:color="auto" w:fill="auto"/>
            <w:noWrap/>
            <w:vAlign w:val="center"/>
            <w:hideMark/>
          </w:tcPr>
          <w:p w14:paraId="1A691A09" w14:textId="77777777" w:rsidR="00F639EB" w:rsidRPr="00143C62" w:rsidRDefault="00F639EB" w:rsidP="00F639EB">
            <w:pPr>
              <w:spacing w:after="0" w:line="240" w:lineRule="auto"/>
              <w:rPr>
                <w:rFonts w:ascii="Calibri" w:eastAsia="Times New Roman" w:hAnsi="Calibri" w:cs="Calibri"/>
                <w:sz w:val="16"/>
                <w:szCs w:val="16"/>
                <w:lang w:eastAsia="sl-SI"/>
              </w:rPr>
            </w:pPr>
            <w:r w:rsidRPr="00143C62">
              <w:rPr>
                <w:rFonts w:ascii="Calibri" w:eastAsia="Times New Roman" w:hAnsi="Calibri" w:cs="Calibri"/>
                <w:sz w:val="16"/>
                <w:szCs w:val="16"/>
                <w:lang w:eastAsia="sl-SI"/>
              </w:rPr>
              <w:t> </w:t>
            </w:r>
          </w:p>
        </w:tc>
        <w:tc>
          <w:tcPr>
            <w:tcW w:w="172" w:type="pct"/>
            <w:tcBorders>
              <w:top w:val="nil"/>
              <w:left w:val="nil"/>
              <w:bottom w:val="single" w:sz="4" w:space="0" w:color="auto"/>
              <w:right w:val="single" w:sz="4" w:space="0" w:color="auto"/>
            </w:tcBorders>
            <w:shd w:val="clear" w:color="auto" w:fill="auto"/>
            <w:noWrap/>
            <w:vAlign w:val="center"/>
            <w:hideMark/>
          </w:tcPr>
          <w:p w14:paraId="4D18942D" w14:textId="77777777" w:rsidR="00F639EB" w:rsidRPr="00143C62" w:rsidRDefault="00F639EB" w:rsidP="00F639EB">
            <w:pPr>
              <w:spacing w:after="0" w:line="240" w:lineRule="auto"/>
              <w:rPr>
                <w:rFonts w:ascii="Calibri" w:eastAsia="Times New Roman" w:hAnsi="Calibri" w:cs="Calibri"/>
                <w:sz w:val="16"/>
                <w:szCs w:val="16"/>
                <w:lang w:eastAsia="sl-SI"/>
              </w:rPr>
            </w:pPr>
            <w:r w:rsidRPr="00143C62">
              <w:rPr>
                <w:rFonts w:ascii="Calibri" w:eastAsia="Times New Roman" w:hAnsi="Calibri" w:cs="Calibri"/>
                <w:sz w:val="16"/>
                <w:szCs w:val="16"/>
                <w:lang w:eastAsia="sl-SI"/>
              </w:rPr>
              <w:t> </w:t>
            </w:r>
          </w:p>
        </w:tc>
        <w:tc>
          <w:tcPr>
            <w:tcW w:w="172" w:type="pct"/>
            <w:tcBorders>
              <w:top w:val="nil"/>
              <w:left w:val="nil"/>
              <w:bottom w:val="single" w:sz="4" w:space="0" w:color="auto"/>
              <w:right w:val="single" w:sz="4" w:space="0" w:color="auto"/>
            </w:tcBorders>
            <w:shd w:val="clear" w:color="auto" w:fill="auto"/>
            <w:noWrap/>
            <w:vAlign w:val="center"/>
            <w:hideMark/>
          </w:tcPr>
          <w:p w14:paraId="42F95212" w14:textId="77777777" w:rsidR="00F639EB" w:rsidRPr="00143C62" w:rsidRDefault="00F639EB" w:rsidP="00F639EB">
            <w:pPr>
              <w:spacing w:after="0" w:line="240" w:lineRule="auto"/>
              <w:rPr>
                <w:rFonts w:ascii="Calibri" w:eastAsia="Times New Roman" w:hAnsi="Calibri" w:cs="Calibri"/>
                <w:sz w:val="16"/>
                <w:szCs w:val="16"/>
                <w:lang w:eastAsia="sl-SI"/>
              </w:rPr>
            </w:pPr>
            <w:r w:rsidRPr="00143C62">
              <w:rPr>
                <w:rFonts w:ascii="Calibri" w:eastAsia="Times New Roman" w:hAnsi="Calibri" w:cs="Calibri"/>
                <w:sz w:val="16"/>
                <w:szCs w:val="16"/>
                <w:lang w:eastAsia="sl-SI"/>
              </w:rPr>
              <w:t> </w:t>
            </w:r>
          </w:p>
        </w:tc>
        <w:tc>
          <w:tcPr>
            <w:tcW w:w="172" w:type="pct"/>
            <w:tcBorders>
              <w:top w:val="nil"/>
              <w:left w:val="nil"/>
              <w:bottom w:val="single" w:sz="4" w:space="0" w:color="auto"/>
              <w:right w:val="single" w:sz="4" w:space="0" w:color="auto"/>
            </w:tcBorders>
            <w:shd w:val="clear" w:color="auto" w:fill="auto"/>
            <w:noWrap/>
            <w:vAlign w:val="center"/>
            <w:hideMark/>
          </w:tcPr>
          <w:p w14:paraId="71CE6091" w14:textId="77777777" w:rsidR="00F639EB" w:rsidRPr="00143C62" w:rsidRDefault="00F639EB" w:rsidP="00F639EB">
            <w:pPr>
              <w:spacing w:after="0" w:line="240" w:lineRule="auto"/>
              <w:rPr>
                <w:rFonts w:ascii="Calibri" w:eastAsia="Times New Roman" w:hAnsi="Calibri" w:cs="Calibri"/>
                <w:sz w:val="16"/>
                <w:szCs w:val="16"/>
                <w:lang w:eastAsia="sl-SI"/>
              </w:rPr>
            </w:pPr>
            <w:r w:rsidRPr="00143C62">
              <w:rPr>
                <w:rFonts w:ascii="Calibri" w:eastAsia="Times New Roman" w:hAnsi="Calibri" w:cs="Calibri"/>
                <w:sz w:val="16"/>
                <w:szCs w:val="16"/>
                <w:lang w:eastAsia="sl-SI"/>
              </w:rPr>
              <w:t> </w:t>
            </w:r>
          </w:p>
        </w:tc>
        <w:tc>
          <w:tcPr>
            <w:tcW w:w="172" w:type="pct"/>
            <w:tcBorders>
              <w:top w:val="nil"/>
              <w:left w:val="nil"/>
              <w:bottom w:val="single" w:sz="4" w:space="0" w:color="auto"/>
              <w:right w:val="single" w:sz="4" w:space="0" w:color="auto"/>
            </w:tcBorders>
            <w:shd w:val="clear" w:color="auto" w:fill="auto"/>
            <w:noWrap/>
            <w:vAlign w:val="center"/>
            <w:hideMark/>
          </w:tcPr>
          <w:p w14:paraId="155B8753" w14:textId="77777777" w:rsidR="00F639EB" w:rsidRPr="00143C62" w:rsidRDefault="00F639EB" w:rsidP="00F639EB">
            <w:pPr>
              <w:spacing w:after="0" w:line="240" w:lineRule="auto"/>
              <w:rPr>
                <w:rFonts w:ascii="Calibri" w:eastAsia="Times New Roman" w:hAnsi="Calibri" w:cs="Calibri"/>
                <w:sz w:val="16"/>
                <w:szCs w:val="16"/>
                <w:lang w:eastAsia="sl-SI"/>
              </w:rPr>
            </w:pPr>
            <w:r w:rsidRPr="00143C62">
              <w:rPr>
                <w:rFonts w:ascii="Calibri" w:eastAsia="Times New Roman" w:hAnsi="Calibri" w:cs="Calibri"/>
                <w:sz w:val="16"/>
                <w:szCs w:val="16"/>
                <w:lang w:eastAsia="sl-SI"/>
              </w:rPr>
              <w:t> </w:t>
            </w:r>
          </w:p>
        </w:tc>
        <w:tc>
          <w:tcPr>
            <w:tcW w:w="187" w:type="pct"/>
            <w:tcBorders>
              <w:top w:val="nil"/>
              <w:left w:val="nil"/>
              <w:bottom w:val="single" w:sz="4" w:space="0" w:color="auto"/>
              <w:right w:val="single" w:sz="4" w:space="0" w:color="auto"/>
            </w:tcBorders>
            <w:shd w:val="clear" w:color="auto" w:fill="auto"/>
            <w:noWrap/>
            <w:vAlign w:val="center"/>
            <w:hideMark/>
          </w:tcPr>
          <w:p w14:paraId="73633D50" w14:textId="77777777" w:rsidR="00F639EB" w:rsidRPr="00143C62" w:rsidRDefault="00F639EB" w:rsidP="00F639EB">
            <w:pPr>
              <w:spacing w:after="0" w:line="240" w:lineRule="auto"/>
              <w:rPr>
                <w:rFonts w:ascii="Calibri" w:eastAsia="Times New Roman" w:hAnsi="Calibri" w:cs="Calibri"/>
                <w:sz w:val="16"/>
                <w:szCs w:val="16"/>
                <w:lang w:eastAsia="sl-SI"/>
              </w:rPr>
            </w:pPr>
            <w:r w:rsidRPr="00143C62">
              <w:rPr>
                <w:rFonts w:ascii="Calibri" w:eastAsia="Times New Roman" w:hAnsi="Calibri" w:cs="Calibri"/>
                <w:sz w:val="16"/>
                <w:szCs w:val="16"/>
                <w:lang w:eastAsia="sl-SI"/>
              </w:rPr>
              <w:t> </w:t>
            </w:r>
          </w:p>
        </w:tc>
      </w:tr>
      <w:tr w:rsidR="00F639EB" w:rsidRPr="00143C62" w14:paraId="4B920B07" w14:textId="77777777" w:rsidTr="008B00E1">
        <w:trPr>
          <w:trHeight w:val="283"/>
        </w:trPr>
        <w:tc>
          <w:tcPr>
            <w:tcW w:w="438"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5291902" w14:textId="77777777" w:rsidR="00F639EB" w:rsidRPr="00143C62" w:rsidRDefault="00F639EB" w:rsidP="00F639EB">
            <w:pPr>
              <w:spacing w:after="0" w:line="240" w:lineRule="auto"/>
              <w:rPr>
                <w:rFonts w:ascii="Calibri" w:eastAsia="Times New Roman" w:hAnsi="Calibri" w:cs="Calibri"/>
                <w:b/>
                <w:bCs/>
                <w:sz w:val="16"/>
                <w:szCs w:val="16"/>
                <w:lang w:eastAsia="sl-SI"/>
              </w:rPr>
            </w:pPr>
          </w:p>
        </w:tc>
        <w:tc>
          <w:tcPr>
            <w:tcW w:w="713" w:type="pct"/>
            <w:tcBorders>
              <w:top w:val="single" w:sz="4" w:space="0" w:color="auto"/>
              <w:left w:val="nil"/>
              <w:bottom w:val="single" w:sz="4" w:space="0" w:color="auto"/>
              <w:right w:val="single" w:sz="4" w:space="0" w:color="auto"/>
            </w:tcBorders>
            <w:shd w:val="clear" w:color="auto" w:fill="auto"/>
            <w:noWrap/>
            <w:vAlign w:val="bottom"/>
          </w:tcPr>
          <w:p w14:paraId="14B1143B" w14:textId="77777777" w:rsidR="00F639EB" w:rsidRPr="00143C62" w:rsidRDefault="00F639EB" w:rsidP="00F639EB">
            <w:pPr>
              <w:spacing w:after="0" w:line="240" w:lineRule="auto"/>
              <w:rPr>
                <w:rFonts w:ascii="Calibri" w:eastAsia="Times New Roman" w:hAnsi="Calibri" w:cs="Calibri"/>
                <w:b/>
                <w:bCs/>
                <w:sz w:val="16"/>
                <w:szCs w:val="16"/>
                <w:lang w:eastAsia="sl-SI"/>
              </w:rPr>
            </w:pPr>
          </w:p>
        </w:tc>
        <w:tc>
          <w:tcPr>
            <w:tcW w:w="222" w:type="pct"/>
            <w:tcBorders>
              <w:top w:val="single" w:sz="4" w:space="0" w:color="auto"/>
              <w:left w:val="nil"/>
              <w:bottom w:val="single" w:sz="4" w:space="0" w:color="auto"/>
              <w:right w:val="single" w:sz="4" w:space="0" w:color="auto"/>
            </w:tcBorders>
            <w:shd w:val="clear" w:color="auto" w:fill="auto"/>
            <w:noWrap/>
            <w:vAlign w:val="center"/>
          </w:tcPr>
          <w:p w14:paraId="6861DF3E" w14:textId="77777777" w:rsidR="00F639EB" w:rsidRPr="00143C62" w:rsidRDefault="00F639EB" w:rsidP="00F639EB">
            <w:pPr>
              <w:spacing w:after="0" w:line="240" w:lineRule="auto"/>
              <w:rPr>
                <w:rFonts w:ascii="Calibri" w:eastAsia="Times New Roman" w:hAnsi="Calibri" w:cs="Calibri"/>
                <w:sz w:val="18"/>
                <w:szCs w:val="18"/>
                <w:lang w:eastAsia="sl-SI"/>
              </w:rPr>
            </w:pPr>
            <w:r w:rsidRPr="00143C62">
              <w:rPr>
                <w:rFonts w:ascii="Calibri" w:eastAsia="Times New Roman" w:hAnsi="Calibri" w:cs="Calibri"/>
                <w:sz w:val="18"/>
                <w:szCs w:val="18"/>
                <w:lang w:eastAsia="sl-SI"/>
              </w:rPr>
              <w:t>338</w:t>
            </w:r>
          </w:p>
        </w:tc>
        <w:tc>
          <w:tcPr>
            <w:tcW w:w="740" w:type="pct"/>
            <w:tcBorders>
              <w:top w:val="single" w:sz="4" w:space="0" w:color="auto"/>
              <w:left w:val="nil"/>
              <w:bottom w:val="single" w:sz="4" w:space="0" w:color="auto"/>
              <w:right w:val="single" w:sz="4" w:space="0" w:color="auto"/>
            </w:tcBorders>
            <w:shd w:val="clear" w:color="auto" w:fill="auto"/>
            <w:vAlign w:val="center"/>
          </w:tcPr>
          <w:p w14:paraId="0DBE3620" w14:textId="77777777" w:rsidR="00F639EB" w:rsidRPr="00143C62" w:rsidRDefault="00F639EB" w:rsidP="00F639EB">
            <w:pPr>
              <w:spacing w:after="0" w:line="240" w:lineRule="auto"/>
              <w:rPr>
                <w:rFonts w:ascii="Calibri" w:eastAsia="Times New Roman" w:hAnsi="Calibri" w:cs="Calibri"/>
                <w:sz w:val="18"/>
                <w:szCs w:val="18"/>
                <w:lang w:eastAsia="sl-SI"/>
              </w:rPr>
            </w:pPr>
            <w:r w:rsidRPr="00143C62">
              <w:rPr>
                <w:rFonts w:ascii="Calibri" w:eastAsia="Times New Roman" w:hAnsi="Calibri" w:cs="Calibri"/>
                <w:sz w:val="18"/>
                <w:szCs w:val="18"/>
                <w:lang w:eastAsia="sl-SI"/>
              </w:rPr>
              <w:t>041</w:t>
            </w:r>
          </w:p>
        </w:tc>
        <w:tc>
          <w:tcPr>
            <w:tcW w:w="981" w:type="pct"/>
            <w:tcBorders>
              <w:top w:val="single" w:sz="4" w:space="0" w:color="auto"/>
              <w:left w:val="nil"/>
              <w:bottom w:val="single" w:sz="4" w:space="0" w:color="auto"/>
              <w:right w:val="single" w:sz="4" w:space="0" w:color="auto"/>
            </w:tcBorders>
            <w:shd w:val="clear" w:color="auto" w:fill="auto"/>
            <w:vAlign w:val="center"/>
          </w:tcPr>
          <w:p w14:paraId="552F32FB" w14:textId="77777777" w:rsidR="00F639EB" w:rsidRPr="00143C62" w:rsidRDefault="00F639EB" w:rsidP="00F639EB">
            <w:pPr>
              <w:spacing w:after="0" w:line="240" w:lineRule="auto"/>
              <w:rPr>
                <w:rFonts w:ascii="Calibri" w:eastAsia="Times New Roman" w:hAnsi="Calibri" w:cs="Calibri"/>
                <w:i/>
                <w:iCs/>
                <w:sz w:val="18"/>
                <w:szCs w:val="18"/>
                <w:lang w:eastAsia="sl-SI"/>
              </w:rPr>
            </w:pPr>
            <w:r w:rsidRPr="00143C62">
              <w:rPr>
                <w:rFonts w:ascii="Calibri" w:eastAsia="Times New Roman" w:hAnsi="Calibri" w:cs="Calibri"/>
                <w:i/>
                <w:iCs/>
                <w:sz w:val="18"/>
                <w:szCs w:val="18"/>
                <w:lang w:eastAsia="sl-SI"/>
              </w:rPr>
              <w:t>Dežurna služba 2</w:t>
            </w:r>
          </w:p>
        </w:tc>
        <w:tc>
          <w:tcPr>
            <w:tcW w:w="172" w:type="pct"/>
            <w:tcBorders>
              <w:top w:val="single" w:sz="4" w:space="0" w:color="auto"/>
              <w:left w:val="nil"/>
              <w:bottom w:val="single" w:sz="4" w:space="0" w:color="auto"/>
              <w:right w:val="single" w:sz="4" w:space="0" w:color="auto"/>
            </w:tcBorders>
            <w:shd w:val="clear" w:color="auto" w:fill="auto"/>
            <w:noWrap/>
            <w:vAlign w:val="center"/>
          </w:tcPr>
          <w:p w14:paraId="0EC39A5B" w14:textId="77777777" w:rsidR="00F639EB" w:rsidRPr="00143C62" w:rsidRDefault="00F639EB" w:rsidP="00F639EB">
            <w:pPr>
              <w:spacing w:after="0" w:line="240" w:lineRule="auto"/>
              <w:jc w:val="center"/>
              <w:rPr>
                <w:rFonts w:ascii="Calibri" w:eastAsia="Times New Roman" w:hAnsi="Calibri" w:cs="Calibri"/>
                <w:b/>
                <w:bCs/>
                <w:sz w:val="18"/>
                <w:szCs w:val="18"/>
                <w:lang w:eastAsia="sl-SI"/>
              </w:rPr>
            </w:pPr>
            <w:r w:rsidRPr="00143C62">
              <w:rPr>
                <w:rFonts w:ascii="Calibri" w:eastAsia="Times New Roman" w:hAnsi="Calibri" w:cs="Calibri"/>
                <w:b/>
                <w:bCs/>
                <w:sz w:val="18"/>
                <w:szCs w:val="18"/>
                <w:lang w:eastAsia="sl-SI"/>
              </w:rPr>
              <w:t>/</w:t>
            </w:r>
          </w:p>
        </w:tc>
        <w:tc>
          <w:tcPr>
            <w:tcW w:w="172" w:type="pct"/>
            <w:tcBorders>
              <w:top w:val="single" w:sz="4" w:space="0" w:color="auto"/>
              <w:left w:val="nil"/>
              <w:bottom w:val="single" w:sz="4" w:space="0" w:color="auto"/>
              <w:right w:val="single" w:sz="4" w:space="0" w:color="auto"/>
            </w:tcBorders>
            <w:shd w:val="clear" w:color="auto" w:fill="auto"/>
            <w:noWrap/>
            <w:vAlign w:val="center"/>
          </w:tcPr>
          <w:p w14:paraId="0105605E" w14:textId="77777777" w:rsidR="00F639EB" w:rsidRPr="00143C62" w:rsidRDefault="00F639EB" w:rsidP="00F639EB">
            <w:pPr>
              <w:spacing w:after="0" w:line="240" w:lineRule="auto"/>
              <w:jc w:val="center"/>
              <w:rPr>
                <w:rFonts w:ascii="Calibri" w:eastAsia="Times New Roman" w:hAnsi="Calibri" w:cs="Calibri"/>
                <w:b/>
                <w:bCs/>
                <w:sz w:val="18"/>
                <w:szCs w:val="18"/>
                <w:lang w:eastAsia="sl-SI"/>
              </w:rPr>
            </w:pPr>
            <w:r w:rsidRPr="00143C62">
              <w:rPr>
                <w:rFonts w:ascii="Calibri" w:eastAsia="Times New Roman" w:hAnsi="Calibri" w:cs="Calibri"/>
                <w:b/>
                <w:bCs/>
                <w:sz w:val="18"/>
                <w:szCs w:val="18"/>
                <w:lang w:eastAsia="sl-SI"/>
              </w:rPr>
              <w:t>/</w:t>
            </w:r>
          </w:p>
        </w:tc>
        <w:tc>
          <w:tcPr>
            <w:tcW w:w="172" w:type="pct"/>
            <w:tcBorders>
              <w:top w:val="single" w:sz="4" w:space="0" w:color="auto"/>
              <w:left w:val="nil"/>
              <w:bottom w:val="single" w:sz="4" w:space="0" w:color="auto"/>
              <w:right w:val="single" w:sz="4" w:space="0" w:color="auto"/>
            </w:tcBorders>
            <w:shd w:val="clear" w:color="auto" w:fill="auto"/>
            <w:noWrap/>
            <w:vAlign w:val="center"/>
          </w:tcPr>
          <w:p w14:paraId="464E9851" w14:textId="77777777" w:rsidR="00F639EB" w:rsidRPr="00143C62" w:rsidRDefault="00F639EB" w:rsidP="00F639EB">
            <w:pPr>
              <w:spacing w:after="0" w:line="240" w:lineRule="auto"/>
              <w:jc w:val="center"/>
              <w:rPr>
                <w:rFonts w:ascii="Calibri" w:eastAsia="Times New Roman" w:hAnsi="Calibri" w:cs="Calibri"/>
                <w:b/>
                <w:bCs/>
                <w:strike/>
                <w:sz w:val="18"/>
                <w:szCs w:val="18"/>
                <w:lang w:eastAsia="sl-SI"/>
              </w:rPr>
            </w:pPr>
            <w:r w:rsidRPr="00143C62">
              <w:rPr>
                <w:rFonts w:ascii="Calibri" w:eastAsia="Times New Roman" w:hAnsi="Calibri" w:cs="Calibri"/>
                <w:b/>
                <w:bCs/>
                <w:strike/>
                <w:sz w:val="18"/>
                <w:szCs w:val="18"/>
                <w:lang w:eastAsia="sl-SI"/>
              </w:rPr>
              <w:t xml:space="preserve">X </w:t>
            </w:r>
            <w:r w:rsidRPr="00143C62">
              <w:rPr>
                <w:rFonts w:ascii="Calibri" w:eastAsia="Times New Roman" w:hAnsi="Calibri" w:cs="Calibri"/>
                <w:b/>
                <w:bCs/>
                <w:sz w:val="18"/>
                <w:szCs w:val="18"/>
                <w:lang w:eastAsia="sl-SI"/>
              </w:rPr>
              <w:t>/</w:t>
            </w:r>
          </w:p>
        </w:tc>
        <w:tc>
          <w:tcPr>
            <w:tcW w:w="172" w:type="pct"/>
            <w:tcBorders>
              <w:top w:val="single" w:sz="4" w:space="0" w:color="auto"/>
              <w:left w:val="nil"/>
              <w:bottom w:val="single" w:sz="4" w:space="0" w:color="auto"/>
              <w:right w:val="single" w:sz="4" w:space="0" w:color="auto"/>
            </w:tcBorders>
            <w:shd w:val="clear" w:color="auto" w:fill="auto"/>
            <w:noWrap/>
            <w:vAlign w:val="center"/>
          </w:tcPr>
          <w:p w14:paraId="50362EAC" w14:textId="77777777" w:rsidR="00F639EB" w:rsidRPr="00143C62" w:rsidRDefault="00F639EB" w:rsidP="00F639EB">
            <w:pPr>
              <w:spacing w:after="0" w:line="240" w:lineRule="auto"/>
              <w:jc w:val="center"/>
              <w:rPr>
                <w:rFonts w:ascii="Calibri" w:eastAsia="Times New Roman" w:hAnsi="Calibri" w:cs="Calibri"/>
                <w:b/>
                <w:bCs/>
                <w:strike/>
                <w:sz w:val="18"/>
                <w:szCs w:val="18"/>
                <w:lang w:eastAsia="sl-SI"/>
              </w:rPr>
            </w:pPr>
            <w:r w:rsidRPr="00143C62">
              <w:rPr>
                <w:rFonts w:ascii="Calibri" w:eastAsia="Times New Roman" w:hAnsi="Calibri" w:cs="Calibri"/>
                <w:b/>
                <w:bCs/>
                <w:strike/>
                <w:sz w:val="18"/>
                <w:szCs w:val="18"/>
                <w:lang w:eastAsia="sl-SI"/>
              </w:rPr>
              <w:t xml:space="preserve">X </w:t>
            </w:r>
            <w:r w:rsidRPr="00143C62">
              <w:rPr>
                <w:rFonts w:ascii="Calibri" w:eastAsia="Times New Roman" w:hAnsi="Calibri" w:cs="Calibri"/>
                <w:b/>
                <w:bCs/>
                <w:sz w:val="18"/>
                <w:szCs w:val="18"/>
                <w:lang w:eastAsia="sl-SI"/>
              </w:rPr>
              <w:t>/</w:t>
            </w:r>
          </w:p>
        </w:tc>
        <w:tc>
          <w:tcPr>
            <w:tcW w:w="172" w:type="pct"/>
            <w:tcBorders>
              <w:top w:val="single" w:sz="4" w:space="0" w:color="auto"/>
              <w:left w:val="nil"/>
              <w:bottom w:val="single" w:sz="4" w:space="0" w:color="auto"/>
              <w:right w:val="single" w:sz="4" w:space="0" w:color="auto"/>
            </w:tcBorders>
            <w:shd w:val="clear" w:color="auto" w:fill="auto"/>
            <w:noWrap/>
            <w:vAlign w:val="center"/>
          </w:tcPr>
          <w:p w14:paraId="49A95A38" w14:textId="77777777" w:rsidR="00F639EB" w:rsidRPr="00143C62" w:rsidRDefault="00F639EB" w:rsidP="00F639EB">
            <w:pPr>
              <w:spacing w:after="0" w:line="240" w:lineRule="auto"/>
              <w:jc w:val="center"/>
              <w:rPr>
                <w:rFonts w:ascii="Calibri" w:eastAsia="Times New Roman" w:hAnsi="Calibri" w:cs="Calibri"/>
                <w:b/>
                <w:bCs/>
                <w:sz w:val="18"/>
                <w:szCs w:val="18"/>
                <w:lang w:eastAsia="sl-SI"/>
              </w:rPr>
            </w:pPr>
            <w:r w:rsidRPr="00143C62">
              <w:rPr>
                <w:rFonts w:ascii="Calibri" w:eastAsia="Times New Roman" w:hAnsi="Calibri" w:cs="Calibri"/>
                <w:b/>
                <w:bCs/>
                <w:sz w:val="18"/>
                <w:szCs w:val="18"/>
                <w:lang w:eastAsia="sl-SI"/>
              </w:rPr>
              <w:t>/</w:t>
            </w:r>
          </w:p>
        </w:tc>
        <w:tc>
          <w:tcPr>
            <w:tcW w:w="172" w:type="pct"/>
            <w:tcBorders>
              <w:top w:val="single" w:sz="4" w:space="0" w:color="auto"/>
              <w:left w:val="nil"/>
              <w:bottom w:val="single" w:sz="4" w:space="0" w:color="auto"/>
              <w:right w:val="single" w:sz="4" w:space="0" w:color="auto"/>
            </w:tcBorders>
            <w:shd w:val="clear" w:color="auto" w:fill="auto"/>
            <w:noWrap/>
            <w:vAlign w:val="center"/>
          </w:tcPr>
          <w:p w14:paraId="00F6F91A" w14:textId="77777777" w:rsidR="00F639EB" w:rsidRPr="00143C62" w:rsidRDefault="00F639EB" w:rsidP="00F639EB">
            <w:pPr>
              <w:spacing w:after="0" w:line="240" w:lineRule="auto"/>
              <w:jc w:val="center"/>
              <w:rPr>
                <w:rFonts w:ascii="Calibri" w:eastAsia="Times New Roman" w:hAnsi="Calibri" w:cs="Calibri"/>
                <w:b/>
                <w:bCs/>
                <w:sz w:val="18"/>
                <w:szCs w:val="18"/>
                <w:lang w:eastAsia="sl-SI"/>
              </w:rPr>
            </w:pPr>
            <w:r w:rsidRPr="00143C62">
              <w:rPr>
                <w:b/>
                <w:bCs/>
                <w:sz w:val="18"/>
                <w:szCs w:val="18"/>
              </w:rPr>
              <w:t>/</w:t>
            </w:r>
          </w:p>
        </w:tc>
        <w:tc>
          <w:tcPr>
            <w:tcW w:w="172" w:type="pct"/>
            <w:tcBorders>
              <w:top w:val="single" w:sz="4" w:space="0" w:color="auto"/>
              <w:left w:val="nil"/>
              <w:bottom w:val="single" w:sz="4" w:space="0" w:color="auto"/>
              <w:right w:val="single" w:sz="4" w:space="0" w:color="auto"/>
            </w:tcBorders>
            <w:shd w:val="clear" w:color="auto" w:fill="auto"/>
            <w:noWrap/>
            <w:vAlign w:val="center"/>
          </w:tcPr>
          <w:p w14:paraId="1DBF1D5C" w14:textId="77777777" w:rsidR="00F639EB" w:rsidRPr="00143C62" w:rsidRDefault="00F639EB" w:rsidP="00F639EB">
            <w:pPr>
              <w:spacing w:after="0" w:line="240" w:lineRule="auto"/>
              <w:jc w:val="center"/>
              <w:rPr>
                <w:rFonts w:ascii="Calibri" w:eastAsia="Times New Roman" w:hAnsi="Calibri" w:cs="Calibri"/>
                <w:b/>
                <w:bCs/>
                <w:sz w:val="18"/>
                <w:szCs w:val="18"/>
                <w:lang w:eastAsia="sl-SI"/>
              </w:rPr>
            </w:pPr>
            <w:r w:rsidRPr="00143C62">
              <w:rPr>
                <w:b/>
                <w:bCs/>
                <w:sz w:val="18"/>
                <w:szCs w:val="18"/>
              </w:rPr>
              <w:t>/</w:t>
            </w:r>
          </w:p>
        </w:tc>
        <w:tc>
          <w:tcPr>
            <w:tcW w:w="172" w:type="pct"/>
            <w:tcBorders>
              <w:top w:val="single" w:sz="4" w:space="0" w:color="auto"/>
              <w:left w:val="nil"/>
              <w:bottom w:val="single" w:sz="4" w:space="0" w:color="auto"/>
              <w:right w:val="single" w:sz="4" w:space="0" w:color="auto"/>
            </w:tcBorders>
            <w:shd w:val="clear" w:color="auto" w:fill="auto"/>
            <w:noWrap/>
            <w:vAlign w:val="center"/>
          </w:tcPr>
          <w:p w14:paraId="47D60DC4" w14:textId="77777777" w:rsidR="00F639EB" w:rsidRPr="00143C62" w:rsidRDefault="00F639EB" w:rsidP="00F639EB">
            <w:pPr>
              <w:spacing w:after="0" w:line="240" w:lineRule="auto"/>
              <w:jc w:val="center"/>
              <w:rPr>
                <w:rFonts w:ascii="Calibri" w:eastAsia="Times New Roman" w:hAnsi="Calibri" w:cs="Calibri"/>
                <w:b/>
                <w:bCs/>
                <w:sz w:val="18"/>
                <w:szCs w:val="18"/>
                <w:lang w:eastAsia="sl-SI"/>
              </w:rPr>
            </w:pPr>
            <w:r w:rsidRPr="00143C62">
              <w:rPr>
                <w:b/>
                <w:bCs/>
                <w:sz w:val="18"/>
                <w:szCs w:val="18"/>
              </w:rPr>
              <w:t>/</w:t>
            </w:r>
          </w:p>
        </w:tc>
        <w:tc>
          <w:tcPr>
            <w:tcW w:w="172" w:type="pct"/>
            <w:tcBorders>
              <w:top w:val="single" w:sz="4" w:space="0" w:color="auto"/>
              <w:left w:val="nil"/>
              <w:bottom w:val="single" w:sz="4" w:space="0" w:color="auto"/>
              <w:right w:val="single" w:sz="4" w:space="0" w:color="auto"/>
            </w:tcBorders>
            <w:shd w:val="clear" w:color="auto" w:fill="auto"/>
            <w:noWrap/>
            <w:vAlign w:val="center"/>
          </w:tcPr>
          <w:p w14:paraId="79DAF825" w14:textId="77777777" w:rsidR="00F639EB" w:rsidRPr="00143C62" w:rsidRDefault="00F639EB" w:rsidP="00F639EB">
            <w:pPr>
              <w:spacing w:after="0" w:line="240" w:lineRule="auto"/>
              <w:jc w:val="center"/>
              <w:rPr>
                <w:rFonts w:ascii="Calibri" w:eastAsia="Times New Roman" w:hAnsi="Calibri" w:cs="Calibri"/>
                <w:b/>
                <w:bCs/>
                <w:sz w:val="18"/>
                <w:szCs w:val="18"/>
                <w:lang w:eastAsia="sl-SI"/>
              </w:rPr>
            </w:pPr>
            <w:r w:rsidRPr="00143C62">
              <w:rPr>
                <w:b/>
                <w:bCs/>
                <w:sz w:val="18"/>
                <w:szCs w:val="18"/>
              </w:rPr>
              <w:t>/</w:t>
            </w:r>
          </w:p>
        </w:tc>
        <w:tc>
          <w:tcPr>
            <w:tcW w:w="172" w:type="pct"/>
            <w:tcBorders>
              <w:top w:val="single" w:sz="4" w:space="0" w:color="auto"/>
              <w:left w:val="nil"/>
              <w:bottom w:val="single" w:sz="4" w:space="0" w:color="auto"/>
              <w:right w:val="single" w:sz="4" w:space="0" w:color="auto"/>
            </w:tcBorders>
            <w:shd w:val="clear" w:color="auto" w:fill="auto"/>
            <w:noWrap/>
            <w:vAlign w:val="center"/>
          </w:tcPr>
          <w:p w14:paraId="606EA72A" w14:textId="77777777" w:rsidR="00F639EB" w:rsidRPr="00143C62" w:rsidRDefault="00F639EB" w:rsidP="00F639EB">
            <w:pPr>
              <w:spacing w:after="0" w:line="240" w:lineRule="auto"/>
              <w:jc w:val="center"/>
              <w:rPr>
                <w:rFonts w:ascii="Calibri" w:eastAsia="Times New Roman" w:hAnsi="Calibri" w:cs="Calibri"/>
                <w:b/>
                <w:bCs/>
                <w:sz w:val="18"/>
                <w:szCs w:val="18"/>
                <w:lang w:eastAsia="sl-SI"/>
              </w:rPr>
            </w:pPr>
            <w:r w:rsidRPr="00143C62">
              <w:rPr>
                <w:b/>
                <w:bCs/>
                <w:sz w:val="18"/>
                <w:szCs w:val="18"/>
              </w:rPr>
              <w:t>/</w:t>
            </w:r>
          </w:p>
        </w:tc>
        <w:tc>
          <w:tcPr>
            <w:tcW w:w="187" w:type="pct"/>
            <w:tcBorders>
              <w:top w:val="single" w:sz="4" w:space="0" w:color="auto"/>
              <w:left w:val="nil"/>
              <w:bottom w:val="single" w:sz="4" w:space="0" w:color="auto"/>
              <w:right w:val="single" w:sz="4" w:space="0" w:color="auto"/>
            </w:tcBorders>
            <w:shd w:val="clear" w:color="auto" w:fill="auto"/>
            <w:noWrap/>
            <w:vAlign w:val="center"/>
          </w:tcPr>
          <w:p w14:paraId="100FDCB0" w14:textId="77777777" w:rsidR="00F639EB" w:rsidRPr="00143C62" w:rsidRDefault="00F639EB" w:rsidP="00F639EB">
            <w:pPr>
              <w:spacing w:after="0" w:line="240" w:lineRule="auto"/>
              <w:jc w:val="center"/>
              <w:rPr>
                <w:rFonts w:ascii="Calibri" w:eastAsia="Times New Roman" w:hAnsi="Calibri" w:cs="Calibri"/>
                <w:b/>
                <w:bCs/>
                <w:sz w:val="18"/>
                <w:szCs w:val="18"/>
                <w:lang w:eastAsia="sl-SI"/>
              </w:rPr>
            </w:pPr>
            <w:r w:rsidRPr="00143C62">
              <w:rPr>
                <w:b/>
                <w:bCs/>
                <w:sz w:val="18"/>
                <w:szCs w:val="18"/>
              </w:rPr>
              <w:t>/</w:t>
            </w:r>
          </w:p>
        </w:tc>
      </w:tr>
      <w:tr w:rsidR="00F639EB" w:rsidRPr="00143C62" w14:paraId="1E9FAF15" w14:textId="77777777" w:rsidTr="008B00E1">
        <w:trPr>
          <w:trHeight w:val="283"/>
        </w:trPr>
        <w:tc>
          <w:tcPr>
            <w:tcW w:w="438"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CBDE322" w14:textId="77777777" w:rsidR="00F639EB" w:rsidRPr="00143C62" w:rsidRDefault="00F639EB" w:rsidP="00F639EB">
            <w:pPr>
              <w:spacing w:after="0" w:line="240" w:lineRule="auto"/>
              <w:rPr>
                <w:rFonts w:ascii="Calibri" w:eastAsia="Times New Roman" w:hAnsi="Calibri" w:cs="Calibri"/>
                <w:b/>
                <w:bCs/>
                <w:sz w:val="16"/>
                <w:szCs w:val="16"/>
                <w:lang w:eastAsia="sl-SI"/>
              </w:rPr>
            </w:pPr>
          </w:p>
        </w:tc>
        <w:tc>
          <w:tcPr>
            <w:tcW w:w="713" w:type="pct"/>
            <w:tcBorders>
              <w:top w:val="single" w:sz="4" w:space="0" w:color="auto"/>
              <w:left w:val="nil"/>
              <w:bottom w:val="single" w:sz="4" w:space="0" w:color="auto"/>
              <w:right w:val="single" w:sz="4" w:space="0" w:color="auto"/>
            </w:tcBorders>
            <w:shd w:val="clear" w:color="auto" w:fill="auto"/>
            <w:noWrap/>
            <w:vAlign w:val="bottom"/>
          </w:tcPr>
          <w:p w14:paraId="5BBF7627" w14:textId="77777777" w:rsidR="00F639EB" w:rsidRPr="00143C62" w:rsidRDefault="00F639EB" w:rsidP="00F639EB">
            <w:pPr>
              <w:spacing w:after="0" w:line="240" w:lineRule="auto"/>
              <w:rPr>
                <w:rFonts w:ascii="Calibri" w:eastAsia="Times New Roman" w:hAnsi="Calibri" w:cs="Calibri"/>
                <w:b/>
                <w:bCs/>
                <w:sz w:val="16"/>
                <w:szCs w:val="16"/>
                <w:lang w:eastAsia="sl-SI"/>
              </w:rPr>
            </w:pPr>
          </w:p>
        </w:tc>
        <w:tc>
          <w:tcPr>
            <w:tcW w:w="222" w:type="pct"/>
            <w:tcBorders>
              <w:top w:val="single" w:sz="4" w:space="0" w:color="auto"/>
              <w:left w:val="nil"/>
              <w:bottom w:val="single" w:sz="4" w:space="0" w:color="auto"/>
              <w:right w:val="single" w:sz="4" w:space="0" w:color="auto"/>
            </w:tcBorders>
            <w:shd w:val="clear" w:color="auto" w:fill="auto"/>
            <w:noWrap/>
            <w:vAlign w:val="center"/>
          </w:tcPr>
          <w:p w14:paraId="5B249819" w14:textId="77777777" w:rsidR="00F639EB" w:rsidRPr="00143C62" w:rsidRDefault="00F639EB" w:rsidP="00F639EB">
            <w:pPr>
              <w:spacing w:after="0" w:line="240" w:lineRule="auto"/>
              <w:rPr>
                <w:rFonts w:ascii="Calibri" w:eastAsia="Times New Roman" w:hAnsi="Calibri" w:cs="Calibri"/>
                <w:sz w:val="18"/>
                <w:szCs w:val="18"/>
                <w:lang w:eastAsia="sl-SI"/>
              </w:rPr>
            </w:pPr>
            <w:r w:rsidRPr="00143C62">
              <w:rPr>
                <w:rFonts w:ascii="Calibri" w:eastAsia="Times New Roman" w:hAnsi="Calibri" w:cs="Calibri"/>
                <w:sz w:val="18"/>
                <w:szCs w:val="18"/>
                <w:lang w:eastAsia="sl-SI"/>
              </w:rPr>
              <w:t>338</w:t>
            </w:r>
          </w:p>
        </w:tc>
        <w:tc>
          <w:tcPr>
            <w:tcW w:w="740" w:type="pct"/>
            <w:tcBorders>
              <w:top w:val="single" w:sz="4" w:space="0" w:color="auto"/>
              <w:left w:val="nil"/>
              <w:bottom w:val="single" w:sz="4" w:space="0" w:color="auto"/>
              <w:right w:val="single" w:sz="4" w:space="0" w:color="auto"/>
            </w:tcBorders>
            <w:shd w:val="clear" w:color="auto" w:fill="auto"/>
            <w:vAlign w:val="center"/>
          </w:tcPr>
          <w:p w14:paraId="25EBE06F" w14:textId="77777777" w:rsidR="00F639EB" w:rsidRPr="00143C62" w:rsidRDefault="00F639EB" w:rsidP="00F639EB">
            <w:pPr>
              <w:spacing w:after="0" w:line="240" w:lineRule="auto"/>
              <w:rPr>
                <w:rFonts w:ascii="Calibri" w:eastAsia="Times New Roman" w:hAnsi="Calibri" w:cs="Calibri"/>
                <w:sz w:val="18"/>
                <w:szCs w:val="18"/>
                <w:lang w:eastAsia="sl-SI"/>
              </w:rPr>
            </w:pPr>
            <w:r w:rsidRPr="00143C62">
              <w:rPr>
                <w:rFonts w:ascii="Calibri" w:eastAsia="Times New Roman" w:hAnsi="Calibri" w:cs="Calibri"/>
                <w:sz w:val="18"/>
                <w:szCs w:val="18"/>
                <w:lang w:eastAsia="sl-SI"/>
              </w:rPr>
              <w:t>043</w:t>
            </w:r>
          </w:p>
        </w:tc>
        <w:tc>
          <w:tcPr>
            <w:tcW w:w="981" w:type="pct"/>
            <w:tcBorders>
              <w:top w:val="single" w:sz="4" w:space="0" w:color="auto"/>
              <w:left w:val="nil"/>
              <w:bottom w:val="single" w:sz="4" w:space="0" w:color="auto"/>
              <w:right w:val="single" w:sz="4" w:space="0" w:color="auto"/>
            </w:tcBorders>
            <w:shd w:val="clear" w:color="auto" w:fill="auto"/>
            <w:vAlign w:val="center"/>
          </w:tcPr>
          <w:p w14:paraId="650DC4A2" w14:textId="77777777" w:rsidR="00F639EB" w:rsidRPr="00143C62" w:rsidRDefault="00F639EB" w:rsidP="00F639EB">
            <w:pPr>
              <w:spacing w:after="0" w:line="240" w:lineRule="auto"/>
              <w:rPr>
                <w:rFonts w:ascii="Calibri" w:eastAsia="Times New Roman" w:hAnsi="Calibri" w:cs="Calibri"/>
                <w:i/>
                <w:iCs/>
                <w:sz w:val="18"/>
                <w:szCs w:val="18"/>
                <w:lang w:eastAsia="sl-SI"/>
              </w:rPr>
            </w:pPr>
            <w:r w:rsidRPr="00143C62">
              <w:rPr>
                <w:rFonts w:ascii="Calibri" w:eastAsia="Times New Roman" w:hAnsi="Calibri" w:cs="Calibri"/>
                <w:i/>
                <w:iCs/>
                <w:sz w:val="18"/>
                <w:szCs w:val="18"/>
                <w:lang w:eastAsia="sl-SI"/>
              </w:rPr>
              <w:t>Dežurna služba 3b</w:t>
            </w:r>
          </w:p>
        </w:tc>
        <w:tc>
          <w:tcPr>
            <w:tcW w:w="172" w:type="pct"/>
            <w:tcBorders>
              <w:top w:val="single" w:sz="4" w:space="0" w:color="auto"/>
              <w:left w:val="nil"/>
              <w:bottom w:val="single" w:sz="4" w:space="0" w:color="auto"/>
              <w:right w:val="single" w:sz="4" w:space="0" w:color="auto"/>
            </w:tcBorders>
            <w:shd w:val="clear" w:color="auto" w:fill="auto"/>
            <w:noWrap/>
            <w:vAlign w:val="center"/>
          </w:tcPr>
          <w:p w14:paraId="5C3D7189" w14:textId="77777777" w:rsidR="00F639EB" w:rsidRPr="00143C62" w:rsidRDefault="00F639EB" w:rsidP="00F639EB">
            <w:pPr>
              <w:spacing w:after="0" w:line="240" w:lineRule="auto"/>
              <w:jc w:val="center"/>
              <w:rPr>
                <w:rFonts w:ascii="Calibri" w:eastAsia="Times New Roman" w:hAnsi="Calibri" w:cs="Calibri"/>
                <w:b/>
                <w:bCs/>
                <w:sz w:val="18"/>
                <w:szCs w:val="18"/>
                <w:lang w:eastAsia="sl-SI"/>
              </w:rPr>
            </w:pPr>
            <w:r w:rsidRPr="00143C62">
              <w:rPr>
                <w:rFonts w:ascii="Calibri" w:eastAsia="Times New Roman" w:hAnsi="Calibri" w:cs="Calibri"/>
                <w:b/>
                <w:bCs/>
                <w:sz w:val="18"/>
                <w:szCs w:val="18"/>
                <w:lang w:eastAsia="sl-SI"/>
              </w:rPr>
              <w:t>/</w:t>
            </w:r>
          </w:p>
        </w:tc>
        <w:tc>
          <w:tcPr>
            <w:tcW w:w="172" w:type="pct"/>
            <w:tcBorders>
              <w:top w:val="single" w:sz="4" w:space="0" w:color="auto"/>
              <w:left w:val="nil"/>
              <w:bottom w:val="single" w:sz="4" w:space="0" w:color="auto"/>
              <w:right w:val="single" w:sz="4" w:space="0" w:color="auto"/>
            </w:tcBorders>
            <w:shd w:val="clear" w:color="auto" w:fill="auto"/>
            <w:noWrap/>
            <w:vAlign w:val="center"/>
          </w:tcPr>
          <w:p w14:paraId="3C398A2F" w14:textId="77777777" w:rsidR="00F639EB" w:rsidRPr="00143C62" w:rsidRDefault="00F639EB" w:rsidP="00F639EB">
            <w:pPr>
              <w:spacing w:after="0" w:line="240" w:lineRule="auto"/>
              <w:jc w:val="center"/>
              <w:rPr>
                <w:rFonts w:ascii="Calibri" w:eastAsia="Times New Roman" w:hAnsi="Calibri" w:cs="Calibri"/>
                <w:b/>
                <w:bCs/>
                <w:sz w:val="18"/>
                <w:szCs w:val="18"/>
                <w:lang w:eastAsia="sl-SI"/>
              </w:rPr>
            </w:pPr>
            <w:r w:rsidRPr="00143C62">
              <w:rPr>
                <w:rFonts w:ascii="Calibri" w:eastAsia="Times New Roman" w:hAnsi="Calibri" w:cs="Calibri"/>
                <w:b/>
                <w:bCs/>
                <w:sz w:val="18"/>
                <w:szCs w:val="18"/>
                <w:lang w:eastAsia="sl-SI"/>
              </w:rPr>
              <w:t>/</w:t>
            </w:r>
          </w:p>
        </w:tc>
        <w:tc>
          <w:tcPr>
            <w:tcW w:w="172" w:type="pct"/>
            <w:tcBorders>
              <w:top w:val="single" w:sz="4" w:space="0" w:color="auto"/>
              <w:left w:val="nil"/>
              <w:bottom w:val="single" w:sz="4" w:space="0" w:color="auto"/>
              <w:right w:val="single" w:sz="4" w:space="0" w:color="auto"/>
            </w:tcBorders>
            <w:shd w:val="clear" w:color="auto" w:fill="auto"/>
            <w:noWrap/>
            <w:vAlign w:val="center"/>
          </w:tcPr>
          <w:p w14:paraId="0676F8C1" w14:textId="77777777" w:rsidR="00F639EB" w:rsidRPr="00143C62" w:rsidRDefault="00F639EB" w:rsidP="00F639EB">
            <w:pPr>
              <w:spacing w:after="0" w:line="240" w:lineRule="auto"/>
              <w:jc w:val="center"/>
              <w:rPr>
                <w:rFonts w:ascii="Calibri" w:eastAsia="Times New Roman" w:hAnsi="Calibri" w:cs="Calibri"/>
                <w:b/>
                <w:bCs/>
                <w:strike/>
                <w:sz w:val="18"/>
                <w:szCs w:val="18"/>
                <w:lang w:eastAsia="sl-SI"/>
              </w:rPr>
            </w:pPr>
            <w:r w:rsidRPr="00143C62">
              <w:rPr>
                <w:rFonts w:ascii="Calibri" w:eastAsia="Times New Roman" w:hAnsi="Calibri" w:cs="Calibri"/>
                <w:b/>
                <w:bCs/>
                <w:strike/>
                <w:sz w:val="18"/>
                <w:szCs w:val="18"/>
                <w:lang w:eastAsia="sl-SI"/>
              </w:rPr>
              <w:t>X</w:t>
            </w:r>
          </w:p>
        </w:tc>
        <w:tc>
          <w:tcPr>
            <w:tcW w:w="172" w:type="pct"/>
            <w:tcBorders>
              <w:top w:val="single" w:sz="4" w:space="0" w:color="auto"/>
              <w:left w:val="nil"/>
              <w:bottom w:val="single" w:sz="4" w:space="0" w:color="auto"/>
              <w:right w:val="single" w:sz="4" w:space="0" w:color="auto"/>
            </w:tcBorders>
            <w:shd w:val="clear" w:color="auto" w:fill="auto"/>
            <w:noWrap/>
            <w:vAlign w:val="center"/>
          </w:tcPr>
          <w:p w14:paraId="1D31C920" w14:textId="77777777" w:rsidR="00F639EB" w:rsidRPr="00143C62" w:rsidRDefault="00F639EB" w:rsidP="00F639EB">
            <w:pPr>
              <w:spacing w:after="0" w:line="240" w:lineRule="auto"/>
              <w:jc w:val="center"/>
              <w:rPr>
                <w:rFonts w:ascii="Calibri" w:eastAsia="Times New Roman" w:hAnsi="Calibri" w:cs="Calibri"/>
                <w:b/>
                <w:bCs/>
                <w:strike/>
                <w:sz w:val="18"/>
                <w:szCs w:val="18"/>
                <w:lang w:eastAsia="sl-SI"/>
              </w:rPr>
            </w:pPr>
            <w:r w:rsidRPr="00143C62">
              <w:rPr>
                <w:rFonts w:ascii="Calibri" w:eastAsia="Times New Roman" w:hAnsi="Calibri" w:cs="Calibri"/>
                <w:b/>
                <w:bCs/>
                <w:strike/>
                <w:sz w:val="18"/>
                <w:szCs w:val="18"/>
                <w:lang w:eastAsia="sl-SI"/>
              </w:rPr>
              <w:t>X</w:t>
            </w:r>
          </w:p>
        </w:tc>
        <w:tc>
          <w:tcPr>
            <w:tcW w:w="172" w:type="pct"/>
            <w:tcBorders>
              <w:top w:val="single" w:sz="4" w:space="0" w:color="auto"/>
              <w:left w:val="nil"/>
              <w:bottom w:val="single" w:sz="4" w:space="0" w:color="auto"/>
              <w:right w:val="single" w:sz="4" w:space="0" w:color="auto"/>
            </w:tcBorders>
            <w:shd w:val="clear" w:color="auto" w:fill="auto"/>
            <w:noWrap/>
            <w:vAlign w:val="center"/>
          </w:tcPr>
          <w:p w14:paraId="19FD8F45" w14:textId="77777777" w:rsidR="00F639EB" w:rsidRPr="00143C62" w:rsidRDefault="00F639EB" w:rsidP="00F639EB">
            <w:pPr>
              <w:spacing w:after="0" w:line="240" w:lineRule="auto"/>
              <w:jc w:val="center"/>
              <w:rPr>
                <w:rFonts w:ascii="Calibri" w:eastAsia="Times New Roman" w:hAnsi="Calibri" w:cs="Calibri"/>
                <w:b/>
                <w:bCs/>
                <w:sz w:val="18"/>
                <w:szCs w:val="18"/>
                <w:lang w:eastAsia="sl-SI"/>
              </w:rPr>
            </w:pPr>
            <w:r w:rsidRPr="00143C62">
              <w:rPr>
                <w:rFonts w:ascii="Calibri" w:eastAsia="Times New Roman" w:hAnsi="Calibri" w:cs="Calibri"/>
                <w:b/>
                <w:bCs/>
                <w:sz w:val="18"/>
                <w:szCs w:val="18"/>
                <w:lang w:eastAsia="sl-SI"/>
              </w:rPr>
              <w:t>/</w:t>
            </w:r>
          </w:p>
        </w:tc>
        <w:tc>
          <w:tcPr>
            <w:tcW w:w="172" w:type="pct"/>
            <w:tcBorders>
              <w:top w:val="single" w:sz="4" w:space="0" w:color="auto"/>
              <w:left w:val="nil"/>
              <w:bottom w:val="single" w:sz="4" w:space="0" w:color="auto"/>
              <w:right w:val="single" w:sz="4" w:space="0" w:color="auto"/>
            </w:tcBorders>
            <w:shd w:val="clear" w:color="auto" w:fill="auto"/>
            <w:noWrap/>
            <w:vAlign w:val="center"/>
          </w:tcPr>
          <w:p w14:paraId="2F6DF7D9" w14:textId="77777777" w:rsidR="00F639EB" w:rsidRPr="00143C62" w:rsidRDefault="00F639EB" w:rsidP="00F639EB">
            <w:pPr>
              <w:spacing w:after="0" w:line="240" w:lineRule="auto"/>
              <w:jc w:val="center"/>
              <w:rPr>
                <w:rFonts w:ascii="Calibri" w:eastAsia="Times New Roman" w:hAnsi="Calibri" w:cs="Calibri"/>
                <w:b/>
                <w:bCs/>
                <w:sz w:val="18"/>
                <w:szCs w:val="18"/>
                <w:lang w:eastAsia="sl-SI"/>
              </w:rPr>
            </w:pPr>
            <w:r w:rsidRPr="00143C62">
              <w:rPr>
                <w:rFonts w:ascii="Calibri" w:eastAsia="Times New Roman" w:hAnsi="Calibri" w:cs="Calibri"/>
                <w:b/>
                <w:bCs/>
                <w:sz w:val="18"/>
                <w:szCs w:val="18"/>
                <w:lang w:eastAsia="sl-SI"/>
              </w:rPr>
              <w:t>/</w:t>
            </w:r>
          </w:p>
        </w:tc>
        <w:tc>
          <w:tcPr>
            <w:tcW w:w="172" w:type="pct"/>
            <w:tcBorders>
              <w:top w:val="single" w:sz="4" w:space="0" w:color="auto"/>
              <w:left w:val="nil"/>
              <w:bottom w:val="single" w:sz="4" w:space="0" w:color="auto"/>
              <w:right w:val="single" w:sz="4" w:space="0" w:color="auto"/>
            </w:tcBorders>
            <w:shd w:val="clear" w:color="auto" w:fill="auto"/>
            <w:noWrap/>
            <w:vAlign w:val="center"/>
          </w:tcPr>
          <w:p w14:paraId="28CA1900" w14:textId="77777777" w:rsidR="00F639EB" w:rsidRPr="00143C62" w:rsidRDefault="00F639EB" w:rsidP="00F639EB">
            <w:pPr>
              <w:spacing w:after="0" w:line="240" w:lineRule="auto"/>
              <w:jc w:val="center"/>
              <w:rPr>
                <w:rFonts w:ascii="Calibri" w:eastAsia="Times New Roman" w:hAnsi="Calibri" w:cs="Calibri"/>
                <w:b/>
                <w:bCs/>
                <w:sz w:val="18"/>
                <w:szCs w:val="18"/>
                <w:lang w:eastAsia="sl-SI"/>
              </w:rPr>
            </w:pPr>
            <w:r w:rsidRPr="00143C62">
              <w:rPr>
                <w:rFonts w:ascii="Calibri" w:eastAsia="Times New Roman" w:hAnsi="Calibri" w:cs="Calibri"/>
                <w:b/>
                <w:bCs/>
                <w:sz w:val="18"/>
                <w:szCs w:val="18"/>
                <w:lang w:eastAsia="sl-SI"/>
              </w:rPr>
              <w:t>/</w:t>
            </w:r>
          </w:p>
        </w:tc>
        <w:tc>
          <w:tcPr>
            <w:tcW w:w="172" w:type="pct"/>
            <w:tcBorders>
              <w:top w:val="single" w:sz="4" w:space="0" w:color="auto"/>
              <w:left w:val="nil"/>
              <w:bottom w:val="single" w:sz="4" w:space="0" w:color="auto"/>
              <w:right w:val="single" w:sz="4" w:space="0" w:color="auto"/>
            </w:tcBorders>
            <w:shd w:val="clear" w:color="auto" w:fill="auto"/>
            <w:noWrap/>
            <w:vAlign w:val="center"/>
          </w:tcPr>
          <w:p w14:paraId="6C2DCE51" w14:textId="77777777" w:rsidR="00F639EB" w:rsidRPr="00143C62" w:rsidRDefault="00F639EB" w:rsidP="00F639EB">
            <w:pPr>
              <w:spacing w:after="0" w:line="240" w:lineRule="auto"/>
              <w:jc w:val="center"/>
              <w:rPr>
                <w:rFonts w:ascii="Calibri" w:eastAsia="Times New Roman" w:hAnsi="Calibri" w:cs="Calibri"/>
                <w:b/>
                <w:bCs/>
                <w:sz w:val="18"/>
                <w:szCs w:val="18"/>
                <w:lang w:eastAsia="sl-SI"/>
              </w:rPr>
            </w:pPr>
            <w:r w:rsidRPr="00143C62">
              <w:rPr>
                <w:rFonts w:ascii="Calibri" w:eastAsia="Times New Roman" w:hAnsi="Calibri" w:cs="Calibri"/>
                <w:b/>
                <w:bCs/>
                <w:sz w:val="18"/>
                <w:szCs w:val="18"/>
                <w:lang w:eastAsia="sl-SI"/>
              </w:rPr>
              <w:t>/</w:t>
            </w:r>
          </w:p>
        </w:tc>
        <w:tc>
          <w:tcPr>
            <w:tcW w:w="172" w:type="pct"/>
            <w:tcBorders>
              <w:top w:val="single" w:sz="4" w:space="0" w:color="auto"/>
              <w:left w:val="nil"/>
              <w:bottom w:val="single" w:sz="4" w:space="0" w:color="auto"/>
              <w:right w:val="single" w:sz="4" w:space="0" w:color="auto"/>
            </w:tcBorders>
            <w:shd w:val="clear" w:color="auto" w:fill="auto"/>
            <w:noWrap/>
            <w:vAlign w:val="center"/>
          </w:tcPr>
          <w:p w14:paraId="3450F7E8" w14:textId="77777777" w:rsidR="00F639EB" w:rsidRPr="00143C62" w:rsidRDefault="00F639EB" w:rsidP="00F639EB">
            <w:pPr>
              <w:spacing w:after="0" w:line="240" w:lineRule="auto"/>
              <w:jc w:val="center"/>
              <w:rPr>
                <w:rFonts w:ascii="Calibri" w:eastAsia="Times New Roman" w:hAnsi="Calibri" w:cs="Calibri"/>
                <w:b/>
                <w:bCs/>
                <w:sz w:val="18"/>
                <w:szCs w:val="18"/>
                <w:lang w:eastAsia="sl-SI"/>
              </w:rPr>
            </w:pPr>
            <w:r w:rsidRPr="00143C62">
              <w:rPr>
                <w:rFonts w:ascii="Calibri" w:eastAsia="Times New Roman" w:hAnsi="Calibri" w:cs="Calibri"/>
                <w:b/>
                <w:bCs/>
                <w:sz w:val="18"/>
                <w:szCs w:val="18"/>
                <w:lang w:eastAsia="sl-SI"/>
              </w:rPr>
              <w:t>/</w:t>
            </w:r>
          </w:p>
        </w:tc>
        <w:tc>
          <w:tcPr>
            <w:tcW w:w="172" w:type="pct"/>
            <w:tcBorders>
              <w:top w:val="single" w:sz="4" w:space="0" w:color="auto"/>
              <w:left w:val="nil"/>
              <w:bottom w:val="single" w:sz="4" w:space="0" w:color="auto"/>
              <w:right w:val="single" w:sz="4" w:space="0" w:color="auto"/>
            </w:tcBorders>
            <w:shd w:val="clear" w:color="auto" w:fill="auto"/>
            <w:noWrap/>
            <w:vAlign w:val="center"/>
          </w:tcPr>
          <w:p w14:paraId="21434A23" w14:textId="77777777" w:rsidR="00F639EB" w:rsidRPr="00143C62" w:rsidRDefault="00F639EB" w:rsidP="00F639EB">
            <w:pPr>
              <w:spacing w:after="0" w:line="240" w:lineRule="auto"/>
              <w:jc w:val="center"/>
              <w:rPr>
                <w:rFonts w:ascii="Calibri" w:eastAsia="Times New Roman" w:hAnsi="Calibri" w:cs="Calibri"/>
                <w:b/>
                <w:bCs/>
                <w:sz w:val="18"/>
                <w:szCs w:val="18"/>
                <w:lang w:eastAsia="sl-SI"/>
              </w:rPr>
            </w:pPr>
            <w:r w:rsidRPr="00143C62">
              <w:rPr>
                <w:rFonts w:ascii="Calibri" w:eastAsia="Times New Roman" w:hAnsi="Calibri" w:cs="Calibri"/>
                <w:b/>
                <w:bCs/>
                <w:sz w:val="18"/>
                <w:szCs w:val="18"/>
                <w:lang w:eastAsia="sl-SI"/>
              </w:rPr>
              <w:t>/</w:t>
            </w:r>
          </w:p>
        </w:tc>
        <w:tc>
          <w:tcPr>
            <w:tcW w:w="187" w:type="pct"/>
            <w:tcBorders>
              <w:top w:val="single" w:sz="4" w:space="0" w:color="auto"/>
              <w:left w:val="nil"/>
              <w:bottom w:val="single" w:sz="4" w:space="0" w:color="auto"/>
              <w:right w:val="single" w:sz="4" w:space="0" w:color="auto"/>
            </w:tcBorders>
            <w:shd w:val="clear" w:color="auto" w:fill="auto"/>
            <w:noWrap/>
            <w:vAlign w:val="center"/>
          </w:tcPr>
          <w:p w14:paraId="2D7FE5CD" w14:textId="77777777" w:rsidR="00F639EB" w:rsidRPr="00143C62" w:rsidRDefault="00F639EB" w:rsidP="00F639EB">
            <w:pPr>
              <w:spacing w:after="0" w:line="240" w:lineRule="auto"/>
              <w:jc w:val="center"/>
              <w:rPr>
                <w:rFonts w:ascii="Calibri" w:eastAsia="Times New Roman" w:hAnsi="Calibri" w:cs="Calibri"/>
                <w:b/>
                <w:bCs/>
                <w:sz w:val="18"/>
                <w:szCs w:val="18"/>
                <w:lang w:eastAsia="sl-SI"/>
              </w:rPr>
            </w:pPr>
            <w:r w:rsidRPr="00143C62">
              <w:rPr>
                <w:rFonts w:ascii="Calibri" w:eastAsia="Times New Roman" w:hAnsi="Calibri" w:cs="Calibri"/>
                <w:b/>
                <w:bCs/>
                <w:sz w:val="18"/>
                <w:szCs w:val="18"/>
                <w:lang w:eastAsia="sl-SI"/>
              </w:rPr>
              <w:t>/</w:t>
            </w:r>
          </w:p>
        </w:tc>
      </w:tr>
      <w:tr w:rsidR="00F639EB" w:rsidRPr="00143C62" w14:paraId="7A980A32" w14:textId="77777777" w:rsidTr="008B00E1">
        <w:trPr>
          <w:trHeight w:val="283"/>
        </w:trPr>
        <w:tc>
          <w:tcPr>
            <w:tcW w:w="438"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F0C88A6" w14:textId="77777777" w:rsidR="00F639EB" w:rsidRPr="00143C62" w:rsidRDefault="00F639EB" w:rsidP="00F639EB">
            <w:pPr>
              <w:spacing w:after="0" w:line="240" w:lineRule="auto"/>
              <w:rPr>
                <w:rFonts w:ascii="Calibri" w:eastAsia="Times New Roman" w:hAnsi="Calibri" w:cs="Calibri"/>
                <w:b/>
                <w:bCs/>
                <w:sz w:val="16"/>
                <w:szCs w:val="16"/>
                <w:lang w:eastAsia="sl-SI"/>
              </w:rPr>
            </w:pPr>
          </w:p>
        </w:tc>
        <w:tc>
          <w:tcPr>
            <w:tcW w:w="713" w:type="pct"/>
            <w:tcBorders>
              <w:top w:val="single" w:sz="4" w:space="0" w:color="auto"/>
              <w:left w:val="nil"/>
              <w:bottom w:val="single" w:sz="4" w:space="0" w:color="auto"/>
              <w:right w:val="single" w:sz="4" w:space="0" w:color="auto"/>
            </w:tcBorders>
            <w:shd w:val="clear" w:color="auto" w:fill="auto"/>
            <w:noWrap/>
            <w:vAlign w:val="bottom"/>
          </w:tcPr>
          <w:p w14:paraId="4EE34835" w14:textId="77777777" w:rsidR="00F639EB" w:rsidRPr="00143C62" w:rsidRDefault="00F639EB" w:rsidP="00F639EB">
            <w:pPr>
              <w:spacing w:after="0" w:line="240" w:lineRule="auto"/>
              <w:rPr>
                <w:rFonts w:ascii="Calibri" w:eastAsia="Times New Roman" w:hAnsi="Calibri" w:cs="Calibri"/>
                <w:b/>
                <w:bCs/>
                <w:sz w:val="16"/>
                <w:szCs w:val="16"/>
                <w:lang w:eastAsia="sl-SI"/>
              </w:rPr>
            </w:pPr>
          </w:p>
        </w:tc>
        <w:tc>
          <w:tcPr>
            <w:tcW w:w="222" w:type="pct"/>
            <w:tcBorders>
              <w:top w:val="single" w:sz="4" w:space="0" w:color="auto"/>
              <w:left w:val="nil"/>
              <w:bottom w:val="single" w:sz="4" w:space="0" w:color="auto"/>
              <w:right w:val="single" w:sz="4" w:space="0" w:color="auto"/>
            </w:tcBorders>
            <w:shd w:val="clear" w:color="auto" w:fill="auto"/>
            <w:noWrap/>
            <w:vAlign w:val="center"/>
          </w:tcPr>
          <w:p w14:paraId="0055F57F" w14:textId="77777777" w:rsidR="00F639EB" w:rsidRPr="00143C62" w:rsidRDefault="00F639EB" w:rsidP="00F639EB">
            <w:pPr>
              <w:spacing w:after="0" w:line="240" w:lineRule="auto"/>
              <w:rPr>
                <w:rFonts w:ascii="Calibri" w:eastAsia="Times New Roman" w:hAnsi="Calibri" w:cs="Calibri"/>
                <w:sz w:val="18"/>
                <w:szCs w:val="18"/>
                <w:lang w:eastAsia="sl-SI"/>
              </w:rPr>
            </w:pPr>
            <w:r w:rsidRPr="00143C62">
              <w:rPr>
                <w:rFonts w:ascii="Calibri" w:eastAsia="Times New Roman" w:hAnsi="Calibri" w:cs="Calibri"/>
                <w:sz w:val="18"/>
                <w:szCs w:val="18"/>
                <w:lang w:eastAsia="sl-SI"/>
              </w:rPr>
              <w:t>338</w:t>
            </w:r>
          </w:p>
        </w:tc>
        <w:tc>
          <w:tcPr>
            <w:tcW w:w="740" w:type="pct"/>
            <w:tcBorders>
              <w:top w:val="single" w:sz="4" w:space="0" w:color="auto"/>
              <w:left w:val="nil"/>
              <w:bottom w:val="single" w:sz="4" w:space="0" w:color="auto"/>
              <w:right w:val="single" w:sz="4" w:space="0" w:color="auto"/>
            </w:tcBorders>
            <w:shd w:val="clear" w:color="auto" w:fill="auto"/>
            <w:vAlign w:val="center"/>
          </w:tcPr>
          <w:p w14:paraId="7CB7AD40" w14:textId="77777777" w:rsidR="00F639EB" w:rsidRPr="00143C62" w:rsidRDefault="00F639EB" w:rsidP="00F639EB">
            <w:pPr>
              <w:spacing w:after="0" w:line="240" w:lineRule="auto"/>
              <w:rPr>
                <w:rFonts w:ascii="Calibri" w:eastAsia="Times New Roman" w:hAnsi="Calibri" w:cs="Calibri"/>
                <w:sz w:val="18"/>
                <w:szCs w:val="18"/>
                <w:lang w:eastAsia="sl-SI"/>
              </w:rPr>
            </w:pPr>
            <w:r w:rsidRPr="00143C62">
              <w:rPr>
                <w:rFonts w:ascii="Calibri" w:eastAsia="Times New Roman" w:hAnsi="Calibri" w:cs="Calibri"/>
                <w:sz w:val="18"/>
                <w:szCs w:val="18"/>
                <w:lang w:eastAsia="sl-SI"/>
              </w:rPr>
              <w:t>044</w:t>
            </w:r>
          </w:p>
        </w:tc>
        <w:tc>
          <w:tcPr>
            <w:tcW w:w="981" w:type="pct"/>
            <w:tcBorders>
              <w:top w:val="single" w:sz="4" w:space="0" w:color="auto"/>
              <w:left w:val="nil"/>
              <w:bottom w:val="single" w:sz="4" w:space="0" w:color="auto"/>
              <w:right w:val="single" w:sz="4" w:space="0" w:color="auto"/>
            </w:tcBorders>
            <w:shd w:val="clear" w:color="auto" w:fill="auto"/>
            <w:vAlign w:val="center"/>
          </w:tcPr>
          <w:p w14:paraId="2D7E5F39" w14:textId="77777777" w:rsidR="00F639EB" w:rsidRPr="00143C62" w:rsidRDefault="00F639EB" w:rsidP="00F639EB">
            <w:pPr>
              <w:spacing w:after="0" w:line="240" w:lineRule="auto"/>
              <w:rPr>
                <w:rFonts w:ascii="Calibri" w:eastAsia="Times New Roman" w:hAnsi="Calibri" w:cs="Calibri"/>
                <w:i/>
                <w:iCs/>
                <w:sz w:val="18"/>
                <w:szCs w:val="18"/>
                <w:lang w:eastAsia="sl-SI"/>
              </w:rPr>
            </w:pPr>
            <w:r w:rsidRPr="00143C62">
              <w:rPr>
                <w:rFonts w:ascii="Calibri" w:eastAsia="Times New Roman" w:hAnsi="Calibri" w:cs="Calibri"/>
                <w:i/>
                <w:iCs/>
                <w:sz w:val="18"/>
                <w:szCs w:val="18"/>
                <w:lang w:eastAsia="sl-SI"/>
              </w:rPr>
              <w:t>Dežurna služba 4</w:t>
            </w:r>
          </w:p>
        </w:tc>
        <w:tc>
          <w:tcPr>
            <w:tcW w:w="172" w:type="pct"/>
            <w:tcBorders>
              <w:top w:val="single" w:sz="4" w:space="0" w:color="auto"/>
              <w:left w:val="nil"/>
              <w:bottom w:val="single" w:sz="4" w:space="0" w:color="auto"/>
              <w:right w:val="single" w:sz="4" w:space="0" w:color="auto"/>
            </w:tcBorders>
            <w:shd w:val="clear" w:color="auto" w:fill="auto"/>
            <w:noWrap/>
            <w:vAlign w:val="center"/>
          </w:tcPr>
          <w:p w14:paraId="6417D004" w14:textId="77777777" w:rsidR="00F639EB" w:rsidRPr="00143C62" w:rsidRDefault="00F639EB" w:rsidP="00F639EB">
            <w:pPr>
              <w:spacing w:after="0" w:line="240" w:lineRule="auto"/>
              <w:jc w:val="center"/>
              <w:rPr>
                <w:rFonts w:ascii="Calibri" w:eastAsia="Times New Roman" w:hAnsi="Calibri" w:cs="Calibri"/>
                <w:b/>
                <w:bCs/>
                <w:sz w:val="18"/>
                <w:szCs w:val="18"/>
                <w:lang w:eastAsia="sl-SI"/>
              </w:rPr>
            </w:pPr>
            <w:r w:rsidRPr="00143C62">
              <w:rPr>
                <w:rFonts w:ascii="Calibri" w:eastAsia="Times New Roman" w:hAnsi="Calibri" w:cs="Calibri"/>
                <w:b/>
                <w:bCs/>
                <w:sz w:val="18"/>
                <w:szCs w:val="18"/>
                <w:lang w:eastAsia="sl-SI"/>
              </w:rPr>
              <w:t>/</w:t>
            </w:r>
          </w:p>
        </w:tc>
        <w:tc>
          <w:tcPr>
            <w:tcW w:w="172" w:type="pct"/>
            <w:tcBorders>
              <w:top w:val="single" w:sz="4" w:space="0" w:color="auto"/>
              <w:left w:val="nil"/>
              <w:bottom w:val="single" w:sz="4" w:space="0" w:color="auto"/>
              <w:right w:val="single" w:sz="4" w:space="0" w:color="auto"/>
            </w:tcBorders>
            <w:shd w:val="clear" w:color="auto" w:fill="auto"/>
            <w:noWrap/>
            <w:vAlign w:val="center"/>
          </w:tcPr>
          <w:p w14:paraId="00942025" w14:textId="77777777" w:rsidR="00F639EB" w:rsidRPr="00143C62" w:rsidRDefault="00F639EB" w:rsidP="00F639EB">
            <w:pPr>
              <w:spacing w:after="0" w:line="240" w:lineRule="auto"/>
              <w:jc w:val="center"/>
              <w:rPr>
                <w:rFonts w:ascii="Calibri" w:eastAsia="Times New Roman" w:hAnsi="Calibri" w:cs="Calibri"/>
                <w:b/>
                <w:bCs/>
                <w:sz w:val="18"/>
                <w:szCs w:val="18"/>
                <w:lang w:eastAsia="sl-SI"/>
              </w:rPr>
            </w:pPr>
            <w:r w:rsidRPr="00143C62">
              <w:rPr>
                <w:rFonts w:ascii="Calibri" w:eastAsia="Times New Roman" w:hAnsi="Calibri" w:cs="Calibri"/>
                <w:b/>
                <w:bCs/>
                <w:sz w:val="18"/>
                <w:szCs w:val="18"/>
                <w:lang w:eastAsia="sl-SI"/>
              </w:rPr>
              <w:t>/</w:t>
            </w:r>
          </w:p>
        </w:tc>
        <w:tc>
          <w:tcPr>
            <w:tcW w:w="172" w:type="pct"/>
            <w:tcBorders>
              <w:top w:val="single" w:sz="4" w:space="0" w:color="auto"/>
              <w:left w:val="nil"/>
              <w:bottom w:val="single" w:sz="4" w:space="0" w:color="auto"/>
              <w:right w:val="single" w:sz="4" w:space="0" w:color="auto"/>
            </w:tcBorders>
            <w:shd w:val="clear" w:color="auto" w:fill="auto"/>
            <w:noWrap/>
            <w:vAlign w:val="center"/>
          </w:tcPr>
          <w:p w14:paraId="4DA1D421" w14:textId="77777777" w:rsidR="00F639EB" w:rsidRPr="00143C62" w:rsidRDefault="00F639EB" w:rsidP="00F639EB">
            <w:pPr>
              <w:spacing w:after="0" w:line="240" w:lineRule="auto"/>
              <w:jc w:val="center"/>
              <w:rPr>
                <w:rFonts w:ascii="Calibri" w:eastAsia="Times New Roman" w:hAnsi="Calibri" w:cs="Calibri"/>
                <w:b/>
                <w:bCs/>
                <w:strike/>
                <w:sz w:val="18"/>
                <w:szCs w:val="18"/>
                <w:lang w:eastAsia="sl-SI"/>
              </w:rPr>
            </w:pPr>
            <w:r w:rsidRPr="00143C62">
              <w:rPr>
                <w:rFonts w:ascii="Calibri" w:eastAsia="Times New Roman" w:hAnsi="Calibri" w:cs="Calibri"/>
                <w:b/>
                <w:bCs/>
                <w:strike/>
                <w:sz w:val="18"/>
                <w:szCs w:val="18"/>
                <w:lang w:eastAsia="sl-SI"/>
              </w:rPr>
              <w:t>X</w:t>
            </w:r>
          </w:p>
        </w:tc>
        <w:tc>
          <w:tcPr>
            <w:tcW w:w="172" w:type="pct"/>
            <w:tcBorders>
              <w:top w:val="single" w:sz="4" w:space="0" w:color="auto"/>
              <w:left w:val="nil"/>
              <w:bottom w:val="single" w:sz="4" w:space="0" w:color="auto"/>
              <w:right w:val="single" w:sz="4" w:space="0" w:color="auto"/>
            </w:tcBorders>
            <w:shd w:val="clear" w:color="auto" w:fill="auto"/>
            <w:noWrap/>
            <w:vAlign w:val="center"/>
          </w:tcPr>
          <w:p w14:paraId="5453C1AB" w14:textId="77777777" w:rsidR="00F639EB" w:rsidRPr="00143C62" w:rsidRDefault="00F639EB" w:rsidP="00F639EB">
            <w:pPr>
              <w:spacing w:after="0" w:line="240" w:lineRule="auto"/>
              <w:jc w:val="center"/>
              <w:rPr>
                <w:rFonts w:ascii="Calibri" w:eastAsia="Times New Roman" w:hAnsi="Calibri" w:cs="Calibri"/>
                <w:b/>
                <w:bCs/>
                <w:strike/>
                <w:sz w:val="18"/>
                <w:szCs w:val="18"/>
                <w:lang w:eastAsia="sl-SI"/>
              </w:rPr>
            </w:pPr>
            <w:r w:rsidRPr="00143C62">
              <w:rPr>
                <w:rFonts w:ascii="Calibri" w:eastAsia="Times New Roman" w:hAnsi="Calibri" w:cs="Calibri"/>
                <w:b/>
                <w:bCs/>
                <w:strike/>
                <w:sz w:val="18"/>
                <w:szCs w:val="18"/>
                <w:lang w:eastAsia="sl-SI"/>
              </w:rPr>
              <w:t>X</w:t>
            </w:r>
          </w:p>
        </w:tc>
        <w:tc>
          <w:tcPr>
            <w:tcW w:w="172" w:type="pct"/>
            <w:tcBorders>
              <w:top w:val="single" w:sz="4" w:space="0" w:color="auto"/>
              <w:left w:val="nil"/>
              <w:bottom w:val="single" w:sz="4" w:space="0" w:color="auto"/>
              <w:right w:val="single" w:sz="4" w:space="0" w:color="auto"/>
            </w:tcBorders>
            <w:shd w:val="clear" w:color="auto" w:fill="auto"/>
            <w:noWrap/>
            <w:vAlign w:val="center"/>
          </w:tcPr>
          <w:p w14:paraId="2C398D98" w14:textId="77777777" w:rsidR="00F639EB" w:rsidRPr="00143C62" w:rsidRDefault="00F639EB" w:rsidP="00F639EB">
            <w:pPr>
              <w:spacing w:after="0" w:line="240" w:lineRule="auto"/>
              <w:jc w:val="center"/>
              <w:rPr>
                <w:rFonts w:ascii="Calibri" w:eastAsia="Times New Roman" w:hAnsi="Calibri" w:cs="Calibri"/>
                <w:b/>
                <w:bCs/>
                <w:sz w:val="18"/>
                <w:szCs w:val="18"/>
                <w:lang w:eastAsia="sl-SI"/>
              </w:rPr>
            </w:pPr>
            <w:r w:rsidRPr="00143C62">
              <w:rPr>
                <w:rFonts w:ascii="Calibri" w:eastAsia="Times New Roman" w:hAnsi="Calibri" w:cs="Calibri"/>
                <w:b/>
                <w:bCs/>
                <w:sz w:val="18"/>
                <w:szCs w:val="18"/>
                <w:lang w:eastAsia="sl-SI"/>
              </w:rPr>
              <w:t>/</w:t>
            </w:r>
          </w:p>
        </w:tc>
        <w:tc>
          <w:tcPr>
            <w:tcW w:w="172" w:type="pct"/>
            <w:tcBorders>
              <w:top w:val="single" w:sz="4" w:space="0" w:color="auto"/>
              <w:left w:val="nil"/>
              <w:bottom w:val="single" w:sz="4" w:space="0" w:color="auto"/>
              <w:right w:val="single" w:sz="4" w:space="0" w:color="auto"/>
            </w:tcBorders>
            <w:shd w:val="clear" w:color="auto" w:fill="auto"/>
            <w:noWrap/>
            <w:vAlign w:val="center"/>
          </w:tcPr>
          <w:p w14:paraId="36F9DD35" w14:textId="77777777" w:rsidR="00F639EB" w:rsidRPr="00143C62" w:rsidRDefault="00F639EB" w:rsidP="00F639EB">
            <w:pPr>
              <w:spacing w:after="0" w:line="240" w:lineRule="auto"/>
              <w:jc w:val="center"/>
              <w:rPr>
                <w:rFonts w:ascii="Calibri" w:eastAsia="Times New Roman" w:hAnsi="Calibri" w:cs="Calibri"/>
                <w:b/>
                <w:bCs/>
                <w:sz w:val="18"/>
                <w:szCs w:val="18"/>
                <w:lang w:eastAsia="sl-SI"/>
              </w:rPr>
            </w:pPr>
            <w:r w:rsidRPr="00143C62">
              <w:rPr>
                <w:rFonts w:ascii="Calibri" w:eastAsia="Times New Roman" w:hAnsi="Calibri" w:cs="Calibri"/>
                <w:b/>
                <w:bCs/>
                <w:sz w:val="18"/>
                <w:szCs w:val="18"/>
                <w:lang w:eastAsia="sl-SI"/>
              </w:rPr>
              <w:t>/</w:t>
            </w:r>
          </w:p>
        </w:tc>
        <w:tc>
          <w:tcPr>
            <w:tcW w:w="172" w:type="pct"/>
            <w:tcBorders>
              <w:top w:val="single" w:sz="4" w:space="0" w:color="auto"/>
              <w:left w:val="nil"/>
              <w:bottom w:val="single" w:sz="4" w:space="0" w:color="auto"/>
              <w:right w:val="single" w:sz="4" w:space="0" w:color="auto"/>
            </w:tcBorders>
            <w:shd w:val="clear" w:color="auto" w:fill="auto"/>
            <w:noWrap/>
            <w:vAlign w:val="center"/>
          </w:tcPr>
          <w:p w14:paraId="2AA7FDB1" w14:textId="77777777" w:rsidR="00F639EB" w:rsidRPr="00143C62" w:rsidRDefault="00F639EB" w:rsidP="00F639EB">
            <w:pPr>
              <w:spacing w:after="0" w:line="240" w:lineRule="auto"/>
              <w:jc w:val="center"/>
              <w:rPr>
                <w:rFonts w:ascii="Calibri" w:eastAsia="Times New Roman" w:hAnsi="Calibri" w:cs="Calibri"/>
                <w:b/>
                <w:bCs/>
                <w:sz w:val="18"/>
                <w:szCs w:val="18"/>
                <w:lang w:eastAsia="sl-SI"/>
              </w:rPr>
            </w:pPr>
            <w:r w:rsidRPr="00143C62">
              <w:rPr>
                <w:rFonts w:ascii="Calibri" w:eastAsia="Times New Roman" w:hAnsi="Calibri" w:cs="Calibri"/>
                <w:b/>
                <w:bCs/>
                <w:sz w:val="18"/>
                <w:szCs w:val="18"/>
                <w:lang w:eastAsia="sl-SI"/>
              </w:rPr>
              <w:t>/</w:t>
            </w:r>
          </w:p>
        </w:tc>
        <w:tc>
          <w:tcPr>
            <w:tcW w:w="172" w:type="pct"/>
            <w:tcBorders>
              <w:top w:val="single" w:sz="4" w:space="0" w:color="auto"/>
              <w:left w:val="nil"/>
              <w:bottom w:val="single" w:sz="4" w:space="0" w:color="auto"/>
              <w:right w:val="single" w:sz="4" w:space="0" w:color="auto"/>
            </w:tcBorders>
            <w:shd w:val="clear" w:color="auto" w:fill="auto"/>
            <w:noWrap/>
            <w:vAlign w:val="center"/>
          </w:tcPr>
          <w:p w14:paraId="09BC3510" w14:textId="77777777" w:rsidR="00F639EB" w:rsidRPr="00143C62" w:rsidRDefault="00F639EB" w:rsidP="00F639EB">
            <w:pPr>
              <w:spacing w:after="0" w:line="240" w:lineRule="auto"/>
              <w:jc w:val="center"/>
              <w:rPr>
                <w:rFonts w:ascii="Calibri" w:eastAsia="Times New Roman" w:hAnsi="Calibri" w:cs="Calibri"/>
                <w:b/>
                <w:bCs/>
                <w:sz w:val="18"/>
                <w:szCs w:val="18"/>
                <w:lang w:eastAsia="sl-SI"/>
              </w:rPr>
            </w:pPr>
            <w:r w:rsidRPr="00143C62">
              <w:rPr>
                <w:rFonts w:ascii="Calibri" w:eastAsia="Times New Roman" w:hAnsi="Calibri" w:cs="Calibri"/>
                <w:b/>
                <w:bCs/>
                <w:sz w:val="18"/>
                <w:szCs w:val="18"/>
                <w:lang w:eastAsia="sl-SI"/>
              </w:rPr>
              <w:t>/</w:t>
            </w:r>
          </w:p>
        </w:tc>
        <w:tc>
          <w:tcPr>
            <w:tcW w:w="172" w:type="pct"/>
            <w:tcBorders>
              <w:top w:val="single" w:sz="4" w:space="0" w:color="auto"/>
              <w:left w:val="nil"/>
              <w:bottom w:val="single" w:sz="4" w:space="0" w:color="auto"/>
              <w:right w:val="single" w:sz="4" w:space="0" w:color="auto"/>
            </w:tcBorders>
            <w:shd w:val="clear" w:color="auto" w:fill="auto"/>
            <w:noWrap/>
            <w:vAlign w:val="center"/>
          </w:tcPr>
          <w:p w14:paraId="144C5E6A" w14:textId="77777777" w:rsidR="00F639EB" w:rsidRPr="00143C62" w:rsidRDefault="00F639EB" w:rsidP="00F639EB">
            <w:pPr>
              <w:spacing w:after="0" w:line="240" w:lineRule="auto"/>
              <w:jc w:val="center"/>
              <w:rPr>
                <w:rFonts w:ascii="Calibri" w:eastAsia="Times New Roman" w:hAnsi="Calibri" w:cs="Calibri"/>
                <w:b/>
                <w:bCs/>
                <w:sz w:val="18"/>
                <w:szCs w:val="18"/>
                <w:lang w:eastAsia="sl-SI"/>
              </w:rPr>
            </w:pPr>
            <w:r w:rsidRPr="00143C62">
              <w:rPr>
                <w:rFonts w:ascii="Calibri" w:eastAsia="Times New Roman" w:hAnsi="Calibri" w:cs="Calibri"/>
                <w:b/>
                <w:bCs/>
                <w:sz w:val="18"/>
                <w:szCs w:val="18"/>
                <w:lang w:eastAsia="sl-SI"/>
              </w:rPr>
              <w:t>/</w:t>
            </w:r>
          </w:p>
        </w:tc>
        <w:tc>
          <w:tcPr>
            <w:tcW w:w="172" w:type="pct"/>
            <w:tcBorders>
              <w:top w:val="single" w:sz="4" w:space="0" w:color="auto"/>
              <w:left w:val="nil"/>
              <w:bottom w:val="single" w:sz="4" w:space="0" w:color="auto"/>
              <w:right w:val="single" w:sz="4" w:space="0" w:color="auto"/>
            </w:tcBorders>
            <w:shd w:val="clear" w:color="auto" w:fill="auto"/>
            <w:noWrap/>
            <w:vAlign w:val="center"/>
          </w:tcPr>
          <w:p w14:paraId="50CEB371" w14:textId="77777777" w:rsidR="00F639EB" w:rsidRPr="00143C62" w:rsidRDefault="00F639EB" w:rsidP="00F639EB">
            <w:pPr>
              <w:spacing w:after="0" w:line="240" w:lineRule="auto"/>
              <w:jc w:val="center"/>
              <w:rPr>
                <w:rFonts w:ascii="Calibri" w:eastAsia="Times New Roman" w:hAnsi="Calibri" w:cs="Calibri"/>
                <w:b/>
                <w:bCs/>
                <w:sz w:val="18"/>
                <w:szCs w:val="18"/>
                <w:lang w:eastAsia="sl-SI"/>
              </w:rPr>
            </w:pPr>
            <w:r w:rsidRPr="00143C62">
              <w:rPr>
                <w:rFonts w:ascii="Calibri" w:eastAsia="Times New Roman" w:hAnsi="Calibri" w:cs="Calibri"/>
                <w:b/>
                <w:bCs/>
                <w:sz w:val="18"/>
                <w:szCs w:val="18"/>
                <w:lang w:eastAsia="sl-SI"/>
              </w:rPr>
              <w:t>/</w:t>
            </w:r>
          </w:p>
        </w:tc>
        <w:tc>
          <w:tcPr>
            <w:tcW w:w="187" w:type="pct"/>
            <w:tcBorders>
              <w:top w:val="single" w:sz="4" w:space="0" w:color="auto"/>
              <w:left w:val="nil"/>
              <w:bottom w:val="single" w:sz="4" w:space="0" w:color="auto"/>
              <w:right w:val="single" w:sz="4" w:space="0" w:color="auto"/>
            </w:tcBorders>
            <w:shd w:val="clear" w:color="auto" w:fill="auto"/>
            <w:noWrap/>
            <w:vAlign w:val="center"/>
          </w:tcPr>
          <w:p w14:paraId="24C6D2F7" w14:textId="77777777" w:rsidR="00F639EB" w:rsidRPr="00143C62" w:rsidRDefault="00F639EB" w:rsidP="00F639EB">
            <w:pPr>
              <w:spacing w:after="0" w:line="240" w:lineRule="auto"/>
              <w:jc w:val="center"/>
              <w:rPr>
                <w:rFonts w:ascii="Calibri" w:eastAsia="Times New Roman" w:hAnsi="Calibri" w:cs="Calibri"/>
                <w:b/>
                <w:bCs/>
                <w:sz w:val="18"/>
                <w:szCs w:val="18"/>
                <w:lang w:eastAsia="sl-SI"/>
              </w:rPr>
            </w:pPr>
            <w:r w:rsidRPr="00143C62">
              <w:rPr>
                <w:rFonts w:ascii="Calibri" w:eastAsia="Times New Roman" w:hAnsi="Calibri" w:cs="Calibri"/>
                <w:b/>
                <w:bCs/>
                <w:sz w:val="18"/>
                <w:szCs w:val="18"/>
                <w:lang w:eastAsia="sl-SI"/>
              </w:rPr>
              <w:t>/</w:t>
            </w:r>
          </w:p>
        </w:tc>
      </w:tr>
      <w:tr w:rsidR="00F639EB" w:rsidRPr="00143C62" w14:paraId="41D4C67C" w14:textId="77777777" w:rsidTr="008B00E1">
        <w:trPr>
          <w:trHeight w:val="283"/>
        </w:trPr>
        <w:tc>
          <w:tcPr>
            <w:tcW w:w="438"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5CC1068" w14:textId="77777777" w:rsidR="00F639EB" w:rsidRPr="00143C62" w:rsidRDefault="00F639EB" w:rsidP="00F639EB">
            <w:pPr>
              <w:spacing w:after="0" w:line="240" w:lineRule="auto"/>
              <w:rPr>
                <w:rFonts w:ascii="Calibri" w:eastAsia="Times New Roman" w:hAnsi="Calibri" w:cs="Calibri"/>
                <w:b/>
                <w:bCs/>
                <w:sz w:val="16"/>
                <w:szCs w:val="16"/>
                <w:lang w:eastAsia="sl-SI"/>
              </w:rPr>
            </w:pPr>
          </w:p>
        </w:tc>
        <w:tc>
          <w:tcPr>
            <w:tcW w:w="713" w:type="pct"/>
            <w:tcBorders>
              <w:top w:val="single" w:sz="4" w:space="0" w:color="auto"/>
              <w:left w:val="nil"/>
              <w:bottom w:val="single" w:sz="4" w:space="0" w:color="auto"/>
              <w:right w:val="single" w:sz="4" w:space="0" w:color="auto"/>
            </w:tcBorders>
            <w:shd w:val="clear" w:color="auto" w:fill="auto"/>
            <w:noWrap/>
            <w:vAlign w:val="bottom"/>
          </w:tcPr>
          <w:p w14:paraId="709E4384" w14:textId="77777777" w:rsidR="00F639EB" w:rsidRPr="00143C62" w:rsidRDefault="00F639EB" w:rsidP="00F639EB">
            <w:pPr>
              <w:spacing w:after="0" w:line="240" w:lineRule="auto"/>
              <w:rPr>
                <w:rFonts w:ascii="Calibri" w:eastAsia="Times New Roman" w:hAnsi="Calibri" w:cs="Calibri"/>
                <w:b/>
                <w:bCs/>
                <w:sz w:val="16"/>
                <w:szCs w:val="16"/>
                <w:lang w:eastAsia="sl-SI"/>
              </w:rPr>
            </w:pPr>
          </w:p>
        </w:tc>
        <w:tc>
          <w:tcPr>
            <w:tcW w:w="222" w:type="pct"/>
            <w:tcBorders>
              <w:top w:val="single" w:sz="4" w:space="0" w:color="auto"/>
              <w:left w:val="nil"/>
              <w:bottom w:val="single" w:sz="4" w:space="0" w:color="auto"/>
              <w:right w:val="single" w:sz="4" w:space="0" w:color="auto"/>
            </w:tcBorders>
            <w:shd w:val="clear" w:color="auto" w:fill="auto"/>
            <w:noWrap/>
          </w:tcPr>
          <w:p w14:paraId="029101B6" w14:textId="77777777" w:rsidR="00F639EB" w:rsidRPr="00143C62" w:rsidRDefault="00F639EB" w:rsidP="00F639EB">
            <w:pPr>
              <w:spacing w:after="0" w:line="240" w:lineRule="auto"/>
              <w:rPr>
                <w:rFonts w:ascii="Calibri" w:eastAsia="Times New Roman" w:hAnsi="Calibri" w:cs="Calibri"/>
                <w:sz w:val="18"/>
                <w:szCs w:val="18"/>
                <w:lang w:eastAsia="sl-SI"/>
              </w:rPr>
            </w:pPr>
            <w:r w:rsidRPr="00143C62">
              <w:rPr>
                <w:rFonts w:ascii="Calibri" w:eastAsia="Times New Roman" w:hAnsi="Calibri" w:cs="Calibri"/>
                <w:sz w:val="18"/>
                <w:szCs w:val="18"/>
                <w:lang w:eastAsia="sl-SI"/>
              </w:rPr>
              <w:t>338</w:t>
            </w:r>
          </w:p>
        </w:tc>
        <w:tc>
          <w:tcPr>
            <w:tcW w:w="740" w:type="pct"/>
            <w:tcBorders>
              <w:top w:val="single" w:sz="4" w:space="0" w:color="auto"/>
              <w:left w:val="nil"/>
              <w:bottom w:val="single" w:sz="4" w:space="0" w:color="auto"/>
              <w:right w:val="single" w:sz="4" w:space="0" w:color="auto"/>
            </w:tcBorders>
            <w:shd w:val="clear" w:color="auto" w:fill="auto"/>
          </w:tcPr>
          <w:p w14:paraId="0FFB662E" w14:textId="77777777" w:rsidR="00F639EB" w:rsidRPr="00143C62" w:rsidRDefault="00F639EB" w:rsidP="00F639EB">
            <w:pPr>
              <w:spacing w:after="0" w:line="240" w:lineRule="auto"/>
              <w:rPr>
                <w:rFonts w:ascii="Calibri" w:eastAsia="Times New Roman" w:hAnsi="Calibri" w:cs="Calibri"/>
                <w:sz w:val="18"/>
                <w:szCs w:val="18"/>
                <w:lang w:eastAsia="sl-SI"/>
              </w:rPr>
            </w:pPr>
            <w:r w:rsidRPr="00143C62">
              <w:rPr>
                <w:rFonts w:ascii="Calibri" w:eastAsia="Times New Roman" w:hAnsi="Calibri" w:cs="Calibri"/>
                <w:sz w:val="18"/>
                <w:szCs w:val="18"/>
                <w:lang w:eastAsia="sl-SI"/>
              </w:rPr>
              <w:t>047</w:t>
            </w:r>
          </w:p>
        </w:tc>
        <w:tc>
          <w:tcPr>
            <w:tcW w:w="981" w:type="pct"/>
            <w:tcBorders>
              <w:top w:val="single" w:sz="4" w:space="0" w:color="auto"/>
              <w:left w:val="nil"/>
              <w:bottom w:val="single" w:sz="4" w:space="0" w:color="auto"/>
              <w:right w:val="single" w:sz="4" w:space="0" w:color="auto"/>
            </w:tcBorders>
            <w:shd w:val="clear" w:color="auto" w:fill="auto"/>
            <w:vAlign w:val="center"/>
          </w:tcPr>
          <w:p w14:paraId="3A8BBBFE" w14:textId="77777777" w:rsidR="00F639EB" w:rsidRPr="00143C62" w:rsidRDefault="00F639EB" w:rsidP="00F639EB">
            <w:pPr>
              <w:spacing w:after="0" w:line="240" w:lineRule="auto"/>
              <w:rPr>
                <w:rFonts w:ascii="Calibri" w:eastAsia="Times New Roman" w:hAnsi="Calibri" w:cs="Calibri"/>
                <w:i/>
                <w:iCs/>
                <w:sz w:val="18"/>
                <w:szCs w:val="18"/>
                <w:lang w:eastAsia="sl-SI"/>
              </w:rPr>
            </w:pPr>
            <w:r w:rsidRPr="00143C62">
              <w:rPr>
                <w:rFonts w:ascii="Calibri" w:eastAsia="Times New Roman" w:hAnsi="Calibri" w:cs="Calibri"/>
                <w:i/>
                <w:iCs/>
                <w:sz w:val="18"/>
                <w:szCs w:val="18"/>
                <w:lang w:eastAsia="sl-SI"/>
              </w:rPr>
              <w:t>Mobilna enota reanimobila</w:t>
            </w:r>
          </w:p>
        </w:tc>
        <w:tc>
          <w:tcPr>
            <w:tcW w:w="172" w:type="pct"/>
            <w:tcBorders>
              <w:top w:val="single" w:sz="4" w:space="0" w:color="auto"/>
              <w:left w:val="nil"/>
              <w:bottom w:val="single" w:sz="4" w:space="0" w:color="auto"/>
              <w:right w:val="single" w:sz="4" w:space="0" w:color="auto"/>
            </w:tcBorders>
            <w:shd w:val="clear" w:color="auto" w:fill="auto"/>
            <w:noWrap/>
            <w:vAlign w:val="center"/>
          </w:tcPr>
          <w:p w14:paraId="1DB7E27B" w14:textId="77777777" w:rsidR="00F639EB" w:rsidRPr="00143C62" w:rsidRDefault="00F639EB" w:rsidP="00F639EB">
            <w:pPr>
              <w:spacing w:after="0" w:line="240" w:lineRule="auto"/>
              <w:jc w:val="center"/>
              <w:rPr>
                <w:rFonts w:ascii="Calibri" w:eastAsia="Times New Roman" w:hAnsi="Calibri" w:cs="Calibri"/>
                <w:b/>
                <w:bCs/>
                <w:sz w:val="18"/>
                <w:szCs w:val="18"/>
                <w:lang w:eastAsia="sl-SI"/>
              </w:rPr>
            </w:pPr>
            <w:r w:rsidRPr="00143C62">
              <w:rPr>
                <w:rFonts w:ascii="Calibri" w:eastAsia="Times New Roman" w:hAnsi="Calibri" w:cs="Calibri"/>
                <w:b/>
                <w:bCs/>
                <w:sz w:val="18"/>
                <w:szCs w:val="18"/>
                <w:lang w:eastAsia="sl-SI"/>
              </w:rPr>
              <w:t>/</w:t>
            </w:r>
          </w:p>
        </w:tc>
        <w:tc>
          <w:tcPr>
            <w:tcW w:w="172" w:type="pct"/>
            <w:tcBorders>
              <w:top w:val="single" w:sz="4" w:space="0" w:color="auto"/>
              <w:left w:val="nil"/>
              <w:bottom w:val="single" w:sz="4" w:space="0" w:color="auto"/>
              <w:right w:val="single" w:sz="4" w:space="0" w:color="auto"/>
            </w:tcBorders>
            <w:shd w:val="clear" w:color="auto" w:fill="auto"/>
            <w:noWrap/>
            <w:vAlign w:val="center"/>
          </w:tcPr>
          <w:p w14:paraId="32784F0B" w14:textId="77777777" w:rsidR="00F639EB" w:rsidRPr="00143C62" w:rsidRDefault="00F639EB" w:rsidP="00F639EB">
            <w:pPr>
              <w:spacing w:after="0" w:line="240" w:lineRule="auto"/>
              <w:jc w:val="center"/>
              <w:rPr>
                <w:rFonts w:ascii="Calibri" w:eastAsia="Times New Roman" w:hAnsi="Calibri" w:cs="Calibri"/>
                <w:b/>
                <w:bCs/>
                <w:sz w:val="18"/>
                <w:szCs w:val="18"/>
                <w:lang w:eastAsia="sl-SI"/>
              </w:rPr>
            </w:pPr>
            <w:r w:rsidRPr="00143C62">
              <w:rPr>
                <w:rFonts w:ascii="Calibri" w:eastAsia="Times New Roman" w:hAnsi="Calibri" w:cs="Calibri"/>
                <w:b/>
                <w:bCs/>
                <w:sz w:val="18"/>
                <w:szCs w:val="18"/>
                <w:lang w:eastAsia="sl-SI"/>
              </w:rPr>
              <w:t>/</w:t>
            </w:r>
          </w:p>
        </w:tc>
        <w:tc>
          <w:tcPr>
            <w:tcW w:w="172" w:type="pct"/>
            <w:tcBorders>
              <w:top w:val="single" w:sz="4" w:space="0" w:color="auto"/>
              <w:left w:val="nil"/>
              <w:bottom w:val="single" w:sz="4" w:space="0" w:color="auto"/>
              <w:right w:val="single" w:sz="4" w:space="0" w:color="auto"/>
            </w:tcBorders>
            <w:shd w:val="clear" w:color="auto" w:fill="auto"/>
            <w:noWrap/>
            <w:vAlign w:val="center"/>
          </w:tcPr>
          <w:p w14:paraId="4C7D21FA" w14:textId="77777777" w:rsidR="00F639EB" w:rsidRPr="00143C62" w:rsidRDefault="00F639EB" w:rsidP="00F639EB">
            <w:pPr>
              <w:spacing w:after="0" w:line="240" w:lineRule="auto"/>
              <w:jc w:val="center"/>
              <w:rPr>
                <w:rFonts w:ascii="Calibri" w:eastAsia="Times New Roman" w:hAnsi="Calibri" w:cs="Calibri"/>
                <w:b/>
                <w:bCs/>
                <w:strike/>
                <w:sz w:val="18"/>
                <w:szCs w:val="18"/>
                <w:lang w:eastAsia="sl-SI"/>
              </w:rPr>
            </w:pPr>
            <w:r w:rsidRPr="00143C62">
              <w:rPr>
                <w:rFonts w:ascii="Calibri" w:eastAsia="Times New Roman" w:hAnsi="Calibri" w:cs="Calibri"/>
                <w:b/>
                <w:bCs/>
                <w:strike/>
                <w:sz w:val="18"/>
                <w:szCs w:val="18"/>
                <w:lang w:eastAsia="sl-SI"/>
              </w:rPr>
              <w:t>X</w:t>
            </w:r>
          </w:p>
        </w:tc>
        <w:tc>
          <w:tcPr>
            <w:tcW w:w="172" w:type="pct"/>
            <w:tcBorders>
              <w:top w:val="single" w:sz="4" w:space="0" w:color="auto"/>
              <w:left w:val="nil"/>
              <w:bottom w:val="single" w:sz="4" w:space="0" w:color="auto"/>
              <w:right w:val="single" w:sz="4" w:space="0" w:color="auto"/>
            </w:tcBorders>
            <w:shd w:val="clear" w:color="auto" w:fill="auto"/>
            <w:noWrap/>
            <w:vAlign w:val="center"/>
          </w:tcPr>
          <w:p w14:paraId="778D4A82" w14:textId="77777777" w:rsidR="00F639EB" w:rsidRPr="00143C62" w:rsidRDefault="00F639EB" w:rsidP="00F639EB">
            <w:pPr>
              <w:spacing w:after="0" w:line="240" w:lineRule="auto"/>
              <w:jc w:val="center"/>
              <w:rPr>
                <w:rFonts w:ascii="Calibri" w:eastAsia="Times New Roman" w:hAnsi="Calibri" w:cs="Calibri"/>
                <w:b/>
                <w:bCs/>
                <w:strike/>
                <w:sz w:val="18"/>
                <w:szCs w:val="18"/>
                <w:lang w:eastAsia="sl-SI"/>
              </w:rPr>
            </w:pPr>
            <w:r w:rsidRPr="00143C62">
              <w:rPr>
                <w:rFonts w:ascii="Calibri" w:eastAsia="Times New Roman" w:hAnsi="Calibri" w:cs="Calibri"/>
                <w:b/>
                <w:bCs/>
                <w:strike/>
                <w:sz w:val="18"/>
                <w:szCs w:val="18"/>
                <w:lang w:eastAsia="sl-SI"/>
              </w:rPr>
              <w:t>X</w:t>
            </w:r>
          </w:p>
        </w:tc>
        <w:tc>
          <w:tcPr>
            <w:tcW w:w="172" w:type="pct"/>
            <w:tcBorders>
              <w:top w:val="single" w:sz="4" w:space="0" w:color="auto"/>
              <w:left w:val="nil"/>
              <w:bottom w:val="single" w:sz="4" w:space="0" w:color="auto"/>
              <w:right w:val="single" w:sz="4" w:space="0" w:color="auto"/>
            </w:tcBorders>
            <w:shd w:val="clear" w:color="auto" w:fill="auto"/>
            <w:noWrap/>
            <w:vAlign w:val="center"/>
          </w:tcPr>
          <w:p w14:paraId="02706381" w14:textId="77777777" w:rsidR="00F639EB" w:rsidRPr="00143C62" w:rsidRDefault="00F639EB" w:rsidP="00F639EB">
            <w:pPr>
              <w:spacing w:after="0" w:line="240" w:lineRule="auto"/>
              <w:jc w:val="center"/>
              <w:rPr>
                <w:rFonts w:ascii="Calibri" w:eastAsia="Times New Roman" w:hAnsi="Calibri" w:cs="Calibri"/>
                <w:b/>
                <w:bCs/>
                <w:sz w:val="18"/>
                <w:szCs w:val="18"/>
                <w:lang w:eastAsia="sl-SI"/>
              </w:rPr>
            </w:pPr>
            <w:r w:rsidRPr="00143C62">
              <w:rPr>
                <w:rFonts w:ascii="Calibri" w:eastAsia="Times New Roman" w:hAnsi="Calibri" w:cs="Calibri"/>
                <w:b/>
                <w:bCs/>
                <w:sz w:val="18"/>
                <w:szCs w:val="18"/>
                <w:lang w:eastAsia="sl-SI"/>
              </w:rPr>
              <w:t>/</w:t>
            </w:r>
          </w:p>
        </w:tc>
        <w:tc>
          <w:tcPr>
            <w:tcW w:w="172" w:type="pct"/>
            <w:tcBorders>
              <w:top w:val="single" w:sz="4" w:space="0" w:color="auto"/>
              <w:left w:val="nil"/>
              <w:bottom w:val="single" w:sz="4" w:space="0" w:color="auto"/>
              <w:right w:val="single" w:sz="4" w:space="0" w:color="auto"/>
            </w:tcBorders>
            <w:shd w:val="clear" w:color="auto" w:fill="auto"/>
            <w:noWrap/>
            <w:vAlign w:val="center"/>
          </w:tcPr>
          <w:p w14:paraId="2CA5EC29" w14:textId="77777777" w:rsidR="00F639EB" w:rsidRPr="00143C62" w:rsidRDefault="00F639EB" w:rsidP="00F639EB">
            <w:pPr>
              <w:spacing w:after="0" w:line="240" w:lineRule="auto"/>
              <w:jc w:val="center"/>
              <w:rPr>
                <w:rFonts w:ascii="Calibri" w:eastAsia="Times New Roman" w:hAnsi="Calibri" w:cs="Calibri"/>
                <w:b/>
                <w:bCs/>
                <w:sz w:val="18"/>
                <w:szCs w:val="18"/>
                <w:lang w:eastAsia="sl-SI"/>
              </w:rPr>
            </w:pPr>
            <w:r w:rsidRPr="00143C62">
              <w:rPr>
                <w:rFonts w:ascii="Calibri" w:eastAsia="Times New Roman" w:hAnsi="Calibri" w:cs="Calibri"/>
                <w:b/>
                <w:bCs/>
                <w:sz w:val="18"/>
                <w:szCs w:val="18"/>
                <w:lang w:eastAsia="sl-SI"/>
              </w:rPr>
              <w:t>/</w:t>
            </w:r>
          </w:p>
        </w:tc>
        <w:tc>
          <w:tcPr>
            <w:tcW w:w="172" w:type="pct"/>
            <w:tcBorders>
              <w:top w:val="single" w:sz="4" w:space="0" w:color="auto"/>
              <w:left w:val="nil"/>
              <w:bottom w:val="single" w:sz="4" w:space="0" w:color="auto"/>
              <w:right w:val="single" w:sz="4" w:space="0" w:color="auto"/>
            </w:tcBorders>
            <w:shd w:val="clear" w:color="auto" w:fill="auto"/>
            <w:noWrap/>
            <w:vAlign w:val="center"/>
          </w:tcPr>
          <w:p w14:paraId="74619F62" w14:textId="77777777" w:rsidR="00F639EB" w:rsidRPr="00143C62" w:rsidRDefault="00F639EB" w:rsidP="00F639EB">
            <w:pPr>
              <w:spacing w:after="0" w:line="240" w:lineRule="auto"/>
              <w:jc w:val="center"/>
              <w:rPr>
                <w:rFonts w:ascii="Calibri" w:eastAsia="Times New Roman" w:hAnsi="Calibri" w:cs="Calibri"/>
                <w:b/>
                <w:bCs/>
                <w:sz w:val="18"/>
                <w:szCs w:val="18"/>
                <w:lang w:eastAsia="sl-SI"/>
              </w:rPr>
            </w:pPr>
            <w:r w:rsidRPr="00143C62">
              <w:rPr>
                <w:rFonts w:ascii="Calibri" w:eastAsia="Times New Roman" w:hAnsi="Calibri" w:cs="Calibri"/>
                <w:b/>
                <w:bCs/>
                <w:sz w:val="18"/>
                <w:szCs w:val="18"/>
                <w:lang w:eastAsia="sl-SI"/>
              </w:rPr>
              <w:t>/</w:t>
            </w:r>
          </w:p>
        </w:tc>
        <w:tc>
          <w:tcPr>
            <w:tcW w:w="172" w:type="pct"/>
            <w:tcBorders>
              <w:top w:val="single" w:sz="4" w:space="0" w:color="auto"/>
              <w:left w:val="nil"/>
              <w:bottom w:val="single" w:sz="4" w:space="0" w:color="auto"/>
              <w:right w:val="single" w:sz="4" w:space="0" w:color="auto"/>
            </w:tcBorders>
            <w:shd w:val="clear" w:color="auto" w:fill="auto"/>
            <w:noWrap/>
            <w:vAlign w:val="center"/>
          </w:tcPr>
          <w:p w14:paraId="602C762D" w14:textId="77777777" w:rsidR="00F639EB" w:rsidRPr="00143C62" w:rsidRDefault="00F639EB" w:rsidP="00F639EB">
            <w:pPr>
              <w:spacing w:after="0" w:line="240" w:lineRule="auto"/>
              <w:jc w:val="center"/>
              <w:rPr>
                <w:rFonts w:ascii="Calibri" w:eastAsia="Times New Roman" w:hAnsi="Calibri" w:cs="Calibri"/>
                <w:b/>
                <w:bCs/>
                <w:sz w:val="18"/>
                <w:szCs w:val="18"/>
                <w:lang w:eastAsia="sl-SI"/>
              </w:rPr>
            </w:pPr>
            <w:r w:rsidRPr="00143C62">
              <w:rPr>
                <w:rFonts w:ascii="Calibri" w:eastAsia="Times New Roman" w:hAnsi="Calibri" w:cs="Calibri"/>
                <w:b/>
                <w:bCs/>
                <w:sz w:val="18"/>
                <w:szCs w:val="18"/>
                <w:lang w:eastAsia="sl-SI"/>
              </w:rPr>
              <w:t>/</w:t>
            </w:r>
          </w:p>
        </w:tc>
        <w:tc>
          <w:tcPr>
            <w:tcW w:w="172" w:type="pct"/>
            <w:tcBorders>
              <w:top w:val="single" w:sz="4" w:space="0" w:color="auto"/>
              <w:left w:val="nil"/>
              <w:bottom w:val="single" w:sz="4" w:space="0" w:color="auto"/>
              <w:right w:val="single" w:sz="4" w:space="0" w:color="auto"/>
            </w:tcBorders>
            <w:shd w:val="clear" w:color="auto" w:fill="auto"/>
            <w:noWrap/>
            <w:vAlign w:val="center"/>
          </w:tcPr>
          <w:p w14:paraId="24BE74B1" w14:textId="77777777" w:rsidR="00F639EB" w:rsidRPr="00143C62" w:rsidRDefault="00F639EB" w:rsidP="00F639EB">
            <w:pPr>
              <w:spacing w:after="0" w:line="240" w:lineRule="auto"/>
              <w:jc w:val="center"/>
              <w:rPr>
                <w:rFonts w:ascii="Calibri" w:eastAsia="Times New Roman" w:hAnsi="Calibri" w:cs="Calibri"/>
                <w:b/>
                <w:bCs/>
                <w:sz w:val="18"/>
                <w:szCs w:val="18"/>
                <w:lang w:eastAsia="sl-SI"/>
              </w:rPr>
            </w:pPr>
            <w:r w:rsidRPr="00143C62">
              <w:rPr>
                <w:rFonts w:ascii="Calibri" w:eastAsia="Times New Roman" w:hAnsi="Calibri" w:cs="Calibri"/>
                <w:b/>
                <w:bCs/>
                <w:sz w:val="18"/>
                <w:szCs w:val="18"/>
                <w:lang w:eastAsia="sl-SI"/>
              </w:rPr>
              <w:t>/</w:t>
            </w:r>
          </w:p>
        </w:tc>
        <w:tc>
          <w:tcPr>
            <w:tcW w:w="172" w:type="pct"/>
            <w:tcBorders>
              <w:top w:val="single" w:sz="4" w:space="0" w:color="auto"/>
              <w:left w:val="nil"/>
              <w:bottom w:val="single" w:sz="4" w:space="0" w:color="auto"/>
              <w:right w:val="single" w:sz="4" w:space="0" w:color="auto"/>
            </w:tcBorders>
            <w:shd w:val="clear" w:color="auto" w:fill="auto"/>
            <w:noWrap/>
            <w:vAlign w:val="center"/>
          </w:tcPr>
          <w:p w14:paraId="398F63B2" w14:textId="77777777" w:rsidR="00F639EB" w:rsidRPr="00143C62" w:rsidRDefault="00F639EB" w:rsidP="00F639EB">
            <w:pPr>
              <w:spacing w:after="0" w:line="240" w:lineRule="auto"/>
              <w:jc w:val="center"/>
              <w:rPr>
                <w:rFonts w:ascii="Calibri" w:eastAsia="Times New Roman" w:hAnsi="Calibri" w:cs="Calibri"/>
                <w:b/>
                <w:bCs/>
                <w:sz w:val="18"/>
                <w:szCs w:val="18"/>
                <w:lang w:eastAsia="sl-SI"/>
              </w:rPr>
            </w:pPr>
            <w:r w:rsidRPr="00143C62">
              <w:rPr>
                <w:rFonts w:ascii="Calibri" w:eastAsia="Times New Roman" w:hAnsi="Calibri" w:cs="Calibri"/>
                <w:b/>
                <w:bCs/>
                <w:sz w:val="18"/>
                <w:szCs w:val="18"/>
                <w:lang w:eastAsia="sl-SI"/>
              </w:rPr>
              <w:t>/</w:t>
            </w:r>
          </w:p>
        </w:tc>
        <w:tc>
          <w:tcPr>
            <w:tcW w:w="187" w:type="pct"/>
            <w:tcBorders>
              <w:top w:val="single" w:sz="4" w:space="0" w:color="auto"/>
              <w:left w:val="nil"/>
              <w:bottom w:val="single" w:sz="4" w:space="0" w:color="auto"/>
              <w:right w:val="single" w:sz="4" w:space="0" w:color="auto"/>
            </w:tcBorders>
            <w:shd w:val="clear" w:color="auto" w:fill="auto"/>
            <w:noWrap/>
            <w:vAlign w:val="center"/>
          </w:tcPr>
          <w:p w14:paraId="4CF082BF" w14:textId="77777777" w:rsidR="00F639EB" w:rsidRPr="00143C62" w:rsidRDefault="00F639EB" w:rsidP="00F639EB">
            <w:pPr>
              <w:spacing w:after="0" w:line="240" w:lineRule="auto"/>
              <w:jc w:val="center"/>
              <w:rPr>
                <w:rFonts w:ascii="Calibri" w:eastAsia="Times New Roman" w:hAnsi="Calibri" w:cs="Calibri"/>
                <w:b/>
                <w:bCs/>
                <w:sz w:val="18"/>
                <w:szCs w:val="18"/>
                <w:lang w:eastAsia="sl-SI"/>
              </w:rPr>
            </w:pPr>
            <w:r w:rsidRPr="00143C62">
              <w:rPr>
                <w:rFonts w:ascii="Calibri" w:eastAsia="Times New Roman" w:hAnsi="Calibri" w:cs="Calibri"/>
                <w:b/>
                <w:bCs/>
                <w:sz w:val="18"/>
                <w:szCs w:val="18"/>
                <w:lang w:eastAsia="sl-SI"/>
              </w:rPr>
              <w:t>/</w:t>
            </w:r>
          </w:p>
        </w:tc>
      </w:tr>
    </w:tbl>
    <w:p w14:paraId="1ACF4882" w14:textId="77777777" w:rsidR="00F639EB" w:rsidRPr="00143C62" w:rsidRDefault="00F639EB" w:rsidP="00F639EB">
      <w:pPr>
        <w:autoSpaceDE w:val="0"/>
        <w:autoSpaceDN w:val="0"/>
        <w:adjustRightInd w:val="0"/>
        <w:spacing w:after="0" w:line="240" w:lineRule="auto"/>
        <w:jc w:val="both"/>
        <w:rPr>
          <w:rFonts w:eastAsia="Times New Roman" w:cstheme="minorHAnsi"/>
          <w:b/>
          <w:bCs/>
          <w:lang w:eastAsia="sl-SI"/>
        </w:rPr>
      </w:pPr>
    </w:p>
    <w:p w14:paraId="6EBB2F6D" w14:textId="77777777" w:rsidR="002E4423" w:rsidRPr="00143C62" w:rsidRDefault="002E4423" w:rsidP="00F639EB">
      <w:pPr>
        <w:autoSpaceDE w:val="0"/>
        <w:autoSpaceDN w:val="0"/>
        <w:adjustRightInd w:val="0"/>
        <w:spacing w:after="0" w:line="240" w:lineRule="auto"/>
        <w:jc w:val="both"/>
        <w:rPr>
          <w:rFonts w:eastAsia="Times New Roman" w:cstheme="minorHAnsi"/>
          <w:b/>
          <w:bCs/>
          <w:lang w:eastAsia="sl-SI"/>
        </w:rPr>
      </w:pPr>
    </w:p>
    <w:p w14:paraId="1D1D6551" w14:textId="77777777" w:rsidR="00F639EB" w:rsidRDefault="00F639EB" w:rsidP="00F639EB">
      <w:pPr>
        <w:numPr>
          <w:ilvl w:val="0"/>
          <w:numId w:val="5"/>
        </w:numPr>
        <w:autoSpaceDE w:val="0"/>
        <w:autoSpaceDN w:val="0"/>
        <w:adjustRightInd w:val="0"/>
        <w:spacing w:after="0" w:line="240" w:lineRule="auto"/>
        <w:jc w:val="both"/>
        <w:rPr>
          <w:rFonts w:ascii="Calibri" w:eastAsia="Times New Roman" w:hAnsi="Calibri" w:cs="Calibri"/>
          <w:lang w:eastAsia="sl-SI"/>
        </w:rPr>
      </w:pPr>
      <w:proofErr w:type="spellStart"/>
      <w:r w:rsidRPr="00143C62">
        <w:rPr>
          <w:rFonts w:ascii="Calibri" w:eastAsia="Times New Roman" w:hAnsi="Calibri" w:cs="Calibri"/>
          <w:lang w:eastAsia="sl-SI"/>
        </w:rPr>
        <w:t>K14.1</w:t>
      </w:r>
      <w:proofErr w:type="spellEnd"/>
      <w:r w:rsidRPr="00143C62">
        <w:rPr>
          <w:rFonts w:ascii="Calibri" w:eastAsia="Times New Roman" w:hAnsi="Calibri" w:cs="Calibri"/>
          <w:lang w:eastAsia="sl-SI"/>
        </w:rPr>
        <w:t xml:space="preserve"> »Izključujoče in soodvisne storitve v okviru ene obravnave z vključenimi pravili obračunavanja«, kjer pri kontroli ROB 0372 v sklopu 1 ukinjamo dejavnosti 338 041, 338 043, 338 044 in 338 047.</w:t>
      </w:r>
    </w:p>
    <w:p w14:paraId="178A0F6B" w14:textId="77777777" w:rsidR="004B399D" w:rsidRPr="00143C62" w:rsidRDefault="004B399D" w:rsidP="004B399D">
      <w:pPr>
        <w:autoSpaceDE w:val="0"/>
        <w:autoSpaceDN w:val="0"/>
        <w:adjustRightInd w:val="0"/>
        <w:spacing w:after="0" w:line="240" w:lineRule="auto"/>
        <w:ind w:left="360"/>
        <w:jc w:val="both"/>
        <w:rPr>
          <w:rFonts w:ascii="Calibri" w:eastAsia="Times New Roman" w:hAnsi="Calibri" w:cs="Calibri"/>
          <w:lang w:eastAsia="sl-SI"/>
        </w:rPr>
      </w:pPr>
    </w:p>
    <w:p w14:paraId="263D4819" w14:textId="28C5A2F2" w:rsidR="002E4423" w:rsidRPr="00143C62" w:rsidRDefault="00F639EB" w:rsidP="00287D3B">
      <w:pPr>
        <w:autoSpaceDE w:val="0"/>
        <w:autoSpaceDN w:val="0"/>
        <w:adjustRightInd w:val="0"/>
        <w:spacing w:after="0" w:line="240" w:lineRule="auto"/>
        <w:ind w:left="360"/>
        <w:jc w:val="both"/>
        <w:rPr>
          <w:rFonts w:ascii="Calibri" w:eastAsia="Times New Roman" w:hAnsi="Calibri" w:cs="Calibri"/>
          <w:lang w:eastAsia="sl-SI"/>
        </w:rPr>
      </w:pPr>
      <w:r w:rsidRPr="00143C62">
        <w:rPr>
          <w:rFonts w:ascii="Calibri" w:eastAsia="Times New Roman" w:hAnsi="Calibri" w:cs="Calibri"/>
          <w:lang w:eastAsia="sl-SI"/>
        </w:rPr>
        <w:t>Pri kontroli ROB 0377 v sklopu 14 dopolnjujemo naziv seznama storitev 15.20 tako, kot je navedeno zgoraj;</w:t>
      </w:r>
    </w:p>
    <w:p w14:paraId="52913100" w14:textId="77777777" w:rsidR="002E4423" w:rsidRPr="00143C62" w:rsidRDefault="002E4423" w:rsidP="00F639EB">
      <w:pPr>
        <w:spacing w:after="0" w:line="240" w:lineRule="auto"/>
        <w:jc w:val="both"/>
        <w:rPr>
          <w:rFonts w:ascii="Calibri" w:eastAsia="Times New Roman" w:hAnsi="Calibri" w:cs="Calibri"/>
          <w:lang w:eastAsia="sl-SI"/>
        </w:rPr>
      </w:pPr>
    </w:p>
    <w:p w14:paraId="0D4C98DD" w14:textId="77777777" w:rsidR="00287D3B" w:rsidRPr="00143C62" w:rsidRDefault="00287D3B" w:rsidP="00F639EB">
      <w:pPr>
        <w:spacing w:after="0" w:line="240" w:lineRule="auto"/>
        <w:jc w:val="both"/>
        <w:rPr>
          <w:rFonts w:ascii="Calibri" w:eastAsia="Times New Roman" w:hAnsi="Calibri" w:cs="Calibri"/>
          <w:lang w:eastAsia="sl-SI"/>
        </w:rPr>
      </w:pPr>
    </w:p>
    <w:p w14:paraId="46B3AE81" w14:textId="77777777" w:rsidR="00135827" w:rsidRPr="00143C62" w:rsidRDefault="00135827" w:rsidP="00F639EB">
      <w:pPr>
        <w:spacing w:after="0" w:line="240" w:lineRule="auto"/>
        <w:jc w:val="both"/>
        <w:rPr>
          <w:rFonts w:ascii="Calibri" w:eastAsia="Times New Roman" w:hAnsi="Calibri" w:cs="Calibri"/>
          <w:lang w:eastAsia="sl-SI"/>
        </w:rPr>
      </w:pPr>
    </w:p>
    <w:p w14:paraId="39727C59" w14:textId="77777777" w:rsidR="00135827" w:rsidRPr="00143C62" w:rsidRDefault="00135827" w:rsidP="00F639EB">
      <w:pPr>
        <w:spacing w:after="0" w:line="240" w:lineRule="auto"/>
        <w:jc w:val="both"/>
        <w:rPr>
          <w:rFonts w:ascii="Calibri" w:eastAsia="Times New Roman" w:hAnsi="Calibri" w:cs="Calibri"/>
          <w:lang w:eastAsia="sl-SI"/>
        </w:rPr>
      </w:pPr>
    </w:p>
    <w:p w14:paraId="799F473E" w14:textId="77777777" w:rsidR="00135827" w:rsidRPr="00143C62" w:rsidRDefault="00135827" w:rsidP="00F639EB">
      <w:pPr>
        <w:spacing w:after="0" w:line="240" w:lineRule="auto"/>
        <w:jc w:val="both"/>
        <w:rPr>
          <w:rFonts w:ascii="Calibri" w:eastAsia="Times New Roman" w:hAnsi="Calibri" w:cs="Calibri"/>
          <w:lang w:eastAsia="sl-SI"/>
        </w:rPr>
      </w:pPr>
    </w:p>
    <w:p w14:paraId="4D6CECB3" w14:textId="77777777" w:rsidR="00135827" w:rsidRPr="00143C62" w:rsidRDefault="00135827" w:rsidP="00F639EB">
      <w:pPr>
        <w:spacing w:after="0" w:line="240" w:lineRule="auto"/>
        <w:jc w:val="both"/>
        <w:rPr>
          <w:rFonts w:ascii="Calibri" w:eastAsia="Times New Roman" w:hAnsi="Calibri" w:cs="Calibri"/>
          <w:lang w:eastAsia="sl-SI"/>
        </w:rPr>
      </w:pPr>
    </w:p>
    <w:p w14:paraId="255F58A2" w14:textId="77777777" w:rsidR="00135827" w:rsidRPr="00143C62" w:rsidRDefault="00135827" w:rsidP="00F639EB">
      <w:pPr>
        <w:spacing w:after="0" w:line="240" w:lineRule="auto"/>
        <w:jc w:val="both"/>
        <w:rPr>
          <w:rFonts w:ascii="Calibri" w:eastAsia="Times New Roman" w:hAnsi="Calibri" w:cs="Calibri"/>
          <w:lang w:eastAsia="sl-SI"/>
        </w:rPr>
      </w:pPr>
    </w:p>
    <w:p w14:paraId="59F980DB" w14:textId="77777777" w:rsidR="00135827" w:rsidRPr="00143C62" w:rsidRDefault="00135827" w:rsidP="00F639EB">
      <w:pPr>
        <w:spacing w:after="0" w:line="240" w:lineRule="auto"/>
        <w:jc w:val="both"/>
        <w:rPr>
          <w:rFonts w:ascii="Calibri" w:eastAsia="Times New Roman" w:hAnsi="Calibri" w:cs="Calibri"/>
          <w:lang w:eastAsia="sl-SI"/>
        </w:rPr>
      </w:pPr>
    </w:p>
    <w:p w14:paraId="1DE4926A" w14:textId="77777777" w:rsidR="00135827" w:rsidRPr="00143C62" w:rsidRDefault="00135827" w:rsidP="00F639EB">
      <w:pPr>
        <w:spacing w:after="0" w:line="240" w:lineRule="auto"/>
        <w:jc w:val="both"/>
        <w:rPr>
          <w:rFonts w:ascii="Calibri" w:eastAsia="Times New Roman" w:hAnsi="Calibri" w:cs="Calibri"/>
          <w:lang w:eastAsia="sl-SI"/>
        </w:rPr>
      </w:pPr>
    </w:p>
    <w:p w14:paraId="5ADC023B" w14:textId="77777777" w:rsidR="00135827" w:rsidRPr="00143C62" w:rsidRDefault="00135827" w:rsidP="00F639EB">
      <w:pPr>
        <w:spacing w:after="0" w:line="240" w:lineRule="auto"/>
        <w:jc w:val="both"/>
        <w:rPr>
          <w:rFonts w:ascii="Calibri" w:eastAsia="Times New Roman" w:hAnsi="Calibri" w:cs="Calibri"/>
          <w:lang w:eastAsia="sl-SI"/>
        </w:rPr>
      </w:pPr>
    </w:p>
    <w:p w14:paraId="70A37DFD" w14:textId="77777777" w:rsidR="00135827" w:rsidRPr="00143C62" w:rsidRDefault="00135827" w:rsidP="00F639EB">
      <w:pPr>
        <w:spacing w:after="0" w:line="240" w:lineRule="auto"/>
        <w:jc w:val="both"/>
        <w:rPr>
          <w:rFonts w:ascii="Calibri" w:eastAsia="Times New Roman" w:hAnsi="Calibri" w:cs="Calibri"/>
          <w:lang w:eastAsia="sl-SI"/>
        </w:rPr>
      </w:pPr>
    </w:p>
    <w:p w14:paraId="721A8F78" w14:textId="77777777" w:rsidR="00135827" w:rsidRPr="00143C62" w:rsidRDefault="00135827" w:rsidP="00F639EB">
      <w:pPr>
        <w:spacing w:after="0" w:line="240" w:lineRule="auto"/>
        <w:jc w:val="both"/>
        <w:rPr>
          <w:rFonts w:ascii="Calibri" w:eastAsia="Times New Roman" w:hAnsi="Calibri" w:cs="Calibri"/>
          <w:lang w:eastAsia="sl-SI"/>
        </w:rPr>
      </w:pPr>
    </w:p>
    <w:p w14:paraId="3CF9A4A8" w14:textId="77777777" w:rsidR="00F639EB" w:rsidRPr="00143C62" w:rsidRDefault="00F639EB" w:rsidP="00F639EB">
      <w:pPr>
        <w:numPr>
          <w:ilvl w:val="0"/>
          <w:numId w:val="5"/>
        </w:numPr>
        <w:spacing w:after="0" w:line="240" w:lineRule="auto"/>
        <w:jc w:val="both"/>
        <w:rPr>
          <w:rFonts w:ascii="Calibri" w:eastAsia="Times New Roman" w:hAnsi="Calibri" w:cs="Calibri"/>
          <w:lang w:eastAsia="sl-SI"/>
        </w:rPr>
      </w:pPr>
      <w:proofErr w:type="spellStart"/>
      <w:r w:rsidRPr="00143C62">
        <w:rPr>
          <w:rFonts w:ascii="Calibri" w:eastAsia="Times New Roman" w:hAnsi="Calibri" w:cs="Calibri"/>
          <w:lang w:eastAsia="sl-SI"/>
        </w:rPr>
        <w:t>K40.1</w:t>
      </w:r>
      <w:proofErr w:type="spellEnd"/>
      <w:r w:rsidRPr="00143C62">
        <w:rPr>
          <w:rFonts w:ascii="Calibri" w:eastAsia="Times New Roman" w:hAnsi="Calibri" w:cs="Calibri"/>
          <w:lang w:eastAsia="sl-SI"/>
        </w:rPr>
        <w:t xml:space="preserve"> »Nivo kontrole zaposlitev zdravstvenih delavcev po vrstah in podvrstah zdravstvene dejavnosti«:</w:t>
      </w:r>
    </w:p>
    <w:p w14:paraId="502E909B" w14:textId="77777777" w:rsidR="00F639EB" w:rsidRPr="00143C62" w:rsidRDefault="00F639EB" w:rsidP="00F639EB">
      <w:pPr>
        <w:spacing w:after="0" w:line="240" w:lineRule="auto"/>
        <w:ind w:left="360"/>
        <w:jc w:val="both"/>
        <w:rPr>
          <w:rFonts w:ascii="Calibri" w:eastAsia="Times New Roman" w:hAnsi="Calibri" w:cs="Calibri"/>
          <w:lang w:eastAsia="sl-S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
        <w:gridCol w:w="525"/>
        <w:gridCol w:w="521"/>
        <w:gridCol w:w="3425"/>
        <w:gridCol w:w="4021"/>
      </w:tblGrid>
      <w:tr w:rsidR="00F639EB" w:rsidRPr="00143C62" w14:paraId="4AAD082E" w14:textId="77777777" w:rsidTr="008B00E1">
        <w:trPr>
          <w:trHeight w:val="335"/>
        </w:trPr>
        <w:tc>
          <w:tcPr>
            <w:tcW w:w="484" w:type="pct"/>
            <w:shd w:val="clear" w:color="auto" w:fill="auto"/>
            <w:vAlign w:val="bottom"/>
          </w:tcPr>
          <w:p w14:paraId="256E6067" w14:textId="77777777" w:rsidR="00F639EB" w:rsidRPr="00143C62" w:rsidRDefault="00F639EB" w:rsidP="00F639EB">
            <w:pPr>
              <w:spacing w:after="0" w:line="240" w:lineRule="auto"/>
              <w:rPr>
                <w:rFonts w:ascii="Calibri" w:eastAsia="Times New Roman" w:hAnsi="Calibri" w:cs="Calibri"/>
                <w:sz w:val="20"/>
                <w:szCs w:val="20"/>
                <w:lang w:eastAsia="sl-SI"/>
              </w:rPr>
            </w:pPr>
          </w:p>
        </w:tc>
        <w:tc>
          <w:tcPr>
            <w:tcW w:w="2377" w:type="pct"/>
            <w:gridSpan w:val="3"/>
            <w:shd w:val="clear" w:color="auto" w:fill="auto"/>
            <w:vAlign w:val="bottom"/>
          </w:tcPr>
          <w:p w14:paraId="16751DF2" w14:textId="77777777" w:rsidR="00F639EB" w:rsidRPr="00143C62" w:rsidRDefault="00F639EB" w:rsidP="00F639EB">
            <w:pPr>
              <w:spacing w:after="0" w:line="240" w:lineRule="auto"/>
              <w:rPr>
                <w:rFonts w:ascii="Calibri" w:eastAsia="Times New Roman" w:hAnsi="Calibri" w:cs="Calibri"/>
                <w:sz w:val="20"/>
                <w:szCs w:val="20"/>
                <w:lang w:eastAsia="sl-SI"/>
              </w:rPr>
            </w:pPr>
          </w:p>
        </w:tc>
        <w:tc>
          <w:tcPr>
            <w:tcW w:w="2138" w:type="pct"/>
            <w:shd w:val="clear" w:color="auto" w:fill="auto"/>
            <w:vAlign w:val="center"/>
          </w:tcPr>
          <w:p w14:paraId="260A8E2E" w14:textId="77777777" w:rsidR="00F639EB" w:rsidRPr="00143C62" w:rsidRDefault="00F639EB" w:rsidP="00F639EB">
            <w:pPr>
              <w:spacing w:after="0" w:line="240" w:lineRule="auto"/>
              <w:jc w:val="center"/>
              <w:rPr>
                <w:rFonts w:ascii="Calibri" w:eastAsia="Times New Roman" w:hAnsi="Calibri" w:cs="Calibri"/>
                <w:bCs/>
                <w:sz w:val="20"/>
                <w:szCs w:val="20"/>
                <w:lang w:eastAsia="sl-SI"/>
              </w:rPr>
            </w:pPr>
            <w:r w:rsidRPr="00143C62">
              <w:rPr>
                <w:rFonts w:ascii="Calibri" w:eastAsia="Times New Roman" w:hAnsi="Calibri" w:cs="Calibri"/>
                <w:bCs/>
                <w:sz w:val="20"/>
                <w:szCs w:val="20"/>
                <w:lang w:eastAsia="sl-SI"/>
              </w:rPr>
              <w:t>Nivo kontrole preverjanja zaposlitev na strukturi Obravnava:</w:t>
            </w:r>
          </w:p>
          <w:p w14:paraId="7DFD3633" w14:textId="77777777" w:rsidR="00F639EB" w:rsidRPr="00143C62" w:rsidRDefault="00F639EB" w:rsidP="00F639EB">
            <w:pPr>
              <w:spacing w:after="0" w:line="240" w:lineRule="auto"/>
              <w:jc w:val="center"/>
              <w:rPr>
                <w:rFonts w:ascii="Calibri" w:eastAsia="Times New Roman" w:hAnsi="Calibri" w:cs="Calibri"/>
                <w:bCs/>
                <w:sz w:val="20"/>
                <w:szCs w:val="20"/>
                <w:lang w:eastAsia="sl-SI"/>
              </w:rPr>
            </w:pPr>
            <w:r w:rsidRPr="00143C62">
              <w:rPr>
                <w:rFonts w:ascii="Calibri" w:eastAsia="Times New Roman" w:hAnsi="Calibri" w:cs="Calibri"/>
                <w:bCs/>
                <w:sz w:val="20"/>
                <w:szCs w:val="20"/>
                <w:lang w:eastAsia="sl-SI"/>
              </w:rPr>
              <w:t>1 - Zaposlitev v okviru pogodbenega izvajalca,</w:t>
            </w:r>
          </w:p>
          <w:p w14:paraId="76154B45" w14:textId="77777777" w:rsidR="00F639EB" w:rsidRPr="00143C62" w:rsidRDefault="00F639EB" w:rsidP="00F639EB">
            <w:pPr>
              <w:spacing w:after="0" w:line="240" w:lineRule="auto"/>
              <w:jc w:val="center"/>
              <w:rPr>
                <w:rFonts w:ascii="Calibri" w:eastAsia="Times New Roman" w:hAnsi="Calibri" w:cs="Calibri"/>
                <w:bCs/>
                <w:sz w:val="20"/>
                <w:szCs w:val="20"/>
                <w:lang w:eastAsia="sl-SI"/>
              </w:rPr>
            </w:pPr>
            <w:r w:rsidRPr="00143C62">
              <w:rPr>
                <w:rFonts w:ascii="Calibri" w:eastAsia="Times New Roman" w:hAnsi="Calibri" w:cs="Calibri"/>
                <w:bCs/>
                <w:sz w:val="20"/>
                <w:szCs w:val="20"/>
                <w:lang w:eastAsia="sl-SI"/>
              </w:rPr>
              <w:t>2 - Zaposlitev v okviru pogodbenega izvajalca glede na skupine zaposlitev zdravstvenih delavcev,</w:t>
            </w:r>
          </w:p>
          <w:p w14:paraId="29F582F0" w14:textId="77777777" w:rsidR="00F639EB" w:rsidRPr="00143C62" w:rsidRDefault="00F639EB" w:rsidP="00F639EB">
            <w:pPr>
              <w:spacing w:after="0" w:line="240" w:lineRule="auto"/>
              <w:jc w:val="center"/>
              <w:rPr>
                <w:rFonts w:ascii="Calibri" w:eastAsia="Times New Roman" w:hAnsi="Calibri" w:cs="Calibri"/>
                <w:bCs/>
                <w:sz w:val="20"/>
                <w:szCs w:val="20"/>
                <w:lang w:eastAsia="sl-SI"/>
              </w:rPr>
            </w:pPr>
            <w:r w:rsidRPr="00143C62">
              <w:rPr>
                <w:rFonts w:ascii="Calibri" w:eastAsia="Times New Roman" w:hAnsi="Calibri" w:cs="Calibri"/>
                <w:bCs/>
                <w:sz w:val="20"/>
                <w:szCs w:val="20"/>
                <w:lang w:eastAsia="sl-SI"/>
              </w:rPr>
              <w:t>9 - Zaposlitev se ne preverja.</w:t>
            </w:r>
          </w:p>
        </w:tc>
      </w:tr>
      <w:tr w:rsidR="00F639EB" w:rsidRPr="00143C62" w14:paraId="478D0843" w14:textId="77777777" w:rsidTr="008B00E1">
        <w:trPr>
          <w:trHeight w:val="257"/>
        </w:trPr>
        <w:tc>
          <w:tcPr>
            <w:tcW w:w="484" w:type="pct"/>
            <w:shd w:val="clear" w:color="auto" w:fill="auto"/>
            <w:vAlign w:val="bottom"/>
          </w:tcPr>
          <w:p w14:paraId="6B1FA220" w14:textId="77777777" w:rsidR="00F639EB" w:rsidRPr="00143C62" w:rsidRDefault="00F639EB" w:rsidP="00F639EB">
            <w:pPr>
              <w:spacing w:after="0" w:line="240" w:lineRule="auto"/>
              <w:rPr>
                <w:rFonts w:ascii="Calibri" w:eastAsia="Times New Roman" w:hAnsi="Calibri" w:cs="Calibri"/>
                <w:sz w:val="20"/>
                <w:szCs w:val="20"/>
                <w:lang w:eastAsia="sl-SI"/>
              </w:rPr>
            </w:pPr>
            <w:proofErr w:type="spellStart"/>
            <w:r w:rsidRPr="00143C62">
              <w:rPr>
                <w:rFonts w:ascii="Calibri" w:eastAsia="Times New Roman" w:hAnsi="Calibri" w:cs="Calibri"/>
                <w:sz w:val="20"/>
                <w:szCs w:val="20"/>
                <w:lang w:eastAsia="sl-SI"/>
              </w:rPr>
              <w:t>Q86.210</w:t>
            </w:r>
            <w:proofErr w:type="spellEnd"/>
          </w:p>
        </w:tc>
        <w:tc>
          <w:tcPr>
            <w:tcW w:w="2377" w:type="pct"/>
            <w:gridSpan w:val="3"/>
            <w:shd w:val="clear" w:color="auto" w:fill="auto"/>
            <w:vAlign w:val="bottom"/>
          </w:tcPr>
          <w:p w14:paraId="379BA887" w14:textId="77777777" w:rsidR="00F639EB" w:rsidRPr="00143C62" w:rsidRDefault="00F639EB" w:rsidP="00F639EB">
            <w:pPr>
              <w:spacing w:after="0" w:line="240" w:lineRule="auto"/>
              <w:rPr>
                <w:rFonts w:ascii="Calibri" w:eastAsia="Times New Roman" w:hAnsi="Calibri" w:cs="Calibri"/>
                <w:sz w:val="20"/>
                <w:szCs w:val="20"/>
                <w:lang w:eastAsia="sl-SI"/>
              </w:rPr>
            </w:pPr>
            <w:r w:rsidRPr="00143C62">
              <w:rPr>
                <w:rFonts w:ascii="Calibri" w:eastAsia="Times New Roman" w:hAnsi="Calibri" w:cs="Calibri"/>
                <w:sz w:val="20"/>
                <w:szCs w:val="20"/>
                <w:lang w:eastAsia="sl-SI"/>
              </w:rPr>
              <w:t>Splošna zunajbolnišnična zdravstvena dejavnost</w:t>
            </w:r>
          </w:p>
        </w:tc>
        <w:tc>
          <w:tcPr>
            <w:tcW w:w="2138" w:type="pct"/>
            <w:shd w:val="clear" w:color="auto" w:fill="auto"/>
            <w:vAlign w:val="bottom"/>
          </w:tcPr>
          <w:p w14:paraId="699D031B" w14:textId="77777777" w:rsidR="00F639EB" w:rsidRPr="00143C62" w:rsidRDefault="00F639EB" w:rsidP="00F639EB">
            <w:pPr>
              <w:spacing w:after="0" w:line="240" w:lineRule="auto"/>
              <w:rPr>
                <w:rFonts w:ascii="Calibri" w:eastAsia="Times New Roman" w:hAnsi="Calibri" w:cs="Calibri"/>
                <w:sz w:val="20"/>
                <w:szCs w:val="20"/>
                <w:lang w:eastAsia="sl-SI"/>
              </w:rPr>
            </w:pPr>
          </w:p>
        </w:tc>
      </w:tr>
      <w:tr w:rsidR="00F639EB" w:rsidRPr="00143C62" w14:paraId="592A452E" w14:textId="77777777" w:rsidTr="008B00E1">
        <w:tc>
          <w:tcPr>
            <w:tcW w:w="484" w:type="pct"/>
            <w:shd w:val="clear" w:color="auto" w:fill="auto"/>
            <w:vAlign w:val="bottom"/>
          </w:tcPr>
          <w:p w14:paraId="0882C9EF" w14:textId="77777777" w:rsidR="00F639EB" w:rsidRPr="00143C62" w:rsidRDefault="00F639EB" w:rsidP="00F639EB">
            <w:pPr>
              <w:spacing w:after="0" w:line="240" w:lineRule="auto"/>
              <w:rPr>
                <w:rFonts w:ascii="Calibri" w:eastAsia="Times New Roman" w:hAnsi="Calibri" w:cs="Calibri"/>
                <w:sz w:val="20"/>
                <w:szCs w:val="20"/>
                <w:lang w:eastAsia="sl-SI"/>
              </w:rPr>
            </w:pPr>
            <w:r w:rsidRPr="00143C62">
              <w:rPr>
                <w:rFonts w:ascii="Calibri" w:eastAsia="Times New Roman" w:hAnsi="Calibri" w:cs="Calibri"/>
                <w:sz w:val="20"/>
                <w:szCs w:val="20"/>
                <w:lang w:eastAsia="sl-SI"/>
              </w:rPr>
              <w:t> </w:t>
            </w:r>
          </w:p>
        </w:tc>
        <w:tc>
          <w:tcPr>
            <w:tcW w:w="279" w:type="pct"/>
            <w:shd w:val="clear" w:color="auto" w:fill="auto"/>
            <w:vAlign w:val="bottom"/>
          </w:tcPr>
          <w:p w14:paraId="1C899644" w14:textId="77777777" w:rsidR="00F639EB" w:rsidRPr="00143C62" w:rsidRDefault="00F639EB" w:rsidP="00F639EB">
            <w:pPr>
              <w:spacing w:after="0" w:line="240" w:lineRule="auto"/>
              <w:rPr>
                <w:rFonts w:ascii="Calibri" w:eastAsia="Times New Roman" w:hAnsi="Calibri" w:cs="Calibri"/>
                <w:sz w:val="20"/>
                <w:szCs w:val="20"/>
                <w:lang w:eastAsia="sl-SI"/>
              </w:rPr>
            </w:pPr>
            <w:r w:rsidRPr="00143C62">
              <w:rPr>
                <w:rFonts w:ascii="Calibri" w:eastAsia="Times New Roman" w:hAnsi="Calibri" w:cs="Calibri"/>
                <w:sz w:val="20"/>
                <w:szCs w:val="20"/>
                <w:lang w:eastAsia="sl-SI"/>
              </w:rPr>
              <w:t>338</w:t>
            </w:r>
          </w:p>
        </w:tc>
        <w:tc>
          <w:tcPr>
            <w:tcW w:w="2098" w:type="pct"/>
            <w:gridSpan w:val="2"/>
            <w:shd w:val="clear" w:color="auto" w:fill="auto"/>
            <w:vAlign w:val="bottom"/>
          </w:tcPr>
          <w:p w14:paraId="65566A45" w14:textId="77777777" w:rsidR="00F639EB" w:rsidRPr="00143C62" w:rsidRDefault="00F639EB" w:rsidP="00F639EB">
            <w:pPr>
              <w:spacing w:after="0" w:line="240" w:lineRule="auto"/>
              <w:rPr>
                <w:rFonts w:ascii="Calibri" w:eastAsia="Times New Roman" w:hAnsi="Calibri" w:cs="Calibri"/>
                <w:sz w:val="20"/>
                <w:szCs w:val="20"/>
                <w:lang w:eastAsia="sl-SI"/>
              </w:rPr>
            </w:pPr>
            <w:r w:rsidRPr="00143C62">
              <w:rPr>
                <w:rFonts w:ascii="Calibri" w:eastAsia="Times New Roman" w:hAnsi="Calibri" w:cs="Calibri"/>
                <w:sz w:val="20"/>
                <w:szCs w:val="20"/>
                <w:lang w:eastAsia="sl-SI"/>
              </w:rPr>
              <w:t>Urgentna medicina v splošni zunajbolnišnični dejavnosti</w:t>
            </w:r>
          </w:p>
        </w:tc>
        <w:tc>
          <w:tcPr>
            <w:tcW w:w="2138" w:type="pct"/>
            <w:shd w:val="clear" w:color="auto" w:fill="auto"/>
            <w:vAlign w:val="bottom"/>
          </w:tcPr>
          <w:p w14:paraId="3F37C26A" w14:textId="77777777" w:rsidR="00F639EB" w:rsidRPr="00143C62" w:rsidRDefault="00F639EB" w:rsidP="00F639EB">
            <w:pPr>
              <w:spacing w:after="0" w:line="240" w:lineRule="auto"/>
              <w:rPr>
                <w:rFonts w:ascii="Calibri" w:eastAsia="Times New Roman" w:hAnsi="Calibri" w:cs="Calibri"/>
                <w:sz w:val="20"/>
                <w:szCs w:val="20"/>
                <w:lang w:eastAsia="sl-SI"/>
              </w:rPr>
            </w:pPr>
          </w:p>
        </w:tc>
      </w:tr>
      <w:tr w:rsidR="00F639EB" w:rsidRPr="00143C62" w14:paraId="07644586" w14:textId="77777777" w:rsidTr="008B00E1">
        <w:tc>
          <w:tcPr>
            <w:tcW w:w="484" w:type="pct"/>
            <w:shd w:val="clear" w:color="auto" w:fill="auto"/>
            <w:vAlign w:val="bottom"/>
          </w:tcPr>
          <w:p w14:paraId="45ACEC66" w14:textId="77777777" w:rsidR="00F639EB" w:rsidRPr="00143C62" w:rsidRDefault="00F639EB" w:rsidP="00F639EB">
            <w:pPr>
              <w:spacing w:after="0" w:line="240" w:lineRule="auto"/>
              <w:rPr>
                <w:rFonts w:ascii="Calibri" w:eastAsia="Times New Roman" w:hAnsi="Calibri" w:cs="Calibri"/>
                <w:sz w:val="20"/>
                <w:szCs w:val="20"/>
                <w:lang w:eastAsia="sl-SI"/>
              </w:rPr>
            </w:pPr>
          </w:p>
        </w:tc>
        <w:tc>
          <w:tcPr>
            <w:tcW w:w="279" w:type="pct"/>
            <w:shd w:val="clear" w:color="auto" w:fill="auto"/>
            <w:vAlign w:val="bottom"/>
          </w:tcPr>
          <w:p w14:paraId="15F5D41B" w14:textId="77777777" w:rsidR="00F639EB" w:rsidRPr="00143C62" w:rsidRDefault="00F639EB" w:rsidP="00F639EB">
            <w:pPr>
              <w:spacing w:after="0" w:line="240" w:lineRule="auto"/>
              <w:rPr>
                <w:rFonts w:ascii="Calibri" w:eastAsia="Times New Roman" w:hAnsi="Calibri" w:cs="Calibri"/>
                <w:sz w:val="20"/>
                <w:szCs w:val="20"/>
                <w:lang w:eastAsia="sl-SI"/>
              </w:rPr>
            </w:pPr>
          </w:p>
        </w:tc>
        <w:tc>
          <w:tcPr>
            <w:tcW w:w="277" w:type="pct"/>
            <w:shd w:val="clear" w:color="auto" w:fill="auto"/>
          </w:tcPr>
          <w:p w14:paraId="12D6DB7D" w14:textId="77777777" w:rsidR="00F639EB" w:rsidRPr="00143C62" w:rsidRDefault="00F639EB" w:rsidP="00F639EB">
            <w:pPr>
              <w:spacing w:after="0" w:line="240" w:lineRule="auto"/>
              <w:jc w:val="right"/>
              <w:rPr>
                <w:rFonts w:ascii="Calibri" w:eastAsia="Times New Roman" w:hAnsi="Calibri" w:cs="Calibri"/>
                <w:sz w:val="18"/>
                <w:szCs w:val="18"/>
                <w:lang w:eastAsia="sl-SI"/>
              </w:rPr>
            </w:pPr>
            <w:r w:rsidRPr="00143C62">
              <w:rPr>
                <w:rFonts w:ascii="Calibri" w:eastAsia="Times New Roman" w:hAnsi="Calibri" w:cs="Calibri"/>
                <w:sz w:val="18"/>
                <w:szCs w:val="18"/>
                <w:lang w:eastAsia="sl-SI"/>
              </w:rPr>
              <w:t>041</w:t>
            </w:r>
          </w:p>
        </w:tc>
        <w:tc>
          <w:tcPr>
            <w:tcW w:w="1821" w:type="pct"/>
            <w:shd w:val="clear" w:color="auto" w:fill="auto"/>
          </w:tcPr>
          <w:p w14:paraId="57AF0F6B" w14:textId="77777777" w:rsidR="00F639EB" w:rsidRPr="00143C62" w:rsidRDefault="00F639EB" w:rsidP="00F639EB">
            <w:pPr>
              <w:spacing w:after="0" w:line="240" w:lineRule="auto"/>
              <w:rPr>
                <w:rFonts w:ascii="Calibri" w:eastAsia="Times New Roman" w:hAnsi="Calibri" w:cs="Calibri"/>
                <w:i/>
                <w:iCs/>
                <w:sz w:val="18"/>
                <w:szCs w:val="18"/>
                <w:lang w:eastAsia="sl-SI"/>
              </w:rPr>
            </w:pPr>
            <w:r w:rsidRPr="00143C62">
              <w:rPr>
                <w:rFonts w:ascii="Calibri" w:eastAsia="Times New Roman" w:hAnsi="Calibri" w:cs="Calibri"/>
                <w:i/>
                <w:iCs/>
                <w:sz w:val="18"/>
                <w:szCs w:val="18"/>
                <w:lang w:eastAsia="sl-SI"/>
              </w:rPr>
              <w:t>Dežurna služba 2</w:t>
            </w:r>
          </w:p>
        </w:tc>
        <w:tc>
          <w:tcPr>
            <w:tcW w:w="2138" w:type="pct"/>
            <w:shd w:val="clear" w:color="auto" w:fill="auto"/>
          </w:tcPr>
          <w:p w14:paraId="71EF60DF" w14:textId="77777777" w:rsidR="00F639EB" w:rsidRPr="00143C62" w:rsidRDefault="00F639EB" w:rsidP="00F639EB">
            <w:pPr>
              <w:spacing w:after="0" w:line="240" w:lineRule="auto"/>
              <w:jc w:val="center"/>
              <w:rPr>
                <w:rFonts w:ascii="Calibri" w:eastAsia="Times New Roman" w:hAnsi="Calibri" w:cs="Calibri"/>
                <w:b/>
                <w:bCs/>
                <w:strike/>
                <w:sz w:val="18"/>
                <w:szCs w:val="18"/>
                <w:lang w:eastAsia="sl-SI"/>
              </w:rPr>
            </w:pPr>
            <w:r w:rsidRPr="00143C62">
              <w:rPr>
                <w:rFonts w:ascii="Calibri" w:eastAsia="Times New Roman" w:hAnsi="Calibri" w:cs="Calibri"/>
                <w:b/>
                <w:bCs/>
                <w:strike/>
                <w:sz w:val="18"/>
                <w:szCs w:val="18"/>
                <w:lang w:eastAsia="sl-SI"/>
              </w:rPr>
              <w:t xml:space="preserve">1  </w:t>
            </w:r>
            <w:r w:rsidRPr="00143C62">
              <w:rPr>
                <w:rFonts w:ascii="Calibri" w:eastAsia="Times New Roman" w:hAnsi="Calibri" w:cs="Calibri"/>
                <w:b/>
                <w:bCs/>
                <w:sz w:val="18"/>
                <w:szCs w:val="18"/>
                <w:lang w:eastAsia="sl-SI"/>
              </w:rPr>
              <w:t>/</w:t>
            </w:r>
          </w:p>
        </w:tc>
      </w:tr>
      <w:tr w:rsidR="00F639EB" w:rsidRPr="00143C62" w14:paraId="078B47CA" w14:textId="77777777" w:rsidTr="008B00E1">
        <w:tc>
          <w:tcPr>
            <w:tcW w:w="484" w:type="pct"/>
            <w:shd w:val="clear" w:color="auto" w:fill="auto"/>
            <w:vAlign w:val="bottom"/>
          </w:tcPr>
          <w:p w14:paraId="2CCBD88F" w14:textId="77777777" w:rsidR="00F639EB" w:rsidRPr="00143C62" w:rsidRDefault="00F639EB" w:rsidP="00F639EB">
            <w:pPr>
              <w:spacing w:after="0" w:line="240" w:lineRule="auto"/>
              <w:rPr>
                <w:rFonts w:ascii="Calibri" w:eastAsia="Times New Roman" w:hAnsi="Calibri" w:cs="Calibri"/>
                <w:sz w:val="20"/>
                <w:szCs w:val="20"/>
                <w:lang w:eastAsia="sl-SI"/>
              </w:rPr>
            </w:pPr>
          </w:p>
        </w:tc>
        <w:tc>
          <w:tcPr>
            <w:tcW w:w="279" w:type="pct"/>
            <w:shd w:val="clear" w:color="auto" w:fill="auto"/>
            <w:vAlign w:val="bottom"/>
          </w:tcPr>
          <w:p w14:paraId="233FA63D" w14:textId="77777777" w:rsidR="00F639EB" w:rsidRPr="00143C62" w:rsidRDefault="00F639EB" w:rsidP="00F639EB">
            <w:pPr>
              <w:spacing w:after="0" w:line="240" w:lineRule="auto"/>
              <w:rPr>
                <w:rFonts w:ascii="Calibri" w:eastAsia="Times New Roman" w:hAnsi="Calibri" w:cs="Calibri"/>
                <w:sz w:val="20"/>
                <w:szCs w:val="20"/>
                <w:lang w:eastAsia="sl-SI"/>
              </w:rPr>
            </w:pPr>
          </w:p>
        </w:tc>
        <w:tc>
          <w:tcPr>
            <w:tcW w:w="277" w:type="pct"/>
            <w:shd w:val="clear" w:color="auto" w:fill="auto"/>
          </w:tcPr>
          <w:p w14:paraId="5BD94627" w14:textId="77777777" w:rsidR="00F639EB" w:rsidRPr="00143C62" w:rsidRDefault="00F639EB" w:rsidP="00F639EB">
            <w:pPr>
              <w:spacing w:after="0" w:line="240" w:lineRule="auto"/>
              <w:jc w:val="right"/>
              <w:rPr>
                <w:rFonts w:ascii="Calibri" w:eastAsia="Times New Roman" w:hAnsi="Calibri" w:cs="Calibri"/>
                <w:sz w:val="18"/>
                <w:szCs w:val="18"/>
                <w:lang w:eastAsia="sl-SI"/>
              </w:rPr>
            </w:pPr>
            <w:r w:rsidRPr="00143C62">
              <w:rPr>
                <w:rFonts w:ascii="Calibri" w:eastAsia="Times New Roman" w:hAnsi="Calibri" w:cs="Calibri"/>
                <w:sz w:val="18"/>
                <w:szCs w:val="18"/>
                <w:lang w:eastAsia="sl-SI"/>
              </w:rPr>
              <w:t>043</w:t>
            </w:r>
          </w:p>
        </w:tc>
        <w:tc>
          <w:tcPr>
            <w:tcW w:w="1821" w:type="pct"/>
            <w:shd w:val="clear" w:color="auto" w:fill="auto"/>
          </w:tcPr>
          <w:p w14:paraId="396537C3" w14:textId="77777777" w:rsidR="00F639EB" w:rsidRPr="00143C62" w:rsidRDefault="00F639EB" w:rsidP="00F639EB">
            <w:pPr>
              <w:spacing w:after="0" w:line="240" w:lineRule="auto"/>
              <w:rPr>
                <w:rFonts w:ascii="Calibri" w:eastAsia="Times New Roman" w:hAnsi="Calibri" w:cs="Calibri"/>
                <w:i/>
                <w:iCs/>
                <w:sz w:val="18"/>
                <w:szCs w:val="18"/>
                <w:lang w:eastAsia="sl-SI"/>
              </w:rPr>
            </w:pPr>
            <w:r w:rsidRPr="00143C62">
              <w:rPr>
                <w:rFonts w:ascii="Calibri" w:eastAsia="Times New Roman" w:hAnsi="Calibri" w:cs="Calibri"/>
                <w:i/>
                <w:iCs/>
                <w:sz w:val="18"/>
                <w:szCs w:val="18"/>
                <w:lang w:eastAsia="sl-SI"/>
              </w:rPr>
              <w:t>Dežurna služba 3b</w:t>
            </w:r>
          </w:p>
        </w:tc>
        <w:tc>
          <w:tcPr>
            <w:tcW w:w="2138" w:type="pct"/>
            <w:shd w:val="clear" w:color="auto" w:fill="auto"/>
          </w:tcPr>
          <w:p w14:paraId="7B18F566" w14:textId="77777777" w:rsidR="00F639EB" w:rsidRPr="00143C62" w:rsidRDefault="00F639EB" w:rsidP="00F639EB">
            <w:pPr>
              <w:spacing w:after="0" w:line="240" w:lineRule="auto"/>
              <w:jc w:val="center"/>
              <w:rPr>
                <w:rFonts w:ascii="Calibri" w:eastAsia="Times New Roman" w:hAnsi="Calibri" w:cs="Calibri"/>
                <w:b/>
                <w:bCs/>
                <w:strike/>
                <w:sz w:val="18"/>
                <w:szCs w:val="18"/>
                <w:lang w:eastAsia="sl-SI"/>
              </w:rPr>
            </w:pPr>
            <w:r w:rsidRPr="00143C62">
              <w:rPr>
                <w:rFonts w:ascii="Calibri" w:eastAsia="Times New Roman" w:hAnsi="Calibri" w:cs="Calibri"/>
                <w:b/>
                <w:bCs/>
                <w:strike/>
                <w:sz w:val="18"/>
                <w:szCs w:val="18"/>
                <w:lang w:eastAsia="sl-SI"/>
              </w:rPr>
              <w:t xml:space="preserve">1 </w:t>
            </w:r>
            <w:r w:rsidRPr="00143C62">
              <w:rPr>
                <w:rFonts w:ascii="Calibri" w:eastAsia="Times New Roman" w:hAnsi="Calibri" w:cs="Calibri"/>
                <w:b/>
                <w:bCs/>
                <w:sz w:val="18"/>
                <w:szCs w:val="18"/>
                <w:lang w:eastAsia="sl-SI"/>
              </w:rPr>
              <w:t>/</w:t>
            </w:r>
          </w:p>
        </w:tc>
      </w:tr>
      <w:tr w:rsidR="00F639EB" w:rsidRPr="00143C62" w14:paraId="742CA967" w14:textId="77777777" w:rsidTr="008B00E1">
        <w:tc>
          <w:tcPr>
            <w:tcW w:w="484" w:type="pct"/>
            <w:shd w:val="clear" w:color="auto" w:fill="auto"/>
            <w:vAlign w:val="bottom"/>
          </w:tcPr>
          <w:p w14:paraId="054DBC12" w14:textId="77777777" w:rsidR="00F639EB" w:rsidRPr="00143C62" w:rsidRDefault="00F639EB" w:rsidP="00F639EB">
            <w:pPr>
              <w:spacing w:after="0" w:line="240" w:lineRule="auto"/>
              <w:rPr>
                <w:rFonts w:ascii="Calibri" w:eastAsia="Times New Roman" w:hAnsi="Calibri" w:cs="Calibri"/>
                <w:sz w:val="20"/>
                <w:szCs w:val="20"/>
                <w:lang w:eastAsia="sl-SI"/>
              </w:rPr>
            </w:pPr>
          </w:p>
        </w:tc>
        <w:tc>
          <w:tcPr>
            <w:tcW w:w="279" w:type="pct"/>
            <w:shd w:val="clear" w:color="auto" w:fill="auto"/>
            <w:vAlign w:val="bottom"/>
          </w:tcPr>
          <w:p w14:paraId="1234AE0C" w14:textId="77777777" w:rsidR="00F639EB" w:rsidRPr="00143C62" w:rsidRDefault="00F639EB" w:rsidP="00F639EB">
            <w:pPr>
              <w:spacing w:after="0" w:line="240" w:lineRule="auto"/>
              <w:rPr>
                <w:rFonts w:ascii="Calibri" w:eastAsia="Times New Roman" w:hAnsi="Calibri" w:cs="Calibri"/>
                <w:sz w:val="20"/>
                <w:szCs w:val="20"/>
                <w:lang w:eastAsia="sl-SI"/>
              </w:rPr>
            </w:pPr>
          </w:p>
        </w:tc>
        <w:tc>
          <w:tcPr>
            <w:tcW w:w="277" w:type="pct"/>
            <w:shd w:val="clear" w:color="auto" w:fill="auto"/>
          </w:tcPr>
          <w:p w14:paraId="0A05BBFC" w14:textId="77777777" w:rsidR="00F639EB" w:rsidRPr="00143C62" w:rsidRDefault="00F639EB" w:rsidP="00F639EB">
            <w:pPr>
              <w:spacing w:after="0" w:line="240" w:lineRule="auto"/>
              <w:jc w:val="right"/>
              <w:rPr>
                <w:rFonts w:ascii="Calibri" w:eastAsia="Times New Roman" w:hAnsi="Calibri" w:cs="Calibri"/>
                <w:sz w:val="18"/>
                <w:szCs w:val="18"/>
                <w:lang w:eastAsia="sl-SI"/>
              </w:rPr>
            </w:pPr>
            <w:r w:rsidRPr="00143C62">
              <w:rPr>
                <w:rFonts w:ascii="Calibri" w:eastAsia="Times New Roman" w:hAnsi="Calibri" w:cs="Calibri"/>
                <w:sz w:val="18"/>
                <w:szCs w:val="18"/>
                <w:lang w:eastAsia="sl-SI"/>
              </w:rPr>
              <w:t>044</w:t>
            </w:r>
          </w:p>
        </w:tc>
        <w:tc>
          <w:tcPr>
            <w:tcW w:w="1821" w:type="pct"/>
            <w:shd w:val="clear" w:color="auto" w:fill="auto"/>
          </w:tcPr>
          <w:p w14:paraId="190959D0" w14:textId="77777777" w:rsidR="00F639EB" w:rsidRPr="00143C62" w:rsidRDefault="00F639EB" w:rsidP="00F639EB">
            <w:pPr>
              <w:spacing w:after="0" w:line="240" w:lineRule="auto"/>
              <w:rPr>
                <w:rFonts w:ascii="Calibri" w:eastAsia="Times New Roman" w:hAnsi="Calibri" w:cs="Calibri"/>
                <w:i/>
                <w:iCs/>
                <w:sz w:val="18"/>
                <w:szCs w:val="18"/>
                <w:lang w:eastAsia="sl-SI"/>
              </w:rPr>
            </w:pPr>
            <w:r w:rsidRPr="00143C62">
              <w:rPr>
                <w:rFonts w:ascii="Calibri" w:eastAsia="Times New Roman" w:hAnsi="Calibri" w:cs="Calibri"/>
                <w:i/>
                <w:iCs/>
                <w:sz w:val="18"/>
                <w:szCs w:val="18"/>
                <w:lang w:eastAsia="sl-SI"/>
              </w:rPr>
              <w:t>Dežurna služba 4</w:t>
            </w:r>
          </w:p>
        </w:tc>
        <w:tc>
          <w:tcPr>
            <w:tcW w:w="2138" w:type="pct"/>
            <w:shd w:val="clear" w:color="auto" w:fill="auto"/>
          </w:tcPr>
          <w:p w14:paraId="16C73AEF" w14:textId="77777777" w:rsidR="00F639EB" w:rsidRPr="00143C62" w:rsidRDefault="00F639EB" w:rsidP="00F639EB">
            <w:pPr>
              <w:spacing w:after="0" w:line="240" w:lineRule="auto"/>
              <w:jc w:val="center"/>
              <w:rPr>
                <w:rFonts w:ascii="Calibri" w:eastAsia="Times New Roman" w:hAnsi="Calibri" w:cs="Calibri"/>
                <w:b/>
                <w:bCs/>
                <w:strike/>
                <w:sz w:val="18"/>
                <w:szCs w:val="18"/>
                <w:lang w:eastAsia="sl-SI"/>
              </w:rPr>
            </w:pPr>
            <w:r w:rsidRPr="00143C62">
              <w:rPr>
                <w:rFonts w:ascii="Calibri" w:eastAsia="Times New Roman" w:hAnsi="Calibri" w:cs="Calibri"/>
                <w:b/>
                <w:bCs/>
                <w:strike/>
                <w:sz w:val="18"/>
                <w:szCs w:val="18"/>
                <w:lang w:eastAsia="sl-SI"/>
              </w:rPr>
              <w:t xml:space="preserve">1 </w:t>
            </w:r>
            <w:r w:rsidRPr="00143C62">
              <w:rPr>
                <w:rFonts w:ascii="Calibri" w:eastAsia="Times New Roman" w:hAnsi="Calibri" w:cs="Calibri"/>
                <w:b/>
                <w:bCs/>
                <w:sz w:val="18"/>
                <w:szCs w:val="18"/>
                <w:lang w:eastAsia="sl-SI"/>
              </w:rPr>
              <w:t>/</w:t>
            </w:r>
          </w:p>
        </w:tc>
      </w:tr>
      <w:tr w:rsidR="00F639EB" w:rsidRPr="00143C62" w14:paraId="422C3E9D" w14:textId="77777777" w:rsidTr="008B00E1">
        <w:tc>
          <w:tcPr>
            <w:tcW w:w="484" w:type="pct"/>
            <w:shd w:val="clear" w:color="auto" w:fill="auto"/>
            <w:vAlign w:val="bottom"/>
          </w:tcPr>
          <w:p w14:paraId="706BD8AA" w14:textId="77777777" w:rsidR="00F639EB" w:rsidRPr="00143C62" w:rsidRDefault="00F639EB" w:rsidP="00F639EB">
            <w:pPr>
              <w:spacing w:after="0" w:line="240" w:lineRule="auto"/>
              <w:rPr>
                <w:rFonts w:ascii="Calibri" w:eastAsia="Times New Roman" w:hAnsi="Calibri" w:cs="Calibri"/>
                <w:sz w:val="20"/>
                <w:szCs w:val="20"/>
                <w:lang w:eastAsia="sl-SI"/>
              </w:rPr>
            </w:pPr>
          </w:p>
        </w:tc>
        <w:tc>
          <w:tcPr>
            <w:tcW w:w="279" w:type="pct"/>
            <w:shd w:val="clear" w:color="auto" w:fill="auto"/>
            <w:vAlign w:val="bottom"/>
          </w:tcPr>
          <w:p w14:paraId="7463E286" w14:textId="77777777" w:rsidR="00F639EB" w:rsidRPr="00143C62" w:rsidRDefault="00F639EB" w:rsidP="00F639EB">
            <w:pPr>
              <w:spacing w:after="0" w:line="240" w:lineRule="auto"/>
              <w:rPr>
                <w:rFonts w:ascii="Calibri" w:eastAsia="Times New Roman" w:hAnsi="Calibri" w:cs="Calibri"/>
                <w:sz w:val="20"/>
                <w:szCs w:val="20"/>
                <w:lang w:eastAsia="sl-SI"/>
              </w:rPr>
            </w:pPr>
          </w:p>
        </w:tc>
        <w:tc>
          <w:tcPr>
            <w:tcW w:w="277" w:type="pct"/>
            <w:shd w:val="clear" w:color="auto" w:fill="auto"/>
          </w:tcPr>
          <w:p w14:paraId="36F616C2" w14:textId="77777777" w:rsidR="00F639EB" w:rsidRPr="00143C62" w:rsidRDefault="00F639EB" w:rsidP="00F639EB">
            <w:pPr>
              <w:spacing w:after="0" w:line="240" w:lineRule="auto"/>
              <w:jc w:val="right"/>
              <w:rPr>
                <w:rFonts w:ascii="Calibri" w:eastAsia="Times New Roman" w:hAnsi="Calibri" w:cs="Calibri"/>
                <w:sz w:val="18"/>
                <w:szCs w:val="18"/>
                <w:lang w:eastAsia="sl-SI"/>
              </w:rPr>
            </w:pPr>
            <w:r w:rsidRPr="00143C62">
              <w:rPr>
                <w:rFonts w:ascii="Calibri" w:eastAsia="Times New Roman" w:hAnsi="Calibri" w:cs="Calibri"/>
                <w:sz w:val="18"/>
                <w:szCs w:val="18"/>
                <w:lang w:eastAsia="sl-SI"/>
              </w:rPr>
              <w:t>047</w:t>
            </w:r>
          </w:p>
        </w:tc>
        <w:tc>
          <w:tcPr>
            <w:tcW w:w="1821" w:type="pct"/>
            <w:shd w:val="clear" w:color="auto" w:fill="auto"/>
          </w:tcPr>
          <w:p w14:paraId="19D3CF7E" w14:textId="77777777" w:rsidR="00F639EB" w:rsidRPr="00143C62" w:rsidRDefault="00F639EB" w:rsidP="00F639EB">
            <w:pPr>
              <w:spacing w:after="0" w:line="240" w:lineRule="auto"/>
              <w:rPr>
                <w:rFonts w:ascii="Calibri" w:eastAsia="Times New Roman" w:hAnsi="Calibri" w:cs="Calibri"/>
                <w:i/>
                <w:iCs/>
                <w:sz w:val="18"/>
                <w:szCs w:val="18"/>
                <w:lang w:eastAsia="sl-SI"/>
              </w:rPr>
            </w:pPr>
            <w:r w:rsidRPr="00143C62">
              <w:rPr>
                <w:rFonts w:ascii="Calibri" w:eastAsia="Times New Roman" w:hAnsi="Calibri" w:cs="Calibri"/>
                <w:i/>
                <w:iCs/>
                <w:sz w:val="18"/>
                <w:szCs w:val="18"/>
                <w:lang w:eastAsia="sl-SI"/>
              </w:rPr>
              <w:t>Mobilna enota reanimobila</w:t>
            </w:r>
          </w:p>
        </w:tc>
        <w:tc>
          <w:tcPr>
            <w:tcW w:w="2138" w:type="pct"/>
            <w:shd w:val="clear" w:color="auto" w:fill="auto"/>
          </w:tcPr>
          <w:p w14:paraId="6DCBE565" w14:textId="77777777" w:rsidR="00F639EB" w:rsidRPr="00143C62" w:rsidRDefault="00F639EB" w:rsidP="00F639EB">
            <w:pPr>
              <w:spacing w:after="0" w:line="240" w:lineRule="auto"/>
              <w:jc w:val="center"/>
              <w:rPr>
                <w:rFonts w:ascii="Calibri" w:eastAsia="Times New Roman" w:hAnsi="Calibri" w:cs="Calibri"/>
                <w:b/>
                <w:bCs/>
                <w:strike/>
                <w:sz w:val="18"/>
                <w:szCs w:val="18"/>
                <w:lang w:eastAsia="sl-SI"/>
              </w:rPr>
            </w:pPr>
            <w:r w:rsidRPr="00143C62">
              <w:rPr>
                <w:rFonts w:ascii="Calibri" w:eastAsia="Times New Roman" w:hAnsi="Calibri" w:cs="Calibri"/>
                <w:b/>
                <w:bCs/>
                <w:strike/>
                <w:sz w:val="18"/>
                <w:szCs w:val="18"/>
                <w:lang w:eastAsia="sl-SI"/>
              </w:rPr>
              <w:t xml:space="preserve">1 </w:t>
            </w:r>
            <w:r w:rsidRPr="00143C62">
              <w:rPr>
                <w:rFonts w:ascii="Calibri" w:eastAsia="Times New Roman" w:hAnsi="Calibri" w:cs="Calibri"/>
                <w:b/>
                <w:bCs/>
                <w:sz w:val="18"/>
                <w:szCs w:val="18"/>
                <w:lang w:eastAsia="sl-SI"/>
              </w:rPr>
              <w:t>/</w:t>
            </w:r>
          </w:p>
        </w:tc>
      </w:tr>
    </w:tbl>
    <w:p w14:paraId="4494072F" w14:textId="77777777" w:rsidR="002E4423" w:rsidRPr="00143C62" w:rsidRDefault="002E4423" w:rsidP="00F639EB">
      <w:pPr>
        <w:autoSpaceDE w:val="0"/>
        <w:autoSpaceDN w:val="0"/>
        <w:adjustRightInd w:val="0"/>
        <w:spacing w:after="0" w:line="240" w:lineRule="auto"/>
        <w:jc w:val="both"/>
        <w:rPr>
          <w:rFonts w:ascii="Calibri" w:eastAsia="Times New Roman" w:hAnsi="Calibri" w:cs="Arial"/>
          <w:lang w:eastAsia="sl-SI"/>
        </w:rPr>
      </w:pPr>
    </w:p>
    <w:p w14:paraId="69F23760" w14:textId="77777777" w:rsidR="00F639EB" w:rsidRPr="00143C62" w:rsidRDefault="00F639EB" w:rsidP="00F639EB">
      <w:pPr>
        <w:autoSpaceDE w:val="0"/>
        <w:autoSpaceDN w:val="0"/>
        <w:adjustRightInd w:val="0"/>
        <w:spacing w:after="0" w:line="240" w:lineRule="auto"/>
        <w:jc w:val="both"/>
        <w:rPr>
          <w:rFonts w:ascii="Calibri" w:eastAsia="Times New Roman" w:hAnsi="Calibri" w:cs="Arial"/>
          <w:lang w:eastAsia="sl-SI"/>
        </w:rPr>
      </w:pPr>
      <w:r w:rsidRPr="00143C62">
        <w:rPr>
          <w:rFonts w:ascii="Calibri" w:eastAsia="Times New Roman" w:hAnsi="Calibri" w:cs="Arial"/>
          <w:lang w:eastAsia="sl-SI"/>
        </w:rPr>
        <w:t>Spremembe veljajo za storitve, opravljene od 1. 4. 2024 dalje.</w:t>
      </w:r>
    </w:p>
    <w:p w14:paraId="0C435311" w14:textId="77777777" w:rsidR="00F639EB" w:rsidRPr="00143C62" w:rsidRDefault="00F639EB" w:rsidP="00F639EB">
      <w:pPr>
        <w:autoSpaceDE w:val="0"/>
        <w:autoSpaceDN w:val="0"/>
        <w:adjustRightInd w:val="0"/>
        <w:spacing w:after="0" w:line="240" w:lineRule="auto"/>
        <w:jc w:val="both"/>
        <w:rPr>
          <w:rFonts w:ascii="Calibri" w:eastAsia="Times New Roman" w:hAnsi="Calibri" w:cs="Arial"/>
          <w:lang w:eastAsia="sl-SI"/>
        </w:rPr>
      </w:pPr>
    </w:p>
    <w:p w14:paraId="0DD669F4" w14:textId="77777777" w:rsidR="00F639EB" w:rsidRPr="00143C62" w:rsidRDefault="00F639EB" w:rsidP="00F639EB">
      <w:pPr>
        <w:autoSpaceDE w:val="0"/>
        <w:autoSpaceDN w:val="0"/>
        <w:adjustRightInd w:val="0"/>
        <w:spacing w:after="0" w:line="240" w:lineRule="auto"/>
        <w:jc w:val="both"/>
        <w:rPr>
          <w:rFonts w:ascii="Calibri" w:eastAsia="Times New Roman" w:hAnsi="Calibri" w:cs="Arial"/>
          <w:lang w:eastAsia="sl-SI"/>
        </w:rPr>
      </w:pPr>
      <w:r w:rsidRPr="00143C62">
        <w:rPr>
          <w:rFonts w:ascii="Calibri" w:eastAsia="Times New Roman" w:hAnsi="Calibri" w:cs="Arial"/>
          <w:lang w:eastAsia="sl-SI"/>
        </w:rPr>
        <w:t>Kontaktna oseba za vsebinska vprašanja:</w:t>
      </w:r>
    </w:p>
    <w:p w14:paraId="75AB60A6" w14:textId="77777777" w:rsidR="00F639EB" w:rsidRPr="00143C62" w:rsidRDefault="00F639EB" w:rsidP="00F639EB">
      <w:pPr>
        <w:autoSpaceDE w:val="0"/>
        <w:autoSpaceDN w:val="0"/>
        <w:adjustRightInd w:val="0"/>
        <w:spacing w:after="0" w:line="240" w:lineRule="auto"/>
        <w:jc w:val="both"/>
        <w:rPr>
          <w:rFonts w:ascii="Calibri" w:eastAsia="Times New Roman" w:hAnsi="Calibri" w:cs="Arial"/>
          <w:lang w:eastAsia="sl-SI"/>
        </w:rPr>
      </w:pPr>
      <w:r w:rsidRPr="00143C62">
        <w:rPr>
          <w:rFonts w:ascii="Calibri" w:eastAsia="Times New Roman" w:hAnsi="Calibri" w:cs="Arial"/>
          <w:lang w:eastAsia="sl-SI"/>
        </w:rPr>
        <w:t>Alenka Zver (</w:t>
      </w:r>
      <w:hyperlink r:id="rId33" w:history="1">
        <w:r w:rsidRPr="00143C62">
          <w:rPr>
            <w:rFonts w:ascii="Calibri" w:eastAsia="Times New Roman" w:hAnsi="Calibri" w:cs="Arial"/>
            <w:noProof/>
            <w:color w:val="0000FF"/>
            <w:u w:val="single"/>
            <w:lang w:eastAsia="sl-SI"/>
          </w:rPr>
          <w:t>alenka.zver@zzzs.si</w:t>
        </w:r>
      </w:hyperlink>
      <w:r w:rsidRPr="00143C62">
        <w:rPr>
          <w:rFonts w:ascii="Calibri" w:eastAsia="Times New Roman" w:hAnsi="Calibri" w:cs="Arial"/>
          <w:lang w:eastAsia="sl-SI"/>
        </w:rPr>
        <w:t>; 01/30-77-421)</w:t>
      </w:r>
    </w:p>
    <w:p w14:paraId="0AAF321E" w14:textId="77777777" w:rsidR="00CE40D5" w:rsidRPr="00143C62" w:rsidRDefault="00CE40D5" w:rsidP="001F7765">
      <w:pPr>
        <w:spacing w:after="0" w:line="240" w:lineRule="auto"/>
        <w:jc w:val="both"/>
        <w:rPr>
          <w:rFonts w:ascii="Calibri" w:eastAsia="Times New Roman" w:hAnsi="Calibri" w:cs="Arial"/>
          <w:b/>
          <w:bCs/>
          <w:color w:val="000000"/>
          <w:lang w:eastAsia="sl-SI"/>
        </w:rPr>
      </w:pPr>
    </w:p>
    <w:p w14:paraId="09A5C4E0" w14:textId="77777777" w:rsidR="00CE40D5" w:rsidRPr="00143C62" w:rsidRDefault="00CE40D5" w:rsidP="001F7765">
      <w:pPr>
        <w:spacing w:after="0" w:line="240" w:lineRule="auto"/>
        <w:jc w:val="both"/>
        <w:rPr>
          <w:rFonts w:ascii="Calibri" w:eastAsia="Times New Roman" w:hAnsi="Calibri" w:cs="Arial"/>
          <w:b/>
          <w:bCs/>
          <w:color w:val="000000"/>
          <w:lang w:eastAsia="sl-SI"/>
        </w:rPr>
      </w:pPr>
    </w:p>
    <w:p w14:paraId="09EF14DF" w14:textId="77777777" w:rsidR="00CE40D5" w:rsidRPr="00143C62" w:rsidRDefault="00CE40D5" w:rsidP="001F7765">
      <w:pPr>
        <w:spacing w:after="0" w:line="240" w:lineRule="auto"/>
        <w:jc w:val="both"/>
        <w:rPr>
          <w:rFonts w:ascii="Calibri" w:eastAsia="Times New Roman" w:hAnsi="Calibri" w:cs="Arial"/>
          <w:b/>
          <w:bCs/>
          <w:color w:val="000000"/>
          <w:lang w:eastAsia="sl-SI"/>
        </w:rPr>
      </w:pPr>
    </w:p>
    <w:p w14:paraId="0E61B90F" w14:textId="77777777" w:rsidR="00CE40D5" w:rsidRPr="00143C62" w:rsidRDefault="00CE40D5" w:rsidP="00271FB5">
      <w:pPr>
        <w:pStyle w:val="Naslov1"/>
        <w:keepNext w:val="0"/>
        <w:keepLines w:val="0"/>
        <w:numPr>
          <w:ilvl w:val="0"/>
          <w:numId w:val="4"/>
        </w:numPr>
        <w:autoSpaceDE w:val="0"/>
        <w:autoSpaceDN w:val="0"/>
        <w:adjustRightInd w:val="0"/>
        <w:spacing w:before="0" w:line="240" w:lineRule="atLeast"/>
        <w:jc w:val="both"/>
        <w:rPr>
          <w:rFonts w:ascii="Calibri" w:eastAsia="Times New Roman" w:hAnsi="Calibri" w:cs="Arial"/>
          <w:b/>
          <w:color w:val="0070C0"/>
          <w:sz w:val="28"/>
          <w:szCs w:val="28"/>
          <w:lang w:eastAsia="sl-SI"/>
        </w:rPr>
      </w:pPr>
      <w:bookmarkStart w:id="62" w:name="_Toc150948110"/>
      <w:bookmarkStart w:id="63" w:name="_Toc160434794"/>
      <w:r w:rsidRPr="00143C62">
        <w:rPr>
          <w:rFonts w:ascii="Calibri" w:eastAsia="Times New Roman" w:hAnsi="Calibri" w:cs="Arial"/>
          <w:b/>
          <w:color w:val="0070C0"/>
          <w:sz w:val="28"/>
          <w:szCs w:val="28"/>
          <w:lang w:eastAsia="sl-SI"/>
        </w:rPr>
        <w:t>Farmacevtsko svetovanje – ukinitev storitve E0617 »Sestanek skupine kakovostnega predpisovanja zdravil</w:t>
      </w:r>
      <w:bookmarkEnd w:id="62"/>
      <w:r w:rsidRPr="00143C62">
        <w:rPr>
          <w:rFonts w:ascii="Calibri" w:eastAsia="Times New Roman" w:hAnsi="Calibri" w:cs="Arial"/>
          <w:b/>
          <w:color w:val="0070C0"/>
          <w:sz w:val="28"/>
          <w:szCs w:val="28"/>
          <w:lang w:eastAsia="sl-SI"/>
        </w:rPr>
        <w:t>« s 1. 4. 2024</w:t>
      </w:r>
      <w:bookmarkEnd w:id="63"/>
    </w:p>
    <w:p w14:paraId="56053A95" w14:textId="77777777" w:rsidR="00CE40D5" w:rsidRPr="00143C62" w:rsidRDefault="00CE40D5" w:rsidP="00CE40D5">
      <w:pPr>
        <w:spacing w:after="0" w:line="240" w:lineRule="auto"/>
        <w:jc w:val="both"/>
        <w:rPr>
          <w:rFonts w:ascii="Calibri" w:eastAsia="Times New Roman" w:hAnsi="Calibri" w:cs="Calibri"/>
          <w:bCs/>
          <w:i/>
          <w:iCs/>
          <w:color w:val="0070C0"/>
        </w:rPr>
      </w:pPr>
    </w:p>
    <w:p w14:paraId="21A54092" w14:textId="77777777" w:rsidR="00CE40D5" w:rsidRPr="00143C62" w:rsidRDefault="00CE40D5" w:rsidP="00CE40D5">
      <w:pPr>
        <w:autoSpaceDE w:val="0"/>
        <w:autoSpaceDN w:val="0"/>
        <w:adjustRightInd w:val="0"/>
        <w:jc w:val="both"/>
        <w:rPr>
          <w:rFonts w:ascii="Arial" w:eastAsia="Times New Roman" w:hAnsi="Arial" w:cs="Arial"/>
          <w:iCs/>
          <w:sz w:val="24"/>
          <w:szCs w:val="24"/>
          <w:lang w:eastAsia="sl-SI"/>
        </w:rPr>
      </w:pPr>
      <w:r w:rsidRPr="00143C62">
        <w:rPr>
          <w:rFonts w:ascii="Calibri" w:hAnsi="Calibri"/>
          <w:i/>
          <w:color w:val="0070C0"/>
        </w:rPr>
        <w:t xml:space="preserve">Vsem izvajalcem farmacevtskega svetovanja </w:t>
      </w:r>
    </w:p>
    <w:p w14:paraId="5BAADDBB" w14:textId="77777777" w:rsidR="00CE40D5" w:rsidRPr="00143C62" w:rsidRDefault="00CE40D5" w:rsidP="00CE40D5">
      <w:pPr>
        <w:autoSpaceDE w:val="0"/>
        <w:autoSpaceDN w:val="0"/>
        <w:adjustRightInd w:val="0"/>
        <w:spacing w:after="0" w:line="240" w:lineRule="auto"/>
        <w:jc w:val="both"/>
        <w:rPr>
          <w:rFonts w:ascii="Calibri" w:eastAsia="Times New Roman" w:hAnsi="Calibri" w:cs="Arial"/>
          <w:b/>
          <w:bCs/>
          <w:lang w:eastAsia="sl-SI"/>
        </w:rPr>
      </w:pPr>
      <w:r w:rsidRPr="00143C62">
        <w:rPr>
          <w:rFonts w:ascii="Calibri" w:eastAsia="Times New Roman" w:hAnsi="Calibri" w:cs="Arial"/>
          <w:b/>
          <w:bCs/>
          <w:lang w:eastAsia="sl-SI"/>
        </w:rPr>
        <w:t>Povzetek vsebine</w:t>
      </w:r>
    </w:p>
    <w:p w14:paraId="45092DB8" w14:textId="77777777" w:rsidR="00CE40D5" w:rsidRPr="00143C62" w:rsidRDefault="00CE40D5" w:rsidP="00CE40D5">
      <w:pPr>
        <w:spacing w:after="0" w:line="240" w:lineRule="auto"/>
        <w:jc w:val="both"/>
        <w:rPr>
          <w:rFonts w:ascii="Calibri" w:eastAsia="Calibri" w:hAnsi="Calibri" w:cs="Calibri"/>
          <w:color w:val="000000"/>
        </w:rPr>
      </w:pPr>
    </w:p>
    <w:p w14:paraId="0C2BBD12" w14:textId="77777777" w:rsidR="00CE40D5" w:rsidRPr="00143C62" w:rsidRDefault="00CE40D5" w:rsidP="00CE40D5">
      <w:pPr>
        <w:spacing w:after="0" w:line="240" w:lineRule="auto"/>
        <w:jc w:val="both"/>
        <w:rPr>
          <w:rFonts w:ascii="Calibri" w:hAnsi="Calibri" w:cs="Calibri"/>
        </w:rPr>
      </w:pPr>
      <w:r w:rsidRPr="00143C62">
        <w:rPr>
          <w:rFonts w:ascii="Calibri" w:eastAsia="Calibri" w:hAnsi="Calibri" w:cs="Calibri"/>
          <w:color w:val="000000"/>
        </w:rPr>
        <w:t>V splošni zunajbolnišnični zdravstveni dejavnosti 302 001 »Splošne ambulante, hišni obiski in zdravljenje na domu« ukinjamo beleženje in obračunavanje storitve E0617 »Sestanek skupine kakovostnega predpisovanja zdravil«.</w:t>
      </w:r>
    </w:p>
    <w:p w14:paraId="05010B1F" w14:textId="77777777" w:rsidR="00CE40D5" w:rsidRPr="00143C62" w:rsidRDefault="00CE40D5" w:rsidP="00CE40D5">
      <w:pPr>
        <w:widowControl w:val="0"/>
        <w:suppressAutoHyphens/>
        <w:spacing w:after="0" w:line="240" w:lineRule="auto"/>
        <w:jc w:val="both"/>
        <w:rPr>
          <w:rFonts w:ascii="Calibri" w:eastAsia="Times New Roman" w:hAnsi="Calibri" w:cs="Calibri"/>
          <w:b/>
          <w:bCs/>
          <w:color w:val="000000"/>
          <w:lang w:eastAsia="sl-SI"/>
        </w:rPr>
      </w:pPr>
    </w:p>
    <w:p w14:paraId="141464DA" w14:textId="77777777" w:rsidR="00CE40D5" w:rsidRPr="00143C62" w:rsidRDefault="00CE40D5" w:rsidP="00CE40D5">
      <w:pPr>
        <w:widowControl w:val="0"/>
        <w:suppressAutoHyphens/>
        <w:spacing w:after="0" w:line="240" w:lineRule="auto"/>
        <w:jc w:val="both"/>
        <w:rPr>
          <w:rFonts w:ascii="Calibri" w:eastAsia="Times New Roman" w:hAnsi="Calibri" w:cs="Calibri"/>
          <w:b/>
          <w:bCs/>
          <w:color w:val="000000"/>
          <w:lang w:eastAsia="sl-SI"/>
        </w:rPr>
      </w:pPr>
      <w:r w:rsidRPr="00143C62">
        <w:rPr>
          <w:rFonts w:ascii="Calibri" w:eastAsia="Times New Roman" w:hAnsi="Calibri" w:cs="Calibri"/>
          <w:b/>
          <w:bCs/>
          <w:color w:val="000000"/>
          <w:lang w:eastAsia="sl-SI"/>
        </w:rPr>
        <w:t>Navodilo za obračun</w:t>
      </w:r>
    </w:p>
    <w:p w14:paraId="6D6DC8B3" w14:textId="77777777" w:rsidR="00CE40D5" w:rsidRPr="00143C62" w:rsidRDefault="00CE40D5" w:rsidP="00CE40D5">
      <w:pPr>
        <w:spacing w:after="0" w:line="240" w:lineRule="auto"/>
        <w:jc w:val="both"/>
        <w:rPr>
          <w:rFonts w:ascii="Calibri" w:eastAsia="Times New Roman" w:hAnsi="Calibri" w:cs="Arial"/>
          <w:b/>
          <w:bCs/>
          <w:color w:val="000000"/>
          <w:lang w:eastAsia="sl-SI"/>
        </w:rPr>
      </w:pPr>
    </w:p>
    <w:p w14:paraId="27B95C23" w14:textId="77777777" w:rsidR="00CE40D5" w:rsidRPr="00143C62" w:rsidRDefault="00CE40D5" w:rsidP="00CE40D5">
      <w:pPr>
        <w:widowControl w:val="0"/>
        <w:suppressAutoHyphens/>
        <w:jc w:val="both"/>
        <w:rPr>
          <w:rFonts w:ascii="Calibri" w:hAnsi="Calibri" w:cs="Calibri"/>
        </w:rPr>
      </w:pPr>
      <w:r w:rsidRPr="00143C62">
        <w:rPr>
          <w:rFonts w:ascii="Calibri" w:eastAsia="Calibri" w:hAnsi="Calibri" w:cs="Calibri"/>
          <w:lang w:eastAsia="sl-SI"/>
        </w:rPr>
        <w:t xml:space="preserve">Skladno z navedenim storitev </w:t>
      </w:r>
      <w:r w:rsidRPr="00143C62">
        <w:rPr>
          <w:rFonts w:ascii="Calibri" w:eastAsia="Calibri" w:hAnsi="Calibri" w:cs="Calibri"/>
          <w:color w:val="000000"/>
        </w:rPr>
        <w:t>E0617</w:t>
      </w:r>
      <w:r w:rsidRPr="00143C62">
        <w:rPr>
          <w:rFonts w:ascii="Calibri" w:eastAsia="Calibri" w:hAnsi="Calibri" w:cs="Calibri"/>
          <w:lang w:eastAsia="sl-SI"/>
        </w:rPr>
        <w:t xml:space="preserve"> ukinjamo s seznama storitev </w:t>
      </w:r>
      <w:r w:rsidRPr="00143C62">
        <w:rPr>
          <w:rFonts w:ascii="Calibri" w:eastAsia="Calibri" w:hAnsi="Calibri" w:cs="Calibri"/>
          <w:color w:val="000000"/>
        </w:rPr>
        <w:t>15.106</w:t>
      </w:r>
      <w:r w:rsidRPr="00143C62">
        <w:rPr>
          <w:rFonts w:ascii="Calibri" w:hAnsi="Calibri" w:cs="Calibri"/>
        </w:rPr>
        <w:t xml:space="preserve"> »Storitve v okviru Programa farmacevtskega svetovanja (302 001)</w:t>
      </w:r>
      <w:r w:rsidRPr="00143C62">
        <w:rPr>
          <w:rFonts w:ascii="Calibri" w:eastAsia="Calibri" w:hAnsi="Calibri" w:cs="Calibri"/>
          <w:color w:val="000000"/>
        </w:rPr>
        <w:t>«</w:t>
      </w:r>
      <w:r w:rsidRPr="00143C62">
        <w:rPr>
          <w:rFonts w:ascii="Calibri" w:hAnsi="Calibri" w:cs="Calibri"/>
        </w:rPr>
        <w:t>:</w:t>
      </w:r>
    </w:p>
    <w:tbl>
      <w:tblPr>
        <w:tblW w:w="5000" w:type="pct"/>
        <w:tblCellMar>
          <w:left w:w="70" w:type="dxa"/>
          <w:right w:w="70" w:type="dxa"/>
        </w:tblCellMar>
        <w:tblLook w:val="04A0" w:firstRow="1" w:lastRow="0" w:firstColumn="1" w:lastColumn="0" w:noHBand="0" w:noVBand="1"/>
      </w:tblPr>
      <w:tblGrid>
        <w:gridCol w:w="878"/>
        <w:gridCol w:w="2648"/>
        <w:gridCol w:w="5877"/>
      </w:tblGrid>
      <w:tr w:rsidR="00CE40D5" w:rsidRPr="00143C62" w14:paraId="7D7984BB" w14:textId="77777777" w:rsidTr="00EF7711">
        <w:trPr>
          <w:trHeight w:val="514"/>
        </w:trPr>
        <w:tc>
          <w:tcPr>
            <w:tcW w:w="467" w:type="pct"/>
            <w:tcBorders>
              <w:top w:val="single" w:sz="4" w:space="0" w:color="auto"/>
              <w:left w:val="single" w:sz="4" w:space="0" w:color="auto"/>
              <w:bottom w:val="single" w:sz="4" w:space="0" w:color="auto"/>
              <w:right w:val="single" w:sz="4" w:space="0" w:color="auto"/>
            </w:tcBorders>
            <w:shd w:val="clear" w:color="000000" w:fill="FFFFFF"/>
          </w:tcPr>
          <w:p w14:paraId="0D106DC7" w14:textId="77777777" w:rsidR="00CE40D5" w:rsidRPr="00143C62" w:rsidRDefault="00CE40D5" w:rsidP="00EF7711">
            <w:pPr>
              <w:spacing w:after="0" w:line="240" w:lineRule="auto"/>
              <w:rPr>
                <w:rFonts w:cstheme="minorHAnsi"/>
                <w:sz w:val="20"/>
                <w:szCs w:val="20"/>
              </w:rPr>
            </w:pPr>
            <w:r w:rsidRPr="00143C62">
              <w:rPr>
                <w:rFonts w:cstheme="minorHAnsi"/>
                <w:sz w:val="20"/>
                <w:szCs w:val="20"/>
              </w:rPr>
              <w:t>Šifra</w:t>
            </w:r>
          </w:p>
        </w:tc>
        <w:tc>
          <w:tcPr>
            <w:tcW w:w="1408" w:type="pct"/>
            <w:tcBorders>
              <w:top w:val="single" w:sz="4" w:space="0" w:color="auto"/>
              <w:left w:val="nil"/>
              <w:bottom w:val="single" w:sz="4" w:space="0" w:color="auto"/>
              <w:right w:val="single" w:sz="4" w:space="0" w:color="auto"/>
            </w:tcBorders>
            <w:shd w:val="clear" w:color="000000" w:fill="FFFFFF"/>
          </w:tcPr>
          <w:p w14:paraId="4A503493" w14:textId="77777777" w:rsidR="00CE40D5" w:rsidRPr="00143C62" w:rsidRDefault="00CE40D5" w:rsidP="00EF7711">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Kratek opis</w:t>
            </w:r>
          </w:p>
        </w:tc>
        <w:tc>
          <w:tcPr>
            <w:tcW w:w="3125" w:type="pct"/>
            <w:tcBorders>
              <w:top w:val="single" w:sz="4" w:space="0" w:color="auto"/>
              <w:left w:val="single" w:sz="4" w:space="0" w:color="auto"/>
              <w:bottom w:val="single" w:sz="4" w:space="0" w:color="auto"/>
              <w:right w:val="single" w:sz="4" w:space="0" w:color="auto"/>
            </w:tcBorders>
            <w:shd w:val="clear" w:color="auto" w:fill="auto"/>
          </w:tcPr>
          <w:p w14:paraId="01FDB79C" w14:textId="77777777" w:rsidR="00CE40D5" w:rsidRPr="00143C62" w:rsidRDefault="00CE40D5" w:rsidP="00EF7711">
            <w:pPr>
              <w:spacing w:after="0" w:line="240" w:lineRule="auto"/>
              <w:rPr>
                <w:rFonts w:cstheme="minorHAnsi"/>
                <w:sz w:val="20"/>
                <w:szCs w:val="20"/>
              </w:rPr>
            </w:pPr>
            <w:r w:rsidRPr="00143C62">
              <w:rPr>
                <w:rFonts w:cstheme="minorHAnsi"/>
                <w:sz w:val="20"/>
                <w:szCs w:val="20"/>
              </w:rPr>
              <w:t>Dolg opis</w:t>
            </w:r>
          </w:p>
        </w:tc>
      </w:tr>
      <w:tr w:rsidR="00CE40D5" w:rsidRPr="00143C62" w14:paraId="260682DE" w14:textId="77777777" w:rsidTr="00EF7711">
        <w:trPr>
          <w:trHeight w:val="386"/>
        </w:trPr>
        <w:tc>
          <w:tcPr>
            <w:tcW w:w="467" w:type="pct"/>
            <w:tcBorders>
              <w:top w:val="single" w:sz="4" w:space="0" w:color="auto"/>
              <w:left w:val="single" w:sz="4" w:space="0" w:color="auto"/>
              <w:bottom w:val="single" w:sz="4" w:space="0" w:color="auto"/>
              <w:right w:val="single" w:sz="4" w:space="0" w:color="auto"/>
            </w:tcBorders>
            <w:shd w:val="clear" w:color="000000" w:fill="FFFFFF"/>
          </w:tcPr>
          <w:p w14:paraId="39E5E875" w14:textId="77777777" w:rsidR="00CE40D5" w:rsidRPr="00143C62" w:rsidRDefault="00CE40D5" w:rsidP="00EF7711">
            <w:pPr>
              <w:spacing w:after="0" w:line="240" w:lineRule="auto"/>
              <w:rPr>
                <w:rFonts w:eastAsia="Times New Roman" w:cstheme="minorHAnsi"/>
                <w:b/>
                <w:bCs/>
                <w:strike/>
                <w:sz w:val="20"/>
                <w:szCs w:val="20"/>
                <w:lang w:eastAsia="sl-SI"/>
              </w:rPr>
            </w:pPr>
            <w:r w:rsidRPr="00143C62">
              <w:rPr>
                <w:rFonts w:eastAsia="Times New Roman" w:cstheme="minorHAnsi"/>
                <w:b/>
                <w:bCs/>
                <w:strike/>
                <w:sz w:val="20"/>
                <w:szCs w:val="20"/>
                <w:lang w:eastAsia="sl-SI"/>
              </w:rPr>
              <w:t>E0617</w:t>
            </w:r>
          </w:p>
        </w:tc>
        <w:tc>
          <w:tcPr>
            <w:tcW w:w="1408" w:type="pct"/>
            <w:tcBorders>
              <w:top w:val="single" w:sz="4" w:space="0" w:color="auto"/>
              <w:left w:val="nil"/>
              <w:bottom w:val="single" w:sz="4" w:space="0" w:color="auto"/>
              <w:right w:val="single" w:sz="4" w:space="0" w:color="auto"/>
            </w:tcBorders>
            <w:shd w:val="clear" w:color="000000" w:fill="FFFFFF"/>
          </w:tcPr>
          <w:p w14:paraId="441397E9" w14:textId="77777777" w:rsidR="00CE40D5" w:rsidRPr="00143C62" w:rsidRDefault="00CE40D5" w:rsidP="00EF7711">
            <w:pPr>
              <w:spacing w:after="0" w:line="240" w:lineRule="auto"/>
              <w:rPr>
                <w:rFonts w:eastAsia="Times New Roman" w:cstheme="minorHAnsi"/>
                <w:b/>
                <w:bCs/>
                <w:strike/>
                <w:sz w:val="20"/>
                <w:szCs w:val="20"/>
                <w:lang w:eastAsia="sl-SI"/>
              </w:rPr>
            </w:pPr>
            <w:r w:rsidRPr="00143C62">
              <w:rPr>
                <w:rFonts w:eastAsia="Times New Roman" w:cstheme="minorHAnsi"/>
                <w:b/>
                <w:bCs/>
                <w:strike/>
                <w:sz w:val="20"/>
                <w:szCs w:val="20"/>
                <w:lang w:eastAsia="sl-SI"/>
              </w:rPr>
              <w:t>Sestanek KPZ</w:t>
            </w:r>
          </w:p>
        </w:tc>
        <w:tc>
          <w:tcPr>
            <w:tcW w:w="3125" w:type="pct"/>
            <w:tcBorders>
              <w:top w:val="single" w:sz="4" w:space="0" w:color="auto"/>
              <w:left w:val="single" w:sz="4" w:space="0" w:color="auto"/>
              <w:bottom w:val="single" w:sz="4" w:space="0" w:color="auto"/>
              <w:right w:val="single" w:sz="4" w:space="0" w:color="auto"/>
            </w:tcBorders>
            <w:shd w:val="clear" w:color="auto" w:fill="auto"/>
          </w:tcPr>
          <w:p w14:paraId="3EB7A375" w14:textId="77777777" w:rsidR="00CE40D5" w:rsidRPr="00143C62" w:rsidRDefault="00CE40D5" w:rsidP="00EF7711">
            <w:pPr>
              <w:spacing w:after="0" w:line="240" w:lineRule="auto"/>
              <w:rPr>
                <w:rFonts w:eastAsia="Times New Roman" w:cstheme="minorHAnsi"/>
                <w:b/>
                <w:bCs/>
                <w:strike/>
                <w:sz w:val="20"/>
                <w:szCs w:val="20"/>
                <w:lang w:eastAsia="sl-SI"/>
              </w:rPr>
            </w:pPr>
            <w:r w:rsidRPr="00143C62">
              <w:rPr>
                <w:rFonts w:eastAsia="Times New Roman" w:cstheme="minorHAnsi"/>
                <w:b/>
                <w:bCs/>
                <w:strike/>
                <w:sz w:val="20"/>
                <w:szCs w:val="20"/>
                <w:lang w:eastAsia="sl-SI"/>
              </w:rPr>
              <w:t>Sestanek skupine kakovostnega predpisovanja zdravil (KPZ)</w:t>
            </w:r>
          </w:p>
        </w:tc>
      </w:tr>
    </w:tbl>
    <w:p w14:paraId="3E4A6554" w14:textId="77777777" w:rsidR="002E4423" w:rsidRPr="00143C62" w:rsidRDefault="002E4423" w:rsidP="00CE40D5">
      <w:pPr>
        <w:spacing w:after="0" w:line="240" w:lineRule="auto"/>
      </w:pPr>
    </w:p>
    <w:p w14:paraId="765CD3C4" w14:textId="77777777" w:rsidR="00CE40D5" w:rsidRPr="00143C62" w:rsidRDefault="00CE40D5" w:rsidP="00CE40D5">
      <w:pPr>
        <w:autoSpaceDE w:val="0"/>
        <w:autoSpaceDN w:val="0"/>
        <w:adjustRightInd w:val="0"/>
        <w:spacing w:after="0" w:line="240" w:lineRule="auto"/>
        <w:jc w:val="both"/>
        <w:rPr>
          <w:rFonts w:ascii="Calibri" w:eastAsia="Times New Roman" w:hAnsi="Calibri" w:cs="Arial"/>
          <w:lang w:eastAsia="sl-SI"/>
        </w:rPr>
      </w:pPr>
      <w:r w:rsidRPr="00143C62">
        <w:rPr>
          <w:rFonts w:ascii="Calibri" w:eastAsia="Times New Roman" w:hAnsi="Calibri" w:cs="Arial"/>
          <w:lang w:eastAsia="sl-SI"/>
        </w:rPr>
        <w:t>Dopolnjujemo tudi naslednja povezovalna šifranta:</w:t>
      </w:r>
    </w:p>
    <w:p w14:paraId="6234FD7D" w14:textId="77777777" w:rsidR="00CE40D5" w:rsidRPr="00143C62" w:rsidRDefault="00CE40D5" w:rsidP="00CE40D5">
      <w:pPr>
        <w:autoSpaceDE w:val="0"/>
        <w:autoSpaceDN w:val="0"/>
        <w:adjustRightInd w:val="0"/>
        <w:spacing w:after="0" w:line="240" w:lineRule="auto"/>
        <w:jc w:val="both"/>
        <w:rPr>
          <w:rFonts w:ascii="Calibri" w:eastAsia="Times New Roman" w:hAnsi="Calibri" w:cs="Arial"/>
          <w:lang w:eastAsia="sl-SI"/>
        </w:rPr>
      </w:pPr>
    </w:p>
    <w:p w14:paraId="69E13281" w14:textId="211BF3BC" w:rsidR="002E4423" w:rsidRPr="00143C62" w:rsidRDefault="00CE40D5" w:rsidP="002E4423">
      <w:pPr>
        <w:pStyle w:val="Odstavekseznama"/>
        <w:numPr>
          <w:ilvl w:val="0"/>
          <w:numId w:val="21"/>
        </w:numPr>
        <w:autoSpaceDE w:val="0"/>
        <w:autoSpaceDN w:val="0"/>
        <w:adjustRightInd w:val="0"/>
        <w:spacing w:after="0" w:line="240" w:lineRule="auto"/>
        <w:jc w:val="both"/>
        <w:rPr>
          <w:rFonts w:ascii="Calibri" w:eastAsia="Times New Roman" w:hAnsi="Calibri" w:cs="Arial"/>
          <w:lang w:eastAsia="sl-SI"/>
        </w:rPr>
      </w:pPr>
      <w:r w:rsidRPr="00143C62">
        <w:rPr>
          <w:rFonts w:ascii="Calibri" w:eastAsia="Times New Roman" w:hAnsi="Calibri" w:cs="Arial"/>
          <w:lang w:eastAsia="sl-SI"/>
        </w:rPr>
        <w:t>K1 »Vrste zdravstvene dejavnosti in storitve za obračun«:</w:t>
      </w:r>
    </w:p>
    <w:p w14:paraId="240E238B" w14:textId="77777777" w:rsidR="00CE40D5" w:rsidRPr="00143C62" w:rsidRDefault="00CE40D5" w:rsidP="00CE40D5">
      <w:pPr>
        <w:autoSpaceDE w:val="0"/>
        <w:autoSpaceDN w:val="0"/>
        <w:adjustRightInd w:val="0"/>
        <w:spacing w:after="0" w:line="240" w:lineRule="auto"/>
        <w:jc w:val="both"/>
        <w:rPr>
          <w:rFonts w:ascii="Calibri" w:eastAsia="Times New Roman" w:hAnsi="Calibri" w:cs="Arial"/>
          <w:sz w:val="16"/>
          <w:szCs w:val="16"/>
          <w:lang w:eastAsia="sl-SI"/>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567"/>
        <w:gridCol w:w="567"/>
        <w:gridCol w:w="4110"/>
        <w:gridCol w:w="2835"/>
      </w:tblGrid>
      <w:tr w:rsidR="00CE40D5" w:rsidRPr="00143C62" w14:paraId="5597D605" w14:textId="77777777" w:rsidTr="00BF1D61">
        <w:trPr>
          <w:trHeight w:val="333"/>
          <w:tblHeader/>
        </w:trPr>
        <w:tc>
          <w:tcPr>
            <w:tcW w:w="988" w:type="dxa"/>
            <w:shd w:val="clear" w:color="auto" w:fill="auto"/>
            <w:vAlign w:val="bottom"/>
          </w:tcPr>
          <w:p w14:paraId="4D765380" w14:textId="77777777" w:rsidR="00CE40D5" w:rsidRPr="00143C62" w:rsidRDefault="00CE40D5" w:rsidP="00EF7711">
            <w:pPr>
              <w:spacing w:after="0" w:line="240" w:lineRule="auto"/>
              <w:rPr>
                <w:rFonts w:eastAsia="Times New Roman" w:cstheme="minorHAnsi"/>
                <w:sz w:val="20"/>
                <w:szCs w:val="20"/>
                <w:lang w:eastAsia="sl-SI"/>
              </w:rPr>
            </w:pPr>
          </w:p>
        </w:tc>
        <w:tc>
          <w:tcPr>
            <w:tcW w:w="5244" w:type="dxa"/>
            <w:gridSpan w:val="3"/>
            <w:shd w:val="clear" w:color="auto" w:fill="auto"/>
            <w:vAlign w:val="bottom"/>
          </w:tcPr>
          <w:p w14:paraId="4F6E44B1" w14:textId="77777777" w:rsidR="00CE40D5" w:rsidRPr="00143C62" w:rsidRDefault="00CE40D5" w:rsidP="00EF7711">
            <w:pPr>
              <w:spacing w:after="0" w:line="240" w:lineRule="auto"/>
              <w:rPr>
                <w:rFonts w:eastAsia="Times New Roman" w:cstheme="minorHAnsi"/>
                <w:sz w:val="20"/>
                <w:szCs w:val="20"/>
                <w:lang w:eastAsia="sl-SI"/>
              </w:rPr>
            </w:pPr>
          </w:p>
        </w:tc>
        <w:tc>
          <w:tcPr>
            <w:tcW w:w="2835" w:type="dxa"/>
            <w:vAlign w:val="center"/>
          </w:tcPr>
          <w:p w14:paraId="544E296B" w14:textId="77777777" w:rsidR="00CE40D5" w:rsidRPr="00143C62" w:rsidRDefault="00CE40D5" w:rsidP="00EF7711">
            <w:pPr>
              <w:spacing w:after="0" w:line="240" w:lineRule="auto"/>
              <w:jc w:val="center"/>
              <w:rPr>
                <w:rFonts w:eastAsia="Times New Roman" w:cstheme="minorHAnsi"/>
                <w:iCs/>
                <w:sz w:val="20"/>
                <w:szCs w:val="20"/>
                <w:lang w:eastAsia="sl-SI"/>
              </w:rPr>
            </w:pPr>
            <w:r w:rsidRPr="00143C62">
              <w:rPr>
                <w:rFonts w:eastAsia="Times New Roman" w:cstheme="minorHAnsi"/>
                <w:iCs/>
                <w:sz w:val="20"/>
                <w:szCs w:val="20"/>
                <w:lang w:eastAsia="sl-SI"/>
              </w:rPr>
              <w:t xml:space="preserve">Šifrant </w:t>
            </w:r>
            <w:proofErr w:type="spellStart"/>
            <w:r w:rsidRPr="00143C62">
              <w:rPr>
                <w:rFonts w:eastAsia="Times New Roman" w:cstheme="minorHAnsi"/>
                <w:iCs/>
                <w:sz w:val="20"/>
                <w:szCs w:val="20"/>
                <w:lang w:eastAsia="sl-SI"/>
              </w:rPr>
              <w:t>K1.1</w:t>
            </w:r>
            <w:proofErr w:type="spellEnd"/>
            <w:r w:rsidRPr="00143C62">
              <w:rPr>
                <w:rFonts w:eastAsia="Times New Roman" w:cstheme="minorHAnsi"/>
                <w:iCs/>
                <w:sz w:val="20"/>
                <w:szCs w:val="20"/>
                <w:lang w:eastAsia="sl-SI"/>
              </w:rPr>
              <w:t xml:space="preserve"> - Dovoljene storitve obračuna po podvrstah zdravstvene dejavnosti</w:t>
            </w:r>
          </w:p>
        </w:tc>
      </w:tr>
      <w:tr w:rsidR="00CE40D5" w:rsidRPr="00143C62" w14:paraId="665943D6" w14:textId="77777777" w:rsidTr="00EF7711">
        <w:trPr>
          <w:trHeight w:val="281"/>
        </w:trPr>
        <w:tc>
          <w:tcPr>
            <w:tcW w:w="988" w:type="dxa"/>
            <w:shd w:val="clear" w:color="auto" w:fill="auto"/>
            <w:vAlign w:val="bottom"/>
          </w:tcPr>
          <w:p w14:paraId="3CFA6A17" w14:textId="77777777" w:rsidR="00CE40D5" w:rsidRPr="00143C62" w:rsidRDefault="00CE40D5" w:rsidP="00EF7711">
            <w:pPr>
              <w:spacing w:after="0" w:line="240" w:lineRule="auto"/>
              <w:rPr>
                <w:rFonts w:eastAsia="Times New Roman" w:cstheme="minorHAnsi"/>
                <w:sz w:val="20"/>
                <w:szCs w:val="20"/>
                <w:lang w:eastAsia="sl-SI"/>
              </w:rPr>
            </w:pPr>
            <w:proofErr w:type="spellStart"/>
            <w:r w:rsidRPr="00143C62">
              <w:rPr>
                <w:rFonts w:cstheme="minorHAnsi"/>
                <w:sz w:val="20"/>
                <w:szCs w:val="20"/>
              </w:rPr>
              <w:t>Q86.210</w:t>
            </w:r>
            <w:proofErr w:type="spellEnd"/>
          </w:p>
        </w:tc>
        <w:tc>
          <w:tcPr>
            <w:tcW w:w="5244" w:type="dxa"/>
            <w:gridSpan w:val="3"/>
            <w:shd w:val="clear" w:color="auto" w:fill="auto"/>
            <w:vAlign w:val="bottom"/>
          </w:tcPr>
          <w:p w14:paraId="6DC4B9E3" w14:textId="77777777" w:rsidR="00CE40D5" w:rsidRPr="00143C62" w:rsidRDefault="00CE40D5" w:rsidP="00EF7711">
            <w:pPr>
              <w:spacing w:after="0" w:line="240" w:lineRule="auto"/>
              <w:rPr>
                <w:rFonts w:eastAsia="Times New Roman" w:cstheme="minorHAnsi"/>
                <w:sz w:val="20"/>
                <w:szCs w:val="20"/>
                <w:lang w:eastAsia="sl-SI"/>
              </w:rPr>
            </w:pPr>
            <w:r w:rsidRPr="00143C62">
              <w:rPr>
                <w:rFonts w:cstheme="minorHAnsi"/>
                <w:sz w:val="20"/>
                <w:szCs w:val="20"/>
              </w:rPr>
              <w:t>Splošna zunajbolnišnična zdravstvena dejavnost</w:t>
            </w:r>
          </w:p>
        </w:tc>
        <w:tc>
          <w:tcPr>
            <w:tcW w:w="2835" w:type="dxa"/>
            <w:vAlign w:val="center"/>
          </w:tcPr>
          <w:p w14:paraId="2F1C28E2" w14:textId="77777777" w:rsidR="00CE40D5" w:rsidRPr="00143C62" w:rsidRDefault="00CE40D5" w:rsidP="00EF7711">
            <w:pPr>
              <w:spacing w:after="0" w:line="240" w:lineRule="auto"/>
              <w:rPr>
                <w:rFonts w:eastAsia="Times New Roman" w:cstheme="minorHAnsi"/>
                <w:sz w:val="20"/>
                <w:szCs w:val="20"/>
                <w:lang w:eastAsia="sl-SI"/>
              </w:rPr>
            </w:pPr>
          </w:p>
        </w:tc>
      </w:tr>
      <w:tr w:rsidR="00CE40D5" w:rsidRPr="00143C62" w14:paraId="0484BA42" w14:textId="77777777" w:rsidTr="00EF7711">
        <w:trPr>
          <w:trHeight w:val="281"/>
        </w:trPr>
        <w:tc>
          <w:tcPr>
            <w:tcW w:w="988" w:type="dxa"/>
            <w:shd w:val="clear" w:color="auto" w:fill="auto"/>
            <w:vAlign w:val="center"/>
          </w:tcPr>
          <w:p w14:paraId="098C4B80" w14:textId="77777777" w:rsidR="00CE40D5" w:rsidRPr="00143C62" w:rsidRDefault="00CE40D5" w:rsidP="00EF7711">
            <w:pPr>
              <w:spacing w:after="0" w:line="240" w:lineRule="auto"/>
              <w:rPr>
                <w:rFonts w:eastAsia="Times New Roman" w:cstheme="minorHAnsi"/>
                <w:sz w:val="20"/>
                <w:szCs w:val="20"/>
                <w:lang w:eastAsia="sl-SI"/>
              </w:rPr>
            </w:pPr>
          </w:p>
        </w:tc>
        <w:tc>
          <w:tcPr>
            <w:tcW w:w="567" w:type="dxa"/>
            <w:shd w:val="clear" w:color="auto" w:fill="auto"/>
            <w:vAlign w:val="bottom"/>
          </w:tcPr>
          <w:p w14:paraId="66393069" w14:textId="77777777" w:rsidR="00CE40D5" w:rsidRPr="00143C62" w:rsidRDefault="00CE40D5" w:rsidP="00EF7711">
            <w:pPr>
              <w:spacing w:after="0" w:line="240" w:lineRule="auto"/>
              <w:rPr>
                <w:rFonts w:eastAsia="Times New Roman" w:cstheme="minorHAnsi"/>
                <w:sz w:val="20"/>
                <w:szCs w:val="20"/>
                <w:lang w:eastAsia="sl-SI"/>
              </w:rPr>
            </w:pPr>
            <w:r w:rsidRPr="00143C62">
              <w:rPr>
                <w:rFonts w:cstheme="minorHAnsi"/>
                <w:sz w:val="20"/>
                <w:szCs w:val="20"/>
              </w:rPr>
              <w:t>302</w:t>
            </w:r>
          </w:p>
        </w:tc>
        <w:tc>
          <w:tcPr>
            <w:tcW w:w="4677" w:type="dxa"/>
            <w:gridSpan w:val="2"/>
            <w:shd w:val="clear" w:color="auto" w:fill="auto"/>
            <w:vAlign w:val="bottom"/>
          </w:tcPr>
          <w:p w14:paraId="3B030DDA" w14:textId="77777777" w:rsidR="00CE40D5" w:rsidRPr="00143C62" w:rsidRDefault="00CE40D5" w:rsidP="00EF7711">
            <w:pPr>
              <w:spacing w:after="0" w:line="240" w:lineRule="auto"/>
              <w:rPr>
                <w:rFonts w:eastAsia="Times New Roman" w:cstheme="minorHAnsi"/>
                <w:sz w:val="20"/>
                <w:szCs w:val="20"/>
                <w:lang w:eastAsia="sl-SI"/>
              </w:rPr>
            </w:pPr>
            <w:r w:rsidRPr="00143C62">
              <w:rPr>
                <w:rFonts w:cstheme="minorHAnsi"/>
                <w:sz w:val="20"/>
                <w:szCs w:val="20"/>
              </w:rPr>
              <w:t>Splošna in družinska medicina v splošni zunajbolnišnični dejavnosti</w:t>
            </w:r>
          </w:p>
        </w:tc>
        <w:tc>
          <w:tcPr>
            <w:tcW w:w="2835" w:type="dxa"/>
            <w:vAlign w:val="center"/>
          </w:tcPr>
          <w:p w14:paraId="7F3738A3" w14:textId="77777777" w:rsidR="00CE40D5" w:rsidRPr="00143C62" w:rsidRDefault="00CE40D5" w:rsidP="00EF7711">
            <w:pPr>
              <w:spacing w:after="0" w:line="240" w:lineRule="auto"/>
              <w:rPr>
                <w:rFonts w:eastAsia="Times New Roman" w:cstheme="minorHAnsi"/>
                <w:sz w:val="20"/>
                <w:szCs w:val="20"/>
                <w:lang w:eastAsia="sl-SI"/>
              </w:rPr>
            </w:pPr>
          </w:p>
        </w:tc>
      </w:tr>
      <w:tr w:rsidR="00CE40D5" w:rsidRPr="00143C62" w14:paraId="46198EE6" w14:textId="77777777" w:rsidTr="00EF7711">
        <w:trPr>
          <w:trHeight w:val="281"/>
        </w:trPr>
        <w:tc>
          <w:tcPr>
            <w:tcW w:w="988" w:type="dxa"/>
            <w:shd w:val="clear" w:color="auto" w:fill="auto"/>
            <w:vAlign w:val="center"/>
          </w:tcPr>
          <w:p w14:paraId="72EA1EF6" w14:textId="77777777" w:rsidR="00CE40D5" w:rsidRPr="00143C62" w:rsidRDefault="00CE40D5" w:rsidP="00EF7711">
            <w:pPr>
              <w:spacing w:after="0" w:line="240" w:lineRule="auto"/>
              <w:rPr>
                <w:rFonts w:eastAsia="Times New Roman" w:cstheme="minorHAnsi"/>
                <w:sz w:val="20"/>
                <w:szCs w:val="20"/>
                <w:lang w:eastAsia="sl-SI"/>
              </w:rPr>
            </w:pPr>
          </w:p>
        </w:tc>
        <w:tc>
          <w:tcPr>
            <w:tcW w:w="567" w:type="dxa"/>
            <w:shd w:val="clear" w:color="auto" w:fill="auto"/>
            <w:vAlign w:val="center"/>
          </w:tcPr>
          <w:p w14:paraId="1AB2AAEC" w14:textId="77777777" w:rsidR="00CE40D5" w:rsidRPr="00143C62" w:rsidRDefault="00CE40D5" w:rsidP="00EF7711">
            <w:pPr>
              <w:spacing w:after="0" w:line="240" w:lineRule="auto"/>
              <w:rPr>
                <w:rFonts w:eastAsia="Times New Roman" w:cstheme="minorHAnsi"/>
                <w:sz w:val="20"/>
                <w:szCs w:val="20"/>
                <w:lang w:eastAsia="sl-SI"/>
              </w:rPr>
            </w:pPr>
          </w:p>
        </w:tc>
        <w:tc>
          <w:tcPr>
            <w:tcW w:w="567" w:type="dxa"/>
            <w:shd w:val="clear" w:color="auto" w:fill="auto"/>
            <w:vAlign w:val="bottom"/>
          </w:tcPr>
          <w:p w14:paraId="5353D468" w14:textId="77777777" w:rsidR="00CE40D5" w:rsidRPr="00143C62" w:rsidRDefault="00CE40D5" w:rsidP="00EF7711">
            <w:pPr>
              <w:spacing w:after="0" w:line="240" w:lineRule="auto"/>
              <w:jc w:val="right"/>
              <w:rPr>
                <w:rFonts w:eastAsia="Times New Roman" w:cstheme="minorHAnsi"/>
                <w:sz w:val="20"/>
                <w:szCs w:val="20"/>
                <w:lang w:eastAsia="sl-SI"/>
              </w:rPr>
            </w:pPr>
            <w:r w:rsidRPr="00143C62">
              <w:rPr>
                <w:rFonts w:cstheme="minorHAnsi"/>
                <w:sz w:val="20"/>
                <w:szCs w:val="20"/>
              </w:rPr>
              <w:t>001</w:t>
            </w:r>
          </w:p>
        </w:tc>
        <w:tc>
          <w:tcPr>
            <w:tcW w:w="4110" w:type="dxa"/>
            <w:shd w:val="clear" w:color="auto" w:fill="auto"/>
            <w:vAlign w:val="bottom"/>
          </w:tcPr>
          <w:p w14:paraId="52088E38" w14:textId="77777777" w:rsidR="00CE40D5" w:rsidRPr="00143C62" w:rsidRDefault="00CE40D5" w:rsidP="00EF7711">
            <w:pPr>
              <w:spacing w:after="0" w:line="240" w:lineRule="auto"/>
              <w:rPr>
                <w:rFonts w:eastAsia="Times New Roman" w:cstheme="minorHAnsi"/>
                <w:sz w:val="20"/>
                <w:szCs w:val="20"/>
                <w:lang w:eastAsia="sl-SI"/>
              </w:rPr>
            </w:pPr>
            <w:r w:rsidRPr="00143C62">
              <w:rPr>
                <w:rFonts w:cstheme="minorHAnsi"/>
                <w:sz w:val="20"/>
                <w:szCs w:val="20"/>
              </w:rPr>
              <w:t>Splošne ambulante, hišni obiski in zdravljenje na domu</w:t>
            </w:r>
          </w:p>
        </w:tc>
        <w:tc>
          <w:tcPr>
            <w:tcW w:w="2835" w:type="dxa"/>
            <w:vAlign w:val="center"/>
          </w:tcPr>
          <w:p w14:paraId="2D44DE86" w14:textId="77777777" w:rsidR="00CE40D5" w:rsidRPr="00143C62" w:rsidRDefault="00CE40D5" w:rsidP="00EF7711">
            <w:pPr>
              <w:spacing w:after="0" w:line="240" w:lineRule="auto"/>
              <w:jc w:val="center"/>
              <w:rPr>
                <w:rFonts w:eastAsia="Times New Roman" w:cstheme="minorHAnsi"/>
                <w:sz w:val="20"/>
                <w:szCs w:val="20"/>
                <w:lang w:eastAsia="sl-SI"/>
              </w:rPr>
            </w:pPr>
            <w:r w:rsidRPr="00143C62">
              <w:rPr>
                <w:rFonts w:eastAsia="Times New Roman" w:cstheme="minorHAnsi"/>
                <w:b/>
                <w:bCs/>
                <w:strike/>
                <w:sz w:val="20"/>
                <w:szCs w:val="20"/>
                <w:lang w:eastAsia="sl-SI"/>
              </w:rPr>
              <w:t>E0617</w:t>
            </w:r>
            <w:r w:rsidRPr="00143C62">
              <w:rPr>
                <w:rFonts w:eastAsia="Times New Roman" w:cstheme="minorHAnsi"/>
                <w:sz w:val="20"/>
                <w:szCs w:val="20"/>
                <w:lang w:eastAsia="sl-SI"/>
              </w:rPr>
              <w:t xml:space="preserve"> (iz Šifranta 15.106)</w:t>
            </w:r>
          </w:p>
        </w:tc>
      </w:tr>
    </w:tbl>
    <w:p w14:paraId="5D8BEDB0" w14:textId="77777777" w:rsidR="00CE40D5" w:rsidRPr="00143C62" w:rsidRDefault="00CE40D5" w:rsidP="00CE40D5">
      <w:pPr>
        <w:autoSpaceDE w:val="0"/>
        <w:autoSpaceDN w:val="0"/>
        <w:adjustRightInd w:val="0"/>
        <w:spacing w:after="0" w:line="240" w:lineRule="auto"/>
        <w:jc w:val="both"/>
        <w:rPr>
          <w:rFonts w:ascii="Calibri" w:eastAsia="Times New Roman" w:hAnsi="Calibri" w:cs="Arial"/>
          <w:lang w:eastAsia="sl-SI"/>
        </w:rPr>
      </w:pPr>
    </w:p>
    <w:p w14:paraId="5C2A5480" w14:textId="77777777" w:rsidR="00CE40D5" w:rsidRPr="00143C62" w:rsidRDefault="00CE40D5" w:rsidP="00CE40D5">
      <w:pPr>
        <w:pStyle w:val="Odstavekseznama"/>
        <w:numPr>
          <w:ilvl w:val="0"/>
          <w:numId w:val="21"/>
        </w:numPr>
        <w:autoSpaceDE w:val="0"/>
        <w:autoSpaceDN w:val="0"/>
        <w:adjustRightInd w:val="0"/>
        <w:spacing w:after="0" w:line="240" w:lineRule="auto"/>
        <w:jc w:val="both"/>
        <w:rPr>
          <w:rFonts w:ascii="Calibri" w:eastAsia="Times New Roman" w:hAnsi="Calibri" w:cs="Arial"/>
          <w:lang w:eastAsia="sl-SI"/>
        </w:rPr>
      </w:pPr>
      <w:r w:rsidRPr="00143C62">
        <w:rPr>
          <w:rFonts w:ascii="Calibri" w:eastAsia="Times New Roman" w:hAnsi="Calibri" w:cs="Arial"/>
          <w:lang w:eastAsia="sl-SI"/>
        </w:rPr>
        <w:t>K2 »VZD s storitvami glede na vrsto dokumenta po strukturi«:</w:t>
      </w:r>
    </w:p>
    <w:p w14:paraId="5EF88AFD" w14:textId="77777777" w:rsidR="00CE40D5" w:rsidRPr="00143C62" w:rsidRDefault="00CE40D5" w:rsidP="00CE40D5">
      <w:pPr>
        <w:autoSpaceDE w:val="0"/>
        <w:autoSpaceDN w:val="0"/>
        <w:adjustRightInd w:val="0"/>
        <w:spacing w:after="0" w:line="240" w:lineRule="auto"/>
        <w:jc w:val="both"/>
        <w:rPr>
          <w:rFonts w:ascii="Calibri" w:eastAsia="Times New Roman" w:hAnsi="Calibri" w:cs="Arial"/>
          <w:sz w:val="16"/>
          <w:szCs w:val="16"/>
          <w:lang w:eastAsia="sl-SI"/>
        </w:rPr>
      </w:pPr>
    </w:p>
    <w:tbl>
      <w:tblPr>
        <w:tblW w:w="90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567"/>
        <w:gridCol w:w="567"/>
        <w:gridCol w:w="4961"/>
        <w:gridCol w:w="1936"/>
      </w:tblGrid>
      <w:tr w:rsidR="00CE40D5" w:rsidRPr="00143C62" w14:paraId="21BD7B20" w14:textId="77777777" w:rsidTr="00EF7711">
        <w:trPr>
          <w:trHeight w:val="361"/>
        </w:trPr>
        <w:tc>
          <w:tcPr>
            <w:tcW w:w="988" w:type="dxa"/>
            <w:shd w:val="clear" w:color="auto" w:fill="auto"/>
            <w:vAlign w:val="bottom"/>
          </w:tcPr>
          <w:p w14:paraId="7FF8F99A" w14:textId="77777777" w:rsidR="00CE40D5" w:rsidRPr="00143C62" w:rsidRDefault="00CE40D5" w:rsidP="00EF7711">
            <w:pPr>
              <w:spacing w:after="0" w:line="240" w:lineRule="auto"/>
              <w:rPr>
                <w:rFonts w:eastAsia="Times New Roman" w:cstheme="minorHAnsi"/>
                <w:sz w:val="20"/>
                <w:szCs w:val="20"/>
                <w:lang w:eastAsia="sl-SI"/>
              </w:rPr>
            </w:pPr>
          </w:p>
        </w:tc>
        <w:tc>
          <w:tcPr>
            <w:tcW w:w="6095" w:type="dxa"/>
            <w:gridSpan w:val="3"/>
            <w:shd w:val="clear" w:color="auto" w:fill="auto"/>
            <w:vAlign w:val="bottom"/>
          </w:tcPr>
          <w:p w14:paraId="0D8C8627" w14:textId="77777777" w:rsidR="00CE40D5" w:rsidRPr="00143C62" w:rsidRDefault="00CE40D5" w:rsidP="00EF7711">
            <w:pPr>
              <w:spacing w:after="0" w:line="240" w:lineRule="auto"/>
              <w:rPr>
                <w:rFonts w:eastAsia="Times New Roman" w:cstheme="minorHAnsi"/>
                <w:sz w:val="20"/>
                <w:szCs w:val="20"/>
                <w:lang w:eastAsia="sl-SI"/>
              </w:rPr>
            </w:pPr>
          </w:p>
        </w:tc>
        <w:tc>
          <w:tcPr>
            <w:tcW w:w="1936" w:type="dxa"/>
          </w:tcPr>
          <w:p w14:paraId="63034DB9" w14:textId="77777777" w:rsidR="00CE40D5" w:rsidRPr="00143C62" w:rsidRDefault="00CE40D5" w:rsidP="00EF7711">
            <w:pPr>
              <w:spacing w:after="0" w:line="240" w:lineRule="auto"/>
              <w:jc w:val="center"/>
              <w:rPr>
                <w:rFonts w:eastAsia="Times New Roman" w:cstheme="minorHAnsi"/>
                <w:i/>
                <w:sz w:val="20"/>
                <w:szCs w:val="20"/>
                <w:lang w:eastAsia="sl-SI"/>
              </w:rPr>
            </w:pPr>
            <w:r w:rsidRPr="00143C62">
              <w:rPr>
                <w:rFonts w:eastAsia="Times New Roman" w:cstheme="minorHAnsi"/>
                <w:i/>
                <w:sz w:val="20"/>
                <w:szCs w:val="20"/>
                <w:lang w:eastAsia="sl-SI"/>
              </w:rPr>
              <w:t xml:space="preserve">VD 15-16 </w:t>
            </w:r>
          </w:p>
          <w:p w14:paraId="10C99DF5" w14:textId="77777777" w:rsidR="00CE40D5" w:rsidRPr="00143C62" w:rsidRDefault="00CE40D5" w:rsidP="00EF7711">
            <w:pPr>
              <w:spacing w:after="0" w:line="240" w:lineRule="auto"/>
              <w:jc w:val="center"/>
              <w:rPr>
                <w:rFonts w:eastAsia="Times New Roman" w:cstheme="minorHAnsi"/>
                <w:i/>
                <w:sz w:val="20"/>
                <w:szCs w:val="20"/>
                <w:lang w:eastAsia="sl-SI"/>
              </w:rPr>
            </w:pPr>
            <w:r w:rsidRPr="00143C62">
              <w:rPr>
                <w:rFonts w:eastAsia="Times New Roman" w:cstheme="minorHAnsi"/>
                <w:i/>
                <w:sz w:val="20"/>
                <w:szCs w:val="20"/>
                <w:lang w:eastAsia="sl-SI"/>
              </w:rPr>
              <w:t xml:space="preserve"> PGO    </w:t>
            </w:r>
          </w:p>
        </w:tc>
      </w:tr>
      <w:tr w:rsidR="00CE40D5" w:rsidRPr="00143C62" w14:paraId="3E6EC2A0" w14:textId="77777777" w:rsidTr="00EF7711">
        <w:trPr>
          <w:trHeight w:val="120"/>
        </w:trPr>
        <w:tc>
          <w:tcPr>
            <w:tcW w:w="988" w:type="dxa"/>
            <w:shd w:val="clear" w:color="auto" w:fill="auto"/>
            <w:vAlign w:val="bottom"/>
          </w:tcPr>
          <w:p w14:paraId="7D293A29" w14:textId="77777777" w:rsidR="00CE40D5" w:rsidRPr="00143C62" w:rsidRDefault="00CE40D5" w:rsidP="00EF7711">
            <w:pPr>
              <w:spacing w:after="0" w:line="240" w:lineRule="auto"/>
              <w:rPr>
                <w:rFonts w:eastAsia="Times New Roman" w:cstheme="minorHAnsi"/>
                <w:sz w:val="20"/>
                <w:szCs w:val="20"/>
                <w:lang w:eastAsia="sl-SI"/>
              </w:rPr>
            </w:pPr>
            <w:proofErr w:type="spellStart"/>
            <w:r w:rsidRPr="00143C62">
              <w:rPr>
                <w:rFonts w:cstheme="minorHAnsi"/>
                <w:sz w:val="20"/>
                <w:szCs w:val="20"/>
              </w:rPr>
              <w:t>Q86.210</w:t>
            </w:r>
            <w:proofErr w:type="spellEnd"/>
          </w:p>
        </w:tc>
        <w:tc>
          <w:tcPr>
            <w:tcW w:w="6095" w:type="dxa"/>
            <w:gridSpan w:val="3"/>
            <w:shd w:val="clear" w:color="auto" w:fill="auto"/>
            <w:vAlign w:val="bottom"/>
          </w:tcPr>
          <w:p w14:paraId="31A9384C" w14:textId="77777777" w:rsidR="00CE40D5" w:rsidRPr="00143C62" w:rsidRDefault="00CE40D5" w:rsidP="00EF7711">
            <w:pPr>
              <w:spacing w:after="0" w:line="240" w:lineRule="auto"/>
              <w:rPr>
                <w:rFonts w:eastAsia="Times New Roman" w:cstheme="minorHAnsi"/>
                <w:sz w:val="20"/>
                <w:szCs w:val="20"/>
                <w:lang w:eastAsia="sl-SI"/>
              </w:rPr>
            </w:pPr>
            <w:r w:rsidRPr="00143C62">
              <w:rPr>
                <w:rFonts w:cstheme="minorHAnsi"/>
                <w:sz w:val="20"/>
                <w:szCs w:val="20"/>
              </w:rPr>
              <w:t>Splošna zunajbolnišnična zdravstvena dejavnost</w:t>
            </w:r>
          </w:p>
        </w:tc>
        <w:tc>
          <w:tcPr>
            <w:tcW w:w="1936" w:type="dxa"/>
          </w:tcPr>
          <w:p w14:paraId="43E189C2" w14:textId="77777777" w:rsidR="00CE40D5" w:rsidRPr="00143C62" w:rsidRDefault="00CE40D5" w:rsidP="00EF7711">
            <w:pPr>
              <w:spacing w:after="0" w:line="240" w:lineRule="auto"/>
              <w:rPr>
                <w:rFonts w:eastAsia="Times New Roman" w:cstheme="minorHAnsi"/>
                <w:sz w:val="20"/>
                <w:szCs w:val="20"/>
                <w:lang w:eastAsia="sl-SI"/>
              </w:rPr>
            </w:pPr>
          </w:p>
        </w:tc>
      </w:tr>
      <w:tr w:rsidR="00CE40D5" w:rsidRPr="00143C62" w14:paraId="5E64D853" w14:textId="77777777" w:rsidTr="00EF7711">
        <w:trPr>
          <w:trHeight w:val="261"/>
        </w:trPr>
        <w:tc>
          <w:tcPr>
            <w:tcW w:w="988" w:type="dxa"/>
            <w:shd w:val="clear" w:color="auto" w:fill="auto"/>
            <w:vAlign w:val="center"/>
          </w:tcPr>
          <w:p w14:paraId="3A2D4439" w14:textId="77777777" w:rsidR="00CE40D5" w:rsidRPr="00143C62" w:rsidRDefault="00CE40D5" w:rsidP="00EF7711">
            <w:pPr>
              <w:spacing w:after="0" w:line="240" w:lineRule="auto"/>
              <w:rPr>
                <w:rFonts w:eastAsia="Times New Roman" w:cstheme="minorHAnsi"/>
                <w:sz w:val="20"/>
                <w:szCs w:val="20"/>
                <w:lang w:eastAsia="sl-SI"/>
              </w:rPr>
            </w:pPr>
          </w:p>
        </w:tc>
        <w:tc>
          <w:tcPr>
            <w:tcW w:w="567" w:type="dxa"/>
            <w:shd w:val="clear" w:color="auto" w:fill="auto"/>
            <w:vAlign w:val="bottom"/>
          </w:tcPr>
          <w:p w14:paraId="759F1F36" w14:textId="77777777" w:rsidR="00CE40D5" w:rsidRPr="00143C62" w:rsidRDefault="00CE40D5" w:rsidP="00EF7711">
            <w:pPr>
              <w:spacing w:after="0" w:line="240" w:lineRule="auto"/>
              <w:jc w:val="right"/>
              <w:rPr>
                <w:rFonts w:eastAsia="Times New Roman" w:cstheme="minorHAnsi"/>
                <w:sz w:val="20"/>
                <w:szCs w:val="20"/>
                <w:lang w:eastAsia="sl-SI"/>
              </w:rPr>
            </w:pPr>
            <w:r w:rsidRPr="00143C62">
              <w:rPr>
                <w:rFonts w:cstheme="minorHAnsi"/>
                <w:sz w:val="20"/>
                <w:szCs w:val="20"/>
              </w:rPr>
              <w:t>302</w:t>
            </w:r>
          </w:p>
        </w:tc>
        <w:tc>
          <w:tcPr>
            <w:tcW w:w="5528" w:type="dxa"/>
            <w:gridSpan w:val="2"/>
            <w:shd w:val="clear" w:color="auto" w:fill="auto"/>
            <w:vAlign w:val="bottom"/>
          </w:tcPr>
          <w:p w14:paraId="747D5905" w14:textId="77777777" w:rsidR="00CE40D5" w:rsidRPr="00143C62" w:rsidRDefault="00CE40D5" w:rsidP="00EF7711">
            <w:pPr>
              <w:spacing w:after="0" w:line="240" w:lineRule="auto"/>
              <w:rPr>
                <w:rFonts w:eastAsia="Times New Roman" w:cstheme="minorHAnsi"/>
                <w:sz w:val="20"/>
                <w:szCs w:val="20"/>
                <w:lang w:eastAsia="sl-SI"/>
              </w:rPr>
            </w:pPr>
            <w:r w:rsidRPr="00143C62">
              <w:rPr>
                <w:rFonts w:cstheme="minorHAnsi"/>
                <w:sz w:val="20"/>
                <w:szCs w:val="20"/>
              </w:rPr>
              <w:t>Splošna in družinska medicina v splošni zunajbolnišnični dejavnosti</w:t>
            </w:r>
          </w:p>
        </w:tc>
        <w:tc>
          <w:tcPr>
            <w:tcW w:w="1936" w:type="dxa"/>
          </w:tcPr>
          <w:p w14:paraId="07CCFF25" w14:textId="77777777" w:rsidR="00CE40D5" w:rsidRPr="00143C62" w:rsidRDefault="00CE40D5" w:rsidP="00EF7711">
            <w:pPr>
              <w:spacing w:after="0" w:line="240" w:lineRule="auto"/>
              <w:rPr>
                <w:rFonts w:eastAsia="Times New Roman" w:cstheme="minorHAnsi"/>
                <w:sz w:val="20"/>
                <w:szCs w:val="20"/>
                <w:lang w:eastAsia="sl-SI"/>
              </w:rPr>
            </w:pPr>
          </w:p>
        </w:tc>
      </w:tr>
      <w:tr w:rsidR="00CE40D5" w:rsidRPr="00143C62" w14:paraId="73F2F46C" w14:textId="77777777" w:rsidTr="00EF7711">
        <w:trPr>
          <w:trHeight w:val="259"/>
        </w:trPr>
        <w:tc>
          <w:tcPr>
            <w:tcW w:w="988" w:type="dxa"/>
            <w:shd w:val="clear" w:color="auto" w:fill="auto"/>
            <w:vAlign w:val="center"/>
          </w:tcPr>
          <w:p w14:paraId="5DCBD698" w14:textId="77777777" w:rsidR="00CE40D5" w:rsidRPr="00143C62" w:rsidRDefault="00CE40D5" w:rsidP="00EF7711">
            <w:pPr>
              <w:spacing w:after="0" w:line="240" w:lineRule="auto"/>
              <w:rPr>
                <w:rFonts w:eastAsia="Times New Roman" w:cstheme="minorHAnsi"/>
                <w:sz w:val="20"/>
                <w:szCs w:val="20"/>
                <w:lang w:eastAsia="sl-SI"/>
              </w:rPr>
            </w:pPr>
          </w:p>
        </w:tc>
        <w:tc>
          <w:tcPr>
            <w:tcW w:w="567" w:type="dxa"/>
            <w:shd w:val="clear" w:color="auto" w:fill="auto"/>
            <w:vAlign w:val="center"/>
          </w:tcPr>
          <w:p w14:paraId="6FF47B61" w14:textId="77777777" w:rsidR="00CE40D5" w:rsidRPr="00143C62" w:rsidRDefault="00CE40D5" w:rsidP="00EF7711">
            <w:pPr>
              <w:spacing w:after="0" w:line="240" w:lineRule="auto"/>
              <w:rPr>
                <w:rFonts w:eastAsia="Times New Roman" w:cstheme="minorHAnsi"/>
                <w:sz w:val="20"/>
                <w:szCs w:val="20"/>
                <w:lang w:eastAsia="sl-SI"/>
              </w:rPr>
            </w:pPr>
          </w:p>
        </w:tc>
        <w:tc>
          <w:tcPr>
            <w:tcW w:w="567" w:type="dxa"/>
            <w:shd w:val="clear" w:color="auto" w:fill="auto"/>
            <w:vAlign w:val="bottom"/>
          </w:tcPr>
          <w:p w14:paraId="112E233D" w14:textId="77777777" w:rsidR="00CE40D5" w:rsidRPr="00143C62" w:rsidRDefault="00CE40D5" w:rsidP="00EF7711">
            <w:pPr>
              <w:spacing w:after="0" w:line="240" w:lineRule="auto"/>
              <w:jc w:val="right"/>
              <w:rPr>
                <w:rFonts w:eastAsia="Times New Roman" w:cstheme="minorHAnsi"/>
                <w:sz w:val="20"/>
                <w:szCs w:val="20"/>
                <w:lang w:eastAsia="sl-SI"/>
              </w:rPr>
            </w:pPr>
            <w:r w:rsidRPr="00143C62">
              <w:rPr>
                <w:rFonts w:cstheme="minorHAnsi"/>
                <w:sz w:val="20"/>
                <w:szCs w:val="20"/>
              </w:rPr>
              <w:t>001</w:t>
            </w:r>
          </w:p>
        </w:tc>
        <w:tc>
          <w:tcPr>
            <w:tcW w:w="4961" w:type="dxa"/>
            <w:shd w:val="clear" w:color="auto" w:fill="auto"/>
            <w:vAlign w:val="bottom"/>
          </w:tcPr>
          <w:p w14:paraId="320A9D53" w14:textId="77777777" w:rsidR="00CE40D5" w:rsidRPr="00143C62" w:rsidRDefault="00CE40D5" w:rsidP="00EF7711">
            <w:pPr>
              <w:spacing w:after="0" w:line="240" w:lineRule="auto"/>
              <w:rPr>
                <w:rFonts w:eastAsia="Times New Roman" w:cstheme="minorHAnsi"/>
                <w:sz w:val="20"/>
                <w:szCs w:val="20"/>
                <w:lang w:eastAsia="sl-SI"/>
              </w:rPr>
            </w:pPr>
            <w:r w:rsidRPr="00143C62">
              <w:rPr>
                <w:rFonts w:cstheme="minorHAnsi"/>
                <w:sz w:val="20"/>
                <w:szCs w:val="20"/>
              </w:rPr>
              <w:t>Splošne ambulante, hišni obiski in zdravljenje na domu</w:t>
            </w:r>
          </w:p>
        </w:tc>
        <w:tc>
          <w:tcPr>
            <w:tcW w:w="1936" w:type="dxa"/>
          </w:tcPr>
          <w:p w14:paraId="5C423B8A" w14:textId="77777777" w:rsidR="00CE40D5" w:rsidRPr="00143C62" w:rsidRDefault="00CE40D5" w:rsidP="00EF7711">
            <w:pPr>
              <w:spacing w:after="0" w:line="240" w:lineRule="auto"/>
              <w:jc w:val="center"/>
              <w:rPr>
                <w:rFonts w:eastAsia="Times New Roman" w:cstheme="minorHAnsi"/>
                <w:b/>
                <w:bCs/>
                <w:sz w:val="20"/>
                <w:szCs w:val="20"/>
                <w:lang w:eastAsia="sl-SI"/>
              </w:rPr>
            </w:pPr>
            <w:r w:rsidRPr="00143C62">
              <w:rPr>
                <w:rFonts w:eastAsia="Times New Roman" w:cstheme="minorHAnsi"/>
                <w:b/>
                <w:bCs/>
                <w:strike/>
                <w:sz w:val="20"/>
                <w:szCs w:val="20"/>
                <w:lang w:eastAsia="sl-SI"/>
              </w:rPr>
              <w:t>E0617</w:t>
            </w:r>
            <w:r w:rsidRPr="00143C62">
              <w:rPr>
                <w:rFonts w:eastAsia="Times New Roman" w:cstheme="minorHAnsi"/>
                <w:sz w:val="20"/>
                <w:szCs w:val="20"/>
                <w:lang w:eastAsia="sl-SI"/>
              </w:rPr>
              <w:t xml:space="preserve"> (iz Šifranta 15.106)</w:t>
            </w:r>
          </w:p>
        </w:tc>
      </w:tr>
    </w:tbl>
    <w:p w14:paraId="4A97C487" w14:textId="77777777" w:rsidR="00CE40D5" w:rsidRPr="00143C62" w:rsidRDefault="00CE40D5" w:rsidP="00CE40D5">
      <w:pPr>
        <w:spacing w:after="0" w:line="240" w:lineRule="auto"/>
      </w:pPr>
    </w:p>
    <w:p w14:paraId="3B5B3B19" w14:textId="77777777" w:rsidR="00CE40D5" w:rsidRPr="00143C62" w:rsidRDefault="00CE40D5" w:rsidP="00CE40D5">
      <w:pPr>
        <w:pStyle w:val="Odstavekseznama"/>
        <w:numPr>
          <w:ilvl w:val="0"/>
          <w:numId w:val="21"/>
        </w:numPr>
        <w:autoSpaceDE w:val="0"/>
        <w:autoSpaceDN w:val="0"/>
        <w:adjustRightInd w:val="0"/>
        <w:spacing w:after="0" w:line="240" w:lineRule="auto"/>
        <w:jc w:val="both"/>
        <w:rPr>
          <w:rFonts w:ascii="Calibri" w:eastAsia="Times New Roman" w:hAnsi="Calibri" w:cs="Arial"/>
          <w:lang w:eastAsia="sl-SI"/>
        </w:rPr>
      </w:pPr>
      <w:r w:rsidRPr="00143C62">
        <w:rPr>
          <w:rFonts w:ascii="Calibri" w:eastAsia="Times New Roman" w:hAnsi="Calibri" w:cs="Arial"/>
          <w:lang w:eastAsia="sl-SI"/>
        </w:rPr>
        <w:t>K4 »Parametri za kontrolo podatkov po vrstah in podvrstah zdravstvene dejavnosti«:</w:t>
      </w:r>
    </w:p>
    <w:p w14:paraId="35F6EF92" w14:textId="77777777" w:rsidR="00CE40D5" w:rsidRPr="00143C62" w:rsidRDefault="00CE40D5" w:rsidP="00CE40D5">
      <w:pPr>
        <w:spacing w:after="0" w:line="240" w:lineRule="auto"/>
        <w:rPr>
          <w:rFonts w:ascii="Calibri" w:eastAsia="Times New Roman" w:hAnsi="Calibri" w:cs="Arial"/>
          <w:sz w:val="16"/>
          <w:szCs w:val="16"/>
          <w:lang w:eastAsia="sl-SI"/>
        </w:rPr>
      </w:pPr>
    </w:p>
    <w:tbl>
      <w:tblPr>
        <w:tblW w:w="90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567"/>
        <w:gridCol w:w="567"/>
        <w:gridCol w:w="4252"/>
        <w:gridCol w:w="2645"/>
      </w:tblGrid>
      <w:tr w:rsidR="00CE40D5" w:rsidRPr="00143C62" w14:paraId="3C804F72" w14:textId="77777777" w:rsidTr="00EF7711">
        <w:trPr>
          <w:trHeight w:val="361"/>
        </w:trPr>
        <w:tc>
          <w:tcPr>
            <w:tcW w:w="988" w:type="dxa"/>
            <w:shd w:val="clear" w:color="auto" w:fill="auto"/>
            <w:vAlign w:val="bottom"/>
          </w:tcPr>
          <w:p w14:paraId="5D518470" w14:textId="77777777" w:rsidR="00CE40D5" w:rsidRPr="00143C62" w:rsidRDefault="00CE40D5" w:rsidP="00EF7711">
            <w:pPr>
              <w:spacing w:after="0" w:line="240" w:lineRule="auto"/>
              <w:rPr>
                <w:rFonts w:eastAsia="Times New Roman" w:cstheme="minorHAnsi"/>
                <w:sz w:val="20"/>
                <w:szCs w:val="20"/>
                <w:lang w:eastAsia="sl-SI"/>
              </w:rPr>
            </w:pPr>
          </w:p>
        </w:tc>
        <w:tc>
          <w:tcPr>
            <w:tcW w:w="5386" w:type="dxa"/>
            <w:gridSpan w:val="3"/>
            <w:shd w:val="clear" w:color="auto" w:fill="auto"/>
            <w:vAlign w:val="bottom"/>
          </w:tcPr>
          <w:p w14:paraId="1B5292B5" w14:textId="77777777" w:rsidR="00CE40D5" w:rsidRPr="00143C62" w:rsidRDefault="00CE40D5" w:rsidP="00EF7711">
            <w:pPr>
              <w:spacing w:after="0" w:line="240" w:lineRule="auto"/>
              <w:rPr>
                <w:rFonts w:eastAsia="Times New Roman" w:cstheme="minorHAnsi"/>
                <w:sz w:val="20"/>
                <w:szCs w:val="20"/>
                <w:lang w:eastAsia="sl-SI"/>
              </w:rPr>
            </w:pPr>
          </w:p>
        </w:tc>
        <w:tc>
          <w:tcPr>
            <w:tcW w:w="2645" w:type="dxa"/>
          </w:tcPr>
          <w:p w14:paraId="49D2F14F" w14:textId="77777777" w:rsidR="00CE40D5" w:rsidRPr="00143C62" w:rsidRDefault="00CE40D5" w:rsidP="00EF7711">
            <w:pPr>
              <w:spacing w:after="0" w:line="240" w:lineRule="auto"/>
              <w:jc w:val="center"/>
              <w:rPr>
                <w:rFonts w:eastAsia="Times New Roman" w:cstheme="minorHAnsi"/>
                <w:i/>
                <w:sz w:val="20"/>
                <w:szCs w:val="20"/>
                <w:lang w:eastAsia="sl-SI"/>
              </w:rPr>
            </w:pPr>
            <w:r w:rsidRPr="00143C62">
              <w:rPr>
                <w:rFonts w:eastAsia="Times New Roman" w:cstheme="minorHAnsi"/>
                <w:i/>
                <w:sz w:val="20"/>
                <w:szCs w:val="20"/>
                <w:lang w:eastAsia="sl-SI"/>
              </w:rPr>
              <w:t>Navajanje datuma opravljene storitve na strukturi PGO za storitve tipa EME in PRI</w:t>
            </w:r>
          </w:p>
        </w:tc>
      </w:tr>
      <w:tr w:rsidR="00CE40D5" w:rsidRPr="00143C62" w14:paraId="3432238E" w14:textId="77777777" w:rsidTr="00EF7711">
        <w:trPr>
          <w:trHeight w:val="120"/>
        </w:trPr>
        <w:tc>
          <w:tcPr>
            <w:tcW w:w="988" w:type="dxa"/>
            <w:shd w:val="clear" w:color="auto" w:fill="auto"/>
            <w:vAlign w:val="bottom"/>
          </w:tcPr>
          <w:p w14:paraId="2174A9E6" w14:textId="77777777" w:rsidR="00CE40D5" w:rsidRPr="00143C62" w:rsidRDefault="00CE40D5" w:rsidP="00EF7711">
            <w:pPr>
              <w:spacing w:after="0" w:line="240" w:lineRule="auto"/>
              <w:rPr>
                <w:rFonts w:eastAsia="Times New Roman" w:cstheme="minorHAnsi"/>
                <w:sz w:val="20"/>
                <w:szCs w:val="20"/>
                <w:lang w:eastAsia="sl-SI"/>
              </w:rPr>
            </w:pPr>
            <w:proofErr w:type="spellStart"/>
            <w:r w:rsidRPr="00143C62">
              <w:rPr>
                <w:rFonts w:cstheme="minorHAnsi"/>
                <w:sz w:val="20"/>
                <w:szCs w:val="20"/>
              </w:rPr>
              <w:t>Q86.210</w:t>
            </w:r>
            <w:proofErr w:type="spellEnd"/>
          </w:p>
        </w:tc>
        <w:tc>
          <w:tcPr>
            <w:tcW w:w="5386" w:type="dxa"/>
            <w:gridSpan w:val="3"/>
            <w:shd w:val="clear" w:color="auto" w:fill="auto"/>
            <w:vAlign w:val="bottom"/>
          </w:tcPr>
          <w:p w14:paraId="13A69C19" w14:textId="77777777" w:rsidR="00CE40D5" w:rsidRPr="00143C62" w:rsidRDefault="00CE40D5" w:rsidP="00EF7711">
            <w:pPr>
              <w:spacing w:after="0" w:line="240" w:lineRule="auto"/>
              <w:rPr>
                <w:rFonts w:eastAsia="Times New Roman" w:cstheme="minorHAnsi"/>
                <w:sz w:val="20"/>
                <w:szCs w:val="20"/>
                <w:lang w:eastAsia="sl-SI"/>
              </w:rPr>
            </w:pPr>
            <w:r w:rsidRPr="00143C62">
              <w:rPr>
                <w:rFonts w:cstheme="minorHAnsi"/>
                <w:sz w:val="20"/>
                <w:szCs w:val="20"/>
              </w:rPr>
              <w:t>Splošna zunajbolnišnična zdravstvena dejavnost</w:t>
            </w:r>
          </w:p>
        </w:tc>
        <w:tc>
          <w:tcPr>
            <w:tcW w:w="2645" w:type="dxa"/>
          </w:tcPr>
          <w:p w14:paraId="79BF1FC1" w14:textId="77777777" w:rsidR="00CE40D5" w:rsidRPr="00143C62" w:rsidRDefault="00CE40D5" w:rsidP="00EF7711">
            <w:pPr>
              <w:spacing w:after="0" w:line="240" w:lineRule="auto"/>
              <w:rPr>
                <w:rFonts w:eastAsia="Times New Roman" w:cstheme="minorHAnsi"/>
                <w:sz w:val="20"/>
                <w:szCs w:val="20"/>
                <w:lang w:eastAsia="sl-SI"/>
              </w:rPr>
            </w:pPr>
          </w:p>
        </w:tc>
      </w:tr>
      <w:tr w:rsidR="00CE40D5" w:rsidRPr="00143C62" w14:paraId="6E9C5DB7" w14:textId="77777777" w:rsidTr="002E4423">
        <w:trPr>
          <w:trHeight w:val="261"/>
        </w:trPr>
        <w:tc>
          <w:tcPr>
            <w:tcW w:w="988" w:type="dxa"/>
            <w:tcBorders>
              <w:bottom w:val="single" w:sz="4" w:space="0" w:color="auto"/>
            </w:tcBorders>
            <w:shd w:val="clear" w:color="auto" w:fill="auto"/>
            <w:vAlign w:val="center"/>
          </w:tcPr>
          <w:p w14:paraId="028ABC8E" w14:textId="77777777" w:rsidR="00CE40D5" w:rsidRPr="00143C62" w:rsidRDefault="00CE40D5" w:rsidP="00EF7711">
            <w:pPr>
              <w:spacing w:after="0" w:line="240" w:lineRule="auto"/>
              <w:rPr>
                <w:rFonts w:eastAsia="Times New Roman" w:cstheme="minorHAnsi"/>
                <w:sz w:val="20"/>
                <w:szCs w:val="20"/>
                <w:lang w:eastAsia="sl-SI"/>
              </w:rPr>
            </w:pPr>
          </w:p>
        </w:tc>
        <w:tc>
          <w:tcPr>
            <w:tcW w:w="567" w:type="dxa"/>
            <w:tcBorders>
              <w:bottom w:val="single" w:sz="4" w:space="0" w:color="auto"/>
            </w:tcBorders>
            <w:shd w:val="clear" w:color="auto" w:fill="auto"/>
            <w:vAlign w:val="bottom"/>
          </w:tcPr>
          <w:p w14:paraId="1F704F62" w14:textId="77777777" w:rsidR="00CE40D5" w:rsidRPr="00143C62" w:rsidRDefault="00CE40D5" w:rsidP="00EF7711">
            <w:pPr>
              <w:spacing w:after="0" w:line="240" w:lineRule="auto"/>
              <w:jc w:val="right"/>
              <w:rPr>
                <w:rFonts w:eastAsia="Times New Roman" w:cstheme="minorHAnsi"/>
                <w:sz w:val="20"/>
                <w:szCs w:val="20"/>
                <w:lang w:eastAsia="sl-SI"/>
              </w:rPr>
            </w:pPr>
            <w:r w:rsidRPr="00143C62">
              <w:rPr>
                <w:rFonts w:cstheme="minorHAnsi"/>
                <w:sz w:val="20"/>
                <w:szCs w:val="20"/>
              </w:rPr>
              <w:t>302</w:t>
            </w:r>
          </w:p>
        </w:tc>
        <w:tc>
          <w:tcPr>
            <w:tcW w:w="4819" w:type="dxa"/>
            <w:gridSpan w:val="2"/>
            <w:tcBorders>
              <w:bottom w:val="single" w:sz="4" w:space="0" w:color="auto"/>
            </w:tcBorders>
            <w:shd w:val="clear" w:color="auto" w:fill="auto"/>
            <w:vAlign w:val="bottom"/>
          </w:tcPr>
          <w:p w14:paraId="32A21422" w14:textId="77777777" w:rsidR="00CE40D5" w:rsidRPr="00143C62" w:rsidRDefault="00CE40D5" w:rsidP="00EF7711">
            <w:pPr>
              <w:spacing w:after="0" w:line="240" w:lineRule="auto"/>
              <w:rPr>
                <w:rFonts w:eastAsia="Times New Roman" w:cstheme="minorHAnsi"/>
                <w:sz w:val="20"/>
                <w:szCs w:val="20"/>
                <w:lang w:eastAsia="sl-SI"/>
              </w:rPr>
            </w:pPr>
            <w:r w:rsidRPr="00143C62">
              <w:rPr>
                <w:rFonts w:cstheme="minorHAnsi"/>
                <w:sz w:val="20"/>
                <w:szCs w:val="20"/>
              </w:rPr>
              <w:t>Splošna in družinska medicina v splošni zunajbolnišnični dejavnosti</w:t>
            </w:r>
          </w:p>
        </w:tc>
        <w:tc>
          <w:tcPr>
            <w:tcW w:w="2645" w:type="dxa"/>
            <w:tcBorders>
              <w:bottom w:val="single" w:sz="4" w:space="0" w:color="auto"/>
            </w:tcBorders>
          </w:tcPr>
          <w:p w14:paraId="0EEB294E" w14:textId="77777777" w:rsidR="00CE40D5" w:rsidRPr="00143C62" w:rsidRDefault="00CE40D5" w:rsidP="00EF7711">
            <w:pPr>
              <w:spacing w:after="0" w:line="240" w:lineRule="auto"/>
              <w:rPr>
                <w:rFonts w:eastAsia="Times New Roman" w:cstheme="minorHAnsi"/>
                <w:sz w:val="20"/>
                <w:szCs w:val="20"/>
                <w:lang w:eastAsia="sl-SI"/>
              </w:rPr>
            </w:pPr>
          </w:p>
        </w:tc>
      </w:tr>
      <w:tr w:rsidR="00CE40D5" w:rsidRPr="00143C62" w14:paraId="35D9B74D" w14:textId="77777777" w:rsidTr="002E4423">
        <w:trPr>
          <w:trHeight w:val="259"/>
        </w:trPr>
        <w:tc>
          <w:tcPr>
            <w:tcW w:w="988" w:type="dxa"/>
            <w:tcBorders>
              <w:bottom w:val="single" w:sz="4" w:space="0" w:color="auto"/>
            </w:tcBorders>
            <w:shd w:val="clear" w:color="auto" w:fill="auto"/>
            <w:vAlign w:val="center"/>
          </w:tcPr>
          <w:p w14:paraId="7FC42126" w14:textId="77777777" w:rsidR="00CE40D5" w:rsidRPr="00143C62" w:rsidRDefault="00CE40D5" w:rsidP="00EF7711">
            <w:pPr>
              <w:spacing w:after="0" w:line="240" w:lineRule="auto"/>
              <w:rPr>
                <w:rFonts w:eastAsia="Times New Roman" w:cstheme="minorHAnsi"/>
                <w:sz w:val="20"/>
                <w:szCs w:val="20"/>
                <w:lang w:eastAsia="sl-SI"/>
              </w:rPr>
            </w:pPr>
          </w:p>
        </w:tc>
        <w:tc>
          <w:tcPr>
            <w:tcW w:w="567" w:type="dxa"/>
            <w:tcBorders>
              <w:bottom w:val="single" w:sz="4" w:space="0" w:color="auto"/>
            </w:tcBorders>
            <w:shd w:val="clear" w:color="auto" w:fill="auto"/>
            <w:vAlign w:val="center"/>
          </w:tcPr>
          <w:p w14:paraId="2238AFC2" w14:textId="77777777" w:rsidR="00CE40D5" w:rsidRPr="00143C62" w:rsidRDefault="00CE40D5" w:rsidP="00EF7711">
            <w:pPr>
              <w:spacing w:after="0" w:line="240" w:lineRule="auto"/>
              <w:rPr>
                <w:rFonts w:eastAsia="Times New Roman" w:cstheme="minorHAnsi"/>
                <w:sz w:val="20"/>
                <w:szCs w:val="20"/>
                <w:lang w:eastAsia="sl-SI"/>
              </w:rPr>
            </w:pPr>
          </w:p>
        </w:tc>
        <w:tc>
          <w:tcPr>
            <w:tcW w:w="567" w:type="dxa"/>
            <w:tcBorders>
              <w:bottom w:val="single" w:sz="4" w:space="0" w:color="auto"/>
            </w:tcBorders>
            <w:shd w:val="clear" w:color="auto" w:fill="auto"/>
            <w:vAlign w:val="bottom"/>
          </w:tcPr>
          <w:p w14:paraId="73BB702D" w14:textId="77777777" w:rsidR="00CE40D5" w:rsidRPr="00143C62" w:rsidRDefault="00CE40D5" w:rsidP="00EF7711">
            <w:pPr>
              <w:spacing w:after="0" w:line="240" w:lineRule="auto"/>
              <w:jc w:val="right"/>
              <w:rPr>
                <w:rFonts w:eastAsia="Times New Roman" w:cstheme="minorHAnsi"/>
                <w:sz w:val="20"/>
                <w:szCs w:val="20"/>
                <w:lang w:eastAsia="sl-SI"/>
              </w:rPr>
            </w:pPr>
            <w:r w:rsidRPr="00143C62">
              <w:rPr>
                <w:rFonts w:cstheme="minorHAnsi"/>
                <w:sz w:val="20"/>
                <w:szCs w:val="20"/>
              </w:rPr>
              <w:t>001</w:t>
            </w:r>
          </w:p>
        </w:tc>
        <w:tc>
          <w:tcPr>
            <w:tcW w:w="4252" w:type="dxa"/>
            <w:tcBorders>
              <w:bottom w:val="single" w:sz="4" w:space="0" w:color="auto"/>
            </w:tcBorders>
            <w:shd w:val="clear" w:color="auto" w:fill="auto"/>
            <w:vAlign w:val="bottom"/>
          </w:tcPr>
          <w:p w14:paraId="78CB7238" w14:textId="77777777" w:rsidR="00CE40D5" w:rsidRPr="00143C62" w:rsidRDefault="00CE40D5" w:rsidP="00EF7711">
            <w:pPr>
              <w:spacing w:after="0" w:line="240" w:lineRule="auto"/>
              <w:rPr>
                <w:rFonts w:eastAsia="Times New Roman" w:cstheme="minorHAnsi"/>
                <w:sz w:val="20"/>
                <w:szCs w:val="20"/>
                <w:lang w:eastAsia="sl-SI"/>
              </w:rPr>
            </w:pPr>
            <w:r w:rsidRPr="00143C62">
              <w:rPr>
                <w:rFonts w:cstheme="minorHAnsi"/>
                <w:sz w:val="20"/>
                <w:szCs w:val="20"/>
              </w:rPr>
              <w:t>Splošne ambulante, hišni obiski in zdravljenje na domu</w:t>
            </w:r>
          </w:p>
        </w:tc>
        <w:tc>
          <w:tcPr>
            <w:tcW w:w="2645" w:type="dxa"/>
            <w:tcBorders>
              <w:bottom w:val="single" w:sz="4" w:space="0" w:color="auto"/>
            </w:tcBorders>
          </w:tcPr>
          <w:p w14:paraId="2FE9C28F" w14:textId="77777777" w:rsidR="00CE40D5" w:rsidRPr="00143C62" w:rsidRDefault="00CE40D5" w:rsidP="00EF7711">
            <w:pPr>
              <w:spacing w:after="0" w:line="240" w:lineRule="auto"/>
              <w:jc w:val="center"/>
              <w:rPr>
                <w:rFonts w:eastAsia="Times New Roman" w:cstheme="minorHAnsi"/>
                <w:sz w:val="20"/>
                <w:szCs w:val="20"/>
                <w:lang w:eastAsia="sl-SI"/>
              </w:rPr>
            </w:pPr>
            <w:r w:rsidRPr="00143C62">
              <w:rPr>
                <w:rFonts w:eastAsia="Times New Roman" w:cstheme="minorHAnsi"/>
                <w:sz w:val="20"/>
                <w:szCs w:val="20"/>
                <w:lang w:eastAsia="sl-SI"/>
              </w:rPr>
              <w:t xml:space="preserve">P (obvezno za storitve E0616, </w:t>
            </w:r>
            <w:r w:rsidRPr="00143C62">
              <w:rPr>
                <w:rFonts w:eastAsia="Times New Roman" w:cstheme="minorHAnsi"/>
                <w:b/>
                <w:bCs/>
                <w:strike/>
                <w:sz w:val="20"/>
                <w:szCs w:val="20"/>
                <w:lang w:eastAsia="sl-SI"/>
              </w:rPr>
              <w:t>E0617</w:t>
            </w:r>
            <w:r w:rsidRPr="00143C62">
              <w:rPr>
                <w:rFonts w:eastAsia="Times New Roman" w:cstheme="minorHAnsi"/>
                <w:sz w:val="20"/>
                <w:szCs w:val="20"/>
                <w:lang w:eastAsia="sl-SI"/>
              </w:rPr>
              <w:t>,E0749,RA130)</w:t>
            </w:r>
          </w:p>
        </w:tc>
      </w:tr>
    </w:tbl>
    <w:p w14:paraId="6939D8A0" w14:textId="77777777" w:rsidR="002E4423" w:rsidRPr="00143C62" w:rsidRDefault="002E4423" w:rsidP="00CE40D5">
      <w:pPr>
        <w:spacing w:after="0" w:line="240" w:lineRule="auto"/>
      </w:pPr>
    </w:p>
    <w:p w14:paraId="6695F83B" w14:textId="77777777" w:rsidR="00CE40D5" w:rsidRPr="00143C62" w:rsidRDefault="00CE40D5" w:rsidP="00CE40D5">
      <w:pPr>
        <w:autoSpaceDE w:val="0"/>
        <w:autoSpaceDN w:val="0"/>
        <w:adjustRightInd w:val="0"/>
        <w:spacing w:after="0" w:line="240" w:lineRule="auto"/>
        <w:jc w:val="both"/>
        <w:rPr>
          <w:rFonts w:ascii="Calibri" w:eastAsia="Times New Roman" w:hAnsi="Calibri" w:cs="Calibri"/>
          <w:color w:val="000000"/>
          <w:lang w:eastAsia="sl-SI"/>
        </w:rPr>
      </w:pPr>
      <w:r w:rsidRPr="00143C62">
        <w:rPr>
          <w:rFonts w:ascii="Calibri" w:eastAsia="Times New Roman" w:hAnsi="Calibri" w:cs="Calibri"/>
          <w:color w:val="000000"/>
          <w:lang w:eastAsia="sl-SI"/>
        </w:rPr>
        <w:t>Spremembe veljajo za storitve, opravljene od 1. 4. 2024 dalje.</w:t>
      </w:r>
    </w:p>
    <w:p w14:paraId="2260E2D3" w14:textId="77777777" w:rsidR="00CE40D5" w:rsidRPr="00143C62" w:rsidRDefault="00CE40D5" w:rsidP="00CE40D5">
      <w:pPr>
        <w:autoSpaceDE w:val="0"/>
        <w:autoSpaceDN w:val="0"/>
        <w:adjustRightInd w:val="0"/>
        <w:spacing w:after="0" w:line="240" w:lineRule="auto"/>
        <w:jc w:val="both"/>
        <w:rPr>
          <w:rFonts w:ascii="Calibri" w:eastAsia="Times New Roman" w:hAnsi="Calibri" w:cs="Calibri"/>
          <w:color w:val="000000"/>
          <w:sz w:val="24"/>
          <w:szCs w:val="24"/>
          <w:lang w:eastAsia="sl-SI"/>
        </w:rPr>
      </w:pPr>
    </w:p>
    <w:p w14:paraId="79EA8800" w14:textId="77777777" w:rsidR="00CE40D5" w:rsidRPr="00143C62" w:rsidRDefault="00CE40D5" w:rsidP="00CE40D5">
      <w:pPr>
        <w:spacing w:after="0" w:line="240" w:lineRule="auto"/>
        <w:jc w:val="both"/>
        <w:rPr>
          <w:rFonts w:ascii="Calibri" w:eastAsia="Times New Roman" w:hAnsi="Calibri" w:cs="Calibri"/>
          <w:lang w:eastAsia="sl-SI"/>
        </w:rPr>
      </w:pPr>
      <w:r w:rsidRPr="00143C62">
        <w:rPr>
          <w:rFonts w:ascii="Calibri" w:eastAsia="Times New Roman" w:hAnsi="Calibri" w:cs="Calibri"/>
          <w:lang w:eastAsia="sl-SI"/>
        </w:rPr>
        <w:t xml:space="preserve">Kontaktna oseba za vsebinska vprašanja: </w:t>
      </w:r>
    </w:p>
    <w:p w14:paraId="35704F8D" w14:textId="77777777" w:rsidR="00CE40D5" w:rsidRPr="00143C62" w:rsidRDefault="00CE40D5" w:rsidP="00CE40D5">
      <w:pPr>
        <w:spacing w:after="0" w:line="240" w:lineRule="auto"/>
        <w:rPr>
          <w:rFonts w:eastAsia="Times New Roman" w:cstheme="minorHAnsi"/>
          <w:lang w:eastAsia="sl-SI"/>
        </w:rPr>
      </w:pPr>
      <w:r w:rsidRPr="00143C62">
        <w:rPr>
          <w:rFonts w:eastAsia="Times New Roman" w:cstheme="minorHAnsi"/>
          <w:lang w:eastAsia="sl-SI"/>
        </w:rPr>
        <w:t>Anita Strmljan (</w:t>
      </w:r>
      <w:hyperlink r:id="rId34" w:history="1">
        <w:r w:rsidRPr="00143C62">
          <w:rPr>
            <w:rStyle w:val="Hiperpovezava"/>
            <w:rFonts w:ascii="Calibri" w:eastAsia="Times New Roman" w:hAnsi="Calibri" w:cs="Calibri"/>
            <w:lang w:eastAsia="sl-SI"/>
          </w:rPr>
          <w:t>anita.strmljan@zzzs.si</w:t>
        </w:r>
      </w:hyperlink>
      <w:r w:rsidRPr="00143C62">
        <w:rPr>
          <w:rFonts w:ascii="Calibri" w:eastAsia="Times New Roman" w:hAnsi="Calibri" w:cs="Calibri"/>
          <w:color w:val="0563C1" w:themeColor="hyperlink"/>
          <w:u w:val="single"/>
          <w:lang w:eastAsia="sl-SI"/>
        </w:rPr>
        <w:t>;</w:t>
      </w:r>
      <w:r w:rsidRPr="00143C62">
        <w:rPr>
          <w:rFonts w:eastAsia="Times New Roman" w:cstheme="minorHAnsi"/>
          <w:lang w:eastAsia="sl-SI"/>
        </w:rPr>
        <w:t xml:space="preserve"> 01/30-77-522)</w:t>
      </w:r>
    </w:p>
    <w:p w14:paraId="0DBDE7DD" w14:textId="77777777" w:rsidR="00CE40D5" w:rsidRPr="00143C62" w:rsidRDefault="00CE40D5" w:rsidP="001F7765">
      <w:pPr>
        <w:spacing w:after="0" w:line="240" w:lineRule="auto"/>
        <w:jc w:val="both"/>
        <w:rPr>
          <w:rFonts w:ascii="Calibri" w:eastAsia="Times New Roman" w:hAnsi="Calibri" w:cs="Arial"/>
          <w:b/>
          <w:bCs/>
          <w:color w:val="000000"/>
          <w:lang w:eastAsia="sl-SI"/>
        </w:rPr>
      </w:pPr>
    </w:p>
    <w:p w14:paraId="2412A546" w14:textId="77777777" w:rsidR="00CE40D5" w:rsidRPr="00143C62" w:rsidRDefault="00CE40D5" w:rsidP="001F7765">
      <w:pPr>
        <w:spacing w:after="0" w:line="240" w:lineRule="auto"/>
        <w:jc w:val="both"/>
        <w:rPr>
          <w:rFonts w:ascii="Calibri" w:eastAsia="Times New Roman" w:hAnsi="Calibri" w:cs="Arial"/>
          <w:b/>
          <w:bCs/>
          <w:color w:val="000000"/>
          <w:lang w:eastAsia="sl-SI"/>
        </w:rPr>
      </w:pPr>
    </w:p>
    <w:p w14:paraId="14183733" w14:textId="77777777" w:rsidR="003A78FC" w:rsidRPr="00143C62" w:rsidRDefault="003A78FC" w:rsidP="001F7765">
      <w:pPr>
        <w:spacing w:after="0" w:line="240" w:lineRule="auto"/>
        <w:jc w:val="both"/>
        <w:rPr>
          <w:rFonts w:ascii="Calibri" w:eastAsia="Times New Roman" w:hAnsi="Calibri" w:cs="Arial"/>
          <w:b/>
          <w:bCs/>
          <w:color w:val="000000"/>
          <w:lang w:eastAsia="sl-SI"/>
        </w:rPr>
      </w:pPr>
    </w:p>
    <w:p w14:paraId="3BF63FAC" w14:textId="77777777" w:rsidR="00CE40D5" w:rsidRPr="00143C62" w:rsidRDefault="00CE40D5" w:rsidP="00271FB5">
      <w:pPr>
        <w:pStyle w:val="Naslov1"/>
        <w:keepNext w:val="0"/>
        <w:keepLines w:val="0"/>
        <w:numPr>
          <w:ilvl w:val="0"/>
          <w:numId w:val="4"/>
        </w:numPr>
        <w:autoSpaceDE w:val="0"/>
        <w:autoSpaceDN w:val="0"/>
        <w:adjustRightInd w:val="0"/>
        <w:spacing w:before="0" w:line="240" w:lineRule="atLeast"/>
        <w:jc w:val="both"/>
        <w:rPr>
          <w:rFonts w:ascii="Calibri" w:eastAsia="Times New Roman" w:hAnsi="Calibri" w:cs="Arial"/>
          <w:b/>
          <w:color w:val="0070C0"/>
          <w:sz w:val="28"/>
          <w:szCs w:val="28"/>
          <w:lang w:eastAsia="sl-SI"/>
        </w:rPr>
      </w:pPr>
      <w:bookmarkStart w:id="64" w:name="_Toc160434795"/>
      <w:r w:rsidRPr="00143C62">
        <w:rPr>
          <w:rFonts w:ascii="Calibri" w:eastAsia="Times New Roman" w:hAnsi="Calibri" w:cs="Arial"/>
          <w:b/>
          <w:color w:val="0070C0"/>
          <w:sz w:val="28"/>
          <w:szCs w:val="28"/>
          <w:lang w:eastAsia="sl-SI"/>
        </w:rPr>
        <w:t>Oblikovanje cen magistralnih zdravil in obračun vode pri izdelavi peroralne antibiotične suspenzije v lekarniški dejavnosti s 1. 4. 2024</w:t>
      </w:r>
      <w:bookmarkEnd w:id="64"/>
    </w:p>
    <w:p w14:paraId="70F58771" w14:textId="77777777" w:rsidR="00CE40D5" w:rsidRPr="00143C62" w:rsidRDefault="00CE40D5" w:rsidP="00CE40D5">
      <w:pPr>
        <w:autoSpaceDE w:val="0"/>
        <w:autoSpaceDN w:val="0"/>
        <w:adjustRightInd w:val="0"/>
        <w:spacing w:after="0" w:line="240" w:lineRule="auto"/>
        <w:jc w:val="both"/>
        <w:rPr>
          <w:rFonts w:ascii="Calibri" w:hAnsi="Calibri"/>
          <w:i/>
          <w:color w:val="0070C0"/>
        </w:rPr>
      </w:pPr>
    </w:p>
    <w:p w14:paraId="1659F1B7" w14:textId="77777777" w:rsidR="00CE40D5" w:rsidRPr="00143C62" w:rsidRDefault="00CE40D5" w:rsidP="00CE40D5">
      <w:pPr>
        <w:autoSpaceDE w:val="0"/>
        <w:autoSpaceDN w:val="0"/>
        <w:adjustRightInd w:val="0"/>
        <w:spacing w:after="0" w:line="240" w:lineRule="auto"/>
        <w:jc w:val="both"/>
        <w:rPr>
          <w:rFonts w:ascii="Calibri" w:hAnsi="Calibri"/>
          <w:i/>
          <w:color w:val="0070C0"/>
        </w:rPr>
      </w:pPr>
      <w:r w:rsidRPr="00143C62">
        <w:rPr>
          <w:rFonts w:ascii="Calibri" w:hAnsi="Calibri"/>
          <w:i/>
          <w:color w:val="0070C0"/>
        </w:rPr>
        <w:t xml:space="preserve">Vsem izvajalcem lekarniške dejavnosti </w:t>
      </w:r>
    </w:p>
    <w:p w14:paraId="139AB01B" w14:textId="77777777" w:rsidR="00CE40D5" w:rsidRPr="00143C62" w:rsidRDefault="00CE40D5" w:rsidP="00CE40D5">
      <w:pPr>
        <w:autoSpaceDE w:val="0"/>
        <w:autoSpaceDN w:val="0"/>
        <w:adjustRightInd w:val="0"/>
        <w:spacing w:after="0" w:line="240" w:lineRule="auto"/>
        <w:jc w:val="both"/>
        <w:rPr>
          <w:rFonts w:cstheme="minorHAnsi"/>
        </w:rPr>
      </w:pPr>
    </w:p>
    <w:p w14:paraId="3062BF3F" w14:textId="77777777" w:rsidR="00CE40D5" w:rsidRPr="00143C62" w:rsidRDefault="00CE40D5" w:rsidP="00CE40D5">
      <w:pPr>
        <w:autoSpaceDE w:val="0"/>
        <w:autoSpaceDN w:val="0"/>
        <w:adjustRightInd w:val="0"/>
        <w:spacing w:after="0" w:line="240" w:lineRule="auto"/>
        <w:jc w:val="both"/>
        <w:rPr>
          <w:rFonts w:cstheme="minorHAnsi"/>
          <w:lang w:eastAsia="sl-SI"/>
        </w:rPr>
      </w:pPr>
      <w:r w:rsidRPr="00143C62">
        <w:rPr>
          <w:rFonts w:cstheme="minorHAnsi"/>
        </w:rPr>
        <w:t>Cene</w:t>
      </w:r>
      <w:r w:rsidRPr="00143C62">
        <w:rPr>
          <w:rFonts w:cstheme="minorHAnsi"/>
          <w:lang w:eastAsia="sl-SI"/>
        </w:rPr>
        <w:t xml:space="preserve"> magistralnih zdravil se oblikujejo tako, da se obračuna nabavna vrednost porabljenih sestavin, materiala, elementov ovojnine in vrednost opravljenih storitev. Zaščitna sredstva sodijo med stroške materiala, ki so vkalkulirani v vrednosti točke, zato se ne obračunavajo posebej. </w:t>
      </w:r>
    </w:p>
    <w:p w14:paraId="5F94C056" w14:textId="77777777" w:rsidR="00CE40D5" w:rsidRPr="00143C62" w:rsidRDefault="00CE40D5" w:rsidP="00CE40D5">
      <w:pPr>
        <w:autoSpaceDE w:val="0"/>
        <w:autoSpaceDN w:val="0"/>
        <w:adjustRightInd w:val="0"/>
        <w:spacing w:after="0" w:line="240" w:lineRule="auto"/>
        <w:jc w:val="both"/>
        <w:rPr>
          <w:rFonts w:cstheme="minorHAnsi"/>
          <w:lang w:eastAsia="sl-SI"/>
        </w:rPr>
      </w:pPr>
    </w:p>
    <w:p w14:paraId="574F99A5" w14:textId="77777777" w:rsidR="00CE40D5" w:rsidRPr="00143C62" w:rsidRDefault="00CE40D5" w:rsidP="00CE40D5">
      <w:pPr>
        <w:autoSpaceDE w:val="0"/>
        <w:autoSpaceDN w:val="0"/>
        <w:adjustRightInd w:val="0"/>
        <w:jc w:val="both"/>
        <w:rPr>
          <w:rFonts w:ascii="Arial" w:hAnsi="Arial" w:cs="Arial"/>
          <w:strike/>
          <w:sz w:val="20"/>
          <w:szCs w:val="20"/>
          <w:lang w:eastAsia="sl-SI"/>
        </w:rPr>
      </w:pPr>
      <w:r w:rsidRPr="00143C62">
        <w:rPr>
          <w:rFonts w:ascii="Calibri" w:hAnsi="Calibri" w:cs="Calibri"/>
        </w:rPr>
        <w:t xml:space="preserve">Voda, potrebna za pripravo peroralne antibiotične suspenzije iz industrijsko proizvedenega zdravila, sodi med materialne stroške, ki so vkalkulirani v storitvi </w:t>
      </w:r>
      <w:r w:rsidRPr="00143C62">
        <w:rPr>
          <w:rFonts w:ascii="Arial CE" w:eastAsia="Times New Roman" w:hAnsi="Arial CE" w:cs="Calibri"/>
          <w:sz w:val="20"/>
          <w:szCs w:val="20"/>
          <w:lang w:eastAsia="sl-SI"/>
        </w:rPr>
        <w:t>72050</w:t>
      </w:r>
      <w:r w:rsidRPr="00143C62">
        <w:rPr>
          <w:rFonts w:ascii="Calibri" w:hAnsi="Calibri" w:cs="Calibri"/>
        </w:rPr>
        <w:t xml:space="preserve"> »</w:t>
      </w:r>
      <w:r w:rsidRPr="00143C62">
        <w:rPr>
          <w:rFonts w:ascii="Arial" w:eastAsia="Times New Roman" w:hAnsi="Arial" w:cs="Arial"/>
          <w:sz w:val="20"/>
          <w:szCs w:val="20"/>
          <w:lang w:eastAsia="sl-SI"/>
        </w:rPr>
        <w:t xml:space="preserve">Priprava peroralne antibiotične suspenzije«, zato se </w:t>
      </w:r>
      <w:r w:rsidRPr="00143C62">
        <w:rPr>
          <w:rFonts w:ascii="Calibri" w:hAnsi="Calibri" w:cs="Calibri"/>
        </w:rPr>
        <w:t xml:space="preserve">ne obračunava posebej. </w:t>
      </w:r>
    </w:p>
    <w:p w14:paraId="23C62CE7" w14:textId="77777777" w:rsidR="00CE40D5" w:rsidRPr="00143C62" w:rsidRDefault="00CE40D5" w:rsidP="00CE40D5">
      <w:pPr>
        <w:spacing w:after="0"/>
        <w:rPr>
          <w:rFonts w:ascii="Calibri" w:eastAsia="Times New Roman" w:hAnsi="Calibri" w:cs="Calibri"/>
          <w:color w:val="000000"/>
          <w:lang w:eastAsia="sl-SI"/>
        </w:rPr>
      </w:pPr>
      <w:r w:rsidRPr="00143C62">
        <w:rPr>
          <w:rFonts w:ascii="Calibri" w:eastAsia="Times New Roman" w:hAnsi="Calibri" w:cs="Calibri"/>
          <w:color w:val="000000"/>
          <w:lang w:eastAsia="sl-SI"/>
        </w:rPr>
        <w:t>Spremembe veljajo za storitve, opravljene od 1. 4. 2024 dalje.</w:t>
      </w:r>
    </w:p>
    <w:p w14:paraId="04B56B38" w14:textId="77777777" w:rsidR="00CE40D5" w:rsidRPr="00143C62" w:rsidRDefault="00CE40D5" w:rsidP="00CE40D5">
      <w:pPr>
        <w:spacing w:after="0"/>
        <w:rPr>
          <w:rFonts w:ascii="Calibri" w:eastAsia="Times New Roman" w:hAnsi="Calibri" w:cs="Calibri"/>
          <w:color w:val="000000"/>
          <w:lang w:eastAsia="sl-SI"/>
        </w:rPr>
      </w:pPr>
    </w:p>
    <w:p w14:paraId="3EDEF9E4" w14:textId="77777777" w:rsidR="00CE40D5" w:rsidRPr="00143C62" w:rsidRDefault="00CE40D5" w:rsidP="00CE40D5">
      <w:pPr>
        <w:spacing w:after="0"/>
        <w:rPr>
          <w:rFonts w:ascii="Calibri" w:eastAsia="Times New Roman" w:hAnsi="Calibri" w:cs="Calibri"/>
          <w:color w:val="000000"/>
          <w:lang w:eastAsia="sl-SI"/>
        </w:rPr>
      </w:pPr>
      <w:r w:rsidRPr="00143C62">
        <w:rPr>
          <w:rFonts w:ascii="Calibri" w:eastAsia="Times New Roman" w:hAnsi="Calibri" w:cs="Calibri"/>
          <w:color w:val="000000"/>
          <w:lang w:eastAsia="sl-SI"/>
        </w:rPr>
        <w:t xml:space="preserve">Kontaktna oseba za vsebinska vprašanja: </w:t>
      </w:r>
    </w:p>
    <w:p w14:paraId="0B784B14" w14:textId="2A1EFF2E" w:rsidR="00203AFC" w:rsidRDefault="00CE40D5" w:rsidP="00135827">
      <w:pPr>
        <w:spacing w:after="0" w:line="240" w:lineRule="auto"/>
        <w:rPr>
          <w:rFonts w:eastAsia="Times New Roman" w:cstheme="minorHAnsi"/>
          <w:lang w:eastAsia="sl-SI"/>
        </w:rPr>
      </w:pPr>
      <w:r w:rsidRPr="00143C62">
        <w:rPr>
          <w:rFonts w:eastAsia="Times New Roman" w:cstheme="minorHAnsi"/>
          <w:lang w:eastAsia="sl-SI"/>
        </w:rPr>
        <w:t>Anita Strmljan (</w:t>
      </w:r>
      <w:hyperlink r:id="rId35" w:history="1">
        <w:r w:rsidRPr="00143C62">
          <w:rPr>
            <w:rStyle w:val="Hiperpovezava"/>
            <w:rFonts w:ascii="Calibri" w:eastAsia="Times New Roman" w:hAnsi="Calibri" w:cs="Calibri"/>
            <w:lang w:eastAsia="sl-SI"/>
          </w:rPr>
          <w:t>anita.strmljan@zzzs.si</w:t>
        </w:r>
      </w:hyperlink>
      <w:r w:rsidRPr="00143C62">
        <w:rPr>
          <w:rFonts w:ascii="Calibri" w:eastAsia="Times New Roman" w:hAnsi="Calibri" w:cs="Calibri"/>
          <w:color w:val="0563C1" w:themeColor="hyperlink"/>
          <w:u w:val="single"/>
          <w:lang w:eastAsia="sl-SI"/>
        </w:rPr>
        <w:t>;</w:t>
      </w:r>
      <w:r w:rsidRPr="00143C62">
        <w:rPr>
          <w:rFonts w:eastAsia="Times New Roman" w:cstheme="minorHAnsi"/>
          <w:lang w:eastAsia="sl-SI"/>
        </w:rPr>
        <w:t xml:space="preserve"> 01/30-77-522)</w:t>
      </w:r>
    </w:p>
    <w:p w14:paraId="419E99E5" w14:textId="77777777" w:rsidR="00280A07" w:rsidRDefault="00280A07" w:rsidP="00135827">
      <w:pPr>
        <w:spacing w:after="0" w:line="240" w:lineRule="auto"/>
        <w:rPr>
          <w:rFonts w:eastAsia="Times New Roman" w:cstheme="minorHAnsi"/>
          <w:b/>
          <w:bCs/>
          <w:lang w:eastAsia="sl-SI"/>
        </w:rPr>
      </w:pPr>
    </w:p>
    <w:p w14:paraId="3BDA8970" w14:textId="77777777" w:rsidR="00280A07" w:rsidRDefault="00280A07" w:rsidP="00135827">
      <w:pPr>
        <w:spacing w:after="0" w:line="240" w:lineRule="auto"/>
        <w:rPr>
          <w:rFonts w:eastAsia="Times New Roman" w:cstheme="minorHAnsi"/>
          <w:b/>
          <w:bCs/>
          <w:lang w:eastAsia="sl-SI"/>
        </w:rPr>
      </w:pPr>
    </w:p>
    <w:p w14:paraId="3F8ED85B" w14:textId="7C82AAAC" w:rsidR="00D668B1" w:rsidRPr="00D668B1" w:rsidRDefault="00D668B1" w:rsidP="00135827">
      <w:pPr>
        <w:spacing w:after="0" w:line="240" w:lineRule="auto"/>
        <w:rPr>
          <w:rFonts w:eastAsia="Times New Roman" w:cstheme="minorHAnsi"/>
          <w:b/>
          <w:bCs/>
          <w:lang w:eastAsia="sl-SI"/>
        </w:rPr>
      </w:pPr>
      <w:r w:rsidRPr="00D668B1">
        <w:rPr>
          <w:rFonts w:eastAsia="Times New Roman" w:cstheme="minorHAnsi"/>
          <w:b/>
          <w:bCs/>
          <w:lang w:eastAsia="sl-SI"/>
        </w:rPr>
        <w:lastRenderedPageBreak/>
        <w:t>DOPOLNITEV Z DNE 10. 4. 2024</w:t>
      </w:r>
    </w:p>
    <w:p w14:paraId="0EC6E565" w14:textId="77777777" w:rsidR="00D668B1" w:rsidRDefault="00D668B1" w:rsidP="00135827">
      <w:pPr>
        <w:spacing w:after="0" w:line="240" w:lineRule="auto"/>
        <w:rPr>
          <w:rFonts w:eastAsia="Times New Roman" w:cstheme="minorHAnsi"/>
          <w:lang w:eastAsia="sl-SI"/>
        </w:rPr>
      </w:pPr>
    </w:p>
    <w:p w14:paraId="65A63F8C" w14:textId="4B9BFF52" w:rsidR="00D668B1" w:rsidRPr="00D668B1" w:rsidRDefault="00D668B1" w:rsidP="00D668B1">
      <w:pPr>
        <w:spacing w:after="0" w:line="240" w:lineRule="auto"/>
        <w:jc w:val="both"/>
        <w:rPr>
          <w:rFonts w:eastAsia="Times New Roman" w:cstheme="minorHAnsi"/>
          <w:lang w:eastAsia="sl-SI"/>
        </w:rPr>
      </w:pPr>
      <w:r w:rsidRPr="00D668B1">
        <w:rPr>
          <w:rFonts w:eastAsia="Times New Roman" w:cstheme="minorHAnsi"/>
          <w:lang w:eastAsia="sl-SI"/>
        </w:rPr>
        <w:t>Na podlagi Uredbe o spremembah in dopolnitvah Uredbe o programih storit</w:t>
      </w:r>
      <w:r>
        <w:rPr>
          <w:rFonts w:eastAsia="Times New Roman" w:cstheme="minorHAnsi"/>
          <w:lang w:eastAsia="sl-SI"/>
        </w:rPr>
        <w:t>e</w:t>
      </w:r>
      <w:r w:rsidRPr="00D668B1">
        <w:rPr>
          <w:rFonts w:eastAsia="Times New Roman" w:cstheme="minorHAnsi"/>
          <w:lang w:eastAsia="sl-SI"/>
        </w:rPr>
        <w:t>v obveznega zdravstvenega zavarovanja, zmogljivostih, potrebnih za njegovo izvajanje, in obsegu sredstev za leto 2024 (Uradni list RS, št. 30/2024)</w:t>
      </w:r>
      <w:r w:rsidR="001F355A">
        <w:rPr>
          <w:rFonts w:eastAsia="Times New Roman" w:cstheme="minorHAnsi"/>
          <w:lang w:eastAsia="sl-SI"/>
        </w:rPr>
        <w:t xml:space="preserve"> </w:t>
      </w:r>
      <w:r w:rsidRPr="00D668B1">
        <w:rPr>
          <w:rFonts w:eastAsia="Times New Roman" w:cstheme="minorHAnsi"/>
          <w:lang w:eastAsia="sl-SI"/>
        </w:rPr>
        <w:t xml:space="preserve">se črtajo vse spremembe, uvedene s 1. 4. 2024. </w:t>
      </w:r>
    </w:p>
    <w:p w14:paraId="35E0B90C" w14:textId="77777777" w:rsidR="00D668B1" w:rsidRPr="00D668B1" w:rsidRDefault="00D668B1" w:rsidP="00D668B1">
      <w:pPr>
        <w:spacing w:after="0" w:line="240" w:lineRule="auto"/>
        <w:jc w:val="both"/>
        <w:rPr>
          <w:rFonts w:eastAsia="Times New Roman" w:cstheme="minorHAnsi"/>
          <w:lang w:eastAsia="sl-SI"/>
        </w:rPr>
      </w:pPr>
    </w:p>
    <w:p w14:paraId="0927DD60" w14:textId="781FE131" w:rsidR="00D668B1" w:rsidRDefault="00D668B1" w:rsidP="00D668B1">
      <w:pPr>
        <w:spacing w:after="0" w:line="240" w:lineRule="auto"/>
        <w:jc w:val="both"/>
        <w:rPr>
          <w:rFonts w:eastAsia="Times New Roman" w:cstheme="minorHAnsi"/>
          <w:lang w:eastAsia="sl-SI"/>
        </w:rPr>
      </w:pPr>
      <w:r w:rsidRPr="00D668B1">
        <w:rPr>
          <w:rFonts w:eastAsia="Times New Roman" w:cstheme="minorHAnsi"/>
          <w:lang w:eastAsia="sl-SI"/>
        </w:rPr>
        <w:t>Izvajalci, ki so od 1.</w:t>
      </w:r>
      <w:r w:rsidR="001F355A">
        <w:rPr>
          <w:rFonts w:eastAsia="Times New Roman" w:cstheme="minorHAnsi"/>
          <w:lang w:eastAsia="sl-SI"/>
        </w:rPr>
        <w:t xml:space="preserve"> </w:t>
      </w:r>
      <w:r w:rsidRPr="00D668B1">
        <w:rPr>
          <w:rFonts w:eastAsia="Times New Roman" w:cstheme="minorHAnsi"/>
          <w:lang w:eastAsia="sl-SI"/>
        </w:rPr>
        <w:t>4.</w:t>
      </w:r>
      <w:r w:rsidR="001F355A">
        <w:rPr>
          <w:rFonts w:eastAsia="Times New Roman" w:cstheme="minorHAnsi"/>
          <w:lang w:eastAsia="sl-SI"/>
        </w:rPr>
        <w:t xml:space="preserve"> </w:t>
      </w:r>
      <w:r w:rsidRPr="00D668B1">
        <w:rPr>
          <w:rFonts w:eastAsia="Times New Roman" w:cstheme="minorHAnsi"/>
          <w:lang w:eastAsia="sl-SI"/>
        </w:rPr>
        <w:t xml:space="preserve">2024 poročali storitve priprave peroralne antibiotične suspenzije iz industrijsko proizvedenega zdravila brez obračunane vode, lahko le-te stornirajo in podatke posredujejo ponovno z obračunano vodo. </w:t>
      </w:r>
    </w:p>
    <w:p w14:paraId="2EC56333" w14:textId="77777777" w:rsidR="001F355A" w:rsidRPr="00D668B1" w:rsidRDefault="001F355A" w:rsidP="00D668B1">
      <w:pPr>
        <w:spacing w:after="0" w:line="240" w:lineRule="auto"/>
        <w:jc w:val="both"/>
        <w:rPr>
          <w:rFonts w:eastAsia="Times New Roman" w:cstheme="minorHAnsi"/>
          <w:lang w:eastAsia="sl-SI"/>
        </w:rPr>
      </w:pPr>
    </w:p>
    <w:p w14:paraId="618815CB" w14:textId="657B6422" w:rsidR="00D668B1" w:rsidRDefault="00D668B1" w:rsidP="00D668B1">
      <w:pPr>
        <w:spacing w:after="0" w:line="240" w:lineRule="auto"/>
        <w:jc w:val="both"/>
        <w:rPr>
          <w:rFonts w:eastAsia="Times New Roman" w:cstheme="minorHAnsi"/>
          <w:lang w:eastAsia="sl-SI"/>
        </w:rPr>
      </w:pPr>
      <w:r w:rsidRPr="00D668B1">
        <w:rPr>
          <w:rFonts w:eastAsia="Times New Roman" w:cstheme="minorHAnsi"/>
          <w:lang w:eastAsia="sl-SI"/>
        </w:rPr>
        <w:t>Izvajalci, ki so od 1. 4. 2024 poročali storitve priprave magistralnih zdravil brez obračunanih sredstev za zaščito, lahko le-te stornirajo in podatke ponovno posredujejo z obračunanimi sredstvi za zaščito.</w:t>
      </w:r>
    </w:p>
    <w:p w14:paraId="5E909A9B" w14:textId="77777777" w:rsidR="00D668B1" w:rsidRDefault="00D668B1" w:rsidP="00135827">
      <w:pPr>
        <w:spacing w:after="0" w:line="240" w:lineRule="auto"/>
        <w:rPr>
          <w:rFonts w:eastAsia="Times New Roman" w:cstheme="minorHAnsi"/>
          <w:lang w:eastAsia="sl-SI"/>
        </w:rPr>
      </w:pPr>
    </w:p>
    <w:p w14:paraId="3E237AA5" w14:textId="77777777" w:rsidR="00D668B1" w:rsidRDefault="00D668B1" w:rsidP="00135827">
      <w:pPr>
        <w:spacing w:after="0" w:line="240" w:lineRule="auto"/>
        <w:rPr>
          <w:rFonts w:eastAsia="Times New Roman" w:cstheme="minorHAnsi"/>
          <w:lang w:eastAsia="sl-SI"/>
        </w:rPr>
      </w:pPr>
    </w:p>
    <w:p w14:paraId="08127E1A" w14:textId="77777777" w:rsidR="001F355A" w:rsidRPr="00143C62" w:rsidRDefault="001F355A" w:rsidP="001F355A">
      <w:pPr>
        <w:spacing w:after="0"/>
        <w:rPr>
          <w:rFonts w:ascii="Calibri" w:eastAsia="Times New Roman" w:hAnsi="Calibri" w:cs="Calibri"/>
          <w:color w:val="000000"/>
          <w:lang w:eastAsia="sl-SI"/>
        </w:rPr>
      </w:pPr>
      <w:r w:rsidRPr="00143C62">
        <w:rPr>
          <w:rFonts w:ascii="Calibri" w:eastAsia="Times New Roman" w:hAnsi="Calibri" w:cs="Calibri"/>
          <w:color w:val="000000"/>
          <w:lang w:eastAsia="sl-SI"/>
        </w:rPr>
        <w:t xml:space="preserve">Kontaktna oseba za vsebinska vprašanja: </w:t>
      </w:r>
    </w:p>
    <w:p w14:paraId="487C6DFB" w14:textId="77777777" w:rsidR="001F355A" w:rsidRDefault="001F355A" w:rsidP="001F355A">
      <w:pPr>
        <w:spacing w:after="0" w:line="240" w:lineRule="auto"/>
        <w:rPr>
          <w:rFonts w:eastAsia="Times New Roman" w:cstheme="minorHAnsi"/>
          <w:lang w:eastAsia="sl-SI"/>
        </w:rPr>
      </w:pPr>
      <w:r w:rsidRPr="00143C62">
        <w:rPr>
          <w:rFonts w:eastAsia="Times New Roman" w:cstheme="minorHAnsi"/>
          <w:lang w:eastAsia="sl-SI"/>
        </w:rPr>
        <w:t>Anita Strmljan (</w:t>
      </w:r>
      <w:hyperlink r:id="rId36" w:history="1">
        <w:r w:rsidRPr="00143C62">
          <w:rPr>
            <w:rStyle w:val="Hiperpovezava"/>
            <w:rFonts w:ascii="Calibri" w:eastAsia="Times New Roman" w:hAnsi="Calibri" w:cs="Calibri"/>
            <w:lang w:eastAsia="sl-SI"/>
          </w:rPr>
          <w:t>anita.strmljan@zzzs.si</w:t>
        </w:r>
      </w:hyperlink>
      <w:r w:rsidRPr="00143C62">
        <w:rPr>
          <w:rFonts w:ascii="Calibri" w:eastAsia="Times New Roman" w:hAnsi="Calibri" w:cs="Calibri"/>
          <w:color w:val="0563C1" w:themeColor="hyperlink"/>
          <w:u w:val="single"/>
          <w:lang w:eastAsia="sl-SI"/>
        </w:rPr>
        <w:t>;</w:t>
      </w:r>
      <w:r w:rsidRPr="00143C62">
        <w:rPr>
          <w:rFonts w:eastAsia="Times New Roman" w:cstheme="minorHAnsi"/>
          <w:lang w:eastAsia="sl-SI"/>
        </w:rPr>
        <w:t xml:space="preserve"> 01/30-77-522)</w:t>
      </w:r>
    </w:p>
    <w:p w14:paraId="5C9673B8" w14:textId="77777777" w:rsidR="001F355A" w:rsidRDefault="001F355A" w:rsidP="00135827">
      <w:pPr>
        <w:spacing w:after="0" w:line="240" w:lineRule="auto"/>
        <w:rPr>
          <w:rFonts w:eastAsia="Times New Roman" w:cstheme="minorHAnsi"/>
          <w:lang w:eastAsia="sl-SI"/>
        </w:rPr>
      </w:pPr>
    </w:p>
    <w:p w14:paraId="0DFEEE8E" w14:textId="77777777" w:rsidR="001F355A" w:rsidRDefault="001F355A" w:rsidP="00135827">
      <w:pPr>
        <w:spacing w:after="0" w:line="240" w:lineRule="auto"/>
        <w:rPr>
          <w:rFonts w:eastAsia="Times New Roman" w:cstheme="minorHAnsi"/>
          <w:lang w:eastAsia="sl-SI"/>
        </w:rPr>
      </w:pPr>
    </w:p>
    <w:p w14:paraId="7F9EBEA9" w14:textId="77777777" w:rsidR="00D668B1" w:rsidRPr="00143C62" w:rsidRDefault="00D668B1" w:rsidP="00135827">
      <w:pPr>
        <w:spacing w:after="0" w:line="240" w:lineRule="auto"/>
        <w:rPr>
          <w:rFonts w:eastAsia="Times New Roman" w:cstheme="minorHAnsi"/>
          <w:lang w:eastAsia="sl-SI"/>
        </w:rPr>
      </w:pPr>
    </w:p>
    <w:p w14:paraId="7638EDA4" w14:textId="72A77AA4" w:rsidR="00203AFC" w:rsidRPr="00143C62" w:rsidRDefault="00203AFC" w:rsidP="00271FB5">
      <w:pPr>
        <w:pStyle w:val="Naslov1"/>
        <w:keepNext w:val="0"/>
        <w:keepLines w:val="0"/>
        <w:numPr>
          <w:ilvl w:val="0"/>
          <w:numId w:val="4"/>
        </w:numPr>
        <w:autoSpaceDE w:val="0"/>
        <w:autoSpaceDN w:val="0"/>
        <w:adjustRightInd w:val="0"/>
        <w:spacing w:before="0" w:line="240" w:lineRule="atLeast"/>
        <w:jc w:val="both"/>
        <w:rPr>
          <w:rFonts w:ascii="Calibri" w:eastAsia="Times New Roman" w:hAnsi="Calibri" w:cs="Arial"/>
          <w:b/>
          <w:color w:val="0070C0"/>
          <w:sz w:val="28"/>
          <w:szCs w:val="28"/>
          <w:lang w:eastAsia="sl-SI"/>
        </w:rPr>
      </w:pPr>
      <w:bookmarkStart w:id="65" w:name="_Toc132872769"/>
      <w:bookmarkStart w:id="66" w:name="_Toc160434796"/>
      <w:proofErr w:type="spellStart"/>
      <w:r w:rsidRPr="00143C62">
        <w:rPr>
          <w:rFonts w:ascii="Calibri" w:eastAsia="Times New Roman" w:hAnsi="Calibri" w:cs="Arial"/>
          <w:b/>
          <w:color w:val="0070C0"/>
          <w:sz w:val="28"/>
          <w:szCs w:val="28"/>
          <w:lang w:eastAsia="sl-SI"/>
        </w:rPr>
        <w:t>Antikoagulantna</w:t>
      </w:r>
      <w:proofErr w:type="spellEnd"/>
      <w:r w:rsidRPr="00143C62">
        <w:rPr>
          <w:rFonts w:ascii="Calibri" w:eastAsia="Times New Roman" w:hAnsi="Calibri" w:cs="Arial"/>
          <w:b/>
          <w:color w:val="0070C0"/>
          <w:sz w:val="28"/>
          <w:szCs w:val="28"/>
          <w:lang w:eastAsia="sl-SI"/>
        </w:rPr>
        <w:t xml:space="preserve"> ambulanta v splošni in specialistični zunajbolnišnični dejavnosti – nov seznam storitev s 1. 7. 202</w:t>
      </w:r>
      <w:bookmarkEnd w:id="65"/>
      <w:r w:rsidR="00BA1DD5" w:rsidRPr="00143C62">
        <w:rPr>
          <w:rFonts w:ascii="Calibri" w:eastAsia="Times New Roman" w:hAnsi="Calibri" w:cs="Arial"/>
          <w:b/>
          <w:color w:val="0070C0"/>
          <w:sz w:val="28"/>
          <w:szCs w:val="28"/>
          <w:lang w:eastAsia="sl-SI"/>
        </w:rPr>
        <w:t>4</w:t>
      </w:r>
      <w:bookmarkEnd w:id="66"/>
    </w:p>
    <w:p w14:paraId="0101A7B1" w14:textId="77777777" w:rsidR="00203AFC" w:rsidRPr="00143C62" w:rsidRDefault="00203AFC" w:rsidP="00203AFC">
      <w:pPr>
        <w:spacing w:after="0" w:line="240" w:lineRule="auto"/>
        <w:jc w:val="both"/>
        <w:rPr>
          <w:rFonts w:ascii="Calibri" w:eastAsia="Times New Roman" w:hAnsi="Calibri" w:cs="Arial"/>
          <w:i/>
          <w:color w:val="0070C0"/>
          <w:lang w:eastAsia="sl-SI"/>
        </w:rPr>
      </w:pPr>
    </w:p>
    <w:p w14:paraId="378ACF33" w14:textId="77777777" w:rsidR="00203AFC" w:rsidRPr="00143C62" w:rsidRDefault="00203AFC" w:rsidP="00203AFC">
      <w:pPr>
        <w:spacing w:after="0" w:line="240" w:lineRule="auto"/>
        <w:jc w:val="both"/>
        <w:rPr>
          <w:rFonts w:ascii="Calibri" w:eastAsia="Times New Roman" w:hAnsi="Calibri" w:cs="Arial"/>
          <w:i/>
          <w:color w:val="0070C0"/>
          <w:lang w:eastAsia="sl-SI"/>
        </w:rPr>
      </w:pPr>
      <w:r w:rsidRPr="00143C62">
        <w:rPr>
          <w:rFonts w:ascii="Calibri" w:eastAsia="Times New Roman" w:hAnsi="Calibri" w:cs="Arial"/>
          <w:i/>
          <w:color w:val="0070C0"/>
          <w:lang w:eastAsia="sl-SI"/>
        </w:rPr>
        <w:t xml:space="preserve">Vsem izvajalcem </w:t>
      </w:r>
      <w:proofErr w:type="spellStart"/>
      <w:r w:rsidRPr="00143C62">
        <w:rPr>
          <w:rFonts w:ascii="Calibri" w:eastAsia="Times New Roman" w:hAnsi="Calibri" w:cs="Arial"/>
          <w:i/>
          <w:color w:val="0070C0"/>
          <w:lang w:eastAsia="sl-SI"/>
        </w:rPr>
        <w:t>antikoagulantne</w:t>
      </w:r>
      <w:proofErr w:type="spellEnd"/>
      <w:r w:rsidRPr="00143C62">
        <w:rPr>
          <w:rFonts w:ascii="Calibri" w:eastAsia="Times New Roman" w:hAnsi="Calibri" w:cs="Arial"/>
          <w:i/>
          <w:color w:val="0070C0"/>
          <w:lang w:eastAsia="sl-SI"/>
        </w:rPr>
        <w:t xml:space="preserve"> ambulante</w:t>
      </w:r>
    </w:p>
    <w:p w14:paraId="633B9D36" w14:textId="77777777" w:rsidR="00203AFC" w:rsidRPr="00143C62" w:rsidRDefault="00203AFC" w:rsidP="00203AFC">
      <w:pPr>
        <w:spacing w:after="0" w:line="240" w:lineRule="auto"/>
        <w:jc w:val="both"/>
        <w:rPr>
          <w:rFonts w:ascii="Calibri" w:eastAsia="Times New Roman" w:hAnsi="Calibri" w:cs="Calibri"/>
          <w:lang w:eastAsia="sl-SI"/>
        </w:rPr>
      </w:pPr>
    </w:p>
    <w:p w14:paraId="010B0314" w14:textId="77777777" w:rsidR="00203AFC" w:rsidRPr="00143C62" w:rsidRDefault="00203AFC" w:rsidP="00203AFC">
      <w:pPr>
        <w:keepNext/>
        <w:keepLines/>
        <w:spacing w:after="0" w:line="240" w:lineRule="auto"/>
        <w:jc w:val="both"/>
        <w:rPr>
          <w:rFonts w:ascii="Calibri" w:eastAsia="Times New Roman" w:hAnsi="Calibri" w:cs="Calibri"/>
          <w:b/>
          <w:bCs/>
          <w:lang w:eastAsia="sl-SI"/>
        </w:rPr>
      </w:pPr>
      <w:r w:rsidRPr="00143C62">
        <w:rPr>
          <w:rFonts w:ascii="Calibri" w:eastAsia="Times New Roman" w:hAnsi="Calibri" w:cs="Calibri"/>
          <w:b/>
          <w:bCs/>
          <w:lang w:eastAsia="sl-SI"/>
        </w:rPr>
        <w:t>Povzetek vsebine</w:t>
      </w:r>
    </w:p>
    <w:p w14:paraId="1E81BD4E" w14:textId="77777777" w:rsidR="00203AFC" w:rsidRPr="00143C62" w:rsidRDefault="00203AFC" w:rsidP="00203AFC">
      <w:pPr>
        <w:spacing w:after="0" w:line="240" w:lineRule="auto"/>
        <w:jc w:val="both"/>
        <w:rPr>
          <w:rFonts w:eastAsia="Calibri" w:cstheme="minorHAnsi"/>
          <w:bCs/>
        </w:rPr>
      </w:pPr>
    </w:p>
    <w:p w14:paraId="72482529" w14:textId="77777777" w:rsidR="00203AFC" w:rsidRPr="00143C62" w:rsidRDefault="00203AFC" w:rsidP="00203AFC">
      <w:pPr>
        <w:spacing w:after="0" w:line="240" w:lineRule="auto"/>
        <w:jc w:val="both"/>
        <w:rPr>
          <w:rFonts w:eastAsia="Calibri" w:cstheme="minorHAnsi"/>
          <w:bCs/>
        </w:rPr>
      </w:pPr>
      <w:proofErr w:type="spellStart"/>
      <w:r w:rsidRPr="00143C62">
        <w:rPr>
          <w:rFonts w:eastAsia="Calibri" w:cstheme="minorHAnsi"/>
          <w:bCs/>
        </w:rPr>
        <w:t>Antikoagulantno</w:t>
      </w:r>
      <w:proofErr w:type="spellEnd"/>
      <w:r w:rsidRPr="00143C62">
        <w:rPr>
          <w:rFonts w:eastAsia="Calibri" w:cstheme="minorHAnsi"/>
          <w:bCs/>
        </w:rPr>
        <w:t xml:space="preserve"> zdravljenje pacientov se izvaja na primarni in sekundarni ravni zdravstvene dejavnosti.</w:t>
      </w:r>
    </w:p>
    <w:p w14:paraId="54C69AB4" w14:textId="2591E449" w:rsidR="00203AFC" w:rsidRPr="00143C62" w:rsidRDefault="00203AFC" w:rsidP="00203AFC">
      <w:pPr>
        <w:spacing w:before="120"/>
        <w:jc w:val="both"/>
        <w:rPr>
          <w:rFonts w:eastAsia="Calibri" w:cstheme="minorHAnsi"/>
          <w:bCs/>
        </w:rPr>
      </w:pPr>
      <w:r w:rsidRPr="00143C62">
        <w:rPr>
          <w:rFonts w:eastAsia="Calibri" w:cstheme="minorHAnsi"/>
          <w:bCs/>
        </w:rPr>
        <w:t xml:space="preserve">Z </w:t>
      </w:r>
      <w:r w:rsidR="006D18AA" w:rsidRPr="00143C62">
        <w:rPr>
          <w:rFonts w:eastAsia="Calibri" w:cstheme="minorHAnsi"/>
          <w:bCs/>
        </w:rPr>
        <w:t>Uredbo o programih storitev OZZ 2024</w:t>
      </w:r>
      <w:r w:rsidRPr="00143C62">
        <w:rPr>
          <w:rFonts w:eastAsia="Calibri" w:cstheme="minorHAnsi"/>
          <w:bCs/>
        </w:rPr>
        <w:t xml:space="preserve"> je bil na podlagi sodelovanja ZZZS z RSK za družinsko medicino sprejet prenovljen nabor storitev za obračun </w:t>
      </w:r>
      <w:proofErr w:type="spellStart"/>
      <w:r w:rsidRPr="00143C62">
        <w:rPr>
          <w:rFonts w:eastAsia="Calibri" w:cstheme="minorHAnsi"/>
          <w:bCs/>
        </w:rPr>
        <w:t>antikoagulantnega</w:t>
      </w:r>
      <w:proofErr w:type="spellEnd"/>
      <w:r w:rsidRPr="00143C62">
        <w:rPr>
          <w:rFonts w:eastAsia="Calibri" w:cstheme="minorHAnsi"/>
          <w:bCs/>
        </w:rPr>
        <w:t xml:space="preserve"> zdravljenja na primarni ravni zdravstvene dejavnosti, saj je bil le-ta vsebinsko zastarel. Zaradi možnosti obračuna prenovljenih storitev tudi na sekundarni ravni</w:t>
      </w:r>
      <w:r w:rsidR="003C16AD" w:rsidRPr="00143C62">
        <w:rPr>
          <w:rFonts w:eastAsia="Calibri" w:cstheme="minorHAnsi"/>
          <w:bCs/>
        </w:rPr>
        <w:t>,</w:t>
      </w:r>
      <w:r w:rsidRPr="00143C62">
        <w:rPr>
          <w:rFonts w:eastAsia="Calibri" w:cstheme="minorHAnsi"/>
          <w:bCs/>
        </w:rPr>
        <w:t xml:space="preserve"> se prenovljen seznam storitev </w:t>
      </w:r>
      <w:proofErr w:type="spellStart"/>
      <w:r w:rsidRPr="00143C62">
        <w:rPr>
          <w:rFonts w:eastAsia="Calibri" w:cstheme="minorHAnsi"/>
          <w:bCs/>
        </w:rPr>
        <w:t>antikoagulantne</w:t>
      </w:r>
      <w:proofErr w:type="spellEnd"/>
      <w:r w:rsidRPr="00143C62">
        <w:rPr>
          <w:rFonts w:eastAsia="Calibri" w:cstheme="minorHAnsi"/>
          <w:bCs/>
        </w:rPr>
        <w:t xml:space="preserve"> ambulante na primarni ravni uporablja tudi za sekundarno raven.</w:t>
      </w:r>
    </w:p>
    <w:p w14:paraId="6229D6E9" w14:textId="77777777" w:rsidR="00203AFC" w:rsidRPr="00143C62" w:rsidRDefault="00203AFC" w:rsidP="00203AFC">
      <w:pPr>
        <w:spacing w:after="0" w:line="240" w:lineRule="auto"/>
        <w:jc w:val="both"/>
        <w:rPr>
          <w:rFonts w:eastAsia="Calibri" w:cstheme="minorHAnsi"/>
          <w:bCs/>
        </w:rPr>
      </w:pPr>
      <w:r w:rsidRPr="00143C62">
        <w:rPr>
          <w:rFonts w:eastAsia="Calibri" w:cstheme="minorHAnsi"/>
          <w:bCs/>
        </w:rPr>
        <w:t xml:space="preserve">Nov seznam storitev povzema sodobno vsebino dela obravnave pacientov, ki potrebujejo </w:t>
      </w:r>
      <w:proofErr w:type="spellStart"/>
      <w:r w:rsidRPr="00143C62">
        <w:rPr>
          <w:rFonts w:eastAsia="Calibri" w:cstheme="minorHAnsi"/>
          <w:bCs/>
        </w:rPr>
        <w:t>antikoagulantno</w:t>
      </w:r>
      <w:proofErr w:type="spellEnd"/>
      <w:r w:rsidRPr="00143C62">
        <w:rPr>
          <w:rFonts w:eastAsia="Calibri" w:cstheme="minorHAnsi"/>
          <w:bCs/>
        </w:rPr>
        <w:t xml:space="preserve"> zdravljenje in vključuje dejanske povprečne čase trajanja storitev. Prenovljen seznam storitev tako nadomešča obstoječa seznama storitev </w:t>
      </w:r>
      <w:proofErr w:type="spellStart"/>
      <w:r w:rsidRPr="00143C62">
        <w:rPr>
          <w:rFonts w:eastAsia="Calibri" w:cstheme="minorHAnsi"/>
          <w:bCs/>
        </w:rPr>
        <w:t>antikoagulantne</w:t>
      </w:r>
      <w:proofErr w:type="spellEnd"/>
      <w:r w:rsidRPr="00143C62">
        <w:rPr>
          <w:rFonts w:eastAsia="Calibri" w:cstheme="minorHAnsi"/>
          <w:bCs/>
        </w:rPr>
        <w:t xml:space="preserve"> ambulante v splošni in specialistični zunajbolnišnični dejavnosti in vključuje 7 novih storitev - 4 preglede, storitev priprave na poseg in 2 storitvi za obračun posvetov na daljavo:</w:t>
      </w:r>
    </w:p>
    <w:p w14:paraId="7A269B95" w14:textId="77777777" w:rsidR="00203AFC" w:rsidRPr="00143C62" w:rsidRDefault="00203AFC" w:rsidP="00203AFC">
      <w:pPr>
        <w:spacing w:after="0" w:line="240" w:lineRule="auto"/>
        <w:jc w:val="both"/>
        <w:rPr>
          <w:rFonts w:eastAsia="Calibri" w:cstheme="minorHAnsi"/>
          <w:bCs/>
        </w:rPr>
      </w:pPr>
    </w:p>
    <w:p w14:paraId="362B9565" w14:textId="77777777" w:rsidR="00203AFC" w:rsidRPr="00143C62" w:rsidRDefault="00203AFC" w:rsidP="00271FB5">
      <w:pPr>
        <w:pStyle w:val="Odstavekseznama"/>
        <w:numPr>
          <w:ilvl w:val="0"/>
          <w:numId w:val="37"/>
        </w:numPr>
        <w:ind w:left="357" w:hanging="357"/>
        <w:rPr>
          <w:rFonts w:eastAsia="Calibri" w:cstheme="minorHAnsi"/>
          <w:bCs/>
        </w:rPr>
      </w:pPr>
      <w:r w:rsidRPr="00143C62">
        <w:rPr>
          <w:rFonts w:eastAsia="Calibri" w:cstheme="minorHAnsi"/>
          <w:bCs/>
        </w:rPr>
        <w:t>AA001 »Prvi pregled in uvedba zdravljenja«,</w:t>
      </w:r>
    </w:p>
    <w:p w14:paraId="410F1DAE" w14:textId="77777777" w:rsidR="00203AFC" w:rsidRPr="00143C62" w:rsidRDefault="00203AFC" w:rsidP="00271FB5">
      <w:pPr>
        <w:pStyle w:val="Odstavekseznama"/>
        <w:numPr>
          <w:ilvl w:val="0"/>
          <w:numId w:val="37"/>
        </w:numPr>
        <w:spacing w:after="0" w:line="240" w:lineRule="auto"/>
        <w:ind w:left="357" w:hanging="357"/>
        <w:jc w:val="both"/>
        <w:rPr>
          <w:rFonts w:eastAsia="Calibri" w:cstheme="minorHAnsi"/>
          <w:bCs/>
        </w:rPr>
      </w:pPr>
      <w:r w:rsidRPr="00143C62">
        <w:rPr>
          <w:rFonts w:eastAsia="Calibri" w:cstheme="minorHAnsi"/>
          <w:bCs/>
        </w:rPr>
        <w:t>AA002 »Kontrolni pregled«,</w:t>
      </w:r>
    </w:p>
    <w:p w14:paraId="7BF27BD1" w14:textId="77777777" w:rsidR="00203AFC" w:rsidRPr="00143C62" w:rsidRDefault="00203AFC" w:rsidP="00271FB5">
      <w:pPr>
        <w:pStyle w:val="Odstavekseznama"/>
        <w:numPr>
          <w:ilvl w:val="0"/>
          <w:numId w:val="37"/>
        </w:numPr>
        <w:spacing w:after="0" w:line="240" w:lineRule="auto"/>
        <w:ind w:left="357" w:hanging="357"/>
        <w:jc w:val="both"/>
        <w:rPr>
          <w:rFonts w:ascii="Calibri" w:eastAsia="Calibri" w:hAnsi="Calibri" w:cs="Calibri"/>
        </w:rPr>
      </w:pPr>
      <w:r w:rsidRPr="00143C62">
        <w:rPr>
          <w:rFonts w:ascii="Calibri" w:eastAsia="Calibri" w:hAnsi="Calibri" w:cs="Calibri"/>
        </w:rPr>
        <w:t>AA003 »Kontrolni pregled krajši«,</w:t>
      </w:r>
    </w:p>
    <w:p w14:paraId="2084F870" w14:textId="77777777" w:rsidR="00203AFC" w:rsidRPr="00143C62" w:rsidRDefault="00203AFC" w:rsidP="00271FB5">
      <w:pPr>
        <w:pStyle w:val="Odstavekseznama"/>
        <w:numPr>
          <w:ilvl w:val="0"/>
          <w:numId w:val="37"/>
        </w:numPr>
        <w:spacing w:after="0" w:line="240" w:lineRule="auto"/>
        <w:ind w:left="357" w:hanging="357"/>
        <w:jc w:val="both"/>
        <w:rPr>
          <w:rFonts w:ascii="Calibri" w:eastAsia="Calibri" w:hAnsi="Calibri" w:cs="Calibri"/>
        </w:rPr>
      </w:pPr>
      <w:r w:rsidRPr="00143C62">
        <w:rPr>
          <w:rFonts w:ascii="Calibri" w:eastAsia="Calibri" w:hAnsi="Calibri" w:cs="Calibri"/>
        </w:rPr>
        <w:t>AA004 »Kontrolni pregled daljši - zapleti zdravljenja«,</w:t>
      </w:r>
    </w:p>
    <w:p w14:paraId="283BAFBD" w14:textId="77777777" w:rsidR="00203AFC" w:rsidRPr="00143C62" w:rsidRDefault="00203AFC" w:rsidP="00271FB5">
      <w:pPr>
        <w:pStyle w:val="Odstavekseznama"/>
        <w:numPr>
          <w:ilvl w:val="0"/>
          <w:numId w:val="37"/>
        </w:numPr>
        <w:spacing w:after="0" w:line="240" w:lineRule="auto"/>
        <w:ind w:left="357" w:hanging="357"/>
        <w:jc w:val="both"/>
        <w:rPr>
          <w:rFonts w:ascii="Calibri" w:eastAsia="Calibri" w:hAnsi="Calibri" w:cs="Calibri"/>
        </w:rPr>
      </w:pPr>
      <w:r w:rsidRPr="00143C62">
        <w:rPr>
          <w:rFonts w:ascii="Calibri" w:eastAsia="Calibri" w:hAnsi="Calibri" w:cs="Calibri"/>
        </w:rPr>
        <w:t>AA005 »Priprava na poseg«,</w:t>
      </w:r>
    </w:p>
    <w:p w14:paraId="14D1B157" w14:textId="77777777" w:rsidR="00203AFC" w:rsidRPr="00143C62" w:rsidRDefault="00203AFC" w:rsidP="00271FB5">
      <w:pPr>
        <w:pStyle w:val="Odstavekseznama"/>
        <w:numPr>
          <w:ilvl w:val="0"/>
          <w:numId w:val="37"/>
        </w:numPr>
        <w:spacing w:after="0" w:line="240" w:lineRule="auto"/>
        <w:ind w:left="357" w:hanging="357"/>
        <w:jc w:val="both"/>
        <w:rPr>
          <w:rFonts w:ascii="Calibri" w:eastAsia="Calibri" w:hAnsi="Calibri" w:cs="Calibri"/>
        </w:rPr>
      </w:pPr>
      <w:r w:rsidRPr="00143C62">
        <w:rPr>
          <w:rFonts w:ascii="Calibri" w:eastAsia="Calibri" w:hAnsi="Calibri" w:cs="Calibri"/>
        </w:rPr>
        <w:t>AA006 »Posvet na daljavo – krajši« in</w:t>
      </w:r>
    </w:p>
    <w:p w14:paraId="4B8D1B9D" w14:textId="77777777" w:rsidR="00203AFC" w:rsidRPr="00143C62" w:rsidRDefault="00203AFC" w:rsidP="00271FB5">
      <w:pPr>
        <w:pStyle w:val="Odstavekseznama"/>
        <w:numPr>
          <w:ilvl w:val="0"/>
          <w:numId w:val="37"/>
        </w:numPr>
        <w:spacing w:after="0" w:line="240" w:lineRule="auto"/>
        <w:ind w:left="357" w:hanging="357"/>
        <w:jc w:val="both"/>
        <w:rPr>
          <w:rFonts w:ascii="Calibri" w:eastAsia="Calibri" w:hAnsi="Calibri" w:cs="Calibri"/>
        </w:rPr>
      </w:pPr>
      <w:r w:rsidRPr="00143C62">
        <w:rPr>
          <w:rFonts w:ascii="Calibri" w:eastAsia="Calibri" w:hAnsi="Calibri" w:cs="Calibri"/>
        </w:rPr>
        <w:t>AA007 »Posvet na daljavo – daljši«.</w:t>
      </w:r>
    </w:p>
    <w:p w14:paraId="7F693B09" w14:textId="77777777" w:rsidR="00203AFC" w:rsidRPr="00143C62" w:rsidRDefault="00203AFC" w:rsidP="00203AFC">
      <w:pPr>
        <w:autoSpaceDE w:val="0"/>
        <w:autoSpaceDN w:val="0"/>
        <w:adjustRightInd w:val="0"/>
        <w:spacing w:after="0" w:line="240" w:lineRule="auto"/>
        <w:jc w:val="both"/>
        <w:rPr>
          <w:rFonts w:ascii="Calibri" w:hAnsi="Calibri" w:cs="Calibri"/>
          <w:color w:val="000000"/>
        </w:rPr>
      </w:pPr>
    </w:p>
    <w:p w14:paraId="030AC2C8" w14:textId="77777777" w:rsidR="00203AFC" w:rsidRPr="00143C62" w:rsidRDefault="00203AFC" w:rsidP="00203AFC">
      <w:pPr>
        <w:widowControl w:val="0"/>
        <w:suppressAutoHyphens/>
        <w:spacing w:after="0" w:line="240" w:lineRule="auto"/>
        <w:jc w:val="both"/>
        <w:rPr>
          <w:rFonts w:eastAsia="Times New Roman" w:cstheme="minorHAnsi"/>
          <w:b/>
          <w:bCs/>
          <w:color w:val="000000"/>
          <w:lang w:eastAsia="sl-SI"/>
        </w:rPr>
      </w:pPr>
      <w:r w:rsidRPr="00143C62">
        <w:rPr>
          <w:rFonts w:eastAsia="Times New Roman" w:cstheme="minorHAnsi"/>
          <w:b/>
          <w:bCs/>
          <w:color w:val="000000"/>
          <w:lang w:eastAsia="sl-SI"/>
        </w:rPr>
        <w:t xml:space="preserve">Navodilo za obračun </w:t>
      </w:r>
    </w:p>
    <w:p w14:paraId="4EDF2588" w14:textId="77777777" w:rsidR="00203AFC" w:rsidRPr="00143C62" w:rsidRDefault="00203AFC" w:rsidP="00203AFC">
      <w:pPr>
        <w:autoSpaceDE w:val="0"/>
        <w:autoSpaceDN w:val="0"/>
        <w:adjustRightInd w:val="0"/>
        <w:spacing w:after="0" w:line="240" w:lineRule="auto"/>
        <w:jc w:val="both"/>
        <w:rPr>
          <w:rFonts w:ascii="Calibri" w:eastAsia="Times New Roman" w:hAnsi="Calibri" w:cs="Arial"/>
          <w:lang w:eastAsia="sl-SI"/>
        </w:rPr>
      </w:pPr>
    </w:p>
    <w:p w14:paraId="61AFB90F" w14:textId="77777777" w:rsidR="00203AFC" w:rsidRPr="00143C62" w:rsidRDefault="00203AFC" w:rsidP="00203AFC">
      <w:pPr>
        <w:autoSpaceDE w:val="0"/>
        <w:autoSpaceDN w:val="0"/>
        <w:adjustRightInd w:val="0"/>
        <w:spacing w:after="0" w:line="240" w:lineRule="auto"/>
        <w:jc w:val="both"/>
        <w:rPr>
          <w:rFonts w:eastAsia="Times New Roman" w:cstheme="minorHAnsi"/>
          <w:lang w:eastAsia="sl-SI"/>
        </w:rPr>
      </w:pPr>
      <w:r w:rsidRPr="00143C62">
        <w:rPr>
          <w:rFonts w:ascii="Calibri" w:eastAsia="Times New Roman" w:hAnsi="Calibri" w:cs="Arial"/>
          <w:lang w:eastAsia="sl-SI"/>
        </w:rPr>
        <w:t>Skladno z navedenim se nov seznam storitev uporablja v splošni zunajbolnišnični dejavnosti 302 004 »</w:t>
      </w:r>
      <w:proofErr w:type="spellStart"/>
      <w:r w:rsidRPr="00143C62">
        <w:rPr>
          <w:rFonts w:ascii="Calibri" w:eastAsia="Times New Roman" w:hAnsi="Calibri" w:cs="Arial"/>
          <w:lang w:eastAsia="sl-SI"/>
        </w:rPr>
        <w:t>Antikoagulantna</w:t>
      </w:r>
      <w:proofErr w:type="spellEnd"/>
      <w:r w:rsidRPr="00143C62">
        <w:rPr>
          <w:rFonts w:ascii="Calibri" w:eastAsia="Times New Roman" w:hAnsi="Calibri" w:cs="Arial"/>
          <w:lang w:eastAsia="sl-SI"/>
        </w:rPr>
        <w:t xml:space="preserve"> ambulanta« in specialistični zunajbolnišnični dejavnosti 209 290 »</w:t>
      </w:r>
      <w:proofErr w:type="spellStart"/>
      <w:r w:rsidRPr="00143C62">
        <w:rPr>
          <w:rFonts w:ascii="Calibri" w:eastAsia="Times New Roman" w:hAnsi="Calibri" w:cs="Arial"/>
          <w:lang w:eastAsia="sl-SI"/>
        </w:rPr>
        <w:t>Antikoagulantna</w:t>
      </w:r>
      <w:proofErr w:type="spellEnd"/>
      <w:r w:rsidRPr="00143C62">
        <w:rPr>
          <w:rFonts w:ascii="Calibri" w:eastAsia="Times New Roman" w:hAnsi="Calibri" w:cs="Arial"/>
          <w:lang w:eastAsia="sl-SI"/>
        </w:rPr>
        <w:t xml:space="preserve"> </w:t>
      </w:r>
      <w:r w:rsidRPr="00143C62">
        <w:rPr>
          <w:rFonts w:ascii="Calibri" w:eastAsia="Times New Roman" w:hAnsi="Calibri" w:cs="Arial"/>
          <w:lang w:eastAsia="sl-SI"/>
        </w:rPr>
        <w:lastRenderedPageBreak/>
        <w:t xml:space="preserve">ambulanta«. Storitve iz prenovljenega seznama storitev </w:t>
      </w:r>
      <w:proofErr w:type="spellStart"/>
      <w:r w:rsidRPr="00143C62">
        <w:rPr>
          <w:rFonts w:ascii="Calibri" w:eastAsia="Times New Roman" w:hAnsi="Calibri" w:cs="Arial"/>
          <w:lang w:eastAsia="sl-SI"/>
        </w:rPr>
        <w:t>antikoagulantne</w:t>
      </w:r>
      <w:proofErr w:type="spellEnd"/>
      <w:r w:rsidRPr="00143C62">
        <w:rPr>
          <w:rFonts w:ascii="Calibri" w:eastAsia="Times New Roman" w:hAnsi="Calibri" w:cs="Arial"/>
          <w:lang w:eastAsia="sl-SI"/>
        </w:rPr>
        <w:t xml:space="preserve"> ambulante izvajalci</w:t>
      </w:r>
      <w:r w:rsidRPr="00143C62">
        <w:rPr>
          <w:rFonts w:ascii="Arial" w:eastAsia="Times New Roman" w:hAnsi="Arial" w:cs="Arial"/>
          <w:sz w:val="24"/>
          <w:szCs w:val="24"/>
          <w:lang w:eastAsia="sl-SI"/>
        </w:rPr>
        <w:t xml:space="preserve"> </w:t>
      </w:r>
      <w:r w:rsidRPr="00143C62">
        <w:rPr>
          <w:rFonts w:eastAsia="Times New Roman" w:cstheme="minorHAnsi"/>
          <w:lang w:eastAsia="sl-SI"/>
        </w:rPr>
        <w:t>posredujejo Zavodu</w:t>
      </w:r>
      <w:r w:rsidRPr="00143C62">
        <w:rPr>
          <w:rFonts w:ascii="Arial" w:eastAsia="Times New Roman" w:hAnsi="Arial" w:cs="Arial"/>
          <w:sz w:val="24"/>
          <w:szCs w:val="24"/>
          <w:lang w:eastAsia="sl-SI"/>
        </w:rPr>
        <w:t xml:space="preserve"> </w:t>
      </w:r>
      <w:r w:rsidRPr="00143C62">
        <w:rPr>
          <w:rFonts w:ascii="Calibri" w:eastAsia="Times New Roman" w:hAnsi="Calibri" w:cs="Arial"/>
          <w:lang w:eastAsia="sl-SI"/>
        </w:rPr>
        <w:t>po strukturi »Obravnava«</w:t>
      </w:r>
      <w:r w:rsidRPr="00143C62">
        <w:rPr>
          <w:rFonts w:ascii="Arial" w:eastAsia="Times New Roman" w:hAnsi="Arial" w:cs="Arial"/>
          <w:sz w:val="24"/>
          <w:szCs w:val="24"/>
          <w:lang w:eastAsia="sl-SI"/>
        </w:rPr>
        <w:t xml:space="preserve"> </w:t>
      </w:r>
      <w:r w:rsidRPr="00143C62">
        <w:rPr>
          <w:rFonts w:ascii="Calibri" w:eastAsia="Times New Roman" w:hAnsi="Calibri" w:cs="Arial"/>
          <w:lang w:eastAsia="sl-SI"/>
        </w:rPr>
        <w:t xml:space="preserve">na vrstah dokumentov 4-6 (račun za tujce) </w:t>
      </w:r>
      <w:r w:rsidRPr="00143C62">
        <w:rPr>
          <w:rFonts w:eastAsia="Times New Roman" w:cstheme="minorHAnsi"/>
          <w:lang w:eastAsia="sl-SI"/>
        </w:rPr>
        <w:t xml:space="preserve">in 15-16 (poročilo), skladno z navodili Zavoda in povezovalnimi šifranti. </w:t>
      </w:r>
    </w:p>
    <w:p w14:paraId="2D5B5F73" w14:textId="77777777" w:rsidR="00203AFC" w:rsidRPr="00143C62" w:rsidRDefault="00203AFC" w:rsidP="00203AFC">
      <w:pPr>
        <w:autoSpaceDE w:val="0"/>
        <w:autoSpaceDN w:val="0"/>
        <w:adjustRightInd w:val="0"/>
        <w:spacing w:after="0" w:line="240" w:lineRule="auto"/>
        <w:jc w:val="both"/>
        <w:rPr>
          <w:rFonts w:eastAsia="Times New Roman" w:cstheme="minorHAnsi"/>
          <w:lang w:eastAsia="sl-SI"/>
        </w:rPr>
      </w:pPr>
    </w:p>
    <w:p w14:paraId="256980F1" w14:textId="77777777" w:rsidR="00203AFC" w:rsidRPr="00143C62" w:rsidRDefault="00203AFC" w:rsidP="00203AFC">
      <w:pPr>
        <w:autoSpaceDE w:val="0"/>
        <w:autoSpaceDN w:val="0"/>
        <w:adjustRightInd w:val="0"/>
        <w:spacing w:after="0" w:line="240" w:lineRule="auto"/>
        <w:jc w:val="both"/>
        <w:rPr>
          <w:rFonts w:eastAsia="Times New Roman" w:cstheme="minorHAnsi"/>
          <w:lang w:eastAsia="sl-SI"/>
        </w:rPr>
      </w:pPr>
      <w:r w:rsidRPr="00143C62">
        <w:rPr>
          <w:rFonts w:eastAsia="Times New Roman" w:cstheme="minorHAnsi"/>
          <w:lang w:eastAsia="sl-SI"/>
        </w:rPr>
        <w:t xml:space="preserve">Z uvedbo novega seznama storitev lahko izvajalci </w:t>
      </w:r>
      <w:proofErr w:type="spellStart"/>
      <w:r w:rsidRPr="00143C62">
        <w:rPr>
          <w:rFonts w:eastAsia="Times New Roman" w:cstheme="minorHAnsi"/>
          <w:lang w:eastAsia="sl-SI"/>
        </w:rPr>
        <w:t>antikoagulantne</w:t>
      </w:r>
      <w:proofErr w:type="spellEnd"/>
      <w:r w:rsidRPr="00143C62">
        <w:rPr>
          <w:rFonts w:eastAsia="Times New Roman" w:cstheme="minorHAnsi"/>
          <w:lang w:eastAsia="sl-SI"/>
        </w:rPr>
        <w:t xml:space="preserve"> ambulante v splošni zunajbolnišnični dejavnosti na zgoraj navedenih vrstah dokumentov beležijo tudi storitev Q0242 »</w:t>
      </w:r>
      <w:proofErr w:type="spellStart"/>
      <w:r w:rsidRPr="00143C62">
        <w:rPr>
          <w:rFonts w:eastAsia="Times New Roman" w:cstheme="minorHAnsi"/>
          <w:lang w:eastAsia="sl-SI"/>
        </w:rPr>
        <w:t>ePosvet</w:t>
      </w:r>
      <w:proofErr w:type="spellEnd"/>
      <w:r w:rsidRPr="00143C62">
        <w:rPr>
          <w:rFonts w:eastAsia="Times New Roman" w:cstheme="minorHAnsi"/>
          <w:lang w:eastAsia="sl-SI"/>
        </w:rPr>
        <w:t xml:space="preserve"> med zdravniki«.</w:t>
      </w:r>
    </w:p>
    <w:p w14:paraId="1440B9BA" w14:textId="77777777" w:rsidR="00135827" w:rsidRPr="00143C62" w:rsidRDefault="00135827" w:rsidP="00203AFC">
      <w:pPr>
        <w:autoSpaceDE w:val="0"/>
        <w:autoSpaceDN w:val="0"/>
        <w:adjustRightInd w:val="0"/>
        <w:spacing w:after="0" w:line="240" w:lineRule="auto"/>
        <w:jc w:val="both"/>
        <w:rPr>
          <w:rFonts w:ascii="Calibri" w:eastAsia="Times New Roman" w:hAnsi="Calibri" w:cs="Arial"/>
          <w:lang w:eastAsia="sl-SI"/>
        </w:rPr>
      </w:pPr>
    </w:p>
    <w:p w14:paraId="0061517C" w14:textId="77777777" w:rsidR="00203AFC" w:rsidRPr="00143C62" w:rsidRDefault="00203AFC" w:rsidP="00203AFC">
      <w:pPr>
        <w:spacing w:after="0" w:line="240" w:lineRule="auto"/>
        <w:jc w:val="both"/>
        <w:rPr>
          <w:rFonts w:ascii="Calibri" w:eastAsia="Calibri" w:hAnsi="Calibri" w:cs="Calibri"/>
          <w:lang w:eastAsia="sl-SI"/>
        </w:rPr>
      </w:pPr>
      <w:r w:rsidRPr="00143C62">
        <w:rPr>
          <w:rFonts w:ascii="Calibri" w:eastAsia="Calibri" w:hAnsi="Calibri" w:cs="Calibri"/>
          <w:lang w:eastAsia="sl-SI"/>
        </w:rPr>
        <w:t>Spremembe šifrantov so naslednje (označeno s krepko pisavo):</w:t>
      </w:r>
    </w:p>
    <w:p w14:paraId="307FA69D" w14:textId="77777777" w:rsidR="00203AFC" w:rsidRPr="00143C62" w:rsidRDefault="00203AFC" w:rsidP="00203AFC">
      <w:pPr>
        <w:spacing w:after="0" w:line="240" w:lineRule="auto"/>
        <w:jc w:val="both"/>
        <w:rPr>
          <w:rFonts w:ascii="Calibri" w:eastAsia="Times New Roman" w:hAnsi="Calibri" w:cs="Arial"/>
          <w:lang w:eastAsia="sl-SI"/>
        </w:rPr>
      </w:pPr>
    </w:p>
    <w:p w14:paraId="2C27A117" w14:textId="41EF6BB2" w:rsidR="00203AFC" w:rsidRPr="00143C62" w:rsidRDefault="00203AFC" w:rsidP="00271FB5">
      <w:pPr>
        <w:numPr>
          <w:ilvl w:val="0"/>
          <w:numId w:val="36"/>
        </w:numPr>
        <w:spacing w:after="0" w:line="240" w:lineRule="auto"/>
        <w:ind w:left="357" w:hanging="357"/>
        <w:contextualSpacing/>
        <w:jc w:val="both"/>
        <w:rPr>
          <w:rFonts w:ascii="Calibri" w:eastAsia="Times New Roman" w:hAnsi="Calibri" w:cs="Arial"/>
          <w:lang w:eastAsia="sl-SI"/>
        </w:rPr>
      </w:pPr>
      <w:r w:rsidRPr="00143C62">
        <w:rPr>
          <w:rFonts w:ascii="Calibri" w:eastAsia="Times New Roman" w:hAnsi="Calibri" w:cs="Arial"/>
          <w:lang w:eastAsia="sl-SI"/>
        </w:rPr>
        <w:t xml:space="preserve">uvedba novega oz. prenovljenega seznama storitev </w:t>
      </w:r>
      <w:proofErr w:type="spellStart"/>
      <w:r w:rsidRPr="00143C62">
        <w:rPr>
          <w:rFonts w:ascii="Calibri" w:eastAsia="Times New Roman" w:hAnsi="Calibri" w:cs="Arial"/>
          <w:lang w:eastAsia="sl-SI"/>
        </w:rPr>
        <w:t>antikoagulantne</w:t>
      </w:r>
      <w:proofErr w:type="spellEnd"/>
      <w:r w:rsidRPr="00143C62">
        <w:rPr>
          <w:rFonts w:ascii="Calibri" w:eastAsia="Times New Roman" w:hAnsi="Calibri" w:cs="Arial"/>
          <w:lang w:eastAsia="sl-SI"/>
        </w:rPr>
        <w:t xml:space="preserve"> ambulante, zaradi katerega se seznam storitev 15.146 »Storitve </w:t>
      </w:r>
      <w:proofErr w:type="spellStart"/>
      <w:r w:rsidRPr="00143C62">
        <w:rPr>
          <w:rFonts w:ascii="Calibri" w:eastAsia="Times New Roman" w:hAnsi="Calibri" w:cs="Arial"/>
          <w:lang w:eastAsia="sl-SI"/>
        </w:rPr>
        <w:t>antikoagulantne</w:t>
      </w:r>
      <w:proofErr w:type="spellEnd"/>
      <w:r w:rsidRPr="00143C62">
        <w:rPr>
          <w:rFonts w:ascii="Calibri" w:eastAsia="Times New Roman" w:hAnsi="Calibri" w:cs="Arial"/>
          <w:lang w:eastAsia="sl-SI"/>
        </w:rPr>
        <w:t xml:space="preserve"> ambulante v specialistični zunajbolnišnični dejavnosti (209 290)« ukine, seznam storitev 15.37 »Storitve </w:t>
      </w:r>
      <w:proofErr w:type="spellStart"/>
      <w:r w:rsidRPr="00143C62">
        <w:rPr>
          <w:rFonts w:ascii="Calibri" w:eastAsia="Times New Roman" w:hAnsi="Calibri" w:cs="Arial"/>
          <w:lang w:eastAsia="sl-SI"/>
        </w:rPr>
        <w:t>antikoagulantne</w:t>
      </w:r>
      <w:proofErr w:type="spellEnd"/>
      <w:r w:rsidRPr="00143C62">
        <w:rPr>
          <w:rFonts w:ascii="Calibri" w:eastAsia="Times New Roman" w:hAnsi="Calibri" w:cs="Arial"/>
          <w:lang w:eastAsia="sl-SI"/>
        </w:rPr>
        <w:t xml:space="preserve"> ambulante v splošni zunajbolnišnični dejavnosti (302 004)« pa preimenuje v »Storitve </w:t>
      </w:r>
      <w:proofErr w:type="spellStart"/>
      <w:r w:rsidRPr="00143C62">
        <w:rPr>
          <w:rFonts w:ascii="Calibri" w:eastAsia="Times New Roman" w:hAnsi="Calibri" w:cs="Arial"/>
          <w:lang w:eastAsia="sl-SI"/>
        </w:rPr>
        <w:t>antikoagulantne</w:t>
      </w:r>
      <w:proofErr w:type="spellEnd"/>
      <w:r w:rsidRPr="00143C62">
        <w:rPr>
          <w:rFonts w:ascii="Calibri" w:eastAsia="Times New Roman" w:hAnsi="Calibri" w:cs="Arial"/>
          <w:lang w:eastAsia="sl-SI"/>
        </w:rPr>
        <w:t xml:space="preserve"> ambulante v splošni </w:t>
      </w:r>
      <w:r w:rsidRPr="00143C62">
        <w:rPr>
          <w:rFonts w:ascii="Calibri" w:eastAsia="Times New Roman" w:hAnsi="Calibri" w:cs="Arial"/>
          <w:b/>
          <w:bCs/>
          <w:lang w:eastAsia="sl-SI"/>
        </w:rPr>
        <w:t>in specialistični</w:t>
      </w:r>
      <w:r w:rsidRPr="00143C62">
        <w:rPr>
          <w:rFonts w:ascii="Calibri" w:eastAsia="Times New Roman" w:hAnsi="Calibri" w:cs="Arial"/>
          <w:lang w:eastAsia="sl-SI"/>
        </w:rPr>
        <w:t xml:space="preserve"> zunajbolnišnični dejavnosti (302 004</w:t>
      </w:r>
      <w:r w:rsidRPr="00143C62">
        <w:rPr>
          <w:rFonts w:ascii="Calibri" w:eastAsia="Times New Roman" w:hAnsi="Calibri" w:cs="Arial"/>
          <w:b/>
          <w:bCs/>
          <w:lang w:eastAsia="sl-SI"/>
        </w:rPr>
        <w:t>, 209 290</w:t>
      </w:r>
      <w:r w:rsidRPr="00143C62">
        <w:rPr>
          <w:rFonts w:ascii="Calibri" w:eastAsia="Times New Roman" w:hAnsi="Calibri" w:cs="Arial"/>
          <w:lang w:eastAsia="sl-SI"/>
        </w:rPr>
        <w:t xml:space="preserve">). Hkrati se obstoječe storitve v seznamu storitev 15.37 ukinejo. Nov seznam storitev je prikazan v Prilogi </w:t>
      </w:r>
      <w:r w:rsidR="005F220C" w:rsidRPr="00143C62">
        <w:rPr>
          <w:rFonts w:ascii="Calibri" w:eastAsia="Times New Roman" w:hAnsi="Calibri" w:cs="Arial"/>
          <w:lang w:eastAsia="sl-SI"/>
        </w:rPr>
        <w:t>6</w:t>
      </w:r>
      <w:r w:rsidRPr="00143C62">
        <w:rPr>
          <w:rFonts w:ascii="Calibri" w:eastAsia="Times New Roman" w:hAnsi="Calibri" w:cs="Arial"/>
          <w:lang w:eastAsia="sl-SI"/>
        </w:rPr>
        <w:t xml:space="preserve"> te okrožnice;</w:t>
      </w:r>
    </w:p>
    <w:p w14:paraId="65D4D754" w14:textId="77777777" w:rsidR="00135827" w:rsidRPr="00143C62" w:rsidRDefault="00135827" w:rsidP="00BF1D61">
      <w:pPr>
        <w:spacing w:after="0" w:line="240" w:lineRule="auto"/>
        <w:contextualSpacing/>
        <w:jc w:val="both"/>
        <w:rPr>
          <w:rFonts w:ascii="Calibri" w:eastAsia="Times New Roman" w:hAnsi="Calibri" w:cs="Arial"/>
          <w:lang w:eastAsia="sl-SI"/>
        </w:rPr>
      </w:pPr>
    </w:p>
    <w:p w14:paraId="2C286BAD" w14:textId="77777777" w:rsidR="00203AFC" w:rsidRPr="00143C62" w:rsidRDefault="00203AFC" w:rsidP="00271FB5">
      <w:pPr>
        <w:numPr>
          <w:ilvl w:val="0"/>
          <w:numId w:val="36"/>
        </w:numPr>
        <w:spacing w:after="0" w:line="240" w:lineRule="auto"/>
        <w:ind w:left="357" w:hanging="357"/>
        <w:contextualSpacing/>
        <w:jc w:val="both"/>
        <w:rPr>
          <w:rFonts w:ascii="Calibri" w:eastAsia="Times New Roman" w:hAnsi="Calibri" w:cs="Arial"/>
          <w:lang w:eastAsia="sl-SI"/>
        </w:rPr>
      </w:pPr>
      <w:r w:rsidRPr="00143C62">
        <w:rPr>
          <w:rFonts w:ascii="Calibri" w:eastAsia="Times New Roman" w:hAnsi="Calibri" w:cs="Arial"/>
          <w:lang w:eastAsia="sl-SI"/>
        </w:rPr>
        <w:t xml:space="preserve">povezovalni šifrant </w:t>
      </w:r>
      <w:r w:rsidRPr="00143C62">
        <w:rPr>
          <w:rFonts w:ascii="Calibri" w:eastAsia="Times New Roman" w:hAnsi="Calibri" w:cs="Arial"/>
          <w:bCs/>
          <w:lang w:eastAsia="sl-SI"/>
        </w:rPr>
        <w:t xml:space="preserve">K1 </w:t>
      </w:r>
      <w:r w:rsidRPr="00143C62">
        <w:rPr>
          <w:rFonts w:ascii="Calibri" w:eastAsia="Times New Roman" w:hAnsi="Calibri" w:cs="Arial"/>
          <w:lang w:eastAsia="sl-SI"/>
        </w:rPr>
        <w:t>»Vrste zdravstvene dejavnosti in storitve za obračun«:</w:t>
      </w:r>
    </w:p>
    <w:p w14:paraId="25B78E9C" w14:textId="77777777" w:rsidR="00203AFC" w:rsidRPr="00143C62" w:rsidRDefault="00203AFC" w:rsidP="00203AFC">
      <w:pPr>
        <w:spacing w:after="0" w:line="240" w:lineRule="auto"/>
        <w:ind w:left="360"/>
        <w:jc w:val="both"/>
        <w:rPr>
          <w:rFonts w:ascii="Calibri" w:eastAsia="Times New Roman" w:hAnsi="Calibri" w:cs="Arial"/>
          <w:sz w:val="20"/>
          <w:szCs w:val="20"/>
          <w:lang w:eastAsia="sl-SI"/>
        </w:rPr>
      </w:pPr>
    </w:p>
    <w:tbl>
      <w:tblPr>
        <w:tblW w:w="9007"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64"/>
        <w:gridCol w:w="445"/>
        <w:gridCol w:w="448"/>
        <w:gridCol w:w="3689"/>
        <w:gridCol w:w="1120"/>
        <w:gridCol w:w="1120"/>
        <w:gridCol w:w="1321"/>
      </w:tblGrid>
      <w:tr w:rsidR="00203AFC" w:rsidRPr="00143C62" w14:paraId="50DA06DC" w14:textId="77777777" w:rsidTr="00B5107B">
        <w:trPr>
          <w:trHeight w:val="259"/>
        </w:trPr>
        <w:tc>
          <w:tcPr>
            <w:tcW w:w="864" w:type="dxa"/>
            <w:shd w:val="clear" w:color="auto" w:fill="auto"/>
            <w:vAlign w:val="center"/>
          </w:tcPr>
          <w:p w14:paraId="0DE6CA72" w14:textId="77777777" w:rsidR="00203AFC" w:rsidRPr="00143C62" w:rsidRDefault="00203AFC" w:rsidP="00B5107B">
            <w:pPr>
              <w:spacing w:after="0" w:line="240" w:lineRule="auto"/>
              <w:rPr>
                <w:rFonts w:ascii="Calibri" w:eastAsia="Times New Roman" w:hAnsi="Calibri" w:cs="Arial"/>
                <w:color w:val="000000"/>
                <w:sz w:val="20"/>
                <w:szCs w:val="20"/>
                <w:lang w:eastAsia="sl-SI"/>
              </w:rPr>
            </w:pPr>
          </w:p>
        </w:tc>
        <w:tc>
          <w:tcPr>
            <w:tcW w:w="4582" w:type="dxa"/>
            <w:gridSpan w:val="3"/>
            <w:shd w:val="clear" w:color="auto" w:fill="auto"/>
            <w:vAlign w:val="center"/>
          </w:tcPr>
          <w:p w14:paraId="69F12DBC" w14:textId="77777777" w:rsidR="00203AFC" w:rsidRPr="00143C62" w:rsidRDefault="00203AFC" w:rsidP="00B5107B">
            <w:pPr>
              <w:spacing w:after="0" w:line="240" w:lineRule="auto"/>
              <w:rPr>
                <w:rFonts w:ascii="Calibri" w:eastAsia="Times New Roman" w:hAnsi="Calibri" w:cs="Arial"/>
                <w:sz w:val="20"/>
                <w:szCs w:val="20"/>
                <w:lang w:eastAsia="sl-SI"/>
              </w:rPr>
            </w:pPr>
          </w:p>
        </w:tc>
        <w:tc>
          <w:tcPr>
            <w:tcW w:w="1120" w:type="dxa"/>
          </w:tcPr>
          <w:p w14:paraId="64747995" w14:textId="77777777" w:rsidR="00203AFC" w:rsidRPr="00143C62" w:rsidRDefault="00203AFC" w:rsidP="00B5107B">
            <w:pPr>
              <w:spacing w:after="0" w:line="240" w:lineRule="auto"/>
              <w:jc w:val="center"/>
              <w:rPr>
                <w:rFonts w:ascii="Calibri" w:eastAsia="Times New Roman" w:hAnsi="Calibri" w:cs="Arial"/>
                <w:sz w:val="20"/>
                <w:szCs w:val="20"/>
                <w:lang w:eastAsia="sl-SI"/>
              </w:rPr>
            </w:pPr>
            <w:r w:rsidRPr="00143C62">
              <w:rPr>
                <w:rFonts w:ascii="Calibri" w:eastAsia="Times New Roman" w:hAnsi="Calibri" w:cs="Arial"/>
                <w:sz w:val="20"/>
                <w:szCs w:val="20"/>
                <w:lang w:eastAsia="sl-SI"/>
              </w:rPr>
              <w:t xml:space="preserve">Šifrant </w:t>
            </w:r>
            <w:proofErr w:type="spellStart"/>
            <w:r w:rsidRPr="00143C62">
              <w:rPr>
                <w:rFonts w:ascii="Calibri" w:eastAsia="Times New Roman" w:hAnsi="Calibri" w:cs="Arial"/>
                <w:sz w:val="20"/>
                <w:szCs w:val="20"/>
                <w:lang w:eastAsia="sl-SI"/>
              </w:rPr>
              <w:t>K1.1</w:t>
            </w:r>
            <w:proofErr w:type="spellEnd"/>
            <w:r w:rsidRPr="00143C62">
              <w:rPr>
                <w:rFonts w:ascii="Calibri" w:eastAsia="Times New Roman" w:hAnsi="Calibri" w:cs="Arial"/>
                <w:sz w:val="20"/>
                <w:szCs w:val="20"/>
                <w:lang w:eastAsia="sl-SI"/>
              </w:rPr>
              <w:t xml:space="preserve"> - Dovoljene storitve obračuna po podvrstah zdravstvene dejavnosti</w:t>
            </w:r>
          </w:p>
        </w:tc>
        <w:tc>
          <w:tcPr>
            <w:tcW w:w="1120" w:type="dxa"/>
          </w:tcPr>
          <w:p w14:paraId="636945BC" w14:textId="77777777" w:rsidR="00203AFC" w:rsidRPr="00143C62" w:rsidRDefault="00203AFC" w:rsidP="00B5107B">
            <w:pPr>
              <w:spacing w:after="0" w:line="240" w:lineRule="auto"/>
              <w:jc w:val="center"/>
              <w:rPr>
                <w:rFonts w:ascii="Calibri" w:eastAsia="Times New Roman" w:hAnsi="Calibri" w:cs="Arial"/>
                <w:sz w:val="20"/>
                <w:szCs w:val="20"/>
                <w:lang w:eastAsia="sl-SI"/>
              </w:rPr>
            </w:pPr>
            <w:r w:rsidRPr="00143C62">
              <w:rPr>
                <w:rFonts w:ascii="Calibri" w:eastAsia="Times New Roman" w:hAnsi="Calibri" w:cs="Arial"/>
                <w:sz w:val="20"/>
                <w:szCs w:val="20"/>
                <w:lang w:eastAsia="sl-SI"/>
              </w:rPr>
              <w:t xml:space="preserve">Šifrant </w:t>
            </w:r>
            <w:proofErr w:type="spellStart"/>
            <w:r w:rsidRPr="00143C62">
              <w:rPr>
                <w:rFonts w:ascii="Calibri" w:eastAsia="Times New Roman" w:hAnsi="Calibri" w:cs="Arial"/>
                <w:sz w:val="20"/>
                <w:szCs w:val="20"/>
                <w:lang w:eastAsia="sl-SI"/>
              </w:rPr>
              <w:t>K1.2</w:t>
            </w:r>
            <w:proofErr w:type="spellEnd"/>
            <w:r w:rsidRPr="00143C62">
              <w:rPr>
                <w:rFonts w:ascii="Calibri" w:eastAsia="Times New Roman" w:hAnsi="Calibri" w:cs="Arial"/>
                <w:sz w:val="20"/>
                <w:szCs w:val="20"/>
                <w:lang w:eastAsia="sl-SI"/>
              </w:rPr>
              <w:t xml:space="preserve"> - Dovoljeni seznami storitev obračuna po podvrstah zdravstvene dejavnosti</w:t>
            </w:r>
          </w:p>
        </w:tc>
        <w:tc>
          <w:tcPr>
            <w:tcW w:w="1321" w:type="dxa"/>
          </w:tcPr>
          <w:p w14:paraId="58A519C2" w14:textId="77777777" w:rsidR="00203AFC" w:rsidRPr="00143C62" w:rsidRDefault="00203AFC" w:rsidP="00B5107B">
            <w:pPr>
              <w:spacing w:after="0" w:line="240" w:lineRule="auto"/>
              <w:jc w:val="center"/>
              <w:rPr>
                <w:rFonts w:ascii="Calibri" w:eastAsia="Times New Roman" w:hAnsi="Calibri" w:cs="Arial"/>
                <w:sz w:val="20"/>
                <w:szCs w:val="20"/>
                <w:lang w:eastAsia="sl-SI"/>
              </w:rPr>
            </w:pPr>
            <w:r w:rsidRPr="00143C62">
              <w:rPr>
                <w:rFonts w:ascii="Calibri" w:eastAsia="Times New Roman" w:hAnsi="Calibri" w:cs="Arial"/>
                <w:sz w:val="20"/>
                <w:szCs w:val="20"/>
                <w:lang w:eastAsia="sl-SI"/>
              </w:rPr>
              <w:t>Skupine storitev za potrebe planiranja in spremljanja realizacije na ZZZS po  podvrstah zdrav. dej. (Šifrant 43)</w:t>
            </w:r>
          </w:p>
        </w:tc>
      </w:tr>
      <w:tr w:rsidR="00203AFC" w:rsidRPr="00143C62" w14:paraId="01438497" w14:textId="77777777" w:rsidTr="00B5107B">
        <w:trPr>
          <w:trHeight w:val="259"/>
        </w:trPr>
        <w:tc>
          <w:tcPr>
            <w:tcW w:w="864" w:type="dxa"/>
            <w:shd w:val="clear" w:color="auto" w:fill="auto"/>
            <w:vAlign w:val="center"/>
          </w:tcPr>
          <w:p w14:paraId="57460887" w14:textId="77777777" w:rsidR="00203AFC" w:rsidRPr="00143C62" w:rsidRDefault="00203AFC" w:rsidP="00B5107B">
            <w:pPr>
              <w:spacing w:after="0" w:line="240" w:lineRule="auto"/>
              <w:rPr>
                <w:rFonts w:ascii="Calibri" w:eastAsia="Times New Roman" w:hAnsi="Calibri" w:cs="Arial"/>
                <w:sz w:val="20"/>
                <w:szCs w:val="20"/>
                <w:lang w:eastAsia="sl-SI"/>
              </w:rPr>
            </w:pPr>
            <w:proofErr w:type="spellStart"/>
            <w:r w:rsidRPr="00143C62">
              <w:rPr>
                <w:rFonts w:ascii="Calibri" w:eastAsia="Times New Roman" w:hAnsi="Calibri" w:cs="Arial"/>
                <w:color w:val="000000"/>
                <w:sz w:val="20"/>
                <w:szCs w:val="20"/>
                <w:lang w:eastAsia="sl-SI"/>
              </w:rPr>
              <w:t>Q86.210</w:t>
            </w:r>
            <w:proofErr w:type="spellEnd"/>
          </w:p>
        </w:tc>
        <w:tc>
          <w:tcPr>
            <w:tcW w:w="4582" w:type="dxa"/>
            <w:gridSpan w:val="3"/>
            <w:shd w:val="clear" w:color="auto" w:fill="auto"/>
            <w:vAlign w:val="center"/>
          </w:tcPr>
          <w:p w14:paraId="34C1FE62" w14:textId="77777777" w:rsidR="00203AFC" w:rsidRPr="00143C62" w:rsidRDefault="00203AFC" w:rsidP="00B5107B">
            <w:pPr>
              <w:spacing w:after="0" w:line="240" w:lineRule="auto"/>
              <w:rPr>
                <w:rFonts w:ascii="Calibri" w:eastAsia="Times New Roman" w:hAnsi="Calibri" w:cs="Arial"/>
                <w:sz w:val="20"/>
                <w:szCs w:val="20"/>
                <w:lang w:eastAsia="sl-SI"/>
              </w:rPr>
            </w:pPr>
            <w:r w:rsidRPr="00143C62">
              <w:rPr>
                <w:rFonts w:ascii="Calibri" w:eastAsia="Times New Roman" w:hAnsi="Calibri" w:cs="Arial"/>
                <w:sz w:val="20"/>
                <w:szCs w:val="20"/>
                <w:lang w:eastAsia="sl-SI"/>
              </w:rPr>
              <w:t>Splošna zunajbolnišnična zdravstvena dejavnost</w:t>
            </w:r>
          </w:p>
        </w:tc>
        <w:tc>
          <w:tcPr>
            <w:tcW w:w="1120" w:type="dxa"/>
          </w:tcPr>
          <w:p w14:paraId="1148B931" w14:textId="77777777" w:rsidR="00203AFC" w:rsidRPr="00143C62" w:rsidRDefault="00203AFC" w:rsidP="00B5107B">
            <w:pPr>
              <w:spacing w:after="0" w:line="240" w:lineRule="auto"/>
              <w:rPr>
                <w:rFonts w:ascii="Calibri" w:eastAsia="Times New Roman" w:hAnsi="Calibri" w:cs="Arial"/>
                <w:sz w:val="20"/>
                <w:szCs w:val="20"/>
                <w:lang w:eastAsia="sl-SI"/>
              </w:rPr>
            </w:pPr>
          </w:p>
        </w:tc>
        <w:tc>
          <w:tcPr>
            <w:tcW w:w="1120" w:type="dxa"/>
          </w:tcPr>
          <w:p w14:paraId="2DF53A22" w14:textId="77777777" w:rsidR="00203AFC" w:rsidRPr="00143C62" w:rsidRDefault="00203AFC" w:rsidP="00B5107B">
            <w:pPr>
              <w:spacing w:after="0" w:line="240" w:lineRule="auto"/>
              <w:rPr>
                <w:rFonts w:ascii="Calibri" w:eastAsia="Times New Roman" w:hAnsi="Calibri" w:cs="Arial"/>
                <w:sz w:val="20"/>
                <w:szCs w:val="20"/>
                <w:lang w:eastAsia="sl-SI"/>
              </w:rPr>
            </w:pPr>
          </w:p>
        </w:tc>
        <w:tc>
          <w:tcPr>
            <w:tcW w:w="1321" w:type="dxa"/>
          </w:tcPr>
          <w:p w14:paraId="33C40012" w14:textId="77777777" w:rsidR="00203AFC" w:rsidRPr="00143C62" w:rsidRDefault="00203AFC" w:rsidP="00B5107B">
            <w:pPr>
              <w:spacing w:after="0" w:line="240" w:lineRule="auto"/>
              <w:rPr>
                <w:rFonts w:ascii="Calibri" w:eastAsia="Times New Roman" w:hAnsi="Calibri" w:cs="Arial"/>
                <w:sz w:val="20"/>
                <w:szCs w:val="20"/>
                <w:lang w:eastAsia="sl-SI"/>
              </w:rPr>
            </w:pPr>
          </w:p>
        </w:tc>
      </w:tr>
      <w:tr w:rsidR="00203AFC" w:rsidRPr="00143C62" w14:paraId="0160F371" w14:textId="77777777" w:rsidTr="00B5107B">
        <w:trPr>
          <w:trHeight w:val="259"/>
        </w:trPr>
        <w:tc>
          <w:tcPr>
            <w:tcW w:w="864" w:type="dxa"/>
            <w:shd w:val="clear" w:color="auto" w:fill="auto"/>
            <w:vAlign w:val="bottom"/>
            <w:hideMark/>
          </w:tcPr>
          <w:p w14:paraId="1642445D" w14:textId="77777777" w:rsidR="00203AFC" w:rsidRPr="00143C62" w:rsidRDefault="00203AFC" w:rsidP="00B5107B">
            <w:pPr>
              <w:spacing w:after="0" w:line="240" w:lineRule="auto"/>
              <w:rPr>
                <w:rFonts w:ascii="Calibri" w:eastAsia="Times New Roman" w:hAnsi="Calibri" w:cs="Arial"/>
                <w:sz w:val="20"/>
                <w:szCs w:val="20"/>
                <w:lang w:eastAsia="sl-SI"/>
              </w:rPr>
            </w:pPr>
            <w:r w:rsidRPr="00143C62">
              <w:rPr>
                <w:rFonts w:ascii="Calibri" w:eastAsia="Times New Roman" w:hAnsi="Calibri" w:cs="Arial"/>
                <w:sz w:val="20"/>
                <w:szCs w:val="20"/>
                <w:lang w:eastAsia="sl-SI"/>
              </w:rPr>
              <w:t> </w:t>
            </w:r>
          </w:p>
        </w:tc>
        <w:tc>
          <w:tcPr>
            <w:tcW w:w="445" w:type="dxa"/>
            <w:shd w:val="clear" w:color="auto" w:fill="auto"/>
          </w:tcPr>
          <w:p w14:paraId="07455D69" w14:textId="77777777" w:rsidR="00203AFC" w:rsidRPr="00143C62" w:rsidRDefault="00203AFC" w:rsidP="00B5107B">
            <w:pPr>
              <w:spacing w:after="0" w:line="240" w:lineRule="auto"/>
              <w:rPr>
                <w:rFonts w:ascii="Calibri" w:eastAsia="Times New Roman" w:hAnsi="Calibri" w:cs="Arial"/>
                <w:sz w:val="20"/>
                <w:szCs w:val="20"/>
                <w:lang w:eastAsia="sl-SI"/>
              </w:rPr>
            </w:pPr>
            <w:r w:rsidRPr="00143C62">
              <w:rPr>
                <w:rFonts w:ascii="Calibri" w:eastAsia="Times New Roman" w:hAnsi="Calibri" w:cs="Arial"/>
                <w:sz w:val="20"/>
                <w:szCs w:val="20"/>
                <w:lang w:eastAsia="sl-SI"/>
              </w:rPr>
              <w:t>302</w:t>
            </w:r>
          </w:p>
        </w:tc>
        <w:tc>
          <w:tcPr>
            <w:tcW w:w="4137" w:type="dxa"/>
            <w:gridSpan w:val="2"/>
            <w:shd w:val="clear" w:color="auto" w:fill="auto"/>
            <w:noWrap/>
            <w:vAlign w:val="center"/>
          </w:tcPr>
          <w:p w14:paraId="0B1D37E9" w14:textId="77777777" w:rsidR="00203AFC" w:rsidRPr="00143C62" w:rsidRDefault="00203AFC" w:rsidP="00B5107B">
            <w:pPr>
              <w:spacing w:after="0" w:line="240" w:lineRule="auto"/>
              <w:rPr>
                <w:rFonts w:ascii="Calibri" w:eastAsia="Times New Roman" w:hAnsi="Calibri" w:cs="Arial"/>
                <w:sz w:val="20"/>
                <w:szCs w:val="20"/>
                <w:lang w:eastAsia="sl-SI"/>
              </w:rPr>
            </w:pPr>
            <w:r w:rsidRPr="00143C62">
              <w:rPr>
                <w:rFonts w:ascii="Calibri" w:eastAsia="Times New Roman" w:hAnsi="Calibri" w:cs="Arial"/>
                <w:sz w:val="20"/>
                <w:szCs w:val="20"/>
                <w:lang w:eastAsia="sl-SI"/>
              </w:rPr>
              <w:t>Splošna in družinska medicina</w:t>
            </w:r>
            <w:r w:rsidRPr="00143C62">
              <w:t xml:space="preserve"> </w:t>
            </w:r>
            <w:r w:rsidRPr="00143C62">
              <w:rPr>
                <w:rFonts w:ascii="Calibri" w:eastAsia="Times New Roman" w:hAnsi="Calibri" w:cs="Arial"/>
                <w:sz w:val="20"/>
                <w:szCs w:val="20"/>
                <w:lang w:eastAsia="sl-SI"/>
              </w:rPr>
              <w:t xml:space="preserve">v splošni zunajbolnišnični dejavnosti  </w:t>
            </w:r>
          </w:p>
        </w:tc>
        <w:tc>
          <w:tcPr>
            <w:tcW w:w="1120" w:type="dxa"/>
          </w:tcPr>
          <w:p w14:paraId="7AF6AEA9" w14:textId="77777777" w:rsidR="00203AFC" w:rsidRPr="00143C62" w:rsidRDefault="00203AFC" w:rsidP="00B5107B">
            <w:pPr>
              <w:spacing w:after="0" w:line="240" w:lineRule="auto"/>
              <w:rPr>
                <w:rFonts w:ascii="Calibri" w:eastAsia="Times New Roman" w:hAnsi="Calibri" w:cs="Arial"/>
                <w:sz w:val="20"/>
                <w:szCs w:val="20"/>
                <w:lang w:eastAsia="sl-SI"/>
              </w:rPr>
            </w:pPr>
          </w:p>
        </w:tc>
        <w:tc>
          <w:tcPr>
            <w:tcW w:w="1120" w:type="dxa"/>
          </w:tcPr>
          <w:p w14:paraId="649776C0" w14:textId="77777777" w:rsidR="00203AFC" w:rsidRPr="00143C62" w:rsidRDefault="00203AFC" w:rsidP="00B5107B">
            <w:pPr>
              <w:spacing w:after="0" w:line="240" w:lineRule="auto"/>
              <w:rPr>
                <w:rFonts w:ascii="Calibri" w:eastAsia="Times New Roman" w:hAnsi="Calibri" w:cs="Arial"/>
                <w:sz w:val="20"/>
                <w:szCs w:val="20"/>
                <w:lang w:eastAsia="sl-SI"/>
              </w:rPr>
            </w:pPr>
          </w:p>
        </w:tc>
        <w:tc>
          <w:tcPr>
            <w:tcW w:w="1321" w:type="dxa"/>
          </w:tcPr>
          <w:p w14:paraId="21B394D2" w14:textId="77777777" w:rsidR="00203AFC" w:rsidRPr="00143C62" w:rsidRDefault="00203AFC" w:rsidP="00B5107B">
            <w:pPr>
              <w:spacing w:after="0" w:line="240" w:lineRule="auto"/>
              <w:rPr>
                <w:rFonts w:ascii="Calibri" w:eastAsia="Times New Roman" w:hAnsi="Calibri" w:cs="Arial"/>
                <w:sz w:val="20"/>
                <w:szCs w:val="20"/>
                <w:lang w:eastAsia="sl-SI"/>
              </w:rPr>
            </w:pPr>
          </w:p>
        </w:tc>
      </w:tr>
      <w:tr w:rsidR="00203AFC" w:rsidRPr="00143C62" w14:paraId="64BF2A60" w14:textId="77777777" w:rsidTr="00B5107B">
        <w:trPr>
          <w:trHeight w:val="259"/>
        </w:trPr>
        <w:tc>
          <w:tcPr>
            <w:tcW w:w="864" w:type="dxa"/>
            <w:shd w:val="clear" w:color="auto" w:fill="auto"/>
            <w:noWrap/>
            <w:vAlign w:val="bottom"/>
          </w:tcPr>
          <w:p w14:paraId="7F67DD89" w14:textId="77777777" w:rsidR="00203AFC" w:rsidRPr="00143C62" w:rsidRDefault="00203AFC" w:rsidP="00B5107B">
            <w:pPr>
              <w:spacing w:after="0" w:line="240" w:lineRule="auto"/>
              <w:rPr>
                <w:rFonts w:ascii="Calibri" w:eastAsia="Times New Roman" w:hAnsi="Calibri" w:cs="Arial"/>
                <w:sz w:val="20"/>
                <w:szCs w:val="20"/>
                <w:lang w:eastAsia="sl-SI"/>
              </w:rPr>
            </w:pPr>
          </w:p>
        </w:tc>
        <w:tc>
          <w:tcPr>
            <w:tcW w:w="445" w:type="dxa"/>
            <w:shd w:val="clear" w:color="auto" w:fill="auto"/>
            <w:vAlign w:val="bottom"/>
          </w:tcPr>
          <w:p w14:paraId="4EAAC668" w14:textId="77777777" w:rsidR="00203AFC" w:rsidRPr="00143C62" w:rsidRDefault="00203AFC" w:rsidP="00B5107B">
            <w:pPr>
              <w:spacing w:after="0" w:line="240" w:lineRule="auto"/>
              <w:rPr>
                <w:rFonts w:ascii="Calibri" w:eastAsia="Times New Roman" w:hAnsi="Calibri" w:cs="Arial"/>
                <w:sz w:val="20"/>
                <w:szCs w:val="20"/>
                <w:lang w:eastAsia="sl-SI"/>
              </w:rPr>
            </w:pPr>
          </w:p>
        </w:tc>
        <w:tc>
          <w:tcPr>
            <w:tcW w:w="448" w:type="dxa"/>
            <w:shd w:val="clear" w:color="auto" w:fill="auto"/>
            <w:vAlign w:val="center"/>
          </w:tcPr>
          <w:p w14:paraId="088A6FE8" w14:textId="77777777" w:rsidR="00203AFC" w:rsidRPr="00143C62" w:rsidRDefault="00203AFC" w:rsidP="00B5107B">
            <w:pPr>
              <w:spacing w:after="0" w:line="240" w:lineRule="auto"/>
              <w:rPr>
                <w:rFonts w:ascii="Calibri" w:eastAsia="Times New Roman" w:hAnsi="Calibri" w:cs="Arial"/>
                <w:bCs/>
                <w:sz w:val="20"/>
                <w:szCs w:val="20"/>
                <w:lang w:eastAsia="sl-SI"/>
              </w:rPr>
            </w:pPr>
            <w:r w:rsidRPr="00143C62">
              <w:rPr>
                <w:rFonts w:ascii="Calibri" w:eastAsia="Times New Roman" w:hAnsi="Calibri" w:cs="Arial"/>
                <w:bCs/>
                <w:sz w:val="20"/>
                <w:szCs w:val="20"/>
                <w:lang w:eastAsia="sl-SI"/>
              </w:rPr>
              <w:t>004</w:t>
            </w:r>
          </w:p>
        </w:tc>
        <w:tc>
          <w:tcPr>
            <w:tcW w:w="3689" w:type="dxa"/>
            <w:shd w:val="clear" w:color="auto" w:fill="auto"/>
            <w:vAlign w:val="center"/>
          </w:tcPr>
          <w:p w14:paraId="41F3CEE1" w14:textId="77777777" w:rsidR="00203AFC" w:rsidRPr="00143C62" w:rsidRDefault="00203AFC" w:rsidP="00B5107B">
            <w:pPr>
              <w:spacing w:after="0" w:line="240" w:lineRule="auto"/>
              <w:rPr>
                <w:rFonts w:ascii="Calibri" w:eastAsia="Times New Roman" w:hAnsi="Calibri" w:cs="Arial"/>
                <w:bCs/>
                <w:sz w:val="20"/>
                <w:szCs w:val="20"/>
                <w:lang w:eastAsia="sl-SI"/>
              </w:rPr>
            </w:pPr>
            <w:proofErr w:type="spellStart"/>
            <w:r w:rsidRPr="00143C62">
              <w:rPr>
                <w:rFonts w:ascii="Calibri" w:eastAsia="Times New Roman" w:hAnsi="Calibri" w:cs="Arial"/>
                <w:bCs/>
                <w:color w:val="000000"/>
                <w:sz w:val="20"/>
                <w:szCs w:val="20"/>
                <w:lang w:eastAsia="sl-SI"/>
              </w:rPr>
              <w:t>Antikoagulantna</w:t>
            </w:r>
            <w:proofErr w:type="spellEnd"/>
            <w:r w:rsidRPr="00143C62">
              <w:rPr>
                <w:rFonts w:ascii="Calibri" w:eastAsia="Times New Roman" w:hAnsi="Calibri" w:cs="Arial"/>
                <w:bCs/>
                <w:color w:val="000000"/>
                <w:sz w:val="20"/>
                <w:szCs w:val="20"/>
                <w:lang w:eastAsia="sl-SI"/>
              </w:rPr>
              <w:t xml:space="preserve"> ambulanta</w:t>
            </w:r>
          </w:p>
        </w:tc>
        <w:tc>
          <w:tcPr>
            <w:tcW w:w="1120" w:type="dxa"/>
            <w:vAlign w:val="center"/>
          </w:tcPr>
          <w:p w14:paraId="41545F09" w14:textId="77777777" w:rsidR="00203AFC" w:rsidRPr="00143C62" w:rsidRDefault="00203AFC" w:rsidP="00B5107B">
            <w:pPr>
              <w:spacing w:after="0" w:line="240" w:lineRule="auto"/>
              <w:jc w:val="center"/>
              <w:rPr>
                <w:rFonts w:ascii="Calibri" w:eastAsia="Times New Roman" w:hAnsi="Calibri" w:cs="Arial"/>
                <w:b/>
                <w:color w:val="000000"/>
                <w:sz w:val="20"/>
                <w:szCs w:val="20"/>
                <w:lang w:eastAsia="sl-SI"/>
              </w:rPr>
            </w:pPr>
            <w:r w:rsidRPr="00143C62">
              <w:rPr>
                <w:rFonts w:ascii="Calibri" w:eastAsia="Times New Roman" w:hAnsi="Calibri" w:cs="Arial"/>
                <w:b/>
                <w:color w:val="000000"/>
                <w:sz w:val="20"/>
                <w:szCs w:val="20"/>
                <w:lang w:eastAsia="sl-SI"/>
              </w:rPr>
              <w:t>Q0242</w:t>
            </w:r>
          </w:p>
        </w:tc>
        <w:tc>
          <w:tcPr>
            <w:tcW w:w="1120" w:type="dxa"/>
          </w:tcPr>
          <w:p w14:paraId="5CCEB92E" w14:textId="77777777" w:rsidR="00203AFC" w:rsidRPr="00143C62" w:rsidRDefault="00203AFC" w:rsidP="00B5107B">
            <w:pPr>
              <w:spacing w:after="0" w:line="240" w:lineRule="auto"/>
              <w:rPr>
                <w:rFonts w:ascii="Calibri" w:eastAsia="Times New Roman" w:hAnsi="Calibri" w:cs="Arial"/>
                <w:b/>
                <w:color w:val="000000"/>
                <w:sz w:val="20"/>
                <w:szCs w:val="20"/>
                <w:lang w:eastAsia="sl-SI"/>
              </w:rPr>
            </w:pPr>
          </w:p>
        </w:tc>
        <w:tc>
          <w:tcPr>
            <w:tcW w:w="1321" w:type="dxa"/>
            <w:vAlign w:val="center"/>
          </w:tcPr>
          <w:p w14:paraId="01A2FC8C" w14:textId="77777777" w:rsidR="00203AFC" w:rsidRPr="00143C62" w:rsidRDefault="00203AFC" w:rsidP="00B5107B">
            <w:pPr>
              <w:spacing w:after="0" w:line="240" w:lineRule="auto"/>
              <w:jc w:val="center"/>
              <w:rPr>
                <w:rFonts w:ascii="Calibri" w:eastAsia="Times New Roman" w:hAnsi="Calibri" w:cs="Arial"/>
                <w:b/>
                <w:color w:val="000000"/>
                <w:sz w:val="20"/>
                <w:szCs w:val="20"/>
                <w:lang w:eastAsia="sl-SI"/>
              </w:rPr>
            </w:pPr>
            <w:r w:rsidRPr="00143C62">
              <w:rPr>
                <w:rFonts w:ascii="Calibri" w:eastAsia="Times New Roman" w:hAnsi="Calibri" w:cs="Arial"/>
                <w:b/>
                <w:color w:val="000000"/>
                <w:sz w:val="20"/>
                <w:szCs w:val="20"/>
                <w:lang w:eastAsia="sl-SI"/>
              </w:rPr>
              <w:t>Z0032</w:t>
            </w:r>
          </w:p>
        </w:tc>
      </w:tr>
      <w:tr w:rsidR="00203AFC" w:rsidRPr="00143C62" w14:paraId="46707133" w14:textId="77777777" w:rsidTr="00B5107B">
        <w:trPr>
          <w:trHeight w:val="259"/>
        </w:trPr>
        <w:tc>
          <w:tcPr>
            <w:tcW w:w="864" w:type="dxa"/>
            <w:shd w:val="clear" w:color="auto" w:fill="auto"/>
            <w:vAlign w:val="center"/>
          </w:tcPr>
          <w:p w14:paraId="14C98277" w14:textId="77777777" w:rsidR="00203AFC" w:rsidRPr="00143C62" w:rsidRDefault="00203AFC" w:rsidP="00B5107B">
            <w:pPr>
              <w:spacing w:after="0" w:line="240" w:lineRule="auto"/>
              <w:rPr>
                <w:rFonts w:ascii="Calibri" w:eastAsia="Times New Roman" w:hAnsi="Calibri" w:cs="Arial"/>
                <w:sz w:val="20"/>
                <w:szCs w:val="20"/>
                <w:lang w:eastAsia="sl-SI"/>
              </w:rPr>
            </w:pPr>
            <w:proofErr w:type="spellStart"/>
            <w:r w:rsidRPr="00143C62">
              <w:rPr>
                <w:rFonts w:ascii="Calibri" w:eastAsia="Times New Roman" w:hAnsi="Calibri" w:cs="Arial"/>
                <w:color w:val="000000"/>
                <w:sz w:val="20"/>
                <w:szCs w:val="20"/>
                <w:lang w:eastAsia="sl-SI"/>
              </w:rPr>
              <w:t>Q86.220</w:t>
            </w:r>
            <w:proofErr w:type="spellEnd"/>
          </w:p>
        </w:tc>
        <w:tc>
          <w:tcPr>
            <w:tcW w:w="4582" w:type="dxa"/>
            <w:gridSpan w:val="3"/>
            <w:shd w:val="clear" w:color="auto" w:fill="auto"/>
            <w:vAlign w:val="center"/>
          </w:tcPr>
          <w:p w14:paraId="119EC927" w14:textId="77777777" w:rsidR="00203AFC" w:rsidRPr="00143C62" w:rsidRDefault="00203AFC" w:rsidP="00B5107B">
            <w:pPr>
              <w:spacing w:after="0" w:line="240" w:lineRule="auto"/>
              <w:rPr>
                <w:rFonts w:ascii="Calibri" w:eastAsia="Times New Roman" w:hAnsi="Calibri" w:cs="Arial"/>
                <w:sz w:val="20"/>
                <w:szCs w:val="20"/>
                <w:lang w:eastAsia="sl-SI"/>
              </w:rPr>
            </w:pPr>
            <w:r w:rsidRPr="00143C62">
              <w:rPr>
                <w:rFonts w:ascii="Calibri" w:eastAsia="Times New Roman" w:hAnsi="Calibri" w:cs="Arial"/>
                <w:sz w:val="20"/>
                <w:szCs w:val="20"/>
                <w:lang w:eastAsia="sl-SI"/>
              </w:rPr>
              <w:t>Specialistična zunajbolnišnična zdravstvena dejavnost</w:t>
            </w:r>
          </w:p>
        </w:tc>
        <w:tc>
          <w:tcPr>
            <w:tcW w:w="1120" w:type="dxa"/>
          </w:tcPr>
          <w:p w14:paraId="1397A04F" w14:textId="77777777" w:rsidR="00203AFC" w:rsidRPr="00143C62" w:rsidRDefault="00203AFC" w:rsidP="00B5107B">
            <w:pPr>
              <w:spacing w:after="0" w:line="240" w:lineRule="auto"/>
              <w:rPr>
                <w:rFonts w:ascii="Calibri" w:eastAsia="Times New Roman" w:hAnsi="Calibri" w:cs="Arial"/>
                <w:sz w:val="20"/>
                <w:szCs w:val="20"/>
                <w:lang w:eastAsia="sl-SI"/>
              </w:rPr>
            </w:pPr>
          </w:p>
        </w:tc>
        <w:tc>
          <w:tcPr>
            <w:tcW w:w="1120" w:type="dxa"/>
          </w:tcPr>
          <w:p w14:paraId="3AEDA096" w14:textId="77777777" w:rsidR="00203AFC" w:rsidRPr="00143C62" w:rsidRDefault="00203AFC" w:rsidP="00B5107B">
            <w:pPr>
              <w:spacing w:after="0" w:line="240" w:lineRule="auto"/>
              <w:rPr>
                <w:rFonts w:ascii="Calibri" w:eastAsia="Times New Roman" w:hAnsi="Calibri" w:cs="Arial"/>
                <w:sz w:val="20"/>
                <w:szCs w:val="20"/>
                <w:lang w:eastAsia="sl-SI"/>
              </w:rPr>
            </w:pPr>
          </w:p>
        </w:tc>
        <w:tc>
          <w:tcPr>
            <w:tcW w:w="1321" w:type="dxa"/>
          </w:tcPr>
          <w:p w14:paraId="49366293" w14:textId="77777777" w:rsidR="00203AFC" w:rsidRPr="00143C62" w:rsidRDefault="00203AFC" w:rsidP="00B5107B">
            <w:pPr>
              <w:spacing w:after="0" w:line="240" w:lineRule="auto"/>
              <w:rPr>
                <w:rFonts w:ascii="Calibri" w:eastAsia="Times New Roman" w:hAnsi="Calibri" w:cs="Arial"/>
                <w:sz w:val="20"/>
                <w:szCs w:val="20"/>
                <w:lang w:eastAsia="sl-SI"/>
              </w:rPr>
            </w:pPr>
          </w:p>
        </w:tc>
      </w:tr>
      <w:tr w:rsidR="00203AFC" w:rsidRPr="00143C62" w14:paraId="19FDE7CC" w14:textId="77777777" w:rsidTr="00B5107B">
        <w:trPr>
          <w:trHeight w:val="259"/>
        </w:trPr>
        <w:tc>
          <w:tcPr>
            <w:tcW w:w="864" w:type="dxa"/>
            <w:shd w:val="clear" w:color="auto" w:fill="auto"/>
            <w:vAlign w:val="bottom"/>
            <w:hideMark/>
          </w:tcPr>
          <w:p w14:paraId="62B39C86" w14:textId="77777777" w:rsidR="00203AFC" w:rsidRPr="00143C62" w:rsidRDefault="00203AFC" w:rsidP="00B5107B">
            <w:pPr>
              <w:spacing w:after="0" w:line="240" w:lineRule="auto"/>
              <w:rPr>
                <w:rFonts w:ascii="Calibri" w:eastAsia="Times New Roman" w:hAnsi="Calibri" w:cs="Arial"/>
                <w:sz w:val="20"/>
                <w:szCs w:val="20"/>
                <w:lang w:eastAsia="sl-SI"/>
              </w:rPr>
            </w:pPr>
            <w:r w:rsidRPr="00143C62">
              <w:rPr>
                <w:rFonts w:ascii="Calibri" w:eastAsia="Times New Roman" w:hAnsi="Calibri" w:cs="Arial"/>
                <w:sz w:val="20"/>
                <w:szCs w:val="20"/>
                <w:lang w:eastAsia="sl-SI"/>
              </w:rPr>
              <w:t> </w:t>
            </w:r>
          </w:p>
        </w:tc>
        <w:tc>
          <w:tcPr>
            <w:tcW w:w="445" w:type="dxa"/>
            <w:shd w:val="clear" w:color="auto" w:fill="auto"/>
          </w:tcPr>
          <w:p w14:paraId="1F88A935" w14:textId="77777777" w:rsidR="00203AFC" w:rsidRPr="00143C62" w:rsidRDefault="00203AFC" w:rsidP="00B5107B">
            <w:pPr>
              <w:spacing w:after="0" w:line="240" w:lineRule="auto"/>
              <w:rPr>
                <w:rFonts w:ascii="Calibri" w:eastAsia="Times New Roman" w:hAnsi="Calibri" w:cs="Arial"/>
                <w:sz w:val="20"/>
                <w:szCs w:val="20"/>
                <w:lang w:eastAsia="sl-SI"/>
              </w:rPr>
            </w:pPr>
            <w:r w:rsidRPr="00143C62">
              <w:rPr>
                <w:rFonts w:ascii="Calibri" w:eastAsia="Times New Roman" w:hAnsi="Calibri" w:cs="Arial"/>
                <w:sz w:val="20"/>
                <w:szCs w:val="20"/>
                <w:lang w:eastAsia="sl-SI"/>
              </w:rPr>
              <w:t>209</w:t>
            </w:r>
          </w:p>
        </w:tc>
        <w:tc>
          <w:tcPr>
            <w:tcW w:w="4137" w:type="dxa"/>
            <w:gridSpan w:val="2"/>
            <w:shd w:val="clear" w:color="auto" w:fill="auto"/>
            <w:noWrap/>
            <w:vAlign w:val="center"/>
          </w:tcPr>
          <w:p w14:paraId="58D018A4" w14:textId="77777777" w:rsidR="00203AFC" w:rsidRPr="00143C62" w:rsidRDefault="00203AFC" w:rsidP="00B5107B">
            <w:pPr>
              <w:spacing w:after="0" w:line="240" w:lineRule="auto"/>
              <w:rPr>
                <w:rFonts w:ascii="Calibri" w:eastAsia="Times New Roman" w:hAnsi="Calibri" w:cs="Arial"/>
                <w:sz w:val="20"/>
                <w:szCs w:val="20"/>
                <w:lang w:eastAsia="sl-SI"/>
              </w:rPr>
            </w:pPr>
            <w:r w:rsidRPr="00143C62">
              <w:rPr>
                <w:rFonts w:ascii="Calibri" w:eastAsia="Times New Roman" w:hAnsi="Calibri" w:cs="Arial"/>
                <w:sz w:val="20"/>
                <w:szCs w:val="20"/>
                <w:lang w:eastAsia="sl-SI"/>
              </w:rPr>
              <w:t>Interna medicina v specialistični zunajbolnišnični dejavnosti</w:t>
            </w:r>
          </w:p>
        </w:tc>
        <w:tc>
          <w:tcPr>
            <w:tcW w:w="1120" w:type="dxa"/>
          </w:tcPr>
          <w:p w14:paraId="424E22DF" w14:textId="77777777" w:rsidR="00203AFC" w:rsidRPr="00143C62" w:rsidRDefault="00203AFC" w:rsidP="00B5107B">
            <w:pPr>
              <w:spacing w:after="0" w:line="240" w:lineRule="auto"/>
              <w:rPr>
                <w:rFonts w:ascii="Calibri" w:eastAsia="Times New Roman" w:hAnsi="Calibri" w:cs="Arial"/>
                <w:sz w:val="20"/>
                <w:szCs w:val="20"/>
                <w:lang w:eastAsia="sl-SI"/>
              </w:rPr>
            </w:pPr>
          </w:p>
        </w:tc>
        <w:tc>
          <w:tcPr>
            <w:tcW w:w="1120" w:type="dxa"/>
          </w:tcPr>
          <w:p w14:paraId="4A9C8FF1" w14:textId="77777777" w:rsidR="00203AFC" w:rsidRPr="00143C62" w:rsidRDefault="00203AFC" w:rsidP="00B5107B">
            <w:pPr>
              <w:spacing w:after="0" w:line="240" w:lineRule="auto"/>
              <w:rPr>
                <w:rFonts w:ascii="Calibri" w:eastAsia="Times New Roman" w:hAnsi="Calibri" w:cs="Arial"/>
                <w:sz w:val="20"/>
                <w:szCs w:val="20"/>
                <w:lang w:eastAsia="sl-SI"/>
              </w:rPr>
            </w:pPr>
          </w:p>
        </w:tc>
        <w:tc>
          <w:tcPr>
            <w:tcW w:w="1321" w:type="dxa"/>
          </w:tcPr>
          <w:p w14:paraId="734ADC9A" w14:textId="77777777" w:rsidR="00203AFC" w:rsidRPr="00143C62" w:rsidRDefault="00203AFC" w:rsidP="00B5107B">
            <w:pPr>
              <w:spacing w:after="0" w:line="240" w:lineRule="auto"/>
              <w:rPr>
                <w:rFonts w:ascii="Calibri" w:eastAsia="Times New Roman" w:hAnsi="Calibri" w:cs="Arial"/>
                <w:sz w:val="20"/>
                <w:szCs w:val="20"/>
                <w:lang w:eastAsia="sl-SI"/>
              </w:rPr>
            </w:pPr>
          </w:p>
        </w:tc>
      </w:tr>
      <w:tr w:rsidR="00203AFC" w:rsidRPr="00143C62" w14:paraId="6E0C2C51" w14:textId="77777777" w:rsidTr="00B5107B">
        <w:trPr>
          <w:trHeight w:val="259"/>
        </w:trPr>
        <w:tc>
          <w:tcPr>
            <w:tcW w:w="864" w:type="dxa"/>
            <w:shd w:val="clear" w:color="auto" w:fill="auto"/>
            <w:noWrap/>
            <w:vAlign w:val="bottom"/>
          </w:tcPr>
          <w:p w14:paraId="3CB24DA8" w14:textId="77777777" w:rsidR="00203AFC" w:rsidRPr="00143C62" w:rsidRDefault="00203AFC" w:rsidP="00B5107B">
            <w:pPr>
              <w:spacing w:after="0" w:line="240" w:lineRule="auto"/>
              <w:rPr>
                <w:rFonts w:ascii="Calibri" w:eastAsia="Times New Roman" w:hAnsi="Calibri" w:cs="Arial"/>
                <w:sz w:val="20"/>
                <w:szCs w:val="20"/>
                <w:lang w:eastAsia="sl-SI"/>
              </w:rPr>
            </w:pPr>
          </w:p>
        </w:tc>
        <w:tc>
          <w:tcPr>
            <w:tcW w:w="445" w:type="dxa"/>
            <w:shd w:val="clear" w:color="auto" w:fill="auto"/>
            <w:vAlign w:val="bottom"/>
          </w:tcPr>
          <w:p w14:paraId="1F5A09FD" w14:textId="77777777" w:rsidR="00203AFC" w:rsidRPr="00143C62" w:rsidRDefault="00203AFC" w:rsidP="00B5107B">
            <w:pPr>
              <w:spacing w:after="0" w:line="240" w:lineRule="auto"/>
              <w:rPr>
                <w:rFonts w:ascii="Calibri" w:eastAsia="Times New Roman" w:hAnsi="Calibri" w:cs="Arial"/>
                <w:sz w:val="20"/>
                <w:szCs w:val="20"/>
                <w:lang w:eastAsia="sl-SI"/>
              </w:rPr>
            </w:pPr>
          </w:p>
        </w:tc>
        <w:tc>
          <w:tcPr>
            <w:tcW w:w="448" w:type="dxa"/>
            <w:shd w:val="clear" w:color="auto" w:fill="auto"/>
          </w:tcPr>
          <w:p w14:paraId="5C3DEE39" w14:textId="77777777" w:rsidR="00203AFC" w:rsidRPr="00143C62" w:rsidRDefault="00203AFC" w:rsidP="00B5107B">
            <w:pPr>
              <w:spacing w:after="0" w:line="240" w:lineRule="auto"/>
              <w:rPr>
                <w:rFonts w:ascii="Calibri" w:eastAsia="Times New Roman" w:hAnsi="Calibri" w:cs="Arial"/>
                <w:bCs/>
                <w:sz w:val="20"/>
                <w:szCs w:val="20"/>
                <w:lang w:eastAsia="sl-SI"/>
              </w:rPr>
            </w:pPr>
            <w:r w:rsidRPr="00143C62">
              <w:rPr>
                <w:rFonts w:ascii="Calibri" w:eastAsia="Times New Roman" w:hAnsi="Calibri" w:cs="Arial"/>
                <w:bCs/>
                <w:sz w:val="20"/>
                <w:szCs w:val="20"/>
                <w:lang w:eastAsia="sl-SI"/>
              </w:rPr>
              <w:t>290</w:t>
            </w:r>
          </w:p>
        </w:tc>
        <w:tc>
          <w:tcPr>
            <w:tcW w:w="3689" w:type="dxa"/>
            <w:shd w:val="clear" w:color="auto" w:fill="auto"/>
          </w:tcPr>
          <w:p w14:paraId="4EE8ED34" w14:textId="77777777" w:rsidR="00203AFC" w:rsidRPr="00143C62" w:rsidRDefault="00203AFC" w:rsidP="00B5107B">
            <w:pPr>
              <w:spacing w:after="0" w:line="240" w:lineRule="auto"/>
              <w:rPr>
                <w:rFonts w:ascii="Calibri" w:eastAsia="Times New Roman" w:hAnsi="Calibri" w:cs="Arial"/>
                <w:bCs/>
                <w:sz w:val="20"/>
                <w:szCs w:val="20"/>
                <w:lang w:eastAsia="sl-SI"/>
              </w:rPr>
            </w:pPr>
            <w:proofErr w:type="spellStart"/>
            <w:r w:rsidRPr="00143C62">
              <w:rPr>
                <w:rFonts w:ascii="Calibri" w:eastAsia="Times New Roman" w:hAnsi="Calibri" w:cs="Arial"/>
                <w:bCs/>
                <w:color w:val="000000"/>
                <w:sz w:val="20"/>
                <w:szCs w:val="20"/>
                <w:lang w:eastAsia="sl-SI"/>
              </w:rPr>
              <w:t>Antikoagulantna</w:t>
            </w:r>
            <w:proofErr w:type="spellEnd"/>
            <w:r w:rsidRPr="00143C62">
              <w:rPr>
                <w:rFonts w:ascii="Calibri" w:eastAsia="Times New Roman" w:hAnsi="Calibri" w:cs="Arial"/>
                <w:bCs/>
                <w:color w:val="000000"/>
                <w:sz w:val="20"/>
                <w:szCs w:val="20"/>
                <w:lang w:eastAsia="sl-SI"/>
              </w:rPr>
              <w:t xml:space="preserve"> ambulanta</w:t>
            </w:r>
          </w:p>
        </w:tc>
        <w:tc>
          <w:tcPr>
            <w:tcW w:w="1120" w:type="dxa"/>
          </w:tcPr>
          <w:p w14:paraId="58E0BE54" w14:textId="77777777" w:rsidR="00203AFC" w:rsidRPr="00143C62" w:rsidRDefault="00203AFC" w:rsidP="00B5107B">
            <w:pPr>
              <w:spacing w:after="0" w:line="240" w:lineRule="auto"/>
              <w:rPr>
                <w:rFonts w:ascii="Calibri" w:eastAsia="Times New Roman" w:hAnsi="Calibri" w:cs="Arial"/>
                <w:bCs/>
                <w:color w:val="000000"/>
                <w:sz w:val="20"/>
                <w:szCs w:val="20"/>
                <w:lang w:eastAsia="sl-SI"/>
              </w:rPr>
            </w:pPr>
          </w:p>
        </w:tc>
        <w:tc>
          <w:tcPr>
            <w:tcW w:w="1120" w:type="dxa"/>
            <w:vAlign w:val="center"/>
          </w:tcPr>
          <w:p w14:paraId="40F27F92" w14:textId="77777777" w:rsidR="00203AFC" w:rsidRPr="00143C62" w:rsidRDefault="00203AFC" w:rsidP="00B5107B">
            <w:pPr>
              <w:spacing w:after="0" w:line="240" w:lineRule="auto"/>
              <w:jc w:val="center"/>
              <w:rPr>
                <w:rFonts w:eastAsia="Times New Roman" w:cstheme="minorHAnsi"/>
                <w:b/>
                <w:strike/>
                <w:sz w:val="20"/>
                <w:szCs w:val="20"/>
                <w:lang w:eastAsia="sl-SI"/>
              </w:rPr>
            </w:pPr>
            <w:r w:rsidRPr="00143C62">
              <w:rPr>
                <w:rFonts w:eastAsia="Times New Roman" w:cstheme="minorHAnsi"/>
                <w:b/>
                <w:strike/>
                <w:sz w:val="20"/>
                <w:szCs w:val="20"/>
                <w:lang w:eastAsia="sl-SI"/>
              </w:rPr>
              <w:t>Šifrant 15.146</w:t>
            </w:r>
          </w:p>
          <w:p w14:paraId="3214E2D3" w14:textId="77777777" w:rsidR="00203AFC" w:rsidRPr="00143C62" w:rsidRDefault="00203AFC" w:rsidP="00B5107B">
            <w:pPr>
              <w:spacing w:after="0" w:line="240" w:lineRule="auto"/>
              <w:jc w:val="center"/>
              <w:rPr>
                <w:rFonts w:ascii="Calibri" w:eastAsia="Times New Roman" w:hAnsi="Calibri" w:cs="Arial"/>
                <w:b/>
                <w:color w:val="000000"/>
                <w:sz w:val="20"/>
                <w:szCs w:val="20"/>
                <w:lang w:eastAsia="sl-SI"/>
              </w:rPr>
            </w:pPr>
            <w:r w:rsidRPr="00143C62">
              <w:rPr>
                <w:rFonts w:eastAsia="Times New Roman" w:cstheme="minorHAnsi"/>
                <w:b/>
                <w:sz w:val="20"/>
                <w:szCs w:val="20"/>
                <w:lang w:eastAsia="sl-SI"/>
              </w:rPr>
              <w:t>Šifrant 15.37</w:t>
            </w:r>
          </w:p>
        </w:tc>
        <w:tc>
          <w:tcPr>
            <w:tcW w:w="1321" w:type="dxa"/>
            <w:vAlign w:val="center"/>
          </w:tcPr>
          <w:p w14:paraId="664E89DF" w14:textId="77777777" w:rsidR="00203AFC" w:rsidRPr="00143C62" w:rsidRDefault="00203AFC" w:rsidP="00B5107B">
            <w:pPr>
              <w:spacing w:after="0" w:line="240" w:lineRule="auto"/>
              <w:jc w:val="center"/>
              <w:rPr>
                <w:rFonts w:ascii="Calibri" w:eastAsia="Times New Roman" w:hAnsi="Calibri" w:cs="Arial"/>
                <w:b/>
                <w:color w:val="000000"/>
                <w:sz w:val="20"/>
                <w:szCs w:val="20"/>
                <w:lang w:eastAsia="sl-SI"/>
              </w:rPr>
            </w:pPr>
            <w:r w:rsidRPr="00143C62">
              <w:rPr>
                <w:rFonts w:eastAsia="Times New Roman" w:cstheme="minorHAnsi"/>
                <w:bCs/>
                <w:sz w:val="20"/>
                <w:szCs w:val="20"/>
                <w:lang w:eastAsia="sl-SI"/>
              </w:rPr>
              <w:t>Z0030</w:t>
            </w:r>
          </w:p>
        </w:tc>
      </w:tr>
    </w:tbl>
    <w:p w14:paraId="640D0660" w14:textId="77777777" w:rsidR="00203AFC" w:rsidRPr="00143C62" w:rsidRDefault="00203AFC" w:rsidP="00203AFC">
      <w:pPr>
        <w:spacing w:after="0" w:line="240" w:lineRule="auto"/>
        <w:rPr>
          <w:rFonts w:ascii="Calibri" w:eastAsia="Times New Roman" w:hAnsi="Calibri" w:cs="Arial"/>
          <w:lang w:eastAsia="sl-SI"/>
        </w:rPr>
      </w:pPr>
    </w:p>
    <w:p w14:paraId="62BA80E4" w14:textId="77777777" w:rsidR="00203AFC" w:rsidRPr="00143C62" w:rsidRDefault="00203AFC" w:rsidP="00271FB5">
      <w:pPr>
        <w:numPr>
          <w:ilvl w:val="0"/>
          <w:numId w:val="36"/>
        </w:numPr>
        <w:spacing w:after="0" w:line="240" w:lineRule="auto"/>
        <w:ind w:left="357" w:hanging="357"/>
        <w:contextualSpacing/>
        <w:jc w:val="both"/>
        <w:rPr>
          <w:rFonts w:ascii="Calibri" w:eastAsia="Times New Roman" w:hAnsi="Calibri" w:cs="Arial"/>
          <w:lang w:eastAsia="sl-SI"/>
        </w:rPr>
      </w:pPr>
      <w:r w:rsidRPr="00143C62">
        <w:rPr>
          <w:rFonts w:ascii="Calibri" w:eastAsia="Times New Roman" w:hAnsi="Calibri" w:cs="Arial"/>
          <w:lang w:eastAsia="sl-SI"/>
        </w:rPr>
        <w:t xml:space="preserve">povezovalni šifrant </w:t>
      </w:r>
      <w:r w:rsidRPr="00143C62">
        <w:rPr>
          <w:rFonts w:ascii="Calibri" w:eastAsia="Times New Roman" w:hAnsi="Calibri" w:cs="Arial"/>
          <w:bCs/>
          <w:lang w:eastAsia="sl-SI"/>
        </w:rPr>
        <w:t>K2</w:t>
      </w:r>
      <w:r w:rsidRPr="00143C62">
        <w:rPr>
          <w:rFonts w:ascii="Calibri" w:eastAsia="Times New Roman" w:hAnsi="Calibri" w:cs="Arial"/>
          <w:b/>
          <w:lang w:eastAsia="sl-SI"/>
        </w:rPr>
        <w:t xml:space="preserve"> </w:t>
      </w:r>
      <w:r w:rsidRPr="00143C62">
        <w:rPr>
          <w:rFonts w:ascii="Calibri" w:eastAsia="Times New Roman" w:hAnsi="Calibri" w:cs="Arial"/>
          <w:lang w:eastAsia="sl-SI"/>
        </w:rPr>
        <w:t>»VZD s storitvami glede na vrsto dokumenta po strukturi«:</w:t>
      </w:r>
    </w:p>
    <w:p w14:paraId="27EF99E0" w14:textId="77777777" w:rsidR="00203AFC" w:rsidRPr="00143C62" w:rsidRDefault="00203AFC" w:rsidP="00203AFC">
      <w:pPr>
        <w:spacing w:after="0" w:line="240" w:lineRule="auto"/>
        <w:ind w:left="360"/>
        <w:jc w:val="both"/>
        <w:rPr>
          <w:rFonts w:ascii="Calibri" w:eastAsia="Times New Roman" w:hAnsi="Calibri" w:cs="Arial"/>
          <w:lang w:eastAsia="sl-SI"/>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567"/>
        <w:gridCol w:w="567"/>
        <w:gridCol w:w="3827"/>
        <w:gridCol w:w="1559"/>
        <w:gridCol w:w="1559"/>
      </w:tblGrid>
      <w:tr w:rsidR="00203AFC" w:rsidRPr="00143C62" w14:paraId="4F6E8E95" w14:textId="77777777" w:rsidTr="00B5107B">
        <w:trPr>
          <w:trHeight w:val="250"/>
        </w:trPr>
        <w:tc>
          <w:tcPr>
            <w:tcW w:w="988" w:type="dxa"/>
            <w:shd w:val="clear" w:color="auto" w:fill="auto"/>
            <w:vAlign w:val="bottom"/>
          </w:tcPr>
          <w:p w14:paraId="2DEEE132" w14:textId="77777777" w:rsidR="00203AFC" w:rsidRPr="00143C62" w:rsidRDefault="00203AFC" w:rsidP="00B5107B">
            <w:pPr>
              <w:spacing w:after="0" w:line="240" w:lineRule="auto"/>
              <w:rPr>
                <w:rFonts w:ascii="Calibri" w:eastAsia="Times New Roman" w:hAnsi="Calibri" w:cs="Calibri"/>
                <w:sz w:val="20"/>
                <w:szCs w:val="20"/>
                <w:lang w:eastAsia="sl-SI"/>
              </w:rPr>
            </w:pPr>
          </w:p>
        </w:tc>
        <w:tc>
          <w:tcPr>
            <w:tcW w:w="4961" w:type="dxa"/>
            <w:gridSpan w:val="3"/>
            <w:shd w:val="clear" w:color="auto" w:fill="auto"/>
            <w:vAlign w:val="bottom"/>
          </w:tcPr>
          <w:p w14:paraId="40420532" w14:textId="77777777" w:rsidR="00203AFC" w:rsidRPr="00143C62" w:rsidRDefault="00203AFC" w:rsidP="00B5107B">
            <w:pPr>
              <w:spacing w:after="0" w:line="240" w:lineRule="auto"/>
              <w:rPr>
                <w:rFonts w:ascii="Calibri" w:eastAsia="Times New Roman" w:hAnsi="Calibri" w:cs="Calibri"/>
                <w:sz w:val="20"/>
                <w:szCs w:val="20"/>
                <w:lang w:eastAsia="sl-SI"/>
              </w:rPr>
            </w:pPr>
          </w:p>
        </w:tc>
        <w:tc>
          <w:tcPr>
            <w:tcW w:w="1559" w:type="dxa"/>
          </w:tcPr>
          <w:p w14:paraId="3FCE1453" w14:textId="77777777" w:rsidR="00203AFC" w:rsidRPr="00143C62" w:rsidRDefault="00203AFC" w:rsidP="00B5107B">
            <w:pPr>
              <w:spacing w:after="0" w:line="240" w:lineRule="auto"/>
              <w:jc w:val="center"/>
              <w:rPr>
                <w:rFonts w:ascii="Calibri" w:eastAsia="Times New Roman" w:hAnsi="Calibri" w:cs="Calibri"/>
                <w:sz w:val="20"/>
                <w:szCs w:val="20"/>
                <w:lang w:eastAsia="sl-SI"/>
              </w:rPr>
            </w:pPr>
            <w:r w:rsidRPr="00143C62">
              <w:rPr>
                <w:rFonts w:ascii="Calibri" w:eastAsia="Times New Roman" w:hAnsi="Calibri" w:cs="Calibri"/>
                <w:sz w:val="20"/>
                <w:szCs w:val="20"/>
                <w:lang w:eastAsia="sl-SI"/>
              </w:rPr>
              <w:t>VD 4-6 in 15-16</w:t>
            </w:r>
          </w:p>
          <w:p w14:paraId="5FEE80BA" w14:textId="77777777" w:rsidR="00203AFC" w:rsidRPr="00143C62" w:rsidRDefault="00203AFC" w:rsidP="00B5107B">
            <w:pPr>
              <w:spacing w:after="0" w:line="240" w:lineRule="auto"/>
              <w:jc w:val="center"/>
              <w:rPr>
                <w:rFonts w:ascii="Calibri" w:eastAsia="Times New Roman" w:hAnsi="Calibri" w:cs="Calibri"/>
                <w:sz w:val="20"/>
                <w:szCs w:val="20"/>
                <w:lang w:eastAsia="sl-SI"/>
              </w:rPr>
            </w:pPr>
            <w:r w:rsidRPr="00143C62">
              <w:rPr>
                <w:rFonts w:ascii="Calibri" w:eastAsia="Times New Roman" w:hAnsi="Calibri" w:cs="Calibri"/>
                <w:sz w:val="20"/>
                <w:szCs w:val="20"/>
                <w:lang w:eastAsia="sl-SI"/>
              </w:rPr>
              <w:t>Obravnava</w:t>
            </w:r>
          </w:p>
          <w:p w14:paraId="5BCD51D6" w14:textId="77777777" w:rsidR="00203AFC" w:rsidRPr="00143C62" w:rsidRDefault="00203AFC" w:rsidP="00B5107B">
            <w:pPr>
              <w:spacing w:after="0" w:line="240" w:lineRule="auto"/>
              <w:jc w:val="center"/>
              <w:rPr>
                <w:rFonts w:ascii="Calibri" w:eastAsia="Times New Roman" w:hAnsi="Calibri" w:cs="Calibri"/>
                <w:sz w:val="20"/>
                <w:szCs w:val="20"/>
                <w:lang w:eastAsia="sl-SI"/>
              </w:rPr>
            </w:pPr>
            <w:r w:rsidRPr="00143C62">
              <w:rPr>
                <w:rFonts w:ascii="Calibri" w:eastAsia="Times New Roman" w:hAnsi="Calibri" w:cs="Calibri"/>
                <w:sz w:val="20"/>
                <w:szCs w:val="20"/>
                <w:lang w:eastAsia="sl-SI"/>
              </w:rPr>
              <w:t xml:space="preserve">Opr. </w:t>
            </w:r>
            <w:proofErr w:type="spellStart"/>
            <w:r w:rsidRPr="00143C62">
              <w:rPr>
                <w:rFonts w:ascii="Calibri" w:eastAsia="Times New Roman" w:hAnsi="Calibri" w:cs="Calibri"/>
                <w:sz w:val="20"/>
                <w:szCs w:val="20"/>
                <w:lang w:eastAsia="sl-SI"/>
              </w:rPr>
              <w:t>stor</w:t>
            </w:r>
            <w:proofErr w:type="spellEnd"/>
            <w:r w:rsidRPr="00143C62">
              <w:rPr>
                <w:rFonts w:ascii="Calibri" w:eastAsia="Times New Roman" w:hAnsi="Calibri" w:cs="Calibri"/>
                <w:sz w:val="20"/>
                <w:szCs w:val="20"/>
                <w:lang w:eastAsia="sl-SI"/>
              </w:rPr>
              <w:t>.</w:t>
            </w:r>
          </w:p>
        </w:tc>
        <w:tc>
          <w:tcPr>
            <w:tcW w:w="1559" w:type="dxa"/>
          </w:tcPr>
          <w:p w14:paraId="6EC958A7" w14:textId="77777777" w:rsidR="00203AFC" w:rsidRPr="00143C62" w:rsidRDefault="00203AFC" w:rsidP="00B5107B">
            <w:pPr>
              <w:spacing w:after="0" w:line="240" w:lineRule="auto"/>
              <w:jc w:val="center"/>
              <w:rPr>
                <w:rFonts w:ascii="Calibri" w:eastAsia="Times New Roman" w:hAnsi="Calibri" w:cs="Calibri"/>
                <w:sz w:val="20"/>
                <w:szCs w:val="20"/>
                <w:lang w:eastAsia="sl-SI"/>
              </w:rPr>
            </w:pPr>
            <w:r w:rsidRPr="00143C62">
              <w:rPr>
                <w:rFonts w:ascii="Calibri" w:eastAsia="Times New Roman" w:hAnsi="Calibri" w:cs="Calibri"/>
                <w:sz w:val="20"/>
                <w:szCs w:val="20"/>
                <w:lang w:eastAsia="sl-SI"/>
              </w:rPr>
              <w:t>VD 7-9 in 10-12</w:t>
            </w:r>
          </w:p>
          <w:p w14:paraId="3D5AFDAC" w14:textId="77777777" w:rsidR="00203AFC" w:rsidRPr="00143C62" w:rsidRDefault="00203AFC" w:rsidP="00B5107B">
            <w:pPr>
              <w:spacing w:after="0" w:line="240" w:lineRule="auto"/>
              <w:jc w:val="center"/>
              <w:rPr>
                <w:rFonts w:ascii="Calibri" w:eastAsia="Times New Roman" w:hAnsi="Calibri" w:cs="Calibri"/>
                <w:sz w:val="20"/>
                <w:szCs w:val="20"/>
                <w:lang w:eastAsia="sl-SI"/>
              </w:rPr>
            </w:pPr>
            <w:r w:rsidRPr="00143C62">
              <w:rPr>
                <w:rFonts w:ascii="Calibri" w:eastAsia="Times New Roman" w:hAnsi="Calibri" w:cs="Calibri"/>
                <w:sz w:val="20"/>
                <w:szCs w:val="20"/>
                <w:lang w:eastAsia="sl-SI"/>
              </w:rPr>
              <w:t>Obravnava</w:t>
            </w:r>
          </w:p>
          <w:p w14:paraId="66C284D3" w14:textId="77777777" w:rsidR="00203AFC" w:rsidRPr="00143C62" w:rsidRDefault="00203AFC" w:rsidP="00B5107B">
            <w:pPr>
              <w:spacing w:after="0" w:line="240" w:lineRule="auto"/>
              <w:jc w:val="center"/>
              <w:rPr>
                <w:rFonts w:ascii="Calibri" w:eastAsia="Times New Roman" w:hAnsi="Calibri" w:cs="Calibri"/>
                <w:sz w:val="20"/>
                <w:szCs w:val="20"/>
                <w:lang w:eastAsia="sl-SI"/>
              </w:rPr>
            </w:pPr>
            <w:r w:rsidRPr="00143C62">
              <w:rPr>
                <w:rFonts w:ascii="Calibri" w:eastAsia="Times New Roman" w:hAnsi="Calibri" w:cs="Calibri"/>
                <w:sz w:val="20"/>
                <w:szCs w:val="20"/>
                <w:lang w:eastAsia="sl-SI"/>
              </w:rPr>
              <w:t xml:space="preserve">Opr. </w:t>
            </w:r>
            <w:proofErr w:type="spellStart"/>
            <w:r w:rsidRPr="00143C62">
              <w:rPr>
                <w:rFonts w:ascii="Calibri" w:eastAsia="Times New Roman" w:hAnsi="Calibri" w:cs="Calibri"/>
                <w:sz w:val="20"/>
                <w:szCs w:val="20"/>
                <w:lang w:eastAsia="sl-SI"/>
              </w:rPr>
              <w:t>stor</w:t>
            </w:r>
            <w:proofErr w:type="spellEnd"/>
            <w:r w:rsidRPr="00143C62">
              <w:rPr>
                <w:rFonts w:ascii="Calibri" w:eastAsia="Times New Roman" w:hAnsi="Calibri" w:cs="Calibri"/>
                <w:sz w:val="20"/>
                <w:szCs w:val="20"/>
                <w:lang w:eastAsia="sl-SI"/>
              </w:rPr>
              <w:t>.</w:t>
            </w:r>
          </w:p>
        </w:tc>
      </w:tr>
      <w:tr w:rsidR="00203AFC" w:rsidRPr="00143C62" w14:paraId="67A7D815" w14:textId="77777777" w:rsidTr="00B5107B">
        <w:trPr>
          <w:trHeight w:val="195"/>
        </w:trPr>
        <w:tc>
          <w:tcPr>
            <w:tcW w:w="988" w:type="dxa"/>
            <w:shd w:val="clear" w:color="auto" w:fill="auto"/>
            <w:vAlign w:val="center"/>
          </w:tcPr>
          <w:p w14:paraId="5F60D49A" w14:textId="77777777" w:rsidR="00203AFC" w:rsidRPr="00143C62" w:rsidRDefault="00203AFC" w:rsidP="00B5107B">
            <w:pPr>
              <w:spacing w:after="0" w:line="240" w:lineRule="auto"/>
              <w:rPr>
                <w:rFonts w:ascii="Calibri" w:eastAsia="Times New Roman" w:hAnsi="Calibri" w:cs="Calibri"/>
                <w:sz w:val="20"/>
                <w:szCs w:val="20"/>
                <w:lang w:eastAsia="sl-SI"/>
              </w:rPr>
            </w:pPr>
            <w:proofErr w:type="spellStart"/>
            <w:r w:rsidRPr="00143C62">
              <w:rPr>
                <w:rFonts w:ascii="Calibri" w:eastAsia="Times New Roman" w:hAnsi="Calibri" w:cs="Calibri"/>
                <w:sz w:val="20"/>
                <w:szCs w:val="20"/>
                <w:lang w:eastAsia="sl-SI"/>
              </w:rPr>
              <w:t>Q86.210</w:t>
            </w:r>
            <w:proofErr w:type="spellEnd"/>
          </w:p>
        </w:tc>
        <w:tc>
          <w:tcPr>
            <w:tcW w:w="4961" w:type="dxa"/>
            <w:gridSpan w:val="3"/>
            <w:shd w:val="clear" w:color="auto" w:fill="auto"/>
            <w:vAlign w:val="center"/>
          </w:tcPr>
          <w:p w14:paraId="20C8F60F" w14:textId="77777777" w:rsidR="00203AFC" w:rsidRPr="00143C62" w:rsidRDefault="00203AFC" w:rsidP="00B5107B">
            <w:pPr>
              <w:spacing w:after="0" w:line="240" w:lineRule="auto"/>
              <w:rPr>
                <w:rFonts w:ascii="Calibri" w:eastAsia="Times New Roman" w:hAnsi="Calibri" w:cs="Calibri"/>
                <w:sz w:val="20"/>
                <w:szCs w:val="20"/>
                <w:lang w:eastAsia="sl-SI"/>
              </w:rPr>
            </w:pPr>
            <w:r w:rsidRPr="00143C62">
              <w:rPr>
                <w:rFonts w:ascii="Calibri" w:eastAsia="Times New Roman" w:hAnsi="Calibri" w:cs="Calibri"/>
                <w:sz w:val="20"/>
                <w:szCs w:val="20"/>
                <w:lang w:eastAsia="sl-SI"/>
              </w:rPr>
              <w:t>Splošna zunajbolnišnična zdravstvena dejavnost</w:t>
            </w:r>
          </w:p>
        </w:tc>
        <w:tc>
          <w:tcPr>
            <w:tcW w:w="1559" w:type="dxa"/>
          </w:tcPr>
          <w:p w14:paraId="58945652" w14:textId="77777777" w:rsidR="00203AFC" w:rsidRPr="00143C62" w:rsidRDefault="00203AFC" w:rsidP="00B5107B">
            <w:pPr>
              <w:spacing w:after="0" w:line="240" w:lineRule="auto"/>
              <w:rPr>
                <w:rFonts w:ascii="Calibri" w:eastAsia="Times New Roman" w:hAnsi="Calibri" w:cs="Calibri"/>
                <w:sz w:val="20"/>
                <w:szCs w:val="20"/>
                <w:lang w:eastAsia="sl-SI"/>
              </w:rPr>
            </w:pPr>
          </w:p>
        </w:tc>
        <w:tc>
          <w:tcPr>
            <w:tcW w:w="1559" w:type="dxa"/>
          </w:tcPr>
          <w:p w14:paraId="4DC05C75" w14:textId="77777777" w:rsidR="00203AFC" w:rsidRPr="00143C62" w:rsidRDefault="00203AFC" w:rsidP="00B5107B">
            <w:pPr>
              <w:spacing w:after="0" w:line="240" w:lineRule="auto"/>
              <w:rPr>
                <w:rFonts w:ascii="Calibri" w:eastAsia="Times New Roman" w:hAnsi="Calibri" w:cs="Calibri"/>
                <w:sz w:val="20"/>
                <w:szCs w:val="20"/>
                <w:lang w:eastAsia="sl-SI"/>
              </w:rPr>
            </w:pPr>
          </w:p>
        </w:tc>
      </w:tr>
      <w:tr w:rsidR="00203AFC" w:rsidRPr="00143C62" w14:paraId="771F42EA" w14:textId="77777777" w:rsidTr="00B5107B">
        <w:trPr>
          <w:trHeight w:val="195"/>
        </w:trPr>
        <w:tc>
          <w:tcPr>
            <w:tcW w:w="988" w:type="dxa"/>
            <w:shd w:val="clear" w:color="auto" w:fill="auto"/>
            <w:vAlign w:val="center"/>
          </w:tcPr>
          <w:p w14:paraId="2D1986D4" w14:textId="77777777" w:rsidR="00203AFC" w:rsidRPr="00143C62" w:rsidRDefault="00203AFC" w:rsidP="00B5107B">
            <w:pPr>
              <w:spacing w:after="0" w:line="240" w:lineRule="auto"/>
              <w:rPr>
                <w:rFonts w:ascii="Calibri" w:eastAsia="Times New Roman" w:hAnsi="Calibri" w:cs="Calibri"/>
                <w:sz w:val="20"/>
                <w:szCs w:val="20"/>
                <w:lang w:eastAsia="sl-SI"/>
              </w:rPr>
            </w:pPr>
          </w:p>
        </w:tc>
        <w:tc>
          <w:tcPr>
            <w:tcW w:w="567" w:type="dxa"/>
            <w:shd w:val="clear" w:color="auto" w:fill="auto"/>
          </w:tcPr>
          <w:p w14:paraId="47564DC1" w14:textId="77777777" w:rsidR="00203AFC" w:rsidRPr="00143C62" w:rsidRDefault="00203AFC" w:rsidP="00B5107B">
            <w:pPr>
              <w:spacing w:after="0" w:line="240" w:lineRule="auto"/>
              <w:rPr>
                <w:rFonts w:ascii="Calibri" w:eastAsia="Times New Roman" w:hAnsi="Calibri" w:cs="Calibri"/>
                <w:sz w:val="20"/>
                <w:szCs w:val="20"/>
                <w:lang w:eastAsia="sl-SI"/>
              </w:rPr>
            </w:pPr>
            <w:r w:rsidRPr="00143C62">
              <w:rPr>
                <w:rFonts w:ascii="Calibri" w:eastAsia="Times New Roman" w:hAnsi="Calibri" w:cs="Calibri"/>
                <w:sz w:val="20"/>
                <w:szCs w:val="20"/>
                <w:lang w:eastAsia="sl-SI"/>
              </w:rPr>
              <w:t>302</w:t>
            </w:r>
          </w:p>
        </w:tc>
        <w:tc>
          <w:tcPr>
            <w:tcW w:w="4394" w:type="dxa"/>
            <w:gridSpan w:val="2"/>
            <w:shd w:val="clear" w:color="auto" w:fill="auto"/>
            <w:vAlign w:val="center"/>
          </w:tcPr>
          <w:p w14:paraId="54F1BDAD" w14:textId="77777777" w:rsidR="00203AFC" w:rsidRPr="00143C62" w:rsidRDefault="00203AFC" w:rsidP="00B5107B">
            <w:pPr>
              <w:spacing w:after="0" w:line="240" w:lineRule="auto"/>
              <w:rPr>
                <w:rFonts w:ascii="Calibri" w:eastAsia="Times New Roman" w:hAnsi="Calibri" w:cs="Calibri"/>
                <w:sz w:val="20"/>
                <w:szCs w:val="20"/>
                <w:lang w:eastAsia="sl-SI"/>
              </w:rPr>
            </w:pPr>
            <w:r w:rsidRPr="00143C62">
              <w:rPr>
                <w:rFonts w:ascii="Calibri" w:eastAsia="Times New Roman" w:hAnsi="Calibri" w:cs="Calibri"/>
                <w:sz w:val="20"/>
                <w:szCs w:val="20"/>
                <w:lang w:eastAsia="sl-SI"/>
              </w:rPr>
              <w:t xml:space="preserve">Splošna in družinska medicina v splošni zunajbolnišnični dejavnosti  </w:t>
            </w:r>
          </w:p>
        </w:tc>
        <w:tc>
          <w:tcPr>
            <w:tcW w:w="1559" w:type="dxa"/>
          </w:tcPr>
          <w:p w14:paraId="59068A83" w14:textId="77777777" w:rsidR="00203AFC" w:rsidRPr="00143C62" w:rsidRDefault="00203AFC" w:rsidP="00B5107B">
            <w:pPr>
              <w:spacing w:after="0" w:line="240" w:lineRule="auto"/>
              <w:rPr>
                <w:rFonts w:ascii="Calibri" w:eastAsia="Times New Roman" w:hAnsi="Calibri" w:cs="Calibri"/>
                <w:sz w:val="20"/>
                <w:szCs w:val="20"/>
                <w:lang w:eastAsia="sl-SI"/>
              </w:rPr>
            </w:pPr>
          </w:p>
        </w:tc>
        <w:tc>
          <w:tcPr>
            <w:tcW w:w="1559" w:type="dxa"/>
          </w:tcPr>
          <w:p w14:paraId="6AFC964F" w14:textId="77777777" w:rsidR="00203AFC" w:rsidRPr="00143C62" w:rsidRDefault="00203AFC" w:rsidP="00B5107B">
            <w:pPr>
              <w:spacing w:after="0" w:line="240" w:lineRule="auto"/>
              <w:rPr>
                <w:rFonts w:ascii="Calibri" w:eastAsia="Times New Roman" w:hAnsi="Calibri" w:cs="Calibri"/>
                <w:sz w:val="20"/>
                <w:szCs w:val="20"/>
                <w:lang w:eastAsia="sl-SI"/>
              </w:rPr>
            </w:pPr>
          </w:p>
        </w:tc>
      </w:tr>
      <w:tr w:rsidR="00203AFC" w:rsidRPr="00143C62" w14:paraId="289CB305" w14:textId="77777777" w:rsidTr="00B5107B">
        <w:trPr>
          <w:trHeight w:val="195"/>
        </w:trPr>
        <w:tc>
          <w:tcPr>
            <w:tcW w:w="988" w:type="dxa"/>
            <w:shd w:val="clear" w:color="auto" w:fill="auto"/>
            <w:vAlign w:val="center"/>
          </w:tcPr>
          <w:p w14:paraId="055712B5" w14:textId="77777777" w:rsidR="00203AFC" w:rsidRPr="00143C62" w:rsidRDefault="00203AFC" w:rsidP="00B5107B">
            <w:pPr>
              <w:spacing w:after="0" w:line="240" w:lineRule="auto"/>
              <w:rPr>
                <w:rFonts w:ascii="Calibri" w:eastAsia="Times New Roman" w:hAnsi="Calibri" w:cs="Calibri"/>
                <w:sz w:val="20"/>
                <w:szCs w:val="20"/>
                <w:lang w:eastAsia="sl-SI"/>
              </w:rPr>
            </w:pPr>
          </w:p>
        </w:tc>
        <w:tc>
          <w:tcPr>
            <w:tcW w:w="567" w:type="dxa"/>
            <w:shd w:val="clear" w:color="auto" w:fill="auto"/>
            <w:vAlign w:val="center"/>
          </w:tcPr>
          <w:p w14:paraId="78755B6E" w14:textId="77777777" w:rsidR="00203AFC" w:rsidRPr="00143C62" w:rsidRDefault="00203AFC" w:rsidP="00B5107B">
            <w:pPr>
              <w:spacing w:after="0" w:line="240" w:lineRule="auto"/>
              <w:rPr>
                <w:rFonts w:ascii="Calibri" w:eastAsia="Times New Roman" w:hAnsi="Calibri" w:cs="Calibri"/>
                <w:sz w:val="20"/>
                <w:szCs w:val="20"/>
                <w:lang w:eastAsia="sl-SI"/>
              </w:rPr>
            </w:pPr>
          </w:p>
        </w:tc>
        <w:tc>
          <w:tcPr>
            <w:tcW w:w="567" w:type="dxa"/>
            <w:shd w:val="clear" w:color="auto" w:fill="auto"/>
            <w:vAlign w:val="center"/>
          </w:tcPr>
          <w:p w14:paraId="49417536" w14:textId="77777777" w:rsidR="00203AFC" w:rsidRPr="00143C62" w:rsidRDefault="00203AFC" w:rsidP="00B5107B">
            <w:pPr>
              <w:spacing w:after="0" w:line="240" w:lineRule="auto"/>
              <w:rPr>
                <w:rFonts w:ascii="Calibri" w:eastAsia="Times New Roman" w:hAnsi="Calibri" w:cs="Calibri"/>
                <w:sz w:val="20"/>
                <w:szCs w:val="20"/>
                <w:lang w:eastAsia="sl-SI"/>
              </w:rPr>
            </w:pPr>
            <w:r w:rsidRPr="00143C62">
              <w:rPr>
                <w:rFonts w:ascii="Calibri" w:eastAsia="Times New Roman" w:hAnsi="Calibri" w:cs="Calibri"/>
                <w:sz w:val="20"/>
                <w:szCs w:val="20"/>
                <w:lang w:eastAsia="sl-SI"/>
              </w:rPr>
              <w:t>004</w:t>
            </w:r>
          </w:p>
        </w:tc>
        <w:tc>
          <w:tcPr>
            <w:tcW w:w="3827" w:type="dxa"/>
            <w:shd w:val="clear" w:color="auto" w:fill="auto"/>
            <w:vAlign w:val="center"/>
          </w:tcPr>
          <w:p w14:paraId="6F3A61F8" w14:textId="77777777" w:rsidR="00203AFC" w:rsidRPr="00143C62" w:rsidRDefault="00203AFC" w:rsidP="00B5107B">
            <w:pPr>
              <w:spacing w:after="0" w:line="240" w:lineRule="auto"/>
              <w:rPr>
                <w:rFonts w:ascii="Calibri" w:eastAsia="Times New Roman" w:hAnsi="Calibri" w:cs="Calibri"/>
                <w:sz w:val="20"/>
                <w:szCs w:val="20"/>
                <w:lang w:eastAsia="sl-SI"/>
              </w:rPr>
            </w:pPr>
            <w:proofErr w:type="spellStart"/>
            <w:r w:rsidRPr="00143C62">
              <w:rPr>
                <w:rFonts w:ascii="Calibri" w:eastAsia="Times New Roman" w:hAnsi="Calibri" w:cs="Calibri"/>
                <w:sz w:val="20"/>
                <w:szCs w:val="20"/>
                <w:lang w:eastAsia="sl-SI"/>
              </w:rPr>
              <w:t>Antikoagulantna</w:t>
            </w:r>
            <w:proofErr w:type="spellEnd"/>
            <w:r w:rsidRPr="00143C62">
              <w:rPr>
                <w:rFonts w:ascii="Calibri" w:eastAsia="Times New Roman" w:hAnsi="Calibri" w:cs="Calibri"/>
                <w:sz w:val="20"/>
                <w:szCs w:val="20"/>
                <w:lang w:eastAsia="sl-SI"/>
              </w:rPr>
              <w:t xml:space="preserve"> ambulanta</w:t>
            </w:r>
          </w:p>
        </w:tc>
        <w:tc>
          <w:tcPr>
            <w:tcW w:w="1559" w:type="dxa"/>
            <w:vAlign w:val="center"/>
          </w:tcPr>
          <w:p w14:paraId="2DCD60A1" w14:textId="77777777" w:rsidR="00203AFC" w:rsidRPr="00143C62" w:rsidRDefault="00203AFC" w:rsidP="00B5107B">
            <w:pPr>
              <w:spacing w:after="0" w:line="240" w:lineRule="auto"/>
              <w:jc w:val="center"/>
              <w:rPr>
                <w:rFonts w:ascii="Calibri" w:eastAsia="Times New Roman" w:hAnsi="Calibri" w:cs="Calibri"/>
                <w:b/>
                <w:bCs/>
                <w:sz w:val="20"/>
                <w:szCs w:val="20"/>
                <w:lang w:eastAsia="sl-SI"/>
              </w:rPr>
            </w:pPr>
            <w:r w:rsidRPr="00143C62">
              <w:rPr>
                <w:rFonts w:ascii="Calibri" w:eastAsia="Times New Roman" w:hAnsi="Calibri" w:cs="Calibri"/>
                <w:b/>
                <w:bCs/>
                <w:sz w:val="20"/>
                <w:szCs w:val="20"/>
                <w:lang w:eastAsia="sl-SI"/>
              </w:rPr>
              <w:t>Q0242</w:t>
            </w:r>
          </w:p>
        </w:tc>
        <w:tc>
          <w:tcPr>
            <w:tcW w:w="1559" w:type="dxa"/>
          </w:tcPr>
          <w:p w14:paraId="3B00CBF1" w14:textId="77777777" w:rsidR="00203AFC" w:rsidRPr="00143C62" w:rsidRDefault="00203AFC" w:rsidP="00B5107B">
            <w:pPr>
              <w:spacing w:after="0" w:line="240" w:lineRule="auto"/>
              <w:jc w:val="center"/>
              <w:rPr>
                <w:rFonts w:ascii="Calibri" w:eastAsia="Times New Roman" w:hAnsi="Calibri" w:cs="Calibri"/>
                <w:b/>
                <w:bCs/>
                <w:strike/>
                <w:sz w:val="20"/>
                <w:szCs w:val="20"/>
                <w:lang w:eastAsia="sl-SI"/>
              </w:rPr>
            </w:pPr>
            <w:r w:rsidRPr="00143C62">
              <w:rPr>
                <w:rFonts w:ascii="Calibri" w:eastAsia="Times New Roman" w:hAnsi="Calibri" w:cs="Calibri"/>
                <w:b/>
                <w:bCs/>
                <w:strike/>
                <w:sz w:val="20"/>
                <w:szCs w:val="20"/>
                <w:lang w:eastAsia="sl-SI"/>
              </w:rPr>
              <w:t>Šifrant 15.37</w:t>
            </w:r>
          </w:p>
        </w:tc>
      </w:tr>
      <w:tr w:rsidR="00203AFC" w:rsidRPr="00143C62" w14:paraId="2E607CF2" w14:textId="77777777" w:rsidTr="00B5107B">
        <w:trPr>
          <w:trHeight w:val="195"/>
        </w:trPr>
        <w:tc>
          <w:tcPr>
            <w:tcW w:w="988" w:type="dxa"/>
            <w:shd w:val="clear" w:color="auto" w:fill="auto"/>
            <w:vAlign w:val="center"/>
          </w:tcPr>
          <w:p w14:paraId="1E8C91D2" w14:textId="77777777" w:rsidR="00203AFC" w:rsidRPr="00143C62" w:rsidRDefault="00203AFC" w:rsidP="00B5107B">
            <w:pPr>
              <w:spacing w:after="0" w:line="240" w:lineRule="auto"/>
              <w:rPr>
                <w:rFonts w:ascii="Calibri" w:eastAsia="Times New Roman" w:hAnsi="Calibri" w:cs="Calibri"/>
                <w:sz w:val="20"/>
                <w:szCs w:val="20"/>
                <w:lang w:eastAsia="sl-SI"/>
              </w:rPr>
            </w:pPr>
            <w:proofErr w:type="spellStart"/>
            <w:r w:rsidRPr="00143C62">
              <w:rPr>
                <w:rFonts w:ascii="Calibri" w:eastAsia="Times New Roman" w:hAnsi="Calibri" w:cs="Calibri"/>
                <w:sz w:val="20"/>
                <w:szCs w:val="20"/>
                <w:lang w:eastAsia="sl-SI"/>
              </w:rPr>
              <w:t>Q86.220</w:t>
            </w:r>
            <w:proofErr w:type="spellEnd"/>
          </w:p>
        </w:tc>
        <w:tc>
          <w:tcPr>
            <w:tcW w:w="4961" w:type="dxa"/>
            <w:gridSpan w:val="3"/>
            <w:shd w:val="clear" w:color="auto" w:fill="auto"/>
            <w:vAlign w:val="center"/>
          </w:tcPr>
          <w:p w14:paraId="11C2F850" w14:textId="77777777" w:rsidR="00203AFC" w:rsidRPr="00143C62" w:rsidRDefault="00203AFC" w:rsidP="00B5107B">
            <w:pPr>
              <w:spacing w:after="0" w:line="240" w:lineRule="auto"/>
              <w:rPr>
                <w:rFonts w:ascii="Calibri" w:eastAsia="Times New Roman" w:hAnsi="Calibri" w:cs="Calibri"/>
                <w:sz w:val="20"/>
                <w:szCs w:val="20"/>
                <w:lang w:eastAsia="sl-SI"/>
              </w:rPr>
            </w:pPr>
            <w:r w:rsidRPr="00143C62">
              <w:rPr>
                <w:rFonts w:ascii="Calibri" w:eastAsia="Times New Roman" w:hAnsi="Calibri" w:cs="Calibri"/>
                <w:sz w:val="20"/>
                <w:szCs w:val="20"/>
                <w:lang w:eastAsia="sl-SI"/>
              </w:rPr>
              <w:t>Specialistična zunajbolnišnična zdravstvena dejavnost</w:t>
            </w:r>
          </w:p>
        </w:tc>
        <w:tc>
          <w:tcPr>
            <w:tcW w:w="1559" w:type="dxa"/>
          </w:tcPr>
          <w:p w14:paraId="7FBCD26D" w14:textId="77777777" w:rsidR="00203AFC" w:rsidRPr="00143C62" w:rsidRDefault="00203AFC" w:rsidP="00B5107B">
            <w:pPr>
              <w:spacing w:after="0" w:line="240" w:lineRule="auto"/>
              <w:rPr>
                <w:rFonts w:ascii="Calibri" w:eastAsia="Times New Roman" w:hAnsi="Calibri" w:cs="Calibri"/>
                <w:sz w:val="20"/>
                <w:szCs w:val="20"/>
                <w:lang w:eastAsia="sl-SI"/>
              </w:rPr>
            </w:pPr>
          </w:p>
        </w:tc>
        <w:tc>
          <w:tcPr>
            <w:tcW w:w="1559" w:type="dxa"/>
          </w:tcPr>
          <w:p w14:paraId="09E196BD" w14:textId="77777777" w:rsidR="00203AFC" w:rsidRPr="00143C62" w:rsidRDefault="00203AFC" w:rsidP="00B5107B">
            <w:pPr>
              <w:spacing w:after="0" w:line="240" w:lineRule="auto"/>
              <w:rPr>
                <w:rFonts w:ascii="Calibri" w:eastAsia="Times New Roman" w:hAnsi="Calibri" w:cs="Calibri"/>
                <w:sz w:val="20"/>
                <w:szCs w:val="20"/>
                <w:lang w:eastAsia="sl-SI"/>
              </w:rPr>
            </w:pPr>
          </w:p>
        </w:tc>
      </w:tr>
      <w:tr w:rsidR="00203AFC" w:rsidRPr="00143C62" w14:paraId="010630B6" w14:textId="77777777" w:rsidTr="00B5107B">
        <w:trPr>
          <w:trHeight w:val="196"/>
        </w:trPr>
        <w:tc>
          <w:tcPr>
            <w:tcW w:w="988" w:type="dxa"/>
            <w:shd w:val="clear" w:color="auto" w:fill="auto"/>
            <w:vAlign w:val="bottom"/>
          </w:tcPr>
          <w:p w14:paraId="46A610CD" w14:textId="77777777" w:rsidR="00203AFC" w:rsidRPr="00143C62" w:rsidRDefault="00203AFC" w:rsidP="00B5107B">
            <w:pPr>
              <w:spacing w:after="0" w:line="240" w:lineRule="auto"/>
              <w:rPr>
                <w:rFonts w:ascii="Calibri" w:eastAsia="Times New Roman" w:hAnsi="Calibri" w:cs="Calibri"/>
                <w:sz w:val="20"/>
                <w:szCs w:val="20"/>
                <w:lang w:eastAsia="sl-SI"/>
              </w:rPr>
            </w:pPr>
            <w:r w:rsidRPr="00143C62">
              <w:rPr>
                <w:rFonts w:ascii="Calibri" w:eastAsia="Times New Roman" w:hAnsi="Calibri" w:cs="Calibri"/>
                <w:sz w:val="20"/>
                <w:szCs w:val="20"/>
                <w:lang w:eastAsia="sl-SI"/>
              </w:rPr>
              <w:t> </w:t>
            </w:r>
          </w:p>
        </w:tc>
        <w:tc>
          <w:tcPr>
            <w:tcW w:w="567" w:type="dxa"/>
            <w:shd w:val="clear" w:color="auto" w:fill="auto"/>
          </w:tcPr>
          <w:p w14:paraId="6BDF6DD9" w14:textId="77777777" w:rsidR="00203AFC" w:rsidRPr="00143C62" w:rsidRDefault="00203AFC" w:rsidP="00B5107B">
            <w:pPr>
              <w:spacing w:after="0" w:line="240" w:lineRule="auto"/>
              <w:rPr>
                <w:rFonts w:ascii="Calibri" w:eastAsia="Times New Roman" w:hAnsi="Calibri" w:cs="Calibri"/>
                <w:sz w:val="20"/>
                <w:szCs w:val="20"/>
                <w:lang w:eastAsia="sl-SI"/>
              </w:rPr>
            </w:pPr>
            <w:r w:rsidRPr="00143C62">
              <w:rPr>
                <w:rFonts w:ascii="Calibri" w:eastAsia="Times New Roman" w:hAnsi="Calibri" w:cs="Calibri"/>
                <w:sz w:val="20"/>
                <w:szCs w:val="20"/>
                <w:lang w:eastAsia="sl-SI"/>
              </w:rPr>
              <w:t>209</w:t>
            </w:r>
          </w:p>
        </w:tc>
        <w:tc>
          <w:tcPr>
            <w:tcW w:w="4394" w:type="dxa"/>
            <w:gridSpan w:val="2"/>
            <w:shd w:val="clear" w:color="auto" w:fill="auto"/>
          </w:tcPr>
          <w:p w14:paraId="758614D1" w14:textId="77777777" w:rsidR="00203AFC" w:rsidRPr="00143C62" w:rsidRDefault="00203AFC" w:rsidP="00B5107B">
            <w:pPr>
              <w:spacing w:after="0" w:line="240" w:lineRule="auto"/>
              <w:rPr>
                <w:rFonts w:ascii="Calibri" w:eastAsia="Times New Roman" w:hAnsi="Calibri" w:cs="Calibri"/>
                <w:sz w:val="20"/>
                <w:szCs w:val="20"/>
                <w:lang w:eastAsia="sl-SI"/>
              </w:rPr>
            </w:pPr>
            <w:r w:rsidRPr="00143C62">
              <w:rPr>
                <w:rFonts w:ascii="Calibri" w:eastAsia="Times New Roman" w:hAnsi="Calibri" w:cs="Calibri"/>
                <w:color w:val="000000"/>
                <w:sz w:val="20"/>
                <w:szCs w:val="20"/>
                <w:lang w:eastAsia="sl-SI"/>
              </w:rPr>
              <w:t>Interna medicina v specialistični zunajbolnišnični dejavnosti</w:t>
            </w:r>
          </w:p>
        </w:tc>
        <w:tc>
          <w:tcPr>
            <w:tcW w:w="1559" w:type="dxa"/>
          </w:tcPr>
          <w:p w14:paraId="33D980D9" w14:textId="77777777" w:rsidR="00203AFC" w:rsidRPr="00143C62" w:rsidRDefault="00203AFC" w:rsidP="00B5107B">
            <w:pPr>
              <w:spacing w:after="0" w:line="240" w:lineRule="auto"/>
              <w:rPr>
                <w:rFonts w:ascii="Calibri" w:eastAsia="Times New Roman" w:hAnsi="Calibri" w:cs="Calibri"/>
                <w:sz w:val="20"/>
                <w:szCs w:val="20"/>
                <w:lang w:eastAsia="sl-SI"/>
              </w:rPr>
            </w:pPr>
          </w:p>
        </w:tc>
        <w:tc>
          <w:tcPr>
            <w:tcW w:w="1559" w:type="dxa"/>
          </w:tcPr>
          <w:p w14:paraId="3A30E677" w14:textId="77777777" w:rsidR="00203AFC" w:rsidRPr="00143C62" w:rsidRDefault="00203AFC" w:rsidP="00B5107B">
            <w:pPr>
              <w:spacing w:after="0" w:line="240" w:lineRule="auto"/>
              <w:rPr>
                <w:rFonts w:ascii="Calibri" w:eastAsia="Times New Roman" w:hAnsi="Calibri" w:cs="Calibri"/>
                <w:sz w:val="20"/>
                <w:szCs w:val="20"/>
                <w:lang w:eastAsia="sl-SI"/>
              </w:rPr>
            </w:pPr>
          </w:p>
        </w:tc>
      </w:tr>
      <w:tr w:rsidR="00203AFC" w:rsidRPr="00143C62" w14:paraId="5C520106" w14:textId="77777777" w:rsidTr="00B5107B">
        <w:trPr>
          <w:trHeight w:val="195"/>
        </w:trPr>
        <w:tc>
          <w:tcPr>
            <w:tcW w:w="988" w:type="dxa"/>
            <w:shd w:val="clear" w:color="auto" w:fill="auto"/>
            <w:vAlign w:val="bottom"/>
          </w:tcPr>
          <w:p w14:paraId="6587628C" w14:textId="77777777" w:rsidR="00203AFC" w:rsidRPr="00143C62" w:rsidRDefault="00203AFC" w:rsidP="00B5107B">
            <w:pPr>
              <w:spacing w:after="0" w:line="240" w:lineRule="auto"/>
              <w:rPr>
                <w:rFonts w:ascii="Calibri" w:eastAsia="Times New Roman" w:hAnsi="Calibri" w:cs="Calibri"/>
                <w:sz w:val="20"/>
                <w:szCs w:val="20"/>
                <w:lang w:eastAsia="sl-SI"/>
              </w:rPr>
            </w:pPr>
          </w:p>
        </w:tc>
        <w:tc>
          <w:tcPr>
            <w:tcW w:w="567" w:type="dxa"/>
            <w:shd w:val="clear" w:color="auto" w:fill="auto"/>
            <w:vAlign w:val="bottom"/>
          </w:tcPr>
          <w:p w14:paraId="15DC8A0D" w14:textId="77777777" w:rsidR="00203AFC" w:rsidRPr="00143C62" w:rsidRDefault="00203AFC" w:rsidP="00B5107B">
            <w:pPr>
              <w:spacing w:after="0" w:line="240" w:lineRule="auto"/>
              <w:rPr>
                <w:rFonts w:ascii="Calibri" w:eastAsia="Times New Roman" w:hAnsi="Calibri" w:cs="Calibri"/>
                <w:sz w:val="20"/>
                <w:szCs w:val="20"/>
                <w:lang w:eastAsia="sl-SI"/>
              </w:rPr>
            </w:pPr>
          </w:p>
        </w:tc>
        <w:tc>
          <w:tcPr>
            <w:tcW w:w="567" w:type="dxa"/>
            <w:shd w:val="clear" w:color="auto" w:fill="auto"/>
          </w:tcPr>
          <w:p w14:paraId="48A8D6F6" w14:textId="77777777" w:rsidR="00203AFC" w:rsidRPr="00143C62" w:rsidRDefault="00203AFC" w:rsidP="00B5107B">
            <w:pPr>
              <w:spacing w:after="0" w:line="240" w:lineRule="auto"/>
              <w:rPr>
                <w:rFonts w:ascii="Calibri" w:eastAsia="Times New Roman" w:hAnsi="Calibri" w:cs="Calibri"/>
                <w:bCs/>
                <w:sz w:val="20"/>
                <w:szCs w:val="20"/>
                <w:lang w:eastAsia="sl-SI"/>
              </w:rPr>
            </w:pPr>
            <w:r w:rsidRPr="00143C62">
              <w:rPr>
                <w:rFonts w:ascii="Calibri" w:eastAsia="Times New Roman" w:hAnsi="Calibri" w:cs="Calibri"/>
                <w:bCs/>
                <w:sz w:val="20"/>
                <w:szCs w:val="20"/>
                <w:lang w:eastAsia="sl-SI"/>
              </w:rPr>
              <w:t>290</w:t>
            </w:r>
          </w:p>
        </w:tc>
        <w:tc>
          <w:tcPr>
            <w:tcW w:w="3827" w:type="dxa"/>
            <w:shd w:val="clear" w:color="auto" w:fill="auto"/>
          </w:tcPr>
          <w:p w14:paraId="104B64BA" w14:textId="77777777" w:rsidR="00203AFC" w:rsidRPr="00143C62" w:rsidRDefault="00203AFC" w:rsidP="00B5107B">
            <w:pPr>
              <w:spacing w:after="0" w:line="240" w:lineRule="auto"/>
              <w:rPr>
                <w:rFonts w:ascii="Calibri" w:eastAsia="Times New Roman" w:hAnsi="Calibri" w:cs="Calibri"/>
                <w:bCs/>
                <w:sz w:val="20"/>
                <w:szCs w:val="20"/>
                <w:lang w:eastAsia="sl-SI"/>
              </w:rPr>
            </w:pPr>
            <w:proofErr w:type="spellStart"/>
            <w:r w:rsidRPr="00143C62">
              <w:rPr>
                <w:rFonts w:ascii="Calibri" w:eastAsia="Times New Roman" w:hAnsi="Calibri" w:cs="Calibri"/>
                <w:bCs/>
                <w:sz w:val="20"/>
                <w:szCs w:val="20"/>
                <w:lang w:eastAsia="sl-SI"/>
              </w:rPr>
              <w:t>Antikoagulantna</w:t>
            </w:r>
            <w:proofErr w:type="spellEnd"/>
            <w:r w:rsidRPr="00143C62">
              <w:rPr>
                <w:rFonts w:ascii="Calibri" w:eastAsia="Times New Roman" w:hAnsi="Calibri" w:cs="Calibri"/>
                <w:bCs/>
                <w:sz w:val="20"/>
                <w:szCs w:val="20"/>
                <w:lang w:eastAsia="sl-SI"/>
              </w:rPr>
              <w:t xml:space="preserve"> ambulanta</w:t>
            </w:r>
          </w:p>
        </w:tc>
        <w:tc>
          <w:tcPr>
            <w:tcW w:w="1559" w:type="dxa"/>
          </w:tcPr>
          <w:p w14:paraId="3763E061" w14:textId="77777777" w:rsidR="00203AFC" w:rsidRPr="00143C62" w:rsidRDefault="00203AFC" w:rsidP="00B5107B">
            <w:pPr>
              <w:spacing w:after="0" w:line="240" w:lineRule="auto"/>
              <w:jc w:val="center"/>
              <w:rPr>
                <w:rFonts w:ascii="Calibri" w:eastAsia="Times New Roman" w:hAnsi="Calibri" w:cs="Calibri"/>
                <w:b/>
                <w:sz w:val="20"/>
                <w:szCs w:val="20"/>
                <w:lang w:eastAsia="sl-SI"/>
              </w:rPr>
            </w:pPr>
            <w:r w:rsidRPr="00143C62">
              <w:rPr>
                <w:rFonts w:eastAsia="Times New Roman" w:cstheme="minorHAnsi"/>
                <w:b/>
                <w:strike/>
                <w:sz w:val="20"/>
                <w:szCs w:val="20"/>
                <w:lang w:eastAsia="sl-SI"/>
              </w:rPr>
              <w:t>Šifrant 15.146</w:t>
            </w:r>
            <w:r w:rsidRPr="00143C62">
              <w:rPr>
                <w:rFonts w:eastAsia="Times New Roman" w:cstheme="minorHAnsi"/>
                <w:b/>
                <w:sz w:val="20"/>
                <w:szCs w:val="20"/>
                <w:lang w:eastAsia="sl-SI"/>
              </w:rPr>
              <w:t>, Šifrant 15.37</w:t>
            </w:r>
          </w:p>
        </w:tc>
        <w:tc>
          <w:tcPr>
            <w:tcW w:w="1559" w:type="dxa"/>
          </w:tcPr>
          <w:p w14:paraId="0DA3B48B" w14:textId="77777777" w:rsidR="00203AFC" w:rsidRPr="00143C62" w:rsidRDefault="00203AFC" w:rsidP="00B5107B">
            <w:pPr>
              <w:spacing w:after="0" w:line="240" w:lineRule="auto"/>
              <w:jc w:val="center"/>
              <w:rPr>
                <w:rFonts w:eastAsia="Times New Roman" w:cstheme="minorHAnsi"/>
                <w:b/>
                <w:strike/>
                <w:sz w:val="20"/>
                <w:szCs w:val="20"/>
                <w:lang w:eastAsia="sl-SI"/>
              </w:rPr>
            </w:pPr>
            <w:r w:rsidRPr="00143C62">
              <w:rPr>
                <w:rFonts w:eastAsia="Times New Roman" w:cstheme="minorHAnsi"/>
                <w:b/>
                <w:strike/>
                <w:sz w:val="20"/>
                <w:szCs w:val="20"/>
                <w:lang w:eastAsia="sl-SI"/>
              </w:rPr>
              <w:t>Šifrant 15.146, Q0242</w:t>
            </w:r>
          </w:p>
        </w:tc>
      </w:tr>
    </w:tbl>
    <w:p w14:paraId="0F538AAD" w14:textId="634571C7" w:rsidR="00203AFC" w:rsidRPr="00143C62" w:rsidRDefault="00203AFC" w:rsidP="00BF1D61">
      <w:pPr>
        <w:pStyle w:val="Odstavekseznama"/>
        <w:numPr>
          <w:ilvl w:val="0"/>
          <w:numId w:val="37"/>
        </w:numPr>
        <w:spacing w:after="0" w:line="240" w:lineRule="auto"/>
        <w:ind w:left="357" w:hanging="357"/>
        <w:jc w:val="both"/>
        <w:rPr>
          <w:rFonts w:ascii="Calibri" w:eastAsia="Calibri" w:hAnsi="Calibri" w:cs="Calibri"/>
        </w:rPr>
      </w:pPr>
      <w:r w:rsidRPr="00143C62">
        <w:rPr>
          <w:rFonts w:ascii="Calibri" w:eastAsia="Times New Roman" w:hAnsi="Calibri" w:cs="Arial"/>
          <w:lang w:eastAsia="sl-SI"/>
        </w:rPr>
        <w:lastRenderedPageBreak/>
        <w:t xml:space="preserve">povezovalni šifrant </w:t>
      </w:r>
      <w:proofErr w:type="spellStart"/>
      <w:r w:rsidRPr="00143C62">
        <w:rPr>
          <w:rFonts w:ascii="Calibri" w:eastAsia="Times New Roman" w:hAnsi="Calibri" w:cs="Arial"/>
          <w:lang w:eastAsia="sl-SI"/>
        </w:rPr>
        <w:t>K14.1</w:t>
      </w:r>
      <w:proofErr w:type="spellEnd"/>
      <w:r w:rsidRPr="00143C62">
        <w:rPr>
          <w:rFonts w:ascii="Calibri" w:eastAsia="Times New Roman" w:hAnsi="Calibri" w:cs="Arial"/>
          <w:lang w:eastAsia="sl-SI"/>
        </w:rPr>
        <w:t xml:space="preserve"> »Izključujoče in soodvisne storitve v okviru ene obravnave z vključenimi pravili obračunavanja«, kjer v kontrolo ROB 0377 uvajamo nov sklop 23, v katerega dodajamo izključevanje storitev AA006 </w:t>
      </w:r>
      <w:r w:rsidRPr="00143C62">
        <w:rPr>
          <w:rFonts w:ascii="Calibri" w:eastAsia="Calibri" w:hAnsi="Calibri" w:cs="Calibri"/>
        </w:rPr>
        <w:t xml:space="preserve">»Posvet na daljavo – krajši« in </w:t>
      </w:r>
      <w:r w:rsidRPr="00143C62">
        <w:rPr>
          <w:rFonts w:ascii="Calibri" w:eastAsia="Times New Roman" w:hAnsi="Calibri" w:cs="Arial"/>
          <w:lang w:eastAsia="sl-SI"/>
        </w:rPr>
        <w:t xml:space="preserve">AA007 </w:t>
      </w:r>
      <w:r w:rsidRPr="00143C62">
        <w:rPr>
          <w:rFonts w:ascii="Calibri" w:eastAsia="Calibri" w:hAnsi="Calibri" w:cs="Calibri"/>
        </w:rPr>
        <w:t>»Posvet na daljavo – daljši«</w:t>
      </w:r>
      <w:r w:rsidRPr="00143C62">
        <w:rPr>
          <w:rFonts w:ascii="Calibri" w:eastAsia="Times New Roman" w:hAnsi="Calibri" w:cs="Arial"/>
          <w:lang w:eastAsia="sl-SI"/>
        </w:rPr>
        <w:t>.</w:t>
      </w:r>
    </w:p>
    <w:p w14:paraId="12FBB73D" w14:textId="77777777" w:rsidR="00203AFC" w:rsidRPr="00143C62" w:rsidRDefault="00203AFC" w:rsidP="00203AFC">
      <w:pPr>
        <w:autoSpaceDE w:val="0"/>
        <w:autoSpaceDN w:val="0"/>
        <w:adjustRightInd w:val="0"/>
        <w:spacing w:after="0" w:line="240" w:lineRule="auto"/>
        <w:ind w:left="357"/>
        <w:contextualSpacing/>
        <w:jc w:val="both"/>
        <w:rPr>
          <w:rFonts w:ascii="Calibri" w:eastAsia="Times New Roman" w:hAnsi="Calibri" w:cs="Arial"/>
          <w:lang w:eastAsia="sl-SI"/>
        </w:rPr>
      </w:pPr>
      <w:r w:rsidRPr="00143C62">
        <w:rPr>
          <w:rFonts w:ascii="Calibri" w:eastAsia="Times New Roman" w:hAnsi="Calibri" w:cs="Arial"/>
          <w:lang w:eastAsia="sl-SI"/>
        </w:rPr>
        <w:t>Hkrati v ta isti sklop dodajamo tudi:</w:t>
      </w:r>
    </w:p>
    <w:p w14:paraId="5DB14EF7" w14:textId="77777777" w:rsidR="00203AFC" w:rsidRPr="00143C62" w:rsidRDefault="00203AFC" w:rsidP="00271FB5">
      <w:pPr>
        <w:pStyle w:val="Odstavekseznama"/>
        <w:numPr>
          <w:ilvl w:val="0"/>
          <w:numId w:val="37"/>
        </w:numPr>
        <w:autoSpaceDE w:val="0"/>
        <w:autoSpaceDN w:val="0"/>
        <w:adjustRightInd w:val="0"/>
        <w:spacing w:after="0" w:line="240" w:lineRule="auto"/>
        <w:jc w:val="both"/>
        <w:rPr>
          <w:rFonts w:ascii="Calibri" w:eastAsia="Times New Roman" w:hAnsi="Calibri" w:cs="Arial"/>
          <w:lang w:eastAsia="sl-SI"/>
        </w:rPr>
      </w:pPr>
      <w:r w:rsidRPr="00143C62">
        <w:rPr>
          <w:rFonts w:ascii="Calibri" w:eastAsia="Times New Roman" w:hAnsi="Calibri" w:cs="Arial"/>
          <w:lang w:eastAsia="sl-SI"/>
        </w:rPr>
        <w:t>izključevanje storitve E0273 »Evidenčno spremljanje – prvi pregled« s storitvami AA002 »Kontrolni pregled«, AA003 »Kontrolni pregled krajši« in AA004 »Kontrolni pregled daljši - zapleti zdravljenja«</w:t>
      </w:r>
    </w:p>
    <w:p w14:paraId="762F2F38" w14:textId="77777777" w:rsidR="00203AFC" w:rsidRPr="00143C62" w:rsidRDefault="00203AFC" w:rsidP="00203AFC">
      <w:pPr>
        <w:pStyle w:val="Odstavekseznama"/>
        <w:autoSpaceDE w:val="0"/>
        <w:autoSpaceDN w:val="0"/>
        <w:adjustRightInd w:val="0"/>
        <w:spacing w:after="0" w:line="240" w:lineRule="auto"/>
        <w:jc w:val="both"/>
        <w:rPr>
          <w:rFonts w:ascii="Calibri" w:eastAsia="Times New Roman" w:hAnsi="Calibri" w:cs="Arial"/>
          <w:lang w:eastAsia="sl-SI"/>
        </w:rPr>
      </w:pPr>
      <w:r w:rsidRPr="00143C62">
        <w:rPr>
          <w:rFonts w:ascii="Calibri" w:eastAsia="Times New Roman" w:hAnsi="Calibri" w:cs="Arial"/>
          <w:lang w:eastAsia="sl-SI"/>
        </w:rPr>
        <w:t>ter</w:t>
      </w:r>
    </w:p>
    <w:p w14:paraId="0B338137" w14:textId="77777777" w:rsidR="00203AFC" w:rsidRPr="00143C62" w:rsidRDefault="00203AFC" w:rsidP="00271FB5">
      <w:pPr>
        <w:pStyle w:val="Odstavekseznama"/>
        <w:numPr>
          <w:ilvl w:val="0"/>
          <w:numId w:val="37"/>
        </w:numPr>
        <w:autoSpaceDE w:val="0"/>
        <w:autoSpaceDN w:val="0"/>
        <w:adjustRightInd w:val="0"/>
        <w:spacing w:after="0" w:line="240" w:lineRule="auto"/>
        <w:jc w:val="both"/>
        <w:rPr>
          <w:rFonts w:ascii="Calibri" w:eastAsia="Times New Roman" w:hAnsi="Calibri" w:cs="Arial"/>
          <w:lang w:eastAsia="sl-SI"/>
        </w:rPr>
      </w:pPr>
      <w:r w:rsidRPr="00143C62">
        <w:rPr>
          <w:rFonts w:ascii="Calibri" w:eastAsia="Times New Roman" w:hAnsi="Calibri" w:cs="Arial"/>
          <w:lang w:eastAsia="sl-SI"/>
        </w:rPr>
        <w:t>izključevanje storitve E0274 »Evidenčno spremljanje - kontrolni pregled« s storitvijo AA001 »Prvi pregled in uvedba zdravljenja«.</w:t>
      </w:r>
    </w:p>
    <w:p w14:paraId="1F6F21B2" w14:textId="77777777" w:rsidR="00203AFC" w:rsidRPr="00143C62" w:rsidRDefault="00203AFC" w:rsidP="00203AFC">
      <w:pPr>
        <w:autoSpaceDE w:val="0"/>
        <w:autoSpaceDN w:val="0"/>
        <w:adjustRightInd w:val="0"/>
        <w:spacing w:after="0" w:line="240" w:lineRule="auto"/>
        <w:jc w:val="both"/>
        <w:rPr>
          <w:rFonts w:eastAsia="Times New Roman" w:cstheme="minorHAnsi"/>
          <w:lang w:eastAsia="sl-SI"/>
        </w:rPr>
      </w:pPr>
    </w:p>
    <w:p w14:paraId="056C5B7F" w14:textId="77777777" w:rsidR="00203AFC" w:rsidRPr="00143C62" w:rsidRDefault="00203AFC" w:rsidP="00203AFC">
      <w:pPr>
        <w:autoSpaceDE w:val="0"/>
        <w:autoSpaceDN w:val="0"/>
        <w:adjustRightInd w:val="0"/>
        <w:spacing w:after="0" w:line="240" w:lineRule="auto"/>
        <w:jc w:val="both"/>
        <w:rPr>
          <w:rFonts w:ascii="Calibri" w:eastAsia="Times New Roman" w:hAnsi="Calibri" w:cs="Arial"/>
          <w:lang w:eastAsia="sl-SI"/>
        </w:rPr>
      </w:pPr>
      <w:r w:rsidRPr="00143C62">
        <w:t>Spremembe veljajo za storitve, opravljene od 1. 7. 2024 dalje.</w:t>
      </w:r>
    </w:p>
    <w:p w14:paraId="28FEC299" w14:textId="77777777" w:rsidR="00203AFC" w:rsidRPr="00143C62" w:rsidRDefault="00203AFC" w:rsidP="00203AFC">
      <w:pPr>
        <w:autoSpaceDE w:val="0"/>
        <w:autoSpaceDN w:val="0"/>
        <w:adjustRightInd w:val="0"/>
        <w:spacing w:after="0" w:line="240" w:lineRule="auto"/>
        <w:jc w:val="both"/>
        <w:rPr>
          <w:rFonts w:ascii="Calibri" w:eastAsia="Times New Roman" w:hAnsi="Calibri" w:cs="Arial"/>
          <w:lang w:eastAsia="sl-SI"/>
        </w:rPr>
      </w:pPr>
    </w:p>
    <w:p w14:paraId="507C288B" w14:textId="77777777" w:rsidR="00203AFC" w:rsidRPr="00143C62" w:rsidRDefault="00203AFC" w:rsidP="00203AFC">
      <w:pPr>
        <w:autoSpaceDE w:val="0"/>
        <w:autoSpaceDN w:val="0"/>
        <w:adjustRightInd w:val="0"/>
        <w:spacing w:after="0" w:line="240" w:lineRule="auto"/>
        <w:jc w:val="both"/>
        <w:rPr>
          <w:rFonts w:ascii="Calibri" w:eastAsia="Times New Roman" w:hAnsi="Calibri" w:cs="Arial"/>
          <w:lang w:eastAsia="sl-SI"/>
        </w:rPr>
      </w:pPr>
      <w:r w:rsidRPr="00143C62">
        <w:rPr>
          <w:rFonts w:ascii="Calibri" w:eastAsia="Times New Roman" w:hAnsi="Calibri" w:cs="Arial"/>
          <w:lang w:eastAsia="sl-SI"/>
        </w:rPr>
        <w:t xml:space="preserve">Kontaktna oseba za vsebinska vprašanja: </w:t>
      </w:r>
    </w:p>
    <w:p w14:paraId="4FD9D569" w14:textId="515ECF62" w:rsidR="00BF1D61" w:rsidRDefault="00203AFC" w:rsidP="00135827">
      <w:pPr>
        <w:widowControl w:val="0"/>
        <w:suppressAutoHyphens/>
        <w:spacing w:after="0" w:line="240" w:lineRule="auto"/>
        <w:jc w:val="both"/>
        <w:rPr>
          <w:rFonts w:ascii="Calibri" w:eastAsia="Times New Roman" w:hAnsi="Calibri" w:cs="Calibri"/>
          <w:lang w:eastAsia="sl-SI"/>
        </w:rPr>
      </w:pPr>
      <w:r w:rsidRPr="00143C62">
        <w:rPr>
          <w:rFonts w:ascii="Calibri" w:eastAsia="Times New Roman" w:hAnsi="Calibri" w:cs="Arial"/>
          <w:lang w:eastAsia="sl-SI"/>
        </w:rPr>
        <w:t xml:space="preserve">Karmen Grom Kenk </w:t>
      </w:r>
      <w:r w:rsidRPr="00143C62">
        <w:rPr>
          <w:rFonts w:ascii="Calibri" w:eastAsia="Times New Roman" w:hAnsi="Calibri" w:cs="Calibri"/>
          <w:lang w:eastAsia="sl-SI"/>
        </w:rPr>
        <w:t>(</w:t>
      </w:r>
      <w:hyperlink r:id="rId37" w:history="1">
        <w:r w:rsidRPr="00143C62">
          <w:rPr>
            <w:rFonts w:ascii="Calibri" w:eastAsia="Times New Roman" w:hAnsi="Calibri" w:cs="Calibri"/>
            <w:color w:val="0563C1" w:themeColor="hyperlink"/>
            <w:u w:val="single"/>
            <w:lang w:eastAsia="sl-SI"/>
          </w:rPr>
          <w:t>karmen.grom-kenk@zzzs.si</w:t>
        </w:r>
      </w:hyperlink>
      <w:r w:rsidRPr="00143C62">
        <w:rPr>
          <w:rFonts w:ascii="Calibri" w:eastAsia="Times New Roman" w:hAnsi="Calibri" w:cs="Calibri"/>
          <w:lang w:eastAsia="sl-SI"/>
        </w:rPr>
        <w:t>; 01/30-77-340)</w:t>
      </w:r>
    </w:p>
    <w:p w14:paraId="348AE077" w14:textId="77777777" w:rsidR="00317FD6" w:rsidRDefault="00317FD6" w:rsidP="00135827">
      <w:pPr>
        <w:widowControl w:val="0"/>
        <w:suppressAutoHyphens/>
        <w:spacing w:after="0" w:line="240" w:lineRule="auto"/>
        <w:jc w:val="both"/>
        <w:rPr>
          <w:rFonts w:ascii="Calibri" w:eastAsia="Times New Roman" w:hAnsi="Calibri" w:cs="Calibri"/>
          <w:lang w:eastAsia="sl-SI"/>
        </w:rPr>
      </w:pPr>
    </w:p>
    <w:p w14:paraId="68CD3769" w14:textId="77777777" w:rsidR="00317FD6" w:rsidRDefault="00317FD6" w:rsidP="00135827">
      <w:pPr>
        <w:widowControl w:val="0"/>
        <w:suppressAutoHyphens/>
        <w:spacing w:after="0" w:line="240" w:lineRule="auto"/>
        <w:jc w:val="both"/>
        <w:rPr>
          <w:rFonts w:ascii="Calibri" w:eastAsia="Times New Roman" w:hAnsi="Calibri" w:cs="Calibri"/>
          <w:lang w:eastAsia="sl-SI"/>
        </w:rPr>
      </w:pPr>
    </w:p>
    <w:p w14:paraId="7DAA0CF6" w14:textId="77777777" w:rsidR="00317FD6" w:rsidRPr="00143C62" w:rsidRDefault="00317FD6" w:rsidP="00135827">
      <w:pPr>
        <w:widowControl w:val="0"/>
        <w:suppressAutoHyphens/>
        <w:spacing w:after="0" w:line="240" w:lineRule="auto"/>
        <w:jc w:val="both"/>
        <w:rPr>
          <w:rFonts w:ascii="Calibri" w:eastAsia="Times New Roman" w:hAnsi="Calibri" w:cs="Calibri"/>
          <w:lang w:eastAsia="sl-SI"/>
        </w:rPr>
      </w:pPr>
    </w:p>
    <w:p w14:paraId="4FF3BA40" w14:textId="34141018" w:rsidR="003A78FC" w:rsidRPr="00143C62" w:rsidRDefault="003A78FC" w:rsidP="00271FB5">
      <w:pPr>
        <w:pStyle w:val="Naslov1"/>
        <w:keepNext w:val="0"/>
        <w:keepLines w:val="0"/>
        <w:numPr>
          <w:ilvl w:val="0"/>
          <w:numId w:val="4"/>
        </w:numPr>
        <w:autoSpaceDE w:val="0"/>
        <w:autoSpaceDN w:val="0"/>
        <w:adjustRightInd w:val="0"/>
        <w:spacing w:before="0" w:line="240" w:lineRule="atLeast"/>
        <w:jc w:val="both"/>
        <w:rPr>
          <w:rFonts w:ascii="Calibri" w:eastAsia="Times New Roman" w:hAnsi="Calibri" w:cs="Arial"/>
          <w:b/>
          <w:color w:val="0070C0"/>
          <w:sz w:val="28"/>
          <w:szCs w:val="28"/>
          <w:lang w:eastAsia="sl-SI"/>
        </w:rPr>
      </w:pPr>
      <w:bookmarkStart w:id="67" w:name="_Toc160434797"/>
      <w:bookmarkStart w:id="68" w:name="_Hlk147924639"/>
      <w:bookmarkStart w:id="69" w:name="_Toc43104815"/>
      <w:bookmarkStart w:id="70" w:name="_Toc100906516"/>
      <w:bookmarkStart w:id="71" w:name="_Toc57115374"/>
      <w:bookmarkStart w:id="72" w:name="_Toc24633557"/>
      <w:bookmarkStart w:id="73" w:name="_Toc32489370"/>
      <w:bookmarkStart w:id="74" w:name="_Toc30077418"/>
      <w:bookmarkStart w:id="75" w:name="_Toc32489376"/>
      <w:bookmarkStart w:id="76" w:name="_Toc32489374"/>
      <w:bookmarkStart w:id="77" w:name="_Toc27380061"/>
      <w:bookmarkStart w:id="78" w:name="_Toc40357926"/>
      <w:bookmarkStart w:id="79" w:name="_Hlk51158250"/>
      <w:r w:rsidRPr="00143C62">
        <w:rPr>
          <w:rFonts w:ascii="Calibri" w:eastAsia="Times New Roman" w:hAnsi="Calibri" w:cs="Arial"/>
          <w:b/>
          <w:color w:val="0070C0"/>
          <w:sz w:val="28"/>
          <w:szCs w:val="28"/>
          <w:lang w:eastAsia="sl-SI"/>
        </w:rPr>
        <w:t xml:space="preserve">Zobozdravstvena dejavnost - uvedba nove </w:t>
      </w:r>
      <w:proofErr w:type="spellStart"/>
      <w:r w:rsidRPr="00143C62">
        <w:rPr>
          <w:rFonts w:ascii="Calibri" w:eastAsia="Times New Roman" w:hAnsi="Calibri" w:cs="Arial"/>
          <w:b/>
          <w:color w:val="0070C0"/>
          <w:sz w:val="28"/>
          <w:szCs w:val="28"/>
          <w:lang w:eastAsia="sl-SI"/>
        </w:rPr>
        <w:t>endodontske</w:t>
      </w:r>
      <w:proofErr w:type="spellEnd"/>
      <w:r w:rsidRPr="00143C62">
        <w:rPr>
          <w:rFonts w:ascii="Calibri" w:eastAsia="Times New Roman" w:hAnsi="Calibri" w:cs="Arial"/>
          <w:b/>
          <w:color w:val="0070C0"/>
          <w:sz w:val="28"/>
          <w:szCs w:val="28"/>
          <w:lang w:eastAsia="sl-SI"/>
        </w:rPr>
        <w:t xml:space="preserve"> storitve E0847 »Dodatek za strojno širjenje koreninskih kanalov – po kanalu« s 1. 7. 2024</w:t>
      </w:r>
      <w:bookmarkEnd w:id="67"/>
    </w:p>
    <w:p w14:paraId="543CF6CD" w14:textId="77777777" w:rsidR="003A78FC" w:rsidRPr="00143C62" w:rsidRDefault="003A78FC" w:rsidP="00A84F14">
      <w:pPr>
        <w:spacing w:after="0" w:line="240" w:lineRule="auto"/>
        <w:jc w:val="both"/>
        <w:rPr>
          <w:rFonts w:ascii="Calibri" w:eastAsia="Times New Roman" w:hAnsi="Calibri" w:cs="Arial"/>
          <w:i/>
          <w:color w:val="0070C0"/>
          <w:lang w:eastAsia="sl-SI"/>
        </w:rPr>
      </w:pPr>
    </w:p>
    <w:p w14:paraId="41D4F03D" w14:textId="77777777" w:rsidR="003A78FC" w:rsidRPr="00143C62" w:rsidRDefault="003A78FC" w:rsidP="003A78FC">
      <w:pPr>
        <w:autoSpaceDE w:val="0"/>
        <w:autoSpaceDN w:val="0"/>
        <w:adjustRightInd w:val="0"/>
        <w:spacing w:after="0" w:line="240" w:lineRule="auto"/>
        <w:jc w:val="both"/>
        <w:rPr>
          <w:rFonts w:ascii="Calibri" w:eastAsia="Times New Roman" w:hAnsi="Calibri" w:cs="Arial"/>
          <w:i/>
          <w:color w:val="0070C0"/>
          <w:lang w:eastAsia="sl-SI"/>
        </w:rPr>
      </w:pPr>
      <w:r w:rsidRPr="00143C62">
        <w:rPr>
          <w:rFonts w:ascii="Calibri" w:eastAsia="Times New Roman" w:hAnsi="Calibri" w:cs="Arial"/>
          <w:i/>
          <w:color w:val="0070C0"/>
          <w:lang w:eastAsia="sl-SI"/>
        </w:rPr>
        <w:t>Vsem izvajalcem zobozdravstvene dejavnosti (razen ortodontije in urgentne medicine) ter izvajalcem</w:t>
      </w:r>
      <w:r w:rsidRPr="00143C62">
        <w:t xml:space="preserve"> </w:t>
      </w:r>
      <w:r w:rsidRPr="00143C62">
        <w:rPr>
          <w:rFonts w:ascii="Calibri" w:eastAsia="Times New Roman" w:hAnsi="Calibri" w:cs="Arial"/>
          <w:i/>
          <w:color w:val="0070C0"/>
          <w:lang w:eastAsia="sl-SI"/>
        </w:rPr>
        <w:t>specialistične zunajbolnišnične zdravstvene dejavnosti maksilofacialne kirurgije</w:t>
      </w:r>
    </w:p>
    <w:p w14:paraId="21111EDE" w14:textId="77777777" w:rsidR="003A78FC" w:rsidRPr="00143C62" w:rsidRDefault="003A78FC" w:rsidP="003A78FC">
      <w:pPr>
        <w:spacing w:after="0" w:line="240" w:lineRule="auto"/>
        <w:jc w:val="both"/>
        <w:rPr>
          <w:rFonts w:ascii="Calibri" w:eastAsia="Times New Roman" w:hAnsi="Calibri" w:cs="Arial"/>
          <w:sz w:val="24"/>
          <w:szCs w:val="24"/>
          <w:lang w:eastAsia="sl-SI"/>
        </w:rPr>
      </w:pPr>
    </w:p>
    <w:p w14:paraId="28D9E1CC" w14:textId="77777777" w:rsidR="003A78FC" w:rsidRPr="00143C62" w:rsidRDefault="003A78FC" w:rsidP="003A78FC">
      <w:pPr>
        <w:autoSpaceDE w:val="0"/>
        <w:autoSpaceDN w:val="0"/>
        <w:adjustRightInd w:val="0"/>
        <w:spacing w:after="0" w:line="240" w:lineRule="auto"/>
        <w:jc w:val="both"/>
        <w:rPr>
          <w:rFonts w:ascii="Calibri" w:eastAsia="Times New Roman" w:hAnsi="Calibri" w:cs="Arial"/>
          <w:b/>
          <w:bCs/>
          <w:lang w:eastAsia="sl-SI"/>
        </w:rPr>
      </w:pPr>
      <w:r w:rsidRPr="00143C62">
        <w:rPr>
          <w:rFonts w:ascii="Calibri" w:eastAsia="Times New Roman" w:hAnsi="Calibri" w:cs="Arial"/>
          <w:b/>
          <w:bCs/>
          <w:lang w:eastAsia="sl-SI"/>
        </w:rPr>
        <w:t>Povzetek vsebine</w:t>
      </w:r>
    </w:p>
    <w:p w14:paraId="49B81CF6" w14:textId="77777777" w:rsidR="003A78FC" w:rsidRPr="00143C62" w:rsidRDefault="003A78FC" w:rsidP="003A78FC">
      <w:pPr>
        <w:autoSpaceDE w:val="0"/>
        <w:autoSpaceDN w:val="0"/>
        <w:adjustRightInd w:val="0"/>
        <w:spacing w:after="0" w:line="240" w:lineRule="auto"/>
        <w:jc w:val="both"/>
        <w:rPr>
          <w:rFonts w:ascii="Calibri" w:eastAsia="Times New Roman" w:hAnsi="Calibri" w:cs="Arial"/>
          <w:b/>
          <w:bCs/>
          <w:lang w:eastAsia="sl-SI"/>
        </w:rPr>
      </w:pPr>
    </w:p>
    <w:p w14:paraId="373BD8A4" w14:textId="422ECD5F" w:rsidR="003A78FC" w:rsidRPr="00143C62" w:rsidRDefault="003A78FC" w:rsidP="003A78FC">
      <w:pPr>
        <w:spacing w:after="0" w:line="240" w:lineRule="auto"/>
        <w:jc w:val="both"/>
        <w:rPr>
          <w:rFonts w:ascii="Calibri" w:eastAsia="Calibri" w:hAnsi="Calibri" w:cs="Calibri"/>
          <w:color w:val="000000"/>
        </w:rPr>
      </w:pPr>
      <w:r w:rsidRPr="00143C62">
        <w:rPr>
          <w:rFonts w:ascii="Calibri" w:eastAsia="Calibri" w:hAnsi="Calibri" w:cs="Calibri"/>
          <w:color w:val="000000"/>
        </w:rPr>
        <w:t xml:space="preserve">Z </w:t>
      </w:r>
      <w:r w:rsidR="006D18AA" w:rsidRPr="00143C62">
        <w:rPr>
          <w:rFonts w:ascii="Calibri" w:eastAsia="Calibri" w:hAnsi="Calibri" w:cs="Calibri"/>
          <w:color w:val="000000"/>
        </w:rPr>
        <w:t>Uredbo o programih storitev OZZ 2024</w:t>
      </w:r>
      <w:r w:rsidRPr="00143C62">
        <w:rPr>
          <w:rFonts w:ascii="Calibri" w:eastAsia="Calibri" w:hAnsi="Calibri" w:cs="Calibri"/>
          <w:color w:val="000000"/>
        </w:rPr>
        <w:t xml:space="preserve"> je bila na podlagi sodelovanja ZZZS z </w:t>
      </w:r>
      <w:r w:rsidRPr="00143C62">
        <w:rPr>
          <w:rFonts w:cstheme="minorHAnsi"/>
        </w:rPr>
        <w:t xml:space="preserve">Odborom za zobozdravstvo pri Zdravniški zbornici Slovenije </w:t>
      </w:r>
      <w:r w:rsidRPr="00143C62">
        <w:rPr>
          <w:rFonts w:ascii="Calibri" w:eastAsia="Calibri" w:hAnsi="Calibri" w:cs="Calibri"/>
          <w:color w:val="000000"/>
        </w:rPr>
        <w:t>sprejeta uvedba nove storitve E0847 »Dodatek za strojno širjenje koreninskih kanalov – po kanalu«.</w:t>
      </w:r>
    </w:p>
    <w:p w14:paraId="0DF2EC2A" w14:textId="77777777" w:rsidR="003A78FC" w:rsidRPr="00143C62" w:rsidRDefault="003A78FC" w:rsidP="003A78FC">
      <w:pPr>
        <w:spacing w:after="0" w:line="240" w:lineRule="auto"/>
        <w:jc w:val="both"/>
        <w:rPr>
          <w:rFonts w:ascii="Calibri" w:eastAsia="Calibri" w:hAnsi="Calibri" w:cs="Calibri"/>
          <w:color w:val="000000"/>
        </w:rPr>
      </w:pPr>
    </w:p>
    <w:p w14:paraId="3B5ABFE7" w14:textId="77777777" w:rsidR="003A78FC" w:rsidRPr="00143C62" w:rsidRDefault="003A78FC" w:rsidP="003A78FC">
      <w:pPr>
        <w:spacing w:after="0" w:line="240" w:lineRule="auto"/>
        <w:jc w:val="both"/>
        <w:rPr>
          <w:rFonts w:cstheme="minorHAnsi"/>
        </w:rPr>
      </w:pPr>
      <w:r w:rsidRPr="00143C62">
        <w:rPr>
          <w:rFonts w:cstheme="minorHAnsi"/>
        </w:rPr>
        <w:t xml:space="preserve">Glavni razlog za novo storitev E0847 pri strojnem širjenju koreninskih kanalov so višji materialni stroški, ki pri tem nastanejo. Storitev bodo lahko obračunali le izvajalci, ki bodo dejansko izvajali strojno širjenje. Storitev se bo obračunala po kanalu in po realizaciji. </w:t>
      </w:r>
    </w:p>
    <w:p w14:paraId="2380E70C" w14:textId="77777777" w:rsidR="003A78FC" w:rsidRPr="00143C62" w:rsidRDefault="003A78FC" w:rsidP="003A78FC">
      <w:pPr>
        <w:spacing w:after="0" w:line="240" w:lineRule="auto"/>
        <w:jc w:val="both"/>
        <w:rPr>
          <w:rFonts w:ascii="Calibri" w:eastAsia="Calibri" w:hAnsi="Calibri" w:cs="Calibri"/>
        </w:rPr>
      </w:pPr>
    </w:p>
    <w:p w14:paraId="232C80F1" w14:textId="77777777" w:rsidR="003A78FC" w:rsidRPr="00143C62" w:rsidRDefault="003A78FC" w:rsidP="003A78FC">
      <w:pPr>
        <w:spacing w:after="0" w:line="240" w:lineRule="auto"/>
        <w:jc w:val="both"/>
        <w:rPr>
          <w:rFonts w:ascii="Calibri" w:eastAsia="Times New Roman" w:hAnsi="Calibri" w:cs="Arial"/>
          <w:b/>
          <w:bCs/>
          <w:lang w:eastAsia="sl-SI"/>
        </w:rPr>
      </w:pPr>
      <w:r w:rsidRPr="00143C62">
        <w:rPr>
          <w:rFonts w:ascii="Calibri" w:eastAsia="Times New Roman" w:hAnsi="Calibri" w:cs="Arial"/>
          <w:b/>
          <w:bCs/>
          <w:lang w:eastAsia="sl-SI"/>
        </w:rPr>
        <w:t>Navodilo za obračun</w:t>
      </w:r>
    </w:p>
    <w:p w14:paraId="7D5B5F42" w14:textId="77777777" w:rsidR="003A78FC" w:rsidRPr="00143C62" w:rsidRDefault="003A78FC" w:rsidP="003A78FC">
      <w:pPr>
        <w:autoSpaceDE w:val="0"/>
        <w:autoSpaceDN w:val="0"/>
        <w:adjustRightInd w:val="0"/>
        <w:spacing w:after="0" w:line="240" w:lineRule="auto"/>
        <w:jc w:val="both"/>
        <w:rPr>
          <w:rFonts w:ascii="Calibri" w:eastAsia="Times New Roman" w:hAnsi="Calibri" w:cs="Calibri"/>
          <w:lang w:eastAsia="sl-SI"/>
        </w:rPr>
      </w:pPr>
    </w:p>
    <w:p w14:paraId="356272A5" w14:textId="77777777" w:rsidR="003A78FC" w:rsidRPr="00143C62" w:rsidRDefault="003A78FC" w:rsidP="003A78FC">
      <w:pPr>
        <w:autoSpaceDE w:val="0"/>
        <w:autoSpaceDN w:val="0"/>
        <w:adjustRightInd w:val="0"/>
        <w:jc w:val="both"/>
        <w:rPr>
          <w:rFonts w:ascii="Calibri" w:eastAsia="Times New Roman" w:hAnsi="Calibri" w:cs="Calibri"/>
          <w:lang w:eastAsia="sl-SI"/>
        </w:rPr>
      </w:pPr>
      <w:r w:rsidRPr="00143C62">
        <w:rPr>
          <w:rFonts w:ascii="Calibri" w:hAnsi="Calibri" w:cs="Calibri"/>
        </w:rPr>
        <w:t xml:space="preserve">V skladu z navedenim novo storitev E0847 uvajamo </w:t>
      </w:r>
      <w:r w:rsidRPr="00143C62">
        <w:rPr>
          <w:rFonts w:ascii="Calibri" w:eastAsia="Times New Roman" w:hAnsi="Calibri" w:cs="Calibri"/>
          <w:lang w:eastAsia="sl-SI"/>
        </w:rPr>
        <w:t>v seznam storitev 15.2 »Storitve, ki nimajo strukture PGO« kot sledi:</w:t>
      </w:r>
    </w:p>
    <w:tbl>
      <w:tblPr>
        <w:tblW w:w="4981" w:type="pct"/>
        <w:tblCellMar>
          <w:left w:w="70" w:type="dxa"/>
          <w:right w:w="70" w:type="dxa"/>
        </w:tblCellMar>
        <w:tblLook w:val="04A0" w:firstRow="1" w:lastRow="0" w:firstColumn="1" w:lastColumn="0" w:noHBand="0" w:noVBand="1"/>
      </w:tblPr>
      <w:tblGrid>
        <w:gridCol w:w="811"/>
        <w:gridCol w:w="1594"/>
        <w:gridCol w:w="5557"/>
        <w:gridCol w:w="747"/>
        <w:gridCol w:w="658"/>
      </w:tblGrid>
      <w:tr w:rsidR="003A78FC" w:rsidRPr="00143C62" w14:paraId="2891535F" w14:textId="77777777" w:rsidTr="009B334B">
        <w:trPr>
          <w:trHeight w:val="762"/>
        </w:trPr>
        <w:tc>
          <w:tcPr>
            <w:tcW w:w="433" w:type="pct"/>
            <w:tcBorders>
              <w:top w:val="single" w:sz="4" w:space="0" w:color="auto"/>
              <w:left w:val="single" w:sz="4" w:space="0" w:color="auto"/>
              <w:bottom w:val="single" w:sz="4" w:space="0" w:color="auto"/>
              <w:right w:val="single" w:sz="4" w:space="0" w:color="auto"/>
            </w:tcBorders>
            <w:shd w:val="clear" w:color="auto" w:fill="auto"/>
            <w:hideMark/>
          </w:tcPr>
          <w:p w14:paraId="1CD4ED99" w14:textId="77777777" w:rsidR="003A78FC" w:rsidRPr="00143C62" w:rsidRDefault="003A78FC" w:rsidP="003A78FC">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Šifra</w:t>
            </w:r>
          </w:p>
        </w:tc>
        <w:tc>
          <w:tcPr>
            <w:tcW w:w="851" w:type="pct"/>
            <w:tcBorders>
              <w:top w:val="single" w:sz="4" w:space="0" w:color="auto"/>
              <w:left w:val="nil"/>
              <w:bottom w:val="single" w:sz="4" w:space="0" w:color="auto"/>
              <w:right w:val="single" w:sz="4" w:space="0" w:color="auto"/>
            </w:tcBorders>
            <w:shd w:val="clear" w:color="auto" w:fill="auto"/>
            <w:hideMark/>
          </w:tcPr>
          <w:p w14:paraId="2FABCF44" w14:textId="77777777" w:rsidR="003A78FC" w:rsidRPr="00143C62" w:rsidRDefault="003A78FC" w:rsidP="003A78FC">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Kratek opis</w:t>
            </w:r>
          </w:p>
        </w:tc>
        <w:tc>
          <w:tcPr>
            <w:tcW w:w="2966" w:type="pct"/>
            <w:tcBorders>
              <w:top w:val="single" w:sz="4" w:space="0" w:color="auto"/>
              <w:left w:val="nil"/>
              <w:bottom w:val="single" w:sz="4" w:space="0" w:color="auto"/>
              <w:right w:val="single" w:sz="4" w:space="0" w:color="auto"/>
            </w:tcBorders>
            <w:shd w:val="clear" w:color="auto" w:fill="auto"/>
            <w:hideMark/>
          </w:tcPr>
          <w:p w14:paraId="6D3B1E85" w14:textId="77777777" w:rsidR="003A78FC" w:rsidRPr="00143C62" w:rsidRDefault="003A78FC" w:rsidP="003A78FC">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Dolg opis</w:t>
            </w:r>
          </w:p>
        </w:tc>
        <w:tc>
          <w:tcPr>
            <w:tcW w:w="399" w:type="pct"/>
            <w:tcBorders>
              <w:top w:val="single" w:sz="4" w:space="0" w:color="auto"/>
              <w:left w:val="nil"/>
              <w:bottom w:val="single" w:sz="4" w:space="0" w:color="auto"/>
              <w:right w:val="single" w:sz="4" w:space="0" w:color="auto"/>
            </w:tcBorders>
            <w:shd w:val="clear" w:color="auto" w:fill="auto"/>
            <w:hideMark/>
          </w:tcPr>
          <w:p w14:paraId="100EC4B6" w14:textId="77777777" w:rsidR="003A78FC" w:rsidRPr="00143C62" w:rsidRDefault="003A78FC" w:rsidP="003A78FC">
            <w:pPr>
              <w:spacing w:after="0" w:line="240" w:lineRule="auto"/>
              <w:jc w:val="center"/>
              <w:rPr>
                <w:rFonts w:eastAsia="Times New Roman" w:cstheme="minorHAnsi"/>
                <w:sz w:val="20"/>
                <w:szCs w:val="20"/>
                <w:lang w:eastAsia="sl-SI"/>
              </w:rPr>
            </w:pPr>
            <w:r w:rsidRPr="00143C62">
              <w:rPr>
                <w:rFonts w:eastAsia="Times New Roman" w:cstheme="minorHAnsi"/>
                <w:sz w:val="20"/>
                <w:szCs w:val="20"/>
                <w:lang w:eastAsia="sl-SI"/>
              </w:rPr>
              <w:t>Naziv enote mere</w:t>
            </w:r>
          </w:p>
        </w:tc>
        <w:tc>
          <w:tcPr>
            <w:tcW w:w="351" w:type="pct"/>
            <w:tcBorders>
              <w:top w:val="single" w:sz="4" w:space="0" w:color="auto"/>
              <w:left w:val="nil"/>
              <w:bottom w:val="single" w:sz="4" w:space="0" w:color="auto"/>
              <w:right w:val="single" w:sz="4" w:space="0" w:color="auto"/>
            </w:tcBorders>
            <w:shd w:val="clear" w:color="auto" w:fill="auto"/>
            <w:hideMark/>
          </w:tcPr>
          <w:p w14:paraId="219D3F47" w14:textId="77777777" w:rsidR="003A78FC" w:rsidRPr="00143C62" w:rsidRDefault="003A78FC" w:rsidP="003A78FC">
            <w:pPr>
              <w:spacing w:after="0" w:line="240" w:lineRule="auto"/>
              <w:jc w:val="center"/>
              <w:rPr>
                <w:rFonts w:eastAsia="Times New Roman" w:cstheme="minorHAnsi"/>
                <w:sz w:val="20"/>
                <w:szCs w:val="20"/>
                <w:lang w:eastAsia="sl-SI"/>
              </w:rPr>
            </w:pPr>
            <w:r w:rsidRPr="00143C62">
              <w:rPr>
                <w:rFonts w:eastAsia="Times New Roman" w:cstheme="minorHAnsi"/>
                <w:sz w:val="20"/>
                <w:szCs w:val="20"/>
                <w:lang w:eastAsia="sl-SI"/>
              </w:rPr>
              <w:t>Št. enot mere</w:t>
            </w:r>
          </w:p>
        </w:tc>
      </w:tr>
      <w:tr w:rsidR="003A78FC" w:rsidRPr="00143C62" w14:paraId="735A3CB9" w14:textId="77777777" w:rsidTr="009B334B">
        <w:trPr>
          <w:trHeight w:val="349"/>
        </w:trPr>
        <w:tc>
          <w:tcPr>
            <w:tcW w:w="433" w:type="pct"/>
            <w:tcBorders>
              <w:top w:val="single" w:sz="4" w:space="0" w:color="auto"/>
              <w:left w:val="single" w:sz="4" w:space="0" w:color="auto"/>
              <w:bottom w:val="single" w:sz="4" w:space="0" w:color="auto"/>
              <w:right w:val="single" w:sz="4" w:space="0" w:color="auto"/>
            </w:tcBorders>
            <w:shd w:val="clear" w:color="000000" w:fill="FFFFFF"/>
            <w:hideMark/>
          </w:tcPr>
          <w:p w14:paraId="6A382F69" w14:textId="77777777" w:rsidR="003A78FC" w:rsidRPr="00143C62" w:rsidRDefault="003A78FC" w:rsidP="003A78FC">
            <w:pPr>
              <w:spacing w:after="0" w:line="240" w:lineRule="auto"/>
              <w:rPr>
                <w:rFonts w:eastAsia="Times New Roman" w:cstheme="minorHAnsi"/>
                <w:sz w:val="20"/>
                <w:szCs w:val="20"/>
                <w:lang w:eastAsia="sl-SI"/>
              </w:rPr>
            </w:pPr>
            <w:r w:rsidRPr="00143C62">
              <w:rPr>
                <w:rFonts w:cstheme="minorHAnsi"/>
                <w:b/>
                <w:bCs/>
                <w:sz w:val="20"/>
                <w:szCs w:val="20"/>
              </w:rPr>
              <w:t>E0847</w:t>
            </w:r>
          </w:p>
        </w:tc>
        <w:tc>
          <w:tcPr>
            <w:tcW w:w="851" w:type="pct"/>
            <w:tcBorders>
              <w:top w:val="single" w:sz="4" w:space="0" w:color="auto"/>
              <w:left w:val="nil"/>
              <w:bottom w:val="single" w:sz="4" w:space="0" w:color="auto"/>
              <w:right w:val="single" w:sz="4" w:space="0" w:color="auto"/>
            </w:tcBorders>
            <w:shd w:val="clear" w:color="000000" w:fill="FFFFFF"/>
            <w:hideMark/>
          </w:tcPr>
          <w:p w14:paraId="087FCF6D" w14:textId="77777777" w:rsidR="003A78FC" w:rsidRPr="00143C62" w:rsidRDefault="003A78FC" w:rsidP="003A78FC">
            <w:pPr>
              <w:spacing w:after="0" w:line="240" w:lineRule="auto"/>
              <w:rPr>
                <w:rFonts w:eastAsia="Times New Roman" w:cstheme="minorHAnsi"/>
                <w:sz w:val="20"/>
                <w:szCs w:val="20"/>
                <w:lang w:eastAsia="sl-SI"/>
              </w:rPr>
            </w:pPr>
            <w:r w:rsidRPr="00143C62">
              <w:rPr>
                <w:rFonts w:cstheme="minorHAnsi"/>
                <w:b/>
                <w:bCs/>
                <w:sz w:val="20"/>
                <w:szCs w:val="20"/>
              </w:rPr>
              <w:t xml:space="preserve">Dodatek za strojno </w:t>
            </w:r>
            <w:proofErr w:type="spellStart"/>
            <w:r w:rsidRPr="00143C62">
              <w:rPr>
                <w:rFonts w:cstheme="minorHAnsi"/>
                <w:b/>
                <w:bCs/>
                <w:sz w:val="20"/>
                <w:szCs w:val="20"/>
              </w:rPr>
              <w:t>širj</w:t>
            </w:r>
            <w:proofErr w:type="spellEnd"/>
            <w:r w:rsidRPr="00143C62">
              <w:rPr>
                <w:rFonts w:cstheme="minorHAnsi"/>
                <w:b/>
                <w:bCs/>
                <w:sz w:val="20"/>
                <w:szCs w:val="20"/>
              </w:rPr>
              <w:t>. kor. kanalov – po kanalu</w:t>
            </w:r>
          </w:p>
        </w:tc>
        <w:tc>
          <w:tcPr>
            <w:tcW w:w="2966" w:type="pct"/>
            <w:tcBorders>
              <w:top w:val="single" w:sz="4" w:space="0" w:color="auto"/>
              <w:left w:val="nil"/>
              <w:bottom w:val="single" w:sz="4" w:space="0" w:color="auto"/>
              <w:right w:val="single" w:sz="4" w:space="0" w:color="auto"/>
            </w:tcBorders>
            <w:shd w:val="clear" w:color="auto" w:fill="auto"/>
            <w:vAlign w:val="center"/>
            <w:hideMark/>
          </w:tcPr>
          <w:p w14:paraId="2A453AE0" w14:textId="77777777" w:rsidR="003A78FC" w:rsidRPr="00143C62" w:rsidRDefault="003A78FC" w:rsidP="003A78FC">
            <w:pPr>
              <w:spacing w:after="0" w:line="240" w:lineRule="auto"/>
              <w:jc w:val="both"/>
              <w:rPr>
                <w:rFonts w:eastAsia="Times New Roman" w:cstheme="minorHAnsi"/>
                <w:sz w:val="20"/>
                <w:szCs w:val="20"/>
                <w:lang w:eastAsia="sl-SI"/>
              </w:rPr>
            </w:pPr>
            <w:r w:rsidRPr="00143C62">
              <w:rPr>
                <w:rFonts w:cstheme="minorHAnsi"/>
                <w:b/>
                <w:bCs/>
                <w:sz w:val="20"/>
                <w:szCs w:val="20"/>
              </w:rPr>
              <w:t xml:space="preserve">Dodatek za strojno širjenje koreninskih kanalov – po kanalu je možno obračunati izključno pri strojnem širjenju koreninskih kanalov. Predvidena je uporaba Ni-Ti strojnih igel za preparacijo koreninskih kanalov in enega od sistemov/aparatov za strojno širjenje koreninskih kanalov. Obračuna se lahko enkrat na koreninski kanal v celotnem procesu zdravljenja, pri čemer se predpostavlja, da je vsaka od igel za strojno širjenje koreninskih kanalov primerna za enkratno uporabo. Zahtevan je ustrezen zapis v medicinski dokumentaciji, ki vključuje tudi vrsto uporabljenega sistema in oznako igle. Obračuna se po </w:t>
            </w:r>
            <w:r w:rsidRPr="00143C62">
              <w:rPr>
                <w:rFonts w:cstheme="minorHAnsi"/>
                <w:b/>
                <w:bCs/>
                <w:sz w:val="20"/>
                <w:szCs w:val="20"/>
              </w:rPr>
              <w:lastRenderedPageBreak/>
              <w:t xml:space="preserve">zaključenem </w:t>
            </w:r>
            <w:proofErr w:type="spellStart"/>
            <w:r w:rsidRPr="00143C62">
              <w:rPr>
                <w:rFonts w:cstheme="minorHAnsi"/>
                <w:b/>
                <w:bCs/>
                <w:sz w:val="20"/>
                <w:szCs w:val="20"/>
              </w:rPr>
              <w:t>endodontskem</w:t>
            </w:r>
            <w:proofErr w:type="spellEnd"/>
            <w:r w:rsidRPr="00143C62">
              <w:rPr>
                <w:rFonts w:cstheme="minorHAnsi"/>
                <w:b/>
                <w:bCs/>
                <w:sz w:val="20"/>
                <w:szCs w:val="20"/>
              </w:rPr>
              <w:t xml:space="preserve"> zdravljenju skupaj s storitvijo 52306, 52307, 52308, 52309, 52313, 52314, 52315 ali 52316.</w:t>
            </w:r>
          </w:p>
        </w:tc>
        <w:tc>
          <w:tcPr>
            <w:tcW w:w="399" w:type="pct"/>
            <w:tcBorders>
              <w:top w:val="single" w:sz="4" w:space="0" w:color="auto"/>
              <w:left w:val="nil"/>
              <w:bottom w:val="single" w:sz="4" w:space="0" w:color="auto"/>
              <w:right w:val="single" w:sz="4" w:space="0" w:color="auto"/>
            </w:tcBorders>
            <w:shd w:val="clear" w:color="auto" w:fill="auto"/>
            <w:hideMark/>
          </w:tcPr>
          <w:p w14:paraId="3CF078A5" w14:textId="77777777" w:rsidR="003A78FC" w:rsidRPr="00143C62" w:rsidRDefault="003A78FC" w:rsidP="003A78FC">
            <w:pPr>
              <w:spacing w:after="0" w:line="240" w:lineRule="auto"/>
              <w:jc w:val="center"/>
              <w:rPr>
                <w:rFonts w:eastAsia="Times New Roman" w:cstheme="minorHAnsi"/>
                <w:b/>
                <w:bCs/>
                <w:sz w:val="20"/>
                <w:szCs w:val="20"/>
                <w:lang w:eastAsia="sl-SI"/>
              </w:rPr>
            </w:pPr>
            <w:r w:rsidRPr="00143C62">
              <w:rPr>
                <w:rFonts w:eastAsia="Times New Roman" w:cstheme="minorHAnsi"/>
                <w:b/>
                <w:bCs/>
                <w:sz w:val="20"/>
                <w:szCs w:val="20"/>
                <w:lang w:eastAsia="sl-SI"/>
              </w:rPr>
              <w:lastRenderedPageBreak/>
              <w:t>točka</w:t>
            </w:r>
          </w:p>
        </w:tc>
        <w:tc>
          <w:tcPr>
            <w:tcW w:w="351" w:type="pct"/>
            <w:tcBorders>
              <w:top w:val="single" w:sz="4" w:space="0" w:color="auto"/>
              <w:left w:val="nil"/>
              <w:bottom w:val="single" w:sz="4" w:space="0" w:color="auto"/>
              <w:right w:val="single" w:sz="4" w:space="0" w:color="auto"/>
            </w:tcBorders>
            <w:shd w:val="clear" w:color="auto" w:fill="auto"/>
            <w:hideMark/>
          </w:tcPr>
          <w:p w14:paraId="7051208A" w14:textId="77777777" w:rsidR="003A78FC" w:rsidRPr="00143C62" w:rsidRDefault="003A78FC" w:rsidP="003A78FC">
            <w:pPr>
              <w:spacing w:after="0" w:line="240" w:lineRule="auto"/>
              <w:jc w:val="center"/>
              <w:rPr>
                <w:rFonts w:eastAsia="Times New Roman" w:cstheme="minorHAnsi"/>
                <w:b/>
                <w:bCs/>
                <w:sz w:val="20"/>
                <w:szCs w:val="20"/>
                <w:lang w:eastAsia="sl-SI"/>
              </w:rPr>
            </w:pPr>
            <w:r w:rsidRPr="00143C62">
              <w:rPr>
                <w:rFonts w:eastAsia="Times New Roman" w:cstheme="minorHAnsi"/>
                <w:b/>
                <w:bCs/>
                <w:sz w:val="20"/>
                <w:szCs w:val="20"/>
                <w:lang w:eastAsia="sl-SI"/>
              </w:rPr>
              <w:t>3,16</w:t>
            </w:r>
          </w:p>
        </w:tc>
      </w:tr>
    </w:tbl>
    <w:p w14:paraId="67D8894E" w14:textId="77777777" w:rsidR="003A78FC" w:rsidRPr="00143C62" w:rsidRDefault="003A78FC" w:rsidP="003A78FC">
      <w:pPr>
        <w:widowControl w:val="0"/>
        <w:suppressAutoHyphens/>
        <w:spacing w:after="0" w:line="240" w:lineRule="auto"/>
        <w:contextualSpacing/>
        <w:jc w:val="both"/>
        <w:rPr>
          <w:rFonts w:ascii="Calibri" w:eastAsia="Calibri" w:hAnsi="Calibri" w:cs="Calibri"/>
          <w:color w:val="000000"/>
          <w:lang w:eastAsia="sl-SI"/>
        </w:rPr>
      </w:pPr>
    </w:p>
    <w:tbl>
      <w:tblPr>
        <w:tblW w:w="5000" w:type="pct"/>
        <w:tblCellMar>
          <w:left w:w="70" w:type="dxa"/>
          <w:right w:w="70" w:type="dxa"/>
        </w:tblCellMar>
        <w:tblLook w:val="04A0" w:firstRow="1" w:lastRow="0" w:firstColumn="1" w:lastColumn="0" w:noHBand="0" w:noVBand="1"/>
      </w:tblPr>
      <w:tblGrid>
        <w:gridCol w:w="847"/>
        <w:gridCol w:w="1416"/>
        <w:gridCol w:w="1535"/>
        <w:gridCol w:w="740"/>
        <w:gridCol w:w="764"/>
        <w:gridCol w:w="970"/>
        <w:gridCol w:w="717"/>
        <w:gridCol w:w="784"/>
        <w:gridCol w:w="953"/>
        <w:gridCol w:w="677"/>
      </w:tblGrid>
      <w:tr w:rsidR="003A78FC" w:rsidRPr="00143C62" w14:paraId="22783D1A" w14:textId="77777777" w:rsidTr="00EF7711">
        <w:trPr>
          <w:trHeight w:val="533"/>
        </w:trPr>
        <w:tc>
          <w:tcPr>
            <w:tcW w:w="450" w:type="pct"/>
            <w:tcBorders>
              <w:top w:val="single" w:sz="4" w:space="0" w:color="auto"/>
              <w:left w:val="single" w:sz="4" w:space="0" w:color="auto"/>
              <w:bottom w:val="single" w:sz="4" w:space="0" w:color="auto"/>
              <w:right w:val="single" w:sz="4" w:space="0" w:color="auto"/>
            </w:tcBorders>
          </w:tcPr>
          <w:p w14:paraId="7918582A" w14:textId="77777777" w:rsidR="003A78FC" w:rsidRPr="00143C62" w:rsidRDefault="003A78FC" w:rsidP="003A78FC">
            <w:pPr>
              <w:spacing w:after="0" w:line="240" w:lineRule="auto"/>
              <w:jc w:val="center"/>
              <w:rPr>
                <w:rFonts w:eastAsia="Times New Roman" w:cstheme="minorHAnsi"/>
                <w:sz w:val="20"/>
                <w:szCs w:val="20"/>
                <w:lang w:eastAsia="sl-SI"/>
              </w:rPr>
            </w:pPr>
            <w:r w:rsidRPr="00143C62">
              <w:rPr>
                <w:rFonts w:eastAsia="Times New Roman" w:cstheme="minorHAnsi"/>
                <w:sz w:val="20"/>
                <w:szCs w:val="20"/>
                <w:lang w:eastAsia="sl-SI"/>
              </w:rPr>
              <w:t>Šifra</w:t>
            </w:r>
          </w:p>
        </w:tc>
        <w:tc>
          <w:tcPr>
            <w:tcW w:w="753" w:type="pct"/>
            <w:tcBorders>
              <w:top w:val="single" w:sz="4" w:space="0" w:color="auto"/>
              <w:left w:val="single" w:sz="4" w:space="0" w:color="auto"/>
              <w:bottom w:val="single" w:sz="4" w:space="0" w:color="auto"/>
              <w:right w:val="single" w:sz="4" w:space="0" w:color="auto"/>
            </w:tcBorders>
          </w:tcPr>
          <w:p w14:paraId="35FB3380" w14:textId="77777777" w:rsidR="003A78FC" w:rsidRPr="00143C62" w:rsidRDefault="003A78FC" w:rsidP="003A78FC">
            <w:pPr>
              <w:spacing w:after="0" w:line="240" w:lineRule="auto"/>
              <w:jc w:val="center"/>
              <w:rPr>
                <w:rFonts w:eastAsia="Times New Roman" w:cstheme="minorHAnsi"/>
                <w:sz w:val="20"/>
                <w:szCs w:val="20"/>
                <w:lang w:eastAsia="sl-SI"/>
              </w:rPr>
            </w:pPr>
            <w:r w:rsidRPr="00143C62">
              <w:rPr>
                <w:rFonts w:eastAsia="Times New Roman" w:cstheme="minorHAnsi"/>
                <w:sz w:val="20"/>
                <w:szCs w:val="20"/>
                <w:lang w:eastAsia="sl-SI"/>
              </w:rPr>
              <w:t>Oznaka količine (1 - kol. je 1; 2 - dejanska kol.)</w:t>
            </w:r>
          </w:p>
        </w:tc>
        <w:tc>
          <w:tcPr>
            <w:tcW w:w="816" w:type="pct"/>
            <w:tcBorders>
              <w:top w:val="single" w:sz="4" w:space="0" w:color="auto"/>
              <w:left w:val="single" w:sz="4" w:space="0" w:color="auto"/>
              <w:bottom w:val="single" w:sz="4" w:space="0" w:color="auto"/>
              <w:right w:val="single" w:sz="4" w:space="0" w:color="auto"/>
            </w:tcBorders>
            <w:shd w:val="clear" w:color="auto" w:fill="auto"/>
            <w:hideMark/>
          </w:tcPr>
          <w:p w14:paraId="00F3933D" w14:textId="77777777" w:rsidR="003A78FC" w:rsidRPr="00143C62" w:rsidRDefault="003A78FC" w:rsidP="003A78FC">
            <w:pPr>
              <w:spacing w:after="0" w:line="240" w:lineRule="auto"/>
              <w:jc w:val="center"/>
              <w:rPr>
                <w:rFonts w:eastAsia="Times New Roman" w:cstheme="minorHAnsi"/>
                <w:sz w:val="20"/>
                <w:szCs w:val="20"/>
                <w:lang w:eastAsia="sl-SI"/>
              </w:rPr>
            </w:pPr>
            <w:r w:rsidRPr="00143C62">
              <w:rPr>
                <w:rFonts w:eastAsia="Times New Roman" w:cstheme="minorHAnsi"/>
                <w:sz w:val="20"/>
                <w:szCs w:val="20"/>
                <w:lang w:eastAsia="sl-SI"/>
              </w:rPr>
              <w:t>Maksimalno dovoljeno št. storitev na obravnavo</w:t>
            </w:r>
          </w:p>
        </w:tc>
        <w:tc>
          <w:tcPr>
            <w:tcW w:w="393" w:type="pct"/>
            <w:tcBorders>
              <w:top w:val="single" w:sz="4" w:space="0" w:color="auto"/>
              <w:left w:val="single" w:sz="4" w:space="0" w:color="auto"/>
              <w:bottom w:val="single" w:sz="4" w:space="0" w:color="auto"/>
              <w:right w:val="single" w:sz="4" w:space="0" w:color="auto"/>
            </w:tcBorders>
            <w:shd w:val="clear" w:color="auto" w:fill="auto"/>
            <w:hideMark/>
          </w:tcPr>
          <w:p w14:paraId="1B64478E" w14:textId="77777777" w:rsidR="003A78FC" w:rsidRPr="00143C62" w:rsidRDefault="003A78FC" w:rsidP="003A78FC">
            <w:pPr>
              <w:spacing w:after="0" w:line="240" w:lineRule="auto"/>
              <w:jc w:val="center"/>
              <w:rPr>
                <w:rFonts w:eastAsia="Times New Roman" w:cstheme="minorHAnsi"/>
                <w:sz w:val="20"/>
                <w:szCs w:val="20"/>
                <w:lang w:eastAsia="sl-SI"/>
              </w:rPr>
            </w:pPr>
            <w:r w:rsidRPr="00143C62">
              <w:rPr>
                <w:rFonts w:eastAsia="Times New Roman" w:cstheme="minorHAnsi"/>
                <w:sz w:val="20"/>
                <w:szCs w:val="20"/>
                <w:lang w:eastAsia="sl-SI"/>
              </w:rPr>
              <w:t>Oznaka cene</w:t>
            </w:r>
          </w:p>
        </w:tc>
        <w:tc>
          <w:tcPr>
            <w:tcW w:w="406" w:type="pct"/>
            <w:tcBorders>
              <w:top w:val="single" w:sz="4" w:space="0" w:color="auto"/>
              <w:left w:val="nil"/>
              <w:bottom w:val="single" w:sz="4" w:space="0" w:color="auto"/>
              <w:right w:val="single" w:sz="4" w:space="0" w:color="auto"/>
            </w:tcBorders>
            <w:shd w:val="clear" w:color="auto" w:fill="auto"/>
            <w:hideMark/>
          </w:tcPr>
          <w:p w14:paraId="7119D57F" w14:textId="77777777" w:rsidR="003A78FC" w:rsidRPr="00143C62" w:rsidRDefault="003A78FC" w:rsidP="003A78FC">
            <w:pPr>
              <w:spacing w:after="0" w:line="240" w:lineRule="auto"/>
              <w:jc w:val="center"/>
              <w:rPr>
                <w:rFonts w:eastAsia="Times New Roman" w:cstheme="minorHAnsi"/>
                <w:sz w:val="20"/>
                <w:szCs w:val="20"/>
                <w:lang w:eastAsia="sl-SI"/>
              </w:rPr>
            </w:pPr>
            <w:r w:rsidRPr="00143C62">
              <w:rPr>
                <w:rFonts w:eastAsia="Times New Roman" w:cstheme="minorHAnsi"/>
                <w:sz w:val="20"/>
                <w:szCs w:val="20"/>
                <w:lang w:eastAsia="sl-SI"/>
              </w:rPr>
              <w:t>Tip storitve</w:t>
            </w:r>
          </w:p>
        </w:tc>
        <w:tc>
          <w:tcPr>
            <w:tcW w:w="516" w:type="pct"/>
            <w:tcBorders>
              <w:top w:val="single" w:sz="4" w:space="0" w:color="auto"/>
              <w:left w:val="nil"/>
              <w:bottom w:val="single" w:sz="4" w:space="0" w:color="auto"/>
              <w:right w:val="single" w:sz="4" w:space="0" w:color="auto"/>
            </w:tcBorders>
            <w:shd w:val="clear" w:color="auto" w:fill="auto"/>
            <w:hideMark/>
          </w:tcPr>
          <w:p w14:paraId="07205659" w14:textId="77777777" w:rsidR="003A78FC" w:rsidRPr="00143C62" w:rsidRDefault="003A78FC" w:rsidP="003A78FC">
            <w:pPr>
              <w:spacing w:after="0" w:line="240" w:lineRule="auto"/>
              <w:jc w:val="center"/>
              <w:rPr>
                <w:rFonts w:eastAsia="Times New Roman" w:cstheme="minorHAnsi"/>
                <w:sz w:val="20"/>
                <w:szCs w:val="20"/>
                <w:lang w:eastAsia="sl-SI"/>
              </w:rPr>
            </w:pPr>
            <w:r w:rsidRPr="00143C62">
              <w:rPr>
                <w:rFonts w:eastAsia="Times New Roman" w:cstheme="minorHAnsi"/>
                <w:sz w:val="20"/>
                <w:szCs w:val="20"/>
                <w:lang w:eastAsia="sl-SI"/>
              </w:rPr>
              <w:t>Evidenčna storitev</w:t>
            </w:r>
          </w:p>
        </w:tc>
        <w:tc>
          <w:tcPr>
            <w:tcW w:w="381" w:type="pct"/>
            <w:tcBorders>
              <w:top w:val="single" w:sz="4" w:space="0" w:color="auto"/>
              <w:left w:val="single" w:sz="4" w:space="0" w:color="auto"/>
              <w:bottom w:val="single" w:sz="4" w:space="0" w:color="auto"/>
              <w:right w:val="single" w:sz="4" w:space="0" w:color="auto"/>
            </w:tcBorders>
            <w:shd w:val="clear" w:color="auto" w:fill="auto"/>
            <w:hideMark/>
          </w:tcPr>
          <w:p w14:paraId="7E9D5118" w14:textId="77777777" w:rsidR="003A78FC" w:rsidRPr="00143C62" w:rsidRDefault="003A78FC" w:rsidP="003A78FC">
            <w:pPr>
              <w:spacing w:after="0" w:line="240" w:lineRule="auto"/>
              <w:jc w:val="center"/>
              <w:rPr>
                <w:rFonts w:eastAsia="Times New Roman" w:cstheme="minorHAnsi"/>
                <w:sz w:val="20"/>
                <w:szCs w:val="20"/>
                <w:lang w:eastAsia="sl-SI"/>
              </w:rPr>
            </w:pPr>
            <w:r w:rsidRPr="00143C62">
              <w:rPr>
                <w:rFonts w:eastAsia="Times New Roman" w:cstheme="minorHAnsi"/>
                <w:sz w:val="20"/>
                <w:szCs w:val="20"/>
                <w:lang w:eastAsia="sl-SI"/>
              </w:rPr>
              <w:t>Starost v letih od</w:t>
            </w:r>
          </w:p>
        </w:tc>
        <w:tc>
          <w:tcPr>
            <w:tcW w:w="417" w:type="pct"/>
            <w:tcBorders>
              <w:top w:val="single" w:sz="4" w:space="0" w:color="auto"/>
              <w:left w:val="nil"/>
              <w:bottom w:val="single" w:sz="4" w:space="0" w:color="auto"/>
              <w:right w:val="single" w:sz="4" w:space="0" w:color="auto"/>
            </w:tcBorders>
            <w:shd w:val="clear" w:color="auto" w:fill="auto"/>
            <w:hideMark/>
          </w:tcPr>
          <w:p w14:paraId="743D11D5" w14:textId="77777777" w:rsidR="003A78FC" w:rsidRPr="00143C62" w:rsidRDefault="003A78FC" w:rsidP="003A78FC">
            <w:pPr>
              <w:spacing w:after="0" w:line="240" w:lineRule="auto"/>
              <w:jc w:val="center"/>
              <w:rPr>
                <w:rFonts w:eastAsia="Times New Roman" w:cstheme="minorHAnsi"/>
                <w:sz w:val="20"/>
                <w:szCs w:val="20"/>
                <w:lang w:eastAsia="sl-SI"/>
              </w:rPr>
            </w:pPr>
            <w:r w:rsidRPr="00143C62">
              <w:rPr>
                <w:rFonts w:eastAsia="Times New Roman" w:cstheme="minorHAnsi"/>
                <w:sz w:val="20"/>
                <w:szCs w:val="20"/>
                <w:lang w:eastAsia="sl-SI"/>
              </w:rPr>
              <w:t>Starost v letih do</w:t>
            </w:r>
          </w:p>
        </w:tc>
        <w:tc>
          <w:tcPr>
            <w:tcW w:w="507" w:type="pct"/>
            <w:tcBorders>
              <w:top w:val="single" w:sz="4" w:space="0" w:color="auto"/>
              <w:left w:val="nil"/>
              <w:bottom w:val="single" w:sz="4" w:space="0" w:color="auto"/>
              <w:right w:val="single" w:sz="4" w:space="0" w:color="auto"/>
            </w:tcBorders>
            <w:shd w:val="clear" w:color="auto" w:fill="auto"/>
            <w:hideMark/>
          </w:tcPr>
          <w:p w14:paraId="65E20BFE" w14:textId="77777777" w:rsidR="003A78FC" w:rsidRPr="00143C62" w:rsidRDefault="003A78FC" w:rsidP="003A78FC">
            <w:pPr>
              <w:spacing w:after="0" w:line="240" w:lineRule="auto"/>
              <w:jc w:val="center"/>
              <w:rPr>
                <w:rFonts w:eastAsia="Times New Roman" w:cstheme="minorHAnsi"/>
                <w:sz w:val="20"/>
                <w:szCs w:val="20"/>
                <w:lang w:eastAsia="sl-SI"/>
              </w:rPr>
            </w:pPr>
            <w:r w:rsidRPr="00143C62">
              <w:rPr>
                <w:rFonts w:eastAsia="Times New Roman" w:cstheme="minorHAnsi"/>
                <w:sz w:val="20"/>
                <w:szCs w:val="20"/>
                <w:lang w:eastAsia="sl-SI"/>
              </w:rPr>
              <w:t>Nivo planiranja</w:t>
            </w:r>
          </w:p>
        </w:tc>
        <w:tc>
          <w:tcPr>
            <w:tcW w:w="360" w:type="pct"/>
            <w:tcBorders>
              <w:top w:val="single" w:sz="4" w:space="0" w:color="auto"/>
              <w:left w:val="nil"/>
              <w:bottom w:val="single" w:sz="4" w:space="0" w:color="auto"/>
              <w:right w:val="single" w:sz="4" w:space="0" w:color="auto"/>
            </w:tcBorders>
            <w:shd w:val="clear" w:color="auto" w:fill="auto"/>
            <w:hideMark/>
          </w:tcPr>
          <w:p w14:paraId="2BF2F39B" w14:textId="77777777" w:rsidR="003A78FC" w:rsidRPr="00143C62" w:rsidRDefault="003A78FC" w:rsidP="003A78FC">
            <w:pPr>
              <w:spacing w:after="0" w:line="240" w:lineRule="auto"/>
              <w:jc w:val="center"/>
              <w:rPr>
                <w:rFonts w:eastAsia="Times New Roman" w:cstheme="minorHAnsi"/>
                <w:sz w:val="20"/>
                <w:szCs w:val="20"/>
                <w:lang w:eastAsia="sl-SI"/>
              </w:rPr>
            </w:pPr>
            <w:r w:rsidRPr="00143C62">
              <w:rPr>
                <w:rFonts w:eastAsia="Times New Roman" w:cstheme="minorHAnsi"/>
                <w:sz w:val="20"/>
                <w:szCs w:val="20"/>
                <w:lang w:eastAsia="sl-SI"/>
              </w:rPr>
              <w:t>Šifrant 43</w:t>
            </w:r>
          </w:p>
        </w:tc>
      </w:tr>
      <w:tr w:rsidR="003A78FC" w:rsidRPr="00143C62" w14:paraId="714CD19E" w14:textId="77777777" w:rsidTr="00EF7711">
        <w:trPr>
          <w:trHeight w:val="255"/>
        </w:trPr>
        <w:tc>
          <w:tcPr>
            <w:tcW w:w="450" w:type="pct"/>
            <w:tcBorders>
              <w:top w:val="single" w:sz="4" w:space="0" w:color="auto"/>
              <w:left w:val="single" w:sz="4" w:space="0" w:color="auto"/>
              <w:bottom w:val="single" w:sz="4" w:space="0" w:color="auto"/>
              <w:right w:val="single" w:sz="4" w:space="0" w:color="auto"/>
            </w:tcBorders>
          </w:tcPr>
          <w:p w14:paraId="79CCE655" w14:textId="77777777" w:rsidR="003A78FC" w:rsidRPr="00143C62" w:rsidRDefault="003A78FC" w:rsidP="003A78FC">
            <w:pPr>
              <w:spacing w:after="0" w:line="240" w:lineRule="auto"/>
              <w:jc w:val="center"/>
              <w:rPr>
                <w:rFonts w:eastAsia="Times New Roman" w:cstheme="minorHAnsi"/>
                <w:b/>
                <w:bCs/>
                <w:sz w:val="20"/>
                <w:szCs w:val="20"/>
                <w:lang w:eastAsia="sl-SI"/>
              </w:rPr>
            </w:pPr>
            <w:r w:rsidRPr="00143C62">
              <w:rPr>
                <w:rFonts w:eastAsia="Times New Roman" w:cstheme="minorHAnsi"/>
                <w:b/>
                <w:bCs/>
                <w:sz w:val="20"/>
                <w:szCs w:val="20"/>
                <w:lang w:eastAsia="sl-SI"/>
              </w:rPr>
              <w:t>E0847</w:t>
            </w:r>
          </w:p>
        </w:tc>
        <w:tc>
          <w:tcPr>
            <w:tcW w:w="753" w:type="pct"/>
            <w:tcBorders>
              <w:top w:val="single" w:sz="4" w:space="0" w:color="auto"/>
              <w:left w:val="single" w:sz="4" w:space="0" w:color="auto"/>
              <w:bottom w:val="single" w:sz="4" w:space="0" w:color="auto"/>
              <w:right w:val="single" w:sz="4" w:space="0" w:color="auto"/>
            </w:tcBorders>
          </w:tcPr>
          <w:p w14:paraId="44AD4D8E" w14:textId="77777777" w:rsidR="003A78FC" w:rsidRPr="00143C62" w:rsidRDefault="003A78FC" w:rsidP="003A78FC">
            <w:pPr>
              <w:spacing w:after="0" w:line="240" w:lineRule="auto"/>
              <w:jc w:val="center"/>
              <w:rPr>
                <w:rFonts w:cstheme="minorHAnsi"/>
                <w:b/>
                <w:bCs/>
                <w:sz w:val="20"/>
                <w:szCs w:val="20"/>
              </w:rPr>
            </w:pPr>
            <w:r w:rsidRPr="00143C62">
              <w:rPr>
                <w:rFonts w:cstheme="minorHAnsi"/>
                <w:b/>
                <w:bCs/>
                <w:sz w:val="20"/>
                <w:szCs w:val="20"/>
              </w:rPr>
              <w:t>2</w:t>
            </w:r>
          </w:p>
        </w:tc>
        <w:tc>
          <w:tcPr>
            <w:tcW w:w="816" w:type="pct"/>
            <w:tcBorders>
              <w:top w:val="single" w:sz="4" w:space="0" w:color="auto"/>
              <w:left w:val="single" w:sz="4" w:space="0" w:color="auto"/>
              <w:bottom w:val="single" w:sz="4" w:space="0" w:color="auto"/>
              <w:right w:val="single" w:sz="4" w:space="0" w:color="auto"/>
            </w:tcBorders>
            <w:shd w:val="clear" w:color="auto" w:fill="auto"/>
            <w:vAlign w:val="center"/>
          </w:tcPr>
          <w:p w14:paraId="47851208" w14:textId="77777777" w:rsidR="003A78FC" w:rsidRPr="00143C62" w:rsidRDefault="003A78FC" w:rsidP="003A78FC">
            <w:pPr>
              <w:spacing w:after="0" w:line="240" w:lineRule="auto"/>
              <w:jc w:val="center"/>
              <w:rPr>
                <w:rFonts w:eastAsia="Times New Roman" w:cstheme="minorHAnsi"/>
                <w:b/>
                <w:bCs/>
                <w:sz w:val="20"/>
                <w:szCs w:val="20"/>
                <w:lang w:eastAsia="sl-SI"/>
              </w:rPr>
            </w:pPr>
            <w:r w:rsidRPr="00143C62">
              <w:rPr>
                <w:rFonts w:cstheme="minorHAnsi"/>
                <w:b/>
                <w:bCs/>
                <w:sz w:val="20"/>
                <w:szCs w:val="20"/>
              </w:rPr>
              <w:t>16</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tcPr>
          <w:p w14:paraId="5711A7C1" w14:textId="77777777" w:rsidR="003A78FC" w:rsidRPr="00143C62" w:rsidRDefault="003A78FC" w:rsidP="003A78FC">
            <w:pPr>
              <w:spacing w:after="0" w:line="240" w:lineRule="auto"/>
              <w:jc w:val="center"/>
              <w:rPr>
                <w:rFonts w:eastAsia="Times New Roman" w:cstheme="minorHAnsi"/>
                <w:b/>
                <w:bCs/>
                <w:sz w:val="20"/>
                <w:szCs w:val="20"/>
                <w:lang w:eastAsia="sl-SI"/>
              </w:rPr>
            </w:pPr>
            <w:r w:rsidRPr="00143C62">
              <w:rPr>
                <w:rFonts w:eastAsia="Times New Roman" w:cstheme="minorHAnsi"/>
                <w:b/>
                <w:bCs/>
                <w:sz w:val="20"/>
                <w:szCs w:val="20"/>
                <w:lang w:eastAsia="sl-SI"/>
              </w:rPr>
              <w:t>3</w:t>
            </w:r>
          </w:p>
        </w:tc>
        <w:tc>
          <w:tcPr>
            <w:tcW w:w="406" w:type="pct"/>
            <w:tcBorders>
              <w:top w:val="single" w:sz="4" w:space="0" w:color="auto"/>
              <w:left w:val="nil"/>
              <w:bottom w:val="single" w:sz="4" w:space="0" w:color="auto"/>
              <w:right w:val="single" w:sz="4" w:space="0" w:color="auto"/>
            </w:tcBorders>
            <w:shd w:val="clear" w:color="auto" w:fill="auto"/>
            <w:vAlign w:val="center"/>
          </w:tcPr>
          <w:p w14:paraId="5B5D71B3" w14:textId="77777777" w:rsidR="003A78FC" w:rsidRPr="00143C62" w:rsidRDefault="003A78FC" w:rsidP="003A78FC">
            <w:pPr>
              <w:spacing w:after="0" w:line="240" w:lineRule="auto"/>
              <w:jc w:val="center"/>
              <w:rPr>
                <w:rFonts w:eastAsia="Times New Roman" w:cstheme="minorHAnsi"/>
                <w:b/>
                <w:bCs/>
                <w:sz w:val="20"/>
                <w:szCs w:val="20"/>
                <w:lang w:eastAsia="sl-SI"/>
              </w:rPr>
            </w:pPr>
            <w:r w:rsidRPr="00143C62">
              <w:rPr>
                <w:rFonts w:eastAsia="Calibri" w:cstheme="minorHAnsi"/>
                <w:b/>
                <w:bCs/>
                <w:color w:val="000000"/>
                <w:sz w:val="20"/>
                <w:szCs w:val="20"/>
                <w:lang w:eastAsia="sl-SI"/>
              </w:rPr>
              <w:t>9 EME</w:t>
            </w:r>
          </w:p>
        </w:tc>
        <w:tc>
          <w:tcPr>
            <w:tcW w:w="516" w:type="pct"/>
            <w:tcBorders>
              <w:top w:val="single" w:sz="4" w:space="0" w:color="auto"/>
              <w:left w:val="nil"/>
              <w:bottom w:val="single" w:sz="4" w:space="0" w:color="auto"/>
              <w:right w:val="single" w:sz="4" w:space="0" w:color="auto"/>
            </w:tcBorders>
            <w:shd w:val="clear" w:color="auto" w:fill="auto"/>
            <w:vAlign w:val="center"/>
          </w:tcPr>
          <w:p w14:paraId="2ADFD105" w14:textId="77777777" w:rsidR="003A78FC" w:rsidRPr="00143C62" w:rsidRDefault="003A78FC" w:rsidP="003A78FC">
            <w:pPr>
              <w:spacing w:after="0" w:line="240" w:lineRule="auto"/>
              <w:jc w:val="center"/>
              <w:rPr>
                <w:rFonts w:eastAsia="Times New Roman" w:cstheme="minorHAnsi"/>
                <w:b/>
                <w:bCs/>
                <w:sz w:val="20"/>
                <w:szCs w:val="20"/>
                <w:lang w:eastAsia="sl-SI"/>
              </w:rPr>
            </w:pPr>
            <w:r w:rsidRPr="00143C62">
              <w:rPr>
                <w:rFonts w:eastAsia="Times New Roman" w:cstheme="minorHAnsi"/>
                <w:b/>
                <w:bCs/>
                <w:sz w:val="20"/>
                <w:szCs w:val="20"/>
                <w:lang w:eastAsia="sl-SI"/>
              </w:rPr>
              <w:t>Ne</w:t>
            </w:r>
          </w:p>
        </w:tc>
        <w:tc>
          <w:tcPr>
            <w:tcW w:w="381" w:type="pct"/>
            <w:tcBorders>
              <w:top w:val="single" w:sz="4" w:space="0" w:color="auto"/>
              <w:left w:val="single" w:sz="4" w:space="0" w:color="auto"/>
              <w:bottom w:val="single" w:sz="4" w:space="0" w:color="auto"/>
              <w:right w:val="single" w:sz="4" w:space="0" w:color="auto"/>
            </w:tcBorders>
            <w:shd w:val="clear" w:color="auto" w:fill="auto"/>
            <w:vAlign w:val="center"/>
          </w:tcPr>
          <w:p w14:paraId="6762835B" w14:textId="77777777" w:rsidR="003A78FC" w:rsidRPr="00143C62" w:rsidRDefault="003A78FC" w:rsidP="003A78FC">
            <w:pPr>
              <w:spacing w:after="0" w:line="240" w:lineRule="auto"/>
              <w:jc w:val="center"/>
              <w:rPr>
                <w:rFonts w:eastAsia="Times New Roman" w:cstheme="minorHAnsi"/>
                <w:b/>
                <w:bCs/>
                <w:sz w:val="20"/>
                <w:szCs w:val="20"/>
                <w:lang w:eastAsia="sl-SI"/>
              </w:rPr>
            </w:pPr>
            <w:r w:rsidRPr="00143C62">
              <w:rPr>
                <w:rFonts w:eastAsia="Calibri" w:cstheme="minorHAnsi"/>
                <w:b/>
                <w:bCs/>
                <w:color w:val="000000"/>
                <w:sz w:val="20"/>
                <w:szCs w:val="20"/>
                <w:lang w:eastAsia="sl-SI"/>
              </w:rPr>
              <w:t>/</w:t>
            </w:r>
          </w:p>
        </w:tc>
        <w:tc>
          <w:tcPr>
            <w:tcW w:w="417" w:type="pct"/>
            <w:tcBorders>
              <w:top w:val="single" w:sz="4" w:space="0" w:color="auto"/>
              <w:left w:val="nil"/>
              <w:bottom w:val="single" w:sz="4" w:space="0" w:color="auto"/>
              <w:right w:val="single" w:sz="4" w:space="0" w:color="auto"/>
            </w:tcBorders>
            <w:shd w:val="clear" w:color="auto" w:fill="auto"/>
            <w:vAlign w:val="center"/>
          </w:tcPr>
          <w:p w14:paraId="49563265" w14:textId="77777777" w:rsidR="003A78FC" w:rsidRPr="00143C62" w:rsidRDefault="003A78FC" w:rsidP="003A78FC">
            <w:pPr>
              <w:spacing w:after="0" w:line="240" w:lineRule="auto"/>
              <w:jc w:val="center"/>
              <w:rPr>
                <w:rFonts w:eastAsia="Times New Roman" w:cstheme="minorHAnsi"/>
                <w:b/>
                <w:bCs/>
                <w:sz w:val="20"/>
                <w:szCs w:val="20"/>
                <w:lang w:eastAsia="sl-SI"/>
              </w:rPr>
            </w:pPr>
            <w:r w:rsidRPr="00143C62">
              <w:rPr>
                <w:rFonts w:eastAsia="Calibri" w:cstheme="minorHAnsi"/>
                <w:b/>
                <w:bCs/>
                <w:color w:val="000000"/>
                <w:sz w:val="20"/>
                <w:szCs w:val="20"/>
                <w:lang w:eastAsia="sl-SI"/>
              </w:rPr>
              <w:t>/</w:t>
            </w:r>
          </w:p>
        </w:tc>
        <w:tc>
          <w:tcPr>
            <w:tcW w:w="507" w:type="pct"/>
            <w:tcBorders>
              <w:top w:val="single" w:sz="4" w:space="0" w:color="auto"/>
              <w:left w:val="nil"/>
              <w:bottom w:val="single" w:sz="4" w:space="0" w:color="auto"/>
              <w:right w:val="single" w:sz="4" w:space="0" w:color="auto"/>
            </w:tcBorders>
            <w:shd w:val="clear" w:color="auto" w:fill="auto"/>
            <w:vAlign w:val="center"/>
          </w:tcPr>
          <w:p w14:paraId="0AD81B98" w14:textId="77777777" w:rsidR="003A78FC" w:rsidRPr="00143C62" w:rsidRDefault="003A78FC" w:rsidP="003A78FC">
            <w:pPr>
              <w:spacing w:after="0" w:line="240" w:lineRule="auto"/>
              <w:jc w:val="center"/>
              <w:rPr>
                <w:rFonts w:eastAsia="Times New Roman" w:cstheme="minorHAnsi"/>
                <w:b/>
                <w:bCs/>
                <w:sz w:val="20"/>
                <w:szCs w:val="20"/>
                <w:lang w:eastAsia="sl-SI"/>
              </w:rPr>
            </w:pPr>
            <w:r w:rsidRPr="00143C62">
              <w:rPr>
                <w:rFonts w:eastAsia="Calibri" w:cstheme="minorHAnsi"/>
                <w:b/>
                <w:bCs/>
                <w:color w:val="000000"/>
                <w:sz w:val="20"/>
                <w:szCs w:val="20"/>
                <w:lang w:eastAsia="sl-SI"/>
              </w:rPr>
              <w:t>E0847</w:t>
            </w:r>
          </w:p>
        </w:tc>
        <w:tc>
          <w:tcPr>
            <w:tcW w:w="360" w:type="pct"/>
            <w:tcBorders>
              <w:top w:val="single" w:sz="4" w:space="0" w:color="auto"/>
              <w:left w:val="nil"/>
              <w:bottom w:val="single" w:sz="4" w:space="0" w:color="auto"/>
              <w:right w:val="single" w:sz="4" w:space="0" w:color="auto"/>
            </w:tcBorders>
            <w:shd w:val="clear" w:color="auto" w:fill="auto"/>
            <w:vAlign w:val="center"/>
          </w:tcPr>
          <w:p w14:paraId="1FA753F6" w14:textId="77777777" w:rsidR="003A78FC" w:rsidRPr="00143C62" w:rsidRDefault="003A78FC" w:rsidP="003A78FC">
            <w:pPr>
              <w:spacing w:after="0" w:line="240" w:lineRule="auto"/>
              <w:jc w:val="center"/>
              <w:rPr>
                <w:rFonts w:eastAsia="Times New Roman" w:cstheme="minorHAnsi"/>
                <w:b/>
                <w:bCs/>
                <w:sz w:val="20"/>
                <w:szCs w:val="20"/>
                <w:lang w:eastAsia="sl-SI"/>
              </w:rPr>
            </w:pPr>
            <w:r w:rsidRPr="00143C62">
              <w:rPr>
                <w:rFonts w:eastAsia="Calibri" w:cstheme="minorHAnsi"/>
                <w:b/>
                <w:bCs/>
                <w:color w:val="000000"/>
                <w:sz w:val="20"/>
                <w:szCs w:val="20"/>
                <w:lang w:eastAsia="sl-SI"/>
              </w:rPr>
              <w:t>/</w:t>
            </w:r>
          </w:p>
        </w:tc>
      </w:tr>
    </w:tbl>
    <w:p w14:paraId="7F91A801" w14:textId="77777777" w:rsidR="003A78FC" w:rsidRPr="00143C62" w:rsidRDefault="003A78FC" w:rsidP="003A78FC">
      <w:pPr>
        <w:widowControl w:val="0"/>
        <w:suppressAutoHyphens/>
        <w:spacing w:after="0" w:line="240" w:lineRule="auto"/>
        <w:contextualSpacing/>
        <w:jc w:val="both"/>
        <w:rPr>
          <w:rFonts w:ascii="Calibri" w:eastAsia="Calibri" w:hAnsi="Calibri" w:cs="Calibri"/>
          <w:color w:val="000000"/>
          <w:lang w:eastAsia="sl-SI"/>
        </w:rPr>
      </w:pPr>
    </w:p>
    <w:p w14:paraId="055AB162" w14:textId="77777777" w:rsidR="00135827" w:rsidRDefault="00135827" w:rsidP="003A78FC">
      <w:pPr>
        <w:widowControl w:val="0"/>
        <w:suppressAutoHyphens/>
        <w:spacing w:after="0" w:line="240" w:lineRule="auto"/>
        <w:contextualSpacing/>
        <w:jc w:val="both"/>
        <w:rPr>
          <w:rFonts w:ascii="Calibri" w:eastAsia="Calibri" w:hAnsi="Calibri" w:cs="Calibri"/>
          <w:color w:val="000000"/>
          <w:lang w:eastAsia="sl-SI"/>
        </w:rPr>
      </w:pPr>
    </w:p>
    <w:p w14:paraId="06A4916F" w14:textId="77777777" w:rsidR="009B334B" w:rsidRPr="00143C62" w:rsidRDefault="009B334B" w:rsidP="003A78FC">
      <w:pPr>
        <w:widowControl w:val="0"/>
        <w:suppressAutoHyphens/>
        <w:spacing w:after="0" w:line="240" w:lineRule="auto"/>
        <w:contextualSpacing/>
        <w:jc w:val="both"/>
        <w:rPr>
          <w:rFonts w:ascii="Calibri" w:eastAsia="Calibri" w:hAnsi="Calibri" w:cs="Calibri"/>
          <w:color w:val="000000"/>
          <w:lang w:eastAsia="sl-SI"/>
        </w:rPr>
      </w:pPr>
    </w:p>
    <w:p w14:paraId="11E71851" w14:textId="77777777" w:rsidR="003A78FC" w:rsidRPr="00143C62" w:rsidRDefault="003A78FC" w:rsidP="003A78FC">
      <w:pPr>
        <w:spacing w:after="0" w:line="240" w:lineRule="auto"/>
        <w:jc w:val="both"/>
        <w:rPr>
          <w:rFonts w:ascii="Calibri" w:eastAsia="Times New Roman" w:hAnsi="Calibri" w:cs="Arial"/>
          <w:lang w:eastAsia="sl-SI"/>
        </w:rPr>
      </w:pPr>
      <w:r w:rsidRPr="00143C62">
        <w:rPr>
          <w:rFonts w:ascii="Calibri" w:eastAsia="Times New Roman" w:hAnsi="Calibri" w:cs="Arial"/>
          <w:lang w:eastAsia="sl-SI"/>
        </w:rPr>
        <w:t>Spremembe povezovalnih šifrantov so naslednje:</w:t>
      </w:r>
    </w:p>
    <w:p w14:paraId="699C88E8" w14:textId="77777777" w:rsidR="003A78FC" w:rsidRPr="00143C62" w:rsidRDefault="003A78FC" w:rsidP="003A78FC">
      <w:pPr>
        <w:spacing w:after="0" w:line="240" w:lineRule="auto"/>
        <w:jc w:val="both"/>
        <w:rPr>
          <w:rFonts w:ascii="Calibri" w:eastAsia="Times New Roman" w:hAnsi="Calibri" w:cs="Arial"/>
          <w:lang w:eastAsia="sl-SI"/>
        </w:rPr>
      </w:pPr>
      <w:r w:rsidRPr="00143C62">
        <w:rPr>
          <w:rFonts w:ascii="Calibri" w:eastAsia="Times New Roman" w:hAnsi="Calibri" w:cs="Arial"/>
          <w:lang w:eastAsia="sl-SI"/>
        </w:rPr>
        <w:t xml:space="preserve"> </w:t>
      </w:r>
    </w:p>
    <w:p w14:paraId="353D0FF0" w14:textId="77777777" w:rsidR="003A78FC" w:rsidRPr="00143C62" w:rsidRDefault="003A78FC" w:rsidP="00DE61C0">
      <w:pPr>
        <w:numPr>
          <w:ilvl w:val="0"/>
          <w:numId w:val="18"/>
        </w:numPr>
        <w:spacing w:after="0" w:line="240" w:lineRule="auto"/>
        <w:ind w:left="357" w:hanging="357"/>
        <w:jc w:val="both"/>
        <w:rPr>
          <w:rFonts w:ascii="Calibri" w:eastAsia="Times New Roman" w:hAnsi="Calibri" w:cs="Arial"/>
          <w:lang w:eastAsia="sl-SI"/>
        </w:rPr>
      </w:pPr>
      <w:r w:rsidRPr="00143C62">
        <w:rPr>
          <w:rFonts w:ascii="Calibri" w:eastAsia="Times New Roman" w:hAnsi="Calibri" w:cs="Arial"/>
          <w:lang w:eastAsia="sl-SI"/>
        </w:rPr>
        <w:t>K1 »Vrste zdravstvene dejavnosti in storitve za obračun«:</w:t>
      </w:r>
    </w:p>
    <w:p w14:paraId="029933FF" w14:textId="77777777" w:rsidR="003A78FC" w:rsidRPr="00143C62" w:rsidRDefault="003A78FC" w:rsidP="003A78FC">
      <w:pPr>
        <w:autoSpaceDE w:val="0"/>
        <w:autoSpaceDN w:val="0"/>
        <w:adjustRightInd w:val="0"/>
        <w:spacing w:after="0" w:line="240" w:lineRule="atLeast"/>
        <w:jc w:val="both"/>
        <w:rPr>
          <w:rFonts w:ascii="Calibri" w:eastAsia="Times New Roman" w:hAnsi="Calibri" w:cs="Arial"/>
          <w:color w:val="000000"/>
          <w:sz w:val="16"/>
          <w:szCs w:val="16"/>
          <w:lang w:eastAsia="sl-SI"/>
        </w:rPr>
      </w:pPr>
    </w:p>
    <w:tbl>
      <w:tblPr>
        <w:tblW w:w="4972" w:type="pct"/>
        <w:tblLayout w:type="fixed"/>
        <w:tblCellMar>
          <w:left w:w="70" w:type="dxa"/>
          <w:right w:w="70" w:type="dxa"/>
        </w:tblCellMar>
        <w:tblLook w:val="04A0" w:firstRow="1" w:lastRow="0" w:firstColumn="1" w:lastColumn="0" w:noHBand="0" w:noVBand="1"/>
      </w:tblPr>
      <w:tblGrid>
        <w:gridCol w:w="837"/>
        <w:gridCol w:w="570"/>
        <w:gridCol w:w="568"/>
        <w:gridCol w:w="4818"/>
        <w:gridCol w:w="1277"/>
        <w:gridCol w:w="1275"/>
      </w:tblGrid>
      <w:tr w:rsidR="003A78FC" w:rsidRPr="00143C62" w14:paraId="0FEC21F2" w14:textId="77777777" w:rsidTr="00EF7711">
        <w:trPr>
          <w:trHeight w:val="255"/>
        </w:trPr>
        <w:tc>
          <w:tcPr>
            <w:tcW w:w="448" w:type="pct"/>
            <w:tcBorders>
              <w:top w:val="single" w:sz="4" w:space="0" w:color="auto"/>
              <w:left w:val="single" w:sz="8" w:space="0" w:color="auto"/>
              <w:bottom w:val="single" w:sz="4" w:space="0" w:color="auto"/>
              <w:right w:val="single" w:sz="4" w:space="0" w:color="auto"/>
            </w:tcBorders>
            <w:shd w:val="clear" w:color="auto" w:fill="auto"/>
            <w:noWrap/>
            <w:hideMark/>
          </w:tcPr>
          <w:p w14:paraId="4A6C6DE4" w14:textId="77777777" w:rsidR="003A78FC" w:rsidRPr="00143C62" w:rsidRDefault="003A78FC" w:rsidP="003A78FC">
            <w:pPr>
              <w:spacing w:after="0" w:line="240" w:lineRule="auto"/>
              <w:rPr>
                <w:rFonts w:eastAsia="Times New Roman" w:cstheme="minorHAnsi"/>
                <w:sz w:val="20"/>
                <w:szCs w:val="20"/>
                <w:lang w:eastAsia="sl-SI"/>
              </w:rPr>
            </w:pPr>
          </w:p>
        </w:tc>
        <w:tc>
          <w:tcPr>
            <w:tcW w:w="3187" w:type="pct"/>
            <w:gridSpan w:val="3"/>
            <w:tcBorders>
              <w:top w:val="single" w:sz="4" w:space="0" w:color="auto"/>
              <w:left w:val="nil"/>
              <w:bottom w:val="single" w:sz="4" w:space="0" w:color="auto"/>
              <w:right w:val="single" w:sz="4" w:space="0" w:color="auto"/>
            </w:tcBorders>
            <w:shd w:val="clear" w:color="auto" w:fill="auto"/>
            <w:hideMark/>
          </w:tcPr>
          <w:p w14:paraId="3CC09CC5" w14:textId="77777777" w:rsidR="003A78FC" w:rsidRPr="00143C62" w:rsidRDefault="003A78FC" w:rsidP="003A78FC">
            <w:pPr>
              <w:spacing w:after="0" w:line="240" w:lineRule="auto"/>
              <w:rPr>
                <w:rFonts w:eastAsia="Times New Roman" w:cstheme="minorHAnsi"/>
                <w:sz w:val="20"/>
                <w:szCs w:val="20"/>
                <w:lang w:eastAsia="sl-SI"/>
              </w:rPr>
            </w:pPr>
          </w:p>
        </w:tc>
        <w:tc>
          <w:tcPr>
            <w:tcW w:w="683" w:type="pct"/>
            <w:tcBorders>
              <w:top w:val="single" w:sz="4" w:space="0" w:color="auto"/>
              <w:left w:val="single" w:sz="4" w:space="0" w:color="auto"/>
              <w:bottom w:val="single" w:sz="4" w:space="0" w:color="auto"/>
              <w:right w:val="single" w:sz="4" w:space="0" w:color="auto"/>
            </w:tcBorders>
            <w:shd w:val="clear" w:color="auto" w:fill="auto"/>
            <w:hideMark/>
          </w:tcPr>
          <w:p w14:paraId="444B1359" w14:textId="77777777" w:rsidR="003A78FC" w:rsidRPr="00143C62" w:rsidRDefault="003A78FC" w:rsidP="003A78FC">
            <w:pPr>
              <w:spacing w:after="0" w:line="240" w:lineRule="auto"/>
              <w:jc w:val="center"/>
              <w:rPr>
                <w:rFonts w:eastAsia="Times New Roman" w:cstheme="minorHAnsi"/>
                <w:sz w:val="20"/>
                <w:szCs w:val="20"/>
                <w:lang w:eastAsia="sl-SI"/>
              </w:rPr>
            </w:pPr>
            <w:r w:rsidRPr="00143C62">
              <w:rPr>
                <w:rFonts w:eastAsia="Times New Roman" w:cstheme="minorHAnsi"/>
                <w:sz w:val="20"/>
                <w:szCs w:val="20"/>
                <w:lang w:eastAsia="sl-SI"/>
              </w:rPr>
              <w:t xml:space="preserve">Šifrant </w:t>
            </w:r>
            <w:proofErr w:type="spellStart"/>
            <w:r w:rsidRPr="00143C62">
              <w:rPr>
                <w:rFonts w:eastAsia="Times New Roman" w:cstheme="minorHAnsi"/>
                <w:b/>
                <w:bCs/>
                <w:sz w:val="20"/>
                <w:szCs w:val="20"/>
                <w:lang w:eastAsia="sl-SI"/>
              </w:rPr>
              <w:t>K1.1</w:t>
            </w:r>
            <w:proofErr w:type="spellEnd"/>
            <w:r w:rsidRPr="00143C62">
              <w:rPr>
                <w:rFonts w:eastAsia="Times New Roman" w:cstheme="minorHAnsi"/>
                <w:sz w:val="20"/>
                <w:szCs w:val="20"/>
                <w:lang w:eastAsia="sl-SI"/>
              </w:rPr>
              <w:t xml:space="preserve"> - Dovoljene storitve obračuna po podvrstah zdravstvene dejavnosti</w:t>
            </w:r>
          </w:p>
        </w:tc>
        <w:tc>
          <w:tcPr>
            <w:tcW w:w="682" w:type="pct"/>
            <w:tcBorders>
              <w:top w:val="single" w:sz="4" w:space="0" w:color="auto"/>
              <w:left w:val="single" w:sz="4" w:space="0" w:color="auto"/>
              <w:bottom w:val="single" w:sz="4" w:space="0" w:color="auto"/>
              <w:right w:val="single" w:sz="4" w:space="0" w:color="auto"/>
            </w:tcBorders>
          </w:tcPr>
          <w:p w14:paraId="0F3218BF" w14:textId="77777777" w:rsidR="003A78FC" w:rsidRPr="00143C62" w:rsidRDefault="003A78FC" w:rsidP="003A78FC">
            <w:pPr>
              <w:spacing w:after="0" w:line="240" w:lineRule="auto"/>
              <w:jc w:val="center"/>
              <w:rPr>
                <w:rFonts w:eastAsia="Times New Roman" w:cstheme="minorHAnsi"/>
                <w:sz w:val="20"/>
                <w:szCs w:val="20"/>
                <w:lang w:eastAsia="sl-SI"/>
              </w:rPr>
            </w:pPr>
            <w:r w:rsidRPr="00143C62">
              <w:rPr>
                <w:rFonts w:eastAsia="Times New Roman" w:cstheme="minorHAnsi"/>
                <w:sz w:val="20"/>
                <w:szCs w:val="20"/>
                <w:lang w:eastAsia="sl-SI"/>
              </w:rPr>
              <w:t xml:space="preserve">Šifrant </w:t>
            </w:r>
            <w:proofErr w:type="spellStart"/>
            <w:r w:rsidRPr="00143C62">
              <w:rPr>
                <w:rFonts w:eastAsia="Times New Roman" w:cstheme="minorHAnsi"/>
                <w:b/>
                <w:bCs/>
                <w:sz w:val="20"/>
                <w:szCs w:val="20"/>
                <w:lang w:eastAsia="sl-SI"/>
              </w:rPr>
              <w:t>K1.3</w:t>
            </w:r>
            <w:proofErr w:type="spellEnd"/>
            <w:r w:rsidRPr="00143C62">
              <w:rPr>
                <w:rFonts w:eastAsia="Times New Roman" w:cstheme="minorHAnsi"/>
                <w:sz w:val="20"/>
                <w:szCs w:val="20"/>
                <w:lang w:eastAsia="sl-SI"/>
              </w:rPr>
              <w:t xml:space="preserve"> - Storitve, kjer je oznaka 1 - </w:t>
            </w:r>
            <w:proofErr w:type="spellStart"/>
            <w:r w:rsidRPr="00143C62">
              <w:rPr>
                <w:rFonts w:eastAsia="Times New Roman" w:cstheme="minorHAnsi"/>
                <w:sz w:val="20"/>
                <w:szCs w:val="20"/>
                <w:lang w:eastAsia="sl-SI"/>
              </w:rPr>
              <w:t>MedZZ</w:t>
            </w:r>
            <w:proofErr w:type="spellEnd"/>
          </w:p>
        </w:tc>
      </w:tr>
      <w:tr w:rsidR="003A78FC" w:rsidRPr="00143C62" w14:paraId="7B6138AC" w14:textId="77777777" w:rsidTr="00EF7711">
        <w:trPr>
          <w:trHeight w:val="255"/>
        </w:trPr>
        <w:tc>
          <w:tcPr>
            <w:tcW w:w="448" w:type="pct"/>
            <w:tcBorders>
              <w:top w:val="nil"/>
              <w:left w:val="single" w:sz="8" w:space="0" w:color="auto"/>
              <w:bottom w:val="single" w:sz="4" w:space="0" w:color="auto"/>
              <w:right w:val="single" w:sz="4" w:space="0" w:color="auto"/>
            </w:tcBorders>
            <w:shd w:val="clear" w:color="auto" w:fill="auto"/>
            <w:noWrap/>
            <w:vAlign w:val="center"/>
          </w:tcPr>
          <w:p w14:paraId="70DEEA1F" w14:textId="77777777" w:rsidR="003A78FC" w:rsidRPr="00143C62" w:rsidRDefault="003A78FC" w:rsidP="003A78FC">
            <w:pPr>
              <w:spacing w:after="0" w:line="240" w:lineRule="auto"/>
              <w:rPr>
                <w:rFonts w:eastAsia="Times New Roman" w:cstheme="minorHAnsi"/>
                <w:sz w:val="20"/>
                <w:szCs w:val="20"/>
                <w:lang w:eastAsia="sl-SI"/>
              </w:rPr>
            </w:pPr>
            <w:proofErr w:type="spellStart"/>
            <w:r w:rsidRPr="00143C62">
              <w:rPr>
                <w:rFonts w:eastAsia="Times New Roman" w:cstheme="minorHAnsi"/>
                <w:sz w:val="20"/>
                <w:szCs w:val="20"/>
                <w:lang w:eastAsia="sl-SI"/>
              </w:rPr>
              <w:t>Q86.220</w:t>
            </w:r>
            <w:proofErr w:type="spellEnd"/>
          </w:p>
        </w:tc>
        <w:tc>
          <w:tcPr>
            <w:tcW w:w="3187" w:type="pct"/>
            <w:gridSpan w:val="3"/>
            <w:tcBorders>
              <w:top w:val="nil"/>
              <w:left w:val="nil"/>
              <w:bottom w:val="single" w:sz="4" w:space="0" w:color="auto"/>
              <w:right w:val="single" w:sz="4" w:space="0" w:color="000000"/>
            </w:tcBorders>
            <w:shd w:val="clear" w:color="auto" w:fill="auto"/>
            <w:vAlign w:val="center"/>
          </w:tcPr>
          <w:p w14:paraId="32C8A3B8" w14:textId="77777777" w:rsidR="003A78FC" w:rsidRPr="00143C62" w:rsidRDefault="003A78FC" w:rsidP="003A78FC">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Specialistična zunajbolnišnična zdravstvena dejavnost</w:t>
            </w:r>
          </w:p>
        </w:tc>
        <w:tc>
          <w:tcPr>
            <w:tcW w:w="683" w:type="pct"/>
            <w:tcBorders>
              <w:top w:val="nil"/>
              <w:left w:val="nil"/>
              <w:bottom w:val="single" w:sz="4" w:space="0" w:color="auto"/>
              <w:right w:val="single" w:sz="4" w:space="0" w:color="auto"/>
            </w:tcBorders>
            <w:shd w:val="clear" w:color="auto" w:fill="auto"/>
          </w:tcPr>
          <w:p w14:paraId="563D9871" w14:textId="77777777" w:rsidR="003A78FC" w:rsidRPr="00143C62" w:rsidRDefault="003A78FC" w:rsidP="003A78FC">
            <w:pPr>
              <w:spacing w:after="0" w:line="240" w:lineRule="auto"/>
              <w:jc w:val="center"/>
              <w:rPr>
                <w:rFonts w:eastAsia="Times New Roman" w:cstheme="minorHAnsi"/>
                <w:b/>
                <w:bCs/>
                <w:sz w:val="20"/>
                <w:szCs w:val="20"/>
                <w:lang w:eastAsia="sl-SI"/>
              </w:rPr>
            </w:pPr>
          </w:p>
        </w:tc>
        <w:tc>
          <w:tcPr>
            <w:tcW w:w="682" w:type="pct"/>
            <w:tcBorders>
              <w:top w:val="nil"/>
              <w:left w:val="nil"/>
              <w:bottom w:val="single" w:sz="4" w:space="0" w:color="auto"/>
              <w:right w:val="single" w:sz="4" w:space="0" w:color="auto"/>
            </w:tcBorders>
          </w:tcPr>
          <w:p w14:paraId="140E15A6" w14:textId="77777777" w:rsidR="003A78FC" w:rsidRPr="00143C62" w:rsidRDefault="003A78FC" w:rsidP="003A78FC">
            <w:pPr>
              <w:spacing w:after="0" w:line="240" w:lineRule="auto"/>
              <w:jc w:val="center"/>
              <w:rPr>
                <w:rFonts w:eastAsia="Times New Roman" w:cstheme="minorHAnsi"/>
                <w:b/>
                <w:bCs/>
                <w:sz w:val="20"/>
                <w:szCs w:val="20"/>
                <w:lang w:eastAsia="sl-SI"/>
              </w:rPr>
            </w:pPr>
          </w:p>
        </w:tc>
      </w:tr>
      <w:tr w:rsidR="003A78FC" w:rsidRPr="00143C62" w14:paraId="0C94668D" w14:textId="77777777" w:rsidTr="00EF7711">
        <w:trPr>
          <w:trHeight w:val="255"/>
        </w:trPr>
        <w:tc>
          <w:tcPr>
            <w:tcW w:w="448" w:type="pct"/>
            <w:tcBorders>
              <w:top w:val="nil"/>
              <w:left w:val="single" w:sz="8" w:space="0" w:color="auto"/>
              <w:bottom w:val="single" w:sz="4" w:space="0" w:color="auto"/>
              <w:right w:val="single" w:sz="4" w:space="0" w:color="auto"/>
            </w:tcBorders>
            <w:shd w:val="clear" w:color="auto" w:fill="auto"/>
            <w:noWrap/>
            <w:vAlign w:val="center"/>
          </w:tcPr>
          <w:p w14:paraId="5BC8279A" w14:textId="77777777" w:rsidR="003A78FC" w:rsidRPr="00143C62" w:rsidRDefault="003A78FC" w:rsidP="003A78FC">
            <w:pPr>
              <w:spacing w:after="0" w:line="240" w:lineRule="auto"/>
              <w:rPr>
                <w:rFonts w:eastAsia="Times New Roman" w:cstheme="minorHAnsi"/>
                <w:sz w:val="20"/>
                <w:szCs w:val="20"/>
                <w:lang w:eastAsia="sl-SI"/>
              </w:rPr>
            </w:pPr>
          </w:p>
        </w:tc>
        <w:tc>
          <w:tcPr>
            <w:tcW w:w="305" w:type="pct"/>
            <w:tcBorders>
              <w:top w:val="nil"/>
              <w:left w:val="nil"/>
              <w:bottom w:val="single" w:sz="4" w:space="0" w:color="auto"/>
              <w:right w:val="single" w:sz="4" w:space="0" w:color="000000"/>
            </w:tcBorders>
            <w:shd w:val="clear" w:color="auto" w:fill="auto"/>
            <w:vAlign w:val="center"/>
          </w:tcPr>
          <w:p w14:paraId="28A4285F" w14:textId="77777777" w:rsidR="003A78FC" w:rsidRPr="00143C62" w:rsidRDefault="003A78FC" w:rsidP="003A78FC">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215</w:t>
            </w:r>
          </w:p>
        </w:tc>
        <w:tc>
          <w:tcPr>
            <w:tcW w:w="2882" w:type="pct"/>
            <w:gridSpan w:val="2"/>
            <w:tcBorders>
              <w:top w:val="nil"/>
              <w:left w:val="nil"/>
              <w:bottom w:val="single" w:sz="4" w:space="0" w:color="auto"/>
              <w:right w:val="single" w:sz="4" w:space="0" w:color="000000"/>
            </w:tcBorders>
            <w:shd w:val="clear" w:color="auto" w:fill="auto"/>
            <w:vAlign w:val="center"/>
          </w:tcPr>
          <w:p w14:paraId="3CAD8DCB" w14:textId="77777777" w:rsidR="003A78FC" w:rsidRPr="00143C62" w:rsidRDefault="003A78FC" w:rsidP="003A78FC">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Maksilofacialna kirurgija v specialistični zunajbolnišnični dejavnosti</w:t>
            </w:r>
          </w:p>
        </w:tc>
        <w:tc>
          <w:tcPr>
            <w:tcW w:w="683" w:type="pct"/>
            <w:tcBorders>
              <w:top w:val="nil"/>
              <w:left w:val="nil"/>
              <w:bottom w:val="single" w:sz="4" w:space="0" w:color="auto"/>
              <w:right w:val="single" w:sz="4" w:space="0" w:color="auto"/>
            </w:tcBorders>
            <w:shd w:val="clear" w:color="auto" w:fill="auto"/>
          </w:tcPr>
          <w:p w14:paraId="692570F2" w14:textId="77777777" w:rsidR="003A78FC" w:rsidRPr="00143C62" w:rsidRDefault="003A78FC" w:rsidP="003A78FC">
            <w:pPr>
              <w:spacing w:after="0" w:line="240" w:lineRule="auto"/>
              <w:jc w:val="center"/>
              <w:rPr>
                <w:rFonts w:eastAsia="Times New Roman" w:cstheme="minorHAnsi"/>
                <w:b/>
                <w:bCs/>
                <w:sz w:val="20"/>
                <w:szCs w:val="20"/>
                <w:lang w:eastAsia="sl-SI"/>
              </w:rPr>
            </w:pPr>
          </w:p>
        </w:tc>
        <w:tc>
          <w:tcPr>
            <w:tcW w:w="682" w:type="pct"/>
            <w:tcBorders>
              <w:top w:val="nil"/>
              <w:left w:val="nil"/>
              <w:bottom w:val="single" w:sz="4" w:space="0" w:color="auto"/>
              <w:right w:val="single" w:sz="4" w:space="0" w:color="auto"/>
            </w:tcBorders>
          </w:tcPr>
          <w:p w14:paraId="5C6AE9B3" w14:textId="77777777" w:rsidR="003A78FC" w:rsidRPr="00143C62" w:rsidRDefault="003A78FC" w:rsidP="003A78FC">
            <w:pPr>
              <w:spacing w:after="0" w:line="240" w:lineRule="auto"/>
              <w:jc w:val="center"/>
              <w:rPr>
                <w:rFonts w:eastAsia="Times New Roman" w:cstheme="minorHAnsi"/>
                <w:b/>
                <w:bCs/>
                <w:sz w:val="20"/>
                <w:szCs w:val="20"/>
                <w:lang w:eastAsia="sl-SI"/>
              </w:rPr>
            </w:pPr>
          </w:p>
        </w:tc>
      </w:tr>
      <w:tr w:rsidR="003A78FC" w:rsidRPr="00143C62" w14:paraId="1144D579" w14:textId="77777777" w:rsidTr="00EF7711">
        <w:trPr>
          <w:trHeight w:val="255"/>
        </w:trPr>
        <w:tc>
          <w:tcPr>
            <w:tcW w:w="448" w:type="pct"/>
            <w:tcBorders>
              <w:top w:val="nil"/>
              <w:left w:val="single" w:sz="8" w:space="0" w:color="auto"/>
              <w:bottom w:val="single" w:sz="4" w:space="0" w:color="auto"/>
              <w:right w:val="single" w:sz="4" w:space="0" w:color="auto"/>
            </w:tcBorders>
            <w:shd w:val="clear" w:color="auto" w:fill="auto"/>
            <w:noWrap/>
            <w:vAlign w:val="center"/>
          </w:tcPr>
          <w:p w14:paraId="342EDFA1" w14:textId="77777777" w:rsidR="003A78FC" w:rsidRPr="00143C62" w:rsidRDefault="003A78FC" w:rsidP="003A78FC">
            <w:pPr>
              <w:spacing w:after="0" w:line="240" w:lineRule="auto"/>
              <w:rPr>
                <w:rFonts w:eastAsia="Times New Roman" w:cstheme="minorHAnsi"/>
                <w:sz w:val="20"/>
                <w:szCs w:val="20"/>
                <w:lang w:eastAsia="sl-SI"/>
              </w:rPr>
            </w:pPr>
          </w:p>
        </w:tc>
        <w:tc>
          <w:tcPr>
            <w:tcW w:w="305" w:type="pct"/>
            <w:tcBorders>
              <w:top w:val="nil"/>
              <w:left w:val="nil"/>
              <w:bottom w:val="single" w:sz="4" w:space="0" w:color="auto"/>
              <w:right w:val="single" w:sz="4" w:space="0" w:color="000000"/>
            </w:tcBorders>
            <w:shd w:val="clear" w:color="auto" w:fill="auto"/>
            <w:vAlign w:val="center"/>
          </w:tcPr>
          <w:p w14:paraId="0545E401" w14:textId="77777777" w:rsidR="003A78FC" w:rsidRPr="00143C62" w:rsidRDefault="003A78FC" w:rsidP="003A78FC">
            <w:pPr>
              <w:spacing w:after="0" w:line="240" w:lineRule="auto"/>
              <w:rPr>
                <w:rFonts w:eastAsia="Times New Roman" w:cstheme="minorHAnsi"/>
                <w:sz w:val="20"/>
                <w:szCs w:val="20"/>
                <w:lang w:eastAsia="sl-SI"/>
              </w:rPr>
            </w:pPr>
          </w:p>
        </w:tc>
        <w:tc>
          <w:tcPr>
            <w:tcW w:w="304" w:type="pct"/>
            <w:tcBorders>
              <w:top w:val="nil"/>
              <w:left w:val="nil"/>
              <w:bottom w:val="single" w:sz="4" w:space="0" w:color="auto"/>
              <w:right w:val="single" w:sz="4" w:space="0" w:color="000000"/>
            </w:tcBorders>
            <w:shd w:val="clear" w:color="auto" w:fill="auto"/>
            <w:vAlign w:val="center"/>
          </w:tcPr>
          <w:p w14:paraId="6548BCE6" w14:textId="77777777" w:rsidR="003A78FC" w:rsidRPr="00143C62" w:rsidRDefault="003A78FC" w:rsidP="003A78FC">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224</w:t>
            </w:r>
          </w:p>
        </w:tc>
        <w:tc>
          <w:tcPr>
            <w:tcW w:w="2578" w:type="pct"/>
            <w:tcBorders>
              <w:top w:val="nil"/>
              <w:left w:val="nil"/>
              <w:bottom w:val="single" w:sz="4" w:space="0" w:color="auto"/>
              <w:right w:val="single" w:sz="4" w:space="0" w:color="000000"/>
            </w:tcBorders>
            <w:shd w:val="clear" w:color="auto" w:fill="auto"/>
            <w:vAlign w:val="center"/>
          </w:tcPr>
          <w:p w14:paraId="3283A8C9" w14:textId="77777777" w:rsidR="003A78FC" w:rsidRPr="00143C62" w:rsidRDefault="003A78FC" w:rsidP="003A78FC">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Maksilofacialna kirurgija</w:t>
            </w:r>
          </w:p>
        </w:tc>
        <w:tc>
          <w:tcPr>
            <w:tcW w:w="683" w:type="pct"/>
            <w:tcBorders>
              <w:top w:val="nil"/>
              <w:left w:val="nil"/>
              <w:bottom w:val="single" w:sz="4" w:space="0" w:color="auto"/>
              <w:right w:val="single" w:sz="4" w:space="0" w:color="auto"/>
            </w:tcBorders>
            <w:shd w:val="clear" w:color="auto" w:fill="auto"/>
          </w:tcPr>
          <w:p w14:paraId="7FEEE9B4" w14:textId="77777777" w:rsidR="003A78FC" w:rsidRPr="00143C62" w:rsidRDefault="003A78FC" w:rsidP="003A78FC">
            <w:pPr>
              <w:spacing w:after="0" w:line="240" w:lineRule="auto"/>
              <w:jc w:val="center"/>
              <w:rPr>
                <w:rFonts w:eastAsia="Times New Roman" w:cstheme="minorHAnsi"/>
                <w:b/>
                <w:bCs/>
                <w:sz w:val="20"/>
                <w:szCs w:val="20"/>
                <w:lang w:eastAsia="sl-SI"/>
              </w:rPr>
            </w:pPr>
            <w:r w:rsidRPr="00143C62">
              <w:rPr>
                <w:rFonts w:eastAsia="Times New Roman" w:cstheme="minorHAnsi"/>
                <w:b/>
                <w:bCs/>
                <w:sz w:val="20"/>
                <w:szCs w:val="20"/>
                <w:lang w:eastAsia="sl-SI"/>
              </w:rPr>
              <w:t>E0847</w:t>
            </w:r>
          </w:p>
        </w:tc>
        <w:tc>
          <w:tcPr>
            <w:tcW w:w="682" w:type="pct"/>
            <w:tcBorders>
              <w:top w:val="nil"/>
              <w:left w:val="nil"/>
              <w:bottom w:val="single" w:sz="4" w:space="0" w:color="auto"/>
              <w:right w:val="single" w:sz="4" w:space="0" w:color="auto"/>
            </w:tcBorders>
          </w:tcPr>
          <w:p w14:paraId="0B88918F" w14:textId="77777777" w:rsidR="003A78FC" w:rsidRPr="00143C62" w:rsidRDefault="003A78FC" w:rsidP="003A78FC">
            <w:pPr>
              <w:spacing w:after="0" w:line="240" w:lineRule="auto"/>
              <w:jc w:val="center"/>
              <w:rPr>
                <w:rFonts w:eastAsia="Times New Roman" w:cstheme="minorHAnsi"/>
                <w:b/>
                <w:bCs/>
                <w:sz w:val="20"/>
                <w:szCs w:val="20"/>
                <w:lang w:eastAsia="sl-SI"/>
              </w:rPr>
            </w:pPr>
          </w:p>
        </w:tc>
      </w:tr>
      <w:tr w:rsidR="003A78FC" w:rsidRPr="00143C62" w14:paraId="7249AD1E" w14:textId="77777777" w:rsidTr="00EF7711">
        <w:trPr>
          <w:trHeight w:val="255"/>
        </w:trPr>
        <w:tc>
          <w:tcPr>
            <w:tcW w:w="448" w:type="pct"/>
            <w:tcBorders>
              <w:top w:val="nil"/>
              <w:left w:val="single" w:sz="8" w:space="0" w:color="auto"/>
              <w:bottom w:val="single" w:sz="4" w:space="0" w:color="auto"/>
              <w:right w:val="single" w:sz="4" w:space="0" w:color="auto"/>
            </w:tcBorders>
            <w:shd w:val="clear" w:color="auto" w:fill="auto"/>
            <w:noWrap/>
            <w:vAlign w:val="center"/>
          </w:tcPr>
          <w:p w14:paraId="18BE311E" w14:textId="77777777" w:rsidR="003A78FC" w:rsidRPr="00143C62" w:rsidRDefault="003A78FC" w:rsidP="003A78FC">
            <w:pPr>
              <w:spacing w:after="0" w:line="240" w:lineRule="auto"/>
              <w:rPr>
                <w:rFonts w:eastAsia="Times New Roman" w:cstheme="minorHAnsi"/>
                <w:sz w:val="20"/>
                <w:szCs w:val="20"/>
                <w:lang w:eastAsia="sl-SI"/>
              </w:rPr>
            </w:pPr>
            <w:proofErr w:type="spellStart"/>
            <w:r w:rsidRPr="00143C62">
              <w:rPr>
                <w:rFonts w:eastAsia="Times New Roman" w:cstheme="minorHAnsi"/>
                <w:sz w:val="20"/>
                <w:szCs w:val="20"/>
                <w:lang w:eastAsia="sl-SI"/>
              </w:rPr>
              <w:t>Q86.230</w:t>
            </w:r>
            <w:proofErr w:type="spellEnd"/>
          </w:p>
        </w:tc>
        <w:tc>
          <w:tcPr>
            <w:tcW w:w="3187" w:type="pct"/>
            <w:gridSpan w:val="3"/>
            <w:tcBorders>
              <w:top w:val="nil"/>
              <w:left w:val="nil"/>
              <w:bottom w:val="single" w:sz="4" w:space="0" w:color="auto"/>
              <w:right w:val="single" w:sz="4" w:space="0" w:color="000000"/>
            </w:tcBorders>
            <w:shd w:val="clear" w:color="auto" w:fill="auto"/>
            <w:vAlign w:val="center"/>
          </w:tcPr>
          <w:p w14:paraId="536EFB2D" w14:textId="77777777" w:rsidR="003A78FC" w:rsidRPr="00143C62" w:rsidRDefault="003A78FC" w:rsidP="003A78FC">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Zobozdravstvena dejavnost</w:t>
            </w:r>
          </w:p>
        </w:tc>
        <w:tc>
          <w:tcPr>
            <w:tcW w:w="683" w:type="pct"/>
            <w:tcBorders>
              <w:top w:val="nil"/>
              <w:left w:val="nil"/>
              <w:bottom w:val="single" w:sz="4" w:space="0" w:color="auto"/>
              <w:right w:val="single" w:sz="4" w:space="0" w:color="auto"/>
            </w:tcBorders>
            <w:shd w:val="clear" w:color="auto" w:fill="auto"/>
          </w:tcPr>
          <w:p w14:paraId="63A6DECA" w14:textId="77777777" w:rsidR="003A78FC" w:rsidRPr="00143C62" w:rsidRDefault="003A78FC" w:rsidP="003A78FC">
            <w:pPr>
              <w:spacing w:after="0" w:line="240" w:lineRule="auto"/>
              <w:jc w:val="center"/>
              <w:rPr>
                <w:rFonts w:eastAsia="Times New Roman" w:cstheme="minorHAnsi"/>
                <w:b/>
                <w:bCs/>
                <w:sz w:val="20"/>
                <w:szCs w:val="20"/>
                <w:lang w:eastAsia="sl-SI"/>
              </w:rPr>
            </w:pPr>
          </w:p>
        </w:tc>
        <w:tc>
          <w:tcPr>
            <w:tcW w:w="682" w:type="pct"/>
            <w:tcBorders>
              <w:top w:val="nil"/>
              <w:left w:val="nil"/>
              <w:bottom w:val="single" w:sz="4" w:space="0" w:color="auto"/>
              <w:right w:val="single" w:sz="4" w:space="0" w:color="auto"/>
            </w:tcBorders>
          </w:tcPr>
          <w:p w14:paraId="13BDC560" w14:textId="77777777" w:rsidR="003A78FC" w:rsidRPr="00143C62" w:rsidRDefault="003A78FC" w:rsidP="003A78FC">
            <w:pPr>
              <w:spacing w:after="0" w:line="240" w:lineRule="auto"/>
              <w:jc w:val="center"/>
              <w:rPr>
                <w:rFonts w:eastAsia="Times New Roman" w:cstheme="minorHAnsi"/>
                <w:b/>
                <w:bCs/>
                <w:sz w:val="20"/>
                <w:szCs w:val="20"/>
                <w:lang w:eastAsia="sl-SI"/>
              </w:rPr>
            </w:pPr>
          </w:p>
        </w:tc>
      </w:tr>
      <w:tr w:rsidR="003A78FC" w:rsidRPr="00143C62" w14:paraId="629E234C" w14:textId="77777777" w:rsidTr="00EF7711">
        <w:trPr>
          <w:trHeight w:val="255"/>
        </w:trPr>
        <w:tc>
          <w:tcPr>
            <w:tcW w:w="448" w:type="pct"/>
            <w:tcBorders>
              <w:top w:val="nil"/>
              <w:left w:val="single" w:sz="8" w:space="0" w:color="auto"/>
              <w:bottom w:val="single" w:sz="4" w:space="0" w:color="auto"/>
              <w:right w:val="single" w:sz="4" w:space="0" w:color="auto"/>
            </w:tcBorders>
            <w:shd w:val="clear" w:color="auto" w:fill="auto"/>
            <w:noWrap/>
            <w:vAlign w:val="bottom"/>
            <w:hideMark/>
          </w:tcPr>
          <w:p w14:paraId="0F834F6A" w14:textId="77777777" w:rsidR="003A78FC" w:rsidRPr="00143C62" w:rsidRDefault="003A78FC" w:rsidP="003A78FC">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 </w:t>
            </w:r>
          </w:p>
        </w:tc>
        <w:tc>
          <w:tcPr>
            <w:tcW w:w="305" w:type="pct"/>
            <w:tcBorders>
              <w:top w:val="nil"/>
              <w:left w:val="nil"/>
              <w:bottom w:val="single" w:sz="4" w:space="0" w:color="auto"/>
              <w:right w:val="single" w:sz="4" w:space="0" w:color="auto"/>
            </w:tcBorders>
            <w:shd w:val="clear" w:color="auto" w:fill="auto"/>
            <w:hideMark/>
          </w:tcPr>
          <w:p w14:paraId="3B8A3E32" w14:textId="77777777" w:rsidR="003A78FC" w:rsidRPr="00143C62" w:rsidRDefault="003A78FC" w:rsidP="003A78FC">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402</w:t>
            </w:r>
          </w:p>
        </w:tc>
        <w:tc>
          <w:tcPr>
            <w:tcW w:w="2882"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4180CFD8" w14:textId="77777777" w:rsidR="003A78FC" w:rsidRPr="00143C62" w:rsidRDefault="003A78FC" w:rsidP="003A78FC">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Otroško in preventivno zobozdravstvo v zobozdravstveni dejavnosti</w:t>
            </w:r>
          </w:p>
        </w:tc>
        <w:tc>
          <w:tcPr>
            <w:tcW w:w="683" w:type="pct"/>
            <w:tcBorders>
              <w:top w:val="nil"/>
              <w:left w:val="nil"/>
              <w:bottom w:val="single" w:sz="4" w:space="0" w:color="auto"/>
              <w:right w:val="single" w:sz="4" w:space="0" w:color="auto"/>
            </w:tcBorders>
            <w:shd w:val="clear" w:color="auto" w:fill="auto"/>
            <w:hideMark/>
          </w:tcPr>
          <w:p w14:paraId="05B2567B" w14:textId="77777777" w:rsidR="003A78FC" w:rsidRPr="00143C62" w:rsidRDefault="003A78FC" w:rsidP="003A78FC">
            <w:pPr>
              <w:spacing w:after="0" w:line="240" w:lineRule="auto"/>
              <w:jc w:val="center"/>
              <w:rPr>
                <w:rFonts w:eastAsia="Times New Roman" w:cstheme="minorHAnsi"/>
                <w:b/>
                <w:bCs/>
                <w:sz w:val="20"/>
                <w:szCs w:val="20"/>
                <w:lang w:eastAsia="sl-SI"/>
              </w:rPr>
            </w:pPr>
          </w:p>
        </w:tc>
        <w:tc>
          <w:tcPr>
            <w:tcW w:w="682" w:type="pct"/>
            <w:tcBorders>
              <w:top w:val="nil"/>
              <w:left w:val="nil"/>
              <w:bottom w:val="single" w:sz="4" w:space="0" w:color="auto"/>
              <w:right w:val="single" w:sz="4" w:space="0" w:color="auto"/>
            </w:tcBorders>
          </w:tcPr>
          <w:p w14:paraId="25AC6B53" w14:textId="77777777" w:rsidR="003A78FC" w:rsidRPr="00143C62" w:rsidRDefault="003A78FC" w:rsidP="003A78FC">
            <w:pPr>
              <w:spacing w:after="0" w:line="240" w:lineRule="auto"/>
              <w:jc w:val="center"/>
              <w:rPr>
                <w:rFonts w:eastAsia="Times New Roman" w:cstheme="minorHAnsi"/>
                <w:b/>
                <w:bCs/>
                <w:sz w:val="20"/>
                <w:szCs w:val="20"/>
                <w:lang w:eastAsia="sl-SI"/>
              </w:rPr>
            </w:pPr>
          </w:p>
        </w:tc>
      </w:tr>
      <w:tr w:rsidR="003A78FC" w:rsidRPr="00143C62" w14:paraId="23E89617" w14:textId="77777777" w:rsidTr="00EF7711">
        <w:trPr>
          <w:trHeight w:val="255"/>
        </w:trPr>
        <w:tc>
          <w:tcPr>
            <w:tcW w:w="448" w:type="pct"/>
            <w:tcBorders>
              <w:top w:val="nil"/>
              <w:left w:val="single" w:sz="8" w:space="0" w:color="auto"/>
              <w:bottom w:val="single" w:sz="4" w:space="0" w:color="auto"/>
              <w:right w:val="single" w:sz="4" w:space="0" w:color="auto"/>
            </w:tcBorders>
            <w:shd w:val="clear" w:color="auto" w:fill="auto"/>
            <w:noWrap/>
            <w:vAlign w:val="bottom"/>
            <w:hideMark/>
          </w:tcPr>
          <w:p w14:paraId="67BCF3C6" w14:textId="77777777" w:rsidR="003A78FC" w:rsidRPr="00143C62" w:rsidRDefault="003A78FC" w:rsidP="003A78FC">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 </w:t>
            </w:r>
          </w:p>
        </w:tc>
        <w:tc>
          <w:tcPr>
            <w:tcW w:w="305" w:type="pct"/>
            <w:tcBorders>
              <w:top w:val="nil"/>
              <w:left w:val="nil"/>
              <w:bottom w:val="single" w:sz="4" w:space="0" w:color="auto"/>
              <w:right w:val="single" w:sz="4" w:space="0" w:color="auto"/>
            </w:tcBorders>
            <w:shd w:val="clear" w:color="auto" w:fill="auto"/>
            <w:hideMark/>
          </w:tcPr>
          <w:p w14:paraId="56E0D29D" w14:textId="77777777" w:rsidR="003A78FC" w:rsidRPr="00143C62" w:rsidRDefault="003A78FC" w:rsidP="003A78FC">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 </w:t>
            </w:r>
          </w:p>
        </w:tc>
        <w:tc>
          <w:tcPr>
            <w:tcW w:w="304" w:type="pct"/>
            <w:tcBorders>
              <w:top w:val="nil"/>
              <w:left w:val="nil"/>
              <w:bottom w:val="single" w:sz="4" w:space="0" w:color="auto"/>
              <w:right w:val="single" w:sz="4" w:space="0" w:color="auto"/>
            </w:tcBorders>
            <w:shd w:val="clear" w:color="auto" w:fill="auto"/>
            <w:vAlign w:val="center"/>
            <w:hideMark/>
          </w:tcPr>
          <w:p w14:paraId="09FCA928" w14:textId="77777777" w:rsidR="003A78FC" w:rsidRPr="00143C62" w:rsidRDefault="003A78FC" w:rsidP="003A78FC">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111</w:t>
            </w:r>
          </w:p>
        </w:tc>
        <w:tc>
          <w:tcPr>
            <w:tcW w:w="2578" w:type="pct"/>
            <w:tcBorders>
              <w:top w:val="nil"/>
              <w:left w:val="nil"/>
              <w:bottom w:val="single" w:sz="4" w:space="0" w:color="auto"/>
              <w:right w:val="nil"/>
            </w:tcBorders>
            <w:shd w:val="clear" w:color="auto" w:fill="auto"/>
            <w:vAlign w:val="center"/>
            <w:hideMark/>
          </w:tcPr>
          <w:p w14:paraId="3CF20806" w14:textId="77777777" w:rsidR="003A78FC" w:rsidRPr="00143C62" w:rsidRDefault="003A78FC" w:rsidP="003A78FC">
            <w:pPr>
              <w:spacing w:after="0" w:line="240" w:lineRule="auto"/>
              <w:rPr>
                <w:rFonts w:eastAsia="Times New Roman" w:cstheme="minorHAnsi"/>
                <w:sz w:val="20"/>
                <w:szCs w:val="20"/>
                <w:lang w:eastAsia="sl-SI"/>
              </w:rPr>
            </w:pPr>
            <w:proofErr w:type="spellStart"/>
            <w:r w:rsidRPr="00143C62">
              <w:rPr>
                <w:rFonts w:eastAsia="Times New Roman" w:cstheme="minorHAnsi"/>
                <w:sz w:val="20"/>
                <w:szCs w:val="20"/>
                <w:lang w:eastAsia="sl-SI"/>
              </w:rPr>
              <w:t>Pedontologija</w:t>
            </w:r>
            <w:proofErr w:type="spellEnd"/>
          </w:p>
        </w:tc>
        <w:tc>
          <w:tcPr>
            <w:tcW w:w="683" w:type="pct"/>
            <w:tcBorders>
              <w:top w:val="nil"/>
              <w:left w:val="single" w:sz="4" w:space="0" w:color="auto"/>
              <w:bottom w:val="single" w:sz="4" w:space="0" w:color="auto"/>
              <w:right w:val="single" w:sz="4" w:space="0" w:color="auto"/>
            </w:tcBorders>
            <w:shd w:val="clear" w:color="auto" w:fill="auto"/>
            <w:noWrap/>
            <w:vAlign w:val="center"/>
            <w:hideMark/>
          </w:tcPr>
          <w:p w14:paraId="2C2A9344" w14:textId="77777777" w:rsidR="003A78FC" w:rsidRPr="00143C62" w:rsidRDefault="003A78FC" w:rsidP="003A78FC">
            <w:pPr>
              <w:spacing w:after="0" w:line="240" w:lineRule="auto"/>
              <w:jc w:val="center"/>
              <w:rPr>
                <w:rFonts w:eastAsia="Times New Roman" w:cstheme="minorHAnsi"/>
                <w:b/>
                <w:bCs/>
                <w:sz w:val="20"/>
                <w:szCs w:val="20"/>
                <w:lang w:eastAsia="sl-SI"/>
              </w:rPr>
            </w:pPr>
            <w:r w:rsidRPr="00143C62">
              <w:rPr>
                <w:rFonts w:eastAsia="Times New Roman" w:cstheme="minorHAnsi"/>
                <w:b/>
                <w:bCs/>
                <w:sz w:val="20"/>
                <w:szCs w:val="20"/>
                <w:lang w:eastAsia="sl-SI"/>
              </w:rPr>
              <w:t>E0847</w:t>
            </w:r>
          </w:p>
        </w:tc>
        <w:tc>
          <w:tcPr>
            <w:tcW w:w="682" w:type="pct"/>
            <w:tcBorders>
              <w:top w:val="nil"/>
              <w:left w:val="single" w:sz="4" w:space="0" w:color="auto"/>
              <w:bottom w:val="single" w:sz="4" w:space="0" w:color="auto"/>
              <w:right w:val="single" w:sz="4" w:space="0" w:color="auto"/>
            </w:tcBorders>
          </w:tcPr>
          <w:p w14:paraId="78605D4F" w14:textId="77777777" w:rsidR="003A78FC" w:rsidRPr="00143C62" w:rsidRDefault="003A78FC" w:rsidP="003A78FC">
            <w:pPr>
              <w:spacing w:after="0" w:line="240" w:lineRule="auto"/>
              <w:jc w:val="center"/>
              <w:rPr>
                <w:rFonts w:eastAsia="Times New Roman" w:cstheme="minorHAnsi"/>
                <w:b/>
                <w:bCs/>
                <w:sz w:val="20"/>
                <w:szCs w:val="20"/>
                <w:lang w:eastAsia="sl-SI"/>
              </w:rPr>
            </w:pPr>
          </w:p>
        </w:tc>
      </w:tr>
      <w:tr w:rsidR="003A78FC" w:rsidRPr="00143C62" w14:paraId="5ADB0192" w14:textId="77777777" w:rsidTr="00EF7711">
        <w:trPr>
          <w:trHeight w:val="255"/>
        </w:trPr>
        <w:tc>
          <w:tcPr>
            <w:tcW w:w="448" w:type="pct"/>
            <w:tcBorders>
              <w:top w:val="nil"/>
              <w:left w:val="single" w:sz="8" w:space="0" w:color="auto"/>
              <w:bottom w:val="single" w:sz="4" w:space="0" w:color="auto"/>
              <w:right w:val="single" w:sz="4" w:space="0" w:color="auto"/>
            </w:tcBorders>
            <w:shd w:val="clear" w:color="auto" w:fill="auto"/>
            <w:noWrap/>
            <w:vAlign w:val="bottom"/>
            <w:hideMark/>
          </w:tcPr>
          <w:p w14:paraId="2CD2A388" w14:textId="77777777" w:rsidR="003A78FC" w:rsidRPr="00143C62" w:rsidRDefault="003A78FC" w:rsidP="003A78FC">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 </w:t>
            </w:r>
          </w:p>
        </w:tc>
        <w:tc>
          <w:tcPr>
            <w:tcW w:w="305" w:type="pct"/>
            <w:tcBorders>
              <w:top w:val="nil"/>
              <w:left w:val="nil"/>
              <w:bottom w:val="single" w:sz="4" w:space="0" w:color="auto"/>
              <w:right w:val="single" w:sz="4" w:space="0" w:color="auto"/>
            </w:tcBorders>
            <w:shd w:val="clear" w:color="auto" w:fill="auto"/>
            <w:vAlign w:val="center"/>
            <w:hideMark/>
          </w:tcPr>
          <w:p w14:paraId="27D87492" w14:textId="77777777" w:rsidR="003A78FC" w:rsidRPr="00143C62" w:rsidRDefault="003A78FC" w:rsidP="003A78FC">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403</w:t>
            </w:r>
          </w:p>
        </w:tc>
        <w:tc>
          <w:tcPr>
            <w:tcW w:w="2882" w:type="pct"/>
            <w:gridSpan w:val="2"/>
            <w:tcBorders>
              <w:top w:val="single" w:sz="4" w:space="0" w:color="auto"/>
              <w:left w:val="nil"/>
              <w:bottom w:val="single" w:sz="4" w:space="0" w:color="auto"/>
              <w:right w:val="single" w:sz="4" w:space="0" w:color="auto"/>
            </w:tcBorders>
            <w:shd w:val="clear" w:color="auto" w:fill="auto"/>
            <w:vAlign w:val="center"/>
            <w:hideMark/>
          </w:tcPr>
          <w:p w14:paraId="35FCC88D" w14:textId="77777777" w:rsidR="003A78FC" w:rsidRPr="00143C62" w:rsidRDefault="003A78FC" w:rsidP="003A78FC">
            <w:pPr>
              <w:spacing w:after="0" w:line="240" w:lineRule="auto"/>
              <w:rPr>
                <w:rFonts w:eastAsia="Times New Roman" w:cstheme="minorHAnsi"/>
                <w:sz w:val="20"/>
                <w:szCs w:val="20"/>
                <w:lang w:eastAsia="sl-SI"/>
              </w:rPr>
            </w:pPr>
            <w:proofErr w:type="spellStart"/>
            <w:r w:rsidRPr="00143C62">
              <w:rPr>
                <w:rFonts w:eastAsia="Times New Roman" w:cstheme="minorHAnsi"/>
                <w:sz w:val="20"/>
                <w:szCs w:val="20"/>
                <w:lang w:eastAsia="sl-SI"/>
              </w:rPr>
              <w:t>Paradontologija</w:t>
            </w:r>
            <w:proofErr w:type="spellEnd"/>
            <w:r w:rsidRPr="00143C62">
              <w:rPr>
                <w:rFonts w:eastAsia="Times New Roman" w:cstheme="minorHAnsi"/>
                <w:sz w:val="20"/>
                <w:szCs w:val="20"/>
                <w:lang w:eastAsia="sl-SI"/>
              </w:rPr>
              <w:t xml:space="preserve"> v zobozdravstveni dejavnosti</w:t>
            </w:r>
          </w:p>
        </w:tc>
        <w:tc>
          <w:tcPr>
            <w:tcW w:w="683" w:type="pct"/>
            <w:tcBorders>
              <w:top w:val="single" w:sz="4" w:space="0" w:color="auto"/>
              <w:left w:val="nil"/>
              <w:bottom w:val="single" w:sz="4" w:space="0" w:color="auto"/>
              <w:right w:val="single" w:sz="4" w:space="0" w:color="auto"/>
            </w:tcBorders>
            <w:shd w:val="clear" w:color="auto" w:fill="auto"/>
            <w:vAlign w:val="center"/>
            <w:hideMark/>
          </w:tcPr>
          <w:p w14:paraId="3DA695F3" w14:textId="77777777" w:rsidR="003A78FC" w:rsidRPr="00143C62" w:rsidRDefault="003A78FC" w:rsidP="003A78FC">
            <w:pPr>
              <w:spacing w:after="0" w:line="240" w:lineRule="auto"/>
              <w:rPr>
                <w:rFonts w:eastAsia="Times New Roman" w:cstheme="minorHAnsi"/>
                <w:b/>
                <w:bCs/>
                <w:sz w:val="20"/>
                <w:szCs w:val="20"/>
                <w:lang w:eastAsia="sl-SI"/>
              </w:rPr>
            </w:pPr>
            <w:r w:rsidRPr="00143C62">
              <w:rPr>
                <w:rFonts w:eastAsia="Times New Roman" w:cstheme="minorHAnsi"/>
                <w:b/>
                <w:bCs/>
                <w:sz w:val="20"/>
                <w:szCs w:val="20"/>
                <w:lang w:eastAsia="sl-SI"/>
              </w:rPr>
              <w:t> </w:t>
            </w:r>
          </w:p>
        </w:tc>
        <w:tc>
          <w:tcPr>
            <w:tcW w:w="682" w:type="pct"/>
            <w:tcBorders>
              <w:top w:val="single" w:sz="4" w:space="0" w:color="auto"/>
              <w:left w:val="nil"/>
              <w:bottom w:val="single" w:sz="4" w:space="0" w:color="auto"/>
              <w:right w:val="single" w:sz="4" w:space="0" w:color="auto"/>
            </w:tcBorders>
          </w:tcPr>
          <w:p w14:paraId="3AD3651E" w14:textId="77777777" w:rsidR="003A78FC" w:rsidRPr="00143C62" w:rsidRDefault="003A78FC" w:rsidP="003A78FC">
            <w:pPr>
              <w:spacing w:after="0" w:line="240" w:lineRule="auto"/>
              <w:rPr>
                <w:rFonts w:eastAsia="Times New Roman" w:cstheme="minorHAnsi"/>
                <w:b/>
                <w:bCs/>
                <w:sz w:val="20"/>
                <w:szCs w:val="20"/>
                <w:lang w:eastAsia="sl-SI"/>
              </w:rPr>
            </w:pPr>
          </w:p>
        </w:tc>
      </w:tr>
      <w:tr w:rsidR="003A78FC" w:rsidRPr="00143C62" w14:paraId="13BCAC4B" w14:textId="77777777" w:rsidTr="00EF7711">
        <w:trPr>
          <w:trHeight w:val="255"/>
        </w:trPr>
        <w:tc>
          <w:tcPr>
            <w:tcW w:w="448" w:type="pct"/>
            <w:tcBorders>
              <w:top w:val="nil"/>
              <w:left w:val="single" w:sz="8" w:space="0" w:color="auto"/>
              <w:bottom w:val="single" w:sz="4" w:space="0" w:color="auto"/>
              <w:right w:val="single" w:sz="4" w:space="0" w:color="auto"/>
            </w:tcBorders>
            <w:shd w:val="clear" w:color="auto" w:fill="auto"/>
            <w:noWrap/>
            <w:vAlign w:val="bottom"/>
            <w:hideMark/>
          </w:tcPr>
          <w:p w14:paraId="1ED8176E" w14:textId="77777777" w:rsidR="003A78FC" w:rsidRPr="00143C62" w:rsidRDefault="003A78FC" w:rsidP="003A78FC">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 </w:t>
            </w:r>
          </w:p>
        </w:tc>
        <w:tc>
          <w:tcPr>
            <w:tcW w:w="305" w:type="pct"/>
            <w:tcBorders>
              <w:top w:val="nil"/>
              <w:left w:val="nil"/>
              <w:bottom w:val="single" w:sz="4" w:space="0" w:color="auto"/>
              <w:right w:val="single" w:sz="4" w:space="0" w:color="auto"/>
            </w:tcBorders>
            <w:shd w:val="clear" w:color="auto" w:fill="auto"/>
            <w:vAlign w:val="center"/>
            <w:hideMark/>
          </w:tcPr>
          <w:p w14:paraId="6307A52F" w14:textId="77777777" w:rsidR="003A78FC" w:rsidRPr="00143C62" w:rsidRDefault="003A78FC" w:rsidP="003A78FC">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 </w:t>
            </w:r>
          </w:p>
        </w:tc>
        <w:tc>
          <w:tcPr>
            <w:tcW w:w="304" w:type="pct"/>
            <w:tcBorders>
              <w:top w:val="nil"/>
              <w:left w:val="nil"/>
              <w:bottom w:val="single" w:sz="4" w:space="0" w:color="auto"/>
              <w:right w:val="single" w:sz="4" w:space="0" w:color="auto"/>
            </w:tcBorders>
            <w:shd w:val="clear" w:color="auto" w:fill="auto"/>
            <w:noWrap/>
            <w:vAlign w:val="center"/>
            <w:hideMark/>
          </w:tcPr>
          <w:p w14:paraId="3758EE31" w14:textId="77777777" w:rsidR="003A78FC" w:rsidRPr="00143C62" w:rsidRDefault="003A78FC" w:rsidP="003A78FC">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112</w:t>
            </w:r>
          </w:p>
        </w:tc>
        <w:tc>
          <w:tcPr>
            <w:tcW w:w="2578" w:type="pct"/>
            <w:tcBorders>
              <w:top w:val="nil"/>
              <w:left w:val="nil"/>
              <w:bottom w:val="single" w:sz="4" w:space="0" w:color="auto"/>
              <w:right w:val="single" w:sz="4" w:space="0" w:color="auto"/>
            </w:tcBorders>
            <w:shd w:val="clear" w:color="auto" w:fill="auto"/>
            <w:vAlign w:val="center"/>
            <w:hideMark/>
          </w:tcPr>
          <w:p w14:paraId="69B699C7" w14:textId="77777777" w:rsidR="003A78FC" w:rsidRPr="00143C62" w:rsidRDefault="003A78FC" w:rsidP="003A78FC">
            <w:pPr>
              <w:spacing w:after="0" w:line="240" w:lineRule="auto"/>
              <w:rPr>
                <w:rFonts w:eastAsia="Times New Roman" w:cstheme="minorHAnsi"/>
                <w:sz w:val="20"/>
                <w:szCs w:val="20"/>
                <w:lang w:eastAsia="sl-SI"/>
              </w:rPr>
            </w:pPr>
            <w:proofErr w:type="spellStart"/>
            <w:r w:rsidRPr="00143C62">
              <w:rPr>
                <w:rFonts w:eastAsia="Times New Roman" w:cstheme="minorHAnsi"/>
                <w:sz w:val="20"/>
                <w:szCs w:val="20"/>
                <w:lang w:eastAsia="sl-SI"/>
              </w:rPr>
              <w:t>Paradontologija</w:t>
            </w:r>
            <w:proofErr w:type="spellEnd"/>
            <w:r w:rsidRPr="00143C62">
              <w:rPr>
                <w:rFonts w:eastAsia="Times New Roman" w:cstheme="minorHAnsi"/>
                <w:sz w:val="20"/>
                <w:szCs w:val="20"/>
                <w:lang w:eastAsia="sl-SI"/>
              </w:rPr>
              <w:t xml:space="preserve"> </w:t>
            </w:r>
          </w:p>
        </w:tc>
        <w:tc>
          <w:tcPr>
            <w:tcW w:w="683" w:type="pct"/>
            <w:tcBorders>
              <w:top w:val="nil"/>
              <w:left w:val="nil"/>
              <w:bottom w:val="single" w:sz="4" w:space="0" w:color="auto"/>
              <w:right w:val="single" w:sz="4" w:space="0" w:color="auto"/>
            </w:tcBorders>
            <w:shd w:val="clear" w:color="auto" w:fill="auto"/>
            <w:vAlign w:val="center"/>
            <w:hideMark/>
          </w:tcPr>
          <w:p w14:paraId="1D36482D" w14:textId="77777777" w:rsidR="003A78FC" w:rsidRPr="00143C62" w:rsidRDefault="003A78FC" w:rsidP="003A78FC">
            <w:pPr>
              <w:spacing w:after="0" w:line="240" w:lineRule="auto"/>
              <w:jc w:val="center"/>
              <w:rPr>
                <w:rFonts w:eastAsia="Times New Roman" w:cstheme="minorHAnsi"/>
                <w:b/>
                <w:bCs/>
                <w:sz w:val="20"/>
                <w:szCs w:val="20"/>
                <w:lang w:eastAsia="sl-SI"/>
              </w:rPr>
            </w:pPr>
            <w:r w:rsidRPr="00143C62">
              <w:rPr>
                <w:rFonts w:eastAsia="Times New Roman" w:cstheme="minorHAnsi"/>
                <w:b/>
                <w:bCs/>
                <w:sz w:val="20"/>
                <w:szCs w:val="20"/>
                <w:lang w:eastAsia="sl-SI"/>
              </w:rPr>
              <w:t>E0847</w:t>
            </w:r>
          </w:p>
        </w:tc>
        <w:tc>
          <w:tcPr>
            <w:tcW w:w="682" w:type="pct"/>
            <w:tcBorders>
              <w:top w:val="nil"/>
              <w:left w:val="nil"/>
              <w:bottom w:val="single" w:sz="4" w:space="0" w:color="auto"/>
              <w:right w:val="single" w:sz="4" w:space="0" w:color="auto"/>
            </w:tcBorders>
          </w:tcPr>
          <w:p w14:paraId="467BBADE" w14:textId="77777777" w:rsidR="003A78FC" w:rsidRPr="00143C62" w:rsidRDefault="003A78FC" w:rsidP="003A78FC">
            <w:pPr>
              <w:spacing w:after="0" w:line="240" w:lineRule="auto"/>
              <w:jc w:val="center"/>
              <w:rPr>
                <w:rFonts w:eastAsia="Times New Roman" w:cstheme="minorHAnsi"/>
                <w:b/>
                <w:bCs/>
                <w:sz w:val="20"/>
                <w:szCs w:val="20"/>
                <w:lang w:eastAsia="sl-SI"/>
              </w:rPr>
            </w:pPr>
          </w:p>
        </w:tc>
      </w:tr>
      <w:tr w:rsidR="003A78FC" w:rsidRPr="00143C62" w14:paraId="490CCBCE" w14:textId="77777777" w:rsidTr="00EF7711">
        <w:trPr>
          <w:trHeight w:val="255"/>
        </w:trPr>
        <w:tc>
          <w:tcPr>
            <w:tcW w:w="448" w:type="pct"/>
            <w:tcBorders>
              <w:top w:val="nil"/>
              <w:left w:val="single" w:sz="8" w:space="0" w:color="auto"/>
              <w:bottom w:val="single" w:sz="4" w:space="0" w:color="auto"/>
              <w:right w:val="single" w:sz="4" w:space="0" w:color="auto"/>
            </w:tcBorders>
            <w:shd w:val="clear" w:color="auto" w:fill="auto"/>
            <w:noWrap/>
            <w:vAlign w:val="bottom"/>
            <w:hideMark/>
          </w:tcPr>
          <w:p w14:paraId="482A8453" w14:textId="77777777" w:rsidR="003A78FC" w:rsidRPr="00143C62" w:rsidRDefault="003A78FC" w:rsidP="003A78FC">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 </w:t>
            </w:r>
          </w:p>
        </w:tc>
        <w:tc>
          <w:tcPr>
            <w:tcW w:w="305" w:type="pct"/>
            <w:tcBorders>
              <w:top w:val="nil"/>
              <w:left w:val="nil"/>
              <w:bottom w:val="single" w:sz="4" w:space="0" w:color="auto"/>
              <w:right w:val="single" w:sz="4" w:space="0" w:color="auto"/>
            </w:tcBorders>
            <w:shd w:val="clear" w:color="auto" w:fill="auto"/>
            <w:vAlign w:val="center"/>
            <w:hideMark/>
          </w:tcPr>
          <w:p w14:paraId="22233E25" w14:textId="77777777" w:rsidR="003A78FC" w:rsidRPr="00143C62" w:rsidRDefault="003A78FC" w:rsidP="003A78FC">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404</w:t>
            </w:r>
          </w:p>
        </w:tc>
        <w:tc>
          <w:tcPr>
            <w:tcW w:w="2882" w:type="pct"/>
            <w:gridSpan w:val="2"/>
            <w:tcBorders>
              <w:top w:val="single" w:sz="4" w:space="0" w:color="auto"/>
              <w:left w:val="nil"/>
              <w:bottom w:val="single" w:sz="4" w:space="0" w:color="auto"/>
              <w:right w:val="single" w:sz="4" w:space="0" w:color="auto"/>
            </w:tcBorders>
            <w:shd w:val="clear" w:color="auto" w:fill="auto"/>
            <w:vAlign w:val="center"/>
            <w:hideMark/>
          </w:tcPr>
          <w:p w14:paraId="3D13CAB0" w14:textId="77777777" w:rsidR="003A78FC" w:rsidRPr="00143C62" w:rsidRDefault="003A78FC" w:rsidP="003A78FC">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Splošno zobozdravstvo v zobozdravstveni dejavnosti</w:t>
            </w:r>
          </w:p>
        </w:tc>
        <w:tc>
          <w:tcPr>
            <w:tcW w:w="683" w:type="pct"/>
            <w:tcBorders>
              <w:top w:val="nil"/>
              <w:left w:val="nil"/>
              <w:bottom w:val="nil"/>
              <w:right w:val="single" w:sz="4" w:space="0" w:color="auto"/>
            </w:tcBorders>
            <w:shd w:val="clear" w:color="auto" w:fill="auto"/>
            <w:vAlign w:val="center"/>
            <w:hideMark/>
          </w:tcPr>
          <w:p w14:paraId="3B539316" w14:textId="77777777" w:rsidR="003A78FC" w:rsidRPr="00143C62" w:rsidRDefault="003A78FC" w:rsidP="003A78FC">
            <w:pPr>
              <w:spacing w:after="0" w:line="240" w:lineRule="auto"/>
              <w:jc w:val="center"/>
              <w:rPr>
                <w:rFonts w:eastAsia="Times New Roman" w:cstheme="minorHAnsi"/>
                <w:b/>
                <w:bCs/>
                <w:sz w:val="20"/>
                <w:szCs w:val="20"/>
                <w:lang w:eastAsia="sl-SI"/>
              </w:rPr>
            </w:pPr>
          </w:p>
        </w:tc>
        <w:tc>
          <w:tcPr>
            <w:tcW w:w="682" w:type="pct"/>
            <w:tcBorders>
              <w:top w:val="nil"/>
              <w:left w:val="nil"/>
              <w:bottom w:val="nil"/>
              <w:right w:val="single" w:sz="4" w:space="0" w:color="auto"/>
            </w:tcBorders>
          </w:tcPr>
          <w:p w14:paraId="103E81F8" w14:textId="77777777" w:rsidR="003A78FC" w:rsidRPr="00143C62" w:rsidRDefault="003A78FC" w:rsidP="003A78FC">
            <w:pPr>
              <w:spacing w:after="0" w:line="240" w:lineRule="auto"/>
              <w:jc w:val="center"/>
              <w:rPr>
                <w:rFonts w:eastAsia="Times New Roman" w:cstheme="minorHAnsi"/>
                <w:b/>
                <w:bCs/>
                <w:sz w:val="20"/>
                <w:szCs w:val="20"/>
                <w:lang w:eastAsia="sl-SI"/>
              </w:rPr>
            </w:pPr>
          </w:p>
        </w:tc>
      </w:tr>
      <w:tr w:rsidR="003A78FC" w:rsidRPr="00143C62" w14:paraId="60A3E5B2" w14:textId="77777777" w:rsidTr="00EF7711">
        <w:trPr>
          <w:trHeight w:val="255"/>
        </w:trPr>
        <w:tc>
          <w:tcPr>
            <w:tcW w:w="448" w:type="pct"/>
            <w:tcBorders>
              <w:top w:val="nil"/>
              <w:left w:val="single" w:sz="8" w:space="0" w:color="auto"/>
              <w:bottom w:val="single" w:sz="4" w:space="0" w:color="auto"/>
              <w:right w:val="single" w:sz="4" w:space="0" w:color="auto"/>
            </w:tcBorders>
            <w:shd w:val="clear" w:color="auto" w:fill="auto"/>
            <w:noWrap/>
            <w:vAlign w:val="bottom"/>
            <w:hideMark/>
          </w:tcPr>
          <w:p w14:paraId="0AF366F8" w14:textId="77777777" w:rsidR="003A78FC" w:rsidRPr="00143C62" w:rsidRDefault="003A78FC" w:rsidP="003A78FC">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 </w:t>
            </w:r>
          </w:p>
        </w:tc>
        <w:tc>
          <w:tcPr>
            <w:tcW w:w="305" w:type="pct"/>
            <w:tcBorders>
              <w:top w:val="nil"/>
              <w:left w:val="nil"/>
              <w:bottom w:val="single" w:sz="4" w:space="0" w:color="auto"/>
              <w:right w:val="single" w:sz="4" w:space="0" w:color="auto"/>
            </w:tcBorders>
            <w:shd w:val="clear" w:color="auto" w:fill="auto"/>
            <w:vAlign w:val="center"/>
            <w:hideMark/>
          </w:tcPr>
          <w:p w14:paraId="36C1F65C" w14:textId="77777777" w:rsidR="003A78FC" w:rsidRPr="00143C62" w:rsidRDefault="003A78FC" w:rsidP="003A78FC">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 </w:t>
            </w:r>
          </w:p>
        </w:tc>
        <w:tc>
          <w:tcPr>
            <w:tcW w:w="304" w:type="pct"/>
            <w:tcBorders>
              <w:top w:val="nil"/>
              <w:left w:val="nil"/>
              <w:bottom w:val="single" w:sz="4" w:space="0" w:color="auto"/>
              <w:right w:val="single" w:sz="4" w:space="0" w:color="auto"/>
            </w:tcBorders>
            <w:shd w:val="clear" w:color="auto" w:fill="auto"/>
            <w:vAlign w:val="center"/>
            <w:hideMark/>
          </w:tcPr>
          <w:p w14:paraId="4A14FF16" w14:textId="77777777" w:rsidR="003A78FC" w:rsidRPr="00143C62" w:rsidRDefault="003A78FC" w:rsidP="003A78FC">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101</w:t>
            </w:r>
          </w:p>
        </w:tc>
        <w:tc>
          <w:tcPr>
            <w:tcW w:w="2578" w:type="pct"/>
            <w:tcBorders>
              <w:top w:val="nil"/>
              <w:left w:val="nil"/>
              <w:bottom w:val="single" w:sz="4" w:space="0" w:color="auto"/>
              <w:right w:val="nil"/>
            </w:tcBorders>
            <w:shd w:val="clear" w:color="auto" w:fill="auto"/>
            <w:vAlign w:val="center"/>
            <w:hideMark/>
          </w:tcPr>
          <w:p w14:paraId="228ADCC4" w14:textId="77777777" w:rsidR="003A78FC" w:rsidRPr="00143C62" w:rsidRDefault="003A78FC" w:rsidP="003A78FC">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Zobozdravstvena dejavnost za odrasle - zdravljenje</w:t>
            </w:r>
          </w:p>
        </w:tc>
        <w:tc>
          <w:tcPr>
            <w:tcW w:w="68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4402A6" w14:textId="77777777" w:rsidR="003A78FC" w:rsidRPr="00143C62" w:rsidRDefault="003A78FC" w:rsidP="003A78FC">
            <w:pPr>
              <w:spacing w:after="0" w:line="240" w:lineRule="auto"/>
              <w:jc w:val="center"/>
              <w:rPr>
                <w:rFonts w:eastAsia="Times New Roman" w:cstheme="minorHAnsi"/>
                <w:b/>
                <w:bCs/>
                <w:sz w:val="20"/>
                <w:szCs w:val="20"/>
                <w:lang w:eastAsia="sl-SI"/>
              </w:rPr>
            </w:pPr>
            <w:r w:rsidRPr="00143C62">
              <w:rPr>
                <w:rFonts w:eastAsia="Times New Roman" w:cstheme="minorHAnsi"/>
                <w:b/>
                <w:bCs/>
                <w:sz w:val="20"/>
                <w:szCs w:val="20"/>
                <w:lang w:eastAsia="sl-SI"/>
              </w:rPr>
              <w:t>E0847</w:t>
            </w:r>
          </w:p>
        </w:tc>
        <w:tc>
          <w:tcPr>
            <w:tcW w:w="682" w:type="pct"/>
            <w:tcBorders>
              <w:top w:val="single" w:sz="4" w:space="0" w:color="auto"/>
              <w:left w:val="single" w:sz="4" w:space="0" w:color="auto"/>
              <w:bottom w:val="single" w:sz="4" w:space="0" w:color="auto"/>
              <w:right w:val="single" w:sz="4" w:space="0" w:color="auto"/>
            </w:tcBorders>
          </w:tcPr>
          <w:p w14:paraId="00268408" w14:textId="77777777" w:rsidR="003A78FC" w:rsidRPr="00143C62" w:rsidRDefault="003A78FC" w:rsidP="003A78FC">
            <w:pPr>
              <w:spacing w:after="0" w:line="240" w:lineRule="auto"/>
              <w:jc w:val="center"/>
              <w:rPr>
                <w:rFonts w:eastAsia="Times New Roman" w:cstheme="minorHAnsi"/>
                <w:b/>
                <w:bCs/>
                <w:sz w:val="20"/>
                <w:szCs w:val="20"/>
                <w:lang w:eastAsia="sl-SI"/>
              </w:rPr>
            </w:pPr>
          </w:p>
        </w:tc>
      </w:tr>
      <w:tr w:rsidR="003A78FC" w:rsidRPr="00143C62" w14:paraId="4DB682DF" w14:textId="77777777" w:rsidTr="00EF7711">
        <w:trPr>
          <w:trHeight w:val="255"/>
        </w:trPr>
        <w:tc>
          <w:tcPr>
            <w:tcW w:w="448" w:type="pct"/>
            <w:tcBorders>
              <w:top w:val="nil"/>
              <w:left w:val="single" w:sz="8" w:space="0" w:color="auto"/>
              <w:bottom w:val="single" w:sz="4" w:space="0" w:color="auto"/>
              <w:right w:val="single" w:sz="4" w:space="0" w:color="auto"/>
            </w:tcBorders>
            <w:shd w:val="clear" w:color="auto" w:fill="auto"/>
            <w:noWrap/>
            <w:vAlign w:val="bottom"/>
            <w:hideMark/>
          </w:tcPr>
          <w:p w14:paraId="0AAFBFC0" w14:textId="77777777" w:rsidR="003A78FC" w:rsidRPr="00143C62" w:rsidRDefault="003A78FC" w:rsidP="003A78FC">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 </w:t>
            </w:r>
          </w:p>
        </w:tc>
        <w:tc>
          <w:tcPr>
            <w:tcW w:w="305" w:type="pct"/>
            <w:tcBorders>
              <w:top w:val="nil"/>
              <w:left w:val="nil"/>
              <w:bottom w:val="single" w:sz="4" w:space="0" w:color="auto"/>
              <w:right w:val="single" w:sz="4" w:space="0" w:color="auto"/>
            </w:tcBorders>
            <w:shd w:val="clear" w:color="auto" w:fill="auto"/>
            <w:vAlign w:val="center"/>
            <w:hideMark/>
          </w:tcPr>
          <w:p w14:paraId="135BE1B3" w14:textId="77777777" w:rsidR="003A78FC" w:rsidRPr="00143C62" w:rsidRDefault="003A78FC" w:rsidP="003A78FC">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 </w:t>
            </w:r>
          </w:p>
        </w:tc>
        <w:tc>
          <w:tcPr>
            <w:tcW w:w="304" w:type="pct"/>
            <w:tcBorders>
              <w:top w:val="nil"/>
              <w:left w:val="nil"/>
              <w:bottom w:val="single" w:sz="4" w:space="0" w:color="auto"/>
              <w:right w:val="single" w:sz="4" w:space="0" w:color="auto"/>
            </w:tcBorders>
            <w:shd w:val="clear" w:color="auto" w:fill="auto"/>
            <w:vAlign w:val="center"/>
            <w:hideMark/>
          </w:tcPr>
          <w:p w14:paraId="46EE454D" w14:textId="77777777" w:rsidR="003A78FC" w:rsidRPr="00143C62" w:rsidRDefault="003A78FC" w:rsidP="003A78FC">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103</w:t>
            </w:r>
          </w:p>
        </w:tc>
        <w:tc>
          <w:tcPr>
            <w:tcW w:w="2578" w:type="pct"/>
            <w:tcBorders>
              <w:top w:val="nil"/>
              <w:left w:val="nil"/>
              <w:bottom w:val="single" w:sz="4" w:space="0" w:color="auto"/>
              <w:right w:val="nil"/>
            </w:tcBorders>
            <w:shd w:val="clear" w:color="auto" w:fill="auto"/>
            <w:vAlign w:val="center"/>
            <w:hideMark/>
          </w:tcPr>
          <w:p w14:paraId="3DE57A6F" w14:textId="77777777" w:rsidR="003A78FC" w:rsidRPr="00143C62" w:rsidRDefault="003A78FC" w:rsidP="003A78FC">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Zobozdravstvena dejavnost za mladino - zdravljenje</w:t>
            </w:r>
          </w:p>
        </w:tc>
        <w:tc>
          <w:tcPr>
            <w:tcW w:w="683" w:type="pct"/>
            <w:tcBorders>
              <w:top w:val="nil"/>
              <w:left w:val="single" w:sz="4" w:space="0" w:color="auto"/>
              <w:bottom w:val="single" w:sz="4" w:space="0" w:color="auto"/>
              <w:right w:val="single" w:sz="4" w:space="0" w:color="auto"/>
            </w:tcBorders>
            <w:shd w:val="clear" w:color="auto" w:fill="auto"/>
            <w:noWrap/>
            <w:vAlign w:val="center"/>
            <w:hideMark/>
          </w:tcPr>
          <w:p w14:paraId="2796B789" w14:textId="77777777" w:rsidR="003A78FC" w:rsidRPr="00143C62" w:rsidRDefault="003A78FC" w:rsidP="003A78FC">
            <w:pPr>
              <w:spacing w:after="0" w:line="240" w:lineRule="auto"/>
              <w:jc w:val="center"/>
              <w:rPr>
                <w:rFonts w:eastAsia="Times New Roman" w:cstheme="minorHAnsi"/>
                <w:b/>
                <w:bCs/>
                <w:sz w:val="20"/>
                <w:szCs w:val="20"/>
                <w:lang w:eastAsia="sl-SI"/>
              </w:rPr>
            </w:pPr>
            <w:r w:rsidRPr="00143C62">
              <w:rPr>
                <w:rFonts w:eastAsia="Times New Roman" w:cstheme="minorHAnsi"/>
                <w:b/>
                <w:bCs/>
                <w:sz w:val="20"/>
                <w:szCs w:val="20"/>
                <w:lang w:eastAsia="sl-SI"/>
              </w:rPr>
              <w:t>E0847</w:t>
            </w:r>
          </w:p>
        </w:tc>
        <w:tc>
          <w:tcPr>
            <w:tcW w:w="682" w:type="pct"/>
            <w:tcBorders>
              <w:top w:val="nil"/>
              <w:left w:val="single" w:sz="4" w:space="0" w:color="auto"/>
              <w:bottom w:val="single" w:sz="4" w:space="0" w:color="auto"/>
              <w:right w:val="single" w:sz="4" w:space="0" w:color="auto"/>
            </w:tcBorders>
          </w:tcPr>
          <w:p w14:paraId="5C0BD9FC" w14:textId="77777777" w:rsidR="003A78FC" w:rsidRPr="00143C62" w:rsidRDefault="003A78FC" w:rsidP="003A78FC">
            <w:pPr>
              <w:spacing w:after="0" w:line="240" w:lineRule="auto"/>
              <w:jc w:val="center"/>
              <w:rPr>
                <w:rFonts w:eastAsia="Times New Roman" w:cstheme="minorHAnsi"/>
                <w:b/>
                <w:bCs/>
                <w:sz w:val="20"/>
                <w:szCs w:val="20"/>
                <w:lang w:eastAsia="sl-SI"/>
              </w:rPr>
            </w:pPr>
          </w:p>
        </w:tc>
      </w:tr>
      <w:tr w:rsidR="003A78FC" w:rsidRPr="00143C62" w14:paraId="1BD06EDA" w14:textId="77777777" w:rsidTr="00EF7711">
        <w:trPr>
          <w:trHeight w:val="255"/>
        </w:trPr>
        <w:tc>
          <w:tcPr>
            <w:tcW w:w="448" w:type="pct"/>
            <w:tcBorders>
              <w:top w:val="nil"/>
              <w:left w:val="single" w:sz="8" w:space="0" w:color="auto"/>
              <w:bottom w:val="single" w:sz="4" w:space="0" w:color="auto"/>
              <w:right w:val="single" w:sz="4" w:space="0" w:color="auto"/>
            </w:tcBorders>
            <w:shd w:val="clear" w:color="auto" w:fill="auto"/>
            <w:noWrap/>
            <w:vAlign w:val="bottom"/>
            <w:hideMark/>
          </w:tcPr>
          <w:p w14:paraId="6DC7752F" w14:textId="77777777" w:rsidR="003A78FC" w:rsidRPr="00143C62" w:rsidRDefault="003A78FC" w:rsidP="003A78FC">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 </w:t>
            </w:r>
          </w:p>
        </w:tc>
        <w:tc>
          <w:tcPr>
            <w:tcW w:w="305" w:type="pct"/>
            <w:tcBorders>
              <w:top w:val="nil"/>
              <w:left w:val="nil"/>
              <w:bottom w:val="single" w:sz="4" w:space="0" w:color="auto"/>
              <w:right w:val="single" w:sz="4" w:space="0" w:color="auto"/>
            </w:tcBorders>
            <w:shd w:val="clear" w:color="auto" w:fill="auto"/>
            <w:vAlign w:val="center"/>
            <w:hideMark/>
          </w:tcPr>
          <w:p w14:paraId="17E7738E" w14:textId="77777777" w:rsidR="003A78FC" w:rsidRPr="00143C62" w:rsidRDefault="003A78FC" w:rsidP="003A78FC">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 </w:t>
            </w:r>
          </w:p>
        </w:tc>
        <w:tc>
          <w:tcPr>
            <w:tcW w:w="304" w:type="pct"/>
            <w:tcBorders>
              <w:top w:val="nil"/>
              <w:left w:val="nil"/>
              <w:bottom w:val="single" w:sz="4" w:space="0" w:color="auto"/>
              <w:right w:val="single" w:sz="4" w:space="0" w:color="auto"/>
            </w:tcBorders>
            <w:shd w:val="clear" w:color="auto" w:fill="auto"/>
            <w:vAlign w:val="center"/>
            <w:hideMark/>
          </w:tcPr>
          <w:p w14:paraId="2548BC38" w14:textId="77777777" w:rsidR="003A78FC" w:rsidRPr="00143C62" w:rsidRDefault="003A78FC" w:rsidP="003A78FC">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105</w:t>
            </w:r>
          </w:p>
        </w:tc>
        <w:tc>
          <w:tcPr>
            <w:tcW w:w="2578" w:type="pct"/>
            <w:tcBorders>
              <w:top w:val="nil"/>
              <w:left w:val="nil"/>
              <w:bottom w:val="single" w:sz="4" w:space="0" w:color="auto"/>
              <w:right w:val="nil"/>
            </w:tcBorders>
            <w:shd w:val="clear" w:color="auto" w:fill="auto"/>
            <w:vAlign w:val="center"/>
            <w:hideMark/>
          </w:tcPr>
          <w:p w14:paraId="72697B92" w14:textId="77777777" w:rsidR="003A78FC" w:rsidRPr="00143C62" w:rsidRDefault="003A78FC" w:rsidP="003A78FC">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Zobozdravstvena dejavnost za študente – zdravljenje</w:t>
            </w:r>
          </w:p>
        </w:tc>
        <w:tc>
          <w:tcPr>
            <w:tcW w:w="683" w:type="pct"/>
            <w:tcBorders>
              <w:top w:val="nil"/>
              <w:left w:val="single" w:sz="4" w:space="0" w:color="auto"/>
              <w:bottom w:val="single" w:sz="4" w:space="0" w:color="auto"/>
              <w:right w:val="single" w:sz="4" w:space="0" w:color="auto"/>
            </w:tcBorders>
            <w:shd w:val="clear" w:color="auto" w:fill="auto"/>
            <w:noWrap/>
            <w:vAlign w:val="center"/>
            <w:hideMark/>
          </w:tcPr>
          <w:p w14:paraId="53B677F7" w14:textId="77777777" w:rsidR="003A78FC" w:rsidRPr="00143C62" w:rsidRDefault="003A78FC" w:rsidP="003A78FC">
            <w:pPr>
              <w:spacing w:after="0" w:line="240" w:lineRule="auto"/>
              <w:jc w:val="center"/>
              <w:rPr>
                <w:rFonts w:eastAsia="Times New Roman" w:cstheme="minorHAnsi"/>
                <w:b/>
                <w:bCs/>
                <w:sz w:val="20"/>
                <w:szCs w:val="20"/>
                <w:lang w:eastAsia="sl-SI"/>
              </w:rPr>
            </w:pPr>
            <w:r w:rsidRPr="00143C62">
              <w:rPr>
                <w:rFonts w:eastAsia="Times New Roman" w:cstheme="minorHAnsi"/>
                <w:b/>
                <w:bCs/>
                <w:sz w:val="20"/>
                <w:szCs w:val="20"/>
                <w:lang w:eastAsia="sl-SI"/>
              </w:rPr>
              <w:t>E0847</w:t>
            </w:r>
          </w:p>
        </w:tc>
        <w:tc>
          <w:tcPr>
            <w:tcW w:w="682" w:type="pct"/>
            <w:tcBorders>
              <w:top w:val="nil"/>
              <w:left w:val="single" w:sz="4" w:space="0" w:color="auto"/>
              <w:bottom w:val="single" w:sz="4" w:space="0" w:color="auto"/>
              <w:right w:val="single" w:sz="4" w:space="0" w:color="auto"/>
            </w:tcBorders>
          </w:tcPr>
          <w:p w14:paraId="1A25162D" w14:textId="77777777" w:rsidR="003A78FC" w:rsidRPr="00143C62" w:rsidRDefault="003A78FC" w:rsidP="003A78FC">
            <w:pPr>
              <w:spacing w:after="0" w:line="240" w:lineRule="auto"/>
              <w:jc w:val="center"/>
              <w:rPr>
                <w:rFonts w:eastAsia="Times New Roman" w:cstheme="minorHAnsi"/>
                <w:b/>
                <w:bCs/>
                <w:sz w:val="20"/>
                <w:szCs w:val="20"/>
                <w:lang w:eastAsia="sl-SI"/>
              </w:rPr>
            </w:pPr>
          </w:p>
        </w:tc>
      </w:tr>
      <w:tr w:rsidR="003A78FC" w:rsidRPr="00143C62" w14:paraId="17B0AB27" w14:textId="77777777" w:rsidTr="00EF7711">
        <w:trPr>
          <w:trHeight w:val="255"/>
        </w:trPr>
        <w:tc>
          <w:tcPr>
            <w:tcW w:w="448" w:type="pct"/>
            <w:tcBorders>
              <w:top w:val="nil"/>
              <w:left w:val="single" w:sz="8" w:space="0" w:color="auto"/>
              <w:bottom w:val="single" w:sz="4" w:space="0" w:color="auto"/>
              <w:right w:val="single" w:sz="4" w:space="0" w:color="auto"/>
            </w:tcBorders>
            <w:shd w:val="clear" w:color="auto" w:fill="auto"/>
            <w:noWrap/>
            <w:vAlign w:val="bottom"/>
            <w:hideMark/>
          </w:tcPr>
          <w:p w14:paraId="26396502" w14:textId="77777777" w:rsidR="003A78FC" w:rsidRPr="00143C62" w:rsidRDefault="003A78FC" w:rsidP="003A78FC">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 </w:t>
            </w:r>
          </w:p>
        </w:tc>
        <w:tc>
          <w:tcPr>
            <w:tcW w:w="305" w:type="pct"/>
            <w:tcBorders>
              <w:top w:val="nil"/>
              <w:left w:val="nil"/>
              <w:bottom w:val="single" w:sz="4" w:space="0" w:color="auto"/>
              <w:right w:val="single" w:sz="4" w:space="0" w:color="auto"/>
            </w:tcBorders>
            <w:shd w:val="clear" w:color="auto" w:fill="auto"/>
            <w:vAlign w:val="center"/>
            <w:hideMark/>
          </w:tcPr>
          <w:p w14:paraId="02E4BFF8" w14:textId="77777777" w:rsidR="003A78FC" w:rsidRPr="00143C62" w:rsidRDefault="003A78FC" w:rsidP="003A78FC">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 </w:t>
            </w:r>
          </w:p>
        </w:tc>
        <w:tc>
          <w:tcPr>
            <w:tcW w:w="304" w:type="pct"/>
            <w:tcBorders>
              <w:top w:val="nil"/>
              <w:left w:val="nil"/>
              <w:bottom w:val="single" w:sz="4" w:space="0" w:color="auto"/>
              <w:right w:val="single" w:sz="4" w:space="0" w:color="auto"/>
            </w:tcBorders>
            <w:shd w:val="clear" w:color="auto" w:fill="auto"/>
            <w:hideMark/>
          </w:tcPr>
          <w:p w14:paraId="1CA53016" w14:textId="77777777" w:rsidR="003A78FC" w:rsidRPr="00143C62" w:rsidRDefault="003A78FC" w:rsidP="003A78FC">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107</w:t>
            </w:r>
          </w:p>
        </w:tc>
        <w:tc>
          <w:tcPr>
            <w:tcW w:w="2578" w:type="pct"/>
            <w:tcBorders>
              <w:top w:val="nil"/>
              <w:left w:val="nil"/>
              <w:bottom w:val="single" w:sz="4" w:space="0" w:color="auto"/>
              <w:right w:val="nil"/>
            </w:tcBorders>
            <w:shd w:val="clear" w:color="auto" w:fill="auto"/>
            <w:hideMark/>
          </w:tcPr>
          <w:p w14:paraId="08328F2B" w14:textId="77777777" w:rsidR="003A78FC" w:rsidRPr="00143C62" w:rsidRDefault="003A78FC" w:rsidP="003A78FC">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Zobozdravstvena oskrba varovancev s posebnimi potrebami</w:t>
            </w:r>
          </w:p>
        </w:tc>
        <w:tc>
          <w:tcPr>
            <w:tcW w:w="683" w:type="pct"/>
            <w:tcBorders>
              <w:top w:val="nil"/>
              <w:left w:val="single" w:sz="4" w:space="0" w:color="auto"/>
              <w:bottom w:val="single" w:sz="4" w:space="0" w:color="auto"/>
              <w:right w:val="single" w:sz="4" w:space="0" w:color="auto"/>
            </w:tcBorders>
            <w:shd w:val="clear" w:color="auto" w:fill="auto"/>
            <w:noWrap/>
            <w:hideMark/>
          </w:tcPr>
          <w:p w14:paraId="16AB2091" w14:textId="77777777" w:rsidR="003A78FC" w:rsidRPr="00143C62" w:rsidRDefault="003A78FC" w:rsidP="003A78FC">
            <w:pPr>
              <w:spacing w:after="0" w:line="240" w:lineRule="auto"/>
              <w:jc w:val="center"/>
              <w:rPr>
                <w:rFonts w:eastAsia="Times New Roman" w:cstheme="minorHAnsi"/>
                <w:b/>
                <w:bCs/>
                <w:sz w:val="20"/>
                <w:szCs w:val="20"/>
                <w:lang w:eastAsia="sl-SI"/>
              </w:rPr>
            </w:pPr>
          </w:p>
        </w:tc>
        <w:tc>
          <w:tcPr>
            <w:tcW w:w="682" w:type="pct"/>
            <w:tcBorders>
              <w:top w:val="nil"/>
              <w:left w:val="single" w:sz="4" w:space="0" w:color="auto"/>
              <w:bottom w:val="single" w:sz="4" w:space="0" w:color="auto"/>
              <w:right w:val="single" w:sz="4" w:space="0" w:color="auto"/>
            </w:tcBorders>
          </w:tcPr>
          <w:p w14:paraId="3E0D1A24" w14:textId="77777777" w:rsidR="003A78FC" w:rsidRPr="00143C62" w:rsidRDefault="003A78FC" w:rsidP="003A78FC">
            <w:pPr>
              <w:spacing w:after="0" w:line="240" w:lineRule="auto"/>
              <w:jc w:val="center"/>
              <w:rPr>
                <w:rFonts w:eastAsia="Times New Roman" w:cstheme="minorHAnsi"/>
                <w:b/>
                <w:bCs/>
                <w:sz w:val="20"/>
                <w:szCs w:val="20"/>
                <w:lang w:eastAsia="sl-SI"/>
              </w:rPr>
            </w:pPr>
            <w:r w:rsidRPr="00143C62">
              <w:rPr>
                <w:rFonts w:eastAsia="Times New Roman" w:cstheme="minorHAnsi"/>
                <w:sz w:val="20"/>
                <w:szCs w:val="20"/>
                <w:lang w:eastAsia="sl-SI"/>
              </w:rPr>
              <w:t>namesto E0010=</w:t>
            </w:r>
            <w:r w:rsidRPr="00143C62">
              <w:rPr>
                <w:rFonts w:eastAsia="Times New Roman" w:cstheme="minorHAnsi"/>
                <w:b/>
                <w:bCs/>
                <w:sz w:val="20"/>
                <w:szCs w:val="20"/>
                <w:lang w:eastAsia="sl-SI"/>
              </w:rPr>
              <w:t xml:space="preserve">E0847 </w:t>
            </w:r>
            <w:r w:rsidRPr="00143C62">
              <w:rPr>
                <w:rFonts w:eastAsia="Times New Roman" w:cstheme="minorHAnsi"/>
                <w:sz w:val="20"/>
                <w:szCs w:val="20"/>
                <w:lang w:eastAsia="sl-SI"/>
              </w:rPr>
              <w:t>(iz Šifranta 15.2)</w:t>
            </w:r>
          </w:p>
        </w:tc>
      </w:tr>
      <w:tr w:rsidR="003A78FC" w:rsidRPr="00143C62" w14:paraId="56D0329A" w14:textId="77777777" w:rsidTr="00EF7711">
        <w:trPr>
          <w:trHeight w:val="255"/>
        </w:trPr>
        <w:tc>
          <w:tcPr>
            <w:tcW w:w="44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A2A300" w14:textId="77777777" w:rsidR="003A78FC" w:rsidRPr="00143C62" w:rsidRDefault="003A78FC" w:rsidP="003A78FC">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 </w:t>
            </w:r>
          </w:p>
        </w:tc>
        <w:tc>
          <w:tcPr>
            <w:tcW w:w="305" w:type="pct"/>
            <w:tcBorders>
              <w:top w:val="single" w:sz="4" w:space="0" w:color="auto"/>
              <w:left w:val="nil"/>
              <w:bottom w:val="single" w:sz="4" w:space="0" w:color="auto"/>
              <w:right w:val="single" w:sz="4" w:space="0" w:color="auto"/>
            </w:tcBorders>
            <w:shd w:val="clear" w:color="auto" w:fill="auto"/>
            <w:vAlign w:val="center"/>
            <w:hideMark/>
          </w:tcPr>
          <w:p w14:paraId="4D541ACE" w14:textId="77777777" w:rsidR="003A78FC" w:rsidRPr="00143C62" w:rsidRDefault="003A78FC" w:rsidP="003A78FC">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 </w:t>
            </w:r>
          </w:p>
        </w:tc>
        <w:tc>
          <w:tcPr>
            <w:tcW w:w="304" w:type="pct"/>
            <w:tcBorders>
              <w:top w:val="single" w:sz="4" w:space="0" w:color="auto"/>
              <w:left w:val="nil"/>
              <w:bottom w:val="single" w:sz="4" w:space="0" w:color="auto"/>
              <w:right w:val="single" w:sz="4" w:space="0" w:color="auto"/>
            </w:tcBorders>
            <w:shd w:val="clear" w:color="auto" w:fill="auto"/>
            <w:hideMark/>
          </w:tcPr>
          <w:p w14:paraId="2E952894" w14:textId="77777777" w:rsidR="003A78FC" w:rsidRPr="00143C62" w:rsidRDefault="003A78FC" w:rsidP="003A78FC">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119</w:t>
            </w:r>
          </w:p>
        </w:tc>
        <w:tc>
          <w:tcPr>
            <w:tcW w:w="2578" w:type="pct"/>
            <w:tcBorders>
              <w:top w:val="single" w:sz="4" w:space="0" w:color="auto"/>
              <w:left w:val="nil"/>
              <w:bottom w:val="single" w:sz="4" w:space="0" w:color="auto"/>
              <w:right w:val="single" w:sz="4" w:space="0" w:color="auto"/>
            </w:tcBorders>
            <w:shd w:val="clear" w:color="auto" w:fill="auto"/>
            <w:vAlign w:val="center"/>
            <w:hideMark/>
          </w:tcPr>
          <w:p w14:paraId="2B428424" w14:textId="77777777" w:rsidR="003A78FC" w:rsidRPr="00143C62" w:rsidRDefault="003A78FC" w:rsidP="003A78FC">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Zobozdravstvena dejavnost za mladino - zdravljenje - osebe od vključno 19. leta dalje</w:t>
            </w:r>
          </w:p>
        </w:tc>
        <w:tc>
          <w:tcPr>
            <w:tcW w:w="683" w:type="pct"/>
            <w:tcBorders>
              <w:top w:val="single" w:sz="4" w:space="0" w:color="auto"/>
              <w:left w:val="nil"/>
              <w:bottom w:val="single" w:sz="4" w:space="0" w:color="auto"/>
              <w:right w:val="single" w:sz="4" w:space="0" w:color="auto"/>
            </w:tcBorders>
            <w:shd w:val="clear" w:color="auto" w:fill="auto"/>
            <w:vAlign w:val="center"/>
            <w:hideMark/>
          </w:tcPr>
          <w:p w14:paraId="31D432C5" w14:textId="77777777" w:rsidR="003A78FC" w:rsidRPr="00143C62" w:rsidRDefault="003A78FC" w:rsidP="003A78FC">
            <w:pPr>
              <w:spacing w:after="0" w:line="240" w:lineRule="auto"/>
              <w:jc w:val="center"/>
              <w:rPr>
                <w:rFonts w:eastAsia="Times New Roman" w:cstheme="minorHAnsi"/>
                <w:b/>
                <w:bCs/>
                <w:sz w:val="20"/>
                <w:szCs w:val="20"/>
                <w:lang w:eastAsia="sl-SI"/>
              </w:rPr>
            </w:pPr>
            <w:r w:rsidRPr="00143C62">
              <w:rPr>
                <w:rFonts w:eastAsia="Times New Roman" w:cstheme="minorHAnsi"/>
                <w:b/>
                <w:bCs/>
                <w:sz w:val="20"/>
                <w:szCs w:val="20"/>
                <w:lang w:eastAsia="sl-SI"/>
              </w:rPr>
              <w:t>E0847</w:t>
            </w:r>
          </w:p>
        </w:tc>
        <w:tc>
          <w:tcPr>
            <w:tcW w:w="682" w:type="pct"/>
            <w:tcBorders>
              <w:top w:val="single" w:sz="4" w:space="0" w:color="auto"/>
              <w:left w:val="nil"/>
              <w:bottom w:val="single" w:sz="4" w:space="0" w:color="auto"/>
              <w:right w:val="single" w:sz="4" w:space="0" w:color="auto"/>
            </w:tcBorders>
          </w:tcPr>
          <w:p w14:paraId="34AC734D" w14:textId="77777777" w:rsidR="003A78FC" w:rsidRPr="00143C62" w:rsidRDefault="003A78FC" w:rsidP="003A78FC">
            <w:pPr>
              <w:spacing w:after="0" w:line="240" w:lineRule="auto"/>
              <w:jc w:val="center"/>
              <w:rPr>
                <w:rFonts w:eastAsia="Times New Roman" w:cstheme="minorHAnsi"/>
                <w:b/>
                <w:bCs/>
                <w:sz w:val="20"/>
                <w:szCs w:val="20"/>
                <w:lang w:eastAsia="sl-SI"/>
              </w:rPr>
            </w:pPr>
          </w:p>
        </w:tc>
      </w:tr>
      <w:tr w:rsidR="003A78FC" w:rsidRPr="00143C62" w14:paraId="476E469F" w14:textId="77777777" w:rsidTr="00EF7711">
        <w:trPr>
          <w:trHeight w:val="255"/>
        </w:trPr>
        <w:tc>
          <w:tcPr>
            <w:tcW w:w="448" w:type="pct"/>
            <w:tcBorders>
              <w:top w:val="nil"/>
              <w:left w:val="single" w:sz="8" w:space="0" w:color="auto"/>
              <w:bottom w:val="single" w:sz="4" w:space="0" w:color="auto"/>
              <w:right w:val="single" w:sz="4" w:space="0" w:color="auto"/>
            </w:tcBorders>
            <w:shd w:val="clear" w:color="auto" w:fill="auto"/>
            <w:noWrap/>
            <w:vAlign w:val="bottom"/>
            <w:hideMark/>
          </w:tcPr>
          <w:p w14:paraId="0C3231CA" w14:textId="77777777" w:rsidR="003A78FC" w:rsidRPr="00143C62" w:rsidRDefault="003A78FC" w:rsidP="003A78FC">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 </w:t>
            </w:r>
          </w:p>
        </w:tc>
        <w:tc>
          <w:tcPr>
            <w:tcW w:w="305" w:type="pct"/>
            <w:tcBorders>
              <w:top w:val="nil"/>
              <w:left w:val="nil"/>
              <w:bottom w:val="single" w:sz="4" w:space="0" w:color="auto"/>
              <w:right w:val="single" w:sz="4" w:space="0" w:color="auto"/>
            </w:tcBorders>
            <w:shd w:val="clear" w:color="auto" w:fill="auto"/>
            <w:vAlign w:val="center"/>
            <w:hideMark/>
          </w:tcPr>
          <w:p w14:paraId="7CACBED0" w14:textId="77777777" w:rsidR="003A78FC" w:rsidRPr="00143C62" w:rsidRDefault="003A78FC" w:rsidP="003A78FC">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405</w:t>
            </w:r>
          </w:p>
        </w:tc>
        <w:tc>
          <w:tcPr>
            <w:tcW w:w="2882" w:type="pct"/>
            <w:gridSpan w:val="2"/>
            <w:tcBorders>
              <w:top w:val="single" w:sz="4" w:space="0" w:color="auto"/>
              <w:left w:val="nil"/>
              <w:bottom w:val="single" w:sz="4" w:space="0" w:color="auto"/>
              <w:right w:val="single" w:sz="4" w:space="0" w:color="auto"/>
            </w:tcBorders>
            <w:shd w:val="clear" w:color="auto" w:fill="auto"/>
            <w:vAlign w:val="center"/>
            <w:hideMark/>
          </w:tcPr>
          <w:p w14:paraId="0A2126C1" w14:textId="77777777" w:rsidR="003A78FC" w:rsidRPr="00143C62" w:rsidRDefault="003A78FC" w:rsidP="003A78FC">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Stomatološka protetika v zobozdravstveni dejavnosti</w:t>
            </w:r>
          </w:p>
        </w:tc>
        <w:tc>
          <w:tcPr>
            <w:tcW w:w="683" w:type="pct"/>
            <w:tcBorders>
              <w:top w:val="nil"/>
              <w:left w:val="nil"/>
              <w:bottom w:val="single" w:sz="4" w:space="0" w:color="auto"/>
              <w:right w:val="single" w:sz="4" w:space="0" w:color="auto"/>
            </w:tcBorders>
            <w:shd w:val="clear" w:color="auto" w:fill="auto"/>
            <w:vAlign w:val="center"/>
            <w:hideMark/>
          </w:tcPr>
          <w:p w14:paraId="34D870E3" w14:textId="77777777" w:rsidR="003A78FC" w:rsidRPr="00143C62" w:rsidRDefault="003A78FC" w:rsidP="003A78FC">
            <w:pPr>
              <w:spacing w:after="0" w:line="240" w:lineRule="auto"/>
              <w:jc w:val="center"/>
              <w:rPr>
                <w:rFonts w:eastAsia="Times New Roman" w:cstheme="minorHAnsi"/>
                <w:b/>
                <w:bCs/>
                <w:sz w:val="20"/>
                <w:szCs w:val="20"/>
                <w:lang w:eastAsia="sl-SI"/>
              </w:rPr>
            </w:pPr>
          </w:p>
        </w:tc>
        <w:tc>
          <w:tcPr>
            <w:tcW w:w="682" w:type="pct"/>
            <w:tcBorders>
              <w:top w:val="nil"/>
              <w:left w:val="nil"/>
              <w:bottom w:val="single" w:sz="4" w:space="0" w:color="auto"/>
              <w:right w:val="single" w:sz="4" w:space="0" w:color="auto"/>
            </w:tcBorders>
          </w:tcPr>
          <w:p w14:paraId="6E6F85D6" w14:textId="77777777" w:rsidR="003A78FC" w:rsidRPr="00143C62" w:rsidRDefault="003A78FC" w:rsidP="003A78FC">
            <w:pPr>
              <w:spacing w:after="0" w:line="240" w:lineRule="auto"/>
              <w:jc w:val="center"/>
              <w:rPr>
                <w:rFonts w:eastAsia="Times New Roman" w:cstheme="minorHAnsi"/>
                <w:b/>
                <w:bCs/>
                <w:sz w:val="20"/>
                <w:szCs w:val="20"/>
                <w:lang w:eastAsia="sl-SI"/>
              </w:rPr>
            </w:pPr>
          </w:p>
        </w:tc>
      </w:tr>
      <w:tr w:rsidR="003A78FC" w:rsidRPr="00143C62" w14:paraId="04033844" w14:textId="77777777" w:rsidTr="00EF7711">
        <w:trPr>
          <w:trHeight w:val="255"/>
        </w:trPr>
        <w:tc>
          <w:tcPr>
            <w:tcW w:w="448" w:type="pct"/>
            <w:tcBorders>
              <w:top w:val="nil"/>
              <w:left w:val="single" w:sz="8" w:space="0" w:color="auto"/>
              <w:bottom w:val="single" w:sz="4" w:space="0" w:color="auto"/>
              <w:right w:val="single" w:sz="4" w:space="0" w:color="auto"/>
            </w:tcBorders>
            <w:shd w:val="clear" w:color="auto" w:fill="auto"/>
            <w:noWrap/>
            <w:vAlign w:val="bottom"/>
            <w:hideMark/>
          </w:tcPr>
          <w:p w14:paraId="6C98208B" w14:textId="77777777" w:rsidR="003A78FC" w:rsidRPr="00143C62" w:rsidRDefault="003A78FC" w:rsidP="003A78FC">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 </w:t>
            </w:r>
          </w:p>
        </w:tc>
        <w:tc>
          <w:tcPr>
            <w:tcW w:w="305" w:type="pct"/>
            <w:tcBorders>
              <w:top w:val="nil"/>
              <w:left w:val="nil"/>
              <w:bottom w:val="single" w:sz="4" w:space="0" w:color="auto"/>
              <w:right w:val="single" w:sz="4" w:space="0" w:color="auto"/>
            </w:tcBorders>
            <w:shd w:val="clear" w:color="auto" w:fill="auto"/>
            <w:vAlign w:val="center"/>
            <w:hideMark/>
          </w:tcPr>
          <w:p w14:paraId="23256C15" w14:textId="77777777" w:rsidR="003A78FC" w:rsidRPr="00143C62" w:rsidRDefault="003A78FC" w:rsidP="003A78FC">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 </w:t>
            </w:r>
          </w:p>
        </w:tc>
        <w:tc>
          <w:tcPr>
            <w:tcW w:w="304" w:type="pct"/>
            <w:tcBorders>
              <w:top w:val="nil"/>
              <w:left w:val="nil"/>
              <w:bottom w:val="single" w:sz="4" w:space="0" w:color="auto"/>
              <w:right w:val="single" w:sz="4" w:space="0" w:color="auto"/>
            </w:tcBorders>
            <w:shd w:val="clear" w:color="auto" w:fill="auto"/>
            <w:vAlign w:val="center"/>
            <w:hideMark/>
          </w:tcPr>
          <w:p w14:paraId="6DB03792" w14:textId="77777777" w:rsidR="003A78FC" w:rsidRPr="00143C62" w:rsidRDefault="003A78FC" w:rsidP="003A78FC">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113</w:t>
            </w:r>
          </w:p>
        </w:tc>
        <w:tc>
          <w:tcPr>
            <w:tcW w:w="2578" w:type="pct"/>
            <w:tcBorders>
              <w:top w:val="nil"/>
              <w:left w:val="nil"/>
              <w:bottom w:val="single" w:sz="4" w:space="0" w:color="auto"/>
              <w:right w:val="nil"/>
            </w:tcBorders>
            <w:shd w:val="clear" w:color="auto" w:fill="auto"/>
            <w:vAlign w:val="center"/>
            <w:hideMark/>
          </w:tcPr>
          <w:p w14:paraId="1C50C2FE" w14:textId="77777777" w:rsidR="003A78FC" w:rsidRPr="00143C62" w:rsidRDefault="003A78FC" w:rsidP="003A78FC">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Stomatološko-protetična dejavnost</w:t>
            </w:r>
          </w:p>
        </w:tc>
        <w:tc>
          <w:tcPr>
            <w:tcW w:w="683" w:type="pct"/>
            <w:tcBorders>
              <w:top w:val="nil"/>
              <w:left w:val="single" w:sz="4" w:space="0" w:color="auto"/>
              <w:bottom w:val="single" w:sz="4" w:space="0" w:color="auto"/>
              <w:right w:val="single" w:sz="4" w:space="0" w:color="auto"/>
            </w:tcBorders>
            <w:shd w:val="clear" w:color="auto" w:fill="auto"/>
            <w:noWrap/>
            <w:vAlign w:val="center"/>
            <w:hideMark/>
          </w:tcPr>
          <w:p w14:paraId="615553ED" w14:textId="77777777" w:rsidR="003A78FC" w:rsidRPr="00143C62" w:rsidRDefault="003A78FC" w:rsidP="003A78FC">
            <w:pPr>
              <w:spacing w:after="0" w:line="240" w:lineRule="auto"/>
              <w:jc w:val="center"/>
              <w:rPr>
                <w:rFonts w:eastAsia="Times New Roman" w:cstheme="minorHAnsi"/>
                <w:b/>
                <w:bCs/>
                <w:sz w:val="20"/>
                <w:szCs w:val="20"/>
                <w:lang w:eastAsia="sl-SI"/>
              </w:rPr>
            </w:pPr>
            <w:r w:rsidRPr="00143C62">
              <w:rPr>
                <w:rFonts w:eastAsia="Times New Roman" w:cstheme="minorHAnsi"/>
                <w:b/>
                <w:bCs/>
                <w:sz w:val="20"/>
                <w:szCs w:val="20"/>
                <w:lang w:eastAsia="sl-SI"/>
              </w:rPr>
              <w:t>E0847</w:t>
            </w:r>
          </w:p>
        </w:tc>
        <w:tc>
          <w:tcPr>
            <w:tcW w:w="682" w:type="pct"/>
            <w:tcBorders>
              <w:top w:val="nil"/>
              <w:left w:val="single" w:sz="4" w:space="0" w:color="auto"/>
              <w:bottom w:val="single" w:sz="4" w:space="0" w:color="auto"/>
              <w:right w:val="single" w:sz="4" w:space="0" w:color="auto"/>
            </w:tcBorders>
          </w:tcPr>
          <w:p w14:paraId="21819A25" w14:textId="77777777" w:rsidR="003A78FC" w:rsidRPr="00143C62" w:rsidRDefault="003A78FC" w:rsidP="003A78FC">
            <w:pPr>
              <w:spacing w:after="0" w:line="240" w:lineRule="auto"/>
              <w:jc w:val="center"/>
              <w:rPr>
                <w:rFonts w:eastAsia="Times New Roman" w:cstheme="minorHAnsi"/>
                <w:b/>
                <w:bCs/>
                <w:sz w:val="20"/>
                <w:szCs w:val="20"/>
                <w:lang w:eastAsia="sl-SI"/>
              </w:rPr>
            </w:pPr>
          </w:p>
        </w:tc>
      </w:tr>
      <w:tr w:rsidR="003A78FC" w:rsidRPr="00143C62" w14:paraId="73EA59CB" w14:textId="77777777" w:rsidTr="00EF7711">
        <w:trPr>
          <w:trHeight w:val="255"/>
        </w:trPr>
        <w:tc>
          <w:tcPr>
            <w:tcW w:w="448" w:type="pct"/>
            <w:tcBorders>
              <w:top w:val="nil"/>
              <w:left w:val="single" w:sz="8" w:space="0" w:color="auto"/>
              <w:bottom w:val="single" w:sz="4" w:space="0" w:color="auto"/>
              <w:right w:val="single" w:sz="4" w:space="0" w:color="auto"/>
            </w:tcBorders>
            <w:shd w:val="clear" w:color="auto" w:fill="auto"/>
            <w:noWrap/>
            <w:vAlign w:val="bottom"/>
            <w:hideMark/>
          </w:tcPr>
          <w:p w14:paraId="0A922C5F" w14:textId="77777777" w:rsidR="003A78FC" w:rsidRPr="00143C62" w:rsidRDefault="003A78FC" w:rsidP="003A78FC">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 </w:t>
            </w:r>
          </w:p>
        </w:tc>
        <w:tc>
          <w:tcPr>
            <w:tcW w:w="305" w:type="pct"/>
            <w:tcBorders>
              <w:top w:val="nil"/>
              <w:left w:val="nil"/>
              <w:bottom w:val="single" w:sz="4" w:space="0" w:color="auto"/>
              <w:right w:val="single" w:sz="4" w:space="0" w:color="auto"/>
            </w:tcBorders>
            <w:shd w:val="clear" w:color="auto" w:fill="auto"/>
            <w:vAlign w:val="center"/>
            <w:hideMark/>
          </w:tcPr>
          <w:p w14:paraId="24BCFDAC" w14:textId="77777777" w:rsidR="003A78FC" w:rsidRPr="00143C62" w:rsidRDefault="003A78FC" w:rsidP="003A78FC">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406</w:t>
            </w:r>
          </w:p>
        </w:tc>
        <w:tc>
          <w:tcPr>
            <w:tcW w:w="2882" w:type="pct"/>
            <w:gridSpan w:val="2"/>
            <w:tcBorders>
              <w:top w:val="single" w:sz="4" w:space="0" w:color="auto"/>
              <w:left w:val="nil"/>
              <w:bottom w:val="single" w:sz="4" w:space="0" w:color="auto"/>
              <w:right w:val="single" w:sz="4" w:space="0" w:color="auto"/>
            </w:tcBorders>
            <w:shd w:val="clear" w:color="auto" w:fill="auto"/>
            <w:vAlign w:val="center"/>
            <w:hideMark/>
          </w:tcPr>
          <w:p w14:paraId="015C7C11" w14:textId="77777777" w:rsidR="003A78FC" w:rsidRPr="00143C62" w:rsidRDefault="003A78FC" w:rsidP="003A78FC">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Zobne bolezni in endodontija v zobozdravstveni dejavnosti</w:t>
            </w:r>
          </w:p>
        </w:tc>
        <w:tc>
          <w:tcPr>
            <w:tcW w:w="683" w:type="pct"/>
            <w:tcBorders>
              <w:top w:val="nil"/>
              <w:left w:val="nil"/>
              <w:bottom w:val="single" w:sz="4" w:space="0" w:color="auto"/>
              <w:right w:val="single" w:sz="4" w:space="0" w:color="auto"/>
            </w:tcBorders>
            <w:shd w:val="clear" w:color="auto" w:fill="auto"/>
            <w:vAlign w:val="center"/>
            <w:hideMark/>
          </w:tcPr>
          <w:p w14:paraId="54103DB7" w14:textId="77777777" w:rsidR="003A78FC" w:rsidRPr="00143C62" w:rsidRDefault="003A78FC" w:rsidP="003A78FC">
            <w:pPr>
              <w:spacing w:after="0" w:line="240" w:lineRule="auto"/>
              <w:jc w:val="center"/>
              <w:rPr>
                <w:rFonts w:eastAsia="Times New Roman" w:cstheme="minorHAnsi"/>
                <w:b/>
                <w:bCs/>
                <w:sz w:val="20"/>
                <w:szCs w:val="20"/>
                <w:lang w:eastAsia="sl-SI"/>
              </w:rPr>
            </w:pPr>
          </w:p>
        </w:tc>
        <w:tc>
          <w:tcPr>
            <w:tcW w:w="682" w:type="pct"/>
            <w:tcBorders>
              <w:top w:val="nil"/>
              <w:left w:val="nil"/>
              <w:bottom w:val="single" w:sz="4" w:space="0" w:color="auto"/>
              <w:right w:val="single" w:sz="4" w:space="0" w:color="auto"/>
            </w:tcBorders>
          </w:tcPr>
          <w:p w14:paraId="0E1C6F66" w14:textId="77777777" w:rsidR="003A78FC" w:rsidRPr="00143C62" w:rsidRDefault="003A78FC" w:rsidP="003A78FC">
            <w:pPr>
              <w:spacing w:after="0" w:line="240" w:lineRule="auto"/>
              <w:jc w:val="center"/>
              <w:rPr>
                <w:rFonts w:eastAsia="Times New Roman" w:cstheme="minorHAnsi"/>
                <w:b/>
                <w:bCs/>
                <w:sz w:val="20"/>
                <w:szCs w:val="20"/>
                <w:lang w:eastAsia="sl-SI"/>
              </w:rPr>
            </w:pPr>
          </w:p>
        </w:tc>
      </w:tr>
      <w:tr w:rsidR="003A78FC" w:rsidRPr="00143C62" w14:paraId="231C47D4" w14:textId="77777777" w:rsidTr="00EF7711">
        <w:trPr>
          <w:trHeight w:val="255"/>
        </w:trPr>
        <w:tc>
          <w:tcPr>
            <w:tcW w:w="448" w:type="pct"/>
            <w:tcBorders>
              <w:top w:val="nil"/>
              <w:left w:val="single" w:sz="8" w:space="0" w:color="auto"/>
              <w:bottom w:val="single" w:sz="4" w:space="0" w:color="auto"/>
              <w:right w:val="single" w:sz="4" w:space="0" w:color="auto"/>
            </w:tcBorders>
            <w:shd w:val="clear" w:color="auto" w:fill="auto"/>
            <w:noWrap/>
            <w:vAlign w:val="bottom"/>
            <w:hideMark/>
          </w:tcPr>
          <w:p w14:paraId="0083B45D" w14:textId="77777777" w:rsidR="003A78FC" w:rsidRPr="00143C62" w:rsidRDefault="003A78FC" w:rsidP="003A78FC">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 </w:t>
            </w:r>
          </w:p>
        </w:tc>
        <w:tc>
          <w:tcPr>
            <w:tcW w:w="305" w:type="pct"/>
            <w:tcBorders>
              <w:top w:val="nil"/>
              <w:left w:val="nil"/>
              <w:bottom w:val="single" w:sz="4" w:space="0" w:color="auto"/>
              <w:right w:val="single" w:sz="4" w:space="0" w:color="auto"/>
            </w:tcBorders>
            <w:shd w:val="clear" w:color="auto" w:fill="auto"/>
            <w:vAlign w:val="center"/>
            <w:hideMark/>
          </w:tcPr>
          <w:p w14:paraId="57AB11C0" w14:textId="77777777" w:rsidR="003A78FC" w:rsidRPr="00143C62" w:rsidRDefault="003A78FC" w:rsidP="003A78FC">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 </w:t>
            </w:r>
          </w:p>
        </w:tc>
        <w:tc>
          <w:tcPr>
            <w:tcW w:w="304" w:type="pct"/>
            <w:tcBorders>
              <w:top w:val="nil"/>
              <w:left w:val="nil"/>
              <w:bottom w:val="single" w:sz="4" w:space="0" w:color="auto"/>
              <w:right w:val="single" w:sz="4" w:space="0" w:color="auto"/>
            </w:tcBorders>
            <w:shd w:val="clear" w:color="auto" w:fill="auto"/>
            <w:vAlign w:val="center"/>
            <w:hideMark/>
          </w:tcPr>
          <w:p w14:paraId="58D4D4E8" w14:textId="77777777" w:rsidR="003A78FC" w:rsidRPr="00143C62" w:rsidRDefault="003A78FC" w:rsidP="003A78FC">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114</w:t>
            </w:r>
          </w:p>
        </w:tc>
        <w:tc>
          <w:tcPr>
            <w:tcW w:w="2578" w:type="pct"/>
            <w:tcBorders>
              <w:top w:val="nil"/>
              <w:left w:val="nil"/>
              <w:bottom w:val="single" w:sz="4" w:space="0" w:color="auto"/>
              <w:right w:val="single" w:sz="4" w:space="0" w:color="auto"/>
            </w:tcBorders>
            <w:shd w:val="clear" w:color="auto" w:fill="auto"/>
            <w:vAlign w:val="center"/>
            <w:hideMark/>
          </w:tcPr>
          <w:p w14:paraId="77F8ABA2" w14:textId="77777777" w:rsidR="003A78FC" w:rsidRPr="00143C62" w:rsidRDefault="003A78FC" w:rsidP="003A78FC">
            <w:pPr>
              <w:spacing w:after="0" w:line="240" w:lineRule="auto"/>
              <w:rPr>
                <w:rFonts w:eastAsia="Times New Roman" w:cstheme="minorHAnsi"/>
                <w:sz w:val="20"/>
                <w:szCs w:val="20"/>
                <w:lang w:eastAsia="sl-SI"/>
              </w:rPr>
            </w:pPr>
            <w:proofErr w:type="spellStart"/>
            <w:r w:rsidRPr="00143C62">
              <w:rPr>
                <w:rFonts w:eastAsia="Times New Roman" w:cstheme="minorHAnsi"/>
                <w:sz w:val="20"/>
                <w:szCs w:val="20"/>
                <w:lang w:eastAsia="sl-SI"/>
              </w:rPr>
              <w:t>Paradontologija</w:t>
            </w:r>
            <w:proofErr w:type="spellEnd"/>
            <w:r w:rsidRPr="00143C62">
              <w:rPr>
                <w:rFonts w:eastAsia="Times New Roman" w:cstheme="minorHAnsi"/>
                <w:sz w:val="20"/>
                <w:szCs w:val="20"/>
                <w:lang w:eastAsia="sl-SI"/>
              </w:rPr>
              <w:t>/zobne bolezni in endodontija</w:t>
            </w:r>
          </w:p>
        </w:tc>
        <w:tc>
          <w:tcPr>
            <w:tcW w:w="683" w:type="pct"/>
            <w:tcBorders>
              <w:top w:val="nil"/>
              <w:left w:val="nil"/>
              <w:bottom w:val="single" w:sz="4" w:space="0" w:color="auto"/>
              <w:right w:val="single" w:sz="4" w:space="0" w:color="auto"/>
            </w:tcBorders>
            <w:shd w:val="clear" w:color="auto" w:fill="auto"/>
            <w:noWrap/>
            <w:vAlign w:val="center"/>
            <w:hideMark/>
          </w:tcPr>
          <w:p w14:paraId="19DD6083" w14:textId="77777777" w:rsidR="003A78FC" w:rsidRPr="00143C62" w:rsidRDefault="003A78FC" w:rsidP="003A78FC">
            <w:pPr>
              <w:spacing w:after="0" w:line="240" w:lineRule="auto"/>
              <w:jc w:val="center"/>
              <w:rPr>
                <w:rFonts w:eastAsia="Times New Roman" w:cstheme="minorHAnsi"/>
                <w:b/>
                <w:bCs/>
                <w:sz w:val="20"/>
                <w:szCs w:val="20"/>
                <w:lang w:eastAsia="sl-SI"/>
              </w:rPr>
            </w:pPr>
            <w:r w:rsidRPr="00143C62">
              <w:rPr>
                <w:rFonts w:eastAsia="Times New Roman" w:cstheme="minorHAnsi"/>
                <w:b/>
                <w:bCs/>
                <w:sz w:val="20"/>
                <w:szCs w:val="20"/>
                <w:lang w:eastAsia="sl-SI"/>
              </w:rPr>
              <w:t>E0847</w:t>
            </w:r>
          </w:p>
        </w:tc>
        <w:tc>
          <w:tcPr>
            <w:tcW w:w="682" w:type="pct"/>
            <w:tcBorders>
              <w:top w:val="nil"/>
              <w:left w:val="nil"/>
              <w:bottom w:val="single" w:sz="4" w:space="0" w:color="auto"/>
              <w:right w:val="single" w:sz="4" w:space="0" w:color="auto"/>
            </w:tcBorders>
          </w:tcPr>
          <w:p w14:paraId="5CCC4267" w14:textId="77777777" w:rsidR="003A78FC" w:rsidRPr="00143C62" w:rsidRDefault="003A78FC" w:rsidP="003A78FC">
            <w:pPr>
              <w:spacing w:after="0" w:line="240" w:lineRule="auto"/>
              <w:jc w:val="center"/>
              <w:rPr>
                <w:rFonts w:eastAsia="Times New Roman" w:cstheme="minorHAnsi"/>
                <w:b/>
                <w:bCs/>
                <w:sz w:val="20"/>
                <w:szCs w:val="20"/>
                <w:lang w:eastAsia="sl-SI"/>
              </w:rPr>
            </w:pPr>
          </w:p>
        </w:tc>
      </w:tr>
      <w:tr w:rsidR="003A78FC" w:rsidRPr="00143C62" w14:paraId="6D77032F" w14:textId="77777777" w:rsidTr="00EF7711">
        <w:trPr>
          <w:trHeight w:val="255"/>
        </w:trPr>
        <w:tc>
          <w:tcPr>
            <w:tcW w:w="448" w:type="pct"/>
            <w:tcBorders>
              <w:top w:val="nil"/>
              <w:left w:val="single" w:sz="8" w:space="0" w:color="auto"/>
              <w:bottom w:val="single" w:sz="4" w:space="0" w:color="auto"/>
              <w:right w:val="single" w:sz="4" w:space="0" w:color="auto"/>
            </w:tcBorders>
            <w:shd w:val="clear" w:color="auto" w:fill="auto"/>
            <w:noWrap/>
            <w:vAlign w:val="bottom"/>
            <w:hideMark/>
          </w:tcPr>
          <w:p w14:paraId="0EFC64C3" w14:textId="77777777" w:rsidR="003A78FC" w:rsidRPr="00143C62" w:rsidRDefault="003A78FC" w:rsidP="003A78FC">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 </w:t>
            </w:r>
          </w:p>
        </w:tc>
        <w:tc>
          <w:tcPr>
            <w:tcW w:w="305" w:type="pct"/>
            <w:tcBorders>
              <w:top w:val="nil"/>
              <w:left w:val="nil"/>
              <w:bottom w:val="single" w:sz="4" w:space="0" w:color="auto"/>
              <w:right w:val="single" w:sz="4" w:space="0" w:color="auto"/>
            </w:tcBorders>
            <w:shd w:val="clear" w:color="auto" w:fill="auto"/>
            <w:vAlign w:val="center"/>
            <w:hideMark/>
          </w:tcPr>
          <w:p w14:paraId="03B25107" w14:textId="77777777" w:rsidR="003A78FC" w:rsidRPr="00143C62" w:rsidRDefault="003A78FC" w:rsidP="003A78FC">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442</w:t>
            </w:r>
          </w:p>
        </w:tc>
        <w:tc>
          <w:tcPr>
            <w:tcW w:w="2882" w:type="pct"/>
            <w:gridSpan w:val="2"/>
            <w:tcBorders>
              <w:top w:val="single" w:sz="4" w:space="0" w:color="auto"/>
              <w:left w:val="nil"/>
              <w:bottom w:val="single" w:sz="4" w:space="0" w:color="auto"/>
              <w:right w:val="single" w:sz="4" w:space="0" w:color="auto"/>
            </w:tcBorders>
            <w:shd w:val="clear" w:color="auto" w:fill="auto"/>
            <w:vAlign w:val="center"/>
            <w:hideMark/>
          </w:tcPr>
          <w:p w14:paraId="6ADB3841" w14:textId="77777777" w:rsidR="003A78FC" w:rsidRPr="00143C62" w:rsidRDefault="003A78FC" w:rsidP="003A78FC">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Oralna kirurgija v zobozdravstveni dejavnosti</w:t>
            </w:r>
          </w:p>
        </w:tc>
        <w:tc>
          <w:tcPr>
            <w:tcW w:w="683" w:type="pct"/>
            <w:tcBorders>
              <w:top w:val="nil"/>
              <w:left w:val="single" w:sz="4" w:space="0" w:color="auto"/>
              <w:bottom w:val="single" w:sz="4" w:space="0" w:color="auto"/>
              <w:right w:val="single" w:sz="4" w:space="0" w:color="auto"/>
            </w:tcBorders>
            <w:shd w:val="clear" w:color="auto" w:fill="auto"/>
            <w:vAlign w:val="center"/>
            <w:hideMark/>
          </w:tcPr>
          <w:p w14:paraId="770A1716" w14:textId="77777777" w:rsidR="003A78FC" w:rsidRPr="00143C62" w:rsidRDefault="003A78FC" w:rsidP="003A78FC">
            <w:pPr>
              <w:spacing w:after="0" w:line="240" w:lineRule="auto"/>
              <w:jc w:val="center"/>
              <w:rPr>
                <w:rFonts w:eastAsia="Times New Roman" w:cstheme="minorHAnsi"/>
                <w:b/>
                <w:bCs/>
                <w:sz w:val="20"/>
                <w:szCs w:val="20"/>
                <w:lang w:eastAsia="sl-SI"/>
              </w:rPr>
            </w:pPr>
          </w:p>
        </w:tc>
        <w:tc>
          <w:tcPr>
            <w:tcW w:w="682" w:type="pct"/>
            <w:tcBorders>
              <w:top w:val="nil"/>
              <w:left w:val="single" w:sz="4" w:space="0" w:color="auto"/>
              <w:bottom w:val="single" w:sz="4" w:space="0" w:color="auto"/>
              <w:right w:val="single" w:sz="4" w:space="0" w:color="auto"/>
            </w:tcBorders>
          </w:tcPr>
          <w:p w14:paraId="5924A266" w14:textId="77777777" w:rsidR="003A78FC" w:rsidRPr="00143C62" w:rsidRDefault="003A78FC" w:rsidP="003A78FC">
            <w:pPr>
              <w:spacing w:after="0" w:line="240" w:lineRule="auto"/>
              <w:jc w:val="center"/>
              <w:rPr>
                <w:rFonts w:eastAsia="Times New Roman" w:cstheme="minorHAnsi"/>
                <w:b/>
                <w:bCs/>
                <w:sz w:val="20"/>
                <w:szCs w:val="20"/>
                <w:lang w:eastAsia="sl-SI"/>
              </w:rPr>
            </w:pPr>
          </w:p>
        </w:tc>
      </w:tr>
      <w:tr w:rsidR="003A78FC" w:rsidRPr="00143C62" w14:paraId="64CD3AB1" w14:textId="77777777" w:rsidTr="00EF7711">
        <w:trPr>
          <w:trHeight w:val="255"/>
        </w:trPr>
        <w:tc>
          <w:tcPr>
            <w:tcW w:w="448" w:type="pct"/>
            <w:tcBorders>
              <w:top w:val="nil"/>
              <w:left w:val="single" w:sz="8" w:space="0" w:color="auto"/>
              <w:bottom w:val="single" w:sz="4" w:space="0" w:color="auto"/>
              <w:right w:val="single" w:sz="4" w:space="0" w:color="auto"/>
            </w:tcBorders>
            <w:shd w:val="clear" w:color="auto" w:fill="auto"/>
            <w:noWrap/>
            <w:vAlign w:val="bottom"/>
            <w:hideMark/>
          </w:tcPr>
          <w:p w14:paraId="09C22401" w14:textId="77777777" w:rsidR="003A78FC" w:rsidRPr="00143C62" w:rsidRDefault="003A78FC" w:rsidP="003A78FC">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 </w:t>
            </w:r>
          </w:p>
        </w:tc>
        <w:tc>
          <w:tcPr>
            <w:tcW w:w="305" w:type="pct"/>
            <w:tcBorders>
              <w:top w:val="nil"/>
              <w:left w:val="nil"/>
              <w:bottom w:val="single" w:sz="4" w:space="0" w:color="auto"/>
              <w:right w:val="single" w:sz="4" w:space="0" w:color="auto"/>
            </w:tcBorders>
            <w:shd w:val="clear" w:color="auto" w:fill="auto"/>
            <w:vAlign w:val="center"/>
            <w:hideMark/>
          </w:tcPr>
          <w:p w14:paraId="77EBECA3" w14:textId="77777777" w:rsidR="003A78FC" w:rsidRPr="00143C62" w:rsidRDefault="003A78FC" w:rsidP="003A78FC">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 </w:t>
            </w:r>
          </w:p>
        </w:tc>
        <w:tc>
          <w:tcPr>
            <w:tcW w:w="304" w:type="pct"/>
            <w:tcBorders>
              <w:top w:val="nil"/>
              <w:left w:val="nil"/>
              <w:bottom w:val="single" w:sz="4" w:space="0" w:color="auto"/>
              <w:right w:val="single" w:sz="4" w:space="0" w:color="auto"/>
            </w:tcBorders>
            <w:shd w:val="clear" w:color="auto" w:fill="auto"/>
            <w:vAlign w:val="center"/>
            <w:hideMark/>
          </w:tcPr>
          <w:p w14:paraId="30E224D9" w14:textId="77777777" w:rsidR="003A78FC" w:rsidRPr="00143C62" w:rsidRDefault="003A78FC" w:rsidP="003A78FC">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116</w:t>
            </w:r>
          </w:p>
        </w:tc>
        <w:tc>
          <w:tcPr>
            <w:tcW w:w="2578" w:type="pct"/>
            <w:tcBorders>
              <w:top w:val="nil"/>
              <w:left w:val="nil"/>
              <w:bottom w:val="single" w:sz="4" w:space="0" w:color="auto"/>
              <w:right w:val="nil"/>
            </w:tcBorders>
            <w:shd w:val="clear" w:color="auto" w:fill="auto"/>
            <w:vAlign w:val="center"/>
            <w:hideMark/>
          </w:tcPr>
          <w:p w14:paraId="6EAC6794" w14:textId="77777777" w:rsidR="003A78FC" w:rsidRPr="00143C62" w:rsidRDefault="003A78FC" w:rsidP="003A78FC">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Oralna kirurgija in maksilofacialna kirurgija</w:t>
            </w:r>
          </w:p>
        </w:tc>
        <w:tc>
          <w:tcPr>
            <w:tcW w:w="683" w:type="pct"/>
            <w:tcBorders>
              <w:top w:val="nil"/>
              <w:left w:val="single" w:sz="4" w:space="0" w:color="auto"/>
              <w:bottom w:val="single" w:sz="4" w:space="0" w:color="auto"/>
              <w:right w:val="single" w:sz="4" w:space="0" w:color="auto"/>
            </w:tcBorders>
            <w:shd w:val="clear" w:color="auto" w:fill="auto"/>
            <w:noWrap/>
            <w:vAlign w:val="center"/>
            <w:hideMark/>
          </w:tcPr>
          <w:p w14:paraId="670E954B" w14:textId="77777777" w:rsidR="003A78FC" w:rsidRPr="00143C62" w:rsidRDefault="003A78FC" w:rsidP="003A78FC">
            <w:pPr>
              <w:spacing w:after="0" w:line="240" w:lineRule="auto"/>
              <w:jc w:val="center"/>
              <w:rPr>
                <w:rFonts w:eastAsia="Times New Roman" w:cstheme="minorHAnsi"/>
                <w:b/>
                <w:bCs/>
                <w:sz w:val="20"/>
                <w:szCs w:val="20"/>
                <w:lang w:eastAsia="sl-SI"/>
              </w:rPr>
            </w:pPr>
            <w:r w:rsidRPr="00143C62">
              <w:rPr>
                <w:rFonts w:eastAsia="Times New Roman" w:cstheme="minorHAnsi"/>
                <w:b/>
                <w:bCs/>
                <w:sz w:val="20"/>
                <w:szCs w:val="20"/>
                <w:lang w:eastAsia="sl-SI"/>
              </w:rPr>
              <w:t>E0847</w:t>
            </w:r>
          </w:p>
        </w:tc>
        <w:tc>
          <w:tcPr>
            <w:tcW w:w="682" w:type="pct"/>
            <w:tcBorders>
              <w:top w:val="nil"/>
              <w:left w:val="single" w:sz="4" w:space="0" w:color="auto"/>
              <w:bottom w:val="single" w:sz="4" w:space="0" w:color="auto"/>
              <w:right w:val="single" w:sz="4" w:space="0" w:color="auto"/>
            </w:tcBorders>
          </w:tcPr>
          <w:p w14:paraId="35825A41" w14:textId="77777777" w:rsidR="003A78FC" w:rsidRPr="00143C62" w:rsidRDefault="003A78FC" w:rsidP="003A78FC">
            <w:pPr>
              <w:spacing w:after="0" w:line="240" w:lineRule="auto"/>
              <w:jc w:val="center"/>
              <w:rPr>
                <w:rFonts w:eastAsia="Times New Roman" w:cstheme="minorHAnsi"/>
                <w:b/>
                <w:bCs/>
                <w:sz w:val="20"/>
                <w:szCs w:val="20"/>
                <w:lang w:eastAsia="sl-SI"/>
              </w:rPr>
            </w:pPr>
          </w:p>
        </w:tc>
      </w:tr>
    </w:tbl>
    <w:p w14:paraId="3F9A607E" w14:textId="77777777" w:rsidR="003A78FC" w:rsidRDefault="003A78FC" w:rsidP="003A78FC">
      <w:pPr>
        <w:spacing w:after="0" w:line="240" w:lineRule="auto"/>
        <w:jc w:val="both"/>
        <w:rPr>
          <w:rFonts w:ascii="Calibri" w:eastAsia="Times New Roman" w:hAnsi="Calibri" w:cs="Arial"/>
          <w:lang w:eastAsia="sl-SI"/>
        </w:rPr>
      </w:pPr>
    </w:p>
    <w:p w14:paraId="32F99810" w14:textId="77777777" w:rsidR="009B334B" w:rsidRDefault="009B334B" w:rsidP="003A78FC">
      <w:pPr>
        <w:spacing w:after="0" w:line="240" w:lineRule="auto"/>
        <w:jc w:val="both"/>
        <w:rPr>
          <w:rFonts w:ascii="Calibri" w:eastAsia="Times New Roman" w:hAnsi="Calibri" w:cs="Arial"/>
          <w:lang w:eastAsia="sl-SI"/>
        </w:rPr>
      </w:pPr>
    </w:p>
    <w:p w14:paraId="63883260" w14:textId="77777777" w:rsidR="009B334B" w:rsidRDefault="009B334B" w:rsidP="003A78FC">
      <w:pPr>
        <w:spacing w:after="0" w:line="240" w:lineRule="auto"/>
        <w:jc w:val="both"/>
        <w:rPr>
          <w:rFonts w:ascii="Calibri" w:eastAsia="Times New Roman" w:hAnsi="Calibri" w:cs="Arial"/>
          <w:lang w:eastAsia="sl-SI"/>
        </w:rPr>
      </w:pPr>
    </w:p>
    <w:p w14:paraId="043AD934" w14:textId="77777777" w:rsidR="009B334B" w:rsidRDefault="009B334B" w:rsidP="003A78FC">
      <w:pPr>
        <w:spacing w:after="0" w:line="240" w:lineRule="auto"/>
        <w:jc w:val="both"/>
        <w:rPr>
          <w:rFonts w:ascii="Calibri" w:eastAsia="Times New Roman" w:hAnsi="Calibri" w:cs="Arial"/>
          <w:lang w:eastAsia="sl-SI"/>
        </w:rPr>
      </w:pPr>
    </w:p>
    <w:p w14:paraId="25BBA511" w14:textId="77777777" w:rsidR="009B334B" w:rsidRDefault="009B334B" w:rsidP="003A78FC">
      <w:pPr>
        <w:spacing w:after="0" w:line="240" w:lineRule="auto"/>
        <w:jc w:val="both"/>
        <w:rPr>
          <w:rFonts w:ascii="Calibri" w:eastAsia="Times New Roman" w:hAnsi="Calibri" w:cs="Arial"/>
          <w:lang w:eastAsia="sl-SI"/>
        </w:rPr>
      </w:pPr>
    </w:p>
    <w:p w14:paraId="79DB698F" w14:textId="77777777" w:rsidR="009B334B" w:rsidRPr="00143C62" w:rsidRDefault="009B334B" w:rsidP="003A78FC">
      <w:pPr>
        <w:spacing w:after="0" w:line="240" w:lineRule="auto"/>
        <w:jc w:val="both"/>
        <w:rPr>
          <w:rFonts w:ascii="Calibri" w:eastAsia="Times New Roman" w:hAnsi="Calibri" w:cs="Arial"/>
          <w:lang w:eastAsia="sl-SI"/>
        </w:rPr>
      </w:pPr>
    </w:p>
    <w:p w14:paraId="207492EC" w14:textId="77777777" w:rsidR="003A78FC" w:rsidRPr="00143C62" w:rsidRDefault="003A78FC" w:rsidP="00DE61C0">
      <w:pPr>
        <w:numPr>
          <w:ilvl w:val="0"/>
          <w:numId w:val="18"/>
        </w:numPr>
        <w:spacing w:after="0" w:line="240" w:lineRule="auto"/>
        <w:ind w:left="357" w:hanging="357"/>
        <w:jc w:val="both"/>
        <w:rPr>
          <w:rFonts w:ascii="Calibri" w:eastAsia="Times New Roman" w:hAnsi="Calibri" w:cs="Arial"/>
          <w:sz w:val="24"/>
          <w:szCs w:val="24"/>
          <w:lang w:eastAsia="sl-SI"/>
        </w:rPr>
      </w:pPr>
      <w:r w:rsidRPr="00143C62">
        <w:rPr>
          <w:rFonts w:ascii="Calibri" w:eastAsia="Times New Roman" w:hAnsi="Calibri" w:cs="Arial"/>
          <w:lang w:eastAsia="sl-SI"/>
        </w:rPr>
        <w:lastRenderedPageBreak/>
        <w:t>K2 »VZD s storitvami glede na vrsto dokumenta po strukturi«:</w:t>
      </w:r>
    </w:p>
    <w:p w14:paraId="333536B6" w14:textId="77777777" w:rsidR="003A78FC" w:rsidRPr="00143C62" w:rsidRDefault="003A78FC" w:rsidP="003A78FC">
      <w:pPr>
        <w:autoSpaceDE w:val="0"/>
        <w:autoSpaceDN w:val="0"/>
        <w:adjustRightInd w:val="0"/>
        <w:spacing w:after="0" w:line="240" w:lineRule="auto"/>
        <w:jc w:val="both"/>
        <w:rPr>
          <w:rFonts w:ascii="Calibri" w:eastAsia="Times New Roman" w:hAnsi="Calibri" w:cs="Arial"/>
          <w:sz w:val="16"/>
          <w:szCs w:val="16"/>
          <w:lang w:eastAsia="sl-SI"/>
        </w:rPr>
      </w:pPr>
    </w:p>
    <w:tbl>
      <w:tblPr>
        <w:tblW w:w="5000" w:type="pct"/>
        <w:tblLayout w:type="fixed"/>
        <w:tblCellMar>
          <w:left w:w="70" w:type="dxa"/>
          <w:right w:w="70" w:type="dxa"/>
        </w:tblCellMar>
        <w:tblLook w:val="04A0" w:firstRow="1" w:lastRow="0" w:firstColumn="1" w:lastColumn="0" w:noHBand="0" w:noVBand="1"/>
      </w:tblPr>
      <w:tblGrid>
        <w:gridCol w:w="844"/>
        <w:gridCol w:w="568"/>
        <w:gridCol w:w="568"/>
        <w:gridCol w:w="5245"/>
        <w:gridCol w:w="1134"/>
        <w:gridCol w:w="1044"/>
      </w:tblGrid>
      <w:tr w:rsidR="003A78FC" w:rsidRPr="00143C62" w14:paraId="6FEC0934" w14:textId="77777777" w:rsidTr="00BF1D61">
        <w:trPr>
          <w:trHeight w:val="255"/>
          <w:tblHeader/>
        </w:trPr>
        <w:tc>
          <w:tcPr>
            <w:tcW w:w="449"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B80A8D4" w14:textId="77777777" w:rsidR="003A78FC" w:rsidRPr="00143C62" w:rsidRDefault="003A78FC" w:rsidP="003A78FC">
            <w:pPr>
              <w:spacing w:after="0" w:line="240" w:lineRule="auto"/>
              <w:rPr>
                <w:rFonts w:eastAsia="Times New Roman" w:cstheme="minorHAnsi"/>
                <w:sz w:val="20"/>
                <w:szCs w:val="20"/>
                <w:lang w:eastAsia="sl-SI"/>
              </w:rPr>
            </w:pPr>
          </w:p>
        </w:tc>
        <w:tc>
          <w:tcPr>
            <w:tcW w:w="3393" w:type="pct"/>
            <w:gridSpan w:val="3"/>
            <w:tcBorders>
              <w:top w:val="single" w:sz="4" w:space="0" w:color="auto"/>
              <w:left w:val="single" w:sz="4" w:space="0" w:color="auto"/>
              <w:bottom w:val="single" w:sz="4" w:space="0" w:color="auto"/>
              <w:right w:val="single" w:sz="4" w:space="0" w:color="auto"/>
            </w:tcBorders>
            <w:shd w:val="clear" w:color="auto" w:fill="auto"/>
            <w:vAlign w:val="bottom"/>
          </w:tcPr>
          <w:p w14:paraId="31D99626" w14:textId="77777777" w:rsidR="003A78FC" w:rsidRPr="00143C62" w:rsidRDefault="003A78FC" w:rsidP="003A78FC">
            <w:pPr>
              <w:spacing w:after="0" w:line="240" w:lineRule="auto"/>
              <w:rPr>
                <w:rFonts w:eastAsia="Times New Roman" w:cstheme="minorHAnsi"/>
                <w:sz w:val="20"/>
                <w:szCs w:val="20"/>
                <w:lang w:eastAsia="sl-SI"/>
              </w:rPr>
            </w:pPr>
          </w:p>
        </w:tc>
        <w:tc>
          <w:tcPr>
            <w:tcW w:w="603" w:type="pct"/>
            <w:tcBorders>
              <w:top w:val="single" w:sz="4" w:space="0" w:color="auto"/>
              <w:left w:val="single" w:sz="4" w:space="0" w:color="auto"/>
              <w:bottom w:val="single" w:sz="4" w:space="0" w:color="auto"/>
              <w:right w:val="single" w:sz="4" w:space="0" w:color="auto"/>
            </w:tcBorders>
            <w:shd w:val="clear" w:color="auto" w:fill="auto"/>
          </w:tcPr>
          <w:p w14:paraId="0361EE13" w14:textId="77777777" w:rsidR="003A78FC" w:rsidRPr="00143C62" w:rsidRDefault="003A78FC" w:rsidP="003A78FC">
            <w:pPr>
              <w:spacing w:after="0" w:line="240" w:lineRule="auto"/>
              <w:jc w:val="center"/>
              <w:rPr>
                <w:rFonts w:eastAsia="Times New Roman" w:cstheme="minorHAnsi"/>
                <w:sz w:val="20"/>
                <w:szCs w:val="20"/>
                <w:lang w:eastAsia="sl-SI"/>
              </w:rPr>
            </w:pPr>
            <w:r w:rsidRPr="00143C62">
              <w:rPr>
                <w:rFonts w:eastAsia="Times New Roman" w:cstheme="minorHAnsi"/>
                <w:i/>
                <w:sz w:val="20"/>
                <w:szCs w:val="20"/>
                <w:lang w:eastAsia="sl-SI"/>
              </w:rPr>
              <w:t xml:space="preserve">VD </w:t>
            </w:r>
            <w:r w:rsidRPr="00143C62">
              <w:rPr>
                <w:rFonts w:eastAsia="Times New Roman" w:cstheme="minorHAnsi"/>
                <w:i/>
                <w:lang w:eastAsia="sl-SI"/>
              </w:rPr>
              <w:t xml:space="preserve"> </w:t>
            </w:r>
            <w:r w:rsidRPr="00143C62">
              <w:rPr>
                <w:rFonts w:eastAsia="Times New Roman" w:cstheme="minorHAnsi"/>
                <w:i/>
                <w:sz w:val="20"/>
                <w:szCs w:val="20"/>
                <w:lang w:eastAsia="sl-SI"/>
              </w:rPr>
              <w:t>4-6</w:t>
            </w:r>
            <w:r w:rsidRPr="00143C62">
              <w:rPr>
                <w:rFonts w:eastAsia="Times New Roman" w:cstheme="minorHAnsi"/>
                <w:i/>
                <w:lang w:eastAsia="sl-SI"/>
              </w:rPr>
              <w:t xml:space="preserve"> </w:t>
            </w:r>
            <w:r w:rsidRPr="00143C62">
              <w:rPr>
                <w:rFonts w:eastAsia="Times New Roman" w:cstheme="minorHAnsi"/>
                <w:i/>
                <w:sz w:val="20"/>
                <w:szCs w:val="20"/>
                <w:lang w:eastAsia="sl-SI"/>
              </w:rPr>
              <w:t xml:space="preserve"> Obravnava </w:t>
            </w:r>
            <w:proofErr w:type="spellStart"/>
            <w:r w:rsidRPr="00143C62">
              <w:rPr>
                <w:rFonts w:eastAsia="Times New Roman" w:cstheme="minorHAnsi"/>
                <w:i/>
                <w:sz w:val="20"/>
                <w:szCs w:val="20"/>
                <w:lang w:eastAsia="sl-SI"/>
              </w:rPr>
              <w:t>Opr.stor</w:t>
            </w:r>
            <w:proofErr w:type="spellEnd"/>
          </w:p>
        </w:tc>
        <w:tc>
          <w:tcPr>
            <w:tcW w:w="555" w:type="pct"/>
            <w:tcBorders>
              <w:top w:val="single" w:sz="4" w:space="0" w:color="auto"/>
              <w:left w:val="single" w:sz="4" w:space="0" w:color="auto"/>
              <w:bottom w:val="single" w:sz="4" w:space="0" w:color="auto"/>
              <w:right w:val="single" w:sz="4" w:space="0" w:color="auto"/>
            </w:tcBorders>
          </w:tcPr>
          <w:p w14:paraId="5EF70034" w14:textId="77777777" w:rsidR="003A78FC" w:rsidRPr="00143C62" w:rsidRDefault="003A78FC" w:rsidP="003A78FC">
            <w:pPr>
              <w:spacing w:after="0" w:line="240" w:lineRule="auto"/>
              <w:jc w:val="center"/>
              <w:rPr>
                <w:rFonts w:eastAsia="Times New Roman" w:cstheme="minorHAnsi"/>
                <w:i/>
                <w:sz w:val="20"/>
                <w:szCs w:val="20"/>
                <w:lang w:eastAsia="sl-SI"/>
              </w:rPr>
            </w:pPr>
            <w:r w:rsidRPr="00143C62">
              <w:rPr>
                <w:rFonts w:eastAsia="Times New Roman" w:cstheme="minorHAnsi"/>
                <w:i/>
                <w:sz w:val="20"/>
                <w:szCs w:val="20"/>
                <w:lang w:eastAsia="sl-SI"/>
              </w:rPr>
              <w:t>VD  15-16</w:t>
            </w:r>
          </w:p>
          <w:p w14:paraId="44CFB8A9" w14:textId="77777777" w:rsidR="003A78FC" w:rsidRPr="00143C62" w:rsidRDefault="003A78FC" w:rsidP="003A78FC">
            <w:pPr>
              <w:spacing w:after="0" w:line="240" w:lineRule="auto"/>
              <w:jc w:val="center"/>
              <w:rPr>
                <w:rFonts w:eastAsia="Times New Roman" w:cstheme="minorHAnsi"/>
                <w:i/>
                <w:sz w:val="20"/>
                <w:szCs w:val="20"/>
                <w:lang w:eastAsia="sl-SI"/>
              </w:rPr>
            </w:pPr>
            <w:r w:rsidRPr="00143C62">
              <w:rPr>
                <w:rFonts w:eastAsia="Times New Roman" w:cstheme="minorHAnsi"/>
                <w:i/>
                <w:sz w:val="20"/>
                <w:szCs w:val="20"/>
                <w:lang w:eastAsia="sl-SI"/>
              </w:rPr>
              <w:t>Obravnava Opr.</w:t>
            </w:r>
            <w:proofErr w:type="spellStart"/>
            <w:r w:rsidRPr="00143C62">
              <w:rPr>
                <w:rFonts w:eastAsia="Times New Roman" w:cstheme="minorHAnsi"/>
                <w:i/>
                <w:sz w:val="20"/>
                <w:szCs w:val="20"/>
                <w:lang w:eastAsia="sl-SI"/>
              </w:rPr>
              <w:t>stor</w:t>
            </w:r>
            <w:proofErr w:type="spellEnd"/>
            <w:r w:rsidRPr="00143C62">
              <w:rPr>
                <w:rFonts w:eastAsia="Times New Roman" w:cstheme="minorHAnsi"/>
                <w:i/>
                <w:sz w:val="20"/>
                <w:szCs w:val="20"/>
                <w:lang w:eastAsia="sl-SI"/>
              </w:rPr>
              <w:t>.</w:t>
            </w:r>
          </w:p>
        </w:tc>
      </w:tr>
      <w:tr w:rsidR="003A78FC" w:rsidRPr="00143C62" w14:paraId="19F507CC" w14:textId="77777777" w:rsidTr="00EF7711">
        <w:trPr>
          <w:trHeight w:val="255"/>
        </w:trPr>
        <w:tc>
          <w:tcPr>
            <w:tcW w:w="449" w:type="pct"/>
            <w:tcBorders>
              <w:top w:val="nil"/>
              <w:left w:val="single" w:sz="8" w:space="0" w:color="auto"/>
              <w:bottom w:val="single" w:sz="4" w:space="0" w:color="auto"/>
              <w:right w:val="single" w:sz="4" w:space="0" w:color="auto"/>
            </w:tcBorders>
            <w:shd w:val="clear" w:color="auto" w:fill="auto"/>
            <w:noWrap/>
            <w:vAlign w:val="center"/>
          </w:tcPr>
          <w:p w14:paraId="4D29F99D" w14:textId="77777777" w:rsidR="003A78FC" w:rsidRPr="00143C62" w:rsidRDefault="003A78FC" w:rsidP="003A78FC">
            <w:pPr>
              <w:spacing w:after="0" w:line="240" w:lineRule="auto"/>
              <w:rPr>
                <w:rFonts w:eastAsia="Times New Roman" w:cstheme="minorHAnsi"/>
                <w:sz w:val="20"/>
                <w:szCs w:val="20"/>
                <w:lang w:eastAsia="sl-SI"/>
              </w:rPr>
            </w:pPr>
            <w:bookmarkStart w:id="80" w:name="_Hlk156205866"/>
            <w:proofErr w:type="spellStart"/>
            <w:r w:rsidRPr="00143C62">
              <w:rPr>
                <w:rFonts w:eastAsia="Times New Roman" w:cstheme="minorHAnsi"/>
                <w:sz w:val="20"/>
                <w:szCs w:val="20"/>
                <w:lang w:eastAsia="sl-SI"/>
              </w:rPr>
              <w:t>Q86.220</w:t>
            </w:r>
            <w:proofErr w:type="spellEnd"/>
          </w:p>
        </w:tc>
        <w:tc>
          <w:tcPr>
            <w:tcW w:w="3393" w:type="pct"/>
            <w:gridSpan w:val="3"/>
            <w:tcBorders>
              <w:top w:val="nil"/>
              <w:left w:val="nil"/>
              <w:bottom w:val="single" w:sz="4" w:space="0" w:color="auto"/>
              <w:right w:val="single" w:sz="4" w:space="0" w:color="000000"/>
            </w:tcBorders>
            <w:shd w:val="clear" w:color="auto" w:fill="auto"/>
            <w:vAlign w:val="center"/>
          </w:tcPr>
          <w:p w14:paraId="5E59E143" w14:textId="77777777" w:rsidR="003A78FC" w:rsidRPr="00143C62" w:rsidRDefault="003A78FC" w:rsidP="003A78FC">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Specialistična zunajbolnišnična zdravstvena dejavnost</w:t>
            </w:r>
            <w:r w:rsidRPr="00143C62">
              <w:rPr>
                <w:rFonts w:eastAsia="Times New Roman" w:cstheme="minorHAnsi"/>
                <w:sz w:val="20"/>
                <w:szCs w:val="20"/>
                <w:lang w:eastAsia="sl-SI"/>
              </w:rPr>
              <w:tab/>
            </w:r>
            <w:r w:rsidRPr="00143C62">
              <w:rPr>
                <w:rFonts w:eastAsia="Times New Roman" w:cstheme="minorHAnsi"/>
                <w:sz w:val="20"/>
                <w:szCs w:val="20"/>
                <w:lang w:eastAsia="sl-SI"/>
              </w:rPr>
              <w:tab/>
            </w:r>
          </w:p>
        </w:tc>
        <w:tc>
          <w:tcPr>
            <w:tcW w:w="603" w:type="pct"/>
            <w:tcBorders>
              <w:top w:val="nil"/>
              <w:left w:val="nil"/>
              <w:bottom w:val="single" w:sz="4" w:space="0" w:color="auto"/>
              <w:right w:val="single" w:sz="4" w:space="0" w:color="auto"/>
            </w:tcBorders>
            <w:shd w:val="clear" w:color="auto" w:fill="auto"/>
            <w:vAlign w:val="center"/>
          </w:tcPr>
          <w:p w14:paraId="3923B064" w14:textId="77777777" w:rsidR="003A78FC" w:rsidRPr="00143C62" w:rsidRDefault="003A78FC" w:rsidP="003A78FC">
            <w:pPr>
              <w:spacing w:after="0" w:line="240" w:lineRule="auto"/>
              <w:rPr>
                <w:rFonts w:eastAsia="Times New Roman" w:cstheme="minorHAnsi"/>
                <w:b/>
                <w:bCs/>
                <w:sz w:val="20"/>
                <w:szCs w:val="20"/>
                <w:lang w:eastAsia="sl-SI"/>
              </w:rPr>
            </w:pPr>
          </w:p>
        </w:tc>
        <w:tc>
          <w:tcPr>
            <w:tcW w:w="555" w:type="pct"/>
            <w:tcBorders>
              <w:top w:val="nil"/>
              <w:left w:val="nil"/>
              <w:bottom w:val="single" w:sz="4" w:space="0" w:color="auto"/>
              <w:right w:val="single" w:sz="4" w:space="0" w:color="auto"/>
            </w:tcBorders>
          </w:tcPr>
          <w:p w14:paraId="2932B922" w14:textId="77777777" w:rsidR="003A78FC" w:rsidRPr="00143C62" w:rsidRDefault="003A78FC" w:rsidP="003A78FC">
            <w:pPr>
              <w:spacing w:after="0" w:line="240" w:lineRule="auto"/>
              <w:rPr>
                <w:rFonts w:eastAsia="Times New Roman" w:cstheme="minorHAnsi"/>
                <w:b/>
                <w:bCs/>
                <w:sz w:val="20"/>
                <w:szCs w:val="20"/>
                <w:lang w:eastAsia="sl-SI"/>
              </w:rPr>
            </w:pPr>
          </w:p>
        </w:tc>
      </w:tr>
      <w:tr w:rsidR="003A78FC" w:rsidRPr="00143C62" w14:paraId="5A1A2B50" w14:textId="77777777" w:rsidTr="00EF7711">
        <w:trPr>
          <w:trHeight w:val="255"/>
        </w:trPr>
        <w:tc>
          <w:tcPr>
            <w:tcW w:w="449" w:type="pct"/>
            <w:tcBorders>
              <w:top w:val="nil"/>
              <w:left w:val="single" w:sz="8" w:space="0" w:color="auto"/>
              <w:bottom w:val="single" w:sz="4" w:space="0" w:color="auto"/>
              <w:right w:val="single" w:sz="4" w:space="0" w:color="auto"/>
            </w:tcBorders>
            <w:shd w:val="clear" w:color="auto" w:fill="auto"/>
            <w:noWrap/>
            <w:vAlign w:val="center"/>
          </w:tcPr>
          <w:p w14:paraId="6838EAA8" w14:textId="77777777" w:rsidR="003A78FC" w:rsidRPr="00143C62" w:rsidRDefault="003A78FC" w:rsidP="003A78FC">
            <w:pPr>
              <w:spacing w:after="0" w:line="240" w:lineRule="auto"/>
              <w:rPr>
                <w:rFonts w:eastAsia="Times New Roman" w:cstheme="minorHAnsi"/>
                <w:sz w:val="20"/>
                <w:szCs w:val="20"/>
                <w:lang w:eastAsia="sl-SI"/>
              </w:rPr>
            </w:pPr>
          </w:p>
        </w:tc>
        <w:tc>
          <w:tcPr>
            <w:tcW w:w="302" w:type="pct"/>
            <w:tcBorders>
              <w:top w:val="nil"/>
              <w:left w:val="nil"/>
              <w:bottom w:val="single" w:sz="4" w:space="0" w:color="auto"/>
              <w:right w:val="single" w:sz="4" w:space="0" w:color="000000"/>
            </w:tcBorders>
            <w:shd w:val="clear" w:color="auto" w:fill="auto"/>
            <w:vAlign w:val="center"/>
          </w:tcPr>
          <w:p w14:paraId="6A8F2F28" w14:textId="77777777" w:rsidR="003A78FC" w:rsidRPr="00143C62" w:rsidRDefault="003A78FC" w:rsidP="003A78FC">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215</w:t>
            </w:r>
          </w:p>
        </w:tc>
        <w:tc>
          <w:tcPr>
            <w:tcW w:w="3091" w:type="pct"/>
            <w:gridSpan w:val="2"/>
            <w:tcBorders>
              <w:top w:val="nil"/>
              <w:left w:val="nil"/>
              <w:bottom w:val="single" w:sz="4" w:space="0" w:color="auto"/>
              <w:right w:val="single" w:sz="4" w:space="0" w:color="000000"/>
            </w:tcBorders>
            <w:shd w:val="clear" w:color="auto" w:fill="auto"/>
            <w:vAlign w:val="center"/>
          </w:tcPr>
          <w:p w14:paraId="1211029A" w14:textId="77777777" w:rsidR="003A78FC" w:rsidRPr="00143C62" w:rsidRDefault="003A78FC" w:rsidP="003A78FC">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Maksilofacialna kirurgija v specialistični zunajbolnišnični dejavnosti</w:t>
            </w:r>
            <w:r w:rsidRPr="00143C62">
              <w:rPr>
                <w:rFonts w:eastAsia="Times New Roman" w:cstheme="minorHAnsi"/>
                <w:sz w:val="20"/>
                <w:szCs w:val="20"/>
                <w:lang w:eastAsia="sl-SI"/>
              </w:rPr>
              <w:tab/>
            </w:r>
          </w:p>
        </w:tc>
        <w:tc>
          <w:tcPr>
            <w:tcW w:w="603" w:type="pct"/>
            <w:tcBorders>
              <w:top w:val="nil"/>
              <w:left w:val="nil"/>
              <w:bottom w:val="single" w:sz="4" w:space="0" w:color="auto"/>
              <w:right w:val="single" w:sz="4" w:space="0" w:color="auto"/>
            </w:tcBorders>
            <w:shd w:val="clear" w:color="auto" w:fill="auto"/>
            <w:vAlign w:val="center"/>
          </w:tcPr>
          <w:p w14:paraId="319D8518" w14:textId="77777777" w:rsidR="003A78FC" w:rsidRPr="00143C62" w:rsidRDefault="003A78FC" w:rsidP="003A78FC">
            <w:pPr>
              <w:spacing w:after="0" w:line="240" w:lineRule="auto"/>
              <w:rPr>
                <w:rFonts w:eastAsia="Times New Roman" w:cstheme="minorHAnsi"/>
                <w:b/>
                <w:bCs/>
                <w:sz w:val="20"/>
                <w:szCs w:val="20"/>
                <w:lang w:eastAsia="sl-SI"/>
              </w:rPr>
            </w:pPr>
          </w:p>
        </w:tc>
        <w:tc>
          <w:tcPr>
            <w:tcW w:w="555" w:type="pct"/>
            <w:tcBorders>
              <w:top w:val="nil"/>
              <w:left w:val="nil"/>
              <w:bottom w:val="single" w:sz="4" w:space="0" w:color="auto"/>
              <w:right w:val="single" w:sz="4" w:space="0" w:color="auto"/>
            </w:tcBorders>
          </w:tcPr>
          <w:p w14:paraId="0307B793" w14:textId="77777777" w:rsidR="003A78FC" w:rsidRPr="00143C62" w:rsidRDefault="003A78FC" w:rsidP="003A78FC">
            <w:pPr>
              <w:spacing w:after="0" w:line="240" w:lineRule="auto"/>
              <w:rPr>
                <w:rFonts w:eastAsia="Times New Roman" w:cstheme="minorHAnsi"/>
                <w:b/>
                <w:bCs/>
                <w:sz w:val="20"/>
                <w:szCs w:val="20"/>
                <w:lang w:eastAsia="sl-SI"/>
              </w:rPr>
            </w:pPr>
          </w:p>
        </w:tc>
      </w:tr>
      <w:tr w:rsidR="003A78FC" w:rsidRPr="00143C62" w14:paraId="493705FB" w14:textId="77777777" w:rsidTr="00EF7711">
        <w:trPr>
          <w:trHeight w:val="255"/>
        </w:trPr>
        <w:tc>
          <w:tcPr>
            <w:tcW w:w="449" w:type="pct"/>
            <w:tcBorders>
              <w:top w:val="nil"/>
              <w:left w:val="single" w:sz="8" w:space="0" w:color="auto"/>
              <w:bottom w:val="single" w:sz="4" w:space="0" w:color="auto"/>
              <w:right w:val="single" w:sz="4" w:space="0" w:color="auto"/>
            </w:tcBorders>
            <w:shd w:val="clear" w:color="auto" w:fill="auto"/>
            <w:noWrap/>
            <w:vAlign w:val="center"/>
          </w:tcPr>
          <w:p w14:paraId="38FC7CA6" w14:textId="77777777" w:rsidR="003A78FC" w:rsidRPr="00143C62" w:rsidRDefault="003A78FC" w:rsidP="003A78FC">
            <w:pPr>
              <w:spacing w:after="0" w:line="240" w:lineRule="auto"/>
              <w:rPr>
                <w:rFonts w:eastAsia="Times New Roman" w:cstheme="minorHAnsi"/>
                <w:sz w:val="20"/>
                <w:szCs w:val="20"/>
                <w:lang w:eastAsia="sl-SI"/>
              </w:rPr>
            </w:pPr>
          </w:p>
        </w:tc>
        <w:tc>
          <w:tcPr>
            <w:tcW w:w="302" w:type="pct"/>
            <w:tcBorders>
              <w:top w:val="nil"/>
              <w:left w:val="nil"/>
              <w:bottom w:val="single" w:sz="4" w:space="0" w:color="auto"/>
              <w:right w:val="single" w:sz="4" w:space="0" w:color="000000"/>
            </w:tcBorders>
            <w:shd w:val="clear" w:color="auto" w:fill="auto"/>
            <w:vAlign w:val="center"/>
          </w:tcPr>
          <w:p w14:paraId="4946BBF4" w14:textId="77777777" w:rsidR="003A78FC" w:rsidRPr="00143C62" w:rsidRDefault="003A78FC" w:rsidP="003A78FC">
            <w:pPr>
              <w:spacing w:after="0" w:line="240" w:lineRule="auto"/>
              <w:rPr>
                <w:rFonts w:eastAsia="Times New Roman" w:cstheme="minorHAnsi"/>
                <w:sz w:val="20"/>
                <w:szCs w:val="20"/>
                <w:lang w:eastAsia="sl-SI"/>
              </w:rPr>
            </w:pPr>
          </w:p>
        </w:tc>
        <w:tc>
          <w:tcPr>
            <w:tcW w:w="302" w:type="pct"/>
            <w:tcBorders>
              <w:top w:val="nil"/>
              <w:left w:val="nil"/>
              <w:bottom w:val="single" w:sz="4" w:space="0" w:color="auto"/>
              <w:right w:val="single" w:sz="4" w:space="0" w:color="000000"/>
            </w:tcBorders>
            <w:shd w:val="clear" w:color="auto" w:fill="auto"/>
            <w:vAlign w:val="center"/>
          </w:tcPr>
          <w:p w14:paraId="39A55CB4" w14:textId="77777777" w:rsidR="003A78FC" w:rsidRPr="00143C62" w:rsidRDefault="003A78FC" w:rsidP="003A78FC">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224</w:t>
            </w:r>
          </w:p>
        </w:tc>
        <w:tc>
          <w:tcPr>
            <w:tcW w:w="2789" w:type="pct"/>
            <w:tcBorders>
              <w:top w:val="nil"/>
              <w:left w:val="nil"/>
              <w:bottom w:val="single" w:sz="4" w:space="0" w:color="auto"/>
              <w:right w:val="single" w:sz="4" w:space="0" w:color="000000"/>
            </w:tcBorders>
            <w:shd w:val="clear" w:color="auto" w:fill="auto"/>
            <w:vAlign w:val="center"/>
          </w:tcPr>
          <w:p w14:paraId="17E22FCC" w14:textId="77777777" w:rsidR="003A78FC" w:rsidRPr="00143C62" w:rsidRDefault="003A78FC" w:rsidP="003A78FC">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Maksilofacialna kirurgija</w:t>
            </w:r>
          </w:p>
        </w:tc>
        <w:tc>
          <w:tcPr>
            <w:tcW w:w="603" w:type="pct"/>
            <w:tcBorders>
              <w:top w:val="nil"/>
              <w:left w:val="nil"/>
              <w:bottom w:val="single" w:sz="4" w:space="0" w:color="auto"/>
              <w:right w:val="single" w:sz="4" w:space="0" w:color="auto"/>
            </w:tcBorders>
            <w:shd w:val="clear" w:color="auto" w:fill="auto"/>
            <w:vAlign w:val="center"/>
          </w:tcPr>
          <w:p w14:paraId="5B5066BF" w14:textId="77777777" w:rsidR="003A78FC" w:rsidRPr="00143C62" w:rsidRDefault="003A78FC" w:rsidP="003A78FC">
            <w:pPr>
              <w:spacing w:after="0" w:line="240" w:lineRule="auto"/>
              <w:jc w:val="center"/>
              <w:rPr>
                <w:rFonts w:eastAsia="Times New Roman" w:cstheme="minorHAnsi"/>
                <w:b/>
                <w:bCs/>
                <w:sz w:val="20"/>
                <w:szCs w:val="20"/>
                <w:lang w:eastAsia="sl-SI"/>
              </w:rPr>
            </w:pPr>
            <w:r w:rsidRPr="00143C62">
              <w:rPr>
                <w:rFonts w:eastAsia="Times New Roman" w:cstheme="minorHAnsi"/>
                <w:b/>
                <w:bCs/>
                <w:sz w:val="20"/>
                <w:szCs w:val="20"/>
                <w:lang w:eastAsia="sl-SI"/>
              </w:rPr>
              <w:t>E0847</w:t>
            </w:r>
          </w:p>
        </w:tc>
        <w:tc>
          <w:tcPr>
            <w:tcW w:w="555" w:type="pct"/>
            <w:tcBorders>
              <w:top w:val="nil"/>
              <w:left w:val="nil"/>
              <w:bottom w:val="single" w:sz="4" w:space="0" w:color="auto"/>
              <w:right w:val="single" w:sz="4" w:space="0" w:color="auto"/>
            </w:tcBorders>
          </w:tcPr>
          <w:p w14:paraId="36828BB9" w14:textId="77777777" w:rsidR="003A78FC" w:rsidRPr="00143C62" w:rsidRDefault="003A78FC" w:rsidP="003A78FC">
            <w:pPr>
              <w:spacing w:after="0" w:line="240" w:lineRule="auto"/>
              <w:jc w:val="center"/>
              <w:rPr>
                <w:rFonts w:eastAsia="Times New Roman" w:cstheme="minorHAnsi"/>
                <w:b/>
                <w:bCs/>
                <w:sz w:val="20"/>
                <w:szCs w:val="20"/>
                <w:lang w:eastAsia="sl-SI"/>
              </w:rPr>
            </w:pPr>
            <w:r w:rsidRPr="00143C62">
              <w:rPr>
                <w:rFonts w:eastAsia="Times New Roman" w:cstheme="minorHAnsi"/>
                <w:b/>
                <w:bCs/>
                <w:sz w:val="20"/>
                <w:szCs w:val="20"/>
                <w:lang w:eastAsia="sl-SI"/>
              </w:rPr>
              <w:t>E0847</w:t>
            </w:r>
          </w:p>
        </w:tc>
      </w:tr>
      <w:bookmarkEnd w:id="80"/>
      <w:tr w:rsidR="003A78FC" w:rsidRPr="00143C62" w14:paraId="5E70662D" w14:textId="77777777" w:rsidTr="00EF7711">
        <w:trPr>
          <w:trHeight w:val="255"/>
        </w:trPr>
        <w:tc>
          <w:tcPr>
            <w:tcW w:w="449" w:type="pct"/>
            <w:tcBorders>
              <w:top w:val="nil"/>
              <w:left w:val="single" w:sz="8" w:space="0" w:color="auto"/>
              <w:bottom w:val="single" w:sz="4" w:space="0" w:color="auto"/>
              <w:right w:val="single" w:sz="4" w:space="0" w:color="auto"/>
            </w:tcBorders>
            <w:shd w:val="clear" w:color="auto" w:fill="auto"/>
            <w:noWrap/>
            <w:vAlign w:val="center"/>
          </w:tcPr>
          <w:p w14:paraId="5EED5CDA" w14:textId="77777777" w:rsidR="003A78FC" w:rsidRPr="00143C62" w:rsidRDefault="003A78FC" w:rsidP="003A78FC">
            <w:pPr>
              <w:spacing w:after="0" w:line="240" w:lineRule="auto"/>
              <w:rPr>
                <w:rFonts w:eastAsia="Times New Roman" w:cstheme="minorHAnsi"/>
                <w:sz w:val="20"/>
                <w:szCs w:val="20"/>
                <w:lang w:eastAsia="sl-SI"/>
              </w:rPr>
            </w:pPr>
            <w:proofErr w:type="spellStart"/>
            <w:r w:rsidRPr="00143C62">
              <w:rPr>
                <w:rFonts w:eastAsia="Times New Roman" w:cstheme="minorHAnsi"/>
                <w:sz w:val="20"/>
                <w:szCs w:val="20"/>
                <w:lang w:eastAsia="sl-SI"/>
              </w:rPr>
              <w:t>Q86.230</w:t>
            </w:r>
            <w:proofErr w:type="spellEnd"/>
          </w:p>
        </w:tc>
        <w:tc>
          <w:tcPr>
            <w:tcW w:w="3393" w:type="pct"/>
            <w:gridSpan w:val="3"/>
            <w:tcBorders>
              <w:top w:val="nil"/>
              <w:left w:val="nil"/>
              <w:bottom w:val="single" w:sz="4" w:space="0" w:color="auto"/>
              <w:right w:val="single" w:sz="4" w:space="0" w:color="000000"/>
            </w:tcBorders>
            <w:shd w:val="clear" w:color="auto" w:fill="auto"/>
            <w:vAlign w:val="center"/>
          </w:tcPr>
          <w:p w14:paraId="530FFBE6" w14:textId="77777777" w:rsidR="003A78FC" w:rsidRPr="00143C62" w:rsidRDefault="003A78FC" w:rsidP="003A78FC">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Zobozdravstvena dejavnost</w:t>
            </w:r>
          </w:p>
        </w:tc>
        <w:tc>
          <w:tcPr>
            <w:tcW w:w="603" w:type="pct"/>
            <w:tcBorders>
              <w:top w:val="nil"/>
              <w:left w:val="nil"/>
              <w:bottom w:val="single" w:sz="4" w:space="0" w:color="auto"/>
              <w:right w:val="single" w:sz="4" w:space="0" w:color="auto"/>
            </w:tcBorders>
            <w:shd w:val="clear" w:color="auto" w:fill="auto"/>
            <w:vAlign w:val="center"/>
          </w:tcPr>
          <w:p w14:paraId="273F8531" w14:textId="77777777" w:rsidR="003A78FC" w:rsidRPr="00143C62" w:rsidRDefault="003A78FC" w:rsidP="003A78FC">
            <w:pPr>
              <w:spacing w:after="0" w:line="240" w:lineRule="auto"/>
              <w:rPr>
                <w:rFonts w:eastAsia="Times New Roman" w:cstheme="minorHAnsi"/>
                <w:b/>
                <w:bCs/>
                <w:sz w:val="20"/>
                <w:szCs w:val="20"/>
                <w:lang w:eastAsia="sl-SI"/>
              </w:rPr>
            </w:pPr>
          </w:p>
        </w:tc>
        <w:tc>
          <w:tcPr>
            <w:tcW w:w="555" w:type="pct"/>
            <w:tcBorders>
              <w:top w:val="nil"/>
              <w:left w:val="nil"/>
              <w:bottom w:val="single" w:sz="4" w:space="0" w:color="auto"/>
              <w:right w:val="single" w:sz="4" w:space="0" w:color="auto"/>
            </w:tcBorders>
          </w:tcPr>
          <w:p w14:paraId="4AE56C16" w14:textId="77777777" w:rsidR="003A78FC" w:rsidRPr="00143C62" w:rsidRDefault="003A78FC" w:rsidP="003A78FC">
            <w:pPr>
              <w:spacing w:after="0" w:line="240" w:lineRule="auto"/>
              <w:rPr>
                <w:rFonts w:eastAsia="Times New Roman" w:cstheme="minorHAnsi"/>
                <w:b/>
                <w:bCs/>
                <w:sz w:val="20"/>
                <w:szCs w:val="20"/>
                <w:lang w:eastAsia="sl-SI"/>
              </w:rPr>
            </w:pPr>
          </w:p>
        </w:tc>
      </w:tr>
      <w:tr w:rsidR="003A78FC" w:rsidRPr="00143C62" w14:paraId="26A62F02" w14:textId="77777777" w:rsidTr="00EF7711">
        <w:trPr>
          <w:trHeight w:val="255"/>
        </w:trPr>
        <w:tc>
          <w:tcPr>
            <w:tcW w:w="449" w:type="pct"/>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190CB28D" w14:textId="77777777" w:rsidR="003A78FC" w:rsidRPr="00143C62" w:rsidRDefault="003A78FC" w:rsidP="003A78FC">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 </w:t>
            </w:r>
          </w:p>
        </w:tc>
        <w:tc>
          <w:tcPr>
            <w:tcW w:w="302" w:type="pct"/>
            <w:tcBorders>
              <w:top w:val="single" w:sz="4" w:space="0" w:color="auto"/>
              <w:left w:val="nil"/>
              <w:bottom w:val="single" w:sz="4" w:space="0" w:color="auto"/>
              <w:right w:val="single" w:sz="4" w:space="0" w:color="auto"/>
            </w:tcBorders>
            <w:shd w:val="clear" w:color="auto" w:fill="auto"/>
            <w:vAlign w:val="center"/>
            <w:hideMark/>
          </w:tcPr>
          <w:p w14:paraId="172A9BC6" w14:textId="77777777" w:rsidR="003A78FC" w:rsidRPr="00143C62" w:rsidRDefault="003A78FC" w:rsidP="003A78FC">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402</w:t>
            </w:r>
          </w:p>
        </w:tc>
        <w:tc>
          <w:tcPr>
            <w:tcW w:w="3091"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58A6B885" w14:textId="77777777" w:rsidR="003A78FC" w:rsidRPr="00143C62" w:rsidRDefault="003A78FC" w:rsidP="003A78FC">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Otroško in preventivno zobozdravstvo v zobozdravstveni dejavnosti</w:t>
            </w:r>
          </w:p>
        </w:tc>
        <w:tc>
          <w:tcPr>
            <w:tcW w:w="603" w:type="pct"/>
            <w:tcBorders>
              <w:top w:val="single" w:sz="4" w:space="0" w:color="auto"/>
              <w:left w:val="nil"/>
              <w:bottom w:val="single" w:sz="4" w:space="0" w:color="auto"/>
              <w:right w:val="single" w:sz="4" w:space="0" w:color="auto"/>
            </w:tcBorders>
            <w:shd w:val="clear" w:color="auto" w:fill="auto"/>
            <w:vAlign w:val="center"/>
            <w:hideMark/>
          </w:tcPr>
          <w:p w14:paraId="0F01ABFF" w14:textId="77777777" w:rsidR="003A78FC" w:rsidRPr="00143C62" w:rsidRDefault="003A78FC" w:rsidP="003A78FC">
            <w:pPr>
              <w:spacing w:after="0" w:line="240" w:lineRule="auto"/>
              <w:rPr>
                <w:rFonts w:eastAsia="Times New Roman" w:cstheme="minorHAnsi"/>
                <w:b/>
                <w:bCs/>
                <w:sz w:val="20"/>
                <w:szCs w:val="20"/>
                <w:lang w:eastAsia="sl-SI"/>
              </w:rPr>
            </w:pPr>
            <w:r w:rsidRPr="00143C62">
              <w:rPr>
                <w:rFonts w:eastAsia="Times New Roman" w:cstheme="minorHAnsi"/>
                <w:b/>
                <w:bCs/>
                <w:sz w:val="20"/>
                <w:szCs w:val="20"/>
                <w:lang w:eastAsia="sl-SI"/>
              </w:rPr>
              <w:t> </w:t>
            </w:r>
          </w:p>
        </w:tc>
        <w:tc>
          <w:tcPr>
            <w:tcW w:w="555" w:type="pct"/>
            <w:tcBorders>
              <w:top w:val="single" w:sz="4" w:space="0" w:color="auto"/>
              <w:left w:val="nil"/>
              <w:bottom w:val="single" w:sz="4" w:space="0" w:color="auto"/>
              <w:right w:val="single" w:sz="4" w:space="0" w:color="auto"/>
            </w:tcBorders>
          </w:tcPr>
          <w:p w14:paraId="4E301BC5" w14:textId="77777777" w:rsidR="003A78FC" w:rsidRPr="00143C62" w:rsidRDefault="003A78FC" w:rsidP="003A78FC">
            <w:pPr>
              <w:spacing w:after="0" w:line="240" w:lineRule="auto"/>
              <w:rPr>
                <w:rFonts w:eastAsia="Times New Roman" w:cstheme="minorHAnsi"/>
                <w:b/>
                <w:bCs/>
                <w:sz w:val="20"/>
                <w:szCs w:val="20"/>
                <w:lang w:eastAsia="sl-SI"/>
              </w:rPr>
            </w:pPr>
          </w:p>
        </w:tc>
      </w:tr>
      <w:tr w:rsidR="003A78FC" w:rsidRPr="00143C62" w14:paraId="026186CA" w14:textId="77777777" w:rsidTr="00EF7711">
        <w:trPr>
          <w:trHeight w:val="255"/>
        </w:trPr>
        <w:tc>
          <w:tcPr>
            <w:tcW w:w="449" w:type="pct"/>
            <w:tcBorders>
              <w:top w:val="nil"/>
              <w:left w:val="single" w:sz="8" w:space="0" w:color="auto"/>
              <w:bottom w:val="single" w:sz="4" w:space="0" w:color="auto"/>
              <w:right w:val="single" w:sz="4" w:space="0" w:color="auto"/>
            </w:tcBorders>
            <w:shd w:val="clear" w:color="auto" w:fill="auto"/>
            <w:noWrap/>
            <w:vAlign w:val="bottom"/>
            <w:hideMark/>
          </w:tcPr>
          <w:p w14:paraId="50661C6B" w14:textId="77777777" w:rsidR="003A78FC" w:rsidRPr="00143C62" w:rsidRDefault="003A78FC" w:rsidP="003A78FC">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 </w:t>
            </w:r>
          </w:p>
        </w:tc>
        <w:tc>
          <w:tcPr>
            <w:tcW w:w="302" w:type="pct"/>
            <w:tcBorders>
              <w:top w:val="nil"/>
              <w:left w:val="nil"/>
              <w:bottom w:val="single" w:sz="4" w:space="0" w:color="auto"/>
              <w:right w:val="single" w:sz="4" w:space="0" w:color="auto"/>
            </w:tcBorders>
            <w:shd w:val="clear" w:color="auto" w:fill="auto"/>
            <w:vAlign w:val="center"/>
            <w:hideMark/>
          </w:tcPr>
          <w:p w14:paraId="785D13A7" w14:textId="77777777" w:rsidR="003A78FC" w:rsidRPr="00143C62" w:rsidRDefault="003A78FC" w:rsidP="003A78FC">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 </w:t>
            </w:r>
          </w:p>
        </w:tc>
        <w:tc>
          <w:tcPr>
            <w:tcW w:w="302" w:type="pct"/>
            <w:tcBorders>
              <w:top w:val="nil"/>
              <w:left w:val="nil"/>
              <w:bottom w:val="single" w:sz="4" w:space="0" w:color="auto"/>
              <w:right w:val="single" w:sz="4" w:space="0" w:color="auto"/>
            </w:tcBorders>
            <w:shd w:val="clear" w:color="auto" w:fill="auto"/>
            <w:vAlign w:val="center"/>
            <w:hideMark/>
          </w:tcPr>
          <w:p w14:paraId="25C7E541" w14:textId="77777777" w:rsidR="003A78FC" w:rsidRPr="00143C62" w:rsidRDefault="003A78FC" w:rsidP="003A78FC">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111</w:t>
            </w:r>
          </w:p>
        </w:tc>
        <w:tc>
          <w:tcPr>
            <w:tcW w:w="2789" w:type="pct"/>
            <w:tcBorders>
              <w:top w:val="nil"/>
              <w:left w:val="nil"/>
              <w:bottom w:val="single" w:sz="4" w:space="0" w:color="auto"/>
              <w:right w:val="nil"/>
            </w:tcBorders>
            <w:shd w:val="clear" w:color="auto" w:fill="auto"/>
            <w:vAlign w:val="center"/>
            <w:hideMark/>
          </w:tcPr>
          <w:p w14:paraId="00B2C48F" w14:textId="77777777" w:rsidR="003A78FC" w:rsidRPr="00143C62" w:rsidRDefault="003A78FC" w:rsidP="003A78FC">
            <w:pPr>
              <w:spacing w:after="0" w:line="240" w:lineRule="auto"/>
              <w:rPr>
                <w:rFonts w:eastAsia="Times New Roman" w:cstheme="minorHAnsi"/>
                <w:sz w:val="20"/>
                <w:szCs w:val="20"/>
                <w:lang w:eastAsia="sl-SI"/>
              </w:rPr>
            </w:pPr>
            <w:proofErr w:type="spellStart"/>
            <w:r w:rsidRPr="00143C62">
              <w:rPr>
                <w:rFonts w:eastAsia="Times New Roman" w:cstheme="minorHAnsi"/>
                <w:sz w:val="20"/>
                <w:szCs w:val="20"/>
                <w:lang w:eastAsia="sl-SI"/>
              </w:rPr>
              <w:t>Pedontologija</w:t>
            </w:r>
            <w:proofErr w:type="spellEnd"/>
          </w:p>
        </w:tc>
        <w:tc>
          <w:tcPr>
            <w:tcW w:w="603" w:type="pct"/>
            <w:tcBorders>
              <w:top w:val="nil"/>
              <w:left w:val="single" w:sz="4" w:space="0" w:color="auto"/>
              <w:bottom w:val="single" w:sz="4" w:space="0" w:color="auto"/>
              <w:right w:val="single" w:sz="4" w:space="0" w:color="auto"/>
            </w:tcBorders>
            <w:shd w:val="clear" w:color="auto" w:fill="auto"/>
            <w:noWrap/>
            <w:vAlign w:val="center"/>
            <w:hideMark/>
          </w:tcPr>
          <w:p w14:paraId="652B6289" w14:textId="77777777" w:rsidR="003A78FC" w:rsidRPr="00143C62" w:rsidRDefault="003A78FC" w:rsidP="003A78FC">
            <w:pPr>
              <w:spacing w:after="0" w:line="240" w:lineRule="auto"/>
              <w:jc w:val="center"/>
              <w:rPr>
                <w:rFonts w:eastAsia="Times New Roman" w:cstheme="minorHAnsi"/>
                <w:b/>
                <w:bCs/>
                <w:sz w:val="20"/>
                <w:szCs w:val="20"/>
                <w:lang w:eastAsia="sl-SI"/>
              </w:rPr>
            </w:pPr>
            <w:r w:rsidRPr="00143C62">
              <w:rPr>
                <w:rFonts w:eastAsia="Times New Roman" w:cstheme="minorHAnsi"/>
                <w:b/>
                <w:bCs/>
                <w:sz w:val="20"/>
                <w:szCs w:val="20"/>
                <w:lang w:eastAsia="sl-SI"/>
              </w:rPr>
              <w:t>E0847</w:t>
            </w:r>
          </w:p>
        </w:tc>
        <w:tc>
          <w:tcPr>
            <w:tcW w:w="555" w:type="pct"/>
            <w:tcBorders>
              <w:top w:val="nil"/>
              <w:left w:val="single" w:sz="4" w:space="0" w:color="auto"/>
              <w:bottom w:val="single" w:sz="4" w:space="0" w:color="auto"/>
              <w:right w:val="single" w:sz="4" w:space="0" w:color="auto"/>
            </w:tcBorders>
          </w:tcPr>
          <w:p w14:paraId="4C7011A3" w14:textId="77777777" w:rsidR="003A78FC" w:rsidRPr="00143C62" w:rsidRDefault="003A78FC" w:rsidP="003A78FC">
            <w:pPr>
              <w:spacing w:after="0" w:line="240" w:lineRule="auto"/>
              <w:jc w:val="center"/>
              <w:rPr>
                <w:rFonts w:eastAsia="Times New Roman" w:cstheme="minorHAnsi"/>
                <w:b/>
                <w:bCs/>
                <w:sz w:val="20"/>
                <w:szCs w:val="20"/>
                <w:lang w:eastAsia="sl-SI"/>
              </w:rPr>
            </w:pPr>
            <w:r w:rsidRPr="00143C62">
              <w:rPr>
                <w:rFonts w:eastAsia="Times New Roman" w:cstheme="minorHAnsi"/>
                <w:b/>
                <w:bCs/>
                <w:sz w:val="20"/>
                <w:szCs w:val="20"/>
                <w:lang w:eastAsia="sl-SI"/>
              </w:rPr>
              <w:t>E0847</w:t>
            </w:r>
          </w:p>
        </w:tc>
      </w:tr>
      <w:tr w:rsidR="003A78FC" w:rsidRPr="00143C62" w14:paraId="2FB0927A" w14:textId="77777777" w:rsidTr="00EF7711">
        <w:trPr>
          <w:trHeight w:val="255"/>
        </w:trPr>
        <w:tc>
          <w:tcPr>
            <w:tcW w:w="449" w:type="pct"/>
            <w:tcBorders>
              <w:top w:val="nil"/>
              <w:left w:val="single" w:sz="8" w:space="0" w:color="auto"/>
              <w:bottom w:val="single" w:sz="4" w:space="0" w:color="auto"/>
              <w:right w:val="single" w:sz="4" w:space="0" w:color="auto"/>
            </w:tcBorders>
            <w:shd w:val="clear" w:color="auto" w:fill="auto"/>
            <w:noWrap/>
            <w:vAlign w:val="bottom"/>
            <w:hideMark/>
          </w:tcPr>
          <w:p w14:paraId="727CAE6C" w14:textId="77777777" w:rsidR="003A78FC" w:rsidRPr="00143C62" w:rsidRDefault="003A78FC" w:rsidP="003A78FC">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 </w:t>
            </w:r>
          </w:p>
        </w:tc>
        <w:tc>
          <w:tcPr>
            <w:tcW w:w="302" w:type="pct"/>
            <w:tcBorders>
              <w:top w:val="nil"/>
              <w:left w:val="nil"/>
              <w:bottom w:val="single" w:sz="4" w:space="0" w:color="auto"/>
              <w:right w:val="single" w:sz="4" w:space="0" w:color="auto"/>
            </w:tcBorders>
            <w:shd w:val="clear" w:color="auto" w:fill="auto"/>
            <w:vAlign w:val="center"/>
            <w:hideMark/>
          </w:tcPr>
          <w:p w14:paraId="343C6A89" w14:textId="77777777" w:rsidR="003A78FC" w:rsidRPr="00143C62" w:rsidRDefault="003A78FC" w:rsidP="003A78FC">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403</w:t>
            </w:r>
          </w:p>
        </w:tc>
        <w:tc>
          <w:tcPr>
            <w:tcW w:w="3091" w:type="pct"/>
            <w:gridSpan w:val="2"/>
            <w:tcBorders>
              <w:top w:val="single" w:sz="4" w:space="0" w:color="auto"/>
              <w:left w:val="nil"/>
              <w:bottom w:val="single" w:sz="4" w:space="0" w:color="auto"/>
              <w:right w:val="single" w:sz="4" w:space="0" w:color="auto"/>
            </w:tcBorders>
            <w:shd w:val="clear" w:color="auto" w:fill="auto"/>
            <w:vAlign w:val="center"/>
            <w:hideMark/>
          </w:tcPr>
          <w:p w14:paraId="0CCFD992" w14:textId="77777777" w:rsidR="003A78FC" w:rsidRPr="00143C62" w:rsidRDefault="003A78FC" w:rsidP="003A78FC">
            <w:pPr>
              <w:spacing w:after="0" w:line="240" w:lineRule="auto"/>
              <w:rPr>
                <w:rFonts w:eastAsia="Times New Roman" w:cstheme="minorHAnsi"/>
                <w:sz w:val="20"/>
                <w:szCs w:val="20"/>
                <w:lang w:eastAsia="sl-SI"/>
              </w:rPr>
            </w:pPr>
            <w:proofErr w:type="spellStart"/>
            <w:r w:rsidRPr="00143C62">
              <w:rPr>
                <w:rFonts w:eastAsia="Times New Roman" w:cstheme="minorHAnsi"/>
                <w:sz w:val="20"/>
                <w:szCs w:val="20"/>
                <w:lang w:eastAsia="sl-SI"/>
              </w:rPr>
              <w:t>Paradontologija</w:t>
            </w:r>
            <w:proofErr w:type="spellEnd"/>
            <w:r w:rsidRPr="00143C62">
              <w:rPr>
                <w:rFonts w:eastAsia="Times New Roman" w:cstheme="minorHAnsi"/>
                <w:sz w:val="20"/>
                <w:szCs w:val="20"/>
                <w:lang w:eastAsia="sl-SI"/>
              </w:rPr>
              <w:t xml:space="preserve"> v zobozdravstveni dejavnosti</w:t>
            </w:r>
          </w:p>
        </w:tc>
        <w:tc>
          <w:tcPr>
            <w:tcW w:w="603" w:type="pct"/>
            <w:tcBorders>
              <w:top w:val="single" w:sz="4" w:space="0" w:color="auto"/>
              <w:left w:val="nil"/>
              <w:bottom w:val="single" w:sz="4" w:space="0" w:color="auto"/>
              <w:right w:val="single" w:sz="4" w:space="0" w:color="auto"/>
            </w:tcBorders>
            <w:shd w:val="clear" w:color="auto" w:fill="auto"/>
            <w:vAlign w:val="center"/>
            <w:hideMark/>
          </w:tcPr>
          <w:p w14:paraId="1CDA7AAD" w14:textId="77777777" w:rsidR="003A78FC" w:rsidRPr="00143C62" w:rsidRDefault="003A78FC" w:rsidP="003A78FC">
            <w:pPr>
              <w:spacing w:after="0" w:line="240" w:lineRule="auto"/>
              <w:rPr>
                <w:rFonts w:eastAsia="Times New Roman" w:cstheme="minorHAnsi"/>
                <w:b/>
                <w:bCs/>
                <w:sz w:val="20"/>
                <w:szCs w:val="20"/>
                <w:lang w:eastAsia="sl-SI"/>
              </w:rPr>
            </w:pPr>
            <w:r w:rsidRPr="00143C62">
              <w:rPr>
                <w:rFonts w:eastAsia="Times New Roman" w:cstheme="minorHAnsi"/>
                <w:b/>
                <w:bCs/>
                <w:sz w:val="20"/>
                <w:szCs w:val="20"/>
                <w:lang w:eastAsia="sl-SI"/>
              </w:rPr>
              <w:t> </w:t>
            </w:r>
          </w:p>
        </w:tc>
        <w:tc>
          <w:tcPr>
            <w:tcW w:w="555" w:type="pct"/>
            <w:tcBorders>
              <w:top w:val="single" w:sz="4" w:space="0" w:color="auto"/>
              <w:left w:val="nil"/>
              <w:bottom w:val="single" w:sz="4" w:space="0" w:color="auto"/>
              <w:right w:val="single" w:sz="4" w:space="0" w:color="auto"/>
            </w:tcBorders>
          </w:tcPr>
          <w:p w14:paraId="04A10103" w14:textId="77777777" w:rsidR="003A78FC" w:rsidRPr="00143C62" w:rsidRDefault="003A78FC" w:rsidP="003A78FC">
            <w:pPr>
              <w:spacing w:after="0" w:line="240" w:lineRule="auto"/>
              <w:rPr>
                <w:rFonts w:eastAsia="Times New Roman" w:cstheme="minorHAnsi"/>
                <w:b/>
                <w:bCs/>
                <w:sz w:val="20"/>
                <w:szCs w:val="20"/>
                <w:lang w:eastAsia="sl-SI"/>
              </w:rPr>
            </w:pPr>
          </w:p>
        </w:tc>
      </w:tr>
      <w:tr w:rsidR="003A78FC" w:rsidRPr="00143C62" w14:paraId="7340F6C7" w14:textId="77777777" w:rsidTr="00EF7711">
        <w:trPr>
          <w:trHeight w:val="255"/>
        </w:trPr>
        <w:tc>
          <w:tcPr>
            <w:tcW w:w="449" w:type="pct"/>
            <w:tcBorders>
              <w:top w:val="nil"/>
              <w:left w:val="single" w:sz="8" w:space="0" w:color="auto"/>
              <w:bottom w:val="single" w:sz="4" w:space="0" w:color="auto"/>
              <w:right w:val="single" w:sz="4" w:space="0" w:color="auto"/>
            </w:tcBorders>
            <w:shd w:val="clear" w:color="auto" w:fill="auto"/>
            <w:noWrap/>
            <w:vAlign w:val="bottom"/>
            <w:hideMark/>
          </w:tcPr>
          <w:p w14:paraId="23F0299D" w14:textId="77777777" w:rsidR="003A78FC" w:rsidRPr="00143C62" w:rsidRDefault="003A78FC" w:rsidP="003A78FC">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 </w:t>
            </w:r>
          </w:p>
        </w:tc>
        <w:tc>
          <w:tcPr>
            <w:tcW w:w="302" w:type="pct"/>
            <w:tcBorders>
              <w:top w:val="nil"/>
              <w:left w:val="nil"/>
              <w:bottom w:val="single" w:sz="4" w:space="0" w:color="auto"/>
              <w:right w:val="single" w:sz="4" w:space="0" w:color="auto"/>
            </w:tcBorders>
            <w:shd w:val="clear" w:color="auto" w:fill="auto"/>
            <w:vAlign w:val="center"/>
            <w:hideMark/>
          </w:tcPr>
          <w:p w14:paraId="4F7936F6" w14:textId="77777777" w:rsidR="003A78FC" w:rsidRPr="00143C62" w:rsidRDefault="003A78FC" w:rsidP="003A78FC">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 </w:t>
            </w:r>
          </w:p>
        </w:tc>
        <w:tc>
          <w:tcPr>
            <w:tcW w:w="302" w:type="pct"/>
            <w:tcBorders>
              <w:top w:val="nil"/>
              <w:left w:val="nil"/>
              <w:bottom w:val="single" w:sz="4" w:space="0" w:color="auto"/>
              <w:right w:val="single" w:sz="4" w:space="0" w:color="auto"/>
            </w:tcBorders>
            <w:shd w:val="clear" w:color="auto" w:fill="auto"/>
            <w:noWrap/>
            <w:vAlign w:val="center"/>
            <w:hideMark/>
          </w:tcPr>
          <w:p w14:paraId="783E6DC8" w14:textId="77777777" w:rsidR="003A78FC" w:rsidRPr="00143C62" w:rsidRDefault="003A78FC" w:rsidP="003A78FC">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112</w:t>
            </w:r>
          </w:p>
        </w:tc>
        <w:tc>
          <w:tcPr>
            <w:tcW w:w="2789" w:type="pct"/>
            <w:tcBorders>
              <w:top w:val="nil"/>
              <w:left w:val="nil"/>
              <w:bottom w:val="single" w:sz="4" w:space="0" w:color="auto"/>
              <w:right w:val="single" w:sz="4" w:space="0" w:color="auto"/>
            </w:tcBorders>
            <w:shd w:val="clear" w:color="auto" w:fill="auto"/>
            <w:vAlign w:val="center"/>
            <w:hideMark/>
          </w:tcPr>
          <w:p w14:paraId="0E067983" w14:textId="77777777" w:rsidR="003A78FC" w:rsidRPr="00143C62" w:rsidRDefault="003A78FC" w:rsidP="003A78FC">
            <w:pPr>
              <w:spacing w:after="0" w:line="240" w:lineRule="auto"/>
              <w:rPr>
                <w:rFonts w:eastAsia="Times New Roman" w:cstheme="minorHAnsi"/>
                <w:sz w:val="20"/>
                <w:szCs w:val="20"/>
                <w:lang w:eastAsia="sl-SI"/>
              </w:rPr>
            </w:pPr>
            <w:proofErr w:type="spellStart"/>
            <w:r w:rsidRPr="00143C62">
              <w:rPr>
                <w:rFonts w:eastAsia="Times New Roman" w:cstheme="minorHAnsi"/>
                <w:sz w:val="20"/>
                <w:szCs w:val="20"/>
                <w:lang w:eastAsia="sl-SI"/>
              </w:rPr>
              <w:t>Paradontologija</w:t>
            </w:r>
            <w:proofErr w:type="spellEnd"/>
            <w:r w:rsidRPr="00143C62">
              <w:rPr>
                <w:rFonts w:eastAsia="Times New Roman" w:cstheme="minorHAnsi"/>
                <w:sz w:val="20"/>
                <w:szCs w:val="20"/>
                <w:lang w:eastAsia="sl-SI"/>
              </w:rPr>
              <w:t xml:space="preserve"> </w:t>
            </w:r>
          </w:p>
        </w:tc>
        <w:tc>
          <w:tcPr>
            <w:tcW w:w="603" w:type="pct"/>
            <w:tcBorders>
              <w:top w:val="nil"/>
              <w:left w:val="nil"/>
              <w:bottom w:val="single" w:sz="4" w:space="0" w:color="auto"/>
              <w:right w:val="single" w:sz="4" w:space="0" w:color="auto"/>
            </w:tcBorders>
            <w:shd w:val="clear" w:color="auto" w:fill="auto"/>
            <w:vAlign w:val="center"/>
            <w:hideMark/>
          </w:tcPr>
          <w:p w14:paraId="297040C7" w14:textId="77777777" w:rsidR="003A78FC" w:rsidRPr="00143C62" w:rsidRDefault="003A78FC" w:rsidP="003A78FC">
            <w:pPr>
              <w:spacing w:after="0" w:line="240" w:lineRule="auto"/>
              <w:jc w:val="center"/>
              <w:rPr>
                <w:rFonts w:eastAsia="Times New Roman" w:cstheme="minorHAnsi"/>
                <w:b/>
                <w:bCs/>
                <w:sz w:val="20"/>
                <w:szCs w:val="20"/>
                <w:lang w:eastAsia="sl-SI"/>
              </w:rPr>
            </w:pPr>
            <w:r w:rsidRPr="00143C62">
              <w:rPr>
                <w:rFonts w:eastAsia="Times New Roman" w:cstheme="minorHAnsi"/>
                <w:b/>
                <w:bCs/>
                <w:sz w:val="20"/>
                <w:szCs w:val="20"/>
                <w:lang w:eastAsia="sl-SI"/>
              </w:rPr>
              <w:t>E0847</w:t>
            </w:r>
          </w:p>
        </w:tc>
        <w:tc>
          <w:tcPr>
            <w:tcW w:w="555" w:type="pct"/>
            <w:tcBorders>
              <w:top w:val="nil"/>
              <w:left w:val="nil"/>
              <w:bottom w:val="single" w:sz="4" w:space="0" w:color="auto"/>
              <w:right w:val="single" w:sz="4" w:space="0" w:color="auto"/>
            </w:tcBorders>
          </w:tcPr>
          <w:p w14:paraId="5271CFE2" w14:textId="77777777" w:rsidR="003A78FC" w:rsidRPr="00143C62" w:rsidRDefault="003A78FC" w:rsidP="003A78FC">
            <w:pPr>
              <w:spacing w:after="0" w:line="240" w:lineRule="auto"/>
              <w:jc w:val="center"/>
              <w:rPr>
                <w:rFonts w:eastAsia="Times New Roman" w:cstheme="minorHAnsi"/>
                <w:b/>
                <w:bCs/>
                <w:sz w:val="20"/>
                <w:szCs w:val="20"/>
                <w:lang w:eastAsia="sl-SI"/>
              </w:rPr>
            </w:pPr>
            <w:r w:rsidRPr="00143C62">
              <w:rPr>
                <w:rFonts w:eastAsia="Times New Roman" w:cstheme="minorHAnsi"/>
                <w:b/>
                <w:bCs/>
                <w:sz w:val="20"/>
                <w:szCs w:val="20"/>
                <w:lang w:eastAsia="sl-SI"/>
              </w:rPr>
              <w:t>E0847</w:t>
            </w:r>
          </w:p>
        </w:tc>
      </w:tr>
      <w:tr w:rsidR="003A78FC" w:rsidRPr="00143C62" w14:paraId="3E11622F" w14:textId="77777777" w:rsidTr="00EF7711">
        <w:trPr>
          <w:trHeight w:val="255"/>
        </w:trPr>
        <w:tc>
          <w:tcPr>
            <w:tcW w:w="449" w:type="pct"/>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1E481CCB" w14:textId="77777777" w:rsidR="003A78FC" w:rsidRPr="00143C62" w:rsidRDefault="003A78FC" w:rsidP="003A78FC">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 </w:t>
            </w:r>
          </w:p>
        </w:tc>
        <w:tc>
          <w:tcPr>
            <w:tcW w:w="302" w:type="pct"/>
            <w:tcBorders>
              <w:top w:val="single" w:sz="4" w:space="0" w:color="auto"/>
              <w:left w:val="nil"/>
              <w:bottom w:val="single" w:sz="4" w:space="0" w:color="auto"/>
              <w:right w:val="single" w:sz="4" w:space="0" w:color="auto"/>
            </w:tcBorders>
            <w:shd w:val="clear" w:color="auto" w:fill="auto"/>
            <w:vAlign w:val="center"/>
            <w:hideMark/>
          </w:tcPr>
          <w:p w14:paraId="4F854BD2" w14:textId="77777777" w:rsidR="003A78FC" w:rsidRPr="00143C62" w:rsidRDefault="003A78FC" w:rsidP="003A78FC">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404</w:t>
            </w:r>
          </w:p>
        </w:tc>
        <w:tc>
          <w:tcPr>
            <w:tcW w:w="3091" w:type="pct"/>
            <w:gridSpan w:val="2"/>
            <w:tcBorders>
              <w:top w:val="single" w:sz="4" w:space="0" w:color="auto"/>
              <w:left w:val="nil"/>
              <w:bottom w:val="single" w:sz="4" w:space="0" w:color="auto"/>
              <w:right w:val="single" w:sz="4" w:space="0" w:color="auto"/>
            </w:tcBorders>
            <w:shd w:val="clear" w:color="auto" w:fill="auto"/>
            <w:vAlign w:val="center"/>
            <w:hideMark/>
          </w:tcPr>
          <w:p w14:paraId="47BA9A58" w14:textId="77777777" w:rsidR="003A78FC" w:rsidRPr="00143C62" w:rsidRDefault="003A78FC" w:rsidP="003A78FC">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Splošno zobozdravstvo v zobozdravstveni dejavnosti</w:t>
            </w:r>
          </w:p>
        </w:tc>
        <w:tc>
          <w:tcPr>
            <w:tcW w:w="603" w:type="pct"/>
            <w:tcBorders>
              <w:top w:val="single" w:sz="4" w:space="0" w:color="auto"/>
              <w:left w:val="nil"/>
              <w:bottom w:val="single" w:sz="4" w:space="0" w:color="auto"/>
              <w:right w:val="single" w:sz="4" w:space="0" w:color="auto"/>
            </w:tcBorders>
            <w:shd w:val="clear" w:color="auto" w:fill="auto"/>
            <w:vAlign w:val="center"/>
            <w:hideMark/>
          </w:tcPr>
          <w:p w14:paraId="5CC000C0" w14:textId="77777777" w:rsidR="003A78FC" w:rsidRPr="00143C62" w:rsidRDefault="003A78FC" w:rsidP="003A78FC">
            <w:pPr>
              <w:spacing w:after="0" w:line="240" w:lineRule="auto"/>
              <w:jc w:val="center"/>
              <w:rPr>
                <w:rFonts w:eastAsia="Times New Roman" w:cstheme="minorHAnsi"/>
                <w:b/>
                <w:bCs/>
                <w:sz w:val="20"/>
                <w:szCs w:val="20"/>
                <w:lang w:eastAsia="sl-SI"/>
              </w:rPr>
            </w:pPr>
          </w:p>
        </w:tc>
        <w:tc>
          <w:tcPr>
            <w:tcW w:w="555" w:type="pct"/>
            <w:tcBorders>
              <w:top w:val="single" w:sz="4" w:space="0" w:color="auto"/>
              <w:left w:val="nil"/>
              <w:bottom w:val="single" w:sz="4" w:space="0" w:color="auto"/>
              <w:right w:val="single" w:sz="4" w:space="0" w:color="auto"/>
            </w:tcBorders>
          </w:tcPr>
          <w:p w14:paraId="4CE9BD56" w14:textId="77777777" w:rsidR="003A78FC" w:rsidRPr="00143C62" w:rsidRDefault="003A78FC" w:rsidP="003A78FC">
            <w:pPr>
              <w:spacing w:after="0" w:line="240" w:lineRule="auto"/>
              <w:jc w:val="center"/>
              <w:rPr>
                <w:rFonts w:eastAsia="Times New Roman" w:cstheme="minorHAnsi"/>
                <w:b/>
                <w:bCs/>
                <w:sz w:val="20"/>
                <w:szCs w:val="20"/>
                <w:lang w:eastAsia="sl-SI"/>
              </w:rPr>
            </w:pPr>
          </w:p>
        </w:tc>
      </w:tr>
      <w:tr w:rsidR="003A78FC" w:rsidRPr="00143C62" w14:paraId="782EE820" w14:textId="77777777" w:rsidTr="00EF7711">
        <w:trPr>
          <w:trHeight w:val="255"/>
        </w:trPr>
        <w:tc>
          <w:tcPr>
            <w:tcW w:w="449" w:type="pct"/>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3BF08C07" w14:textId="77777777" w:rsidR="003A78FC" w:rsidRPr="00143C62" w:rsidRDefault="003A78FC" w:rsidP="003A78FC">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 </w:t>
            </w:r>
          </w:p>
        </w:tc>
        <w:tc>
          <w:tcPr>
            <w:tcW w:w="302" w:type="pct"/>
            <w:tcBorders>
              <w:top w:val="single" w:sz="4" w:space="0" w:color="auto"/>
              <w:left w:val="nil"/>
              <w:bottom w:val="single" w:sz="4" w:space="0" w:color="auto"/>
              <w:right w:val="single" w:sz="4" w:space="0" w:color="auto"/>
            </w:tcBorders>
            <w:shd w:val="clear" w:color="auto" w:fill="auto"/>
            <w:vAlign w:val="center"/>
            <w:hideMark/>
          </w:tcPr>
          <w:p w14:paraId="1638B20D" w14:textId="77777777" w:rsidR="003A78FC" w:rsidRPr="00143C62" w:rsidRDefault="003A78FC" w:rsidP="003A78FC">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 </w:t>
            </w:r>
          </w:p>
        </w:tc>
        <w:tc>
          <w:tcPr>
            <w:tcW w:w="302" w:type="pct"/>
            <w:tcBorders>
              <w:top w:val="single" w:sz="4" w:space="0" w:color="auto"/>
              <w:left w:val="nil"/>
              <w:bottom w:val="single" w:sz="4" w:space="0" w:color="auto"/>
              <w:right w:val="single" w:sz="4" w:space="0" w:color="auto"/>
            </w:tcBorders>
            <w:shd w:val="clear" w:color="auto" w:fill="auto"/>
            <w:vAlign w:val="center"/>
            <w:hideMark/>
          </w:tcPr>
          <w:p w14:paraId="18135778" w14:textId="77777777" w:rsidR="003A78FC" w:rsidRPr="00143C62" w:rsidRDefault="003A78FC" w:rsidP="003A78FC">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101</w:t>
            </w:r>
          </w:p>
        </w:tc>
        <w:tc>
          <w:tcPr>
            <w:tcW w:w="2789" w:type="pct"/>
            <w:tcBorders>
              <w:top w:val="single" w:sz="4" w:space="0" w:color="auto"/>
              <w:left w:val="nil"/>
              <w:bottom w:val="single" w:sz="4" w:space="0" w:color="auto"/>
              <w:right w:val="nil"/>
            </w:tcBorders>
            <w:shd w:val="clear" w:color="auto" w:fill="auto"/>
            <w:vAlign w:val="center"/>
            <w:hideMark/>
          </w:tcPr>
          <w:p w14:paraId="390F59A8" w14:textId="77777777" w:rsidR="003A78FC" w:rsidRPr="00143C62" w:rsidRDefault="003A78FC" w:rsidP="003A78FC">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Zobozdravstvena dejavnost za odrasle - zdravljenje</w:t>
            </w:r>
          </w:p>
        </w:tc>
        <w:tc>
          <w:tcPr>
            <w:tcW w:w="60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EF4B50" w14:textId="77777777" w:rsidR="003A78FC" w:rsidRPr="00143C62" w:rsidRDefault="003A78FC" w:rsidP="003A78FC">
            <w:pPr>
              <w:spacing w:after="0" w:line="240" w:lineRule="auto"/>
              <w:jc w:val="center"/>
              <w:rPr>
                <w:rFonts w:eastAsia="Times New Roman" w:cstheme="minorHAnsi"/>
                <w:b/>
                <w:bCs/>
                <w:sz w:val="20"/>
                <w:szCs w:val="20"/>
                <w:lang w:eastAsia="sl-SI"/>
              </w:rPr>
            </w:pPr>
            <w:r w:rsidRPr="00143C62">
              <w:rPr>
                <w:rFonts w:eastAsia="Times New Roman" w:cstheme="minorHAnsi"/>
                <w:b/>
                <w:bCs/>
                <w:sz w:val="20"/>
                <w:szCs w:val="20"/>
                <w:lang w:eastAsia="sl-SI"/>
              </w:rPr>
              <w:t>E0847</w:t>
            </w:r>
          </w:p>
        </w:tc>
        <w:tc>
          <w:tcPr>
            <w:tcW w:w="555" w:type="pct"/>
            <w:tcBorders>
              <w:top w:val="single" w:sz="4" w:space="0" w:color="auto"/>
              <w:left w:val="single" w:sz="4" w:space="0" w:color="auto"/>
              <w:bottom w:val="single" w:sz="4" w:space="0" w:color="auto"/>
              <w:right w:val="single" w:sz="4" w:space="0" w:color="auto"/>
            </w:tcBorders>
          </w:tcPr>
          <w:p w14:paraId="23290844" w14:textId="77777777" w:rsidR="003A78FC" w:rsidRPr="00143C62" w:rsidRDefault="003A78FC" w:rsidP="003A78FC">
            <w:pPr>
              <w:spacing w:after="0" w:line="240" w:lineRule="auto"/>
              <w:jc w:val="center"/>
              <w:rPr>
                <w:rFonts w:eastAsia="Times New Roman" w:cstheme="minorHAnsi"/>
                <w:b/>
                <w:bCs/>
                <w:sz w:val="20"/>
                <w:szCs w:val="20"/>
                <w:lang w:eastAsia="sl-SI"/>
              </w:rPr>
            </w:pPr>
            <w:r w:rsidRPr="00143C62">
              <w:rPr>
                <w:rFonts w:eastAsia="Times New Roman" w:cstheme="minorHAnsi"/>
                <w:b/>
                <w:bCs/>
                <w:sz w:val="20"/>
                <w:szCs w:val="20"/>
                <w:lang w:eastAsia="sl-SI"/>
              </w:rPr>
              <w:t>E0847</w:t>
            </w:r>
          </w:p>
        </w:tc>
      </w:tr>
      <w:tr w:rsidR="003A78FC" w:rsidRPr="00143C62" w14:paraId="304CC04C" w14:textId="77777777" w:rsidTr="00EF7711">
        <w:trPr>
          <w:trHeight w:val="255"/>
        </w:trPr>
        <w:tc>
          <w:tcPr>
            <w:tcW w:w="449" w:type="pct"/>
            <w:tcBorders>
              <w:top w:val="nil"/>
              <w:left w:val="single" w:sz="8" w:space="0" w:color="auto"/>
              <w:bottom w:val="single" w:sz="4" w:space="0" w:color="auto"/>
              <w:right w:val="single" w:sz="4" w:space="0" w:color="auto"/>
            </w:tcBorders>
            <w:shd w:val="clear" w:color="auto" w:fill="auto"/>
            <w:noWrap/>
            <w:vAlign w:val="bottom"/>
            <w:hideMark/>
          </w:tcPr>
          <w:p w14:paraId="3A8C0225" w14:textId="77777777" w:rsidR="003A78FC" w:rsidRPr="00143C62" w:rsidRDefault="003A78FC" w:rsidP="003A78FC">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 </w:t>
            </w:r>
          </w:p>
        </w:tc>
        <w:tc>
          <w:tcPr>
            <w:tcW w:w="302" w:type="pct"/>
            <w:tcBorders>
              <w:top w:val="nil"/>
              <w:left w:val="nil"/>
              <w:bottom w:val="single" w:sz="4" w:space="0" w:color="auto"/>
              <w:right w:val="single" w:sz="4" w:space="0" w:color="auto"/>
            </w:tcBorders>
            <w:shd w:val="clear" w:color="auto" w:fill="auto"/>
            <w:vAlign w:val="center"/>
            <w:hideMark/>
          </w:tcPr>
          <w:p w14:paraId="283B1C49" w14:textId="77777777" w:rsidR="003A78FC" w:rsidRPr="00143C62" w:rsidRDefault="003A78FC" w:rsidP="003A78FC">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 </w:t>
            </w:r>
          </w:p>
        </w:tc>
        <w:tc>
          <w:tcPr>
            <w:tcW w:w="302" w:type="pct"/>
            <w:tcBorders>
              <w:top w:val="nil"/>
              <w:left w:val="nil"/>
              <w:bottom w:val="single" w:sz="4" w:space="0" w:color="auto"/>
              <w:right w:val="single" w:sz="4" w:space="0" w:color="auto"/>
            </w:tcBorders>
            <w:shd w:val="clear" w:color="auto" w:fill="auto"/>
            <w:vAlign w:val="center"/>
            <w:hideMark/>
          </w:tcPr>
          <w:p w14:paraId="7EB8E3FF" w14:textId="77777777" w:rsidR="003A78FC" w:rsidRPr="00143C62" w:rsidRDefault="003A78FC" w:rsidP="003A78FC">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103</w:t>
            </w:r>
          </w:p>
        </w:tc>
        <w:tc>
          <w:tcPr>
            <w:tcW w:w="2789" w:type="pct"/>
            <w:tcBorders>
              <w:top w:val="nil"/>
              <w:left w:val="nil"/>
              <w:bottom w:val="single" w:sz="4" w:space="0" w:color="auto"/>
              <w:right w:val="nil"/>
            </w:tcBorders>
            <w:shd w:val="clear" w:color="auto" w:fill="auto"/>
            <w:vAlign w:val="center"/>
            <w:hideMark/>
          </w:tcPr>
          <w:p w14:paraId="160FB8C8" w14:textId="77777777" w:rsidR="003A78FC" w:rsidRPr="00143C62" w:rsidRDefault="003A78FC" w:rsidP="003A78FC">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Zobozdravstvena dejavnost za mladino - zdravljenje</w:t>
            </w:r>
          </w:p>
        </w:tc>
        <w:tc>
          <w:tcPr>
            <w:tcW w:w="603" w:type="pct"/>
            <w:tcBorders>
              <w:top w:val="nil"/>
              <w:left w:val="single" w:sz="4" w:space="0" w:color="auto"/>
              <w:bottom w:val="single" w:sz="4" w:space="0" w:color="auto"/>
              <w:right w:val="single" w:sz="4" w:space="0" w:color="auto"/>
            </w:tcBorders>
            <w:shd w:val="clear" w:color="auto" w:fill="auto"/>
            <w:noWrap/>
            <w:vAlign w:val="center"/>
            <w:hideMark/>
          </w:tcPr>
          <w:p w14:paraId="74308FF8" w14:textId="77777777" w:rsidR="003A78FC" w:rsidRPr="00143C62" w:rsidRDefault="003A78FC" w:rsidP="003A78FC">
            <w:pPr>
              <w:spacing w:after="0" w:line="240" w:lineRule="auto"/>
              <w:jc w:val="center"/>
              <w:rPr>
                <w:rFonts w:eastAsia="Times New Roman" w:cstheme="minorHAnsi"/>
                <w:b/>
                <w:bCs/>
                <w:sz w:val="20"/>
                <w:szCs w:val="20"/>
                <w:lang w:eastAsia="sl-SI"/>
              </w:rPr>
            </w:pPr>
            <w:r w:rsidRPr="00143C62">
              <w:rPr>
                <w:rFonts w:eastAsia="Times New Roman" w:cstheme="minorHAnsi"/>
                <w:b/>
                <w:bCs/>
                <w:sz w:val="20"/>
                <w:szCs w:val="20"/>
                <w:lang w:eastAsia="sl-SI"/>
              </w:rPr>
              <w:t>E0847</w:t>
            </w:r>
          </w:p>
        </w:tc>
        <w:tc>
          <w:tcPr>
            <w:tcW w:w="555" w:type="pct"/>
            <w:tcBorders>
              <w:top w:val="nil"/>
              <w:left w:val="single" w:sz="4" w:space="0" w:color="auto"/>
              <w:bottom w:val="single" w:sz="4" w:space="0" w:color="auto"/>
              <w:right w:val="single" w:sz="4" w:space="0" w:color="auto"/>
            </w:tcBorders>
          </w:tcPr>
          <w:p w14:paraId="06100998" w14:textId="77777777" w:rsidR="003A78FC" w:rsidRPr="00143C62" w:rsidRDefault="003A78FC" w:rsidP="003A78FC">
            <w:pPr>
              <w:spacing w:after="0" w:line="240" w:lineRule="auto"/>
              <w:jc w:val="center"/>
              <w:rPr>
                <w:rFonts w:eastAsia="Times New Roman" w:cstheme="minorHAnsi"/>
                <w:b/>
                <w:bCs/>
                <w:sz w:val="20"/>
                <w:szCs w:val="20"/>
                <w:lang w:eastAsia="sl-SI"/>
              </w:rPr>
            </w:pPr>
            <w:r w:rsidRPr="00143C62">
              <w:rPr>
                <w:rFonts w:eastAsia="Times New Roman" w:cstheme="minorHAnsi"/>
                <w:b/>
                <w:bCs/>
                <w:sz w:val="20"/>
                <w:szCs w:val="20"/>
                <w:lang w:eastAsia="sl-SI"/>
              </w:rPr>
              <w:t>E0847</w:t>
            </w:r>
          </w:p>
        </w:tc>
      </w:tr>
      <w:tr w:rsidR="003A78FC" w:rsidRPr="00143C62" w14:paraId="32E13C65" w14:textId="77777777" w:rsidTr="00EF7711">
        <w:trPr>
          <w:trHeight w:val="255"/>
        </w:trPr>
        <w:tc>
          <w:tcPr>
            <w:tcW w:w="449" w:type="pct"/>
            <w:tcBorders>
              <w:top w:val="nil"/>
              <w:left w:val="single" w:sz="8" w:space="0" w:color="auto"/>
              <w:bottom w:val="single" w:sz="4" w:space="0" w:color="auto"/>
              <w:right w:val="single" w:sz="4" w:space="0" w:color="auto"/>
            </w:tcBorders>
            <w:shd w:val="clear" w:color="auto" w:fill="auto"/>
            <w:noWrap/>
            <w:vAlign w:val="bottom"/>
            <w:hideMark/>
          </w:tcPr>
          <w:p w14:paraId="0B79E04E" w14:textId="77777777" w:rsidR="003A78FC" w:rsidRPr="00143C62" w:rsidRDefault="003A78FC" w:rsidP="003A78FC">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 </w:t>
            </w:r>
          </w:p>
        </w:tc>
        <w:tc>
          <w:tcPr>
            <w:tcW w:w="302" w:type="pct"/>
            <w:tcBorders>
              <w:top w:val="nil"/>
              <w:left w:val="nil"/>
              <w:bottom w:val="single" w:sz="4" w:space="0" w:color="auto"/>
              <w:right w:val="single" w:sz="4" w:space="0" w:color="auto"/>
            </w:tcBorders>
            <w:shd w:val="clear" w:color="auto" w:fill="auto"/>
            <w:vAlign w:val="center"/>
            <w:hideMark/>
          </w:tcPr>
          <w:p w14:paraId="5D9EC8C1" w14:textId="77777777" w:rsidR="003A78FC" w:rsidRPr="00143C62" w:rsidRDefault="003A78FC" w:rsidP="003A78FC">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 </w:t>
            </w:r>
          </w:p>
        </w:tc>
        <w:tc>
          <w:tcPr>
            <w:tcW w:w="302" w:type="pct"/>
            <w:tcBorders>
              <w:top w:val="nil"/>
              <w:left w:val="nil"/>
              <w:bottom w:val="single" w:sz="4" w:space="0" w:color="auto"/>
              <w:right w:val="single" w:sz="4" w:space="0" w:color="auto"/>
            </w:tcBorders>
            <w:shd w:val="clear" w:color="auto" w:fill="auto"/>
            <w:vAlign w:val="center"/>
            <w:hideMark/>
          </w:tcPr>
          <w:p w14:paraId="2F888BB3" w14:textId="77777777" w:rsidR="003A78FC" w:rsidRPr="00143C62" w:rsidRDefault="003A78FC" w:rsidP="003A78FC">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105</w:t>
            </w:r>
          </w:p>
        </w:tc>
        <w:tc>
          <w:tcPr>
            <w:tcW w:w="2789" w:type="pct"/>
            <w:tcBorders>
              <w:top w:val="nil"/>
              <w:left w:val="nil"/>
              <w:bottom w:val="single" w:sz="4" w:space="0" w:color="auto"/>
              <w:right w:val="nil"/>
            </w:tcBorders>
            <w:shd w:val="clear" w:color="auto" w:fill="auto"/>
            <w:vAlign w:val="center"/>
            <w:hideMark/>
          </w:tcPr>
          <w:p w14:paraId="246427F9" w14:textId="77777777" w:rsidR="003A78FC" w:rsidRPr="00143C62" w:rsidRDefault="003A78FC" w:rsidP="003A78FC">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Zobozdravstvena dejavnost za študente – zdravljenje</w:t>
            </w:r>
          </w:p>
        </w:tc>
        <w:tc>
          <w:tcPr>
            <w:tcW w:w="603" w:type="pct"/>
            <w:tcBorders>
              <w:top w:val="nil"/>
              <w:left w:val="single" w:sz="4" w:space="0" w:color="auto"/>
              <w:bottom w:val="single" w:sz="4" w:space="0" w:color="auto"/>
              <w:right w:val="single" w:sz="4" w:space="0" w:color="auto"/>
            </w:tcBorders>
            <w:shd w:val="clear" w:color="auto" w:fill="auto"/>
            <w:noWrap/>
            <w:vAlign w:val="center"/>
            <w:hideMark/>
          </w:tcPr>
          <w:p w14:paraId="315E3C0C" w14:textId="77777777" w:rsidR="003A78FC" w:rsidRPr="00143C62" w:rsidRDefault="003A78FC" w:rsidP="003A78FC">
            <w:pPr>
              <w:spacing w:after="0" w:line="240" w:lineRule="auto"/>
              <w:jc w:val="center"/>
              <w:rPr>
                <w:rFonts w:eastAsia="Times New Roman" w:cstheme="minorHAnsi"/>
                <w:b/>
                <w:bCs/>
                <w:sz w:val="20"/>
                <w:szCs w:val="20"/>
                <w:lang w:eastAsia="sl-SI"/>
              </w:rPr>
            </w:pPr>
            <w:r w:rsidRPr="00143C62">
              <w:rPr>
                <w:rFonts w:eastAsia="Times New Roman" w:cstheme="minorHAnsi"/>
                <w:b/>
                <w:bCs/>
                <w:sz w:val="20"/>
                <w:szCs w:val="20"/>
                <w:lang w:eastAsia="sl-SI"/>
              </w:rPr>
              <w:t>E0847</w:t>
            </w:r>
          </w:p>
        </w:tc>
        <w:tc>
          <w:tcPr>
            <w:tcW w:w="555" w:type="pct"/>
            <w:tcBorders>
              <w:top w:val="nil"/>
              <w:left w:val="single" w:sz="4" w:space="0" w:color="auto"/>
              <w:bottom w:val="single" w:sz="4" w:space="0" w:color="auto"/>
              <w:right w:val="single" w:sz="4" w:space="0" w:color="auto"/>
            </w:tcBorders>
          </w:tcPr>
          <w:p w14:paraId="073261DE" w14:textId="77777777" w:rsidR="003A78FC" w:rsidRPr="00143C62" w:rsidRDefault="003A78FC" w:rsidP="003A78FC">
            <w:pPr>
              <w:spacing w:after="0" w:line="240" w:lineRule="auto"/>
              <w:jc w:val="center"/>
              <w:rPr>
                <w:rFonts w:eastAsia="Times New Roman" w:cstheme="minorHAnsi"/>
                <w:b/>
                <w:bCs/>
                <w:sz w:val="20"/>
                <w:szCs w:val="20"/>
                <w:lang w:eastAsia="sl-SI"/>
              </w:rPr>
            </w:pPr>
            <w:r w:rsidRPr="00143C62">
              <w:rPr>
                <w:rFonts w:eastAsia="Times New Roman" w:cstheme="minorHAnsi"/>
                <w:b/>
                <w:bCs/>
                <w:sz w:val="20"/>
                <w:szCs w:val="20"/>
                <w:lang w:eastAsia="sl-SI"/>
              </w:rPr>
              <w:t>E0847</w:t>
            </w:r>
          </w:p>
        </w:tc>
      </w:tr>
      <w:tr w:rsidR="003A78FC" w:rsidRPr="00143C62" w14:paraId="26C1CE72" w14:textId="77777777" w:rsidTr="00EF7711">
        <w:trPr>
          <w:trHeight w:val="255"/>
        </w:trPr>
        <w:tc>
          <w:tcPr>
            <w:tcW w:w="449" w:type="pct"/>
            <w:tcBorders>
              <w:top w:val="nil"/>
              <w:left w:val="single" w:sz="8" w:space="0" w:color="auto"/>
              <w:bottom w:val="single" w:sz="4" w:space="0" w:color="auto"/>
              <w:right w:val="single" w:sz="4" w:space="0" w:color="auto"/>
            </w:tcBorders>
            <w:shd w:val="clear" w:color="auto" w:fill="auto"/>
            <w:noWrap/>
            <w:vAlign w:val="bottom"/>
            <w:hideMark/>
          </w:tcPr>
          <w:p w14:paraId="05D6B1C2" w14:textId="77777777" w:rsidR="003A78FC" w:rsidRPr="00143C62" w:rsidRDefault="003A78FC" w:rsidP="003A78FC">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 </w:t>
            </w:r>
          </w:p>
        </w:tc>
        <w:tc>
          <w:tcPr>
            <w:tcW w:w="302" w:type="pct"/>
            <w:tcBorders>
              <w:top w:val="nil"/>
              <w:left w:val="nil"/>
              <w:bottom w:val="single" w:sz="4" w:space="0" w:color="auto"/>
              <w:right w:val="single" w:sz="4" w:space="0" w:color="auto"/>
            </w:tcBorders>
            <w:shd w:val="clear" w:color="auto" w:fill="auto"/>
            <w:hideMark/>
          </w:tcPr>
          <w:p w14:paraId="186E0265" w14:textId="77777777" w:rsidR="003A78FC" w:rsidRPr="00143C62" w:rsidRDefault="003A78FC" w:rsidP="003A78FC">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 </w:t>
            </w:r>
          </w:p>
        </w:tc>
        <w:tc>
          <w:tcPr>
            <w:tcW w:w="302" w:type="pct"/>
            <w:tcBorders>
              <w:top w:val="nil"/>
              <w:left w:val="nil"/>
              <w:bottom w:val="single" w:sz="4" w:space="0" w:color="auto"/>
              <w:right w:val="single" w:sz="4" w:space="0" w:color="auto"/>
            </w:tcBorders>
            <w:shd w:val="clear" w:color="auto" w:fill="auto"/>
            <w:vAlign w:val="center"/>
            <w:hideMark/>
          </w:tcPr>
          <w:p w14:paraId="4F5EA8E5" w14:textId="77777777" w:rsidR="003A78FC" w:rsidRPr="00143C62" w:rsidRDefault="003A78FC" w:rsidP="003A78FC">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107</w:t>
            </w:r>
          </w:p>
        </w:tc>
        <w:tc>
          <w:tcPr>
            <w:tcW w:w="2789" w:type="pct"/>
            <w:tcBorders>
              <w:top w:val="nil"/>
              <w:left w:val="nil"/>
              <w:bottom w:val="single" w:sz="4" w:space="0" w:color="auto"/>
              <w:right w:val="nil"/>
            </w:tcBorders>
            <w:shd w:val="clear" w:color="auto" w:fill="auto"/>
            <w:vAlign w:val="center"/>
            <w:hideMark/>
          </w:tcPr>
          <w:p w14:paraId="7D82289D" w14:textId="77777777" w:rsidR="003A78FC" w:rsidRPr="00143C62" w:rsidRDefault="003A78FC" w:rsidP="003A78FC">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Zobozdravstvena oskrba varovancev s posebnimi potrebami</w:t>
            </w:r>
          </w:p>
        </w:tc>
        <w:tc>
          <w:tcPr>
            <w:tcW w:w="603" w:type="pct"/>
            <w:tcBorders>
              <w:top w:val="nil"/>
              <w:left w:val="single" w:sz="4" w:space="0" w:color="auto"/>
              <w:bottom w:val="single" w:sz="4" w:space="0" w:color="auto"/>
              <w:right w:val="single" w:sz="4" w:space="0" w:color="auto"/>
            </w:tcBorders>
            <w:shd w:val="clear" w:color="auto" w:fill="auto"/>
            <w:noWrap/>
            <w:vAlign w:val="center"/>
            <w:hideMark/>
          </w:tcPr>
          <w:p w14:paraId="055CFD8F" w14:textId="77777777" w:rsidR="003A78FC" w:rsidRPr="00143C62" w:rsidRDefault="003A78FC" w:rsidP="003A78FC">
            <w:pPr>
              <w:spacing w:after="0" w:line="240" w:lineRule="auto"/>
              <w:jc w:val="center"/>
              <w:rPr>
                <w:rFonts w:eastAsia="Times New Roman" w:cstheme="minorHAnsi"/>
                <w:b/>
                <w:bCs/>
                <w:sz w:val="20"/>
                <w:szCs w:val="20"/>
                <w:lang w:eastAsia="sl-SI"/>
              </w:rPr>
            </w:pPr>
            <w:r w:rsidRPr="00143C62">
              <w:rPr>
                <w:rFonts w:eastAsia="Times New Roman" w:cstheme="minorHAnsi"/>
                <w:b/>
                <w:bCs/>
                <w:sz w:val="20"/>
                <w:szCs w:val="20"/>
                <w:lang w:eastAsia="sl-SI"/>
              </w:rPr>
              <w:t>E0847</w:t>
            </w:r>
          </w:p>
        </w:tc>
        <w:tc>
          <w:tcPr>
            <w:tcW w:w="555" w:type="pct"/>
            <w:tcBorders>
              <w:top w:val="nil"/>
              <w:left w:val="single" w:sz="4" w:space="0" w:color="auto"/>
              <w:bottom w:val="single" w:sz="4" w:space="0" w:color="auto"/>
              <w:right w:val="single" w:sz="4" w:space="0" w:color="auto"/>
            </w:tcBorders>
          </w:tcPr>
          <w:p w14:paraId="5B78076D" w14:textId="77777777" w:rsidR="003A78FC" w:rsidRPr="00143C62" w:rsidRDefault="003A78FC" w:rsidP="003A78FC">
            <w:pPr>
              <w:spacing w:after="0" w:line="240" w:lineRule="auto"/>
              <w:jc w:val="center"/>
              <w:rPr>
                <w:rFonts w:eastAsia="Times New Roman" w:cstheme="minorHAnsi"/>
                <w:b/>
                <w:bCs/>
                <w:sz w:val="20"/>
                <w:szCs w:val="20"/>
                <w:lang w:eastAsia="sl-SI"/>
              </w:rPr>
            </w:pPr>
          </w:p>
        </w:tc>
      </w:tr>
      <w:tr w:rsidR="003A78FC" w:rsidRPr="00143C62" w14:paraId="41B66310" w14:textId="77777777" w:rsidTr="00EF7711">
        <w:trPr>
          <w:trHeight w:val="255"/>
        </w:trPr>
        <w:tc>
          <w:tcPr>
            <w:tcW w:w="44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19A9D4" w14:textId="77777777" w:rsidR="003A78FC" w:rsidRPr="00143C62" w:rsidRDefault="003A78FC" w:rsidP="003A78FC">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 </w:t>
            </w:r>
          </w:p>
        </w:tc>
        <w:tc>
          <w:tcPr>
            <w:tcW w:w="302" w:type="pct"/>
            <w:tcBorders>
              <w:top w:val="single" w:sz="4" w:space="0" w:color="auto"/>
              <w:left w:val="nil"/>
              <w:bottom w:val="single" w:sz="4" w:space="0" w:color="auto"/>
              <w:right w:val="single" w:sz="4" w:space="0" w:color="auto"/>
            </w:tcBorders>
            <w:shd w:val="clear" w:color="auto" w:fill="auto"/>
            <w:vAlign w:val="center"/>
            <w:hideMark/>
          </w:tcPr>
          <w:p w14:paraId="17950F9F" w14:textId="77777777" w:rsidR="003A78FC" w:rsidRPr="00143C62" w:rsidRDefault="003A78FC" w:rsidP="003A78FC">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 </w:t>
            </w:r>
          </w:p>
        </w:tc>
        <w:tc>
          <w:tcPr>
            <w:tcW w:w="302" w:type="pct"/>
            <w:tcBorders>
              <w:top w:val="single" w:sz="4" w:space="0" w:color="auto"/>
              <w:left w:val="nil"/>
              <w:bottom w:val="single" w:sz="4" w:space="0" w:color="auto"/>
              <w:right w:val="single" w:sz="4" w:space="0" w:color="auto"/>
            </w:tcBorders>
            <w:shd w:val="clear" w:color="auto" w:fill="auto"/>
            <w:hideMark/>
          </w:tcPr>
          <w:p w14:paraId="4C8505ED" w14:textId="77777777" w:rsidR="003A78FC" w:rsidRPr="00143C62" w:rsidRDefault="003A78FC" w:rsidP="003A78FC">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119</w:t>
            </w:r>
          </w:p>
        </w:tc>
        <w:tc>
          <w:tcPr>
            <w:tcW w:w="2789" w:type="pct"/>
            <w:tcBorders>
              <w:top w:val="single" w:sz="4" w:space="0" w:color="auto"/>
              <w:left w:val="nil"/>
              <w:bottom w:val="single" w:sz="4" w:space="0" w:color="auto"/>
              <w:right w:val="single" w:sz="4" w:space="0" w:color="auto"/>
            </w:tcBorders>
            <w:shd w:val="clear" w:color="auto" w:fill="auto"/>
            <w:vAlign w:val="center"/>
            <w:hideMark/>
          </w:tcPr>
          <w:p w14:paraId="264133A9" w14:textId="77777777" w:rsidR="003A78FC" w:rsidRPr="00143C62" w:rsidRDefault="003A78FC" w:rsidP="003A78FC">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Zobozdravstvena dejavnost za mladino - zdravljenje - osebe od vključno 19. leta dalje</w:t>
            </w:r>
          </w:p>
        </w:tc>
        <w:tc>
          <w:tcPr>
            <w:tcW w:w="603" w:type="pct"/>
            <w:tcBorders>
              <w:top w:val="single" w:sz="4" w:space="0" w:color="auto"/>
              <w:left w:val="nil"/>
              <w:bottom w:val="single" w:sz="4" w:space="0" w:color="auto"/>
              <w:right w:val="single" w:sz="4" w:space="0" w:color="auto"/>
            </w:tcBorders>
            <w:shd w:val="clear" w:color="auto" w:fill="auto"/>
            <w:vAlign w:val="center"/>
            <w:hideMark/>
          </w:tcPr>
          <w:p w14:paraId="2E6796B7" w14:textId="77777777" w:rsidR="003A78FC" w:rsidRPr="00143C62" w:rsidRDefault="003A78FC" w:rsidP="003A78FC">
            <w:pPr>
              <w:spacing w:after="0" w:line="240" w:lineRule="auto"/>
              <w:jc w:val="center"/>
              <w:rPr>
                <w:rFonts w:eastAsia="Times New Roman" w:cstheme="minorHAnsi"/>
                <w:b/>
                <w:bCs/>
                <w:sz w:val="20"/>
                <w:szCs w:val="20"/>
                <w:lang w:eastAsia="sl-SI"/>
              </w:rPr>
            </w:pPr>
            <w:r w:rsidRPr="00143C62">
              <w:rPr>
                <w:rFonts w:eastAsia="Times New Roman" w:cstheme="minorHAnsi"/>
                <w:b/>
                <w:bCs/>
                <w:sz w:val="20"/>
                <w:szCs w:val="20"/>
                <w:lang w:eastAsia="sl-SI"/>
              </w:rPr>
              <w:t>E0847</w:t>
            </w:r>
          </w:p>
        </w:tc>
        <w:tc>
          <w:tcPr>
            <w:tcW w:w="555" w:type="pct"/>
            <w:tcBorders>
              <w:top w:val="single" w:sz="4" w:space="0" w:color="auto"/>
              <w:left w:val="nil"/>
              <w:bottom w:val="single" w:sz="4" w:space="0" w:color="auto"/>
              <w:right w:val="single" w:sz="4" w:space="0" w:color="auto"/>
            </w:tcBorders>
          </w:tcPr>
          <w:p w14:paraId="570DA66C" w14:textId="77777777" w:rsidR="003A78FC" w:rsidRPr="00143C62" w:rsidRDefault="003A78FC" w:rsidP="003A78FC">
            <w:pPr>
              <w:spacing w:after="0" w:line="240" w:lineRule="auto"/>
              <w:jc w:val="center"/>
              <w:rPr>
                <w:rFonts w:eastAsia="Times New Roman" w:cstheme="minorHAnsi"/>
                <w:b/>
                <w:bCs/>
                <w:sz w:val="20"/>
                <w:szCs w:val="20"/>
                <w:lang w:eastAsia="sl-SI"/>
              </w:rPr>
            </w:pPr>
            <w:r w:rsidRPr="00143C62">
              <w:rPr>
                <w:rFonts w:eastAsia="Times New Roman" w:cstheme="minorHAnsi"/>
                <w:b/>
                <w:bCs/>
                <w:sz w:val="20"/>
                <w:szCs w:val="20"/>
                <w:lang w:eastAsia="sl-SI"/>
              </w:rPr>
              <w:t>E0847</w:t>
            </w:r>
          </w:p>
        </w:tc>
      </w:tr>
      <w:tr w:rsidR="003A78FC" w:rsidRPr="00143C62" w14:paraId="0B3811F8" w14:textId="77777777" w:rsidTr="00EF7711">
        <w:trPr>
          <w:trHeight w:val="255"/>
        </w:trPr>
        <w:tc>
          <w:tcPr>
            <w:tcW w:w="449" w:type="pct"/>
            <w:tcBorders>
              <w:top w:val="nil"/>
              <w:left w:val="single" w:sz="8" w:space="0" w:color="auto"/>
              <w:bottom w:val="single" w:sz="4" w:space="0" w:color="auto"/>
              <w:right w:val="single" w:sz="4" w:space="0" w:color="auto"/>
            </w:tcBorders>
            <w:shd w:val="clear" w:color="auto" w:fill="auto"/>
            <w:noWrap/>
            <w:vAlign w:val="bottom"/>
            <w:hideMark/>
          </w:tcPr>
          <w:p w14:paraId="0D0330E3" w14:textId="77777777" w:rsidR="003A78FC" w:rsidRPr="00143C62" w:rsidRDefault="003A78FC" w:rsidP="003A78FC">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 </w:t>
            </w:r>
          </w:p>
        </w:tc>
        <w:tc>
          <w:tcPr>
            <w:tcW w:w="302" w:type="pct"/>
            <w:tcBorders>
              <w:top w:val="nil"/>
              <w:left w:val="nil"/>
              <w:bottom w:val="single" w:sz="4" w:space="0" w:color="auto"/>
              <w:right w:val="single" w:sz="4" w:space="0" w:color="auto"/>
            </w:tcBorders>
            <w:shd w:val="clear" w:color="auto" w:fill="auto"/>
            <w:vAlign w:val="center"/>
            <w:hideMark/>
          </w:tcPr>
          <w:p w14:paraId="4E77204C" w14:textId="77777777" w:rsidR="003A78FC" w:rsidRPr="00143C62" w:rsidRDefault="003A78FC" w:rsidP="003A78FC">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405</w:t>
            </w:r>
          </w:p>
        </w:tc>
        <w:tc>
          <w:tcPr>
            <w:tcW w:w="3091" w:type="pct"/>
            <w:gridSpan w:val="2"/>
            <w:tcBorders>
              <w:top w:val="single" w:sz="4" w:space="0" w:color="auto"/>
              <w:left w:val="nil"/>
              <w:bottom w:val="single" w:sz="4" w:space="0" w:color="auto"/>
              <w:right w:val="single" w:sz="4" w:space="0" w:color="auto"/>
            </w:tcBorders>
            <w:shd w:val="clear" w:color="auto" w:fill="auto"/>
            <w:vAlign w:val="center"/>
            <w:hideMark/>
          </w:tcPr>
          <w:p w14:paraId="4B1EE76A" w14:textId="77777777" w:rsidR="003A78FC" w:rsidRPr="00143C62" w:rsidRDefault="003A78FC" w:rsidP="003A78FC">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Stomatološka protetika v zobozdravstveni dejavnosti</w:t>
            </w:r>
          </w:p>
        </w:tc>
        <w:tc>
          <w:tcPr>
            <w:tcW w:w="603" w:type="pct"/>
            <w:tcBorders>
              <w:top w:val="nil"/>
              <w:left w:val="nil"/>
              <w:bottom w:val="single" w:sz="4" w:space="0" w:color="auto"/>
              <w:right w:val="single" w:sz="4" w:space="0" w:color="auto"/>
            </w:tcBorders>
            <w:shd w:val="clear" w:color="auto" w:fill="auto"/>
            <w:vAlign w:val="center"/>
            <w:hideMark/>
          </w:tcPr>
          <w:p w14:paraId="7BA0A53F" w14:textId="77777777" w:rsidR="003A78FC" w:rsidRPr="00143C62" w:rsidRDefault="003A78FC" w:rsidP="003A78FC">
            <w:pPr>
              <w:spacing w:after="0" w:line="240" w:lineRule="auto"/>
              <w:jc w:val="center"/>
              <w:rPr>
                <w:rFonts w:eastAsia="Times New Roman" w:cstheme="minorHAnsi"/>
                <w:b/>
                <w:bCs/>
                <w:sz w:val="20"/>
                <w:szCs w:val="20"/>
                <w:lang w:eastAsia="sl-SI"/>
              </w:rPr>
            </w:pPr>
          </w:p>
        </w:tc>
        <w:tc>
          <w:tcPr>
            <w:tcW w:w="555" w:type="pct"/>
            <w:tcBorders>
              <w:top w:val="nil"/>
              <w:left w:val="nil"/>
              <w:bottom w:val="single" w:sz="4" w:space="0" w:color="auto"/>
              <w:right w:val="single" w:sz="4" w:space="0" w:color="auto"/>
            </w:tcBorders>
          </w:tcPr>
          <w:p w14:paraId="5CF056A0" w14:textId="77777777" w:rsidR="003A78FC" w:rsidRPr="00143C62" w:rsidRDefault="003A78FC" w:rsidP="003A78FC">
            <w:pPr>
              <w:spacing w:after="0" w:line="240" w:lineRule="auto"/>
              <w:jc w:val="center"/>
              <w:rPr>
                <w:rFonts w:eastAsia="Times New Roman" w:cstheme="minorHAnsi"/>
                <w:b/>
                <w:bCs/>
                <w:sz w:val="20"/>
                <w:szCs w:val="20"/>
                <w:lang w:eastAsia="sl-SI"/>
              </w:rPr>
            </w:pPr>
          </w:p>
        </w:tc>
      </w:tr>
      <w:tr w:rsidR="003A78FC" w:rsidRPr="00143C62" w14:paraId="1630CEB2" w14:textId="77777777" w:rsidTr="00EF7711">
        <w:trPr>
          <w:trHeight w:val="255"/>
        </w:trPr>
        <w:tc>
          <w:tcPr>
            <w:tcW w:w="449" w:type="pct"/>
            <w:tcBorders>
              <w:top w:val="nil"/>
              <w:left w:val="single" w:sz="8" w:space="0" w:color="auto"/>
              <w:bottom w:val="single" w:sz="4" w:space="0" w:color="auto"/>
              <w:right w:val="single" w:sz="4" w:space="0" w:color="auto"/>
            </w:tcBorders>
            <w:shd w:val="clear" w:color="auto" w:fill="auto"/>
            <w:noWrap/>
            <w:vAlign w:val="bottom"/>
            <w:hideMark/>
          </w:tcPr>
          <w:p w14:paraId="01160268" w14:textId="77777777" w:rsidR="003A78FC" w:rsidRPr="00143C62" w:rsidRDefault="003A78FC" w:rsidP="003A78FC">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 </w:t>
            </w:r>
          </w:p>
        </w:tc>
        <w:tc>
          <w:tcPr>
            <w:tcW w:w="302" w:type="pct"/>
            <w:tcBorders>
              <w:top w:val="nil"/>
              <w:left w:val="nil"/>
              <w:bottom w:val="single" w:sz="4" w:space="0" w:color="auto"/>
              <w:right w:val="single" w:sz="4" w:space="0" w:color="auto"/>
            </w:tcBorders>
            <w:shd w:val="clear" w:color="auto" w:fill="auto"/>
            <w:vAlign w:val="center"/>
            <w:hideMark/>
          </w:tcPr>
          <w:p w14:paraId="446702CF" w14:textId="77777777" w:rsidR="003A78FC" w:rsidRPr="00143C62" w:rsidRDefault="003A78FC" w:rsidP="003A78FC">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 </w:t>
            </w:r>
          </w:p>
        </w:tc>
        <w:tc>
          <w:tcPr>
            <w:tcW w:w="302" w:type="pct"/>
            <w:tcBorders>
              <w:top w:val="nil"/>
              <w:left w:val="nil"/>
              <w:bottom w:val="single" w:sz="4" w:space="0" w:color="auto"/>
              <w:right w:val="single" w:sz="4" w:space="0" w:color="auto"/>
            </w:tcBorders>
            <w:shd w:val="clear" w:color="auto" w:fill="auto"/>
            <w:vAlign w:val="center"/>
            <w:hideMark/>
          </w:tcPr>
          <w:p w14:paraId="3EE38D6D" w14:textId="77777777" w:rsidR="003A78FC" w:rsidRPr="00143C62" w:rsidRDefault="003A78FC" w:rsidP="003A78FC">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113</w:t>
            </w:r>
          </w:p>
        </w:tc>
        <w:tc>
          <w:tcPr>
            <w:tcW w:w="2789" w:type="pct"/>
            <w:tcBorders>
              <w:top w:val="nil"/>
              <w:left w:val="nil"/>
              <w:bottom w:val="single" w:sz="4" w:space="0" w:color="auto"/>
              <w:right w:val="nil"/>
            </w:tcBorders>
            <w:shd w:val="clear" w:color="auto" w:fill="auto"/>
            <w:vAlign w:val="center"/>
            <w:hideMark/>
          </w:tcPr>
          <w:p w14:paraId="3AB565D1" w14:textId="77777777" w:rsidR="003A78FC" w:rsidRPr="00143C62" w:rsidRDefault="003A78FC" w:rsidP="003A78FC">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Stomatološko-protetična dejavnost</w:t>
            </w:r>
          </w:p>
        </w:tc>
        <w:tc>
          <w:tcPr>
            <w:tcW w:w="603" w:type="pct"/>
            <w:tcBorders>
              <w:top w:val="nil"/>
              <w:left w:val="single" w:sz="4" w:space="0" w:color="auto"/>
              <w:bottom w:val="single" w:sz="4" w:space="0" w:color="auto"/>
              <w:right w:val="single" w:sz="4" w:space="0" w:color="auto"/>
            </w:tcBorders>
            <w:shd w:val="clear" w:color="auto" w:fill="auto"/>
            <w:noWrap/>
            <w:vAlign w:val="center"/>
            <w:hideMark/>
          </w:tcPr>
          <w:p w14:paraId="5C0FC6E2" w14:textId="77777777" w:rsidR="003A78FC" w:rsidRPr="00143C62" w:rsidRDefault="003A78FC" w:rsidP="003A78FC">
            <w:pPr>
              <w:spacing w:after="0" w:line="240" w:lineRule="auto"/>
              <w:jc w:val="center"/>
              <w:rPr>
                <w:rFonts w:eastAsia="Times New Roman" w:cstheme="minorHAnsi"/>
                <w:b/>
                <w:bCs/>
                <w:sz w:val="20"/>
                <w:szCs w:val="20"/>
                <w:lang w:eastAsia="sl-SI"/>
              </w:rPr>
            </w:pPr>
            <w:r w:rsidRPr="00143C62">
              <w:rPr>
                <w:rFonts w:eastAsia="Times New Roman" w:cstheme="minorHAnsi"/>
                <w:b/>
                <w:bCs/>
                <w:sz w:val="20"/>
                <w:szCs w:val="20"/>
                <w:lang w:eastAsia="sl-SI"/>
              </w:rPr>
              <w:t>E0847</w:t>
            </w:r>
          </w:p>
        </w:tc>
        <w:tc>
          <w:tcPr>
            <w:tcW w:w="555" w:type="pct"/>
            <w:tcBorders>
              <w:top w:val="nil"/>
              <w:left w:val="single" w:sz="4" w:space="0" w:color="auto"/>
              <w:bottom w:val="single" w:sz="4" w:space="0" w:color="auto"/>
              <w:right w:val="single" w:sz="4" w:space="0" w:color="auto"/>
            </w:tcBorders>
          </w:tcPr>
          <w:p w14:paraId="644DC2A3" w14:textId="77777777" w:rsidR="003A78FC" w:rsidRPr="00143C62" w:rsidRDefault="003A78FC" w:rsidP="003A78FC">
            <w:pPr>
              <w:spacing w:after="0" w:line="240" w:lineRule="auto"/>
              <w:jc w:val="center"/>
              <w:rPr>
                <w:rFonts w:eastAsia="Times New Roman" w:cstheme="minorHAnsi"/>
                <w:b/>
                <w:bCs/>
                <w:sz w:val="20"/>
                <w:szCs w:val="20"/>
                <w:lang w:eastAsia="sl-SI"/>
              </w:rPr>
            </w:pPr>
            <w:r w:rsidRPr="00143C62">
              <w:rPr>
                <w:rFonts w:eastAsia="Times New Roman" w:cstheme="minorHAnsi"/>
                <w:b/>
                <w:bCs/>
                <w:sz w:val="20"/>
                <w:szCs w:val="20"/>
                <w:lang w:eastAsia="sl-SI"/>
              </w:rPr>
              <w:t>E0847</w:t>
            </w:r>
          </w:p>
        </w:tc>
      </w:tr>
      <w:tr w:rsidR="003A78FC" w:rsidRPr="00143C62" w14:paraId="45079260" w14:textId="77777777" w:rsidTr="00EF7711">
        <w:trPr>
          <w:trHeight w:val="255"/>
        </w:trPr>
        <w:tc>
          <w:tcPr>
            <w:tcW w:w="449" w:type="pct"/>
            <w:tcBorders>
              <w:top w:val="nil"/>
              <w:left w:val="single" w:sz="8" w:space="0" w:color="auto"/>
              <w:bottom w:val="single" w:sz="4" w:space="0" w:color="auto"/>
              <w:right w:val="single" w:sz="4" w:space="0" w:color="auto"/>
            </w:tcBorders>
            <w:shd w:val="clear" w:color="auto" w:fill="auto"/>
            <w:noWrap/>
            <w:vAlign w:val="bottom"/>
            <w:hideMark/>
          </w:tcPr>
          <w:p w14:paraId="69763038" w14:textId="77777777" w:rsidR="003A78FC" w:rsidRPr="00143C62" w:rsidRDefault="003A78FC" w:rsidP="003A78FC">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 </w:t>
            </w:r>
          </w:p>
        </w:tc>
        <w:tc>
          <w:tcPr>
            <w:tcW w:w="302" w:type="pct"/>
            <w:tcBorders>
              <w:top w:val="nil"/>
              <w:left w:val="nil"/>
              <w:bottom w:val="single" w:sz="4" w:space="0" w:color="auto"/>
              <w:right w:val="single" w:sz="4" w:space="0" w:color="auto"/>
            </w:tcBorders>
            <w:shd w:val="clear" w:color="auto" w:fill="auto"/>
            <w:vAlign w:val="center"/>
            <w:hideMark/>
          </w:tcPr>
          <w:p w14:paraId="7624BEF7" w14:textId="77777777" w:rsidR="003A78FC" w:rsidRPr="00143C62" w:rsidRDefault="003A78FC" w:rsidP="003A78FC">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406</w:t>
            </w:r>
          </w:p>
        </w:tc>
        <w:tc>
          <w:tcPr>
            <w:tcW w:w="3091" w:type="pct"/>
            <w:gridSpan w:val="2"/>
            <w:tcBorders>
              <w:top w:val="single" w:sz="4" w:space="0" w:color="auto"/>
              <w:left w:val="nil"/>
              <w:bottom w:val="single" w:sz="4" w:space="0" w:color="auto"/>
              <w:right w:val="single" w:sz="4" w:space="0" w:color="auto"/>
            </w:tcBorders>
            <w:shd w:val="clear" w:color="auto" w:fill="auto"/>
            <w:vAlign w:val="center"/>
            <w:hideMark/>
          </w:tcPr>
          <w:p w14:paraId="7ABEF5C6" w14:textId="77777777" w:rsidR="003A78FC" w:rsidRPr="00143C62" w:rsidRDefault="003A78FC" w:rsidP="003A78FC">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Zobne bolezni in endodontija v zobozdravstveni dejavnosti</w:t>
            </w:r>
          </w:p>
        </w:tc>
        <w:tc>
          <w:tcPr>
            <w:tcW w:w="603" w:type="pct"/>
            <w:tcBorders>
              <w:top w:val="nil"/>
              <w:left w:val="nil"/>
              <w:bottom w:val="single" w:sz="4" w:space="0" w:color="auto"/>
              <w:right w:val="single" w:sz="4" w:space="0" w:color="auto"/>
            </w:tcBorders>
            <w:shd w:val="clear" w:color="auto" w:fill="auto"/>
            <w:vAlign w:val="center"/>
            <w:hideMark/>
          </w:tcPr>
          <w:p w14:paraId="0AE7AA70" w14:textId="77777777" w:rsidR="003A78FC" w:rsidRPr="00143C62" w:rsidRDefault="003A78FC" w:rsidP="003A78FC">
            <w:pPr>
              <w:spacing w:after="0" w:line="240" w:lineRule="auto"/>
              <w:jc w:val="center"/>
              <w:rPr>
                <w:rFonts w:eastAsia="Times New Roman" w:cstheme="minorHAnsi"/>
                <w:b/>
                <w:bCs/>
                <w:sz w:val="20"/>
                <w:szCs w:val="20"/>
                <w:lang w:eastAsia="sl-SI"/>
              </w:rPr>
            </w:pPr>
          </w:p>
        </w:tc>
        <w:tc>
          <w:tcPr>
            <w:tcW w:w="555" w:type="pct"/>
            <w:tcBorders>
              <w:top w:val="nil"/>
              <w:left w:val="nil"/>
              <w:bottom w:val="single" w:sz="4" w:space="0" w:color="auto"/>
              <w:right w:val="single" w:sz="4" w:space="0" w:color="auto"/>
            </w:tcBorders>
          </w:tcPr>
          <w:p w14:paraId="748247C0" w14:textId="77777777" w:rsidR="003A78FC" w:rsidRPr="00143C62" w:rsidRDefault="003A78FC" w:rsidP="003A78FC">
            <w:pPr>
              <w:spacing w:after="0" w:line="240" w:lineRule="auto"/>
              <w:jc w:val="center"/>
              <w:rPr>
                <w:rFonts w:eastAsia="Times New Roman" w:cstheme="minorHAnsi"/>
                <w:b/>
                <w:bCs/>
                <w:sz w:val="20"/>
                <w:szCs w:val="20"/>
                <w:lang w:eastAsia="sl-SI"/>
              </w:rPr>
            </w:pPr>
          </w:p>
        </w:tc>
      </w:tr>
      <w:tr w:rsidR="003A78FC" w:rsidRPr="00143C62" w14:paraId="6F9DB344" w14:textId="77777777" w:rsidTr="00EF7711">
        <w:trPr>
          <w:trHeight w:val="255"/>
        </w:trPr>
        <w:tc>
          <w:tcPr>
            <w:tcW w:w="449" w:type="pct"/>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4E875001" w14:textId="77777777" w:rsidR="003A78FC" w:rsidRPr="00143C62" w:rsidRDefault="003A78FC" w:rsidP="003A78FC">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 </w:t>
            </w:r>
          </w:p>
        </w:tc>
        <w:tc>
          <w:tcPr>
            <w:tcW w:w="302" w:type="pct"/>
            <w:tcBorders>
              <w:top w:val="single" w:sz="4" w:space="0" w:color="auto"/>
              <w:left w:val="nil"/>
              <w:bottom w:val="single" w:sz="4" w:space="0" w:color="auto"/>
              <w:right w:val="single" w:sz="4" w:space="0" w:color="auto"/>
            </w:tcBorders>
            <w:shd w:val="clear" w:color="auto" w:fill="auto"/>
            <w:vAlign w:val="center"/>
            <w:hideMark/>
          </w:tcPr>
          <w:p w14:paraId="38151C1E" w14:textId="77777777" w:rsidR="003A78FC" w:rsidRPr="00143C62" w:rsidRDefault="003A78FC" w:rsidP="003A78FC">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 </w:t>
            </w:r>
          </w:p>
        </w:tc>
        <w:tc>
          <w:tcPr>
            <w:tcW w:w="302" w:type="pct"/>
            <w:tcBorders>
              <w:top w:val="single" w:sz="4" w:space="0" w:color="auto"/>
              <w:left w:val="nil"/>
              <w:bottom w:val="single" w:sz="4" w:space="0" w:color="auto"/>
              <w:right w:val="single" w:sz="4" w:space="0" w:color="auto"/>
            </w:tcBorders>
            <w:shd w:val="clear" w:color="auto" w:fill="auto"/>
            <w:vAlign w:val="center"/>
            <w:hideMark/>
          </w:tcPr>
          <w:p w14:paraId="1CE47801" w14:textId="77777777" w:rsidR="003A78FC" w:rsidRPr="00143C62" w:rsidRDefault="003A78FC" w:rsidP="003A78FC">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114</w:t>
            </w:r>
          </w:p>
        </w:tc>
        <w:tc>
          <w:tcPr>
            <w:tcW w:w="2789" w:type="pct"/>
            <w:tcBorders>
              <w:top w:val="single" w:sz="4" w:space="0" w:color="auto"/>
              <w:left w:val="nil"/>
              <w:bottom w:val="single" w:sz="4" w:space="0" w:color="auto"/>
              <w:right w:val="single" w:sz="4" w:space="0" w:color="auto"/>
            </w:tcBorders>
            <w:shd w:val="clear" w:color="auto" w:fill="auto"/>
            <w:vAlign w:val="center"/>
            <w:hideMark/>
          </w:tcPr>
          <w:p w14:paraId="03DC6E52" w14:textId="77777777" w:rsidR="003A78FC" w:rsidRPr="00143C62" w:rsidRDefault="003A78FC" w:rsidP="003A78FC">
            <w:pPr>
              <w:spacing w:after="0" w:line="240" w:lineRule="auto"/>
              <w:rPr>
                <w:rFonts w:eastAsia="Times New Roman" w:cstheme="minorHAnsi"/>
                <w:sz w:val="20"/>
                <w:szCs w:val="20"/>
                <w:lang w:eastAsia="sl-SI"/>
              </w:rPr>
            </w:pPr>
            <w:proofErr w:type="spellStart"/>
            <w:r w:rsidRPr="00143C62">
              <w:rPr>
                <w:rFonts w:eastAsia="Times New Roman" w:cstheme="minorHAnsi"/>
                <w:sz w:val="20"/>
                <w:szCs w:val="20"/>
                <w:lang w:eastAsia="sl-SI"/>
              </w:rPr>
              <w:t>Paradontologija</w:t>
            </w:r>
            <w:proofErr w:type="spellEnd"/>
            <w:r w:rsidRPr="00143C62">
              <w:rPr>
                <w:rFonts w:eastAsia="Times New Roman" w:cstheme="minorHAnsi"/>
                <w:sz w:val="20"/>
                <w:szCs w:val="20"/>
                <w:lang w:eastAsia="sl-SI"/>
              </w:rPr>
              <w:t>/zobne bolezni in endodontija</w:t>
            </w:r>
          </w:p>
        </w:tc>
        <w:tc>
          <w:tcPr>
            <w:tcW w:w="603" w:type="pct"/>
            <w:tcBorders>
              <w:top w:val="single" w:sz="4" w:space="0" w:color="auto"/>
              <w:left w:val="nil"/>
              <w:bottom w:val="single" w:sz="4" w:space="0" w:color="auto"/>
              <w:right w:val="single" w:sz="4" w:space="0" w:color="auto"/>
            </w:tcBorders>
            <w:shd w:val="clear" w:color="auto" w:fill="auto"/>
            <w:noWrap/>
            <w:vAlign w:val="center"/>
            <w:hideMark/>
          </w:tcPr>
          <w:p w14:paraId="3A80FCDB" w14:textId="77777777" w:rsidR="003A78FC" w:rsidRPr="00143C62" w:rsidRDefault="003A78FC" w:rsidP="003A78FC">
            <w:pPr>
              <w:spacing w:after="0" w:line="240" w:lineRule="auto"/>
              <w:jc w:val="center"/>
              <w:rPr>
                <w:rFonts w:eastAsia="Times New Roman" w:cstheme="minorHAnsi"/>
                <w:b/>
                <w:bCs/>
                <w:sz w:val="20"/>
                <w:szCs w:val="20"/>
                <w:lang w:eastAsia="sl-SI"/>
              </w:rPr>
            </w:pPr>
            <w:r w:rsidRPr="00143C62">
              <w:rPr>
                <w:rFonts w:eastAsia="Times New Roman" w:cstheme="minorHAnsi"/>
                <w:b/>
                <w:bCs/>
                <w:sz w:val="20"/>
                <w:szCs w:val="20"/>
                <w:lang w:eastAsia="sl-SI"/>
              </w:rPr>
              <w:t>E0847</w:t>
            </w:r>
          </w:p>
        </w:tc>
        <w:tc>
          <w:tcPr>
            <w:tcW w:w="555" w:type="pct"/>
            <w:tcBorders>
              <w:top w:val="single" w:sz="4" w:space="0" w:color="auto"/>
              <w:left w:val="nil"/>
              <w:bottom w:val="single" w:sz="4" w:space="0" w:color="auto"/>
              <w:right w:val="single" w:sz="4" w:space="0" w:color="auto"/>
            </w:tcBorders>
          </w:tcPr>
          <w:p w14:paraId="017138D3" w14:textId="77777777" w:rsidR="003A78FC" w:rsidRPr="00143C62" w:rsidRDefault="003A78FC" w:rsidP="003A78FC">
            <w:pPr>
              <w:spacing w:after="0" w:line="240" w:lineRule="auto"/>
              <w:jc w:val="center"/>
              <w:rPr>
                <w:rFonts w:eastAsia="Times New Roman" w:cstheme="minorHAnsi"/>
                <w:b/>
                <w:bCs/>
                <w:sz w:val="20"/>
                <w:szCs w:val="20"/>
                <w:lang w:eastAsia="sl-SI"/>
              </w:rPr>
            </w:pPr>
            <w:r w:rsidRPr="00143C62">
              <w:rPr>
                <w:rFonts w:eastAsia="Times New Roman" w:cstheme="minorHAnsi"/>
                <w:b/>
                <w:bCs/>
                <w:sz w:val="20"/>
                <w:szCs w:val="20"/>
                <w:lang w:eastAsia="sl-SI"/>
              </w:rPr>
              <w:t>E0847</w:t>
            </w:r>
          </w:p>
        </w:tc>
      </w:tr>
      <w:tr w:rsidR="003A78FC" w:rsidRPr="00143C62" w14:paraId="02652256" w14:textId="77777777" w:rsidTr="00EF7711">
        <w:trPr>
          <w:trHeight w:val="255"/>
        </w:trPr>
        <w:tc>
          <w:tcPr>
            <w:tcW w:w="449" w:type="pct"/>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0FF335E3" w14:textId="77777777" w:rsidR="003A78FC" w:rsidRPr="00143C62" w:rsidRDefault="003A78FC" w:rsidP="003A78FC">
            <w:pPr>
              <w:spacing w:after="0" w:line="240" w:lineRule="auto"/>
              <w:rPr>
                <w:rFonts w:eastAsia="Times New Roman" w:cstheme="minorHAnsi"/>
                <w:b/>
                <w:bCs/>
                <w:sz w:val="20"/>
                <w:szCs w:val="20"/>
                <w:lang w:eastAsia="sl-SI"/>
              </w:rPr>
            </w:pPr>
            <w:r w:rsidRPr="00143C62">
              <w:rPr>
                <w:rFonts w:eastAsia="Times New Roman" w:cstheme="minorHAnsi"/>
                <w:b/>
                <w:bCs/>
                <w:sz w:val="20"/>
                <w:szCs w:val="20"/>
                <w:lang w:eastAsia="sl-SI"/>
              </w:rPr>
              <w:t> </w:t>
            </w:r>
          </w:p>
        </w:tc>
        <w:tc>
          <w:tcPr>
            <w:tcW w:w="302" w:type="pct"/>
            <w:tcBorders>
              <w:top w:val="single" w:sz="4" w:space="0" w:color="auto"/>
              <w:left w:val="nil"/>
              <w:bottom w:val="single" w:sz="4" w:space="0" w:color="auto"/>
              <w:right w:val="single" w:sz="4" w:space="0" w:color="auto"/>
            </w:tcBorders>
            <w:shd w:val="clear" w:color="auto" w:fill="auto"/>
            <w:vAlign w:val="center"/>
            <w:hideMark/>
          </w:tcPr>
          <w:p w14:paraId="0066FFFD" w14:textId="77777777" w:rsidR="003A78FC" w:rsidRPr="00143C62" w:rsidRDefault="003A78FC" w:rsidP="003A78FC">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442</w:t>
            </w:r>
          </w:p>
        </w:tc>
        <w:tc>
          <w:tcPr>
            <w:tcW w:w="3091" w:type="pct"/>
            <w:gridSpan w:val="2"/>
            <w:tcBorders>
              <w:top w:val="single" w:sz="4" w:space="0" w:color="auto"/>
              <w:left w:val="nil"/>
              <w:bottom w:val="single" w:sz="4" w:space="0" w:color="auto"/>
              <w:right w:val="single" w:sz="4" w:space="0" w:color="auto"/>
            </w:tcBorders>
            <w:shd w:val="clear" w:color="auto" w:fill="auto"/>
            <w:vAlign w:val="center"/>
            <w:hideMark/>
          </w:tcPr>
          <w:p w14:paraId="0A773B12" w14:textId="77777777" w:rsidR="003A78FC" w:rsidRPr="00143C62" w:rsidRDefault="003A78FC" w:rsidP="003A78FC">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Oralna kirurgija v zobozdravstveni dejavnosti</w:t>
            </w:r>
          </w:p>
        </w:tc>
        <w:tc>
          <w:tcPr>
            <w:tcW w:w="60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B21D0D3" w14:textId="77777777" w:rsidR="003A78FC" w:rsidRPr="00143C62" w:rsidRDefault="003A78FC" w:rsidP="003A78FC">
            <w:pPr>
              <w:spacing w:after="0" w:line="240" w:lineRule="auto"/>
              <w:jc w:val="center"/>
              <w:rPr>
                <w:rFonts w:eastAsia="Times New Roman" w:cstheme="minorHAnsi"/>
                <w:b/>
                <w:bCs/>
                <w:sz w:val="20"/>
                <w:szCs w:val="20"/>
                <w:lang w:eastAsia="sl-SI"/>
              </w:rPr>
            </w:pPr>
          </w:p>
        </w:tc>
        <w:tc>
          <w:tcPr>
            <w:tcW w:w="555" w:type="pct"/>
            <w:tcBorders>
              <w:top w:val="single" w:sz="4" w:space="0" w:color="auto"/>
              <w:left w:val="single" w:sz="4" w:space="0" w:color="auto"/>
              <w:bottom w:val="single" w:sz="4" w:space="0" w:color="auto"/>
              <w:right w:val="single" w:sz="4" w:space="0" w:color="auto"/>
            </w:tcBorders>
          </w:tcPr>
          <w:p w14:paraId="7B54E1BE" w14:textId="77777777" w:rsidR="003A78FC" w:rsidRPr="00143C62" w:rsidRDefault="003A78FC" w:rsidP="003A78FC">
            <w:pPr>
              <w:spacing w:after="0" w:line="240" w:lineRule="auto"/>
              <w:jc w:val="center"/>
              <w:rPr>
                <w:rFonts w:eastAsia="Times New Roman" w:cstheme="minorHAnsi"/>
                <w:b/>
                <w:bCs/>
                <w:sz w:val="20"/>
                <w:szCs w:val="20"/>
                <w:lang w:eastAsia="sl-SI"/>
              </w:rPr>
            </w:pPr>
          </w:p>
        </w:tc>
      </w:tr>
      <w:tr w:rsidR="003A78FC" w:rsidRPr="00143C62" w14:paraId="4D452CCF" w14:textId="77777777" w:rsidTr="00EF7711">
        <w:trPr>
          <w:trHeight w:val="255"/>
        </w:trPr>
        <w:tc>
          <w:tcPr>
            <w:tcW w:w="449" w:type="pct"/>
            <w:tcBorders>
              <w:top w:val="nil"/>
              <w:left w:val="single" w:sz="8" w:space="0" w:color="auto"/>
              <w:bottom w:val="single" w:sz="4" w:space="0" w:color="auto"/>
              <w:right w:val="single" w:sz="4" w:space="0" w:color="auto"/>
            </w:tcBorders>
            <w:shd w:val="clear" w:color="auto" w:fill="auto"/>
            <w:noWrap/>
            <w:vAlign w:val="bottom"/>
            <w:hideMark/>
          </w:tcPr>
          <w:p w14:paraId="7CE2F31D" w14:textId="77777777" w:rsidR="003A78FC" w:rsidRPr="00143C62" w:rsidRDefault="003A78FC" w:rsidP="003A78FC">
            <w:pPr>
              <w:spacing w:after="0" w:line="240" w:lineRule="auto"/>
              <w:rPr>
                <w:rFonts w:eastAsia="Times New Roman" w:cstheme="minorHAnsi"/>
                <w:b/>
                <w:bCs/>
                <w:sz w:val="20"/>
                <w:szCs w:val="20"/>
                <w:lang w:eastAsia="sl-SI"/>
              </w:rPr>
            </w:pPr>
            <w:r w:rsidRPr="00143C62">
              <w:rPr>
                <w:rFonts w:eastAsia="Times New Roman" w:cstheme="minorHAnsi"/>
                <w:b/>
                <w:bCs/>
                <w:sz w:val="20"/>
                <w:szCs w:val="20"/>
                <w:lang w:eastAsia="sl-SI"/>
              </w:rPr>
              <w:t> </w:t>
            </w:r>
          </w:p>
        </w:tc>
        <w:tc>
          <w:tcPr>
            <w:tcW w:w="302" w:type="pct"/>
            <w:tcBorders>
              <w:top w:val="nil"/>
              <w:left w:val="nil"/>
              <w:bottom w:val="single" w:sz="4" w:space="0" w:color="auto"/>
              <w:right w:val="single" w:sz="4" w:space="0" w:color="auto"/>
            </w:tcBorders>
            <w:shd w:val="clear" w:color="auto" w:fill="auto"/>
            <w:vAlign w:val="center"/>
            <w:hideMark/>
          </w:tcPr>
          <w:p w14:paraId="29959062" w14:textId="77777777" w:rsidR="003A78FC" w:rsidRPr="00143C62" w:rsidRDefault="003A78FC" w:rsidP="003A78FC">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 </w:t>
            </w:r>
          </w:p>
        </w:tc>
        <w:tc>
          <w:tcPr>
            <w:tcW w:w="302" w:type="pct"/>
            <w:tcBorders>
              <w:top w:val="nil"/>
              <w:left w:val="nil"/>
              <w:bottom w:val="single" w:sz="4" w:space="0" w:color="auto"/>
              <w:right w:val="single" w:sz="4" w:space="0" w:color="auto"/>
            </w:tcBorders>
            <w:shd w:val="clear" w:color="auto" w:fill="auto"/>
            <w:vAlign w:val="center"/>
            <w:hideMark/>
          </w:tcPr>
          <w:p w14:paraId="69D0B8EB" w14:textId="77777777" w:rsidR="003A78FC" w:rsidRPr="00143C62" w:rsidRDefault="003A78FC" w:rsidP="003A78FC">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116</w:t>
            </w:r>
          </w:p>
        </w:tc>
        <w:tc>
          <w:tcPr>
            <w:tcW w:w="2789" w:type="pct"/>
            <w:tcBorders>
              <w:top w:val="nil"/>
              <w:left w:val="nil"/>
              <w:bottom w:val="single" w:sz="4" w:space="0" w:color="auto"/>
              <w:right w:val="nil"/>
            </w:tcBorders>
            <w:shd w:val="clear" w:color="auto" w:fill="auto"/>
            <w:vAlign w:val="center"/>
            <w:hideMark/>
          </w:tcPr>
          <w:p w14:paraId="07530DDB" w14:textId="77777777" w:rsidR="003A78FC" w:rsidRPr="00143C62" w:rsidRDefault="003A78FC" w:rsidP="003A78FC">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Oralna kirurgija in maksilofacialna kirurgija</w:t>
            </w:r>
          </w:p>
        </w:tc>
        <w:tc>
          <w:tcPr>
            <w:tcW w:w="603" w:type="pct"/>
            <w:tcBorders>
              <w:top w:val="nil"/>
              <w:left w:val="single" w:sz="4" w:space="0" w:color="auto"/>
              <w:bottom w:val="single" w:sz="4" w:space="0" w:color="auto"/>
              <w:right w:val="single" w:sz="4" w:space="0" w:color="auto"/>
            </w:tcBorders>
            <w:shd w:val="clear" w:color="auto" w:fill="auto"/>
            <w:noWrap/>
            <w:vAlign w:val="center"/>
            <w:hideMark/>
          </w:tcPr>
          <w:p w14:paraId="18472F0D" w14:textId="77777777" w:rsidR="003A78FC" w:rsidRPr="00143C62" w:rsidRDefault="003A78FC" w:rsidP="003A78FC">
            <w:pPr>
              <w:spacing w:after="0" w:line="240" w:lineRule="auto"/>
              <w:jc w:val="center"/>
              <w:rPr>
                <w:rFonts w:eastAsia="Times New Roman" w:cstheme="minorHAnsi"/>
                <w:b/>
                <w:bCs/>
                <w:sz w:val="20"/>
                <w:szCs w:val="20"/>
                <w:lang w:eastAsia="sl-SI"/>
              </w:rPr>
            </w:pPr>
            <w:r w:rsidRPr="00143C62">
              <w:rPr>
                <w:rFonts w:eastAsia="Times New Roman" w:cstheme="minorHAnsi"/>
                <w:b/>
                <w:bCs/>
                <w:sz w:val="20"/>
                <w:szCs w:val="20"/>
                <w:lang w:eastAsia="sl-SI"/>
              </w:rPr>
              <w:t>E0847</w:t>
            </w:r>
          </w:p>
        </w:tc>
        <w:tc>
          <w:tcPr>
            <w:tcW w:w="555" w:type="pct"/>
            <w:tcBorders>
              <w:top w:val="nil"/>
              <w:left w:val="single" w:sz="4" w:space="0" w:color="auto"/>
              <w:bottom w:val="single" w:sz="4" w:space="0" w:color="auto"/>
              <w:right w:val="single" w:sz="4" w:space="0" w:color="auto"/>
            </w:tcBorders>
          </w:tcPr>
          <w:p w14:paraId="7DE4CACE" w14:textId="77777777" w:rsidR="003A78FC" w:rsidRPr="00143C62" w:rsidRDefault="003A78FC" w:rsidP="003A78FC">
            <w:pPr>
              <w:spacing w:after="0" w:line="240" w:lineRule="auto"/>
              <w:jc w:val="center"/>
              <w:rPr>
                <w:rFonts w:eastAsia="Times New Roman" w:cstheme="minorHAnsi"/>
                <w:b/>
                <w:bCs/>
                <w:sz w:val="20"/>
                <w:szCs w:val="20"/>
                <w:lang w:eastAsia="sl-SI"/>
              </w:rPr>
            </w:pPr>
            <w:r w:rsidRPr="00143C62">
              <w:rPr>
                <w:rFonts w:eastAsia="Times New Roman" w:cstheme="minorHAnsi"/>
                <w:b/>
                <w:bCs/>
                <w:sz w:val="20"/>
                <w:szCs w:val="20"/>
                <w:lang w:eastAsia="sl-SI"/>
              </w:rPr>
              <w:t>E0847</w:t>
            </w:r>
          </w:p>
        </w:tc>
      </w:tr>
    </w:tbl>
    <w:p w14:paraId="0C6E311F" w14:textId="77777777" w:rsidR="003A78FC" w:rsidRPr="00143C62" w:rsidRDefault="003A78FC" w:rsidP="003A78FC">
      <w:pPr>
        <w:autoSpaceDE w:val="0"/>
        <w:autoSpaceDN w:val="0"/>
        <w:adjustRightInd w:val="0"/>
        <w:spacing w:after="0" w:line="240" w:lineRule="atLeast"/>
        <w:jc w:val="both"/>
        <w:rPr>
          <w:rFonts w:ascii="Calibri" w:eastAsia="Times New Roman" w:hAnsi="Calibri" w:cs="Arial"/>
          <w:b/>
          <w:bCs/>
          <w:color w:val="000000"/>
          <w:lang w:eastAsia="sl-SI"/>
        </w:rPr>
      </w:pPr>
    </w:p>
    <w:p w14:paraId="7A5F23F0" w14:textId="77777777" w:rsidR="003A78FC" w:rsidRPr="00143C62" w:rsidRDefault="003A78FC" w:rsidP="00DE61C0">
      <w:pPr>
        <w:numPr>
          <w:ilvl w:val="0"/>
          <w:numId w:val="18"/>
        </w:numPr>
        <w:spacing w:after="0" w:line="240" w:lineRule="auto"/>
        <w:ind w:left="357" w:hanging="357"/>
        <w:jc w:val="both"/>
        <w:rPr>
          <w:rFonts w:ascii="Calibri" w:eastAsia="Times New Roman" w:hAnsi="Calibri" w:cs="Arial"/>
          <w:sz w:val="24"/>
          <w:szCs w:val="24"/>
          <w:lang w:eastAsia="sl-SI"/>
        </w:rPr>
      </w:pPr>
      <w:proofErr w:type="spellStart"/>
      <w:r w:rsidRPr="00143C62">
        <w:rPr>
          <w:rFonts w:ascii="Calibri" w:eastAsia="Times New Roman" w:hAnsi="Calibri" w:cs="Arial"/>
          <w:lang w:eastAsia="sl-SI"/>
        </w:rPr>
        <w:t>K13.1</w:t>
      </w:r>
      <w:proofErr w:type="spellEnd"/>
      <w:r w:rsidRPr="00143C62">
        <w:rPr>
          <w:rFonts w:ascii="Calibri" w:eastAsia="Times New Roman" w:hAnsi="Calibri" w:cs="Arial"/>
          <w:lang w:eastAsia="sl-SI"/>
        </w:rPr>
        <w:t xml:space="preserve"> »Dovoljene vsebine obravnave po storitvah«:</w:t>
      </w:r>
    </w:p>
    <w:p w14:paraId="2EF29870" w14:textId="77777777" w:rsidR="003A78FC" w:rsidRPr="00143C62" w:rsidRDefault="003A78FC" w:rsidP="003A78FC">
      <w:pPr>
        <w:spacing w:after="0" w:line="240" w:lineRule="auto"/>
        <w:ind w:left="357"/>
        <w:jc w:val="both"/>
        <w:rPr>
          <w:rFonts w:ascii="Calibri" w:eastAsia="Times New Roman" w:hAnsi="Calibri" w:cs="Arial"/>
          <w:sz w:val="16"/>
          <w:szCs w:val="16"/>
          <w:lang w:eastAsia="sl-SI"/>
        </w:rPr>
      </w:pPr>
    </w:p>
    <w:tbl>
      <w:tblPr>
        <w:tblW w:w="5000" w:type="pct"/>
        <w:tblCellMar>
          <w:left w:w="70" w:type="dxa"/>
          <w:right w:w="70" w:type="dxa"/>
        </w:tblCellMar>
        <w:tblLook w:val="04A0" w:firstRow="1" w:lastRow="0" w:firstColumn="1" w:lastColumn="0" w:noHBand="0" w:noVBand="1"/>
      </w:tblPr>
      <w:tblGrid>
        <w:gridCol w:w="645"/>
        <w:gridCol w:w="4453"/>
        <w:gridCol w:w="2484"/>
        <w:gridCol w:w="937"/>
        <w:gridCol w:w="884"/>
      </w:tblGrid>
      <w:tr w:rsidR="003A78FC" w:rsidRPr="00143C62" w14:paraId="2847F2BC" w14:textId="77777777" w:rsidTr="00EF7711">
        <w:trPr>
          <w:trHeight w:val="247"/>
        </w:trPr>
        <w:tc>
          <w:tcPr>
            <w:tcW w:w="34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BCECA0B" w14:textId="77777777" w:rsidR="003A78FC" w:rsidRPr="00143C62" w:rsidRDefault="003A78FC" w:rsidP="003A78FC">
            <w:pPr>
              <w:spacing w:after="0" w:line="240" w:lineRule="auto"/>
              <w:rPr>
                <w:rFonts w:eastAsia="Times New Roman" w:cstheme="minorHAnsi"/>
                <w:sz w:val="20"/>
                <w:szCs w:val="20"/>
                <w:lang w:eastAsia="sl-SI"/>
              </w:rPr>
            </w:pPr>
          </w:p>
        </w:tc>
        <w:tc>
          <w:tcPr>
            <w:tcW w:w="2368" w:type="pct"/>
            <w:tcBorders>
              <w:top w:val="single" w:sz="4" w:space="0" w:color="auto"/>
              <w:left w:val="nil"/>
              <w:bottom w:val="single" w:sz="4" w:space="0" w:color="auto"/>
              <w:right w:val="single" w:sz="4" w:space="0" w:color="auto"/>
            </w:tcBorders>
            <w:shd w:val="clear" w:color="auto" w:fill="auto"/>
            <w:vAlign w:val="bottom"/>
          </w:tcPr>
          <w:p w14:paraId="3729DB2B" w14:textId="77777777" w:rsidR="003A78FC" w:rsidRPr="00143C62" w:rsidRDefault="003A78FC" w:rsidP="003A78FC">
            <w:pPr>
              <w:spacing w:after="0" w:line="240" w:lineRule="auto"/>
              <w:rPr>
                <w:rFonts w:eastAsia="Times New Roman" w:cstheme="minorHAnsi"/>
                <w:sz w:val="20"/>
                <w:szCs w:val="20"/>
                <w:lang w:eastAsia="sl-SI"/>
              </w:rPr>
            </w:pPr>
          </w:p>
        </w:tc>
        <w:tc>
          <w:tcPr>
            <w:tcW w:w="1321" w:type="pct"/>
            <w:tcBorders>
              <w:top w:val="single" w:sz="4" w:space="0" w:color="auto"/>
              <w:left w:val="nil"/>
              <w:bottom w:val="single" w:sz="4" w:space="0" w:color="auto"/>
              <w:right w:val="single" w:sz="4" w:space="0" w:color="000000"/>
            </w:tcBorders>
            <w:shd w:val="clear" w:color="auto" w:fill="auto"/>
            <w:vAlign w:val="bottom"/>
          </w:tcPr>
          <w:p w14:paraId="5BC9CBEC" w14:textId="77777777" w:rsidR="003A78FC" w:rsidRPr="00143C62" w:rsidRDefault="003A78FC" w:rsidP="003A78FC">
            <w:pPr>
              <w:spacing w:after="0" w:line="240" w:lineRule="auto"/>
              <w:jc w:val="center"/>
              <w:rPr>
                <w:rFonts w:eastAsia="Times New Roman" w:cstheme="minorHAnsi"/>
                <w:sz w:val="20"/>
                <w:szCs w:val="20"/>
                <w:lang w:eastAsia="sl-SI"/>
              </w:rPr>
            </w:pPr>
          </w:p>
        </w:tc>
        <w:tc>
          <w:tcPr>
            <w:tcW w:w="968" w:type="pct"/>
            <w:gridSpan w:val="2"/>
            <w:tcBorders>
              <w:top w:val="single" w:sz="4" w:space="0" w:color="auto"/>
              <w:left w:val="nil"/>
              <w:bottom w:val="single" w:sz="4" w:space="0" w:color="auto"/>
              <w:right w:val="single" w:sz="4" w:space="0" w:color="auto"/>
            </w:tcBorders>
            <w:shd w:val="clear" w:color="auto" w:fill="auto"/>
            <w:vAlign w:val="bottom"/>
          </w:tcPr>
          <w:p w14:paraId="67A10BA0" w14:textId="77777777" w:rsidR="003A78FC" w:rsidRPr="00143C62" w:rsidRDefault="003A78FC" w:rsidP="003A78FC">
            <w:pPr>
              <w:spacing w:after="0" w:line="240" w:lineRule="auto"/>
              <w:jc w:val="center"/>
              <w:rPr>
                <w:rFonts w:eastAsia="Times New Roman" w:cstheme="minorHAnsi"/>
                <w:sz w:val="20"/>
                <w:szCs w:val="20"/>
                <w:lang w:eastAsia="sl-SI"/>
              </w:rPr>
            </w:pPr>
            <w:r w:rsidRPr="00143C62">
              <w:rPr>
                <w:rFonts w:eastAsia="Times New Roman" w:cstheme="minorHAnsi"/>
                <w:i/>
                <w:iCs/>
                <w:sz w:val="20"/>
                <w:szCs w:val="20"/>
                <w:lang w:eastAsia="sl-SI"/>
              </w:rPr>
              <w:t>Vsebina obravnave*</w:t>
            </w:r>
          </w:p>
        </w:tc>
      </w:tr>
      <w:tr w:rsidR="003A78FC" w:rsidRPr="00143C62" w14:paraId="423CE40F" w14:textId="77777777" w:rsidTr="00EF7711">
        <w:trPr>
          <w:trHeight w:val="421"/>
        </w:trPr>
        <w:tc>
          <w:tcPr>
            <w:tcW w:w="34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37E891" w14:textId="77777777" w:rsidR="003A78FC" w:rsidRPr="00143C62" w:rsidRDefault="003A78FC" w:rsidP="003A78FC">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Šifra</w:t>
            </w:r>
          </w:p>
        </w:tc>
        <w:tc>
          <w:tcPr>
            <w:tcW w:w="2368" w:type="pct"/>
            <w:tcBorders>
              <w:top w:val="single" w:sz="4" w:space="0" w:color="auto"/>
              <w:left w:val="nil"/>
              <w:bottom w:val="single" w:sz="4" w:space="0" w:color="auto"/>
              <w:right w:val="single" w:sz="4" w:space="0" w:color="auto"/>
            </w:tcBorders>
            <w:shd w:val="clear" w:color="auto" w:fill="auto"/>
            <w:vAlign w:val="center"/>
            <w:hideMark/>
          </w:tcPr>
          <w:p w14:paraId="5AE1ED73" w14:textId="77777777" w:rsidR="003A78FC" w:rsidRPr="00143C62" w:rsidRDefault="003A78FC" w:rsidP="003A78FC">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Kratek opis</w:t>
            </w:r>
          </w:p>
        </w:tc>
        <w:tc>
          <w:tcPr>
            <w:tcW w:w="1321" w:type="pct"/>
            <w:tcBorders>
              <w:top w:val="single" w:sz="4" w:space="0" w:color="auto"/>
              <w:left w:val="nil"/>
              <w:bottom w:val="single" w:sz="4" w:space="0" w:color="auto"/>
              <w:right w:val="single" w:sz="4" w:space="0" w:color="000000"/>
            </w:tcBorders>
            <w:shd w:val="clear" w:color="auto" w:fill="auto"/>
            <w:vAlign w:val="center"/>
            <w:hideMark/>
          </w:tcPr>
          <w:p w14:paraId="285F2879" w14:textId="77777777" w:rsidR="003A78FC" w:rsidRPr="00143C62" w:rsidRDefault="003A78FC" w:rsidP="003A78FC">
            <w:pPr>
              <w:spacing w:after="0" w:line="240" w:lineRule="auto"/>
              <w:jc w:val="center"/>
              <w:rPr>
                <w:rFonts w:eastAsia="Times New Roman" w:cstheme="minorHAnsi"/>
                <w:sz w:val="20"/>
                <w:szCs w:val="20"/>
                <w:lang w:eastAsia="sl-SI"/>
              </w:rPr>
            </w:pPr>
            <w:r w:rsidRPr="00143C62">
              <w:rPr>
                <w:rFonts w:eastAsia="Times New Roman" w:cstheme="minorHAnsi"/>
                <w:sz w:val="20"/>
                <w:szCs w:val="20"/>
                <w:lang w:eastAsia="sl-SI"/>
              </w:rPr>
              <w:t>Zdravstvena dejavnost</w:t>
            </w:r>
          </w:p>
        </w:tc>
        <w:tc>
          <w:tcPr>
            <w:tcW w:w="498" w:type="pct"/>
            <w:tcBorders>
              <w:top w:val="single" w:sz="4" w:space="0" w:color="auto"/>
              <w:left w:val="nil"/>
              <w:bottom w:val="single" w:sz="4" w:space="0" w:color="auto"/>
              <w:right w:val="single" w:sz="4" w:space="0" w:color="auto"/>
            </w:tcBorders>
            <w:shd w:val="clear" w:color="auto" w:fill="auto"/>
            <w:vAlign w:val="center"/>
            <w:hideMark/>
          </w:tcPr>
          <w:p w14:paraId="65A07FAC" w14:textId="77777777" w:rsidR="003A78FC" w:rsidRPr="00143C62" w:rsidRDefault="003A78FC" w:rsidP="003A78FC">
            <w:pPr>
              <w:spacing w:after="0" w:line="240" w:lineRule="auto"/>
              <w:jc w:val="center"/>
              <w:rPr>
                <w:rFonts w:eastAsia="Times New Roman" w:cstheme="minorHAnsi"/>
                <w:sz w:val="20"/>
                <w:szCs w:val="20"/>
                <w:lang w:eastAsia="sl-SI"/>
              </w:rPr>
            </w:pPr>
            <w:r w:rsidRPr="00143C62">
              <w:rPr>
                <w:rFonts w:eastAsia="Times New Roman" w:cstheme="minorHAnsi"/>
                <w:sz w:val="20"/>
                <w:szCs w:val="20"/>
                <w:lang w:eastAsia="sl-SI"/>
              </w:rPr>
              <w:t>0</w:t>
            </w:r>
          </w:p>
        </w:tc>
        <w:tc>
          <w:tcPr>
            <w:tcW w:w="470" w:type="pct"/>
            <w:tcBorders>
              <w:top w:val="single" w:sz="4" w:space="0" w:color="auto"/>
              <w:left w:val="nil"/>
              <w:bottom w:val="single" w:sz="4" w:space="0" w:color="auto"/>
              <w:right w:val="single" w:sz="4" w:space="0" w:color="auto"/>
            </w:tcBorders>
            <w:shd w:val="clear" w:color="auto" w:fill="auto"/>
            <w:vAlign w:val="center"/>
            <w:hideMark/>
          </w:tcPr>
          <w:p w14:paraId="594EE1E5" w14:textId="77777777" w:rsidR="003A78FC" w:rsidRPr="00143C62" w:rsidRDefault="003A78FC" w:rsidP="003A78FC">
            <w:pPr>
              <w:spacing w:after="0" w:line="240" w:lineRule="auto"/>
              <w:jc w:val="center"/>
              <w:rPr>
                <w:rFonts w:eastAsia="Times New Roman" w:cstheme="minorHAnsi"/>
                <w:sz w:val="20"/>
                <w:szCs w:val="20"/>
                <w:lang w:eastAsia="sl-SI"/>
              </w:rPr>
            </w:pPr>
            <w:r w:rsidRPr="00143C62">
              <w:rPr>
                <w:rFonts w:eastAsia="Times New Roman" w:cstheme="minorHAnsi"/>
                <w:sz w:val="20"/>
                <w:szCs w:val="20"/>
                <w:lang w:eastAsia="sl-SI"/>
              </w:rPr>
              <w:t>3</w:t>
            </w:r>
          </w:p>
        </w:tc>
      </w:tr>
      <w:tr w:rsidR="003A78FC" w:rsidRPr="00143C62" w14:paraId="112868D8" w14:textId="77777777" w:rsidTr="00EF7711">
        <w:trPr>
          <w:trHeight w:val="608"/>
        </w:trPr>
        <w:tc>
          <w:tcPr>
            <w:tcW w:w="34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505F36F" w14:textId="77777777" w:rsidR="003A78FC" w:rsidRPr="00143C62" w:rsidRDefault="003A78FC" w:rsidP="003A78FC">
            <w:pPr>
              <w:spacing w:after="0" w:line="240" w:lineRule="auto"/>
              <w:rPr>
                <w:rFonts w:eastAsia="Times New Roman" w:cstheme="minorHAnsi"/>
                <w:b/>
                <w:bCs/>
                <w:sz w:val="20"/>
                <w:szCs w:val="20"/>
                <w:lang w:eastAsia="sl-SI"/>
              </w:rPr>
            </w:pPr>
            <w:r w:rsidRPr="00143C62">
              <w:rPr>
                <w:rFonts w:cstheme="minorHAnsi"/>
                <w:b/>
                <w:bCs/>
                <w:sz w:val="20"/>
                <w:szCs w:val="20"/>
              </w:rPr>
              <w:t>E0847</w:t>
            </w:r>
          </w:p>
        </w:tc>
        <w:tc>
          <w:tcPr>
            <w:tcW w:w="2368" w:type="pct"/>
            <w:tcBorders>
              <w:top w:val="single" w:sz="4" w:space="0" w:color="auto"/>
              <w:left w:val="nil"/>
              <w:bottom w:val="single" w:sz="4" w:space="0" w:color="auto"/>
              <w:right w:val="single" w:sz="4" w:space="0" w:color="auto"/>
            </w:tcBorders>
            <w:shd w:val="clear" w:color="auto" w:fill="auto"/>
            <w:vAlign w:val="center"/>
            <w:hideMark/>
          </w:tcPr>
          <w:p w14:paraId="4058B6F3" w14:textId="77777777" w:rsidR="003A78FC" w:rsidRPr="00143C62" w:rsidRDefault="003A78FC" w:rsidP="003A78FC">
            <w:pPr>
              <w:spacing w:after="0" w:line="240" w:lineRule="auto"/>
              <w:rPr>
                <w:rFonts w:eastAsia="Times New Roman" w:cstheme="minorHAnsi"/>
                <w:b/>
                <w:bCs/>
                <w:sz w:val="20"/>
                <w:szCs w:val="20"/>
                <w:lang w:eastAsia="sl-SI"/>
              </w:rPr>
            </w:pPr>
            <w:r w:rsidRPr="00143C62">
              <w:rPr>
                <w:rFonts w:cstheme="minorHAnsi"/>
                <w:b/>
                <w:bCs/>
                <w:sz w:val="20"/>
                <w:szCs w:val="20"/>
              </w:rPr>
              <w:t xml:space="preserve">Dodatek za strojno </w:t>
            </w:r>
            <w:proofErr w:type="spellStart"/>
            <w:r w:rsidRPr="00143C62">
              <w:rPr>
                <w:rFonts w:cstheme="minorHAnsi"/>
                <w:b/>
                <w:bCs/>
                <w:sz w:val="20"/>
                <w:szCs w:val="20"/>
              </w:rPr>
              <w:t>širj</w:t>
            </w:r>
            <w:proofErr w:type="spellEnd"/>
            <w:r w:rsidRPr="00143C62">
              <w:rPr>
                <w:rFonts w:cstheme="minorHAnsi"/>
                <w:b/>
                <w:bCs/>
                <w:sz w:val="20"/>
                <w:szCs w:val="20"/>
              </w:rPr>
              <w:t>. kor. kanalov – po kanalu</w:t>
            </w:r>
          </w:p>
        </w:tc>
        <w:tc>
          <w:tcPr>
            <w:tcW w:w="1321" w:type="pct"/>
            <w:tcBorders>
              <w:top w:val="single" w:sz="4" w:space="0" w:color="auto"/>
              <w:left w:val="nil"/>
              <w:bottom w:val="single" w:sz="4" w:space="0" w:color="auto"/>
              <w:right w:val="single" w:sz="4" w:space="0" w:color="000000"/>
            </w:tcBorders>
            <w:shd w:val="clear" w:color="auto" w:fill="auto"/>
            <w:vAlign w:val="center"/>
            <w:hideMark/>
          </w:tcPr>
          <w:p w14:paraId="266F6903" w14:textId="77777777" w:rsidR="003A78FC" w:rsidRPr="00143C62" w:rsidRDefault="003A78FC" w:rsidP="003A78FC">
            <w:pPr>
              <w:spacing w:after="0" w:line="240" w:lineRule="auto"/>
              <w:jc w:val="center"/>
              <w:rPr>
                <w:rFonts w:eastAsia="Times New Roman" w:cstheme="minorHAnsi"/>
                <w:b/>
                <w:bCs/>
                <w:sz w:val="20"/>
                <w:szCs w:val="20"/>
                <w:lang w:eastAsia="sl-SI"/>
              </w:rPr>
            </w:pPr>
            <w:r w:rsidRPr="00143C62">
              <w:rPr>
                <w:rFonts w:cstheme="minorHAnsi"/>
                <w:b/>
                <w:bCs/>
                <w:sz w:val="20"/>
                <w:szCs w:val="20"/>
              </w:rPr>
              <w:t>404 101, 404 103, 404 105,</w:t>
            </w:r>
            <w:r w:rsidRPr="00143C62">
              <w:rPr>
                <w:rFonts w:cstheme="minorHAnsi"/>
                <w:b/>
                <w:bCs/>
                <w:sz w:val="20"/>
                <w:szCs w:val="20"/>
              </w:rPr>
              <w:br/>
              <w:t>404 107, 404 119</w:t>
            </w:r>
          </w:p>
        </w:tc>
        <w:tc>
          <w:tcPr>
            <w:tcW w:w="498" w:type="pct"/>
            <w:tcBorders>
              <w:top w:val="nil"/>
              <w:left w:val="nil"/>
              <w:bottom w:val="single" w:sz="4" w:space="0" w:color="auto"/>
              <w:right w:val="single" w:sz="4" w:space="0" w:color="auto"/>
            </w:tcBorders>
            <w:shd w:val="clear" w:color="auto" w:fill="auto"/>
            <w:noWrap/>
            <w:vAlign w:val="center"/>
            <w:hideMark/>
          </w:tcPr>
          <w:p w14:paraId="1B1C5EAD" w14:textId="77777777" w:rsidR="003A78FC" w:rsidRPr="00143C62" w:rsidRDefault="003A78FC" w:rsidP="003A78FC">
            <w:pPr>
              <w:spacing w:after="0" w:line="240" w:lineRule="auto"/>
              <w:jc w:val="center"/>
              <w:rPr>
                <w:rFonts w:eastAsia="Times New Roman" w:cstheme="minorHAnsi"/>
                <w:b/>
                <w:bCs/>
                <w:sz w:val="20"/>
                <w:szCs w:val="20"/>
                <w:lang w:eastAsia="sl-SI"/>
              </w:rPr>
            </w:pPr>
            <w:r w:rsidRPr="00143C62">
              <w:rPr>
                <w:rFonts w:eastAsia="Times New Roman" w:cstheme="minorHAnsi"/>
                <w:b/>
                <w:bCs/>
                <w:sz w:val="20"/>
                <w:szCs w:val="20"/>
                <w:lang w:eastAsia="sl-SI"/>
              </w:rPr>
              <w:t>X</w:t>
            </w:r>
          </w:p>
        </w:tc>
        <w:tc>
          <w:tcPr>
            <w:tcW w:w="470" w:type="pct"/>
            <w:tcBorders>
              <w:top w:val="nil"/>
              <w:left w:val="nil"/>
              <w:bottom w:val="single" w:sz="4" w:space="0" w:color="auto"/>
              <w:right w:val="single" w:sz="4" w:space="0" w:color="auto"/>
            </w:tcBorders>
            <w:shd w:val="clear" w:color="auto" w:fill="auto"/>
            <w:noWrap/>
            <w:vAlign w:val="center"/>
            <w:hideMark/>
          </w:tcPr>
          <w:p w14:paraId="2A68CA5F" w14:textId="77777777" w:rsidR="003A78FC" w:rsidRPr="00143C62" w:rsidRDefault="003A78FC" w:rsidP="003A78FC">
            <w:pPr>
              <w:spacing w:after="0" w:line="240" w:lineRule="auto"/>
              <w:jc w:val="center"/>
              <w:rPr>
                <w:rFonts w:eastAsia="Times New Roman" w:cstheme="minorHAnsi"/>
                <w:b/>
                <w:bCs/>
                <w:sz w:val="20"/>
                <w:szCs w:val="20"/>
                <w:lang w:eastAsia="sl-SI"/>
              </w:rPr>
            </w:pPr>
            <w:r w:rsidRPr="00143C62">
              <w:rPr>
                <w:rFonts w:eastAsia="Times New Roman" w:cstheme="minorHAnsi"/>
                <w:b/>
                <w:bCs/>
                <w:sz w:val="20"/>
                <w:szCs w:val="20"/>
                <w:lang w:eastAsia="sl-SI"/>
              </w:rPr>
              <w:t>X</w:t>
            </w:r>
          </w:p>
        </w:tc>
      </w:tr>
      <w:tr w:rsidR="003A78FC" w:rsidRPr="00143C62" w14:paraId="738A890F" w14:textId="77777777" w:rsidTr="00EF7711">
        <w:trPr>
          <w:trHeight w:val="679"/>
        </w:trPr>
        <w:tc>
          <w:tcPr>
            <w:tcW w:w="342" w:type="pct"/>
            <w:tcBorders>
              <w:top w:val="nil"/>
              <w:left w:val="single" w:sz="4" w:space="0" w:color="auto"/>
              <w:bottom w:val="single" w:sz="4" w:space="0" w:color="auto"/>
              <w:right w:val="single" w:sz="4" w:space="0" w:color="auto"/>
            </w:tcBorders>
            <w:shd w:val="clear" w:color="auto" w:fill="auto"/>
            <w:vAlign w:val="center"/>
            <w:hideMark/>
          </w:tcPr>
          <w:p w14:paraId="564AE123" w14:textId="77777777" w:rsidR="003A78FC" w:rsidRPr="00143C62" w:rsidRDefault="003A78FC" w:rsidP="003A78FC">
            <w:pPr>
              <w:spacing w:after="0" w:line="240" w:lineRule="auto"/>
              <w:rPr>
                <w:rFonts w:eastAsia="Times New Roman" w:cstheme="minorHAnsi"/>
                <w:b/>
                <w:bCs/>
                <w:sz w:val="20"/>
                <w:szCs w:val="20"/>
                <w:lang w:eastAsia="sl-SI"/>
              </w:rPr>
            </w:pPr>
            <w:r w:rsidRPr="00143C62">
              <w:rPr>
                <w:rFonts w:cstheme="minorHAnsi"/>
                <w:b/>
                <w:bCs/>
                <w:sz w:val="20"/>
                <w:szCs w:val="20"/>
              </w:rPr>
              <w:t>E0847</w:t>
            </w:r>
          </w:p>
        </w:tc>
        <w:tc>
          <w:tcPr>
            <w:tcW w:w="2368" w:type="pct"/>
            <w:tcBorders>
              <w:top w:val="nil"/>
              <w:left w:val="nil"/>
              <w:bottom w:val="single" w:sz="4" w:space="0" w:color="auto"/>
              <w:right w:val="single" w:sz="4" w:space="0" w:color="auto"/>
            </w:tcBorders>
            <w:shd w:val="clear" w:color="auto" w:fill="auto"/>
            <w:vAlign w:val="center"/>
            <w:hideMark/>
          </w:tcPr>
          <w:p w14:paraId="11ABDE2C" w14:textId="77777777" w:rsidR="003A78FC" w:rsidRPr="00143C62" w:rsidRDefault="003A78FC" w:rsidP="003A78FC">
            <w:pPr>
              <w:spacing w:after="0" w:line="240" w:lineRule="auto"/>
              <w:rPr>
                <w:rFonts w:eastAsia="Times New Roman" w:cstheme="minorHAnsi"/>
                <w:b/>
                <w:bCs/>
                <w:sz w:val="20"/>
                <w:szCs w:val="20"/>
                <w:lang w:eastAsia="sl-SI"/>
              </w:rPr>
            </w:pPr>
            <w:r w:rsidRPr="00143C62">
              <w:rPr>
                <w:rFonts w:cstheme="minorHAnsi"/>
                <w:b/>
                <w:bCs/>
                <w:sz w:val="20"/>
                <w:szCs w:val="20"/>
              </w:rPr>
              <w:t xml:space="preserve">Dodatek za strojno </w:t>
            </w:r>
            <w:proofErr w:type="spellStart"/>
            <w:r w:rsidRPr="00143C62">
              <w:rPr>
                <w:rFonts w:cstheme="minorHAnsi"/>
                <w:b/>
                <w:bCs/>
                <w:sz w:val="20"/>
                <w:szCs w:val="20"/>
              </w:rPr>
              <w:t>širj</w:t>
            </w:r>
            <w:proofErr w:type="spellEnd"/>
            <w:r w:rsidRPr="00143C62">
              <w:rPr>
                <w:rFonts w:cstheme="minorHAnsi"/>
                <w:b/>
                <w:bCs/>
                <w:sz w:val="20"/>
                <w:szCs w:val="20"/>
              </w:rPr>
              <w:t>. kor. kanalov – po kanalu</w:t>
            </w:r>
          </w:p>
        </w:tc>
        <w:tc>
          <w:tcPr>
            <w:tcW w:w="1321" w:type="pct"/>
            <w:tcBorders>
              <w:top w:val="single" w:sz="4" w:space="0" w:color="auto"/>
              <w:left w:val="nil"/>
              <w:bottom w:val="single" w:sz="4" w:space="0" w:color="auto"/>
              <w:right w:val="single" w:sz="4" w:space="0" w:color="000000"/>
            </w:tcBorders>
            <w:shd w:val="clear" w:color="auto" w:fill="auto"/>
            <w:vAlign w:val="center"/>
            <w:hideMark/>
          </w:tcPr>
          <w:p w14:paraId="09770B64" w14:textId="77777777" w:rsidR="003A78FC" w:rsidRPr="00143C62" w:rsidRDefault="003A78FC" w:rsidP="003A78FC">
            <w:pPr>
              <w:spacing w:after="0" w:line="240" w:lineRule="auto"/>
              <w:jc w:val="center"/>
              <w:rPr>
                <w:rFonts w:eastAsia="Times New Roman" w:cstheme="minorHAnsi"/>
                <w:b/>
                <w:bCs/>
                <w:sz w:val="20"/>
                <w:szCs w:val="20"/>
                <w:lang w:eastAsia="sl-SI"/>
              </w:rPr>
            </w:pPr>
            <w:r w:rsidRPr="00143C62">
              <w:rPr>
                <w:rFonts w:cstheme="minorHAnsi"/>
                <w:b/>
                <w:bCs/>
                <w:sz w:val="20"/>
                <w:szCs w:val="20"/>
              </w:rPr>
              <w:t>402 111, 403 112, 405 113, 406 114, 442 116</w:t>
            </w:r>
          </w:p>
        </w:tc>
        <w:tc>
          <w:tcPr>
            <w:tcW w:w="498" w:type="pct"/>
            <w:tcBorders>
              <w:top w:val="nil"/>
              <w:left w:val="nil"/>
              <w:bottom w:val="single" w:sz="4" w:space="0" w:color="auto"/>
              <w:right w:val="single" w:sz="4" w:space="0" w:color="auto"/>
            </w:tcBorders>
            <w:shd w:val="clear" w:color="auto" w:fill="auto"/>
            <w:noWrap/>
            <w:vAlign w:val="center"/>
            <w:hideMark/>
          </w:tcPr>
          <w:p w14:paraId="36FCA0CB" w14:textId="77777777" w:rsidR="003A78FC" w:rsidRPr="00143C62" w:rsidRDefault="003A78FC" w:rsidP="003A78FC">
            <w:pPr>
              <w:spacing w:after="0" w:line="240" w:lineRule="auto"/>
              <w:jc w:val="center"/>
              <w:rPr>
                <w:rFonts w:eastAsia="Times New Roman" w:cstheme="minorHAnsi"/>
                <w:b/>
                <w:bCs/>
                <w:sz w:val="20"/>
                <w:szCs w:val="20"/>
                <w:lang w:eastAsia="sl-SI"/>
              </w:rPr>
            </w:pPr>
            <w:r w:rsidRPr="00143C62">
              <w:rPr>
                <w:rFonts w:eastAsia="Times New Roman" w:cstheme="minorHAnsi"/>
                <w:b/>
                <w:bCs/>
                <w:sz w:val="20"/>
                <w:szCs w:val="20"/>
                <w:lang w:eastAsia="sl-SI"/>
              </w:rPr>
              <w:t>X</w:t>
            </w:r>
          </w:p>
        </w:tc>
        <w:tc>
          <w:tcPr>
            <w:tcW w:w="470" w:type="pct"/>
            <w:tcBorders>
              <w:top w:val="nil"/>
              <w:left w:val="nil"/>
              <w:bottom w:val="single" w:sz="4" w:space="0" w:color="auto"/>
              <w:right w:val="single" w:sz="4" w:space="0" w:color="auto"/>
            </w:tcBorders>
            <w:shd w:val="clear" w:color="auto" w:fill="auto"/>
            <w:noWrap/>
            <w:vAlign w:val="center"/>
            <w:hideMark/>
          </w:tcPr>
          <w:p w14:paraId="14B15EB2" w14:textId="77777777" w:rsidR="003A78FC" w:rsidRPr="00143C62" w:rsidRDefault="003A78FC" w:rsidP="003A78FC">
            <w:pPr>
              <w:spacing w:after="0" w:line="240" w:lineRule="auto"/>
              <w:jc w:val="center"/>
              <w:rPr>
                <w:rFonts w:eastAsia="Times New Roman" w:cstheme="minorHAnsi"/>
                <w:b/>
                <w:bCs/>
                <w:sz w:val="20"/>
                <w:szCs w:val="20"/>
                <w:lang w:eastAsia="sl-SI"/>
              </w:rPr>
            </w:pPr>
            <w:r w:rsidRPr="00143C62">
              <w:rPr>
                <w:rFonts w:eastAsia="Times New Roman" w:cstheme="minorHAnsi"/>
                <w:b/>
                <w:bCs/>
                <w:sz w:val="20"/>
                <w:szCs w:val="20"/>
                <w:lang w:eastAsia="sl-SI"/>
              </w:rPr>
              <w:t> </w:t>
            </w:r>
          </w:p>
        </w:tc>
      </w:tr>
    </w:tbl>
    <w:p w14:paraId="24B8FFB5" w14:textId="77777777" w:rsidR="003A78FC" w:rsidRPr="00143C62" w:rsidRDefault="003A78FC" w:rsidP="003A78FC">
      <w:pPr>
        <w:autoSpaceDE w:val="0"/>
        <w:autoSpaceDN w:val="0"/>
        <w:adjustRightInd w:val="0"/>
        <w:spacing w:after="0" w:line="240" w:lineRule="auto"/>
        <w:jc w:val="both"/>
        <w:rPr>
          <w:rFonts w:ascii="Calibri" w:eastAsia="Times New Roman" w:hAnsi="Calibri" w:cs="Arial"/>
          <w:sz w:val="16"/>
          <w:szCs w:val="16"/>
          <w:lang w:eastAsia="sl-SI"/>
        </w:rPr>
      </w:pPr>
    </w:p>
    <w:p w14:paraId="683694F3" w14:textId="77777777" w:rsidR="003A78FC" w:rsidRPr="00143C62" w:rsidRDefault="003A78FC" w:rsidP="003A78FC">
      <w:pPr>
        <w:autoSpaceDE w:val="0"/>
        <w:autoSpaceDN w:val="0"/>
        <w:adjustRightInd w:val="0"/>
        <w:spacing w:after="0" w:line="240" w:lineRule="auto"/>
        <w:jc w:val="both"/>
        <w:rPr>
          <w:rFonts w:ascii="Calibri" w:eastAsia="Times New Roman" w:hAnsi="Calibri" w:cs="Arial"/>
          <w:sz w:val="20"/>
          <w:szCs w:val="20"/>
          <w:lang w:eastAsia="sl-SI"/>
        </w:rPr>
      </w:pPr>
      <w:r w:rsidRPr="00143C62">
        <w:rPr>
          <w:rFonts w:ascii="Calibri" w:eastAsia="Times New Roman" w:hAnsi="Calibri" w:cs="Arial"/>
          <w:sz w:val="20"/>
          <w:szCs w:val="20"/>
          <w:lang w:eastAsia="sl-SI"/>
        </w:rPr>
        <w:t>*Vsebina obravnave</w:t>
      </w:r>
    </w:p>
    <w:tbl>
      <w:tblPr>
        <w:tblW w:w="5000" w:type="pct"/>
        <w:tblCellMar>
          <w:left w:w="70" w:type="dxa"/>
          <w:right w:w="70" w:type="dxa"/>
        </w:tblCellMar>
        <w:tblLook w:val="04A0" w:firstRow="1" w:lastRow="0" w:firstColumn="1" w:lastColumn="0" w:noHBand="0" w:noVBand="1"/>
      </w:tblPr>
      <w:tblGrid>
        <w:gridCol w:w="748"/>
        <w:gridCol w:w="8655"/>
      </w:tblGrid>
      <w:tr w:rsidR="003A78FC" w:rsidRPr="00143C62" w14:paraId="6A7515E2" w14:textId="77777777" w:rsidTr="00EF7711">
        <w:trPr>
          <w:trHeight w:val="255"/>
        </w:trPr>
        <w:tc>
          <w:tcPr>
            <w:tcW w:w="398"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10FD1216" w14:textId="77777777" w:rsidR="003A78FC" w:rsidRPr="00143C62" w:rsidRDefault="003A78FC" w:rsidP="003A78FC">
            <w:pPr>
              <w:spacing w:after="0" w:line="240" w:lineRule="auto"/>
              <w:jc w:val="center"/>
              <w:rPr>
                <w:rFonts w:ascii="Calibri" w:eastAsia="Times New Roman" w:hAnsi="Calibri" w:cs="Calibri"/>
                <w:i/>
                <w:iCs/>
                <w:sz w:val="20"/>
                <w:szCs w:val="20"/>
                <w:lang w:eastAsia="sl-SI"/>
              </w:rPr>
            </w:pPr>
            <w:r w:rsidRPr="00143C62">
              <w:rPr>
                <w:rFonts w:ascii="Calibri" w:eastAsia="Times New Roman" w:hAnsi="Calibri" w:cs="Calibri"/>
                <w:i/>
                <w:iCs/>
                <w:sz w:val="20"/>
                <w:szCs w:val="20"/>
                <w:lang w:eastAsia="sl-SI"/>
              </w:rPr>
              <w:t>Šifra</w:t>
            </w:r>
          </w:p>
        </w:tc>
        <w:tc>
          <w:tcPr>
            <w:tcW w:w="4602" w:type="pct"/>
            <w:tcBorders>
              <w:top w:val="single" w:sz="4" w:space="0" w:color="auto"/>
              <w:left w:val="nil"/>
              <w:bottom w:val="single" w:sz="4" w:space="0" w:color="auto"/>
              <w:right w:val="single" w:sz="4" w:space="0" w:color="auto"/>
            </w:tcBorders>
            <w:shd w:val="clear" w:color="auto" w:fill="auto"/>
            <w:vAlign w:val="bottom"/>
            <w:hideMark/>
          </w:tcPr>
          <w:p w14:paraId="57AB875E" w14:textId="77777777" w:rsidR="003A78FC" w:rsidRPr="00143C62" w:rsidRDefault="003A78FC" w:rsidP="003A78FC">
            <w:pPr>
              <w:spacing w:after="0" w:line="240" w:lineRule="auto"/>
              <w:rPr>
                <w:rFonts w:ascii="Calibri" w:eastAsia="Times New Roman" w:hAnsi="Calibri" w:cs="Calibri"/>
                <w:i/>
                <w:iCs/>
                <w:sz w:val="20"/>
                <w:szCs w:val="20"/>
                <w:lang w:eastAsia="sl-SI"/>
              </w:rPr>
            </w:pPr>
            <w:r w:rsidRPr="00143C62">
              <w:rPr>
                <w:rFonts w:ascii="Calibri" w:eastAsia="Times New Roman" w:hAnsi="Calibri" w:cs="Calibri"/>
                <w:i/>
                <w:iCs/>
                <w:sz w:val="20"/>
                <w:szCs w:val="20"/>
                <w:lang w:eastAsia="sl-SI"/>
              </w:rPr>
              <w:t>Opis</w:t>
            </w:r>
          </w:p>
        </w:tc>
      </w:tr>
      <w:tr w:rsidR="003A78FC" w:rsidRPr="00143C62" w14:paraId="29174356" w14:textId="77777777" w:rsidTr="00EF7711">
        <w:trPr>
          <w:trHeight w:val="255"/>
        </w:trPr>
        <w:tc>
          <w:tcPr>
            <w:tcW w:w="398" w:type="pct"/>
            <w:tcBorders>
              <w:top w:val="nil"/>
              <w:left w:val="single" w:sz="4" w:space="0" w:color="auto"/>
              <w:bottom w:val="single" w:sz="4" w:space="0" w:color="auto"/>
              <w:right w:val="single" w:sz="4" w:space="0" w:color="auto"/>
            </w:tcBorders>
            <w:shd w:val="clear" w:color="auto" w:fill="auto"/>
            <w:vAlign w:val="bottom"/>
            <w:hideMark/>
          </w:tcPr>
          <w:p w14:paraId="28D57F28" w14:textId="77777777" w:rsidR="003A78FC" w:rsidRPr="00143C62" w:rsidRDefault="003A78FC" w:rsidP="003A78FC">
            <w:pPr>
              <w:spacing w:after="0" w:line="240" w:lineRule="auto"/>
              <w:jc w:val="center"/>
              <w:rPr>
                <w:rFonts w:ascii="Calibri" w:eastAsia="Times New Roman" w:hAnsi="Calibri" w:cs="Calibri"/>
                <w:sz w:val="20"/>
                <w:szCs w:val="20"/>
                <w:lang w:eastAsia="sl-SI"/>
              </w:rPr>
            </w:pPr>
            <w:r w:rsidRPr="00143C62">
              <w:rPr>
                <w:rFonts w:ascii="Calibri" w:eastAsia="Times New Roman" w:hAnsi="Calibri" w:cs="Calibri"/>
                <w:sz w:val="20"/>
                <w:szCs w:val="20"/>
                <w:lang w:eastAsia="sl-SI"/>
              </w:rPr>
              <w:t>0</w:t>
            </w:r>
          </w:p>
        </w:tc>
        <w:tc>
          <w:tcPr>
            <w:tcW w:w="4602" w:type="pct"/>
            <w:tcBorders>
              <w:top w:val="nil"/>
              <w:left w:val="nil"/>
              <w:bottom w:val="single" w:sz="4" w:space="0" w:color="auto"/>
              <w:right w:val="single" w:sz="4" w:space="0" w:color="auto"/>
            </w:tcBorders>
            <w:shd w:val="clear" w:color="auto" w:fill="auto"/>
            <w:vAlign w:val="bottom"/>
            <w:hideMark/>
          </w:tcPr>
          <w:p w14:paraId="217BE545" w14:textId="77777777" w:rsidR="003A78FC" w:rsidRPr="00143C62" w:rsidRDefault="003A78FC" w:rsidP="003A78FC">
            <w:pPr>
              <w:spacing w:after="0" w:line="240" w:lineRule="auto"/>
              <w:rPr>
                <w:rFonts w:ascii="Calibri" w:eastAsia="Times New Roman" w:hAnsi="Calibri" w:cs="Calibri"/>
                <w:sz w:val="20"/>
                <w:szCs w:val="20"/>
                <w:lang w:eastAsia="sl-SI"/>
              </w:rPr>
            </w:pPr>
            <w:r w:rsidRPr="00143C62">
              <w:rPr>
                <w:rFonts w:ascii="Calibri" w:eastAsia="Times New Roman" w:hAnsi="Calibri" w:cs="Calibri"/>
                <w:sz w:val="20"/>
                <w:szCs w:val="20"/>
                <w:lang w:eastAsia="sl-SI"/>
              </w:rPr>
              <w:t xml:space="preserve">Drugo </w:t>
            </w:r>
          </w:p>
        </w:tc>
      </w:tr>
      <w:tr w:rsidR="003A78FC" w:rsidRPr="00143C62" w14:paraId="38B7927A" w14:textId="77777777" w:rsidTr="00EF7711">
        <w:trPr>
          <w:trHeight w:val="255"/>
        </w:trPr>
        <w:tc>
          <w:tcPr>
            <w:tcW w:w="398" w:type="pct"/>
            <w:tcBorders>
              <w:top w:val="single" w:sz="4" w:space="0" w:color="auto"/>
              <w:left w:val="single" w:sz="4" w:space="0" w:color="auto"/>
              <w:bottom w:val="single" w:sz="4" w:space="0" w:color="auto"/>
              <w:right w:val="single" w:sz="4" w:space="0" w:color="auto"/>
            </w:tcBorders>
            <w:shd w:val="clear" w:color="auto" w:fill="auto"/>
            <w:vAlign w:val="bottom"/>
          </w:tcPr>
          <w:p w14:paraId="7C7F07B7" w14:textId="77777777" w:rsidR="003A78FC" w:rsidRPr="00143C62" w:rsidRDefault="003A78FC" w:rsidP="003A78FC">
            <w:pPr>
              <w:spacing w:after="0" w:line="240" w:lineRule="auto"/>
              <w:jc w:val="center"/>
              <w:rPr>
                <w:rFonts w:ascii="Calibri" w:eastAsia="Times New Roman" w:hAnsi="Calibri" w:cs="Calibri"/>
                <w:sz w:val="20"/>
                <w:szCs w:val="20"/>
                <w:lang w:eastAsia="sl-SI"/>
              </w:rPr>
            </w:pPr>
            <w:r w:rsidRPr="00143C62">
              <w:rPr>
                <w:rFonts w:ascii="Calibri" w:eastAsia="Times New Roman" w:hAnsi="Calibri" w:cs="Calibri"/>
                <w:sz w:val="20"/>
                <w:szCs w:val="20"/>
                <w:lang w:eastAsia="sl-SI"/>
              </w:rPr>
              <w:t>3</w:t>
            </w:r>
          </w:p>
        </w:tc>
        <w:tc>
          <w:tcPr>
            <w:tcW w:w="4602" w:type="pct"/>
            <w:tcBorders>
              <w:top w:val="single" w:sz="4" w:space="0" w:color="auto"/>
              <w:left w:val="nil"/>
              <w:bottom w:val="single" w:sz="4" w:space="0" w:color="auto"/>
              <w:right w:val="single" w:sz="4" w:space="0" w:color="auto"/>
            </w:tcBorders>
            <w:shd w:val="clear" w:color="auto" w:fill="auto"/>
            <w:vAlign w:val="bottom"/>
          </w:tcPr>
          <w:p w14:paraId="3057F0A4" w14:textId="77777777" w:rsidR="003A78FC" w:rsidRPr="00143C62" w:rsidRDefault="003A78FC" w:rsidP="003A78FC">
            <w:pPr>
              <w:spacing w:after="0" w:line="240" w:lineRule="auto"/>
              <w:rPr>
                <w:rFonts w:ascii="Calibri" w:eastAsia="Times New Roman" w:hAnsi="Calibri" w:cs="Calibri"/>
                <w:sz w:val="20"/>
                <w:szCs w:val="20"/>
                <w:lang w:eastAsia="sl-SI"/>
              </w:rPr>
            </w:pPr>
            <w:r w:rsidRPr="00143C62">
              <w:rPr>
                <w:rFonts w:ascii="Calibri" w:eastAsia="Times New Roman" w:hAnsi="Calibri" w:cs="Calibri"/>
                <w:sz w:val="20"/>
                <w:szCs w:val="20"/>
                <w:lang w:eastAsia="sl-SI"/>
              </w:rPr>
              <w:t xml:space="preserve">Nujno zdravljenje in neodložljive zdravstvene storitve </w:t>
            </w:r>
          </w:p>
        </w:tc>
      </w:tr>
    </w:tbl>
    <w:p w14:paraId="757B366C" w14:textId="77777777" w:rsidR="003A78FC" w:rsidRPr="00143C62" w:rsidRDefault="003A78FC" w:rsidP="003A78FC">
      <w:pPr>
        <w:spacing w:after="0" w:line="240" w:lineRule="auto"/>
        <w:jc w:val="both"/>
        <w:rPr>
          <w:rFonts w:ascii="Calibri" w:eastAsia="Calibri" w:hAnsi="Calibri" w:cs="Calibri"/>
          <w:color w:val="000000"/>
          <w:lang w:eastAsia="sl-SI"/>
        </w:rPr>
      </w:pPr>
    </w:p>
    <w:p w14:paraId="12E3C0DA" w14:textId="77777777" w:rsidR="003A78FC" w:rsidRPr="00143C62" w:rsidRDefault="003A78FC" w:rsidP="003A78FC">
      <w:pPr>
        <w:spacing w:after="0" w:line="240" w:lineRule="auto"/>
        <w:jc w:val="both"/>
        <w:rPr>
          <w:rFonts w:ascii="Calibri" w:eastAsia="Calibri" w:hAnsi="Calibri" w:cs="Calibri"/>
          <w:color w:val="000000"/>
          <w:lang w:eastAsia="sl-SI"/>
        </w:rPr>
      </w:pPr>
    </w:p>
    <w:p w14:paraId="466A2929" w14:textId="77777777" w:rsidR="003A78FC" w:rsidRPr="00143C62" w:rsidRDefault="003A78FC" w:rsidP="00DE61C0">
      <w:pPr>
        <w:numPr>
          <w:ilvl w:val="0"/>
          <w:numId w:val="18"/>
        </w:numPr>
        <w:spacing w:after="0" w:line="240" w:lineRule="auto"/>
        <w:ind w:left="357" w:hanging="357"/>
        <w:jc w:val="both"/>
        <w:rPr>
          <w:rFonts w:ascii="Calibri" w:eastAsia="Times New Roman" w:hAnsi="Calibri" w:cs="Arial"/>
          <w:lang w:eastAsia="sl-SI"/>
        </w:rPr>
      </w:pPr>
      <w:r w:rsidRPr="00143C62">
        <w:rPr>
          <w:rFonts w:ascii="Calibri" w:eastAsia="Times New Roman" w:hAnsi="Calibri" w:cs="Arial"/>
          <w:lang w:eastAsia="sl-SI"/>
        </w:rPr>
        <w:t xml:space="preserve">Ker se nova storitev E0847 lahko obračuna po zaključenem </w:t>
      </w:r>
      <w:proofErr w:type="spellStart"/>
      <w:r w:rsidRPr="00143C62">
        <w:rPr>
          <w:rFonts w:ascii="Calibri" w:eastAsia="Times New Roman" w:hAnsi="Calibri" w:cs="Arial"/>
          <w:lang w:eastAsia="sl-SI"/>
        </w:rPr>
        <w:t>endodontskem</w:t>
      </w:r>
      <w:proofErr w:type="spellEnd"/>
      <w:r w:rsidRPr="00143C62">
        <w:rPr>
          <w:rFonts w:ascii="Calibri" w:eastAsia="Times New Roman" w:hAnsi="Calibri" w:cs="Arial"/>
          <w:lang w:eastAsia="sl-SI"/>
        </w:rPr>
        <w:t xml:space="preserve"> zdravljenju skupaj s storitvijo 52306, 52307, 52308, 52309, 52313, 52314, 52315 ali 52316 dopolnjujemo tudi povezovalni šifrant </w:t>
      </w:r>
      <w:proofErr w:type="spellStart"/>
      <w:r w:rsidRPr="00143C62">
        <w:rPr>
          <w:rFonts w:ascii="Calibri" w:eastAsia="Times New Roman" w:hAnsi="Calibri" w:cs="Arial"/>
          <w:lang w:eastAsia="sl-SI"/>
        </w:rPr>
        <w:t>K14.1</w:t>
      </w:r>
      <w:proofErr w:type="spellEnd"/>
      <w:r w:rsidRPr="00143C62">
        <w:rPr>
          <w:rFonts w:ascii="Calibri" w:eastAsia="Times New Roman" w:hAnsi="Calibri" w:cs="Arial"/>
          <w:lang w:eastAsia="sl-SI"/>
        </w:rPr>
        <w:t xml:space="preserve"> »Izključujoče in soodvisne storitve v okviru ene obravnave z vključenimi pravili obračunavanja«, kjer v kontrolo ROB 0386 uvajamo nov sklop 8 za kontrolo navedene soodvisnosti storitev.</w:t>
      </w:r>
    </w:p>
    <w:p w14:paraId="71B9EC0C" w14:textId="77777777" w:rsidR="003A78FC" w:rsidRDefault="003A78FC" w:rsidP="003A78FC">
      <w:pPr>
        <w:widowControl w:val="0"/>
        <w:suppressAutoHyphens/>
        <w:spacing w:after="0" w:line="240" w:lineRule="auto"/>
        <w:contextualSpacing/>
        <w:jc w:val="both"/>
        <w:rPr>
          <w:rFonts w:ascii="Calibri" w:eastAsia="Calibri" w:hAnsi="Calibri" w:cs="Calibri"/>
          <w:color w:val="000000"/>
          <w:lang w:eastAsia="sl-SI"/>
        </w:rPr>
      </w:pPr>
    </w:p>
    <w:p w14:paraId="10603733" w14:textId="77777777" w:rsidR="009B334B" w:rsidRDefault="009B334B" w:rsidP="003A78FC">
      <w:pPr>
        <w:widowControl w:val="0"/>
        <w:suppressAutoHyphens/>
        <w:spacing w:after="0" w:line="240" w:lineRule="auto"/>
        <w:contextualSpacing/>
        <w:jc w:val="both"/>
        <w:rPr>
          <w:rFonts w:ascii="Calibri" w:eastAsia="Calibri" w:hAnsi="Calibri" w:cs="Calibri"/>
          <w:color w:val="000000"/>
          <w:lang w:eastAsia="sl-SI"/>
        </w:rPr>
      </w:pPr>
    </w:p>
    <w:p w14:paraId="44315A6D" w14:textId="77777777" w:rsidR="009B334B" w:rsidRDefault="009B334B" w:rsidP="003A78FC">
      <w:pPr>
        <w:widowControl w:val="0"/>
        <w:suppressAutoHyphens/>
        <w:spacing w:after="0" w:line="240" w:lineRule="auto"/>
        <w:contextualSpacing/>
        <w:jc w:val="both"/>
        <w:rPr>
          <w:rFonts w:ascii="Calibri" w:eastAsia="Calibri" w:hAnsi="Calibri" w:cs="Calibri"/>
          <w:color w:val="000000"/>
          <w:lang w:eastAsia="sl-SI"/>
        </w:rPr>
      </w:pPr>
    </w:p>
    <w:p w14:paraId="48D92A76" w14:textId="77777777" w:rsidR="009B334B" w:rsidRPr="00143C62" w:rsidRDefault="009B334B" w:rsidP="003A78FC">
      <w:pPr>
        <w:widowControl w:val="0"/>
        <w:suppressAutoHyphens/>
        <w:spacing w:after="0" w:line="240" w:lineRule="auto"/>
        <w:contextualSpacing/>
        <w:jc w:val="both"/>
        <w:rPr>
          <w:rFonts w:ascii="Calibri" w:eastAsia="Calibri" w:hAnsi="Calibri" w:cs="Calibri"/>
          <w:color w:val="000000"/>
          <w:lang w:eastAsia="sl-SI"/>
        </w:rPr>
      </w:pPr>
    </w:p>
    <w:p w14:paraId="04A1869E" w14:textId="77777777" w:rsidR="003A78FC" w:rsidRPr="00143C62" w:rsidRDefault="003A78FC" w:rsidP="00DE61C0">
      <w:pPr>
        <w:numPr>
          <w:ilvl w:val="0"/>
          <w:numId w:val="18"/>
        </w:numPr>
        <w:spacing w:after="0" w:line="240" w:lineRule="auto"/>
        <w:ind w:left="357" w:hanging="357"/>
        <w:jc w:val="both"/>
        <w:rPr>
          <w:rFonts w:ascii="Calibri" w:eastAsia="Times New Roman" w:hAnsi="Calibri" w:cs="Arial"/>
          <w:lang w:eastAsia="sl-SI"/>
        </w:rPr>
      </w:pPr>
      <w:r w:rsidRPr="00143C62">
        <w:rPr>
          <w:rFonts w:ascii="Calibri" w:eastAsia="Times New Roman" w:hAnsi="Calibri" w:cs="Arial"/>
          <w:lang w:eastAsia="sl-SI"/>
        </w:rPr>
        <w:lastRenderedPageBreak/>
        <w:t>Z novo storitvijo E0847 dopolnjujemo tudi povezovalni šifrant K18 »Storitve za zobozdravstveno dejavnost, pri katerih je potrebno označiti podatek »Lokacija zoba«:</w:t>
      </w:r>
    </w:p>
    <w:p w14:paraId="43B6116C" w14:textId="77777777" w:rsidR="003A78FC" w:rsidRPr="00143C62" w:rsidRDefault="003A78FC" w:rsidP="003A78FC">
      <w:pPr>
        <w:autoSpaceDE w:val="0"/>
        <w:autoSpaceDN w:val="0"/>
        <w:adjustRightInd w:val="0"/>
        <w:spacing w:after="0" w:line="240" w:lineRule="auto"/>
        <w:jc w:val="both"/>
        <w:rPr>
          <w:rFonts w:cstheme="minorHAnsi"/>
          <w:b/>
          <w:bCs/>
          <w:sz w:val="20"/>
          <w:szCs w:val="20"/>
        </w:rPr>
      </w:pPr>
    </w:p>
    <w:tbl>
      <w:tblPr>
        <w:tblStyle w:val="Tabelamrea"/>
        <w:tblW w:w="0" w:type="auto"/>
        <w:tblLook w:val="04A0" w:firstRow="1" w:lastRow="0" w:firstColumn="1" w:lastColumn="0" w:noHBand="0" w:noVBand="1"/>
      </w:tblPr>
      <w:tblGrid>
        <w:gridCol w:w="846"/>
        <w:gridCol w:w="8557"/>
      </w:tblGrid>
      <w:tr w:rsidR="003A78FC" w:rsidRPr="00143C62" w14:paraId="171D2CDF" w14:textId="77777777" w:rsidTr="00EF7711">
        <w:trPr>
          <w:trHeight w:val="255"/>
        </w:trPr>
        <w:tc>
          <w:tcPr>
            <w:tcW w:w="846" w:type="dxa"/>
          </w:tcPr>
          <w:p w14:paraId="3AC734A7" w14:textId="77777777" w:rsidR="003A78FC" w:rsidRPr="00143C62" w:rsidRDefault="003A78FC" w:rsidP="003A78FC">
            <w:pPr>
              <w:autoSpaceDE w:val="0"/>
              <w:autoSpaceDN w:val="0"/>
              <w:adjustRightInd w:val="0"/>
              <w:jc w:val="both"/>
              <w:rPr>
                <w:rFonts w:cstheme="minorHAnsi"/>
                <w:sz w:val="20"/>
                <w:szCs w:val="20"/>
              </w:rPr>
            </w:pPr>
            <w:r w:rsidRPr="00143C62">
              <w:rPr>
                <w:rFonts w:cstheme="minorHAnsi"/>
                <w:sz w:val="20"/>
                <w:szCs w:val="20"/>
              </w:rPr>
              <w:t>Šifra</w:t>
            </w:r>
          </w:p>
        </w:tc>
        <w:tc>
          <w:tcPr>
            <w:tcW w:w="8557" w:type="dxa"/>
          </w:tcPr>
          <w:p w14:paraId="073BAB09" w14:textId="77777777" w:rsidR="003A78FC" w:rsidRPr="00143C62" w:rsidRDefault="003A78FC" w:rsidP="003A78FC">
            <w:pPr>
              <w:autoSpaceDE w:val="0"/>
              <w:autoSpaceDN w:val="0"/>
              <w:adjustRightInd w:val="0"/>
              <w:jc w:val="both"/>
              <w:rPr>
                <w:rFonts w:cstheme="minorHAnsi"/>
                <w:sz w:val="20"/>
                <w:szCs w:val="20"/>
              </w:rPr>
            </w:pPr>
            <w:r w:rsidRPr="00143C62">
              <w:rPr>
                <w:rFonts w:cstheme="minorHAnsi"/>
                <w:sz w:val="20"/>
                <w:szCs w:val="20"/>
              </w:rPr>
              <w:t>Opis</w:t>
            </w:r>
          </w:p>
        </w:tc>
      </w:tr>
      <w:tr w:rsidR="003A78FC" w:rsidRPr="00143C62" w14:paraId="47D2015F" w14:textId="77777777" w:rsidTr="00EF7711">
        <w:trPr>
          <w:trHeight w:val="255"/>
        </w:trPr>
        <w:tc>
          <w:tcPr>
            <w:tcW w:w="846" w:type="dxa"/>
          </w:tcPr>
          <w:p w14:paraId="554F2E1E" w14:textId="77777777" w:rsidR="003A78FC" w:rsidRPr="00143C62" w:rsidRDefault="003A78FC" w:rsidP="003A78FC">
            <w:pPr>
              <w:autoSpaceDE w:val="0"/>
              <w:autoSpaceDN w:val="0"/>
              <w:adjustRightInd w:val="0"/>
              <w:jc w:val="both"/>
              <w:rPr>
                <w:rFonts w:cstheme="minorHAnsi"/>
                <w:b/>
                <w:bCs/>
                <w:sz w:val="20"/>
                <w:szCs w:val="20"/>
              </w:rPr>
            </w:pPr>
            <w:r w:rsidRPr="00143C62">
              <w:rPr>
                <w:rFonts w:cstheme="minorHAnsi"/>
                <w:b/>
                <w:bCs/>
                <w:sz w:val="20"/>
                <w:szCs w:val="20"/>
              </w:rPr>
              <w:t>E0847</w:t>
            </w:r>
          </w:p>
        </w:tc>
        <w:tc>
          <w:tcPr>
            <w:tcW w:w="8557" w:type="dxa"/>
          </w:tcPr>
          <w:p w14:paraId="59A91D33" w14:textId="77777777" w:rsidR="003A78FC" w:rsidRPr="00143C62" w:rsidRDefault="003A78FC" w:rsidP="003A78FC">
            <w:pPr>
              <w:autoSpaceDE w:val="0"/>
              <w:autoSpaceDN w:val="0"/>
              <w:adjustRightInd w:val="0"/>
              <w:jc w:val="both"/>
              <w:rPr>
                <w:rFonts w:cstheme="minorHAnsi"/>
                <w:b/>
                <w:bCs/>
                <w:sz w:val="20"/>
                <w:szCs w:val="20"/>
              </w:rPr>
            </w:pPr>
            <w:r w:rsidRPr="00143C62">
              <w:rPr>
                <w:rFonts w:cstheme="minorHAnsi"/>
                <w:b/>
                <w:bCs/>
                <w:sz w:val="20"/>
                <w:szCs w:val="20"/>
              </w:rPr>
              <w:t xml:space="preserve">Dodatek za strojno </w:t>
            </w:r>
            <w:proofErr w:type="spellStart"/>
            <w:r w:rsidRPr="00143C62">
              <w:rPr>
                <w:rFonts w:cstheme="minorHAnsi"/>
                <w:b/>
                <w:bCs/>
                <w:sz w:val="20"/>
                <w:szCs w:val="20"/>
              </w:rPr>
              <w:t>širj</w:t>
            </w:r>
            <w:proofErr w:type="spellEnd"/>
            <w:r w:rsidRPr="00143C62">
              <w:rPr>
                <w:rFonts w:cstheme="minorHAnsi"/>
                <w:b/>
                <w:bCs/>
                <w:sz w:val="20"/>
                <w:szCs w:val="20"/>
              </w:rPr>
              <w:t>. kor. kanalov – po kanalu</w:t>
            </w:r>
          </w:p>
        </w:tc>
      </w:tr>
    </w:tbl>
    <w:p w14:paraId="5E8B7D2A" w14:textId="77777777" w:rsidR="003A78FC" w:rsidRPr="00143C62" w:rsidRDefault="003A78FC" w:rsidP="003A78FC">
      <w:pPr>
        <w:autoSpaceDE w:val="0"/>
        <w:autoSpaceDN w:val="0"/>
        <w:adjustRightInd w:val="0"/>
        <w:spacing w:after="0" w:line="240" w:lineRule="auto"/>
        <w:jc w:val="both"/>
        <w:rPr>
          <w:rFonts w:cstheme="minorHAnsi"/>
          <w:b/>
          <w:bCs/>
          <w:sz w:val="20"/>
          <w:szCs w:val="20"/>
        </w:rPr>
      </w:pPr>
    </w:p>
    <w:p w14:paraId="284DA46D" w14:textId="77777777" w:rsidR="003A78FC" w:rsidRPr="00143C62" w:rsidRDefault="003A78FC" w:rsidP="003A78FC">
      <w:pPr>
        <w:autoSpaceDE w:val="0"/>
        <w:autoSpaceDN w:val="0"/>
        <w:adjustRightInd w:val="0"/>
        <w:spacing w:after="0" w:line="240" w:lineRule="auto"/>
        <w:jc w:val="both"/>
        <w:rPr>
          <w:rFonts w:cstheme="minorHAnsi"/>
          <w:b/>
          <w:bCs/>
          <w:sz w:val="20"/>
          <w:szCs w:val="20"/>
        </w:rPr>
      </w:pPr>
    </w:p>
    <w:p w14:paraId="45A9C037" w14:textId="04A3B91C" w:rsidR="003A78FC" w:rsidRPr="00143C62" w:rsidRDefault="003A78FC" w:rsidP="003A78FC">
      <w:pPr>
        <w:autoSpaceDE w:val="0"/>
        <w:autoSpaceDN w:val="0"/>
        <w:adjustRightInd w:val="0"/>
        <w:spacing w:after="0" w:line="240" w:lineRule="auto"/>
        <w:jc w:val="both"/>
        <w:rPr>
          <w:rFonts w:ascii="Calibri" w:eastAsia="Calibri" w:hAnsi="Calibri" w:cs="Arial"/>
          <w:color w:val="000000"/>
        </w:rPr>
      </w:pPr>
      <w:r w:rsidRPr="00143C62">
        <w:rPr>
          <w:rFonts w:ascii="Calibri" w:eastAsia="Times New Roman" w:hAnsi="Calibri" w:cs="Calibri"/>
          <w:lang w:eastAsia="sl-SI"/>
        </w:rPr>
        <w:t xml:space="preserve">Spremembe veljajo za storitve, opravljene od 1. 7. 2024 dalje. </w:t>
      </w:r>
    </w:p>
    <w:p w14:paraId="1C3FD6EC" w14:textId="77777777" w:rsidR="003A78FC" w:rsidRPr="00143C62" w:rsidRDefault="003A78FC" w:rsidP="003A78FC">
      <w:pPr>
        <w:widowControl w:val="0"/>
        <w:suppressAutoHyphens/>
        <w:spacing w:after="0" w:line="240" w:lineRule="auto"/>
        <w:jc w:val="both"/>
        <w:rPr>
          <w:rFonts w:ascii="Calibri" w:eastAsia="Times New Roman" w:hAnsi="Calibri" w:cs="Arial"/>
          <w:lang w:eastAsia="sl-SI"/>
        </w:rPr>
      </w:pPr>
    </w:p>
    <w:p w14:paraId="5824E683" w14:textId="77777777" w:rsidR="003A78FC" w:rsidRPr="00143C62" w:rsidRDefault="003A78FC" w:rsidP="003A78FC">
      <w:pPr>
        <w:autoSpaceDE w:val="0"/>
        <w:autoSpaceDN w:val="0"/>
        <w:adjustRightInd w:val="0"/>
        <w:spacing w:after="0" w:line="240" w:lineRule="auto"/>
        <w:jc w:val="both"/>
        <w:rPr>
          <w:rFonts w:ascii="Calibri" w:eastAsia="Times New Roman" w:hAnsi="Calibri" w:cs="Calibri"/>
          <w:lang w:eastAsia="sl-SI"/>
        </w:rPr>
      </w:pPr>
      <w:r w:rsidRPr="00143C62">
        <w:rPr>
          <w:rFonts w:ascii="Calibri" w:eastAsia="Times New Roman" w:hAnsi="Calibri" w:cs="Calibri"/>
          <w:lang w:eastAsia="sl-SI"/>
        </w:rPr>
        <w:t xml:space="preserve">Kontaktna oseba za vsebinska vprašanja: </w:t>
      </w:r>
    </w:p>
    <w:p w14:paraId="1AAC1412" w14:textId="77777777" w:rsidR="003A78FC" w:rsidRPr="00143C62" w:rsidRDefault="003A78FC" w:rsidP="003A78FC">
      <w:pPr>
        <w:autoSpaceDE w:val="0"/>
        <w:autoSpaceDN w:val="0"/>
        <w:adjustRightInd w:val="0"/>
        <w:spacing w:after="0" w:line="240" w:lineRule="auto"/>
        <w:jc w:val="both"/>
        <w:rPr>
          <w:rFonts w:ascii="Calibri" w:eastAsia="Times New Roman" w:hAnsi="Calibri" w:cs="Calibri"/>
          <w:lang w:eastAsia="sl-SI"/>
        </w:rPr>
      </w:pPr>
      <w:r w:rsidRPr="00143C62">
        <w:rPr>
          <w:rFonts w:ascii="Calibri" w:eastAsia="Times New Roman" w:hAnsi="Calibri" w:cs="Calibri"/>
          <w:lang w:eastAsia="sl-SI"/>
        </w:rPr>
        <w:t>Barbara Romavh (</w:t>
      </w:r>
      <w:hyperlink r:id="rId38" w:history="1">
        <w:r w:rsidRPr="00143C62">
          <w:rPr>
            <w:rFonts w:ascii="Calibri" w:eastAsia="Times New Roman" w:hAnsi="Calibri" w:cs="Arial"/>
            <w:color w:val="0000FF"/>
            <w:u w:val="single"/>
            <w:lang w:eastAsia="sl-SI"/>
          </w:rPr>
          <w:t>barbara.romavh@zzzs.si</w:t>
        </w:r>
      </w:hyperlink>
      <w:r w:rsidRPr="00143C62">
        <w:rPr>
          <w:rFonts w:ascii="Calibri" w:eastAsia="Times New Roman" w:hAnsi="Calibri" w:cs="Calibri"/>
          <w:lang w:eastAsia="sl-SI"/>
        </w:rPr>
        <w:t>; 01/30-77-307)</w:t>
      </w:r>
    </w:p>
    <w:bookmarkEnd w:id="68"/>
    <w:bookmarkEnd w:id="69"/>
    <w:bookmarkEnd w:id="70"/>
    <w:bookmarkEnd w:id="71"/>
    <w:bookmarkEnd w:id="72"/>
    <w:bookmarkEnd w:id="73"/>
    <w:bookmarkEnd w:id="74"/>
    <w:bookmarkEnd w:id="75"/>
    <w:bookmarkEnd w:id="76"/>
    <w:bookmarkEnd w:id="77"/>
    <w:bookmarkEnd w:id="78"/>
    <w:bookmarkEnd w:id="79"/>
    <w:p w14:paraId="568AC044" w14:textId="77777777" w:rsidR="003A78FC" w:rsidRPr="00143C62" w:rsidRDefault="003A78FC" w:rsidP="00A84F14">
      <w:pPr>
        <w:spacing w:after="0" w:line="240" w:lineRule="auto"/>
        <w:jc w:val="both"/>
        <w:rPr>
          <w:rFonts w:ascii="Calibri" w:eastAsia="Times New Roman" w:hAnsi="Calibri" w:cs="Arial"/>
          <w:b/>
          <w:bCs/>
          <w:color w:val="000000"/>
          <w:lang w:eastAsia="sl-SI"/>
        </w:rPr>
      </w:pPr>
    </w:p>
    <w:p w14:paraId="2A245C40" w14:textId="77777777" w:rsidR="003A78FC" w:rsidRPr="00143C62" w:rsidRDefault="003A78FC" w:rsidP="001F7765">
      <w:pPr>
        <w:spacing w:after="0" w:line="240" w:lineRule="auto"/>
        <w:jc w:val="both"/>
        <w:rPr>
          <w:rFonts w:ascii="Calibri" w:eastAsia="Times New Roman" w:hAnsi="Calibri" w:cs="Arial"/>
          <w:b/>
          <w:bCs/>
          <w:color w:val="000000"/>
          <w:lang w:eastAsia="sl-SI"/>
        </w:rPr>
      </w:pPr>
    </w:p>
    <w:p w14:paraId="393A60A7" w14:textId="77777777" w:rsidR="00A84F14" w:rsidRPr="00143C62" w:rsidRDefault="00A84F14" w:rsidP="001F7765">
      <w:pPr>
        <w:spacing w:after="0" w:line="240" w:lineRule="auto"/>
        <w:jc w:val="both"/>
        <w:rPr>
          <w:rFonts w:ascii="Calibri" w:eastAsia="Times New Roman" w:hAnsi="Calibri" w:cs="Arial"/>
          <w:b/>
          <w:bCs/>
          <w:color w:val="000000"/>
          <w:lang w:eastAsia="sl-SI"/>
        </w:rPr>
      </w:pPr>
    </w:p>
    <w:p w14:paraId="1F0E4487" w14:textId="6DA9ECFA" w:rsidR="00A84F14" w:rsidRPr="00143C62" w:rsidRDefault="00A84F14" w:rsidP="00271FB5">
      <w:pPr>
        <w:pStyle w:val="Naslov1"/>
        <w:keepNext w:val="0"/>
        <w:keepLines w:val="0"/>
        <w:numPr>
          <w:ilvl w:val="0"/>
          <w:numId w:val="4"/>
        </w:numPr>
        <w:autoSpaceDE w:val="0"/>
        <w:autoSpaceDN w:val="0"/>
        <w:adjustRightInd w:val="0"/>
        <w:spacing w:before="0" w:line="240" w:lineRule="atLeast"/>
        <w:jc w:val="both"/>
        <w:rPr>
          <w:rFonts w:ascii="Calibri" w:eastAsia="Times New Roman" w:hAnsi="Calibri" w:cs="Arial"/>
          <w:b/>
          <w:color w:val="0070C0"/>
          <w:sz w:val="28"/>
          <w:szCs w:val="28"/>
          <w:lang w:eastAsia="sl-SI"/>
        </w:rPr>
      </w:pPr>
      <w:bookmarkStart w:id="81" w:name="_Toc160434798"/>
      <w:r w:rsidRPr="00143C62">
        <w:rPr>
          <w:rFonts w:ascii="Calibri" w:eastAsia="Times New Roman" w:hAnsi="Calibri" w:cs="Arial"/>
          <w:b/>
          <w:color w:val="0070C0"/>
          <w:sz w:val="28"/>
          <w:szCs w:val="28"/>
          <w:lang w:eastAsia="sl-SI"/>
        </w:rPr>
        <w:t xml:space="preserve">Zobozdravstvena dejavnost – sprememba opisov in/ali normativov nekaterih storitev snemne protetike ter ukinitev storitev 93003 »Totalna zobna proteza« in 93016 »Vgraditev </w:t>
      </w:r>
      <w:proofErr w:type="spellStart"/>
      <w:r w:rsidRPr="00143C62">
        <w:rPr>
          <w:rFonts w:ascii="Calibri" w:eastAsia="Times New Roman" w:hAnsi="Calibri" w:cs="Arial"/>
          <w:b/>
          <w:color w:val="0070C0"/>
          <w:sz w:val="28"/>
          <w:szCs w:val="28"/>
          <w:lang w:eastAsia="sl-SI"/>
        </w:rPr>
        <w:t>polzila</w:t>
      </w:r>
      <w:proofErr w:type="spellEnd"/>
      <w:r w:rsidRPr="00143C62">
        <w:rPr>
          <w:rFonts w:ascii="Calibri" w:eastAsia="Times New Roman" w:hAnsi="Calibri" w:cs="Arial"/>
          <w:b/>
          <w:color w:val="0070C0"/>
          <w:sz w:val="28"/>
          <w:szCs w:val="28"/>
          <w:lang w:eastAsia="sl-SI"/>
        </w:rPr>
        <w:t>, sklepa- direktno« s 1. 7. 2024.</w:t>
      </w:r>
      <w:bookmarkEnd w:id="81"/>
    </w:p>
    <w:p w14:paraId="0167B1E2" w14:textId="77777777" w:rsidR="00A84F14" w:rsidRPr="00143C62" w:rsidRDefault="00A84F14" w:rsidP="00A84F14">
      <w:pPr>
        <w:spacing w:after="0" w:line="240" w:lineRule="auto"/>
        <w:jc w:val="both"/>
        <w:rPr>
          <w:rFonts w:ascii="Calibri" w:eastAsia="Times New Roman" w:hAnsi="Calibri" w:cs="Arial"/>
          <w:i/>
          <w:color w:val="0070C0"/>
          <w:lang w:eastAsia="sl-SI"/>
        </w:rPr>
      </w:pPr>
    </w:p>
    <w:p w14:paraId="021FDF7B" w14:textId="77777777" w:rsidR="00A84F14" w:rsidRPr="00143C62" w:rsidRDefault="00A84F14" w:rsidP="00A84F14">
      <w:pPr>
        <w:spacing w:after="0" w:line="240" w:lineRule="auto"/>
        <w:jc w:val="both"/>
        <w:rPr>
          <w:rFonts w:ascii="Calibri" w:eastAsia="Times New Roman" w:hAnsi="Calibri" w:cs="Arial"/>
          <w:i/>
          <w:color w:val="0070C0"/>
          <w:lang w:eastAsia="sl-SI"/>
        </w:rPr>
      </w:pPr>
      <w:r w:rsidRPr="00143C62">
        <w:rPr>
          <w:rFonts w:ascii="Calibri" w:eastAsia="Times New Roman" w:hAnsi="Calibri" w:cs="Arial"/>
          <w:i/>
          <w:color w:val="0070C0"/>
          <w:lang w:eastAsia="sl-SI"/>
        </w:rPr>
        <w:t>Vsem izvajalcem zobozdravstvene dejavnosti, razen ortodontije in vsem izvajalcem specialistične zunajbolnišnične zdravstvene dejavnosti maksilofacialne kirurgije</w:t>
      </w:r>
    </w:p>
    <w:p w14:paraId="1BCD23E4" w14:textId="77777777" w:rsidR="00A84F14" w:rsidRPr="00143C62" w:rsidRDefault="00A84F14" w:rsidP="00A84F14">
      <w:pPr>
        <w:spacing w:after="0" w:line="240" w:lineRule="auto"/>
        <w:jc w:val="both"/>
        <w:rPr>
          <w:rFonts w:ascii="Calibri" w:eastAsia="Times New Roman" w:hAnsi="Calibri" w:cs="Arial"/>
          <w:sz w:val="24"/>
          <w:szCs w:val="24"/>
          <w:lang w:eastAsia="sl-SI"/>
        </w:rPr>
      </w:pPr>
    </w:p>
    <w:p w14:paraId="27E69544" w14:textId="77777777" w:rsidR="00A84F14" w:rsidRPr="00143C62" w:rsidRDefault="00A84F14" w:rsidP="00A84F14">
      <w:pPr>
        <w:autoSpaceDE w:val="0"/>
        <w:autoSpaceDN w:val="0"/>
        <w:adjustRightInd w:val="0"/>
        <w:spacing w:after="0" w:line="240" w:lineRule="auto"/>
        <w:jc w:val="both"/>
        <w:rPr>
          <w:rFonts w:ascii="Calibri" w:eastAsia="Times New Roman" w:hAnsi="Calibri" w:cs="Arial"/>
          <w:b/>
          <w:bCs/>
          <w:lang w:eastAsia="sl-SI"/>
        </w:rPr>
      </w:pPr>
      <w:r w:rsidRPr="00143C62">
        <w:rPr>
          <w:rFonts w:ascii="Calibri" w:eastAsia="Times New Roman" w:hAnsi="Calibri" w:cs="Arial"/>
          <w:b/>
          <w:bCs/>
          <w:lang w:eastAsia="sl-SI"/>
        </w:rPr>
        <w:t>Povzetek vsebine</w:t>
      </w:r>
    </w:p>
    <w:p w14:paraId="53F91C12" w14:textId="77777777" w:rsidR="00A84F14" w:rsidRPr="00143C62" w:rsidRDefault="00A84F14" w:rsidP="00A84F14">
      <w:pPr>
        <w:autoSpaceDE w:val="0"/>
        <w:autoSpaceDN w:val="0"/>
        <w:adjustRightInd w:val="0"/>
        <w:spacing w:after="0" w:line="240" w:lineRule="auto"/>
        <w:jc w:val="both"/>
        <w:rPr>
          <w:rFonts w:ascii="Calibri" w:eastAsia="Times New Roman" w:hAnsi="Calibri" w:cs="Arial"/>
          <w:b/>
          <w:bCs/>
          <w:lang w:eastAsia="sl-SI"/>
        </w:rPr>
      </w:pPr>
    </w:p>
    <w:p w14:paraId="16B6AFE0" w14:textId="77777777" w:rsidR="00A84F14" w:rsidRPr="00143C62" w:rsidRDefault="00A84F14" w:rsidP="00A84F14">
      <w:pPr>
        <w:spacing w:after="0" w:line="240" w:lineRule="auto"/>
        <w:jc w:val="both"/>
        <w:rPr>
          <w:rFonts w:eastAsia="Calibri" w:cstheme="minorHAnsi"/>
          <w:bCs/>
        </w:rPr>
      </w:pPr>
      <w:r w:rsidRPr="00143C62">
        <w:rPr>
          <w:rFonts w:ascii="Calibri" w:eastAsia="Calibri" w:hAnsi="Calibri" w:cs="Calibri"/>
          <w:color w:val="000000"/>
        </w:rPr>
        <w:t>Upravni odbor Zavoda je na</w:t>
      </w:r>
      <w:r w:rsidRPr="00143C62">
        <w:rPr>
          <w:rFonts w:eastAsia="Calibri" w:cstheme="minorHAnsi"/>
          <w:bCs/>
        </w:rPr>
        <w:t xml:space="preserve"> pobudo izvajalcev posodobil nekatere storitve snemne protetike v zobozdravstvu in pripravil boljše vrednotenje določenih storitev zaradi prenizkih cen (totalna zobna proteza in </w:t>
      </w:r>
      <w:proofErr w:type="spellStart"/>
      <w:r w:rsidRPr="00143C62">
        <w:rPr>
          <w:rFonts w:eastAsia="Calibri" w:cstheme="minorHAnsi"/>
          <w:bCs/>
        </w:rPr>
        <w:t>reparatura</w:t>
      </w:r>
      <w:proofErr w:type="spellEnd"/>
      <w:r w:rsidRPr="00143C62">
        <w:rPr>
          <w:rFonts w:eastAsia="Calibri" w:cstheme="minorHAnsi"/>
          <w:bCs/>
        </w:rPr>
        <w:t xml:space="preserve"> proteze). </w:t>
      </w:r>
    </w:p>
    <w:p w14:paraId="7985F18C" w14:textId="77777777" w:rsidR="00A84F14" w:rsidRPr="00143C62" w:rsidRDefault="00A84F14" w:rsidP="00A84F14">
      <w:pPr>
        <w:spacing w:before="120"/>
        <w:jc w:val="both"/>
        <w:rPr>
          <w:rFonts w:eastAsia="Calibri" w:cstheme="minorHAnsi"/>
          <w:bCs/>
        </w:rPr>
      </w:pPr>
      <w:r w:rsidRPr="00143C62">
        <w:rPr>
          <w:rFonts w:eastAsia="Calibri" w:cstheme="minorHAnsi"/>
          <w:bCs/>
        </w:rPr>
        <w:t>Prenova storitev snemne protetike in boljše ovrednotenje določenih storitev sta pomembna predvsem zato, da se omogoči izdelava kakovostnih osnovnih zobnoprotetičnih nadomestkov, kot so snemne proteze, saj se na ta način vzpostavlja in ohranja temeljna funkcija žvečenja v procesu prehranjevanja. Slednje je pomembno predvsem za starejše prebivalstvo, kajti tako brezzobost kot pomanjkljivo zobovje lahko bistveno vplivata na zdravje in kvaliteto življenja, če zobje niso nadomeščeni z ustreznim nadomestkom.</w:t>
      </w:r>
    </w:p>
    <w:p w14:paraId="22908B83" w14:textId="77777777" w:rsidR="00A84F14" w:rsidRPr="00143C62" w:rsidRDefault="00A84F14" w:rsidP="00A84F14">
      <w:pPr>
        <w:spacing w:after="0" w:line="240" w:lineRule="auto"/>
        <w:jc w:val="both"/>
        <w:rPr>
          <w:rFonts w:ascii="Calibri" w:eastAsia="Calibri" w:hAnsi="Calibri" w:cs="Calibri"/>
        </w:rPr>
      </w:pPr>
      <w:r w:rsidRPr="00143C62">
        <w:rPr>
          <w:rFonts w:ascii="Calibri" w:eastAsia="Calibri" w:hAnsi="Calibri" w:cs="Calibri"/>
        </w:rPr>
        <w:t>Skladno z navedenim je Upravni odbor Zavoda sprejel:</w:t>
      </w:r>
    </w:p>
    <w:p w14:paraId="1E44D99D" w14:textId="77777777" w:rsidR="00A84F14" w:rsidRPr="00143C62" w:rsidRDefault="00A84F14" w:rsidP="00A84F14">
      <w:pPr>
        <w:spacing w:after="0" w:line="240" w:lineRule="auto"/>
        <w:jc w:val="both"/>
        <w:rPr>
          <w:rFonts w:ascii="Calibri" w:eastAsia="Calibri" w:hAnsi="Calibri" w:cs="Calibri"/>
        </w:rPr>
      </w:pPr>
    </w:p>
    <w:p w14:paraId="525D1847" w14:textId="77777777" w:rsidR="00A84F14" w:rsidRPr="00143C62" w:rsidRDefault="00A84F14" w:rsidP="00DE61C0">
      <w:pPr>
        <w:numPr>
          <w:ilvl w:val="0"/>
          <w:numId w:val="19"/>
        </w:numPr>
        <w:spacing w:after="0" w:line="240" w:lineRule="auto"/>
        <w:ind w:left="357" w:hanging="357"/>
        <w:jc w:val="both"/>
        <w:rPr>
          <w:rFonts w:ascii="Calibri" w:eastAsia="Calibri" w:hAnsi="Calibri" w:cs="Calibri"/>
          <w:sz w:val="24"/>
          <w:szCs w:val="24"/>
          <w:lang w:eastAsia="sl-SI"/>
        </w:rPr>
      </w:pPr>
      <w:r w:rsidRPr="00143C62">
        <w:rPr>
          <w:rFonts w:ascii="Calibri" w:eastAsia="Calibri" w:hAnsi="Calibri" w:cs="Calibri"/>
          <w:lang w:eastAsia="sl-SI"/>
        </w:rPr>
        <w:t>dopolnitve opisov in/ali drugih normativ naslednjih storitev:</w:t>
      </w:r>
    </w:p>
    <w:p w14:paraId="58793721" w14:textId="77777777" w:rsidR="00A84F14" w:rsidRPr="00143C62" w:rsidRDefault="00A84F14" w:rsidP="00A84F14">
      <w:pPr>
        <w:spacing w:after="0" w:line="240" w:lineRule="auto"/>
        <w:ind w:left="357"/>
        <w:jc w:val="both"/>
        <w:rPr>
          <w:rFonts w:ascii="Calibri" w:eastAsia="Calibri" w:hAnsi="Calibri" w:cs="Calibri"/>
          <w:lang w:eastAsia="sl-SI"/>
        </w:rPr>
      </w:pPr>
    </w:p>
    <w:p w14:paraId="3D44D6F0" w14:textId="77777777" w:rsidR="00A84F14" w:rsidRPr="00143C62" w:rsidRDefault="00A84F14" w:rsidP="00DE61C0">
      <w:pPr>
        <w:numPr>
          <w:ilvl w:val="0"/>
          <w:numId w:val="2"/>
        </w:numPr>
        <w:spacing w:after="0" w:line="240" w:lineRule="auto"/>
        <w:ind w:left="714" w:hanging="357"/>
        <w:jc w:val="both"/>
        <w:rPr>
          <w:rFonts w:eastAsia="Calibri" w:cstheme="minorHAnsi"/>
        </w:rPr>
      </w:pPr>
      <w:r w:rsidRPr="00143C62">
        <w:rPr>
          <w:rFonts w:eastAsia="Calibri" w:cstheme="minorHAnsi"/>
        </w:rPr>
        <w:t>93004 »Parcialna zobna proteza z bazo do 10 elementov«,</w:t>
      </w:r>
    </w:p>
    <w:p w14:paraId="14F688E3" w14:textId="77777777" w:rsidR="00A84F14" w:rsidRPr="00143C62" w:rsidRDefault="00A84F14" w:rsidP="00DE61C0">
      <w:pPr>
        <w:numPr>
          <w:ilvl w:val="0"/>
          <w:numId w:val="2"/>
        </w:numPr>
        <w:spacing w:after="0" w:line="240" w:lineRule="auto"/>
        <w:ind w:left="714" w:hanging="357"/>
        <w:jc w:val="both"/>
        <w:rPr>
          <w:rFonts w:eastAsia="Calibri" w:cstheme="minorHAnsi"/>
        </w:rPr>
      </w:pPr>
      <w:r w:rsidRPr="00143C62">
        <w:rPr>
          <w:rFonts w:eastAsia="Calibri" w:cstheme="minorHAnsi"/>
        </w:rPr>
        <w:t>93005 »Zahtevnejša parcialna zobna proteza z vlitimi elementi ali več kot 10 elementov«,</w:t>
      </w:r>
    </w:p>
    <w:p w14:paraId="50EE1BD2" w14:textId="77777777" w:rsidR="00A84F14" w:rsidRPr="00143C62" w:rsidRDefault="00A84F14" w:rsidP="00DE61C0">
      <w:pPr>
        <w:numPr>
          <w:ilvl w:val="0"/>
          <w:numId w:val="2"/>
        </w:numPr>
        <w:spacing w:after="0" w:line="240" w:lineRule="auto"/>
        <w:ind w:left="714" w:hanging="357"/>
        <w:jc w:val="both"/>
        <w:rPr>
          <w:rFonts w:eastAsia="Calibri" w:cstheme="minorHAnsi"/>
        </w:rPr>
      </w:pPr>
      <w:r w:rsidRPr="00143C62">
        <w:rPr>
          <w:rFonts w:eastAsia="Calibri" w:cstheme="minorHAnsi"/>
        </w:rPr>
        <w:t>93006 »Vlita kovinska proteza vsebuje vlite kovinske elemente parcialne proteze z vlito bazo«,</w:t>
      </w:r>
    </w:p>
    <w:p w14:paraId="59AE1956" w14:textId="77777777" w:rsidR="00A84F14" w:rsidRPr="00143C62" w:rsidRDefault="00A84F14" w:rsidP="00DE61C0">
      <w:pPr>
        <w:numPr>
          <w:ilvl w:val="0"/>
          <w:numId w:val="2"/>
        </w:numPr>
        <w:spacing w:after="0" w:line="240" w:lineRule="auto"/>
        <w:ind w:left="714" w:hanging="357"/>
        <w:jc w:val="both"/>
        <w:rPr>
          <w:rFonts w:eastAsia="Calibri" w:cstheme="minorHAnsi"/>
        </w:rPr>
      </w:pPr>
      <w:r w:rsidRPr="00143C62">
        <w:rPr>
          <w:rFonts w:eastAsia="Calibri" w:cstheme="minorHAnsi"/>
        </w:rPr>
        <w:t>93007 »Zahtevnejša vlita proteza vsebuje dodatne elemente fiksne proteze ali opornico in polnila oz. sklepe«,</w:t>
      </w:r>
    </w:p>
    <w:p w14:paraId="070ECE1D" w14:textId="77777777" w:rsidR="00A84F14" w:rsidRPr="00143C62" w:rsidRDefault="00A84F14" w:rsidP="00DE61C0">
      <w:pPr>
        <w:numPr>
          <w:ilvl w:val="0"/>
          <w:numId w:val="2"/>
        </w:numPr>
        <w:spacing w:after="0" w:line="240" w:lineRule="auto"/>
        <w:ind w:left="714" w:hanging="357"/>
        <w:jc w:val="both"/>
        <w:rPr>
          <w:rFonts w:eastAsia="Calibri" w:cstheme="minorHAnsi"/>
        </w:rPr>
      </w:pPr>
      <w:r w:rsidRPr="00143C62">
        <w:rPr>
          <w:rFonts w:eastAsia="Calibri" w:cstheme="minorHAnsi"/>
        </w:rPr>
        <w:t xml:space="preserve">93008 »Totalna proteza z </w:t>
      </w:r>
      <w:proofErr w:type="spellStart"/>
      <w:r w:rsidRPr="00143C62">
        <w:rPr>
          <w:rFonts w:eastAsia="Calibri" w:cstheme="minorHAnsi"/>
        </w:rPr>
        <w:t>mukodinamičnim</w:t>
      </w:r>
      <w:proofErr w:type="spellEnd"/>
      <w:r w:rsidRPr="00143C62">
        <w:rPr>
          <w:rFonts w:eastAsia="Calibri" w:cstheme="minorHAnsi"/>
        </w:rPr>
        <w:t xml:space="preserve"> odtisom ali kombiniranim odtisom pri posebnih </w:t>
      </w:r>
      <w:proofErr w:type="spellStart"/>
      <w:r w:rsidRPr="00143C62">
        <w:rPr>
          <w:rFonts w:eastAsia="Calibri" w:cstheme="minorHAnsi"/>
        </w:rPr>
        <w:t>bioanatom</w:t>
      </w:r>
      <w:proofErr w:type="spellEnd"/>
      <w:r w:rsidRPr="00143C62">
        <w:rPr>
          <w:rFonts w:eastAsia="Calibri" w:cstheme="minorHAnsi"/>
        </w:rPr>
        <w:t>. pogojih«,</w:t>
      </w:r>
    </w:p>
    <w:p w14:paraId="5E05E827" w14:textId="77777777" w:rsidR="00A84F14" w:rsidRPr="00143C62" w:rsidRDefault="00A84F14" w:rsidP="00DE61C0">
      <w:pPr>
        <w:numPr>
          <w:ilvl w:val="0"/>
          <w:numId w:val="2"/>
        </w:numPr>
        <w:spacing w:after="0" w:line="240" w:lineRule="auto"/>
        <w:ind w:left="714" w:hanging="357"/>
        <w:jc w:val="both"/>
        <w:rPr>
          <w:rFonts w:eastAsia="Calibri" w:cstheme="minorHAnsi"/>
        </w:rPr>
      </w:pPr>
      <w:r w:rsidRPr="00143C62">
        <w:rPr>
          <w:rFonts w:eastAsia="Calibri" w:cstheme="minorHAnsi"/>
        </w:rPr>
        <w:t>93015 »</w:t>
      </w:r>
      <w:proofErr w:type="spellStart"/>
      <w:r w:rsidRPr="00143C62">
        <w:rPr>
          <w:rFonts w:eastAsia="Calibri" w:cstheme="minorHAnsi"/>
        </w:rPr>
        <w:t>Reskanje</w:t>
      </w:r>
      <w:proofErr w:type="spellEnd"/>
      <w:r w:rsidRPr="00143C62">
        <w:rPr>
          <w:rFonts w:eastAsia="Calibri" w:cstheme="minorHAnsi"/>
        </w:rPr>
        <w:t xml:space="preserve"> prevlek, teleskopskih prevlek ali gredi po členu«,</w:t>
      </w:r>
    </w:p>
    <w:p w14:paraId="23A81429" w14:textId="77777777" w:rsidR="00A84F14" w:rsidRPr="00143C62" w:rsidRDefault="00A84F14" w:rsidP="00DE61C0">
      <w:pPr>
        <w:numPr>
          <w:ilvl w:val="0"/>
          <w:numId w:val="2"/>
        </w:numPr>
        <w:spacing w:after="0" w:line="240" w:lineRule="auto"/>
        <w:ind w:left="714" w:hanging="357"/>
        <w:jc w:val="both"/>
        <w:rPr>
          <w:rFonts w:eastAsia="Calibri" w:cstheme="minorHAnsi"/>
        </w:rPr>
      </w:pPr>
      <w:r w:rsidRPr="00143C62">
        <w:rPr>
          <w:rFonts w:eastAsia="Calibri" w:cstheme="minorHAnsi"/>
        </w:rPr>
        <w:t>93080 »</w:t>
      </w:r>
      <w:proofErr w:type="spellStart"/>
      <w:r w:rsidRPr="00143C62">
        <w:rPr>
          <w:rFonts w:eastAsia="Calibri" w:cstheme="minorHAnsi"/>
        </w:rPr>
        <w:t>Reparatura</w:t>
      </w:r>
      <w:proofErr w:type="spellEnd"/>
      <w:r w:rsidRPr="00143C62">
        <w:rPr>
          <w:rFonts w:eastAsia="Calibri" w:cstheme="minorHAnsi"/>
        </w:rPr>
        <w:t xml:space="preserve"> proteze (prelom in še 1 </w:t>
      </w:r>
      <w:proofErr w:type="spellStart"/>
      <w:r w:rsidRPr="00143C62">
        <w:rPr>
          <w:rFonts w:eastAsia="Calibri" w:cstheme="minorHAnsi"/>
        </w:rPr>
        <w:t>ele</w:t>
      </w:r>
      <w:proofErr w:type="spellEnd"/>
      <w:r w:rsidRPr="00143C62">
        <w:rPr>
          <w:rFonts w:eastAsia="Calibri" w:cstheme="minorHAnsi"/>
        </w:rPr>
        <w:t>.)« in</w:t>
      </w:r>
    </w:p>
    <w:p w14:paraId="021A2345" w14:textId="77777777" w:rsidR="00A84F14" w:rsidRPr="00143C62" w:rsidRDefault="00A84F14" w:rsidP="00DE61C0">
      <w:pPr>
        <w:numPr>
          <w:ilvl w:val="0"/>
          <w:numId w:val="2"/>
        </w:numPr>
        <w:spacing w:after="0" w:line="240" w:lineRule="auto"/>
        <w:ind w:left="714" w:hanging="357"/>
        <w:jc w:val="both"/>
        <w:rPr>
          <w:rFonts w:eastAsia="Calibri" w:cstheme="minorHAnsi"/>
        </w:rPr>
      </w:pPr>
      <w:r w:rsidRPr="00143C62">
        <w:rPr>
          <w:rFonts w:eastAsia="Calibri" w:cstheme="minorHAnsi"/>
        </w:rPr>
        <w:t>93081 »</w:t>
      </w:r>
      <w:proofErr w:type="spellStart"/>
      <w:r w:rsidRPr="00143C62">
        <w:rPr>
          <w:rFonts w:eastAsia="Calibri" w:cstheme="minorHAnsi"/>
        </w:rPr>
        <w:t>Reparatura</w:t>
      </w:r>
      <w:proofErr w:type="spellEnd"/>
      <w:r w:rsidRPr="00143C62">
        <w:rPr>
          <w:rFonts w:eastAsia="Calibri" w:cstheme="minorHAnsi"/>
        </w:rPr>
        <w:t xml:space="preserve"> proteze z 2 ali več elementi«.</w:t>
      </w:r>
    </w:p>
    <w:p w14:paraId="3FC7AE49" w14:textId="77777777" w:rsidR="00A84F14" w:rsidRDefault="00A84F14" w:rsidP="00A84F14">
      <w:pPr>
        <w:autoSpaceDE w:val="0"/>
        <w:autoSpaceDN w:val="0"/>
        <w:adjustRightInd w:val="0"/>
        <w:spacing w:after="0" w:line="240" w:lineRule="auto"/>
        <w:jc w:val="both"/>
        <w:rPr>
          <w:rFonts w:cstheme="minorHAnsi"/>
        </w:rPr>
      </w:pPr>
    </w:p>
    <w:p w14:paraId="57BD0CE7" w14:textId="77777777" w:rsidR="009B334B" w:rsidRDefault="009B334B" w:rsidP="00A84F14">
      <w:pPr>
        <w:autoSpaceDE w:val="0"/>
        <w:autoSpaceDN w:val="0"/>
        <w:adjustRightInd w:val="0"/>
        <w:spacing w:after="0" w:line="240" w:lineRule="auto"/>
        <w:jc w:val="both"/>
        <w:rPr>
          <w:rFonts w:cstheme="minorHAnsi"/>
        </w:rPr>
      </w:pPr>
    </w:p>
    <w:p w14:paraId="7139E130" w14:textId="77777777" w:rsidR="009B334B" w:rsidRPr="00143C62" w:rsidRDefault="009B334B" w:rsidP="00A84F14">
      <w:pPr>
        <w:autoSpaceDE w:val="0"/>
        <w:autoSpaceDN w:val="0"/>
        <w:adjustRightInd w:val="0"/>
        <w:spacing w:after="0" w:line="240" w:lineRule="auto"/>
        <w:jc w:val="both"/>
        <w:rPr>
          <w:rFonts w:cstheme="minorHAnsi"/>
        </w:rPr>
      </w:pPr>
    </w:p>
    <w:p w14:paraId="6A760468" w14:textId="77777777" w:rsidR="00A84F14" w:rsidRPr="00143C62" w:rsidRDefault="00A84F14" w:rsidP="00DE61C0">
      <w:pPr>
        <w:numPr>
          <w:ilvl w:val="0"/>
          <w:numId w:val="19"/>
        </w:numPr>
        <w:spacing w:after="0" w:line="240" w:lineRule="auto"/>
        <w:ind w:left="357" w:hanging="357"/>
        <w:jc w:val="both"/>
        <w:rPr>
          <w:rFonts w:ascii="Calibri" w:eastAsia="Calibri" w:hAnsi="Calibri" w:cs="Calibri"/>
          <w:sz w:val="24"/>
          <w:szCs w:val="24"/>
          <w:lang w:eastAsia="sl-SI"/>
        </w:rPr>
      </w:pPr>
      <w:r w:rsidRPr="00143C62">
        <w:rPr>
          <w:rFonts w:ascii="Calibri" w:eastAsia="Calibri" w:hAnsi="Calibri" w:cs="Calibri"/>
          <w:lang w:eastAsia="sl-SI"/>
        </w:rPr>
        <w:lastRenderedPageBreak/>
        <w:t>ukinitev storitev:</w:t>
      </w:r>
    </w:p>
    <w:p w14:paraId="4C93EB1D" w14:textId="77777777" w:rsidR="00A84F14" w:rsidRPr="00143C62" w:rsidRDefault="00A84F14" w:rsidP="00A84F14">
      <w:pPr>
        <w:spacing w:after="0" w:line="240" w:lineRule="auto"/>
        <w:ind w:left="357"/>
        <w:jc w:val="both"/>
        <w:rPr>
          <w:rFonts w:ascii="Calibri" w:eastAsia="Calibri" w:hAnsi="Calibri" w:cs="Calibri"/>
          <w:lang w:eastAsia="sl-SI"/>
        </w:rPr>
      </w:pPr>
    </w:p>
    <w:p w14:paraId="61AF8F80" w14:textId="77777777" w:rsidR="00A84F14" w:rsidRPr="00143C62" w:rsidRDefault="00A84F14" w:rsidP="00DE61C0">
      <w:pPr>
        <w:numPr>
          <w:ilvl w:val="0"/>
          <w:numId w:val="2"/>
        </w:numPr>
        <w:spacing w:after="0" w:line="240" w:lineRule="auto"/>
        <w:ind w:left="714" w:hanging="357"/>
        <w:jc w:val="both"/>
        <w:rPr>
          <w:rFonts w:eastAsia="Calibri" w:cstheme="minorHAnsi"/>
        </w:rPr>
      </w:pPr>
      <w:r w:rsidRPr="00143C62">
        <w:rPr>
          <w:rFonts w:eastAsia="Calibri" w:cstheme="minorHAnsi"/>
        </w:rPr>
        <w:t xml:space="preserve">93003 »Totalna zobna proteza« in </w:t>
      </w:r>
    </w:p>
    <w:p w14:paraId="272104C8" w14:textId="77777777" w:rsidR="00A84F14" w:rsidRPr="00143C62" w:rsidRDefault="00A84F14" w:rsidP="00DE61C0">
      <w:pPr>
        <w:numPr>
          <w:ilvl w:val="0"/>
          <w:numId w:val="2"/>
        </w:numPr>
        <w:spacing w:after="0" w:line="240" w:lineRule="auto"/>
        <w:ind w:left="714" w:hanging="357"/>
        <w:jc w:val="both"/>
        <w:rPr>
          <w:rFonts w:eastAsia="Calibri" w:cstheme="minorHAnsi"/>
        </w:rPr>
      </w:pPr>
      <w:r w:rsidRPr="00143C62">
        <w:rPr>
          <w:rFonts w:eastAsia="Calibri" w:cstheme="minorHAnsi"/>
        </w:rPr>
        <w:t xml:space="preserve">93016 »Vgraditev </w:t>
      </w:r>
      <w:proofErr w:type="spellStart"/>
      <w:r w:rsidRPr="00143C62">
        <w:rPr>
          <w:rFonts w:eastAsia="Calibri" w:cstheme="minorHAnsi"/>
        </w:rPr>
        <w:t>polzila</w:t>
      </w:r>
      <w:proofErr w:type="spellEnd"/>
      <w:r w:rsidRPr="00143C62">
        <w:rPr>
          <w:rFonts w:eastAsia="Calibri" w:cstheme="minorHAnsi"/>
        </w:rPr>
        <w:t>, sklepa- direktno«.</w:t>
      </w:r>
    </w:p>
    <w:p w14:paraId="38C139FC" w14:textId="77777777" w:rsidR="00A84F14" w:rsidRPr="00143C62" w:rsidRDefault="00A84F14" w:rsidP="00A84F14">
      <w:pPr>
        <w:spacing w:after="0" w:line="240" w:lineRule="auto"/>
        <w:jc w:val="both"/>
        <w:rPr>
          <w:rFonts w:ascii="Calibri" w:eastAsia="Calibri" w:hAnsi="Calibri" w:cs="Calibri"/>
        </w:rPr>
      </w:pPr>
    </w:p>
    <w:p w14:paraId="67DA3D67" w14:textId="77777777" w:rsidR="00A84F14" w:rsidRPr="00143C62" w:rsidRDefault="00A84F14" w:rsidP="00DE61C0">
      <w:pPr>
        <w:numPr>
          <w:ilvl w:val="0"/>
          <w:numId w:val="19"/>
        </w:numPr>
        <w:spacing w:after="0" w:line="240" w:lineRule="auto"/>
        <w:ind w:left="357" w:hanging="357"/>
        <w:jc w:val="both"/>
        <w:rPr>
          <w:rFonts w:ascii="Calibri" w:eastAsia="Calibri" w:hAnsi="Calibri" w:cs="Calibri"/>
          <w:lang w:eastAsia="sl-SI"/>
        </w:rPr>
      </w:pPr>
      <w:r w:rsidRPr="00143C62">
        <w:rPr>
          <w:rFonts w:ascii="Calibri" w:eastAsia="Calibri" w:hAnsi="Calibri" w:cs="Calibri"/>
          <w:lang w:eastAsia="sl-SI"/>
        </w:rPr>
        <w:t>spremembo opisa storitve E0726 »Dodatek za totalno protezo zaradi alergije«, ki je vezana na ukinitev storitve 93003, na katero se E0726 v svojem opisu sklicuje.</w:t>
      </w:r>
    </w:p>
    <w:p w14:paraId="3A7295D9" w14:textId="77777777" w:rsidR="00A84F14" w:rsidRPr="00143C62" w:rsidRDefault="00A84F14" w:rsidP="00A84F14">
      <w:pPr>
        <w:spacing w:after="0" w:line="240" w:lineRule="auto"/>
        <w:jc w:val="both"/>
        <w:rPr>
          <w:rFonts w:ascii="Calibri" w:eastAsia="Calibri" w:hAnsi="Calibri" w:cs="Calibri"/>
        </w:rPr>
      </w:pPr>
    </w:p>
    <w:p w14:paraId="58EB8238" w14:textId="77777777" w:rsidR="00A84F14" w:rsidRPr="00143C62" w:rsidRDefault="00A84F14" w:rsidP="00A84F14">
      <w:pPr>
        <w:spacing w:after="0" w:line="240" w:lineRule="auto"/>
        <w:jc w:val="both"/>
        <w:rPr>
          <w:rFonts w:ascii="Calibri" w:eastAsia="Calibri" w:hAnsi="Calibri" w:cs="Calibri"/>
        </w:rPr>
      </w:pPr>
    </w:p>
    <w:p w14:paraId="5DEF76C2" w14:textId="77777777" w:rsidR="00A84F14" w:rsidRPr="00143C62" w:rsidRDefault="00A84F14" w:rsidP="00A84F14">
      <w:pPr>
        <w:spacing w:after="0" w:line="240" w:lineRule="auto"/>
        <w:jc w:val="both"/>
        <w:rPr>
          <w:rFonts w:ascii="Calibri" w:eastAsia="Times New Roman" w:hAnsi="Calibri" w:cs="Arial"/>
          <w:b/>
          <w:bCs/>
          <w:lang w:eastAsia="sl-SI"/>
        </w:rPr>
      </w:pPr>
      <w:r w:rsidRPr="00143C62">
        <w:rPr>
          <w:rFonts w:ascii="Calibri" w:eastAsia="Times New Roman" w:hAnsi="Calibri" w:cs="Arial"/>
          <w:b/>
          <w:bCs/>
          <w:lang w:eastAsia="sl-SI"/>
        </w:rPr>
        <w:t>Navodilo za obračun</w:t>
      </w:r>
    </w:p>
    <w:p w14:paraId="46ABD734" w14:textId="77777777" w:rsidR="00A84F14" w:rsidRPr="00143C62" w:rsidRDefault="00A84F14" w:rsidP="00A84F14">
      <w:pPr>
        <w:spacing w:after="0" w:line="240" w:lineRule="auto"/>
        <w:jc w:val="both"/>
        <w:rPr>
          <w:rFonts w:ascii="Calibri" w:eastAsia="Calibri" w:hAnsi="Calibri" w:cs="Calibri"/>
          <w:lang w:eastAsia="sl-SI"/>
        </w:rPr>
      </w:pPr>
    </w:p>
    <w:p w14:paraId="496BC0DA" w14:textId="77777777" w:rsidR="00A84F14" w:rsidRPr="00143C62" w:rsidRDefault="00A84F14" w:rsidP="00A84F14">
      <w:pPr>
        <w:jc w:val="both"/>
        <w:rPr>
          <w:rFonts w:cstheme="minorHAnsi"/>
        </w:rPr>
      </w:pPr>
      <w:r w:rsidRPr="00143C62">
        <w:rPr>
          <w:rFonts w:cstheme="minorHAnsi"/>
        </w:rPr>
        <w:t xml:space="preserve">Skladno z navedenim za storitve 93004 – 93008, 93015, 93080 in 93081 dopolnjujemo njihove opise in/ali posamezne normative v naslednjih seznamih storitev kot sledi (označeno s krepko pisavo): </w:t>
      </w:r>
    </w:p>
    <w:p w14:paraId="45D258AA" w14:textId="77777777" w:rsidR="00A84F14" w:rsidRPr="00143C62" w:rsidRDefault="00A84F14" w:rsidP="00DE61C0">
      <w:pPr>
        <w:numPr>
          <w:ilvl w:val="0"/>
          <w:numId w:val="3"/>
        </w:numPr>
        <w:overflowPunct w:val="0"/>
        <w:autoSpaceDE w:val="0"/>
        <w:autoSpaceDN w:val="0"/>
        <w:adjustRightInd w:val="0"/>
        <w:spacing w:after="0" w:line="240" w:lineRule="auto"/>
        <w:ind w:left="357" w:hanging="357"/>
        <w:jc w:val="both"/>
        <w:rPr>
          <w:rFonts w:ascii="Calibri" w:eastAsia="Times New Roman" w:hAnsi="Calibri" w:cs="Calibri"/>
          <w:color w:val="000000"/>
          <w:lang w:eastAsia="x-none"/>
        </w:rPr>
      </w:pPr>
      <w:r w:rsidRPr="00143C62">
        <w:rPr>
          <w:rFonts w:ascii="Calibri" w:eastAsia="Times New Roman" w:hAnsi="Calibri" w:cs="Calibri"/>
          <w:color w:val="000000"/>
          <w:lang w:eastAsia="x-none"/>
        </w:rPr>
        <w:t>15.39 »Storitve zobozdravstvene dejavnosti (403 112, 404 107, 406 114, 438 115)«,</w:t>
      </w:r>
    </w:p>
    <w:p w14:paraId="31A05A0F" w14:textId="77777777" w:rsidR="00A84F14" w:rsidRPr="00143C62" w:rsidRDefault="00A84F14" w:rsidP="00DE61C0">
      <w:pPr>
        <w:numPr>
          <w:ilvl w:val="0"/>
          <w:numId w:val="3"/>
        </w:numPr>
        <w:overflowPunct w:val="0"/>
        <w:autoSpaceDE w:val="0"/>
        <w:autoSpaceDN w:val="0"/>
        <w:adjustRightInd w:val="0"/>
        <w:spacing w:after="0" w:line="240" w:lineRule="auto"/>
        <w:ind w:left="357" w:hanging="357"/>
        <w:jc w:val="both"/>
        <w:rPr>
          <w:rFonts w:ascii="Calibri" w:eastAsia="Times New Roman" w:hAnsi="Calibri" w:cs="Calibri"/>
          <w:color w:val="000000"/>
          <w:lang w:eastAsia="x-none"/>
        </w:rPr>
      </w:pPr>
      <w:r w:rsidRPr="00143C62">
        <w:rPr>
          <w:rFonts w:ascii="Calibri" w:eastAsia="Times New Roman" w:hAnsi="Calibri" w:cs="Calibri"/>
          <w:color w:val="000000"/>
          <w:lang w:eastAsia="x-none"/>
        </w:rPr>
        <w:t>15.42 »Seznam storitev specialistične zunajbolnišnične zdravstvene dejavnosti«,</w:t>
      </w:r>
    </w:p>
    <w:p w14:paraId="6FABC54B" w14:textId="77777777" w:rsidR="00A84F14" w:rsidRPr="00143C62" w:rsidRDefault="00A84F14" w:rsidP="00DE61C0">
      <w:pPr>
        <w:numPr>
          <w:ilvl w:val="0"/>
          <w:numId w:val="3"/>
        </w:numPr>
        <w:overflowPunct w:val="0"/>
        <w:autoSpaceDE w:val="0"/>
        <w:autoSpaceDN w:val="0"/>
        <w:adjustRightInd w:val="0"/>
        <w:spacing w:after="0" w:line="240" w:lineRule="auto"/>
        <w:jc w:val="both"/>
        <w:rPr>
          <w:rFonts w:ascii="Calibri" w:eastAsia="Times New Roman" w:hAnsi="Calibri" w:cs="Calibri"/>
          <w:color w:val="000000"/>
          <w:lang w:eastAsia="x-none"/>
        </w:rPr>
      </w:pPr>
      <w:r w:rsidRPr="00143C62">
        <w:rPr>
          <w:rFonts w:ascii="Calibri" w:eastAsia="Times New Roman" w:hAnsi="Calibri" w:cs="Calibri"/>
          <w:color w:val="000000"/>
          <w:lang w:eastAsia="x-none"/>
        </w:rPr>
        <w:t>15.73 »Storitve specialistične zunajbolnišnične zdravstvene dejavnosti maksilofacialne kirurgije (215 224)«,</w:t>
      </w:r>
    </w:p>
    <w:p w14:paraId="2BBCB1E7" w14:textId="77777777" w:rsidR="00A84F14" w:rsidRPr="00143C62" w:rsidRDefault="00A84F14" w:rsidP="00DE61C0">
      <w:pPr>
        <w:numPr>
          <w:ilvl w:val="0"/>
          <w:numId w:val="3"/>
        </w:numPr>
        <w:overflowPunct w:val="0"/>
        <w:autoSpaceDE w:val="0"/>
        <w:autoSpaceDN w:val="0"/>
        <w:adjustRightInd w:val="0"/>
        <w:spacing w:after="0" w:line="240" w:lineRule="auto"/>
        <w:jc w:val="both"/>
        <w:rPr>
          <w:rFonts w:ascii="Calibri" w:eastAsia="Times New Roman" w:hAnsi="Calibri" w:cs="Calibri"/>
          <w:color w:val="000000"/>
          <w:lang w:eastAsia="x-none"/>
        </w:rPr>
      </w:pPr>
      <w:r w:rsidRPr="00143C62">
        <w:rPr>
          <w:rFonts w:ascii="Calibri" w:eastAsia="Times New Roman" w:hAnsi="Calibri" w:cs="Calibri"/>
          <w:color w:val="000000"/>
          <w:lang w:eastAsia="x-none"/>
        </w:rPr>
        <w:t>15.113 »Storitve zobozdravstvene dejavnosti za študente - protetika (404 106)«,</w:t>
      </w:r>
    </w:p>
    <w:p w14:paraId="0101B4E0" w14:textId="77777777" w:rsidR="00A84F14" w:rsidRPr="00143C62" w:rsidRDefault="00A84F14" w:rsidP="00DE61C0">
      <w:pPr>
        <w:numPr>
          <w:ilvl w:val="0"/>
          <w:numId w:val="3"/>
        </w:numPr>
        <w:overflowPunct w:val="0"/>
        <w:autoSpaceDE w:val="0"/>
        <w:autoSpaceDN w:val="0"/>
        <w:adjustRightInd w:val="0"/>
        <w:spacing w:after="0" w:line="240" w:lineRule="auto"/>
        <w:jc w:val="both"/>
        <w:rPr>
          <w:rFonts w:ascii="Calibri" w:eastAsia="Times New Roman" w:hAnsi="Calibri" w:cs="Calibri"/>
          <w:color w:val="000000"/>
          <w:lang w:eastAsia="x-none"/>
        </w:rPr>
      </w:pPr>
      <w:r w:rsidRPr="00143C62">
        <w:rPr>
          <w:rFonts w:ascii="Calibri" w:eastAsia="Times New Roman" w:hAnsi="Calibri" w:cs="Calibri"/>
          <w:color w:val="000000"/>
          <w:lang w:eastAsia="x-none"/>
        </w:rPr>
        <w:t>15.116 »Storitve zobozdravstvene dejavnosti za mladino - protetika (404 104)«,</w:t>
      </w:r>
    </w:p>
    <w:p w14:paraId="3984B391" w14:textId="77777777" w:rsidR="00A84F14" w:rsidRPr="00143C62" w:rsidRDefault="00A84F14" w:rsidP="00DE61C0">
      <w:pPr>
        <w:numPr>
          <w:ilvl w:val="0"/>
          <w:numId w:val="3"/>
        </w:numPr>
        <w:overflowPunct w:val="0"/>
        <w:autoSpaceDE w:val="0"/>
        <w:autoSpaceDN w:val="0"/>
        <w:adjustRightInd w:val="0"/>
        <w:spacing w:after="0" w:line="240" w:lineRule="auto"/>
        <w:jc w:val="both"/>
        <w:rPr>
          <w:rFonts w:ascii="Calibri" w:eastAsia="Times New Roman" w:hAnsi="Calibri" w:cs="Calibri"/>
          <w:color w:val="000000"/>
          <w:lang w:eastAsia="x-none"/>
        </w:rPr>
      </w:pPr>
      <w:r w:rsidRPr="00143C62">
        <w:rPr>
          <w:rFonts w:ascii="Calibri" w:eastAsia="Times New Roman" w:hAnsi="Calibri" w:cs="Calibri"/>
          <w:color w:val="000000"/>
          <w:lang w:eastAsia="x-none"/>
        </w:rPr>
        <w:t>15.120 »Storitve zobozdravstvene dejavnosti za odrasle - protetika (404 102, 404 120)«,</w:t>
      </w:r>
    </w:p>
    <w:p w14:paraId="32E99260" w14:textId="77777777" w:rsidR="00A84F14" w:rsidRPr="00143C62" w:rsidRDefault="00A84F14" w:rsidP="00DE61C0">
      <w:pPr>
        <w:numPr>
          <w:ilvl w:val="0"/>
          <w:numId w:val="3"/>
        </w:numPr>
        <w:overflowPunct w:val="0"/>
        <w:autoSpaceDE w:val="0"/>
        <w:autoSpaceDN w:val="0"/>
        <w:adjustRightInd w:val="0"/>
        <w:spacing w:after="0" w:line="240" w:lineRule="auto"/>
        <w:jc w:val="both"/>
        <w:rPr>
          <w:rFonts w:ascii="Calibri" w:eastAsia="Times New Roman" w:hAnsi="Calibri" w:cs="Calibri"/>
          <w:color w:val="000000"/>
          <w:lang w:eastAsia="x-none"/>
        </w:rPr>
      </w:pPr>
      <w:r w:rsidRPr="00143C62">
        <w:rPr>
          <w:rFonts w:ascii="Calibri" w:eastAsia="Times New Roman" w:hAnsi="Calibri" w:cs="Calibri"/>
          <w:color w:val="000000"/>
          <w:lang w:eastAsia="x-none"/>
        </w:rPr>
        <w:t xml:space="preserve">15.121 »Storitve zobozdravstvene dejavnosti </w:t>
      </w:r>
      <w:proofErr w:type="spellStart"/>
      <w:r w:rsidRPr="00143C62">
        <w:rPr>
          <w:rFonts w:ascii="Calibri" w:eastAsia="Times New Roman" w:hAnsi="Calibri" w:cs="Calibri"/>
          <w:color w:val="000000"/>
          <w:lang w:eastAsia="x-none"/>
        </w:rPr>
        <w:t>pedontologije</w:t>
      </w:r>
      <w:proofErr w:type="spellEnd"/>
      <w:r w:rsidRPr="00143C62">
        <w:rPr>
          <w:rFonts w:ascii="Calibri" w:eastAsia="Times New Roman" w:hAnsi="Calibri" w:cs="Calibri"/>
          <w:color w:val="000000"/>
          <w:lang w:eastAsia="x-none"/>
        </w:rPr>
        <w:t xml:space="preserve"> (402 111)«,</w:t>
      </w:r>
    </w:p>
    <w:p w14:paraId="45A143DE" w14:textId="77777777" w:rsidR="00A84F14" w:rsidRPr="00143C62" w:rsidRDefault="00A84F14" w:rsidP="00DE61C0">
      <w:pPr>
        <w:numPr>
          <w:ilvl w:val="0"/>
          <w:numId w:val="3"/>
        </w:numPr>
        <w:overflowPunct w:val="0"/>
        <w:autoSpaceDE w:val="0"/>
        <w:autoSpaceDN w:val="0"/>
        <w:adjustRightInd w:val="0"/>
        <w:spacing w:after="0" w:line="240" w:lineRule="auto"/>
        <w:jc w:val="both"/>
        <w:rPr>
          <w:rFonts w:ascii="Calibri" w:eastAsia="Times New Roman" w:hAnsi="Calibri" w:cs="Calibri"/>
          <w:color w:val="000000"/>
          <w:lang w:eastAsia="x-none"/>
        </w:rPr>
      </w:pPr>
      <w:r w:rsidRPr="00143C62">
        <w:rPr>
          <w:rFonts w:ascii="Calibri" w:eastAsia="Times New Roman" w:hAnsi="Calibri" w:cs="Calibri"/>
          <w:color w:val="000000"/>
          <w:lang w:eastAsia="x-none"/>
        </w:rPr>
        <w:t>15.122 «Storitve specialistične zobozdravstvene dejavnosti stomatološke protetike (405 113)« in</w:t>
      </w:r>
    </w:p>
    <w:p w14:paraId="56B57111" w14:textId="77777777" w:rsidR="00A84F14" w:rsidRPr="00143C62" w:rsidRDefault="00A84F14" w:rsidP="00DE61C0">
      <w:pPr>
        <w:numPr>
          <w:ilvl w:val="0"/>
          <w:numId w:val="3"/>
        </w:numPr>
        <w:overflowPunct w:val="0"/>
        <w:autoSpaceDE w:val="0"/>
        <w:autoSpaceDN w:val="0"/>
        <w:adjustRightInd w:val="0"/>
        <w:spacing w:after="0" w:line="240" w:lineRule="auto"/>
        <w:jc w:val="both"/>
        <w:rPr>
          <w:rFonts w:ascii="Calibri" w:eastAsia="Times New Roman" w:hAnsi="Calibri" w:cs="Calibri"/>
          <w:color w:val="000000"/>
          <w:lang w:eastAsia="x-none"/>
        </w:rPr>
      </w:pPr>
      <w:r w:rsidRPr="00143C62">
        <w:rPr>
          <w:rFonts w:ascii="Calibri" w:eastAsia="Times New Roman" w:hAnsi="Calibri" w:cs="Calibri"/>
          <w:color w:val="000000"/>
          <w:lang w:eastAsia="x-none"/>
        </w:rPr>
        <w:t>15.138 »Storitve zobozdravstvene dejavnosti oralne in maksilofacialne kirurgije (442 116)«.</w:t>
      </w:r>
    </w:p>
    <w:p w14:paraId="09BF75B7" w14:textId="77777777" w:rsidR="00A84F14" w:rsidRPr="00143C62" w:rsidRDefault="00A84F14" w:rsidP="00A84F14">
      <w:pPr>
        <w:overflowPunct w:val="0"/>
        <w:autoSpaceDE w:val="0"/>
        <w:autoSpaceDN w:val="0"/>
        <w:adjustRightInd w:val="0"/>
        <w:spacing w:after="0" w:line="240" w:lineRule="auto"/>
        <w:jc w:val="both"/>
        <w:rPr>
          <w:rFonts w:ascii="Calibri" w:eastAsia="Times New Roman" w:hAnsi="Calibri" w:cs="Calibri"/>
          <w:color w:val="000000"/>
          <w:lang w:eastAsia="x-no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47"/>
        <w:gridCol w:w="1591"/>
        <w:gridCol w:w="2373"/>
        <w:gridCol w:w="732"/>
        <w:gridCol w:w="699"/>
        <w:gridCol w:w="1186"/>
        <w:gridCol w:w="904"/>
        <w:gridCol w:w="1271"/>
      </w:tblGrid>
      <w:tr w:rsidR="00A84F14" w:rsidRPr="00143C62" w14:paraId="3FF89ED2" w14:textId="77777777" w:rsidTr="00EF7711">
        <w:trPr>
          <w:trHeight w:val="487"/>
          <w:tblHeader/>
        </w:trPr>
        <w:tc>
          <w:tcPr>
            <w:tcW w:w="344" w:type="pct"/>
            <w:shd w:val="clear" w:color="auto" w:fill="auto"/>
            <w:hideMark/>
          </w:tcPr>
          <w:p w14:paraId="1113AD79" w14:textId="77777777" w:rsidR="00A84F14" w:rsidRPr="00143C62" w:rsidRDefault="00A84F14" w:rsidP="00A84F14">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Šifra</w:t>
            </w:r>
          </w:p>
        </w:tc>
        <w:tc>
          <w:tcPr>
            <w:tcW w:w="846" w:type="pct"/>
            <w:shd w:val="clear" w:color="auto" w:fill="auto"/>
            <w:hideMark/>
          </w:tcPr>
          <w:p w14:paraId="3AF2B314" w14:textId="77777777" w:rsidR="00A84F14" w:rsidRPr="00143C62" w:rsidRDefault="00A84F14" w:rsidP="00A84F14">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Kratek opis</w:t>
            </w:r>
          </w:p>
        </w:tc>
        <w:tc>
          <w:tcPr>
            <w:tcW w:w="1349" w:type="pct"/>
            <w:shd w:val="clear" w:color="auto" w:fill="auto"/>
            <w:hideMark/>
          </w:tcPr>
          <w:p w14:paraId="0BCCE1FB" w14:textId="77777777" w:rsidR="00A84F14" w:rsidRPr="00143C62" w:rsidRDefault="00A84F14" w:rsidP="00A84F14">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Dolg opis</w:t>
            </w:r>
          </w:p>
        </w:tc>
        <w:tc>
          <w:tcPr>
            <w:tcW w:w="476" w:type="pct"/>
          </w:tcPr>
          <w:p w14:paraId="4E061A3F" w14:textId="77777777" w:rsidR="00A84F14" w:rsidRPr="00143C62" w:rsidRDefault="00A84F14" w:rsidP="00A84F14">
            <w:pPr>
              <w:spacing w:after="0" w:line="240" w:lineRule="auto"/>
              <w:jc w:val="center"/>
              <w:rPr>
                <w:rFonts w:eastAsia="Times New Roman" w:cstheme="minorHAnsi"/>
                <w:sz w:val="20"/>
                <w:szCs w:val="20"/>
                <w:lang w:eastAsia="sl-SI"/>
              </w:rPr>
            </w:pPr>
            <w:r w:rsidRPr="00143C62">
              <w:rPr>
                <w:rFonts w:eastAsia="Times New Roman" w:cstheme="minorHAnsi"/>
                <w:sz w:val="20"/>
                <w:szCs w:val="20"/>
                <w:lang w:eastAsia="sl-SI"/>
              </w:rPr>
              <w:t>Naziv enote mere</w:t>
            </w:r>
          </w:p>
        </w:tc>
        <w:tc>
          <w:tcPr>
            <w:tcW w:w="372" w:type="pct"/>
            <w:shd w:val="clear" w:color="auto" w:fill="auto"/>
            <w:hideMark/>
          </w:tcPr>
          <w:p w14:paraId="5B29C857" w14:textId="77777777" w:rsidR="00A84F14" w:rsidRPr="00143C62" w:rsidRDefault="00A84F14" w:rsidP="00A84F14">
            <w:pPr>
              <w:spacing w:after="0" w:line="240" w:lineRule="auto"/>
              <w:jc w:val="center"/>
              <w:rPr>
                <w:rFonts w:eastAsia="Times New Roman" w:cstheme="minorHAnsi"/>
                <w:sz w:val="20"/>
                <w:szCs w:val="20"/>
                <w:lang w:eastAsia="sl-SI"/>
              </w:rPr>
            </w:pPr>
            <w:r w:rsidRPr="00143C62">
              <w:rPr>
                <w:rFonts w:eastAsia="Times New Roman" w:cstheme="minorHAnsi"/>
                <w:sz w:val="20"/>
                <w:szCs w:val="20"/>
                <w:lang w:eastAsia="sl-SI"/>
              </w:rPr>
              <w:t>Št. enot mere</w:t>
            </w:r>
          </w:p>
        </w:tc>
        <w:tc>
          <w:tcPr>
            <w:tcW w:w="531" w:type="pct"/>
          </w:tcPr>
          <w:p w14:paraId="6CF78932" w14:textId="77777777" w:rsidR="00A84F14" w:rsidRPr="00143C62" w:rsidRDefault="00A84F14" w:rsidP="00A84F14">
            <w:pPr>
              <w:spacing w:after="0" w:line="240" w:lineRule="auto"/>
              <w:jc w:val="center"/>
              <w:rPr>
                <w:rFonts w:eastAsia="Times New Roman" w:cstheme="minorHAnsi"/>
                <w:sz w:val="20"/>
                <w:szCs w:val="20"/>
                <w:lang w:eastAsia="sl-SI"/>
              </w:rPr>
            </w:pPr>
            <w:r w:rsidRPr="00143C62">
              <w:rPr>
                <w:rFonts w:eastAsia="Times New Roman" w:cstheme="minorHAnsi"/>
                <w:sz w:val="20"/>
                <w:szCs w:val="20"/>
                <w:lang w:eastAsia="sl-SI"/>
              </w:rPr>
              <w:t>Št. enot mere s povečano zahtevnostjo</w:t>
            </w:r>
          </w:p>
        </w:tc>
        <w:tc>
          <w:tcPr>
            <w:tcW w:w="407" w:type="pct"/>
            <w:shd w:val="clear" w:color="auto" w:fill="auto"/>
            <w:hideMark/>
          </w:tcPr>
          <w:p w14:paraId="6F5729F7" w14:textId="77777777" w:rsidR="00A84F14" w:rsidRPr="00143C62" w:rsidRDefault="00A84F14" w:rsidP="00A84F14">
            <w:pPr>
              <w:spacing w:after="0" w:line="240" w:lineRule="auto"/>
              <w:jc w:val="center"/>
              <w:rPr>
                <w:rFonts w:eastAsia="Times New Roman" w:cstheme="minorHAnsi"/>
                <w:sz w:val="20"/>
                <w:szCs w:val="20"/>
                <w:lang w:eastAsia="sl-SI"/>
              </w:rPr>
            </w:pPr>
            <w:r w:rsidRPr="00143C62">
              <w:rPr>
                <w:rFonts w:eastAsia="Times New Roman" w:cstheme="minorHAnsi"/>
                <w:sz w:val="20"/>
                <w:szCs w:val="20"/>
                <w:lang w:eastAsia="sl-SI"/>
              </w:rPr>
              <w:t>Normativ v min</w:t>
            </w:r>
          </w:p>
        </w:tc>
        <w:tc>
          <w:tcPr>
            <w:tcW w:w="676" w:type="pct"/>
            <w:shd w:val="clear" w:color="auto" w:fill="auto"/>
            <w:hideMark/>
          </w:tcPr>
          <w:p w14:paraId="7DF1CAA9" w14:textId="77777777" w:rsidR="00A84F14" w:rsidRPr="00143C62" w:rsidRDefault="00A84F14" w:rsidP="00A84F14">
            <w:pPr>
              <w:spacing w:after="0" w:line="240" w:lineRule="auto"/>
              <w:jc w:val="center"/>
              <w:rPr>
                <w:rFonts w:eastAsia="Times New Roman" w:cstheme="minorHAnsi"/>
                <w:sz w:val="20"/>
                <w:szCs w:val="20"/>
                <w:lang w:eastAsia="sl-SI"/>
              </w:rPr>
            </w:pPr>
            <w:r w:rsidRPr="00143C62">
              <w:rPr>
                <w:rFonts w:eastAsia="Times New Roman" w:cstheme="minorHAnsi"/>
                <w:sz w:val="20"/>
                <w:szCs w:val="20"/>
                <w:lang w:eastAsia="sl-SI"/>
              </w:rPr>
              <w:t>Kadrovski normativ</w:t>
            </w:r>
          </w:p>
        </w:tc>
      </w:tr>
      <w:tr w:rsidR="00A84F14" w:rsidRPr="00143C62" w14:paraId="2B0EEDA8" w14:textId="77777777" w:rsidTr="00EF7711">
        <w:trPr>
          <w:trHeight w:val="1785"/>
        </w:trPr>
        <w:tc>
          <w:tcPr>
            <w:tcW w:w="344" w:type="pct"/>
            <w:shd w:val="clear" w:color="000000" w:fill="FFFFFF"/>
            <w:hideMark/>
          </w:tcPr>
          <w:p w14:paraId="3FF1A7A5" w14:textId="77777777" w:rsidR="00A84F14" w:rsidRPr="00143C62" w:rsidRDefault="00A84F14" w:rsidP="00A84F14">
            <w:pPr>
              <w:spacing w:after="0" w:line="240" w:lineRule="auto"/>
              <w:jc w:val="right"/>
              <w:rPr>
                <w:rFonts w:eastAsia="Times New Roman" w:cstheme="minorHAnsi"/>
                <w:sz w:val="20"/>
                <w:szCs w:val="20"/>
                <w:lang w:eastAsia="sl-SI"/>
              </w:rPr>
            </w:pPr>
            <w:r w:rsidRPr="00143C62">
              <w:rPr>
                <w:rFonts w:eastAsia="Times New Roman" w:cstheme="minorHAnsi"/>
                <w:sz w:val="20"/>
                <w:szCs w:val="20"/>
                <w:lang w:eastAsia="sl-SI"/>
              </w:rPr>
              <w:t>93004</w:t>
            </w:r>
          </w:p>
        </w:tc>
        <w:tc>
          <w:tcPr>
            <w:tcW w:w="846" w:type="pct"/>
            <w:shd w:val="clear" w:color="000000" w:fill="FFFFFF"/>
            <w:hideMark/>
          </w:tcPr>
          <w:p w14:paraId="34B9381D" w14:textId="77777777" w:rsidR="00A84F14" w:rsidRPr="00143C62" w:rsidRDefault="00A84F14" w:rsidP="00A84F14">
            <w:pPr>
              <w:spacing w:after="0" w:line="240" w:lineRule="auto"/>
              <w:rPr>
                <w:rFonts w:eastAsia="Times New Roman" w:cstheme="minorHAnsi"/>
                <w:b/>
                <w:bCs/>
                <w:sz w:val="20"/>
                <w:szCs w:val="20"/>
                <w:lang w:eastAsia="sl-SI"/>
              </w:rPr>
            </w:pPr>
            <w:r w:rsidRPr="00143C62">
              <w:rPr>
                <w:rFonts w:eastAsia="Times New Roman" w:cstheme="minorHAnsi"/>
                <w:b/>
                <w:bCs/>
                <w:strike/>
                <w:sz w:val="20"/>
                <w:szCs w:val="20"/>
                <w:lang w:eastAsia="sl-SI"/>
              </w:rPr>
              <w:t xml:space="preserve">Parcialna zobna proteza z bazo do 10 elementov  </w:t>
            </w:r>
            <w:r w:rsidRPr="00143C62">
              <w:rPr>
                <w:rFonts w:eastAsia="Times New Roman" w:cstheme="minorHAnsi"/>
                <w:b/>
                <w:bCs/>
                <w:sz w:val="20"/>
                <w:szCs w:val="20"/>
                <w:lang w:eastAsia="sl-SI"/>
              </w:rPr>
              <w:t xml:space="preserve">   Delna akrilatna proteza - enostavna</w:t>
            </w:r>
          </w:p>
        </w:tc>
        <w:tc>
          <w:tcPr>
            <w:tcW w:w="1349" w:type="pct"/>
            <w:shd w:val="clear" w:color="000000" w:fill="FFFFFF"/>
            <w:hideMark/>
          </w:tcPr>
          <w:p w14:paraId="40AA7BD7" w14:textId="77777777" w:rsidR="00A84F14" w:rsidRPr="00143C62" w:rsidRDefault="00A84F14" w:rsidP="00A84F14">
            <w:pPr>
              <w:spacing w:after="0" w:line="240" w:lineRule="auto"/>
              <w:rPr>
                <w:rFonts w:eastAsia="Times New Roman" w:cstheme="minorHAnsi"/>
                <w:b/>
                <w:bCs/>
                <w:sz w:val="20"/>
                <w:szCs w:val="20"/>
                <w:lang w:eastAsia="sl-SI"/>
              </w:rPr>
            </w:pPr>
            <w:r w:rsidRPr="00143C62">
              <w:rPr>
                <w:rFonts w:eastAsia="Times New Roman" w:cstheme="minorHAnsi"/>
                <w:b/>
                <w:bCs/>
                <w:strike/>
                <w:sz w:val="20"/>
                <w:szCs w:val="20"/>
                <w:lang w:eastAsia="sl-SI"/>
              </w:rPr>
              <w:t xml:space="preserve">Parcialna zobna proteza z bazo do 10 elementov (tudi s pripravo zob) </w:t>
            </w:r>
            <w:r w:rsidRPr="00143C62">
              <w:rPr>
                <w:rFonts w:eastAsia="Times New Roman" w:cstheme="minorHAnsi"/>
                <w:b/>
                <w:bCs/>
                <w:sz w:val="20"/>
                <w:szCs w:val="20"/>
                <w:lang w:eastAsia="sl-SI"/>
              </w:rPr>
              <w:t xml:space="preserve">   Delna akrilatna proteza - enostavna vključuje vse elemente izdelave protetičnega nadomestka. Vključuje naslednje faze: anatomski odtis, odtis antagonistov, preizkus v ustih, izbor oblike in barve zob, individualno postavitev zob, preizkušnjo zob, vstavitev in pouk o vzdrževanju ter uporabi delne proteze. Storitev se lahko obračuna le v izrednih zdravstvenih situacijah (</w:t>
            </w:r>
            <w:proofErr w:type="spellStart"/>
            <w:r w:rsidRPr="00143C62">
              <w:rPr>
                <w:rFonts w:eastAsia="Times New Roman" w:cstheme="minorHAnsi"/>
                <w:b/>
                <w:bCs/>
                <w:sz w:val="20"/>
                <w:szCs w:val="20"/>
                <w:lang w:eastAsia="sl-SI"/>
              </w:rPr>
              <w:t>parodontalno</w:t>
            </w:r>
            <w:proofErr w:type="spellEnd"/>
            <w:r w:rsidRPr="00143C62">
              <w:rPr>
                <w:rFonts w:eastAsia="Times New Roman" w:cstheme="minorHAnsi"/>
                <w:b/>
                <w:bCs/>
                <w:sz w:val="20"/>
                <w:szCs w:val="20"/>
                <w:lang w:eastAsia="sl-SI"/>
              </w:rPr>
              <w:t xml:space="preserve"> prizadeti zobje, slabša biološka vrednost zob itd.).</w:t>
            </w:r>
          </w:p>
        </w:tc>
        <w:tc>
          <w:tcPr>
            <w:tcW w:w="476" w:type="pct"/>
            <w:shd w:val="clear" w:color="000000" w:fill="FFFFFF"/>
          </w:tcPr>
          <w:p w14:paraId="675DAFA2" w14:textId="77777777" w:rsidR="00A84F14" w:rsidRPr="00143C62" w:rsidRDefault="00A84F14" w:rsidP="00A84F14">
            <w:pPr>
              <w:spacing w:after="0" w:line="240" w:lineRule="auto"/>
              <w:jc w:val="center"/>
              <w:rPr>
                <w:rFonts w:eastAsia="Times New Roman" w:cstheme="minorHAnsi"/>
                <w:sz w:val="20"/>
                <w:szCs w:val="20"/>
                <w:lang w:eastAsia="sl-SI"/>
              </w:rPr>
            </w:pPr>
            <w:r w:rsidRPr="00143C62">
              <w:rPr>
                <w:rFonts w:eastAsia="Times New Roman" w:cstheme="minorHAnsi"/>
                <w:sz w:val="20"/>
                <w:szCs w:val="20"/>
                <w:lang w:eastAsia="sl-SI"/>
              </w:rPr>
              <w:t>Točka</w:t>
            </w:r>
          </w:p>
        </w:tc>
        <w:tc>
          <w:tcPr>
            <w:tcW w:w="372" w:type="pct"/>
            <w:shd w:val="clear" w:color="000000" w:fill="FFFFFF"/>
            <w:hideMark/>
          </w:tcPr>
          <w:p w14:paraId="1027D377" w14:textId="77777777" w:rsidR="00A84F14" w:rsidRPr="00143C62" w:rsidRDefault="00A84F14" w:rsidP="00A84F14">
            <w:pPr>
              <w:spacing w:after="0" w:line="240" w:lineRule="auto"/>
              <w:jc w:val="center"/>
              <w:rPr>
                <w:rFonts w:eastAsia="Times New Roman" w:cstheme="minorHAnsi"/>
                <w:sz w:val="20"/>
                <w:szCs w:val="20"/>
                <w:lang w:eastAsia="sl-SI"/>
              </w:rPr>
            </w:pPr>
            <w:r w:rsidRPr="00143C62">
              <w:rPr>
                <w:rFonts w:eastAsia="Times New Roman" w:cstheme="minorHAnsi"/>
                <w:sz w:val="20"/>
                <w:szCs w:val="20"/>
                <w:lang w:eastAsia="sl-SI"/>
              </w:rPr>
              <w:t>113,82</w:t>
            </w:r>
          </w:p>
        </w:tc>
        <w:tc>
          <w:tcPr>
            <w:tcW w:w="531" w:type="pct"/>
            <w:shd w:val="clear" w:color="000000" w:fill="FFFFFF"/>
          </w:tcPr>
          <w:p w14:paraId="62E82823" w14:textId="77777777" w:rsidR="00A84F14" w:rsidRPr="00143C62" w:rsidRDefault="00A84F14" w:rsidP="00A84F14">
            <w:pPr>
              <w:spacing w:after="0" w:line="240" w:lineRule="auto"/>
              <w:jc w:val="center"/>
              <w:rPr>
                <w:rFonts w:eastAsia="Times New Roman" w:cstheme="minorHAnsi"/>
                <w:sz w:val="20"/>
                <w:szCs w:val="20"/>
                <w:lang w:eastAsia="sl-SI"/>
              </w:rPr>
            </w:pPr>
            <w:r w:rsidRPr="00143C62">
              <w:rPr>
                <w:rFonts w:eastAsia="Times New Roman" w:cstheme="minorHAnsi"/>
                <w:sz w:val="20"/>
                <w:szCs w:val="20"/>
                <w:lang w:eastAsia="sl-SI"/>
              </w:rPr>
              <w:t>147,97</w:t>
            </w:r>
          </w:p>
        </w:tc>
        <w:tc>
          <w:tcPr>
            <w:tcW w:w="407" w:type="pct"/>
            <w:shd w:val="clear" w:color="000000" w:fill="FFFFFF"/>
            <w:hideMark/>
          </w:tcPr>
          <w:p w14:paraId="7F58B17C" w14:textId="77777777" w:rsidR="00A84F14" w:rsidRPr="00143C62" w:rsidRDefault="00A84F14" w:rsidP="00A84F14">
            <w:pPr>
              <w:spacing w:after="0" w:line="240" w:lineRule="auto"/>
              <w:jc w:val="center"/>
              <w:rPr>
                <w:rFonts w:eastAsia="Times New Roman" w:cstheme="minorHAnsi"/>
                <w:sz w:val="20"/>
                <w:szCs w:val="20"/>
                <w:lang w:eastAsia="sl-SI"/>
              </w:rPr>
            </w:pPr>
            <w:r w:rsidRPr="00143C62">
              <w:rPr>
                <w:rFonts w:eastAsia="Times New Roman" w:cstheme="minorHAnsi"/>
                <w:sz w:val="20"/>
                <w:szCs w:val="20"/>
                <w:lang w:eastAsia="sl-SI"/>
              </w:rPr>
              <w:t>195; 195; 450</w:t>
            </w:r>
          </w:p>
        </w:tc>
        <w:tc>
          <w:tcPr>
            <w:tcW w:w="676" w:type="pct"/>
            <w:shd w:val="clear" w:color="000000" w:fill="FFFFFF"/>
            <w:hideMark/>
          </w:tcPr>
          <w:p w14:paraId="089DDC09" w14:textId="77777777" w:rsidR="00A84F14" w:rsidRPr="00143C62" w:rsidRDefault="00A84F14" w:rsidP="00A84F14">
            <w:pPr>
              <w:spacing w:after="0" w:line="240" w:lineRule="auto"/>
              <w:jc w:val="center"/>
              <w:rPr>
                <w:rFonts w:eastAsia="Times New Roman" w:cstheme="minorHAnsi"/>
                <w:sz w:val="20"/>
                <w:szCs w:val="20"/>
                <w:lang w:eastAsia="sl-SI"/>
              </w:rPr>
            </w:pPr>
            <w:r w:rsidRPr="00143C62">
              <w:rPr>
                <w:rFonts w:eastAsia="Times New Roman" w:cstheme="minorHAnsi"/>
                <w:sz w:val="20"/>
                <w:szCs w:val="20"/>
                <w:lang w:eastAsia="sl-SI"/>
              </w:rPr>
              <w:t>1 zobozdravnik; 1 srednja medicinska sestra; 1 zobotehnik</w:t>
            </w:r>
          </w:p>
        </w:tc>
      </w:tr>
      <w:tr w:rsidR="00A84F14" w:rsidRPr="00143C62" w14:paraId="17ACD645" w14:textId="77777777" w:rsidTr="00EF7711">
        <w:trPr>
          <w:trHeight w:val="553"/>
        </w:trPr>
        <w:tc>
          <w:tcPr>
            <w:tcW w:w="344" w:type="pct"/>
            <w:shd w:val="clear" w:color="000000" w:fill="FFFFFF"/>
            <w:hideMark/>
          </w:tcPr>
          <w:p w14:paraId="76C01C32" w14:textId="77777777" w:rsidR="00A84F14" w:rsidRPr="00143C62" w:rsidRDefault="00A84F14" w:rsidP="00A84F14">
            <w:pPr>
              <w:spacing w:after="0" w:line="240" w:lineRule="auto"/>
              <w:jc w:val="right"/>
              <w:rPr>
                <w:rFonts w:eastAsia="Times New Roman" w:cstheme="minorHAnsi"/>
                <w:sz w:val="20"/>
                <w:szCs w:val="20"/>
                <w:lang w:eastAsia="sl-SI"/>
              </w:rPr>
            </w:pPr>
            <w:r w:rsidRPr="00143C62">
              <w:rPr>
                <w:rFonts w:eastAsia="Times New Roman" w:cstheme="minorHAnsi"/>
                <w:sz w:val="20"/>
                <w:szCs w:val="20"/>
                <w:lang w:eastAsia="sl-SI"/>
              </w:rPr>
              <w:t>93005</w:t>
            </w:r>
          </w:p>
        </w:tc>
        <w:tc>
          <w:tcPr>
            <w:tcW w:w="846" w:type="pct"/>
            <w:shd w:val="clear" w:color="000000" w:fill="FFFFFF"/>
            <w:hideMark/>
          </w:tcPr>
          <w:p w14:paraId="4306A605" w14:textId="77777777" w:rsidR="00A84F14" w:rsidRPr="00143C62" w:rsidRDefault="00A84F14" w:rsidP="00A84F14">
            <w:pPr>
              <w:spacing w:after="0" w:line="240" w:lineRule="auto"/>
              <w:rPr>
                <w:rFonts w:eastAsia="Times New Roman" w:cstheme="minorHAnsi"/>
                <w:b/>
                <w:bCs/>
                <w:sz w:val="20"/>
                <w:szCs w:val="20"/>
                <w:lang w:eastAsia="sl-SI"/>
              </w:rPr>
            </w:pPr>
            <w:r w:rsidRPr="00143C62">
              <w:rPr>
                <w:rFonts w:eastAsia="Times New Roman" w:cstheme="minorHAnsi"/>
                <w:b/>
                <w:bCs/>
                <w:strike/>
                <w:sz w:val="20"/>
                <w:szCs w:val="20"/>
                <w:lang w:eastAsia="sl-SI"/>
              </w:rPr>
              <w:t xml:space="preserve">Zahtevnejša parcialna zobna proteza z vlitimi </w:t>
            </w:r>
            <w:r w:rsidRPr="00143C62">
              <w:rPr>
                <w:rFonts w:eastAsia="Times New Roman" w:cstheme="minorHAnsi"/>
                <w:b/>
                <w:bCs/>
                <w:strike/>
                <w:sz w:val="20"/>
                <w:szCs w:val="20"/>
                <w:lang w:eastAsia="sl-SI"/>
              </w:rPr>
              <w:lastRenderedPageBreak/>
              <w:t xml:space="preserve">elementi ali več kot 10 elementov </w:t>
            </w:r>
            <w:r w:rsidRPr="00143C62">
              <w:rPr>
                <w:rFonts w:eastAsia="Times New Roman" w:cstheme="minorHAnsi"/>
                <w:b/>
                <w:bCs/>
                <w:sz w:val="20"/>
                <w:szCs w:val="20"/>
                <w:lang w:eastAsia="sl-SI"/>
              </w:rPr>
              <w:t xml:space="preserve">    </w:t>
            </w:r>
          </w:p>
          <w:p w14:paraId="711BF165" w14:textId="77777777" w:rsidR="00A84F14" w:rsidRPr="00143C62" w:rsidRDefault="00A84F14" w:rsidP="00A84F14">
            <w:pPr>
              <w:spacing w:after="0" w:line="240" w:lineRule="auto"/>
              <w:rPr>
                <w:rFonts w:eastAsia="Times New Roman" w:cstheme="minorHAnsi"/>
                <w:b/>
                <w:bCs/>
                <w:sz w:val="20"/>
                <w:szCs w:val="20"/>
                <w:lang w:eastAsia="sl-SI"/>
              </w:rPr>
            </w:pPr>
            <w:r w:rsidRPr="00143C62">
              <w:rPr>
                <w:rFonts w:eastAsia="Times New Roman" w:cstheme="minorHAnsi"/>
                <w:b/>
                <w:bCs/>
                <w:sz w:val="20"/>
                <w:szCs w:val="20"/>
                <w:lang w:eastAsia="sl-SI"/>
              </w:rPr>
              <w:t>Delna akrilatna proteza - zahtevna</w:t>
            </w:r>
          </w:p>
        </w:tc>
        <w:tc>
          <w:tcPr>
            <w:tcW w:w="1349" w:type="pct"/>
            <w:shd w:val="clear" w:color="000000" w:fill="FFFFFF"/>
            <w:hideMark/>
          </w:tcPr>
          <w:p w14:paraId="580898E4" w14:textId="77777777" w:rsidR="00A84F14" w:rsidRPr="00143C62" w:rsidRDefault="00A84F14" w:rsidP="00A84F14">
            <w:pPr>
              <w:spacing w:after="0" w:line="240" w:lineRule="auto"/>
              <w:rPr>
                <w:rFonts w:eastAsia="Times New Roman" w:cstheme="minorHAnsi"/>
                <w:b/>
                <w:bCs/>
                <w:sz w:val="20"/>
                <w:szCs w:val="20"/>
                <w:lang w:eastAsia="sl-SI"/>
              </w:rPr>
            </w:pPr>
            <w:r w:rsidRPr="00143C62">
              <w:rPr>
                <w:rFonts w:eastAsia="Times New Roman" w:cstheme="minorHAnsi"/>
                <w:b/>
                <w:bCs/>
                <w:strike/>
                <w:sz w:val="20"/>
                <w:szCs w:val="20"/>
                <w:lang w:eastAsia="sl-SI"/>
              </w:rPr>
              <w:lastRenderedPageBreak/>
              <w:t xml:space="preserve">Zahtevnejša parcialna zobna proteza z vlitimi elementi ali več kot 10 </w:t>
            </w:r>
            <w:r w:rsidRPr="00143C62">
              <w:rPr>
                <w:rFonts w:eastAsia="Times New Roman" w:cstheme="minorHAnsi"/>
                <w:b/>
                <w:bCs/>
                <w:strike/>
                <w:sz w:val="20"/>
                <w:szCs w:val="20"/>
                <w:lang w:eastAsia="sl-SI"/>
              </w:rPr>
              <w:lastRenderedPageBreak/>
              <w:t xml:space="preserve">elementov, vključuje tudi pripravo.  </w:t>
            </w:r>
            <w:r w:rsidRPr="00143C62">
              <w:rPr>
                <w:rFonts w:eastAsia="Times New Roman" w:cstheme="minorHAnsi"/>
                <w:b/>
                <w:bCs/>
                <w:sz w:val="20"/>
                <w:szCs w:val="20"/>
                <w:lang w:eastAsia="sl-SI"/>
              </w:rPr>
              <w:t xml:space="preserve">  Delna akrilatna proteza - zahtevna vključuje vse elemente izdelave nadomestka. Vključuje naslednje faze: anatomski odtis, odtis antagonistov, preizkus v ustih, izbor oblike in barve zob, individualno postavitev zob, preizkušnjo zob, vstavitev in pouk o vzdrževanju ter uporabi delne proteze. Storitev se lahko obračuna le v izrednih zdravstvenih situacijah (</w:t>
            </w:r>
            <w:proofErr w:type="spellStart"/>
            <w:r w:rsidRPr="00143C62">
              <w:rPr>
                <w:rFonts w:eastAsia="Times New Roman" w:cstheme="minorHAnsi"/>
                <w:b/>
                <w:bCs/>
                <w:sz w:val="20"/>
                <w:szCs w:val="20"/>
                <w:lang w:eastAsia="sl-SI"/>
              </w:rPr>
              <w:t>parodontalno</w:t>
            </w:r>
            <w:proofErr w:type="spellEnd"/>
            <w:r w:rsidRPr="00143C62">
              <w:rPr>
                <w:rFonts w:eastAsia="Times New Roman" w:cstheme="minorHAnsi"/>
                <w:b/>
                <w:bCs/>
                <w:sz w:val="20"/>
                <w:szCs w:val="20"/>
                <w:lang w:eastAsia="sl-SI"/>
              </w:rPr>
              <w:t xml:space="preserve"> prizadeti zobje, slabša biološka vrednost zob itd.). </w:t>
            </w:r>
          </w:p>
        </w:tc>
        <w:tc>
          <w:tcPr>
            <w:tcW w:w="476" w:type="pct"/>
            <w:shd w:val="clear" w:color="000000" w:fill="FFFFFF"/>
          </w:tcPr>
          <w:p w14:paraId="5CDE3D91" w14:textId="77777777" w:rsidR="00A84F14" w:rsidRPr="00143C62" w:rsidRDefault="00A84F14" w:rsidP="00A84F14">
            <w:pPr>
              <w:spacing w:after="0" w:line="240" w:lineRule="auto"/>
              <w:jc w:val="center"/>
              <w:rPr>
                <w:rFonts w:eastAsia="Times New Roman" w:cstheme="minorHAnsi"/>
                <w:sz w:val="20"/>
                <w:szCs w:val="20"/>
                <w:lang w:eastAsia="sl-SI"/>
              </w:rPr>
            </w:pPr>
            <w:r w:rsidRPr="00143C62">
              <w:rPr>
                <w:rFonts w:eastAsia="Times New Roman" w:cstheme="minorHAnsi"/>
                <w:sz w:val="20"/>
                <w:szCs w:val="20"/>
                <w:lang w:eastAsia="sl-SI"/>
              </w:rPr>
              <w:lastRenderedPageBreak/>
              <w:t>Točka</w:t>
            </w:r>
          </w:p>
        </w:tc>
        <w:tc>
          <w:tcPr>
            <w:tcW w:w="372" w:type="pct"/>
            <w:shd w:val="clear" w:color="000000" w:fill="FFFFFF"/>
            <w:hideMark/>
          </w:tcPr>
          <w:p w14:paraId="54ECBC3D" w14:textId="77777777" w:rsidR="00A84F14" w:rsidRPr="00143C62" w:rsidRDefault="00A84F14" w:rsidP="00A84F14">
            <w:pPr>
              <w:spacing w:after="0" w:line="240" w:lineRule="auto"/>
              <w:jc w:val="center"/>
              <w:rPr>
                <w:rFonts w:eastAsia="Times New Roman" w:cstheme="minorHAnsi"/>
                <w:sz w:val="20"/>
                <w:szCs w:val="20"/>
                <w:lang w:eastAsia="sl-SI"/>
              </w:rPr>
            </w:pPr>
            <w:r w:rsidRPr="00143C62">
              <w:rPr>
                <w:rFonts w:eastAsia="Times New Roman" w:cstheme="minorHAnsi"/>
                <w:sz w:val="20"/>
                <w:szCs w:val="20"/>
                <w:lang w:eastAsia="sl-SI"/>
              </w:rPr>
              <w:t>123,10</w:t>
            </w:r>
          </w:p>
        </w:tc>
        <w:tc>
          <w:tcPr>
            <w:tcW w:w="531" w:type="pct"/>
            <w:shd w:val="clear" w:color="000000" w:fill="FFFFFF"/>
          </w:tcPr>
          <w:p w14:paraId="18FE64D4" w14:textId="77777777" w:rsidR="00A84F14" w:rsidRPr="00143C62" w:rsidRDefault="00A84F14" w:rsidP="00A84F14">
            <w:pPr>
              <w:spacing w:after="0" w:line="240" w:lineRule="auto"/>
              <w:jc w:val="center"/>
              <w:rPr>
                <w:rFonts w:eastAsia="Times New Roman" w:cstheme="minorHAnsi"/>
                <w:sz w:val="20"/>
                <w:szCs w:val="20"/>
                <w:lang w:eastAsia="sl-SI"/>
              </w:rPr>
            </w:pPr>
            <w:r w:rsidRPr="00143C62">
              <w:rPr>
                <w:rFonts w:eastAsia="Times New Roman" w:cstheme="minorHAnsi"/>
                <w:sz w:val="20"/>
                <w:szCs w:val="20"/>
                <w:lang w:eastAsia="sl-SI"/>
              </w:rPr>
              <w:t>160,03</w:t>
            </w:r>
          </w:p>
        </w:tc>
        <w:tc>
          <w:tcPr>
            <w:tcW w:w="407" w:type="pct"/>
            <w:shd w:val="clear" w:color="000000" w:fill="FFFFFF"/>
            <w:hideMark/>
          </w:tcPr>
          <w:p w14:paraId="726EC55F" w14:textId="77777777" w:rsidR="00A84F14" w:rsidRPr="00143C62" w:rsidRDefault="00A84F14" w:rsidP="00A84F14">
            <w:pPr>
              <w:spacing w:after="0" w:line="240" w:lineRule="auto"/>
              <w:jc w:val="center"/>
              <w:rPr>
                <w:rFonts w:eastAsia="Times New Roman" w:cstheme="minorHAnsi"/>
                <w:sz w:val="20"/>
                <w:szCs w:val="20"/>
                <w:lang w:eastAsia="sl-SI"/>
              </w:rPr>
            </w:pPr>
            <w:r w:rsidRPr="00143C62">
              <w:rPr>
                <w:rFonts w:eastAsia="Times New Roman" w:cstheme="minorHAnsi"/>
                <w:sz w:val="20"/>
                <w:szCs w:val="20"/>
                <w:lang w:eastAsia="sl-SI"/>
              </w:rPr>
              <w:t>195; 195; 530</w:t>
            </w:r>
          </w:p>
        </w:tc>
        <w:tc>
          <w:tcPr>
            <w:tcW w:w="676" w:type="pct"/>
            <w:shd w:val="clear" w:color="000000" w:fill="FFFFFF"/>
            <w:hideMark/>
          </w:tcPr>
          <w:p w14:paraId="1E96BBBC" w14:textId="77777777" w:rsidR="00A84F14" w:rsidRPr="00143C62" w:rsidRDefault="00A84F14" w:rsidP="00A84F14">
            <w:pPr>
              <w:spacing w:after="0" w:line="240" w:lineRule="auto"/>
              <w:jc w:val="center"/>
              <w:rPr>
                <w:rFonts w:eastAsia="Times New Roman" w:cstheme="minorHAnsi"/>
                <w:sz w:val="20"/>
                <w:szCs w:val="20"/>
                <w:lang w:eastAsia="sl-SI"/>
              </w:rPr>
            </w:pPr>
            <w:r w:rsidRPr="00143C62">
              <w:rPr>
                <w:rFonts w:eastAsia="Times New Roman" w:cstheme="minorHAnsi"/>
                <w:sz w:val="20"/>
                <w:szCs w:val="20"/>
                <w:lang w:eastAsia="sl-SI"/>
              </w:rPr>
              <w:t xml:space="preserve">1 zobozdravnik; 1 srednja </w:t>
            </w:r>
            <w:r w:rsidRPr="00143C62">
              <w:rPr>
                <w:rFonts w:eastAsia="Times New Roman" w:cstheme="minorHAnsi"/>
                <w:sz w:val="20"/>
                <w:szCs w:val="20"/>
                <w:lang w:eastAsia="sl-SI"/>
              </w:rPr>
              <w:lastRenderedPageBreak/>
              <w:t>medicinska sestra; 1 zobotehnik</w:t>
            </w:r>
          </w:p>
        </w:tc>
      </w:tr>
      <w:tr w:rsidR="00A84F14" w:rsidRPr="00143C62" w14:paraId="3A68D0AA" w14:textId="77777777" w:rsidTr="00EF7711">
        <w:trPr>
          <w:trHeight w:val="1275"/>
        </w:trPr>
        <w:tc>
          <w:tcPr>
            <w:tcW w:w="344" w:type="pct"/>
            <w:shd w:val="clear" w:color="000000" w:fill="FFFFFF"/>
            <w:hideMark/>
          </w:tcPr>
          <w:p w14:paraId="5CA4C6AB" w14:textId="77777777" w:rsidR="00A84F14" w:rsidRPr="00143C62" w:rsidRDefault="00A84F14" w:rsidP="00A84F14">
            <w:pPr>
              <w:spacing w:after="0" w:line="240" w:lineRule="auto"/>
              <w:jc w:val="right"/>
              <w:rPr>
                <w:rFonts w:eastAsia="Times New Roman" w:cstheme="minorHAnsi"/>
                <w:sz w:val="20"/>
                <w:szCs w:val="20"/>
                <w:lang w:eastAsia="sl-SI"/>
              </w:rPr>
            </w:pPr>
            <w:r w:rsidRPr="00143C62">
              <w:rPr>
                <w:rFonts w:eastAsia="Times New Roman" w:cstheme="minorHAnsi"/>
                <w:sz w:val="20"/>
                <w:szCs w:val="20"/>
                <w:lang w:eastAsia="sl-SI"/>
              </w:rPr>
              <w:lastRenderedPageBreak/>
              <w:t>93006</w:t>
            </w:r>
          </w:p>
        </w:tc>
        <w:tc>
          <w:tcPr>
            <w:tcW w:w="846" w:type="pct"/>
            <w:shd w:val="clear" w:color="000000" w:fill="FFFFFF"/>
            <w:hideMark/>
          </w:tcPr>
          <w:p w14:paraId="38667167" w14:textId="77777777" w:rsidR="00A84F14" w:rsidRPr="00143C62" w:rsidRDefault="00A84F14" w:rsidP="00A84F14">
            <w:pPr>
              <w:spacing w:after="0" w:line="240" w:lineRule="auto"/>
              <w:rPr>
                <w:rFonts w:eastAsia="Times New Roman" w:cstheme="minorHAnsi"/>
                <w:b/>
                <w:bCs/>
                <w:sz w:val="20"/>
                <w:szCs w:val="20"/>
                <w:lang w:eastAsia="sl-SI"/>
              </w:rPr>
            </w:pPr>
            <w:r w:rsidRPr="00143C62">
              <w:rPr>
                <w:rFonts w:eastAsia="Times New Roman" w:cstheme="minorHAnsi"/>
                <w:b/>
                <w:bCs/>
                <w:strike/>
                <w:sz w:val="20"/>
                <w:szCs w:val="20"/>
                <w:lang w:eastAsia="sl-SI"/>
              </w:rPr>
              <w:t xml:space="preserve">Vlita kovinska proteza vsebuje vlite kovinske elemente parcialne proteze z vlito bazo  </w:t>
            </w:r>
            <w:r w:rsidRPr="00143C62">
              <w:rPr>
                <w:rFonts w:eastAsia="Times New Roman" w:cstheme="minorHAnsi"/>
                <w:b/>
                <w:bCs/>
                <w:sz w:val="20"/>
                <w:szCs w:val="20"/>
                <w:lang w:eastAsia="sl-SI"/>
              </w:rPr>
              <w:t xml:space="preserve"> </w:t>
            </w:r>
          </w:p>
          <w:p w14:paraId="4D1949BE" w14:textId="77777777" w:rsidR="00A84F14" w:rsidRPr="00143C62" w:rsidRDefault="00A84F14" w:rsidP="00A84F14">
            <w:pPr>
              <w:spacing w:after="0" w:line="240" w:lineRule="auto"/>
              <w:rPr>
                <w:rFonts w:eastAsia="Times New Roman" w:cstheme="minorHAnsi"/>
                <w:b/>
                <w:bCs/>
                <w:sz w:val="20"/>
                <w:szCs w:val="20"/>
                <w:lang w:eastAsia="sl-SI"/>
              </w:rPr>
            </w:pPr>
            <w:r w:rsidRPr="00143C62">
              <w:rPr>
                <w:rFonts w:eastAsia="Times New Roman" w:cstheme="minorHAnsi"/>
                <w:b/>
                <w:bCs/>
                <w:sz w:val="20"/>
                <w:szCs w:val="20"/>
                <w:lang w:eastAsia="sl-SI"/>
              </w:rPr>
              <w:t xml:space="preserve">Delna proteza z ulito bazo - enostavna </w:t>
            </w:r>
          </w:p>
        </w:tc>
        <w:tc>
          <w:tcPr>
            <w:tcW w:w="1349" w:type="pct"/>
            <w:shd w:val="clear" w:color="000000" w:fill="FFFFFF"/>
            <w:hideMark/>
          </w:tcPr>
          <w:p w14:paraId="5E2EE93F" w14:textId="77777777" w:rsidR="00A84F14" w:rsidRPr="00143C62" w:rsidRDefault="00A84F14" w:rsidP="00A84F14">
            <w:pPr>
              <w:spacing w:after="0" w:line="240" w:lineRule="auto"/>
              <w:rPr>
                <w:rFonts w:eastAsia="Times New Roman" w:cstheme="minorHAnsi"/>
                <w:b/>
                <w:bCs/>
                <w:sz w:val="20"/>
                <w:szCs w:val="20"/>
                <w:lang w:eastAsia="sl-SI"/>
              </w:rPr>
            </w:pPr>
            <w:r w:rsidRPr="00143C62">
              <w:rPr>
                <w:rFonts w:eastAsia="Times New Roman" w:cstheme="minorHAnsi"/>
                <w:b/>
                <w:bCs/>
                <w:strike/>
                <w:sz w:val="20"/>
                <w:szCs w:val="20"/>
                <w:lang w:eastAsia="sl-SI"/>
              </w:rPr>
              <w:t xml:space="preserve">Vlita kovinska proteza vsebuje vlite kovinske elemente parcialne proteze z vlito bazo </w:t>
            </w:r>
            <w:r w:rsidRPr="00143C62">
              <w:rPr>
                <w:rFonts w:eastAsia="Times New Roman" w:cstheme="minorHAnsi"/>
                <w:b/>
                <w:bCs/>
                <w:sz w:val="20"/>
                <w:szCs w:val="20"/>
                <w:lang w:eastAsia="sl-SI"/>
              </w:rPr>
              <w:t xml:space="preserve">    Delna proteza z ulito bazo - enostavna vključuje: odtis, odtis antagonistov, preizkus v ustih, preverjanje in prilagajanje ulite baze, posredno vgraditev sidrnih elementov, izbor oblike in barve zob, individualno postavitev zob, preizkušnjo zob, vstavitev in pouk o vzdrževanju ter uporabi delne proteze.</w:t>
            </w:r>
          </w:p>
        </w:tc>
        <w:tc>
          <w:tcPr>
            <w:tcW w:w="476" w:type="pct"/>
            <w:shd w:val="clear" w:color="000000" w:fill="FFFFFF"/>
          </w:tcPr>
          <w:p w14:paraId="48B6ECF4" w14:textId="77777777" w:rsidR="00A84F14" w:rsidRPr="00143C62" w:rsidRDefault="00A84F14" w:rsidP="00A84F14">
            <w:pPr>
              <w:spacing w:after="0" w:line="240" w:lineRule="auto"/>
              <w:jc w:val="center"/>
              <w:rPr>
                <w:rFonts w:eastAsia="Times New Roman" w:cstheme="minorHAnsi"/>
                <w:sz w:val="20"/>
                <w:szCs w:val="20"/>
                <w:lang w:eastAsia="sl-SI"/>
              </w:rPr>
            </w:pPr>
            <w:r w:rsidRPr="00143C62">
              <w:rPr>
                <w:rFonts w:eastAsia="Times New Roman" w:cstheme="minorHAnsi"/>
                <w:sz w:val="20"/>
                <w:szCs w:val="20"/>
                <w:lang w:eastAsia="sl-SI"/>
              </w:rPr>
              <w:t>Točka</w:t>
            </w:r>
          </w:p>
        </w:tc>
        <w:tc>
          <w:tcPr>
            <w:tcW w:w="372" w:type="pct"/>
            <w:shd w:val="clear" w:color="000000" w:fill="FFFFFF"/>
            <w:hideMark/>
          </w:tcPr>
          <w:p w14:paraId="2CAD2907" w14:textId="77777777" w:rsidR="00A84F14" w:rsidRPr="00143C62" w:rsidRDefault="00A84F14" w:rsidP="00A84F14">
            <w:pPr>
              <w:spacing w:after="0" w:line="240" w:lineRule="auto"/>
              <w:jc w:val="center"/>
              <w:rPr>
                <w:rFonts w:eastAsia="Times New Roman" w:cstheme="minorHAnsi"/>
                <w:sz w:val="20"/>
                <w:szCs w:val="20"/>
                <w:lang w:eastAsia="sl-SI"/>
              </w:rPr>
            </w:pPr>
            <w:r w:rsidRPr="00143C62">
              <w:rPr>
                <w:rFonts w:eastAsia="Times New Roman" w:cstheme="minorHAnsi"/>
                <w:sz w:val="20"/>
                <w:szCs w:val="20"/>
                <w:lang w:eastAsia="sl-SI"/>
              </w:rPr>
              <w:t>192,22</w:t>
            </w:r>
          </w:p>
        </w:tc>
        <w:tc>
          <w:tcPr>
            <w:tcW w:w="531" w:type="pct"/>
            <w:shd w:val="clear" w:color="000000" w:fill="FFFFFF"/>
          </w:tcPr>
          <w:p w14:paraId="0A0BC9F6" w14:textId="77777777" w:rsidR="00A84F14" w:rsidRPr="00143C62" w:rsidRDefault="00A84F14" w:rsidP="00A84F14">
            <w:pPr>
              <w:spacing w:after="0" w:line="240" w:lineRule="auto"/>
              <w:jc w:val="center"/>
              <w:rPr>
                <w:rFonts w:eastAsia="Times New Roman" w:cstheme="minorHAnsi"/>
                <w:sz w:val="20"/>
                <w:szCs w:val="20"/>
                <w:lang w:eastAsia="sl-SI"/>
              </w:rPr>
            </w:pPr>
            <w:r w:rsidRPr="00143C62">
              <w:rPr>
                <w:rFonts w:eastAsia="Times New Roman" w:cstheme="minorHAnsi"/>
                <w:sz w:val="20"/>
                <w:szCs w:val="20"/>
                <w:lang w:eastAsia="sl-SI"/>
              </w:rPr>
              <w:t>249,89</w:t>
            </w:r>
          </w:p>
        </w:tc>
        <w:tc>
          <w:tcPr>
            <w:tcW w:w="407" w:type="pct"/>
            <w:shd w:val="clear" w:color="000000" w:fill="FFFFFF"/>
            <w:hideMark/>
          </w:tcPr>
          <w:p w14:paraId="014FA2BC" w14:textId="77777777" w:rsidR="00A84F14" w:rsidRPr="00143C62" w:rsidRDefault="00A84F14" w:rsidP="00A84F14">
            <w:pPr>
              <w:spacing w:after="0" w:line="240" w:lineRule="auto"/>
              <w:jc w:val="center"/>
              <w:rPr>
                <w:rFonts w:eastAsia="Times New Roman" w:cstheme="minorHAnsi"/>
                <w:sz w:val="20"/>
                <w:szCs w:val="20"/>
                <w:lang w:eastAsia="sl-SI"/>
              </w:rPr>
            </w:pPr>
            <w:r w:rsidRPr="00143C62">
              <w:rPr>
                <w:rFonts w:eastAsia="Times New Roman" w:cstheme="minorHAnsi"/>
                <w:sz w:val="20"/>
                <w:szCs w:val="20"/>
                <w:lang w:eastAsia="sl-SI"/>
              </w:rPr>
              <w:t>195; 600; 195; 350</w:t>
            </w:r>
          </w:p>
        </w:tc>
        <w:tc>
          <w:tcPr>
            <w:tcW w:w="676" w:type="pct"/>
            <w:shd w:val="clear" w:color="000000" w:fill="FFFFFF"/>
            <w:hideMark/>
          </w:tcPr>
          <w:p w14:paraId="6722BAE5" w14:textId="77777777" w:rsidR="00A84F14" w:rsidRPr="00143C62" w:rsidRDefault="00A84F14" w:rsidP="00A84F14">
            <w:pPr>
              <w:spacing w:after="0" w:line="240" w:lineRule="auto"/>
              <w:jc w:val="center"/>
              <w:rPr>
                <w:rFonts w:eastAsia="Times New Roman" w:cstheme="minorHAnsi"/>
                <w:sz w:val="20"/>
                <w:szCs w:val="20"/>
                <w:lang w:eastAsia="sl-SI"/>
              </w:rPr>
            </w:pPr>
            <w:r w:rsidRPr="00143C62">
              <w:rPr>
                <w:rFonts w:eastAsia="Times New Roman" w:cstheme="minorHAnsi"/>
                <w:sz w:val="20"/>
                <w:szCs w:val="20"/>
                <w:lang w:eastAsia="sl-SI"/>
              </w:rPr>
              <w:t>1 zobozdravnik; 1 višji zobotehnik; 1 srednja medicinska sestra; 1 zobotehnik</w:t>
            </w:r>
          </w:p>
        </w:tc>
      </w:tr>
      <w:tr w:rsidR="00A84F14" w:rsidRPr="00143C62" w14:paraId="42D82892" w14:textId="77777777" w:rsidTr="00EF7711">
        <w:trPr>
          <w:trHeight w:val="1530"/>
        </w:trPr>
        <w:tc>
          <w:tcPr>
            <w:tcW w:w="344" w:type="pct"/>
            <w:shd w:val="clear" w:color="000000" w:fill="FFFFFF"/>
            <w:hideMark/>
          </w:tcPr>
          <w:p w14:paraId="6219D728" w14:textId="77777777" w:rsidR="00A84F14" w:rsidRPr="00143C62" w:rsidRDefault="00A84F14" w:rsidP="00A84F14">
            <w:pPr>
              <w:spacing w:after="0" w:line="240" w:lineRule="auto"/>
              <w:jc w:val="right"/>
              <w:rPr>
                <w:rFonts w:eastAsia="Times New Roman" w:cstheme="minorHAnsi"/>
                <w:sz w:val="20"/>
                <w:szCs w:val="20"/>
                <w:lang w:eastAsia="sl-SI"/>
              </w:rPr>
            </w:pPr>
            <w:r w:rsidRPr="00143C62">
              <w:rPr>
                <w:rFonts w:eastAsia="Times New Roman" w:cstheme="minorHAnsi"/>
                <w:sz w:val="20"/>
                <w:szCs w:val="20"/>
                <w:lang w:eastAsia="sl-SI"/>
              </w:rPr>
              <w:t>93007</w:t>
            </w:r>
          </w:p>
        </w:tc>
        <w:tc>
          <w:tcPr>
            <w:tcW w:w="846" w:type="pct"/>
            <w:shd w:val="clear" w:color="000000" w:fill="FFFFFF"/>
            <w:hideMark/>
          </w:tcPr>
          <w:p w14:paraId="14600BBA" w14:textId="77777777" w:rsidR="00A84F14" w:rsidRPr="00143C62" w:rsidRDefault="00A84F14" w:rsidP="00A84F14">
            <w:pPr>
              <w:spacing w:after="0" w:line="240" w:lineRule="auto"/>
              <w:rPr>
                <w:rFonts w:eastAsia="Times New Roman" w:cstheme="minorHAnsi"/>
                <w:b/>
                <w:bCs/>
                <w:sz w:val="20"/>
                <w:szCs w:val="20"/>
                <w:lang w:eastAsia="sl-SI"/>
              </w:rPr>
            </w:pPr>
            <w:r w:rsidRPr="00143C62">
              <w:rPr>
                <w:rFonts w:eastAsia="Times New Roman" w:cstheme="minorHAnsi"/>
                <w:b/>
                <w:bCs/>
                <w:strike/>
                <w:sz w:val="20"/>
                <w:szCs w:val="20"/>
                <w:lang w:eastAsia="sl-SI"/>
              </w:rPr>
              <w:t xml:space="preserve">Zahtevnejša vlita proteza vsebuje dodatne elemente fiksne proteze ali opornico in polnila oz. sklepe </w:t>
            </w:r>
            <w:r w:rsidRPr="00143C62">
              <w:rPr>
                <w:rFonts w:eastAsia="Times New Roman" w:cstheme="minorHAnsi"/>
                <w:b/>
                <w:bCs/>
                <w:sz w:val="20"/>
                <w:szCs w:val="20"/>
                <w:lang w:eastAsia="sl-SI"/>
              </w:rPr>
              <w:t xml:space="preserve">     </w:t>
            </w:r>
          </w:p>
          <w:p w14:paraId="43AE8B27" w14:textId="77777777" w:rsidR="00A84F14" w:rsidRPr="00143C62" w:rsidRDefault="00A84F14" w:rsidP="00A84F14">
            <w:pPr>
              <w:spacing w:after="0" w:line="240" w:lineRule="auto"/>
              <w:rPr>
                <w:rFonts w:eastAsia="Times New Roman" w:cstheme="minorHAnsi"/>
                <w:b/>
                <w:bCs/>
                <w:sz w:val="20"/>
                <w:szCs w:val="20"/>
                <w:lang w:eastAsia="sl-SI"/>
              </w:rPr>
            </w:pPr>
            <w:r w:rsidRPr="00143C62">
              <w:rPr>
                <w:rFonts w:eastAsia="Times New Roman" w:cstheme="minorHAnsi"/>
                <w:b/>
                <w:bCs/>
                <w:sz w:val="20"/>
                <w:szCs w:val="20"/>
                <w:lang w:eastAsia="sl-SI"/>
              </w:rPr>
              <w:t>Delna proteza z ulito bazo - zahtevna</w:t>
            </w:r>
          </w:p>
        </w:tc>
        <w:tc>
          <w:tcPr>
            <w:tcW w:w="1349" w:type="pct"/>
            <w:shd w:val="clear" w:color="000000" w:fill="FFFFFF"/>
            <w:hideMark/>
          </w:tcPr>
          <w:p w14:paraId="1A1D33EF" w14:textId="77777777" w:rsidR="00A84F14" w:rsidRPr="00143C62" w:rsidRDefault="00A84F14" w:rsidP="00A84F14">
            <w:pPr>
              <w:spacing w:after="0" w:line="240" w:lineRule="auto"/>
              <w:rPr>
                <w:rFonts w:eastAsia="Times New Roman" w:cstheme="minorHAnsi"/>
                <w:b/>
                <w:bCs/>
                <w:sz w:val="20"/>
                <w:szCs w:val="20"/>
                <w:lang w:eastAsia="sl-SI"/>
              </w:rPr>
            </w:pPr>
            <w:r w:rsidRPr="00143C62">
              <w:rPr>
                <w:rFonts w:eastAsia="Times New Roman" w:cstheme="minorHAnsi"/>
                <w:b/>
                <w:bCs/>
                <w:strike/>
                <w:sz w:val="20"/>
                <w:szCs w:val="20"/>
                <w:lang w:eastAsia="sl-SI"/>
              </w:rPr>
              <w:t xml:space="preserve">Zahtevnejša vlita proteza vsebuje dodatne elemente fiksne proteze ali opornico in polnila oziroma sklepe  </w:t>
            </w:r>
            <w:r w:rsidRPr="00143C62">
              <w:rPr>
                <w:rFonts w:eastAsia="Times New Roman" w:cstheme="minorHAnsi"/>
                <w:b/>
                <w:bCs/>
                <w:sz w:val="20"/>
                <w:szCs w:val="20"/>
                <w:lang w:eastAsia="sl-SI"/>
              </w:rPr>
              <w:t xml:space="preserve">  Delna proteza z ulito bazo - zahtevna vključuje: odtis, odtis antagonistov, preizkus v ustih, preverjanje in prilagajanje ulite baze, posredno vgraditev sidrnih elementov, izbor oblike in barve zob, individualno postavitev zob, preizkušnjo zob, vstavitev </w:t>
            </w:r>
            <w:r w:rsidRPr="00143C62">
              <w:rPr>
                <w:rFonts w:eastAsia="Times New Roman" w:cstheme="minorHAnsi"/>
                <w:b/>
                <w:bCs/>
                <w:sz w:val="20"/>
                <w:szCs w:val="20"/>
                <w:lang w:eastAsia="sl-SI"/>
              </w:rPr>
              <w:lastRenderedPageBreak/>
              <w:t>in pouk o vzdrževanju ter uporabi delne proteze.</w:t>
            </w:r>
          </w:p>
        </w:tc>
        <w:tc>
          <w:tcPr>
            <w:tcW w:w="476" w:type="pct"/>
            <w:shd w:val="clear" w:color="000000" w:fill="FFFFFF"/>
          </w:tcPr>
          <w:p w14:paraId="6D5E065A" w14:textId="77777777" w:rsidR="00A84F14" w:rsidRPr="00143C62" w:rsidRDefault="00A84F14" w:rsidP="00A84F14">
            <w:pPr>
              <w:spacing w:after="0" w:line="240" w:lineRule="auto"/>
              <w:jc w:val="center"/>
              <w:rPr>
                <w:rFonts w:eastAsia="Times New Roman" w:cstheme="minorHAnsi"/>
                <w:sz w:val="20"/>
                <w:szCs w:val="20"/>
                <w:lang w:eastAsia="sl-SI"/>
              </w:rPr>
            </w:pPr>
            <w:r w:rsidRPr="00143C62">
              <w:rPr>
                <w:rFonts w:eastAsia="Times New Roman" w:cstheme="minorHAnsi"/>
                <w:sz w:val="20"/>
                <w:szCs w:val="20"/>
                <w:lang w:eastAsia="sl-SI"/>
              </w:rPr>
              <w:lastRenderedPageBreak/>
              <w:t>Točka</w:t>
            </w:r>
          </w:p>
        </w:tc>
        <w:tc>
          <w:tcPr>
            <w:tcW w:w="372" w:type="pct"/>
            <w:shd w:val="clear" w:color="000000" w:fill="FFFFFF"/>
            <w:hideMark/>
          </w:tcPr>
          <w:p w14:paraId="4B26A32E" w14:textId="77777777" w:rsidR="00A84F14" w:rsidRPr="00143C62" w:rsidRDefault="00A84F14" w:rsidP="00A84F14">
            <w:pPr>
              <w:spacing w:after="0" w:line="240" w:lineRule="auto"/>
              <w:jc w:val="center"/>
              <w:rPr>
                <w:rFonts w:eastAsia="Times New Roman" w:cstheme="minorHAnsi"/>
                <w:b/>
                <w:bCs/>
                <w:sz w:val="20"/>
                <w:szCs w:val="20"/>
                <w:lang w:eastAsia="sl-SI"/>
              </w:rPr>
            </w:pPr>
            <w:r w:rsidRPr="00143C62">
              <w:rPr>
                <w:rFonts w:eastAsia="Times New Roman" w:cstheme="minorHAnsi"/>
                <w:b/>
                <w:bCs/>
                <w:strike/>
                <w:sz w:val="20"/>
                <w:szCs w:val="20"/>
                <w:lang w:eastAsia="sl-SI"/>
              </w:rPr>
              <w:t xml:space="preserve">257,55 </w:t>
            </w:r>
            <w:r w:rsidRPr="00143C62">
              <w:rPr>
                <w:rFonts w:eastAsia="Times New Roman" w:cstheme="minorHAnsi"/>
                <w:b/>
                <w:bCs/>
                <w:sz w:val="20"/>
                <w:szCs w:val="20"/>
                <w:lang w:eastAsia="sl-SI"/>
              </w:rPr>
              <w:t xml:space="preserve">     257,62</w:t>
            </w:r>
          </w:p>
        </w:tc>
        <w:tc>
          <w:tcPr>
            <w:tcW w:w="531" w:type="pct"/>
            <w:shd w:val="clear" w:color="000000" w:fill="FFFFFF"/>
          </w:tcPr>
          <w:p w14:paraId="244EF88D" w14:textId="77777777" w:rsidR="00A84F14" w:rsidRPr="00143C62" w:rsidRDefault="00A84F14" w:rsidP="00A84F14">
            <w:pPr>
              <w:spacing w:after="0" w:line="240" w:lineRule="auto"/>
              <w:jc w:val="center"/>
              <w:rPr>
                <w:rFonts w:eastAsia="Times New Roman" w:cstheme="minorHAnsi"/>
                <w:b/>
                <w:bCs/>
                <w:strike/>
                <w:sz w:val="20"/>
                <w:szCs w:val="20"/>
                <w:lang w:eastAsia="sl-SI"/>
              </w:rPr>
            </w:pPr>
            <w:r w:rsidRPr="00143C62">
              <w:rPr>
                <w:rFonts w:eastAsia="Times New Roman" w:cstheme="minorHAnsi"/>
                <w:b/>
                <w:bCs/>
                <w:strike/>
                <w:sz w:val="20"/>
                <w:szCs w:val="20"/>
                <w:lang w:eastAsia="sl-SI"/>
              </w:rPr>
              <w:t>334,82</w:t>
            </w:r>
          </w:p>
          <w:p w14:paraId="04A1EEBA" w14:textId="77777777" w:rsidR="00A84F14" w:rsidRPr="00143C62" w:rsidRDefault="00A84F14" w:rsidP="00A84F14">
            <w:pPr>
              <w:spacing w:after="0" w:line="240" w:lineRule="auto"/>
              <w:jc w:val="center"/>
              <w:rPr>
                <w:rFonts w:eastAsia="Times New Roman" w:cstheme="minorHAnsi"/>
                <w:b/>
                <w:bCs/>
                <w:sz w:val="20"/>
                <w:szCs w:val="20"/>
                <w:lang w:eastAsia="sl-SI"/>
              </w:rPr>
            </w:pPr>
            <w:r w:rsidRPr="00143C62">
              <w:rPr>
                <w:rFonts w:eastAsia="Times New Roman" w:cstheme="minorHAnsi"/>
                <w:b/>
                <w:bCs/>
                <w:sz w:val="20"/>
                <w:szCs w:val="20"/>
                <w:lang w:eastAsia="sl-SI"/>
              </w:rPr>
              <w:t>334,91</w:t>
            </w:r>
          </w:p>
        </w:tc>
        <w:tc>
          <w:tcPr>
            <w:tcW w:w="407" w:type="pct"/>
            <w:shd w:val="clear" w:color="000000" w:fill="FFFFFF"/>
            <w:hideMark/>
          </w:tcPr>
          <w:p w14:paraId="534FFD35" w14:textId="77777777" w:rsidR="00A84F14" w:rsidRPr="00143C62" w:rsidRDefault="00A84F14" w:rsidP="00A84F14">
            <w:pPr>
              <w:spacing w:after="0" w:line="240" w:lineRule="auto"/>
              <w:jc w:val="center"/>
              <w:rPr>
                <w:rFonts w:eastAsia="Times New Roman" w:cstheme="minorHAnsi"/>
                <w:b/>
                <w:bCs/>
                <w:sz w:val="20"/>
                <w:szCs w:val="20"/>
                <w:lang w:eastAsia="sl-SI"/>
              </w:rPr>
            </w:pPr>
            <w:r w:rsidRPr="00143C62">
              <w:rPr>
                <w:rFonts w:eastAsia="Times New Roman" w:cstheme="minorHAnsi"/>
                <w:b/>
                <w:bCs/>
                <w:strike/>
                <w:sz w:val="20"/>
                <w:szCs w:val="20"/>
                <w:lang w:eastAsia="sl-SI"/>
              </w:rPr>
              <w:t xml:space="preserve">225; 850; 225; 450  </w:t>
            </w:r>
            <w:r w:rsidRPr="00143C62">
              <w:rPr>
                <w:rFonts w:eastAsia="Times New Roman" w:cstheme="minorHAnsi"/>
                <w:b/>
                <w:bCs/>
                <w:sz w:val="20"/>
                <w:szCs w:val="20"/>
                <w:lang w:eastAsia="sl-SI"/>
              </w:rPr>
              <w:t xml:space="preserve">  240; 860; 240; 455</w:t>
            </w:r>
          </w:p>
        </w:tc>
        <w:tc>
          <w:tcPr>
            <w:tcW w:w="676" w:type="pct"/>
            <w:shd w:val="clear" w:color="000000" w:fill="FFFFFF"/>
            <w:hideMark/>
          </w:tcPr>
          <w:p w14:paraId="3EB1B777" w14:textId="77777777" w:rsidR="00A84F14" w:rsidRPr="00143C62" w:rsidRDefault="00A84F14" w:rsidP="00A84F14">
            <w:pPr>
              <w:spacing w:after="0" w:line="240" w:lineRule="auto"/>
              <w:jc w:val="center"/>
              <w:rPr>
                <w:rFonts w:eastAsia="Times New Roman" w:cstheme="minorHAnsi"/>
                <w:sz w:val="20"/>
                <w:szCs w:val="20"/>
                <w:lang w:eastAsia="sl-SI"/>
              </w:rPr>
            </w:pPr>
            <w:r w:rsidRPr="00143C62">
              <w:rPr>
                <w:rFonts w:eastAsia="Times New Roman" w:cstheme="minorHAnsi"/>
                <w:sz w:val="20"/>
                <w:szCs w:val="20"/>
                <w:lang w:eastAsia="sl-SI"/>
              </w:rPr>
              <w:t xml:space="preserve">1 zobozdravnik </w:t>
            </w:r>
            <w:r w:rsidRPr="00143C62">
              <w:rPr>
                <w:rFonts w:eastAsia="Times New Roman" w:cstheme="minorHAnsi"/>
                <w:b/>
                <w:bCs/>
                <w:strike/>
                <w:sz w:val="20"/>
                <w:szCs w:val="20"/>
                <w:lang w:eastAsia="sl-SI"/>
              </w:rPr>
              <w:t>specialist</w:t>
            </w:r>
            <w:r w:rsidRPr="00143C62">
              <w:rPr>
                <w:rFonts w:eastAsia="Times New Roman" w:cstheme="minorHAnsi"/>
                <w:sz w:val="20"/>
                <w:szCs w:val="20"/>
                <w:lang w:eastAsia="sl-SI"/>
              </w:rPr>
              <w:t>; 1 višji zobotehnik; 1 srednja medicinska sestra za dokončno izdelavo; 1 zobotehnik</w:t>
            </w:r>
          </w:p>
        </w:tc>
      </w:tr>
      <w:tr w:rsidR="00A84F14" w:rsidRPr="00143C62" w14:paraId="0556A859" w14:textId="77777777" w:rsidTr="00EF7711">
        <w:trPr>
          <w:trHeight w:val="1785"/>
        </w:trPr>
        <w:tc>
          <w:tcPr>
            <w:tcW w:w="344" w:type="pct"/>
            <w:shd w:val="clear" w:color="000000" w:fill="FFFFFF"/>
            <w:hideMark/>
          </w:tcPr>
          <w:p w14:paraId="799948CB" w14:textId="77777777" w:rsidR="00A84F14" w:rsidRPr="00143C62" w:rsidRDefault="00A84F14" w:rsidP="00A84F14">
            <w:pPr>
              <w:spacing w:after="0" w:line="240" w:lineRule="auto"/>
              <w:jc w:val="right"/>
              <w:rPr>
                <w:rFonts w:eastAsia="Times New Roman" w:cstheme="minorHAnsi"/>
                <w:sz w:val="20"/>
                <w:szCs w:val="20"/>
                <w:lang w:eastAsia="sl-SI"/>
              </w:rPr>
            </w:pPr>
            <w:r w:rsidRPr="00143C62">
              <w:rPr>
                <w:rFonts w:eastAsia="Times New Roman" w:cstheme="minorHAnsi"/>
                <w:sz w:val="20"/>
                <w:szCs w:val="20"/>
                <w:lang w:eastAsia="sl-SI"/>
              </w:rPr>
              <w:t>93008</w:t>
            </w:r>
          </w:p>
        </w:tc>
        <w:tc>
          <w:tcPr>
            <w:tcW w:w="846" w:type="pct"/>
            <w:shd w:val="clear" w:color="000000" w:fill="FFFFFF"/>
            <w:hideMark/>
          </w:tcPr>
          <w:p w14:paraId="088A9932" w14:textId="77777777" w:rsidR="00A84F14" w:rsidRPr="00143C62" w:rsidRDefault="00A84F14" w:rsidP="00A84F14">
            <w:pPr>
              <w:spacing w:after="0" w:line="240" w:lineRule="auto"/>
              <w:rPr>
                <w:rFonts w:eastAsia="Times New Roman" w:cstheme="minorHAnsi"/>
                <w:b/>
                <w:bCs/>
                <w:sz w:val="20"/>
                <w:szCs w:val="20"/>
                <w:lang w:eastAsia="sl-SI"/>
              </w:rPr>
            </w:pPr>
            <w:r w:rsidRPr="00143C62">
              <w:rPr>
                <w:rFonts w:eastAsia="Times New Roman" w:cstheme="minorHAnsi"/>
                <w:b/>
                <w:bCs/>
                <w:strike/>
                <w:sz w:val="20"/>
                <w:szCs w:val="20"/>
                <w:lang w:eastAsia="sl-SI"/>
              </w:rPr>
              <w:t xml:space="preserve">Totalna proteza z </w:t>
            </w:r>
            <w:proofErr w:type="spellStart"/>
            <w:r w:rsidRPr="00143C62">
              <w:rPr>
                <w:rFonts w:eastAsia="Times New Roman" w:cstheme="minorHAnsi"/>
                <w:b/>
                <w:bCs/>
                <w:strike/>
                <w:sz w:val="20"/>
                <w:szCs w:val="20"/>
                <w:lang w:eastAsia="sl-SI"/>
              </w:rPr>
              <w:t>mukodinamičnim</w:t>
            </w:r>
            <w:proofErr w:type="spellEnd"/>
            <w:r w:rsidRPr="00143C62">
              <w:rPr>
                <w:rFonts w:eastAsia="Times New Roman" w:cstheme="minorHAnsi"/>
                <w:b/>
                <w:bCs/>
                <w:strike/>
                <w:sz w:val="20"/>
                <w:szCs w:val="20"/>
                <w:lang w:eastAsia="sl-SI"/>
              </w:rPr>
              <w:t xml:space="preserve"> odtisom ali kombiniranim odtisom pri posebnih </w:t>
            </w:r>
            <w:proofErr w:type="spellStart"/>
            <w:r w:rsidRPr="00143C62">
              <w:rPr>
                <w:rFonts w:eastAsia="Times New Roman" w:cstheme="minorHAnsi"/>
                <w:b/>
                <w:bCs/>
                <w:strike/>
                <w:sz w:val="20"/>
                <w:szCs w:val="20"/>
                <w:lang w:eastAsia="sl-SI"/>
              </w:rPr>
              <w:t>bioanatom</w:t>
            </w:r>
            <w:proofErr w:type="spellEnd"/>
            <w:r w:rsidRPr="00143C62">
              <w:rPr>
                <w:rFonts w:eastAsia="Times New Roman" w:cstheme="minorHAnsi"/>
                <w:b/>
                <w:bCs/>
                <w:strike/>
                <w:sz w:val="20"/>
                <w:szCs w:val="20"/>
                <w:lang w:eastAsia="sl-SI"/>
              </w:rPr>
              <w:t>. pogojih</w:t>
            </w:r>
            <w:r w:rsidRPr="00143C62">
              <w:rPr>
                <w:rFonts w:eastAsia="Times New Roman" w:cstheme="minorHAnsi"/>
                <w:b/>
                <w:bCs/>
                <w:sz w:val="20"/>
                <w:szCs w:val="20"/>
                <w:lang w:eastAsia="sl-SI"/>
              </w:rPr>
              <w:t xml:space="preserve">    </w:t>
            </w:r>
          </w:p>
          <w:p w14:paraId="4823D9F9" w14:textId="77777777" w:rsidR="00A84F14" w:rsidRPr="00143C62" w:rsidRDefault="00A84F14" w:rsidP="00A84F14">
            <w:pPr>
              <w:spacing w:after="0" w:line="240" w:lineRule="auto"/>
              <w:rPr>
                <w:rFonts w:eastAsia="Times New Roman" w:cstheme="minorHAnsi"/>
                <w:b/>
                <w:bCs/>
                <w:sz w:val="20"/>
                <w:szCs w:val="20"/>
                <w:lang w:eastAsia="sl-SI"/>
              </w:rPr>
            </w:pPr>
            <w:r w:rsidRPr="00143C62">
              <w:rPr>
                <w:rFonts w:eastAsia="Times New Roman" w:cstheme="minorHAnsi"/>
                <w:b/>
                <w:bCs/>
                <w:sz w:val="20"/>
                <w:szCs w:val="20"/>
                <w:lang w:eastAsia="sl-SI"/>
              </w:rPr>
              <w:t>Totalna zobna proteza</w:t>
            </w:r>
          </w:p>
        </w:tc>
        <w:tc>
          <w:tcPr>
            <w:tcW w:w="1349" w:type="pct"/>
            <w:shd w:val="clear" w:color="000000" w:fill="FFFFFF"/>
            <w:hideMark/>
          </w:tcPr>
          <w:p w14:paraId="226DF1E3" w14:textId="77777777" w:rsidR="00A84F14" w:rsidRPr="00143C62" w:rsidRDefault="00A84F14" w:rsidP="00A84F14">
            <w:pPr>
              <w:spacing w:after="0" w:line="240" w:lineRule="auto"/>
              <w:rPr>
                <w:rFonts w:eastAsia="Times New Roman" w:cstheme="minorHAnsi"/>
                <w:b/>
                <w:bCs/>
                <w:sz w:val="20"/>
                <w:szCs w:val="20"/>
                <w:lang w:eastAsia="sl-SI"/>
              </w:rPr>
            </w:pPr>
            <w:r w:rsidRPr="00143C62">
              <w:rPr>
                <w:rFonts w:eastAsia="Times New Roman" w:cstheme="minorHAnsi"/>
                <w:b/>
                <w:bCs/>
                <w:strike/>
                <w:sz w:val="20"/>
                <w:szCs w:val="20"/>
                <w:lang w:eastAsia="sl-SI"/>
              </w:rPr>
              <w:t xml:space="preserve">Totalna proteza z </w:t>
            </w:r>
            <w:proofErr w:type="spellStart"/>
            <w:r w:rsidRPr="00143C62">
              <w:rPr>
                <w:rFonts w:eastAsia="Times New Roman" w:cstheme="minorHAnsi"/>
                <w:b/>
                <w:bCs/>
                <w:strike/>
                <w:sz w:val="20"/>
                <w:szCs w:val="20"/>
                <w:lang w:eastAsia="sl-SI"/>
              </w:rPr>
              <w:t>mukodinamičnim</w:t>
            </w:r>
            <w:proofErr w:type="spellEnd"/>
            <w:r w:rsidRPr="00143C62">
              <w:rPr>
                <w:rFonts w:eastAsia="Times New Roman" w:cstheme="minorHAnsi"/>
                <w:b/>
                <w:bCs/>
                <w:strike/>
                <w:sz w:val="20"/>
                <w:szCs w:val="20"/>
                <w:lang w:eastAsia="sl-SI"/>
              </w:rPr>
              <w:t xml:space="preserve"> odtisom ali kombiniranim odtisom pri posebnih </w:t>
            </w:r>
            <w:proofErr w:type="spellStart"/>
            <w:r w:rsidRPr="00143C62">
              <w:rPr>
                <w:rFonts w:eastAsia="Times New Roman" w:cstheme="minorHAnsi"/>
                <w:b/>
                <w:bCs/>
                <w:strike/>
                <w:sz w:val="20"/>
                <w:szCs w:val="20"/>
                <w:lang w:eastAsia="sl-SI"/>
              </w:rPr>
              <w:t>bioanatomskih</w:t>
            </w:r>
            <w:proofErr w:type="spellEnd"/>
            <w:r w:rsidRPr="00143C62">
              <w:rPr>
                <w:rFonts w:eastAsia="Times New Roman" w:cstheme="minorHAnsi"/>
                <w:b/>
                <w:bCs/>
                <w:strike/>
                <w:sz w:val="20"/>
                <w:szCs w:val="20"/>
                <w:lang w:eastAsia="sl-SI"/>
              </w:rPr>
              <w:t xml:space="preserve"> pogojih</w:t>
            </w:r>
            <w:r w:rsidRPr="00143C62">
              <w:rPr>
                <w:rFonts w:eastAsia="Times New Roman" w:cstheme="minorHAnsi"/>
                <w:b/>
                <w:bCs/>
                <w:sz w:val="20"/>
                <w:szCs w:val="20"/>
                <w:lang w:eastAsia="sl-SI"/>
              </w:rPr>
              <w:t xml:space="preserve">     Totalna zobna proteza vključuje vse elemente izdelave protetičnega nadomestka. Vključuje naslednje faze: anatomski odtis čeljustnic, odtis antagonistov, izdelava individualne odtisne žlice, funkcijski odtis, registracija medčeljustnih odnosov, izbor oblike in barve zob, individualna postavitev zob, preizkus v ustih, </w:t>
            </w:r>
            <w:proofErr w:type="spellStart"/>
            <w:r w:rsidRPr="00143C62">
              <w:rPr>
                <w:rFonts w:eastAsia="Times New Roman" w:cstheme="minorHAnsi"/>
                <w:b/>
                <w:bCs/>
                <w:sz w:val="20"/>
                <w:szCs w:val="20"/>
                <w:lang w:eastAsia="sl-SI"/>
              </w:rPr>
              <w:t>izgotovitev</w:t>
            </w:r>
            <w:proofErr w:type="spellEnd"/>
            <w:r w:rsidRPr="00143C62">
              <w:rPr>
                <w:rFonts w:eastAsia="Times New Roman" w:cstheme="minorHAnsi"/>
                <w:b/>
                <w:bCs/>
                <w:sz w:val="20"/>
                <w:szCs w:val="20"/>
                <w:lang w:eastAsia="sl-SI"/>
              </w:rPr>
              <w:t xml:space="preserve"> protetičnega nadomestka, vstavitev in pouk o vzdrževanju.</w:t>
            </w:r>
          </w:p>
        </w:tc>
        <w:tc>
          <w:tcPr>
            <w:tcW w:w="476" w:type="pct"/>
            <w:shd w:val="clear" w:color="000000" w:fill="FFFFFF"/>
          </w:tcPr>
          <w:p w14:paraId="6EE54F6E" w14:textId="77777777" w:rsidR="00A84F14" w:rsidRPr="00143C62" w:rsidRDefault="00A84F14" w:rsidP="00A84F14">
            <w:pPr>
              <w:spacing w:after="0" w:line="240" w:lineRule="auto"/>
              <w:jc w:val="center"/>
              <w:rPr>
                <w:rFonts w:eastAsia="Times New Roman" w:cstheme="minorHAnsi"/>
                <w:sz w:val="20"/>
                <w:szCs w:val="20"/>
                <w:lang w:eastAsia="sl-SI"/>
              </w:rPr>
            </w:pPr>
            <w:r w:rsidRPr="00143C62">
              <w:rPr>
                <w:rFonts w:eastAsia="Times New Roman" w:cstheme="minorHAnsi"/>
                <w:sz w:val="20"/>
                <w:szCs w:val="20"/>
                <w:lang w:eastAsia="sl-SI"/>
              </w:rPr>
              <w:t>Točka</w:t>
            </w:r>
          </w:p>
        </w:tc>
        <w:tc>
          <w:tcPr>
            <w:tcW w:w="372" w:type="pct"/>
            <w:shd w:val="clear" w:color="000000" w:fill="FFFFFF"/>
            <w:hideMark/>
          </w:tcPr>
          <w:p w14:paraId="6E25111D" w14:textId="77777777" w:rsidR="00A84F14" w:rsidRPr="00143C62" w:rsidRDefault="00A84F14" w:rsidP="00A84F14">
            <w:pPr>
              <w:spacing w:after="0" w:line="240" w:lineRule="auto"/>
              <w:jc w:val="center"/>
              <w:rPr>
                <w:rFonts w:eastAsia="Times New Roman" w:cstheme="minorHAnsi"/>
                <w:b/>
                <w:bCs/>
                <w:sz w:val="20"/>
                <w:szCs w:val="20"/>
                <w:lang w:eastAsia="sl-SI"/>
              </w:rPr>
            </w:pPr>
            <w:r w:rsidRPr="00143C62">
              <w:rPr>
                <w:rFonts w:eastAsia="Times New Roman" w:cstheme="minorHAnsi"/>
                <w:b/>
                <w:bCs/>
                <w:strike/>
                <w:sz w:val="20"/>
                <w:szCs w:val="20"/>
                <w:lang w:eastAsia="sl-SI"/>
              </w:rPr>
              <w:t xml:space="preserve">136,70    </w:t>
            </w:r>
            <w:r w:rsidRPr="00143C62">
              <w:rPr>
                <w:rFonts w:eastAsia="Times New Roman" w:cstheme="minorHAnsi"/>
                <w:b/>
                <w:bCs/>
                <w:sz w:val="20"/>
                <w:szCs w:val="20"/>
                <w:lang w:eastAsia="sl-SI"/>
              </w:rPr>
              <w:t xml:space="preserve">      150,60</w:t>
            </w:r>
          </w:p>
        </w:tc>
        <w:tc>
          <w:tcPr>
            <w:tcW w:w="531" w:type="pct"/>
            <w:shd w:val="clear" w:color="000000" w:fill="FFFFFF"/>
          </w:tcPr>
          <w:p w14:paraId="1F0E83F1" w14:textId="77777777" w:rsidR="00A84F14" w:rsidRPr="00143C62" w:rsidRDefault="00A84F14" w:rsidP="00A84F14">
            <w:pPr>
              <w:spacing w:after="0" w:line="240" w:lineRule="auto"/>
              <w:jc w:val="center"/>
              <w:rPr>
                <w:rFonts w:eastAsia="Times New Roman" w:cstheme="minorHAnsi"/>
                <w:b/>
                <w:bCs/>
                <w:strike/>
                <w:sz w:val="20"/>
                <w:szCs w:val="20"/>
                <w:lang w:eastAsia="sl-SI"/>
              </w:rPr>
            </w:pPr>
            <w:r w:rsidRPr="00143C62">
              <w:rPr>
                <w:rFonts w:eastAsia="Times New Roman" w:cstheme="minorHAnsi"/>
                <w:b/>
                <w:bCs/>
                <w:strike/>
                <w:sz w:val="20"/>
                <w:szCs w:val="20"/>
                <w:lang w:eastAsia="sl-SI"/>
              </w:rPr>
              <w:t>177,71</w:t>
            </w:r>
          </w:p>
          <w:p w14:paraId="0AE87884" w14:textId="77777777" w:rsidR="00A84F14" w:rsidRPr="00143C62" w:rsidRDefault="00A84F14" w:rsidP="00A84F14">
            <w:pPr>
              <w:spacing w:after="0" w:line="240" w:lineRule="auto"/>
              <w:jc w:val="center"/>
              <w:rPr>
                <w:rFonts w:eastAsia="Times New Roman" w:cstheme="minorHAnsi"/>
                <w:b/>
                <w:bCs/>
                <w:sz w:val="20"/>
                <w:szCs w:val="20"/>
                <w:lang w:eastAsia="sl-SI"/>
              </w:rPr>
            </w:pPr>
            <w:r w:rsidRPr="00143C62">
              <w:rPr>
                <w:rFonts w:eastAsia="Times New Roman" w:cstheme="minorHAnsi"/>
                <w:b/>
                <w:bCs/>
                <w:sz w:val="20"/>
                <w:szCs w:val="20"/>
                <w:lang w:eastAsia="sl-SI"/>
              </w:rPr>
              <w:t>195,78</w:t>
            </w:r>
          </w:p>
        </w:tc>
        <w:tc>
          <w:tcPr>
            <w:tcW w:w="407" w:type="pct"/>
            <w:shd w:val="clear" w:color="000000" w:fill="FFFFFF"/>
            <w:hideMark/>
          </w:tcPr>
          <w:p w14:paraId="136409C4" w14:textId="77777777" w:rsidR="00A84F14" w:rsidRPr="00143C62" w:rsidRDefault="00A84F14" w:rsidP="00A84F14">
            <w:pPr>
              <w:spacing w:after="0" w:line="240" w:lineRule="auto"/>
              <w:jc w:val="center"/>
              <w:rPr>
                <w:rFonts w:eastAsia="Times New Roman" w:cstheme="minorHAnsi"/>
                <w:b/>
                <w:bCs/>
                <w:sz w:val="20"/>
                <w:szCs w:val="20"/>
                <w:lang w:eastAsia="sl-SI"/>
              </w:rPr>
            </w:pPr>
            <w:r w:rsidRPr="00143C62">
              <w:rPr>
                <w:rFonts w:eastAsia="Times New Roman" w:cstheme="minorHAnsi"/>
                <w:b/>
                <w:bCs/>
                <w:strike/>
                <w:sz w:val="20"/>
                <w:szCs w:val="20"/>
                <w:lang w:eastAsia="sl-SI"/>
              </w:rPr>
              <w:t xml:space="preserve">200; 200; 450      </w:t>
            </w:r>
            <w:r w:rsidRPr="00143C62">
              <w:rPr>
                <w:rFonts w:eastAsia="Times New Roman" w:cstheme="minorHAnsi"/>
                <w:b/>
                <w:bCs/>
                <w:sz w:val="20"/>
                <w:szCs w:val="20"/>
                <w:lang w:eastAsia="sl-SI"/>
              </w:rPr>
              <w:t xml:space="preserve"> 225; 225; 530</w:t>
            </w:r>
          </w:p>
        </w:tc>
        <w:tc>
          <w:tcPr>
            <w:tcW w:w="676" w:type="pct"/>
            <w:shd w:val="clear" w:color="000000" w:fill="FFFFFF"/>
            <w:hideMark/>
          </w:tcPr>
          <w:p w14:paraId="7FD76550" w14:textId="77777777" w:rsidR="00A84F14" w:rsidRPr="00143C62" w:rsidRDefault="00A84F14" w:rsidP="00A84F14">
            <w:pPr>
              <w:spacing w:after="0" w:line="240" w:lineRule="auto"/>
              <w:jc w:val="center"/>
              <w:rPr>
                <w:rFonts w:eastAsia="Times New Roman" w:cstheme="minorHAnsi"/>
                <w:sz w:val="20"/>
                <w:szCs w:val="20"/>
                <w:lang w:eastAsia="sl-SI"/>
              </w:rPr>
            </w:pPr>
            <w:r w:rsidRPr="00143C62">
              <w:rPr>
                <w:rFonts w:eastAsia="Times New Roman" w:cstheme="minorHAnsi"/>
                <w:sz w:val="20"/>
                <w:szCs w:val="20"/>
                <w:lang w:eastAsia="sl-SI"/>
              </w:rPr>
              <w:t xml:space="preserve">1 zobozdravnik </w:t>
            </w:r>
            <w:r w:rsidRPr="00143C62">
              <w:rPr>
                <w:rFonts w:eastAsia="Times New Roman" w:cstheme="minorHAnsi"/>
                <w:b/>
                <w:bCs/>
                <w:strike/>
                <w:sz w:val="20"/>
                <w:szCs w:val="20"/>
                <w:lang w:eastAsia="sl-SI"/>
              </w:rPr>
              <w:t>specialist</w:t>
            </w:r>
            <w:r w:rsidRPr="00143C62">
              <w:rPr>
                <w:rFonts w:eastAsia="Times New Roman" w:cstheme="minorHAnsi"/>
                <w:sz w:val="20"/>
                <w:szCs w:val="20"/>
                <w:lang w:eastAsia="sl-SI"/>
              </w:rPr>
              <w:t>; 1 srednja medicinska sestra; 1 višji zobotehnik</w:t>
            </w:r>
          </w:p>
        </w:tc>
      </w:tr>
      <w:tr w:rsidR="00A84F14" w:rsidRPr="00143C62" w14:paraId="0401B253" w14:textId="77777777" w:rsidTr="00EF7711">
        <w:trPr>
          <w:trHeight w:val="553"/>
        </w:trPr>
        <w:tc>
          <w:tcPr>
            <w:tcW w:w="344" w:type="pct"/>
            <w:shd w:val="clear" w:color="000000" w:fill="FFFFFF"/>
            <w:hideMark/>
          </w:tcPr>
          <w:p w14:paraId="68852297" w14:textId="77777777" w:rsidR="00A84F14" w:rsidRPr="00143C62" w:rsidRDefault="00A84F14" w:rsidP="00A84F14">
            <w:pPr>
              <w:spacing w:after="0" w:line="240" w:lineRule="auto"/>
              <w:jc w:val="right"/>
              <w:rPr>
                <w:rFonts w:eastAsia="Times New Roman" w:cstheme="minorHAnsi"/>
                <w:sz w:val="20"/>
                <w:szCs w:val="20"/>
                <w:lang w:eastAsia="sl-SI"/>
              </w:rPr>
            </w:pPr>
            <w:r w:rsidRPr="00143C62">
              <w:rPr>
                <w:rFonts w:eastAsia="Times New Roman" w:cstheme="minorHAnsi"/>
                <w:sz w:val="20"/>
                <w:szCs w:val="20"/>
                <w:lang w:eastAsia="sl-SI"/>
              </w:rPr>
              <w:t>93015</w:t>
            </w:r>
          </w:p>
        </w:tc>
        <w:tc>
          <w:tcPr>
            <w:tcW w:w="846" w:type="pct"/>
            <w:shd w:val="clear" w:color="000000" w:fill="FFFFFF"/>
            <w:hideMark/>
          </w:tcPr>
          <w:p w14:paraId="568CE6E7" w14:textId="77777777" w:rsidR="00A84F14" w:rsidRPr="00143C62" w:rsidRDefault="00A84F14" w:rsidP="00A84F14">
            <w:pPr>
              <w:spacing w:after="0" w:line="240" w:lineRule="auto"/>
              <w:rPr>
                <w:rFonts w:eastAsia="Times New Roman" w:cstheme="minorHAnsi"/>
                <w:b/>
                <w:bCs/>
                <w:sz w:val="20"/>
                <w:szCs w:val="20"/>
                <w:lang w:eastAsia="sl-SI"/>
              </w:rPr>
            </w:pPr>
            <w:proofErr w:type="spellStart"/>
            <w:r w:rsidRPr="00143C62">
              <w:rPr>
                <w:rFonts w:eastAsia="Times New Roman" w:cstheme="minorHAnsi"/>
                <w:b/>
                <w:bCs/>
                <w:strike/>
                <w:sz w:val="20"/>
                <w:szCs w:val="20"/>
                <w:lang w:eastAsia="sl-SI"/>
              </w:rPr>
              <w:t>Reskanje</w:t>
            </w:r>
            <w:proofErr w:type="spellEnd"/>
            <w:r w:rsidRPr="00143C62">
              <w:rPr>
                <w:rFonts w:eastAsia="Times New Roman" w:cstheme="minorHAnsi"/>
                <w:b/>
                <w:bCs/>
                <w:strike/>
                <w:sz w:val="20"/>
                <w:szCs w:val="20"/>
                <w:lang w:eastAsia="sl-SI"/>
              </w:rPr>
              <w:t xml:space="preserve"> prevlek, teleskopskih prevlek ali gredi po členu  </w:t>
            </w:r>
            <w:r w:rsidRPr="00143C62">
              <w:rPr>
                <w:rFonts w:eastAsia="Times New Roman" w:cstheme="minorHAnsi"/>
                <w:b/>
                <w:bCs/>
                <w:sz w:val="20"/>
                <w:szCs w:val="20"/>
                <w:lang w:eastAsia="sl-SI"/>
              </w:rPr>
              <w:t xml:space="preserve">   </w:t>
            </w:r>
            <w:proofErr w:type="spellStart"/>
            <w:r w:rsidRPr="00143C62">
              <w:rPr>
                <w:rFonts w:eastAsia="Times New Roman" w:cstheme="minorHAnsi"/>
                <w:b/>
                <w:bCs/>
                <w:sz w:val="20"/>
                <w:szCs w:val="20"/>
                <w:lang w:eastAsia="sl-SI"/>
              </w:rPr>
              <w:t>Reskanje</w:t>
            </w:r>
            <w:proofErr w:type="spellEnd"/>
            <w:r w:rsidRPr="00143C62">
              <w:rPr>
                <w:rFonts w:eastAsia="Times New Roman" w:cstheme="minorHAnsi"/>
                <w:b/>
                <w:bCs/>
                <w:sz w:val="20"/>
                <w:szCs w:val="20"/>
                <w:lang w:eastAsia="sl-SI"/>
              </w:rPr>
              <w:t xml:space="preserve"> prevlek, teleskopskih prevlek ali gredi po elementu</w:t>
            </w:r>
          </w:p>
        </w:tc>
        <w:tc>
          <w:tcPr>
            <w:tcW w:w="1349" w:type="pct"/>
            <w:shd w:val="clear" w:color="000000" w:fill="FFFFFF"/>
            <w:hideMark/>
          </w:tcPr>
          <w:p w14:paraId="768302E8" w14:textId="77777777" w:rsidR="00A84F14" w:rsidRPr="00143C62" w:rsidRDefault="00A84F14" w:rsidP="00A84F14">
            <w:pPr>
              <w:spacing w:after="0" w:line="240" w:lineRule="auto"/>
              <w:rPr>
                <w:rFonts w:eastAsia="Times New Roman" w:cstheme="minorHAnsi"/>
                <w:b/>
                <w:bCs/>
                <w:sz w:val="20"/>
                <w:szCs w:val="20"/>
                <w:lang w:eastAsia="sl-SI"/>
              </w:rPr>
            </w:pPr>
            <w:proofErr w:type="spellStart"/>
            <w:r w:rsidRPr="00143C62">
              <w:rPr>
                <w:rFonts w:eastAsia="Times New Roman" w:cstheme="minorHAnsi"/>
                <w:sz w:val="20"/>
                <w:szCs w:val="20"/>
                <w:lang w:eastAsia="sl-SI"/>
              </w:rPr>
              <w:t>Reskanje</w:t>
            </w:r>
            <w:proofErr w:type="spellEnd"/>
            <w:r w:rsidRPr="00143C62">
              <w:rPr>
                <w:rFonts w:eastAsia="Times New Roman" w:cstheme="minorHAnsi"/>
                <w:sz w:val="20"/>
                <w:szCs w:val="20"/>
                <w:lang w:eastAsia="sl-SI"/>
              </w:rPr>
              <w:t xml:space="preserve"> prevlek, teleskopskih prevlek ali gredi po</w:t>
            </w:r>
            <w:r w:rsidRPr="00143C62">
              <w:rPr>
                <w:rFonts w:eastAsia="Times New Roman" w:cstheme="minorHAnsi"/>
                <w:b/>
                <w:bCs/>
                <w:sz w:val="20"/>
                <w:szCs w:val="20"/>
                <w:lang w:eastAsia="sl-SI"/>
              </w:rPr>
              <w:t xml:space="preserve"> </w:t>
            </w:r>
            <w:r w:rsidRPr="00143C62">
              <w:rPr>
                <w:rFonts w:eastAsia="Times New Roman" w:cstheme="minorHAnsi"/>
                <w:b/>
                <w:bCs/>
                <w:strike/>
                <w:sz w:val="20"/>
                <w:szCs w:val="20"/>
                <w:lang w:eastAsia="sl-SI"/>
              </w:rPr>
              <w:t>členu</w:t>
            </w:r>
            <w:r w:rsidRPr="00143C62">
              <w:rPr>
                <w:rFonts w:eastAsia="Times New Roman" w:cstheme="minorHAnsi"/>
                <w:b/>
                <w:bCs/>
                <w:sz w:val="20"/>
                <w:szCs w:val="20"/>
                <w:lang w:eastAsia="sl-SI"/>
              </w:rPr>
              <w:t xml:space="preserve"> elementu.</w:t>
            </w:r>
          </w:p>
        </w:tc>
        <w:tc>
          <w:tcPr>
            <w:tcW w:w="476" w:type="pct"/>
            <w:shd w:val="clear" w:color="000000" w:fill="FFFFFF"/>
          </w:tcPr>
          <w:p w14:paraId="1B137A11" w14:textId="77777777" w:rsidR="00A84F14" w:rsidRPr="00143C62" w:rsidRDefault="00A84F14" w:rsidP="00A84F14">
            <w:pPr>
              <w:spacing w:after="0" w:line="240" w:lineRule="auto"/>
              <w:jc w:val="center"/>
              <w:rPr>
                <w:rFonts w:eastAsia="Times New Roman" w:cstheme="minorHAnsi"/>
                <w:sz w:val="20"/>
                <w:szCs w:val="20"/>
                <w:lang w:eastAsia="sl-SI"/>
              </w:rPr>
            </w:pPr>
            <w:r w:rsidRPr="00143C62">
              <w:rPr>
                <w:rFonts w:eastAsia="Times New Roman" w:cstheme="minorHAnsi"/>
                <w:sz w:val="20"/>
                <w:szCs w:val="20"/>
                <w:lang w:eastAsia="sl-SI"/>
              </w:rPr>
              <w:t>Točka</w:t>
            </w:r>
          </w:p>
        </w:tc>
        <w:tc>
          <w:tcPr>
            <w:tcW w:w="372" w:type="pct"/>
            <w:shd w:val="clear" w:color="000000" w:fill="FFFFFF"/>
            <w:hideMark/>
          </w:tcPr>
          <w:p w14:paraId="553E9459" w14:textId="77777777" w:rsidR="00A84F14" w:rsidRPr="00143C62" w:rsidRDefault="00A84F14" w:rsidP="00A84F14">
            <w:pPr>
              <w:spacing w:after="0" w:line="240" w:lineRule="auto"/>
              <w:jc w:val="center"/>
              <w:rPr>
                <w:rFonts w:eastAsia="Times New Roman" w:cstheme="minorHAnsi"/>
                <w:sz w:val="20"/>
                <w:szCs w:val="20"/>
                <w:lang w:eastAsia="sl-SI"/>
              </w:rPr>
            </w:pPr>
            <w:r w:rsidRPr="00143C62">
              <w:rPr>
                <w:rFonts w:eastAsia="Times New Roman" w:cstheme="minorHAnsi"/>
                <w:sz w:val="20"/>
                <w:szCs w:val="20"/>
                <w:lang w:eastAsia="sl-SI"/>
              </w:rPr>
              <w:t>6,00</w:t>
            </w:r>
          </w:p>
        </w:tc>
        <w:tc>
          <w:tcPr>
            <w:tcW w:w="531" w:type="pct"/>
            <w:shd w:val="clear" w:color="000000" w:fill="FFFFFF"/>
          </w:tcPr>
          <w:p w14:paraId="5CCE00AF" w14:textId="77777777" w:rsidR="00A84F14" w:rsidRPr="00143C62" w:rsidRDefault="00A84F14" w:rsidP="00A84F14">
            <w:pPr>
              <w:spacing w:after="0" w:line="240" w:lineRule="auto"/>
              <w:jc w:val="center"/>
              <w:rPr>
                <w:rFonts w:eastAsia="Times New Roman" w:cstheme="minorHAnsi"/>
                <w:sz w:val="20"/>
                <w:szCs w:val="20"/>
                <w:lang w:eastAsia="sl-SI"/>
              </w:rPr>
            </w:pPr>
            <w:r w:rsidRPr="00143C62">
              <w:rPr>
                <w:rFonts w:eastAsia="Times New Roman" w:cstheme="minorHAnsi"/>
                <w:sz w:val="20"/>
                <w:szCs w:val="20"/>
                <w:lang w:eastAsia="sl-SI"/>
              </w:rPr>
              <w:t>7,80</w:t>
            </w:r>
          </w:p>
        </w:tc>
        <w:tc>
          <w:tcPr>
            <w:tcW w:w="407" w:type="pct"/>
            <w:shd w:val="clear" w:color="000000" w:fill="FFFFFF"/>
            <w:hideMark/>
          </w:tcPr>
          <w:p w14:paraId="65FD180F" w14:textId="77777777" w:rsidR="00A84F14" w:rsidRPr="00143C62" w:rsidRDefault="00A84F14" w:rsidP="00A84F14">
            <w:pPr>
              <w:spacing w:after="0" w:line="240" w:lineRule="auto"/>
              <w:jc w:val="center"/>
              <w:rPr>
                <w:rFonts w:eastAsia="Times New Roman" w:cstheme="minorHAnsi"/>
                <w:sz w:val="20"/>
                <w:szCs w:val="20"/>
                <w:lang w:eastAsia="sl-SI"/>
              </w:rPr>
            </w:pPr>
            <w:r w:rsidRPr="00143C62">
              <w:rPr>
                <w:rFonts w:eastAsia="Times New Roman" w:cstheme="minorHAnsi"/>
                <w:sz w:val="20"/>
                <w:szCs w:val="20"/>
                <w:lang w:eastAsia="sl-SI"/>
              </w:rPr>
              <w:t>40</w:t>
            </w:r>
          </w:p>
        </w:tc>
        <w:tc>
          <w:tcPr>
            <w:tcW w:w="676" w:type="pct"/>
            <w:shd w:val="clear" w:color="000000" w:fill="FFFFFF"/>
            <w:hideMark/>
          </w:tcPr>
          <w:p w14:paraId="3990D32A" w14:textId="77777777" w:rsidR="00A84F14" w:rsidRPr="00143C62" w:rsidRDefault="00A84F14" w:rsidP="00A84F14">
            <w:pPr>
              <w:spacing w:after="0" w:line="240" w:lineRule="auto"/>
              <w:jc w:val="center"/>
              <w:rPr>
                <w:rFonts w:eastAsia="Times New Roman" w:cstheme="minorHAnsi"/>
                <w:sz w:val="20"/>
                <w:szCs w:val="20"/>
                <w:lang w:eastAsia="sl-SI"/>
              </w:rPr>
            </w:pPr>
            <w:r w:rsidRPr="00143C62">
              <w:rPr>
                <w:rFonts w:eastAsia="Times New Roman" w:cstheme="minorHAnsi"/>
                <w:sz w:val="20"/>
                <w:szCs w:val="20"/>
                <w:lang w:eastAsia="sl-SI"/>
              </w:rPr>
              <w:t>1 višji zobotehnik</w:t>
            </w:r>
          </w:p>
        </w:tc>
      </w:tr>
      <w:tr w:rsidR="00A84F14" w:rsidRPr="00143C62" w14:paraId="16F701DA" w14:textId="77777777" w:rsidTr="00A84F14">
        <w:trPr>
          <w:trHeight w:val="510"/>
        </w:trPr>
        <w:tc>
          <w:tcPr>
            <w:tcW w:w="344" w:type="pct"/>
            <w:tcBorders>
              <w:bottom w:val="single" w:sz="4" w:space="0" w:color="auto"/>
            </w:tcBorders>
            <w:shd w:val="clear" w:color="000000" w:fill="FFFFFF"/>
            <w:hideMark/>
          </w:tcPr>
          <w:p w14:paraId="5022D93E" w14:textId="77777777" w:rsidR="00A84F14" w:rsidRPr="00143C62" w:rsidRDefault="00A84F14" w:rsidP="00A84F14">
            <w:pPr>
              <w:spacing w:after="0" w:line="240" w:lineRule="auto"/>
              <w:jc w:val="right"/>
              <w:rPr>
                <w:rFonts w:eastAsia="Times New Roman" w:cstheme="minorHAnsi"/>
                <w:sz w:val="20"/>
                <w:szCs w:val="20"/>
                <w:lang w:eastAsia="sl-SI"/>
              </w:rPr>
            </w:pPr>
            <w:r w:rsidRPr="00143C62">
              <w:rPr>
                <w:rFonts w:eastAsia="Times New Roman" w:cstheme="minorHAnsi"/>
                <w:sz w:val="20"/>
                <w:szCs w:val="20"/>
                <w:lang w:eastAsia="sl-SI"/>
              </w:rPr>
              <w:t>93080</w:t>
            </w:r>
          </w:p>
        </w:tc>
        <w:tc>
          <w:tcPr>
            <w:tcW w:w="846" w:type="pct"/>
            <w:tcBorders>
              <w:bottom w:val="single" w:sz="4" w:space="0" w:color="auto"/>
            </w:tcBorders>
            <w:shd w:val="clear" w:color="000000" w:fill="FFFFFF"/>
            <w:hideMark/>
          </w:tcPr>
          <w:p w14:paraId="63F4F71D" w14:textId="77777777" w:rsidR="00A84F14" w:rsidRPr="00143C62" w:rsidRDefault="00A84F14" w:rsidP="00A84F14">
            <w:pPr>
              <w:spacing w:after="0" w:line="240" w:lineRule="auto"/>
              <w:rPr>
                <w:rFonts w:eastAsia="Times New Roman" w:cstheme="minorHAnsi"/>
                <w:sz w:val="20"/>
                <w:szCs w:val="20"/>
                <w:lang w:eastAsia="sl-SI"/>
              </w:rPr>
            </w:pPr>
            <w:proofErr w:type="spellStart"/>
            <w:r w:rsidRPr="00143C62">
              <w:rPr>
                <w:rFonts w:eastAsia="Times New Roman" w:cstheme="minorHAnsi"/>
                <w:sz w:val="20"/>
                <w:szCs w:val="20"/>
                <w:lang w:eastAsia="sl-SI"/>
              </w:rPr>
              <w:t>Reparatura</w:t>
            </w:r>
            <w:proofErr w:type="spellEnd"/>
            <w:r w:rsidRPr="00143C62">
              <w:rPr>
                <w:rFonts w:eastAsia="Times New Roman" w:cstheme="minorHAnsi"/>
                <w:sz w:val="20"/>
                <w:szCs w:val="20"/>
                <w:lang w:eastAsia="sl-SI"/>
              </w:rPr>
              <w:t xml:space="preserve"> proteze (prelom in še 1 </w:t>
            </w:r>
            <w:proofErr w:type="spellStart"/>
            <w:r w:rsidRPr="00143C62">
              <w:rPr>
                <w:rFonts w:eastAsia="Times New Roman" w:cstheme="minorHAnsi"/>
                <w:sz w:val="20"/>
                <w:szCs w:val="20"/>
                <w:lang w:eastAsia="sl-SI"/>
              </w:rPr>
              <w:t>ele</w:t>
            </w:r>
            <w:proofErr w:type="spellEnd"/>
            <w:r w:rsidRPr="00143C62">
              <w:rPr>
                <w:rFonts w:eastAsia="Times New Roman" w:cstheme="minorHAnsi"/>
                <w:sz w:val="20"/>
                <w:szCs w:val="20"/>
                <w:lang w:eastAsia="sl-SI"/>
              </w:rPr>
              <w:t>.)</w:t>
            </w:r>
          </w:p>
        </w:tc>
        <w:tc>
          <w:tcPr>
            <w:tcW w:w="1349" w:type="pct"/>
            <w:tcBorders>
              <w:bottom w:val="single" w:sz="4" w:space="0" w:color="auto"/>
            </w:tcBorders>
            <w:shd w:val="clear" w:color="000000" w:fill="FFFFFF"/>
            <w:hideMark/>
          </w:tcPr>
          <w:p w14:paraId="47B8FA56" w14:textId="77777777" w:rsidR="00A84F14" w:rsidRPr="00143C62" w:rsidRDefault="00A84F14" w:rsidP="00A84F14">
            <w:pPr>
              <w:spacing w:after="0" w:line="240" w:lineRule="auto"/>
              <w:rPr>
                <w:rFonts w:eastAsia="Times New Roman" w:cstheme="minorHAnsi"/>
                <w:sz w:val="20"/>
                <w:szCs w:val="20"/>
                <w:lang w:eastAsia="sl-SI"/>
              </w:rPr>
            </w:pPr>
            <w:proofErr w:type="spellStart"/>
            <w:r w:rsidRPr="00143C62">
              <w:rPr>
                <w:rFonts w:eastAsia="Times New Roman" w:cstheme="minorHAnsi"/>
                <w:sz w:val="20"/>
                <w:szCs w:val="20"/>
                <w:lang w:eastAsia="sl-SI"/>
              </w:rPr>
              <w:t>Reparatura</w:t>
            </w:r>
            <w:proofErr w:type="spellEnd"/>
            <w:r w:rsidRPr="00143C62">
              <w:rPr>
                <w:rFonts w:eastAsia="Times New Roman" w:cstheme="minorHAnsi"/>
                <w:sz w:val="20"/>
                <w:szCs w:val="20"/>
                <w:lang w:eastAsia="sl-SI"/>
              </w:rPr>
              <w:t xml:space="preserve"> proteze (prelom in dodatno še 1 element), tudi enostavnejša </w:t>
            </w:r>
            <w:proofErr w:type="spellStart"/>
            <w:r w:rsidRPr="00143C62">
              <w:rPr>
                <w:rFonts w:eastAsia="Times New Roman" w:cstheme="minorHAnsi"/>
                <w:sz w:val="20"/>
                <w:szCs w:val="20"/>
                <w:lang w:eastAsia="sl-SI"/>
              </w:rPr>
              <w:t>reparatura</w:t>
            </w:r>
            <w:proofErr w:type="spellEnd"/>
            <w:r w:rsidRPr="00143C62">
              <w:rPr>
                <w:rFonts w:eastAsia="Times New Roman" w:cstheme="minorHAnsi"/>
                <w:sz w:val="20"/>
                <w:szCs w:val="20"/>
                <w:lang w:eastAsia="sl-SI"/>
              </w:rPr>
              <w:t xml:space="preserve"> kovinske proteze</w:t>
            </w:r>
          </w:p>
        </w:tc>
        <w:tc>
          <w:tcPr>
            <w:tcW w:w="476" w:type="pct"/>
            <w:tcBorders>
              <w:bottom w:val="single" w:sz="4" w:space="0" w:color="auto"/>
            </w:tcBorders>
            <w:shd w:val="clear" w:color="000000" w:fill="FFFFFF"/>
          </w:tcPr>
          <w:p w14:paraId="1E68972D" w14:textId="77777777" w:rsidR="00A84F14" w:rsidRPr="00143C62" w:rsidRDefault="00A84F14" w:rsidP="00A84F14">
            <w:pPr>
              <w:spacing w:after="0" w:line="240" w:lineRule="auto"/>
              <w:jc w:val="center"/>
              <w:rPr>
                <w:rFonts w:eastAsia="Times New Roman" w:cstheme="minorHAnsi"/>
                <w:sz w:val="20"/>
                <w:szCs w:val="20"/>
                <w:lang w:eastAsia="sl-SI"/>
              </w:rPr>
            </w:pPr>
            <w:r w:rsidRPr="00143C62">
              <w:rPr>
                <w:rFonts w:eastAsia="Times New Roman" w:cstheme="minorHAnsi"/>
                <w:sz w:val="20"/>
                <w:szCs w:val="20"/>
                <w:lang w:eastAsia="sl-SI"/>
              </w:rPr>
              <w:t>Točka</w:t>
            </w:r>
          </w:p>
        </w:tc>
        <w:tc>
          <w:tcPr>
            <w:tcW w:w="372" w:type="pct"/>
            <w:tcBorders>
              <w:bottom w:val="single" w:sz="4" w:space="0" w:color="auto"/>
            </w:tcBorders>
            <w:shd w:val="clear" w:color="000000" w:fill="FFFFFF"/>
            <w:hideMark/>
          </w:tcPr>
          <w:p w14:paraId="2D7C5C56" w14:textId="77777777" w:rsidR="00A84F14" w:rsidRPr="00143C62" w:rsidRDefault="00A84F14" w:rsidP="00A84F14">
            <w:pPr>
              <w:spacing w:after="0" w:line="240" w:lineRule="auto"/>
              <w:jc w:val="center"/>
              <w:rPr>
                <w:rFonts w:eastAsia="Times New Roman" w:cstheme="minorHAnsi"/>
                <w:b/>
                <w:bCs/>
                <w:sz w:val="20"/>
                <w:szCs w:val="20"/>
                <w:lang w:eastAsia="sl-SI"/>
              </w:rPr>
            </w:pPr>
            <w:r w:rsidRPr="00143C62">
              <w:rPr>
                <w:rFonts w:eastAsia="Times New Roman" w:cstheme="minorHAnsi"/>
                <w:b/>
                <w:bCs/>
                <w:strike/>
                <w:sz w:val="20"/>
                <w:szCs w:val="20"/>
                <w:lang w:eastAsia="sl-SI"/>
              </w:rPr>
              <w:t xml:space="preserve">11,70 </w:t>
            </w:r>
            <w:r w:rsidRPr="00143C62">
              <w:rPr>
                <w:rFonts w:eastAsia="Times New Roman" w:cstheme="minorHAnsi"/>
                <w:b/>
                <w:bCs/>
                <w:sz w:val="20"/>
                <w:szCs w:val="20"/>
                <w:lang w:eastAsia="sl-SI"/>
              </w:rPr>
              <w:t xml:space="preserve">    14,04</w:t>
            </w:r>
          </w:p>
        </w:tc>
        <w:tc>
          <w:tcPr>
            <w:tcW w:w="531" w:type="pct"/>
            <w:tcBorders>
              <w:bottom w:val="single" w:sz="4" w:space="0" w:color="auto"/>
            </w:tcBorders>
            <w:shd w:val="clear" w:color="000000" w:fill="FFFFFF"/>
          </w:tcPr>
          <w:p w14:paraId="16EF118E" w14:textId="77777777" w:rsidR="00A84F14" w:rsidRPr="00143C62" w:rsidRDefault="00A84F14" w:rsidP="00A84F14">
            <w:pPr>
              <w:spacing w:after="0" w:line="240" w:lineRule="auto"/>
              <w:jc w:val="center"/>
              <w:rPr>
                <w:rFonts w:eastAsia="Times New Roman" w:cstheme="minorHAnsi"/>
                <w:b/>
                <w:bCs/>
                <w:strike/>
                <w:sz w:val="20"/>
                <w:szCs w:val="20"/>
                <w:lang w:eastAsia="sl-SI"/>
              </w:rPr>
            </w:pPr>
            <w:r w:rsidRPr="00143C62">
              <w:rPr>
                <w:rFonts w:eastAsia="Times New Roman" w:cstheme="minorHAnsi"/>
                <w:b/>
                <w:bCs/>
                <w:strike/>
                <w:sz w:val="20"/>
                <w:szCs w:val="20"/>
                <w:lang w:eastAsia="sl-SI"/>
              </w:rPr>
              <w:t>15,21</w:t>
            </w:r>
          </w:p>
          <w:p w14:paraId="6C8144E8" w14:textId="77777777" w:rsidR="00A84F14" w:rsidRPr="00143C62" w:rsidRDefault="00A84F14" w:rsidP="00A84F14">
            <w:pPr>
              <w:spacing w:after="0" w:line="240" w:lineRule="auto"/>
              <w:jc w:val="center"/>
              <w:rPr>
                <w:rFonts w:eastAsia="Times New Roman" w:cstheme="minorHAnsi"/>
                <w:b/>
                <w:bCs/>
                <w:sz w:val="20"/>
                <w:szCs w:val="20"/>
                <w:lang w:eastAsia="sl-SI"/>
              </w:rPr>
            </w:pPr>
            <w:r w:rsidRPr="00143C62">
              <w:rPr>
                <w:rFonts w:eastAsia="Times New Roman" w:cstheme="minorHAnsi"/>
                <w:b/>
                <w:bCs/>
                <w:sz w:val="20"/>
                <w:szCs w:val="20"/>
                <w:lang w:eastAsia="sl-SI"/>
              </w:rPr>
              <w:t>18,25</w:t>
            </w:r>
          </w:p>
        </w:tc>
        <w:tc>
          <w:tcPr>
            <w:tcW w:w="407" w:type="pct"/>
            <w:tcBorders>
              <w:bottom w:val="single" w:sz="4" w:space="0" w:color="auto"/>
            </w:tcBorders>
            <w:shd w:val="clear" w:color="000000" w:fill="FFFFFF"/>
            <w:hideMark/>
          </w:tcPr>
          <w:p w14:paraId="363D6DB2" w14:textId="77777777" w:rsidR="00A84F14" w:rsidRPr="00143C62" w:rsidRDefault="00A84F14" w:rsidP="00A84F14">
            <w:pPr>
              <w:spacing w:after="0" w:line="240" w:lineRule="auto"/>
              <w:jc w:val="center"/>
              <w:rPr>
                <w:rFonts w:eastAsia="Times New Roman" w:cstheme="minorHAnsi"/>
                <w:b/>
                <w:bCs/>
                <w:sz w:val="20"/>
                <w:szCs w:val="20"/>
                <w:lang w:eastAsia="sl-SI"/>
              </w:rPr>
            </w:pPr>
            <w:r w:rsidRPr="00143C62">
              <w:rPr>
                <w:rFonts w:eastAsia="Times New Roman" w:cstheme="minorHAnsi"/>
                <w:b/>
                <w:bCs/>
                <w:strike/>
                <w:sz w:val="20"/>
                <w:szCs w:val="20"/>
                <w:lang w:eastAsia="sl-SI"/>
              </w:rPr>
              <w:t xml:space="preserve">15; 15; 60  </w:t>
            </w:r>
            <w:r w:rsidRPr="00143C62">
              <w:rPr>
                <w:rFonts w:eastAsia="Times New Roman" w:cstheme="minorHAnsi"/>
                <w:b/>
                <w:bCs/>
                <w:sz w:val="20"/>
                <w:szCs w:val="20"/>
                <w:lang w:eastAsia="sl-SI"/>
              </w:rPr>
              <w:t xml:space="preserve">          18; 18; 72</w:t>
            </w:r>
          </w:p>
        </w:tc>
        <w:tc>
          <w:tcPr>
            <w:tcW w:w="676" w:type="pct"/>
            <w:tcBorders>
              <w:bottom w:val="single" w:sz="4" w:space="0" w:color="auto"/>
            </w:tcBorders>
            <w:shd w:val="clear" w:color="000000" w:fill="FFFFFF"/>
            <w:hideMark/>
          </w:tcPr>
          <w:p w14:paraId="6DA6116A" w14:textId="77777777" w:rsidR="00A84F14" w:rsidRPr="00143C62" w:rsidRDefault="00A84F14" w:rsidP="00A84F14">
            <w:pPr>
              <w:spacing w:after="0" w:line="240" w:lineRule="auto"/>
              <w:jc w:val="center"/>
              <w:rPr>
                <w:rFonts w:eastAsia="Times New Roman" w:cstheme="minorHAnsi"/>
                <w:sz w:val="20"/>
                <w:szCs w:val="20"/>
                <w:lang w:eastAsia="sl-SI"/>
              </w:rPr>
            </w:pPr>
            <w:r w:rsidRPr="00143C62">
              <w:rPr>
                <w:rFonts w:eastAsia="Times New Roman" w:cstheme="minorHAnsi"/>
                <w:sz w:val="20"/>
                <w:szCs w:val="20"/>
                <w:lang w:eastAsia="sl-SI"/>
              </w:rPr>
              <w:t>1 zobozdravnik; 1 srednja medicinska sestra; 1 zobotehnik</w:t>
            </w:r>
          </w:p>
        </w:tc>
      </w:tr>
      <w:tr w:rsidR="00A84F14" w:rsidRPr="00143C62" w14:paraId="5C80392D" w14:textId="77777777" w:rsidTr="00A84F14">
        <w:trPr>
          <w:trHeight w:val="510"/>
        </w:trPr>
        <w:tc>
          <w:tcPr>
            <w:tcW w:w="344" w:type="pct"/>
            <w:tcBorders>
              <w:bottom w:val="single" w:sz="4" w:space="0" w:color="auto"/>
            </w:tcBorders>
            <w:shd w:val="clear" w:color="000000" w:fill="FFFFFF"/>
            <w:hideMark/>
          </w:tcPr>
          <w:p w14:paraId="1D0EC2DE" w14:textId="77777777" w:rsidR="00A84F14" w:rsidRPr="00143C62" w:rsidRDefault="00A84F14" w:rsidP="00A84F14">
            <w:pPr>
              <w:spacing w:after="0" w:line="240" w:lineRule="auto"/>
              <w:jc w:val="right"/>
              <w:rPr>
                <w:rFonts w:eastAsia="Times New Roman" w:cstheme="minorHAnsi"/>
                <w:sz w:val="20"/>
                <w:szCs w:val="20"/>
                <w:lang w:eastAsia="sl-SI"/>
              </w:rPr>
            </w:pPr>
            <w:r w:rsidRPr="00143C62">
              <w:rPr>
                <w:rFonts w:eastAsia="Times New Roman" w:cstheme="minorHAnsi"/>
                <w:sz w:val="20"/>
                <w:szCs w:val="20"/>
                <w:lang w:eastAsia="sl-SI"/>
              </w:rPr>
              <w:t>93081</w:t>
            </w:r>
          </w:p>
        </w:tc>
        <w:tc>
          <w:tcPr>
            <w:tcW w:w="846" w:type="pct"/>
            <w:tcBorders>
              <w:bottom w:val="single" w:sz="4" w:space="0" w:color="auto"/>
            </w:tcBorders>
            <w:shd w:val="clear" w:color="000000" w:fill="FFFFFF"/>
            <w:hideMark/>
          </w:tcPr>
          <w:p w14:paraId="5A567ABD" w14:textId="77777777" w:rsidR="00A84F14" w:rsidRPr="00143C62" w:rsidRDefault="00A84F14" w:rsidP="00A84F14">
            <w:pPr>
              <w:spacing w:after="0" w:line="240" w:lineRule="auto"/>
              <w:rPr>
                <w:rFonts w:eastAsia="Times New Roman" w:cstheme="minorHAnsi"/>
                <w:sz w:val="20"/>
                <w:szCs w:val="20"/>
                <w:lang w:eastAsia="sl-SI"/>
              </w:rPr>
            </w:pPr>
            <w:proofErr w:type="spellStart"/>
            <w:r w:rsidRPr="00143C62">
              <w:rPr>
                <w:rFonts w:eastAsia="Times New Roman" w:cstheme="minorHAnsi"/>
                <w:sz w:val="20"/>
                <w:szCs w:val="20"/>
                <w:lang w:eastAsia="sl-SI"/>
              </w:rPr>
              <w:t>Reparatura</w:t>
            </w:r>
            <w:proofErr w:type="spellEnd"/>
            <w:r w:rsidRPr="00143C62">
              <w:rPr>
                <w:rFonts w:eastAsia="Times New Roman" w:cstheme="minorHAnsi"/>
                <w:sz w:val="20"/>
                <w:szCs w:val="20"/>
                <w:lang w:eastAsia="sl-SI"/>
              </w:rPr>
              <w:t xml:space="preserve"> proteze z 2 ali več elementi </w:t>
            </w:r>
          </w:p>
        </w:tc>
        <w:tc>
          <w:tcPr>
            <w:tcW w:w="1349" w:type="pct"/>
            <w:tcBorders>
              <w:bottom w:val="single" w:sz="4" w:space="0" w:color="auto"/>
            </w:tcBorders>
            <w:shd w:val="clear" w:color="000000" w:fill="FFFFFF"/>
            <w:hideMark/>
          </w:tcPr>
          <w:p w14:paraId="42AF986D" w14:textId="77777777" w:rsidR="00A84F14" w:rsidRPr="00143C62" w:rsidRDefault="00A84F14" w:rsidP="00A84F14">
            <w:pPr>
              <w:spacing w:after="0" w:line="240" w:lineRule="auto"/>
              <w:rPr>
                <w:rFonts w:eastAsia="Times New Roman" w:cstheme="minorHAnsi"/>
                <w:sz w:val="20"/>
                <w:szCs w:val="20"/>
                <w:lang w:eastAsia="sl-SI"/>
              </w:rPr>
            </w:pPr>
            <w:proofErr w:type="spellStart"/>
            <w:r w:rsidRPr="00143C62">
              <w:rPr>
                <w:rFonts w:eastAsia="Times New Roman" w:cstheme="minorHAnsi"/>
                <w:sz w:val="20"/>
                <w:szCs w:val="20"/>
                <w:lang w:eastAsia="sl-SI"/>
              </w:rPr>
              <w:t>Reparatura</w:t>
            </w:r>
            <w:proofErr w:type="spellEnd"/>
            <w:r w:rsidRPr="00143C62">
              <w:rPr>
                <w:rFonts w:eastAsia="Times New Roman" w:cstheme="minorHAnsi"/>
                <w:sz w:val="20"/>
                <w:szCs w:val="20"/>
                <w:lang w:eastAsia="sl-SI"/>
              </w:rPr>
              <w:t xml:space="preserve"> proteze z 2 ali več elementi (poleg preloma). Vključuje tudi </w:t>
            </w:r>
            <w:proofErr w:type="spellStart"/>
            <w:r w:rsidRPr="00143C62">
              <w:rPr>
                <w:rFonts w:eastAsia="Times New Roman" w:cstheme="minorHAnsi"/>
                <w:sz w:val="20"/>
                <w:szCs w:val="20"/>
                <w:lang w:eastAsia="sl-SI"/>
              </w:rPr>
              <w:t>reparaturo</w:t>
            </w:r>
            <w:proofErr w:type="spellEnd"/>
            <w:r w:rsidRPr="00143C62">
              <w:rPr>
                <w:rFonts w:eastAsia="Times New Roman" w:cstheme="minorHAnsi"/>
                <w:sz w:val="20"/>
                <w:szCs w:val="20"/>
                <w:lang w:eastAsia="sl-SI"/>
              </w:rPr>
              <w:t xml:space="preserve"> kovinske proteze z </w:t>
            </w:r>
            <w:proofErr w:type="spellStart"/>
            <w:r w:rsidRPr="00143C62">
              <w:rPr>
                <w:rFonts w:eastAsia="Times New Roman" w:cstheme="minorHAnsi"/>
                <w:sz w:val="20"/>
                <w:szCs w:val="20"/>
                <w:lang w:eastAsia="sl-SI"/>
              </w:rPr>
              <w:t>dolitjem</w:t>
            </w:r>
            <w:proofErr w:type="spellEnd"/>
          </w:p>
        </w:tc>
        <w:tc>
          <w:tcPr>
            <w:tcW w:w="476" w:type="pct"/>
            <w:tcBorders>
              <w:bottom w:val="single" w:sz="4" w:space="0" w:color="auto"/>
            </w:tcBorders>
            <w:shd w:val="clear" w:color="000000" w:fill="FFFFFF"/>
          </w:tcPr>
          <w:p w14:paraId="6577596C" w14:textId="77777777" w:rsidR="00A84F14" w:rsidRPr="00143C62" w:rsidRDefault="00A84F14" w:rsidP="00A84F14">
            <w:pPr>
              <w:spacing w:after="0" w:line="240" w:lineRule="auto"/>
              <w:jc w:val="center"/>
              <w:rPr>
                <w:rFonts w:eastAsia="Times New Roman" w:cstheme="minorHAnsi"/>
                <w:sz w:val="20"/>
                <w:szCs w:val="20"/>
                <w:lang w:eastAsia="sl-SI"/>
              </w:rPr>
            </w:pPr>
            <w:r w:rsidRPr="00143C62">
              <w:rPr>
                <w:rFonts w:eastAsia="Times New Roman" w:cstheme="minorHAnsi"/>
                <w:sz w:val="20"/>
                <w:szCs w:val="20"/>
                <w:lang w:eastAsia="sl-SI"/>
              </w:rPr>
              <w:t>Točka</w:t>
            </w:r>
          </w:p>
        </w:tc>
        <w:tc>
          <w:tcPr>
            <w:tcW w:w="372" w:type="pct"/>
            <w:tcBorders>
              <w:bottom w:val="single" w:sz="4" w:space="0" w:color="auto"/>
            </w:tcBorders>
            <w:shd w:val="clear" w:color="000000" w:fill="FFFFFF"/>
            <w:hideMark/>
          </w:tcPr>
          <w:p w14:paraId="2EAE7D8B" w14:textId="77777777" w:rsidR="00A84F14" w:rsidRPr="00143C62" w:rsidRDefault="00A84F14" w:rsidP="00A84F14">
            <w:pPr>
              <w:spacing w:after="0" w:line="240" w:lineRule="auto"/>
              <w:jc w:val="center"/>
              <w:rPr>
                <w:rFonts w:eastAsia="Times New Roman" w:cstheme="minorHAnsi"/>
                <w:b/>
                <w:bCs/>
                <w:sz w:val="20"/>
                <w:szCs w:val="20"/>
                <w:lang w:eastAsia="sl-SI"/>
              </w:rPr>
            </w:pPr>
            <w:r w:rsidRPr="00143C62">
              <w:rPr>
                <w:rFonts w:eastAsia="Times New Roman" w:cstheme="minorHAnsi"/>
                <w:b/>
                <w:bCs/>
                <w:strike/>
                <w:sz w:val="20"/>
                <w:szCs w:val="20"/>
                <w:lang w:eastAsia="sl-SI"/>
              </w:rPr>
              <w:t xml:space="preserve">16,34   </w:t>
            </w:r>
            <w:r w:rsidRPr="00143C62">
              <w:rPr>
                <w:rFonts w:eastAsia="Times New Roman" w:cstheme="minorHAnsi"/>
                <w:b/>
                <w:bCs/>
                <w:sz w:val="20"/>
                <w:szCs w:val="20"/>
                <w:lang w:eastAsia="sl-SI"/>
              </w:rPr>
              <w:t xml:space="preserve"> 19,61</w:t>
            </w:r>
          </w:p>
        </w:tc>
        <w:tc>
          <w:tcPr>
            <w:tcW w:w="531" w:type="pct"/>
            <w:tcBorders>
              <w:bottom w:val="single" w:sz="4" w:space="0" w:color="auto"/>
            </w:tcBorders>
            <w:shd w:val="clear" w:color="000000" w:fill="FFFFFF"/>
          </w:tcPr>
          <w:p w14:paraId="77131A41" w14:textId="77777777" w:rsidR="00A84F14" w:rsidRPr="00143C62" w:rsidRDefault="00A84F14" w:rsidP="00A84F14">
            <w:pPr>
              <w:spacing w:after="0" w:line="240" w:lineRule="auto"/>
              <w:jc w:val="center"/>
              <w:rPr>
                <w:rFonts w:eastAsia="Times New Roman" w:cstheme="minorHAnsi"/>
                <w:b/>
                <w:bCs/>
                <w:strike/>
                <w:sz w:val="20"/>
                <w:szCs w:val="20"/>
                <w:lang w:eastAsia="sl-SI"/>
              </w:rPr>
            </w:pPr>
            <w:r w:rsidRPr="00143C62">
              <w:rPr>
                <w:rFonts w:eastAsia="Times New Roman" w:cstheme="minorHAnsi"/>
                <w:b/>
                <w:bCs/>
                <w:strike/>
                <w:sz w:val="20"/>
                <w:szCs w:val="20"/>
                <w:lang w:eastAsia="sl-SI"/>
              </w:rPr>
              <w:t>21,24</w:t>
            </w:r>
          </w:p>
          <w:p w14:paraId="32E32ADF" w14:textId="77777777" w:rsidR="00A84F14" w:rsidRPr="00143C62" w:rsidRDefault="00A84F14" w:rsidP="00A84F14">
            <w:pPr>
              <w:spacing w:after="0" w:line="240" w:lineRule="auto"/>
              <w:jc w:val="center"/>
              <w:rPr>
                <w:rFonts w:eastAsia="Times New Roman" w:cstheme="minorHAnsi"/>
                <w:b/>
                <w:bCs/>
                <w:sz w:val="20"/>
                <w:szCs w:val="20"/>
                <w:lang w:eastAsia="sl-SI"/>
              </w:rPr>
            </w:pPr>
            <w:r w:rsidRPr="00143C62">
              <w:rPr>
                <w:rFonts w:eastAsia="Times New Roman" w:cstheme="minorHAnsi"/>
                <w:b/>
                <w:bCs/>
                <w:sz w:val="20"/>
                <w:szCs w:val="20"/>
                <w:lang w:eastAsia="sl-SI"/>
              </w:rPr>
              <w:t>25,49</w:t>
            </w:r>
          </w:p>
        </w:tc>
        <w:tc>
          <w:tcPr>
            <w:tcW w:w="407" w:type="pct"/>
            <w:tcBorders>
              <w:bottom w:val="single" w:sz="4" w:space="0" w:color="auto"/>
            </w:tcBorders>
            <w:shd w:val="clear" w:color="000000" w:fill="FFFFFF"/>
            <w:hideMark/>
          </w:tcPr>
          <w:p w14:paraId="4FF07F35" w14:textId="77777777" w:rsidR="00A84F14" w:rsidRPr="00143C62" w:rsidRDefault="00A84F14" w:rsidP="00A84F14">
            <w:pPr>
              <w:spacing w:after="0" w:line="240" w:lineRule="auto"/>
              <w:jc w:val="center"/>
              <w:rPr>
                <w:rFonts w:eastAsia="Times New Roman" w:cstheme="minorHAnsi"/>
                <w:b/>
                <w:bCs/>
                <w:sz w:val="20"/>
                <w:szCs w:val="20"/>
                <w:lang w:eastAsia="sl-SI"/>
              </w:rPr>
            </w:pPr>
            <w:r w:rsidRPr="00143C62">
              <w:rPr>
                <w:rFonts w:eastAsia="Times New Roman" w:cstheme="minorHAnsi"/>
                <w:b/>
                <w:bCs/>
                <w:strike/>
                <w:sz w:val="20"/>
                <w:szCs w:val="20"/>
                <w:lang w:eastAsia="sl-SI"/>
              </w:rPr>
              <w:t>15; 15; 100</w:t>
            </w:r>
          </w:p>
          <w:p w14:paraId="584CF80F" w14:textId="77777777" w:rsidR="00A84F14" w:rsidRPr="00143C62" w:rsidRDefault="00A84F14" w:rsidP="00A84F14">
            <w:pPr>
              <w:spacing w:after="0" w:line="240" w:lineRule="auto"/>
              <w:jc w:val="center"/>
              <w:rPr>
                <w:rFonts w:eastAsia="Times New Roman" w:cstheme="minorHAnsi"/>
                <w:b/>
                <w:bCs/>
                <w:sz w:val="20"/>
                <w:szCs w:val="20"/>
                <w:lang w:eastAsia="sl-SI"/>
              </w:rPr>
            </w:pPr>
            <w:r w:rsidRPr="00143C62">
              <w:rPr>
                <w:rFonts w:eastAsia="Times New Roman" w:cstheme="minorHAnsi"/>
                <w:b/>
                <w:bCs/>
                <w:sz w:val="20"/>
                <w:szCs w:val="20"/>
                <w:lang w:eastAsia="sl-SI"/>
              </w:rPr>
              <w:t>18; 18; 120</w:t>
            </w:r>
          </w:p>
        </w:tc>
        <w:tc>
          <w:tcPr>
            <w:tcW w:w="676" w:type="pct"/>
            <w:tcBorders>
              <w:bottom w:val="single" w:sz="4" w:space="0" w:color="auto"/>
            </w:tcBorders>
            <w:shd w:val="clear" w:color="000000" w:fill="FFFFFF"/>
            <w:hideMark/>
          </w:tcPr>
          <w:p w14:paraId="1BD52F31" w14:textId="77777777" w:rsidR="00A84F14" w:rsidRPr="00143C62" w:rsidRDefault="00A84F14" w:rsidP="00A84F14">
            <w:pPr>
              <w:spacing w:after="0" w:line="240" w:lineRule="auto"/>
              <w:jc w:val="center"/>
              <w:rPr>
                <w:rFonts w:eastAsia="Times New Roman" w:cstheme="minorHAnsi"/>
                <w:sz w:val="20"/>
                <w:szCs w:val="20"/>
                <w:lang w:eastAsia="sl-SI"/>
              </w:rPr>
            </w:pPr>
            <w:r w:rsidRPr="00143C62">
              <w:rPr>
                <w:rFonts w:eastAsia="Times New Roman" w:cstheme="minorHAnsi"/>
                <w:sz w:val="20"/>
                <w:szCs w:val="20"/>
                <w:lang w:eastAsia="sl-SI"/>
              </w:rPr>
              <w:t>1 zobozdravnik; 1 srednja medicinska sestra; 1 zobotehnik</w:t>
            </w:r>
          </w:p>
        </w:tc>
      </w:tr>
    </w:tbl>
    <w:p w14:paraId="3E1E4D0A" w14:textId="77777777" w:rsidR="00A84F14" w:rsidRPr="00143C62" w:rsidRDefault="00A84F14" w:rsidP="00A84F14">
      <w:pPr>
        <w:jc w:val="both"/>
        <w:rPr>
          <w:rFonts w:cstheme="minorHAnsi"/>
        </w:rPr>
      </w:pPr>
      <w:r w:rsidRPr="00143C62">
        <w:rPr>
          <w:rFonts w:cstheme="minorHAnsi"/>
        </w:rPr>
        <w:t>Opomba: opisi posameznih storitev in/ali njihovi normativi se ustrezno dopolnijo v vseh tistih seznamih storitev, kjer je storitev možno obračunati.</w:t>
      </w:r>
    </w:p>
    <w:p w14:paraId="24DEC3C8" w14:textId="77777777" w:rsidR="00A84F14" w:rsidRPr="00143C62" w:rsidRDefault="00A84F14" w:rsidP="00A84F14">
      <w:pPr>
        <w:spacing w:after="0" w:line="240" w:lineRule="auto"/>
        <w:jc w:val="both"/>
        <w:rPr>
          <w:rFonts w:ascii="Calibri" w:eastAsia="Calibri" w:hAnsi="Calibri" w:cstheme="minorHAnsi"/>
          <w:bCs/>
        </w:rPr>
      </w:pPr>
      <w:r w:rsidRPr="00143C62">
        <w:rPr>
          <w:rFonts w:ascii="Calibri" w:eastAsia="Times New Roman" w:hAnsi="Calibri" w:cs="Arial"/>
          <w:color w:val="000000"/>
          <w:lang w:eastAsia="sl-SI"/>
        </w:rPr>
        <w:lastRenderedPageBreak/>
        <w:t xml:space="preserve">Hkrati </w:t>
      </w:r>
      <w:r w:rsidRPr="00143C62">
        <w:rPr>
          <w:rFonts w:ascii="Calibri" w:eastAsia="Calibri" w:hAnsi="Calibri" w:cstheme="minorHAnsi"/>
          <w:bCs/>
        </w:rPr>
        <w:t xml:space="preserve">obstoječi storitvi </w:t>
      </w:r>
      <w:bookmarkStart w:id="82" w:name="_Hlk149120610"/>
      <w:r w:rsidRPr="00143C62">
        <w:rPr>
          <w:rFonts w:ascii="Calibri" w:eastAsia="Calibri" w:hAnsi="Calibri" w:cs="Arial"/>
          <w:color w:val="000000"/>
        </w:rPr>
        <w:t xml:space="preserve">93003 </w:t>
      </w:r>
      <w:r w:rsidRPr="00143C62">
        <w:rPr>
          <w:rFonts w:ascii="Calibri" w:eastAsia="Calibri" w:hAnsi="Calibri" w:cstheme="minorHAnsi"/>
          <w:bCs/>
        </w:rPr>
        <w:t xml:space="preserve">»Totalna zobna proteza« in 93016 »Vgraditev </w:t>
      </w:r>
      <w:proofErr w:type="spellStart"/>
      <w:r w:rsidRPr="00143C62">
        <w:rPr>
          <w:rFonts w:ascii="Calibri" w:eastAsia="Calibri" w:hAnsi="Calibri" w:cstheme="minorHAnsi"/>
          <w:bCs/>
        </w:rPr>
        <w:t>polzila</w:t>
      </w:r>
      <w:proofErr w:type="spellEnd"/>
      <w:r w:rsidRPr="00143C62">
        <w:rPr>
          <w:rFonts w:ascii="Calibri" w:eastAsia="Calibri" w:hAnsi="Calibri" w:cstheme="minorHAnsi"/>
          <w:bCs/>
        </w:rPr>
        <w:t xml:space="preserve">, sklepa- direktno« </w:t>
      </w:r>
      <w:bookmarkEnd w:id="82"/>
      <w:r w:rsidRPr="00143C62">
        <w:rPr>
          <w:rFonts w:ascii="Calibri" w:eastAsia="Calibri" w:hAnsi="Calibri" w:cs="Arial"/>
          <w:color w:val="000000"/>
        </w:rPr>
        <w:t xml:space="preserve">ukinjamo </w:t>
      </w:r>
      <w:r w:rsidRPr="00143C62">
        <w:rPr>
          <w:rFonts w:ascii="Calibri" w:eastAsia="Calibri" w:hAnsi="Calibri" w:cstheme="minorHAnsi"/>
          <w:bCs/>
        </w:rPr>
        <w:t>iz seznamov storitev:</w:t>
      </w:r>
    </w:p>
    <w:p w14:paraId="11099D23" w14:textId="77777777" w:rsidR="00A84F14" w:rsidRPr="00143C62" w:rsidRDefault="00A84F14" w:rsidP="00DE61C0">
      <w:pPr>
        <w:numPr>
          <w:ilvl w:val="0"/>
          <w:numId w:val="3"/>
        </w:numPr>
        <w:overflowPunct w:val="0"/>
        <w:autoSpaceDE w:val="0"/>
        <w:autoSpaceDN w:val="0"/>
        <w:adjustRightInd w:val="0"/>
        <w:spacing w:after="0" w:line="240" w:lineRule="auto"/>
        <w:ind w:left="357" w:hanging="357"/>
        <w:jc w:val="both"/>
        <w:rPr>
          <w:rFonts w:ascii="Calibri" w:eastAsia="Times New Roman" w:hAnsi="Calibri" w:cs="Calibri"/>
          <w:color w:val="000000"/>
          <w:lang w:eastAsia="x-none"/>
        </w:rPr>
      </w:pPr>
      <w:r w:rsidRPr="00143C62">
        <w:rPr>
          <w:rFonts w:ascii="Calibri" w:eastAsia="Times New Roman" w:hAnsi="Calibri" w:cs="Calibri"/>
          <w:color w:val="000000"/>
          <w:lang w:eastAsia="x-none"/>
        </w:rPr>
        <w:t>15.39 »Storitve zobozdravstvene dejavnosti (403 112, 404 107, 406 114, 438 115)«,</w:t>
      </w:r>
    </w:p>
    <w:p w14:paraId="38DDF426" w14:textId="77777777" w:rsidR="00A84F14" w:rsidRPr="00143C62" w:rsidRDefault="00A84F14" w:rsidP="00DE61C0">
      <w:pPr>
        <w:numPr>
          <w:ilvl w:val="0"/>
          <w:numId w:val="3"/>
        </w:numPr>
        <w:overflowPunct w:val="0"/>
        <w:autoSpaceDE w:val="0"/>
        <w:autoSpaceDN w:val="0"/>
        <w:adjustRightInd w:val="0"/>
        <w:spacing w:after="0" w:line="240" w:lineRule="auto"/>
        <w:jc w:val="both"/>
        <w:rPr>
          <w:rFonts w:ascii="Calibri" w:eastAsia="Times New Roman" w:hAnsi="Calibri" w:cs="Calibri"/>
          <w:color w:val="000000"/>
          <w:lang w:eastAsia="x-none"/>
        </w:rPr>
      </w:pPr>
      <w:r w:rsidRPr="00143C62">
        <w:rPr>
          <w:rFonts w:ascii="Calibri" w:eastAsia="Times New Roman" w:hAnsi="Calibri" w:cs="Calibri"/>
          <w:color w:val="000000"/>
          <w:lang w:eastAsia="x-none"/>
        </w:rPr>
        <w:t>15.113 »Storitve zobozdravstvene dejavnosti za študente - protetika (404 106)«,</w:t>
      </w:r>
    </w:p>
    <w:p w14:paraId="35EC24A1" w14:textId="77777777" w:rsidR="00A84F14" w:rsidRPr="00143C62" w:rsidRDefault="00A84F14" w:rsidP="00DE61C0">
      <w:pPr>
        <w:numPr>
          <w:ilvl w:val="0"/>
          <w:numId w:val="3"/>
        </w:numPr>
        <w:overflowPunct w:val="0"/>
        <w:autoSpaceDE w:val="0"/>
        <w:autoSpaceDN w:val="0"/>
        <w:adjustRightInd w:val="0"/>
        <w:spacing w:after="0" w:line="240" w:lineRule="auto"/>
        <w:jc w:val="both"/>
        <w:rPr>
          <w:rFonts w:ascii="Calibri" w:eastAsia="Times New Roman" w:hAnsi="Calibri" w:cs="Calibri"/>
          <w:color w:val="000000"/>
          <w:lang w:eastAsia="x-none"/>
        </w:rPr>
      </w:pPr>
      <w:r w:rsidRPr="00143C62">
        <w:rPr>
          <w:rFonts w:ascii="Calibri" w:eastAsia="Times New Roman" w:hAnsi="Calibri" w:cs="Calibri"/>
          <w:color w:val="000000"/>
          <w:lang w:eastAsia="x-none"/>
        </w:rPr>
        <w:t>15.120 »Storitve zobozdravstvene dejavnosti za odrasle - protetika (404 102, 404 120)« in</w:t>
      </w:r>
    </w:p>
    <w:p w14:paraId="3F4611A0" w14:textId="77777777" w:rsidR="00A84F14" w:rsidRPr="00143C62" w:rsidRDefault="00A84F14" w:rsidP="00DE61C0">
      <w:pPr>
        <w:numPr>
          <w:ilvl w:val="0"/>
          <w:numId w:val="3"/>
        </w:numPr>
        <w:overflowPunct w:val="0"/>
        <w:autoSpaceDE w:val="0"/>
        <w:autoSpaceDN w:val="0"/>
        <w:adjustRightInd w:val="0"/>
        <w:spacing w:after="0" w:line="240" w:lineRule="auto"/>
        <w:jc w:val="both"/>
        <w:rPr>
          <w:rFonts w:ascii="Calibri" w:eastAsia="Times New Roman" w:hAnsi="Calibri" w:cs="Calibri"/>
          <w:color w:val="000000"/>
          <w:lang w:eastAsia="x-none"/>
        </w:rPr>
      </w:pPr>
      <w:r w:rsidRPr="00143C62">
        <w:rPr>
          <w:rFonts w:ascii="Calibri" w:eastAsia="Times New Roman" w:hAnsi="Calibri" w:cs="Calibri"/>
          <w:color w:val="000000"/>
          <w:lang w:eastAsia="x-none"/>
        </w:rPr>
        <w:t xml:space="preserve">15.121 »Storitve zobozdravstvene dejavnosti </w:t>
      </w:r>
      <w:proofErr w:type="spellStart"/>
      <w:r w:rsidRPr="00143C62">
        <w:rPr>
          <w:rFonts w:ascii="Calibri" w:eastAsia="Times New Roman" w:hAnsi="Calibri" w:cs="Calibri"/>
          <w:color w:val="000000"/>
          <w:lang w:eastAsia="x-none"/>
        </w:rPr>
        <w:t>pedontologije</w:t>
      </w:r>
      <w:proofErr w:type="spellEnd"/>
      <w:r w:rsidRPr="00143C62">
        <w:rPr>
          <w:rFonts w:ascii="Calibri" w:eastAsia="Times New Roman" w:hAnsi="Calibri" w:cs="Calibri"/>
          <w:color w:val="000000"/>
          <w:lang w:eastAsia="x-none"/>
        </w:rPr>
        <w:t xml:space="preserve"> (402 111)«;</w:t>
      </w:r>
    </w:p>
    <w:p w14:paraId="7E1EF87E" w14:textId="77777777" w:rsidR="00A84F14" w:rsidRPr="00143C62" w:rsidRDefault="00A84F14" w:rsidP="00A84F14">
      <w:pPr>
        <w:spacing w:after="0" w:line="240" w:lineRule="auto"/>
        <w:jc w:val="both"/>
        <w:rPr>
          <w:rFonts w:ascii="Calibri" w:eastAsia="Calibri" w:hAnsi="Calibri" w:cs="Calibri"/>
        </w:rPr>
      </w:pPr>
    </w:p>
    <w:p w14:paraId="05300405" w14:textId="77777777" w:rsidR="00A84F14" w:rsidRPr="00143C62" w:rsidRDefault="00A84F14" w:rsidP="00A84F14">
      <w:pPr>
        <w:spacing w:after="0" w:line="240" w:lineRule="auto"/>
        <w:jc w:val="both"/>
        <w:rPr>
          <w:rFonts w:cstheme="minorHAnsi"/>
        </w:rPr>
      </w:pPr>
      <w:r w:rsidRPr="00143C62">
        <w:rPr>
          <w:rFonts w:cstheme="minorHAnsi"/>
        </w:rPr>
        <w:t>storitev 93003 pa ukinjamo tudi iz seznamov storitev:</w:t>
      </w:r>
    </w:p>
    <w:p w14:paraId="1E16EC3D" w14:textId="77777777" w:rsidR="00A84F14" w:rsidRPr="00143C62" w:rsidRDefault="00A84F14" w:rsidP="00DE61C0">
      <w:pPr>
        <w:numPr>
          <w:ilvl w:val="0"/>
          <w:numId w:val="3"/>
        </w:numPr>
        <w:overflowPunct w:val="0"/>
        <w:autoSpaceDE w:val="0"/>
        <w:autoSpaceDN w:val="0"/>
        <w:adjustRightInd w:val="0"/>
        <w:spacing w:after="0" w:line="240" w:lineRule="auto"/>
        <w:ind w:left="357" w:hanging="357"/>
        <w:jc w:val="both"/>
        <w:rPr>
          <w:rFonts w:ascii="Calibri" w:eastAsia="Times New Roman" w:hAnsi="Calibri" w:cs="Calibri"/>
          <w:color w:val="000000"/>
          <w:lang w:eastAsia="x-none"/>
        </w:rPr>
      </w:pPr>
      <w:r w:rsidRPr="00143C62">
        <w:rPr>
          <w:rFonts w:ascii="Calibri" w:eastAsia="Times New Roman" w:hAnsi="Calibri" w:cs="Calibri"/>
          <w:color w:val="000000"/>
          <w:lang w:eastAsia="x-none"/>
        </w:rPr>
        <w:t>15.116 »Storitve zobozdravstvene dejavnosti za mladino - protetika (404 104)« in</w:t>
      </w:r>
    </w:p>
    <w:p w14:paraId="7071B161" w14:textId="77777777" w:rsidR="00A84F14" w:rsidRPr="00143C62" w:rsidRDefault="00A84F14" w:rsidP="00DE61C0">
      <w:pPr>
        <w:numPr>
          <w:ilvl w:val="0"/>
          <w:numId w:val="3"/>
        </w:numPr>
        <w:overflowPunct w:val="0"/>
        <w:autoSpaceDE w:val="0"/>
        <w:autoSpaceDN w:val="0"/>
        <w:adjustRightInd w:val="0"/>
        <w:spacing w:after="0" w:line="240" w:lineRule="auto"/>
        <w:ind w:left="357" w:hanging="357"/>
        <w:jc w:val="both"/>
        <w:rPr>
          <w:rFonts w:ascii="Calibri" w:eastAsia="Times New Roman" w:hAnsi="Calibri" w:cs="Calibri"/>
          <w:color w:val="000000"/>
          <w:lang w:eastAsia="x-none"/>
        </w:rPr>
      </w:pPr>
      <w:r w:rsidRPr="00143C62">
        <w:rPr>
          <w:rFonts w:ascii="Calibri" w:eastAsia="Times New Roman" w:hAnsi="Calibri" w:cs="Calibri"/>
          <w:color w:val="000000"/>
          <w:lang w:eastAsia="x-none"/>
        </w:rPr>
        <w:t>15.122 »Storitve specialistične zobozdravstvene dejavnosti stomatološke protetike (405 113)«.</w:t>
      </w:r>
    </w:p>
    <w:p w14:paraId="54AED28B" w14:textId="77777777" w:rsidR="00A84F14" w:rsidRPr="00143C62" w:rsidRDefault="00A84F14" w:rsidP="00A84F14">
      <w:pPr>
        <w:spacing w:after="0" w:line="240" w:lineRule="auto"/>
        <w:jc w:val="both"/>
        <w:rPr>
          <w:rFonts w:ascii="Calibri" w:eastAsia="Calibri" w:hAnsi="Calibri" w:cs="Calibri"/>
        </w:rPr>
      </w:pPr>
    </w:p>
    <w:tbl>
      <w:tblPr>
        <w:tblW w:w="5000" w:type="pct"/>
        <w:tblCellMar>
          <w:left w:w="70" w:type="dxa"/>
          <w:right w:w="70" w:type="dxa"/>
        </w:tblCellMar>
        <w:tblLook w:val="04A0" w:firstRow="1" w:lastRow="0" w:firstColumn="1" w:lastColumn="0" w:noHBand="0" w:noVBand="1"/>
      </w:tblPr>
      <w:tblGrid>
        <w:gridCol w:w="651"/>
        <w:gridCol w:w="3033"/>
        <w:gridCol w:w="4109"/>
        <w:gridCol w:w="848"/>
        <w:gridCol w:w="762"/>
      </w:tblGrid>
      <w:tr w:rsidR="00A84F14" w:rsidRPr="00143C62" w14:paraId="3C060428" w14:textId="77777777" w:rsidTr="00EF7711">
        <w:trPr>
          <w:trHeight w:val="562"/>
        </w:trPr>
        <w:tc>
          <w:tcPr>
            <w:tcW w:w="34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1D00586" w14:textId="77777777" w:rsidR="00A84F14" w:rsidRPr="00143C62" w:rsidRDefault="00A84F14" w:rsidP="00A84F14">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Šifra</w:t>
            </w:r>
          </w:p>
        </w:tc>
        <w:tc>
          <w:tcPr>
            <w:tcW w:w="1613" w:type="pct"/>
            <w:tcBorders>
              <w:top w:val="single" w:sz="4" w:space="0" w:color="auto"/>
              <w:left w:val="nil"/>
              <w:bottom w:val="single" w:sz="4" w:space="0" w:color="auto"/>
              <w:right w:val="single" w:sz="4" w:space="0" w:color="auto"/>
            </w:tcBorders>
            <w:shd w:val="clear" w:color="auto" w:fill="auto"/>
            <w:vAlign w:val="center"/>
            <w:hideMark/>
          </w:tcPr>
          <w:p w14:paraId="3470B627" w14:textId="77777777" w:rsidR="00A84F14" w:rsidRPr="00143C62" w:rsidRDefault="00A84F14" w:rsidP="00A84F14">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Kratek opis</w:t>
            </w:r>
          </w:p>
        </w:tc>
        <w:tc>
          <w:tcPr>
            <w:tcW w:w="2185" w:type="pct"/>
            <w:tcBorders>
              <w:top w:val="single" w:sz="4" w:space="0" w:color="auto"/>
              <w:left w:val="nil"/>
              <w:bottom w:val="single" w:sz="4" w:space="0" w:color="auto"/>
              <w:right w:val="single" w:sz="4" w:space="0" w:color="auto"/>
            </w:tcBorders>
            <w:shd w:val="clear" w:color="auto" w:fill="auto"/>
            <w:vAlign w:val="center"/>
            <w:hideMark/>
          </w:tcPr>
          <w:p w14:paraId="6308D327" w14:textId="77777777" w:rsidR="00A84F14" w:rsidRPr="00143C62" w:rsidRDefault="00A84F14" w:rsidP="00A84F14">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Dolg opis</w:t>
            </w:r>
          </w:p>
        </w:tc>
        <w:tc>
          <w:tcPr>
            <w:tcW w:w="451" w:type="pct"/>
            <w:tcBorders>
              <w:top w:val="single" w:sz="4" w:space="0" w:color="auto"/>
              <w:left w:val="nil"/>
              <w:bottom w:val="single" w:sz="4" w:space="0" w:color="auto"/>
              <w:right w:val="single" w:sz="4" w:space="0" w:color="auto"/>
            </w:tcBorders>
            <w:shd w:val="clear" w:color="auto" w:fill="auto"/>
            <w:hideMark/>
          </w:tcPr>
          <w:p w14:paraId="649968F7" w14:textId="77777777" w:rsidR="00A84F14" w:rsidRPr="00143C62" w:rsidRDefault="00A84F14" w:rsidP="00A84F14">
            <w:pPr>
              <w:spacing w:after="0" w:line="240" w:lineRule="auto"/>
              <w:jc w:val="center"/>
              <w:rPr>
                <w:rFonts w:eastAsia="Times New Roman" w:cstheme="minorHAnsi"/>
                <w:sz w:val="20"/>
                <w:szCs w:val="20"/>
                <w:lang w:eastAsia="sl-SI"/>
              </w:rPr>
            </w:pPr>
            <w:r w:rsidRPr="00143C62">
              <w:rPr>
                <w:rFonts w:eastAsia="Times New Roman" w:cstheme="minorHAnsi"/>
                <w:sz w:val="20"/>
                <w:szCs w:val="20"/>
                <w:lang w:eastAsia="sl-SI"/>
              </w:rPr>
              <w:t>Naziv enote mere</w:t>
            </w:r>
          </w:p>
        </w:tc>
        <w:tc>
          <w:tcPr>
            <w:tcW w:w="405" w:type="pct"/>
            <w:tcBorders>
              <w:top w:val="single" w:sz="4" w:space="0" w:color="auto"/>
              <w:left w:val="nil"/>
              <w:bottom w:val="single" w:sz="4" w:space="0" w:color="auto"/>
              <w:right w:val="single" w:sz="4" w:space="0" w:color="auto"/>
            </w:tcBorders>
            <w:shd w:val="clear" w:color="auto" w:fill="auto"/>
            <w:hideMark/>
          </w:tcPr>
          <w:p w14:paraId="6C5CB7DA" w14:textId="77777777" w:rsidR="00A84F14" w:rsidRPr="00143C62" w:rsidRDefault="00A84F14" w:rsidP="00A84F14">
            <w:pPr>
              <w:spacing w:after="0" w:line="240" w:lineRule="auto"/>
              <w:jc w:val="center"/>
              <w:rPr>
                <w:rFonts w:eastAsia="Times New Roman" w:cstheme="minorHAnsi"/>
                <w:sz w:val="20"/>
                <w:szCs w:val="20"/>
                <w:lang w:eastAsia="sl-SI"/>
              </w:rPr>
            </w:pPr>
            <w:r w:rsidRPr="00143C62">
              <w:rPr>
                <w:rFonts w:eastAsia="Times New Roman" w:cstheme="minorHAnsi"/>
                <w:sz w:val="20"/>
                <w:szCs w:val="20"/>
                <w:lang w:eastAsia="sl-SI"/>
              </w:rPr>
              <w:t>Št. enot mere</w:t>
            </w:r>
          </w:p>
        </w:tc>
      </w:tr>
      <w:tr w:rsidR="00A84F14" w:rsidRPr="00143C62" w14:paraId="1B5F276F" w14:textId="77777777" w:rsidTr="00EF7711">
        <w:trPr>
          <w:trHeight w:val="300"/>
        </w:trPr>
        <w:tc>
          <w:tcPr>
            <w:tcW w:w="346" w:type="pct"/>
            <w:tcBorders>
              <w:top w:val="nil"/>
              <w:left w:val="single" w:sz="4" w:space="0" w:color="auto"/>
              <w:bottom w:val="single" w:sz="4" w:space="0" w:color="auto"/>
              <w:right w:val="single" w:sz="4" w:space="0" w:color="auto"/>
            </w:tcBorders>
            <w:shd w:val="clear" w:color="000000" w:fill="FFFFFF"/>
            <w:hideMark/>
          </w:tcPr>
          <w:p w14:paraId="4DDA43FA" w14:textId="77777777" w:rsidR="00A84F14" w:rsidRPr="00143C62" w:rsidRDefault="00A84F14" w:rsidP="00A84F14">
            <w:pPr>
              <w:spacing w:after="0" w:line="240" w:lineRule="auto"/>
              <w:rPr>
                <w:rFonts w:eastAsia="Times New Roman" w:cstheme="minorHAnsi"/>
                <w:b/>
                <w:bCs/>
                <w:sz w:val="20"/>
                <w:szCs w:val="20"/>
                <w:lang w:eastAsia="sl-SI"/>
              </w:rPr>
            </w:pPr>
            <w:r w:rsidRPr="00143C62">
              <w:rPr>
                <w:rFonts w:eastAsia="Times New Roman" w:cstheme="minorHAnsi"/>
                <w:b/>
                <w:bCs/>
                <w:strike/>
                <w:sz w:val="20"/>
                <w:szCs w:val="20"/>
                <w:lang w:eastAsia="sl-SI"/>
              </w:rPr>
              <w:t>93003</w:t>
            </w:r>
          </w:p>
        </w:tc>
        <w:tc>
          <w:tcPr>
            <w:tcW w:w="1613" w:type="pct"/>
            <w:tcBorders>
              <w:top w:val="nil"/>
              <w:left w:val="nil"/>
              <w:bottom w:val="single" w:sz="4" w:space="0" w:color="auto"/>
              <w:right w:val="single" w:sz="4" w:space="0" w:color="auto"/>
            </w:tcBorders>
            <w:shd w:val="clear" w:color="000000" w:fill="FFFFFF"/>
            <w:hideMark/>
          </w:tcPr>
          <w:p w14:paraId="496EB8AB" w14:textId="77777777" w:rsidR="00A84F14" w:rsidRPr="00143C62" w:rsidRDefault="00A84F14" w:rsidP="00A84F14">
            <w:pPr>
              <w:spacing w:after="0" w:line="240" w:lineRule="auto"/>
              <w:rPr>
                <w:rFonts w:eastAsia="Times New Roman" w:cstheme="minorHAnsi"/>
                <w:b/>
                <w:bCs/>
                <w:sz w:val="20"/>
                <w:szCs w:val="20"/>
                <w:lang w:eastAsia="sl-SI"/>
              </w:rPr>
            </w:pPr>
            <w:r w:rsidRPr="00143C62">
              <w:rPr>
                <w:rFonts w:eastAsia="Times New Roman" w:cstheme="minorHAnsi"/>
                <w:b/>
                <w:bCs/>
                <w:strike/>
                <w:sz w:val="20"/>
                <w:szCs w:val="20"/>
                <w:lang w:eastAsia="sl-SI"/>
              </w:rPr>
              <w:t>Totalna zobna proteza</w:t>
            </w:r>
          </w:p>
        </w:tc>
        <w:tc>
          <w:tcPr>
            <w:tcW w:w="2185" w:type="pct"/>
            <w:tcBorders>
              <w:top w:val="nil"/>
              <w:left w:val="nil"/>
              <w:bottom w:val="single" w:sz="4" w:space="0" w:color="auto"/>
              <w:right w:val="single" w:sz="4" w:space="0" w:color="auto"/>
            </w:tcBorders>
            <w:shd w:val="clear" w:color="000000" w:fill="FFFFFF"/>
            <w:hideMark/>
          </w:tcPr>
          <w:p w14:paraId="37AF52B6" w14:textId="77777777" w:rsidR="00A84F14" w:rsidRPr="00143C62" w:rsidRDefault="00A84F14" w:rsidP="00A84F14">
            <w:pPr>
              <w:spacing w:after="0" w:line="240" w:lineRule="auto"/>
              <w:rPr>
                <w:rFonts w:eastAsia="Times New Roman" w:cstheme="minorHAnsi"/>
                <w:b/>
                <w:bCs/>
                <w:sz w:val="20"/>
                <w:szCs w:val="20"/>
                <w:lang w:eastAsia="sl-SI"/>
              </w:rPr>
            </w:pPr>
            <w:r w:rsidRPr="00143C62">
              <w:rPr>
                <w:rFonts w:eastAsia="Times New Roman" w:cstheme="minorHAnsi"/>
                <w:b/>
                <w:bCs/>
                <w:strike/>
                <w:sz w:val="20"/>
                <w:szCs w:val="20"/>
                <w:lang w:eastAsia="sl-SI"/>
              </w:rPr>
              <w:t>Totalna zobna proteza (vključuje vse elemente)</w:t>
            </w:r>
          </w:p>
        </w:tc>
        <w:tc>
          <w:tcPr>
            <w:tcW w:w="451" w:type="pct"/>
            <w:tcBorders>
              <w:top w:val="nil"/>
              <w:left w:val="nil"/>
              <w:bottom w:val="single" w:sz="4" w:space="0" w:color="auto"/>
              <w:right w:val="single" w:sz="4" w:space="0" w:color="auto"/>
            </w:tcBorders>
            <w:shd w:val="clear" w:color="000000" w:fill="FFFFFF"/>
            <w:vAlign w:val="center"/>
            <w:hideMark/>
          </w:tcPr>
          <w:p w14:paraId="5C04DABF" w14:textId="77777777" w:rsidR="00A84F14" w:rsidRPr="00143C62" w:rsidRDefault="00A84F14" w:rsidP="00A84F14">
            <w:pPr>
              <w:spacing w:after="0" w:line="240" w:lineRule="auto"/>
              <w:jc w:val="center"/>
              <w:rPr>
                <w:rFonts w:eastAsia="Times New Roman" w:cstheme="minorHAnsi"/>
                <w:b/>
                <w:bCs/>
                <w:sz w:val="20"/>
                <w:szCs w:val="20"/>
                <w:lang w:eastAsia="sl-SI"/>
              </w:rPr>
            </w:pPr>
            <w:r w:rsidRPr="00143C62">
              <w:rPr>
                <w:rFonts w:eastAsia="Times New Roman" w:cstheme="minorHAnsi"/>
                <w:b/>
                <w:bCs/>
                <w:strike/>
                <w:sz w:val="20"/>
                <w:szCs w:val="20"/>
                <w:lang w:eastAsia="sl-SI"/>
              </w:rPr>
              <w:t>Točka</w:t>
            </w:r>
          </w:p>
        </w:tc>
        <w:tc>
          <w:tcPr>
            <w:tcW w:w="405" w:type="pct"/>
            <w:tcBorders>
              <w:top w:val="nil"/>
              <w:left w:val="nil"/>
              <w:bottom w:val="single" w:sz="4" w:space="0" w:color="auto"/>
              <w:right w:val="single" w:sz="4" w:space="0" w:color="auto"/>
            </w:tcBorders>
            <w:shd w:val="clear" w:color="000000" w:fill="FFFFFF"/>
            <w:vAlign w:val="center"/>
            <w:hideMark/>
          </w:tcPr>
          <w:p w14:paraId="4148A7EE" w14:textId="77777777" w:rsidR="00A84F14" w:rsidRPr="00143C62" w:rsidRDefault="00A84F14" w:rsidP="00A84F14">
            <w:pPr>
              <w:spacing w:after="0" w:line="240" w:lineRule="auto"/>
              <w:jc w:val="center"/>
              <w:rPr>
                <w:rFonts w:eastAsia="Times New Roman" w:cstheme="minorHAnsi"/>
                <w:b/>
                <w:bCs/>
                <w:sz w:val="20"/>
                <w:szCs w:val="20"/>
                <w:lang w:eastAsia="sl-SI"/>
              </w:rPr>
            </w:pPr>
            <w:r w:rsidRPr="00143C62">
              <w:rPr>
                <w:rFonts w:eastAsia="Times New Roman" w:cstheme="minorHAnsi"/>
                <w:b/>
                <w:bCs/>
                <w:strike/>
                <w:sz w:val="20"/>
                <w:szCs w:val="20"/>
                <w:lang w:eastAsia="sl-SI"/>
              </w:rPr>
              <w:t>91,80</w:t>
            </w:r>
          </w:p>
        </w:tc>
      </w:tr>
      <w:tr w:rsidR="00A84F14" w:rsidRPr="00143C62" w14:paraId="2211264A" w14:textId="77777777" w:rsidTr="00EF7711">
        <w:trPr>
          <w:trHeight w:val="300"/>
        </w:trPr>
        <w:tc>
          <w:tcPr>
            <w:tcW w:w="346" w:type="pct"/>
            <w:tcBorders>
              <w:top w:val="single" w:sz="4" w:space="0" w:color="auto"/>
              <w:left w:val="single" w:sz="4" w:space="0" w:color="auto"/>
              <w:bottom w:val="single" w:sz="4" w:space="0" w:color="auto"/>
              <w:right w:val="single" w:sz="4" w:space="0" w:color="auto"/>
            </w:tcBorders>
            <w:shd w:val="clear" w:color="000000" w:fill="FFFFFF"/>
          </w:tcPr>
          <w:p w14:paraId="2C789C3A" w14:textId="77777777" w:rsidR="00A84F14" w:rsidRPr="00143C62" w:rsidRDefault="00A84F14" w:rsidP="00A84F14">
            <w:pPr>
              <w:spacing w:after="0" w:line="240" w:lineRule="auto"/>
              <w:rPr>
                <w:rFonts w:eastAsia="Times New Roman" w:cstheme="minorHAnsi"/>
                <w:b/>
                <w:bCs/>
                <w:strike/>
                <w:sz w:val="20"/>
                <w:szCs w:val="20"/>
                <w:lang w:eastAsia="sl-SI"/>
              </w:rPr>
            </w:pPr>
            <w:r w:rsidRPr="00143C62">
              <w:rPr>
                <w:rFonts w:eastAsia="Times New Roman" w:cstheme="minorHAnsi"/>
                <w:b/>
                <w:bCs/>
                <w:strike/>
                <w:sz w:val="20"/>
                <w:szCs w:val="20"/>
                <w:lang w:eastAsia="sl-SI"/>
              </w:rPr>
              <w:t>93016</w:t>
            </w:r>
          </w:p>
        </w:tc>
        <w:tc>
          <w:tcPr>
            <w:tcW w:w="1613" w:type="pct"/>
            <w:tcBorders>
              <w:top w:val="single" w:sz="4" w:space="0" w:color="auto"/>
              <w:left w:val="nil"/>
              <w:bottom w:val="single" w:sz="4" w:space="0" w:color="auto"/>
              <w:right w:val="single" w:sz="4" w:space="0" w:color="auto"/>
            </w:tcBorders>
            <w:shd w:val="clear" w:color="000000" w:fill="FFFFFF"/>
          </w:tcPr>
          <w:p w14:paraId="2A0E1AD0" w14:textId="77777777" w:rsidR="00A84F14" w:rsidRPr="00143C62" w:rsidRDefault="00A84F14" w:rsidP="00A84F14">
            <w:pPr>
              <w:spacing w:after="0" w:line="240" w:lineRule="auto"/>
              <w:rPr>
                <w:rFonts w:eastAsia="Times New Roman" w:cstheme="minorHAnsi"/>
                <w:b/>
                <w:bCs/>
                <w:strike/>
                <w:sz w:val="20"/>
                <w:szCs w:val="20"/>
                <w:lang w:eastAsia="sl-SI"/>
              </w:rPr>
            </w:pPr>
            <w:r w:rsidRPr="00143C62">
              <w:rPr>
                <w:rFonts w:eastAsia="Times New Roman" w:cstheme="minorHAnsi"/>
                <w:b/>
                <w:bCs/>
                <w:strike/>
                <w:sz w:val="20"/>
                <w:szCs w:val="20"/>
                <w:lang w:eastAsia="sl-SI"/>
              </w:rPr>
              <w:t xml:space="preserve">Vgraditev </w:t>
            </w:r>
            <w:proofErr w:type="spellStart"/>
            <w:r w:rsidRPr="00143C62">
              <w:rPr>
                <w:rFonts w:eastAsia="Times New Roman" w:cstheme="minorHAnsi"/>
                <w:b/>
                <w:bCs/>
                <w:strike/>
                <w:sz w:val="20"/>
                <w:szCs w:val="20"/>
                <w:lang w:eastAsia="sl-SI"/>
              </w:rPr>
              <w:t>polzila</w:t>
            </w:r>
            <w:proofErr w:type="spellEnd"/>
            <w:r w:rsidRPr="00143C62">
              <w:rPr>
                <w:rFonts w:eastAsia="Times New Roman" w:cstheme="minorHAnsi"/>
                <w:b/>
                <w:bCs/>
                <w:strike/>
                <w:sz w:val="20"/>
                <w:szCs w:val="20"/>
                <w:lang w:eastAsia="sl-SI"/>
              </w:rPr>
              <w:t>, sklepa- direktno</w:t>
            </w:r>
          </w:p>
        </w:tc>
        <w:tc>
          <w:tcPr>
            <w:tcW w:w="2185" w:type="pct"/>
            <w:tcBorders>
              <w:top w:val="single" w:sz="4" w:space="0" w:color="auto"/>
              <w:left w:val="nil"/>
              <w:bottom w:val="single" w:sz="4" w:space="0" w:color="auto"/>
              <w:right w:val="single" w:sz="4" w:space="0" w:color="auto"/>
            </w:tcBorders>
            <w:shd w:val="clear" w:color="000000" w:fill="FFFFFF"/>
          </w:tcPr>
          <w:p w14:paraId="7A276ACF" w14:textId="77777777" w:rsidR="00A84F14" w:rsidRPr="00143C62" w:rsidRDefault="00A84F14" w:rsidP="00A84F14">
            <w:pPr>
              <w:spacing w:after="0" w:line="240" w:lineRule="auto"/>
              <w:rPr>
                <w:rFonts w:eastAsia="Times New Roman" w:cstheme="minorHAnsi"/>
                <w:b/>
                <w:bCs/>
                <w:strike/>
                <w:sz w:val="20"/>
                <w:szCs w:val="20"/>
                <w:lang w:eastAsia="sl-SI"/>
              </w:rPr>
            </w:pPr>
            <w:r w:rsidRPr="00143C62">
              <w:rPr>
                <w:rFonts w:eastAsia="Times New Roman" w:cstheme="minorHAnsi"/>
                <w:b/>
                <w:bCs/>
                <w:strike/>
                <w:sz w:val="20"/>
                <w:szCs w:val="20"/>
                <w:lang w:eastAsia="sl-SI"/>
              </w:rPr>
              <w:t xml:space="preserve">Vgraditev </w:t>
            </w:r>
            <w:proofErr w:type="spellStart"/>
            <w:r w:rsidRPr="00143C62">
              <w:rPr>
                <w:rFonts w:eastAsia="Times New Roman" w:cstheme="minorHAnsi"/>
                <w:b/>
                <w:bCs/>
                <w:strike/>
                <w:sz w:val="20"/>
                <w:szCs w:val="20"/>
                <w:lang w:eastAsia="sl-SI"/>
              </w:rPr>
              <w:t>polzila</w:t>
            </w:r>
            <w:proofErr w:type="spellEnd"/>
            <w:r w:rsidRPr="00143C62">
              <w:rPr>
                <w:rFonts w:eastAsia="Times New Roman" w:cstheme="minorHAnsi"/>
                <w:b/>
                <w:bCs/>
                <w:strike/>
                <w:sz w:val="20"/>
                <w:szCs w:val="20"/>
                <w:lang w:eastAsia="sl-SI"/>
              </w:rPr>
              <w:t>, sklepa- direktno (dodatno k ustrezni storitvi)</w:t>
            </w:r>
          </w:p>
        </w:tc>
        <w:tc>
          <w:tcPr>
            <w:tcW w:w="451" w:type="pct"/>
            <w:tcBorders>
              <w:top w:val="single" w:sz="4" w:space="0" w:color="auto"/>
              <w:left w:val="nil"/>
              <w:bottom w:val="single" w:sz="4" w:space="0" w:color="auto"/>
              <w:right w:val="single" w:sz="4" w:space="0" w:color="auto"/>
            </w:tcBorders>
            <w:shd w:val="clear" w:color="000000" w:fill="FFFFFF"/>
            <w:vAlign w:val="center"/>
          </w:tcPr>
          <w:p w14:paraId="553991D1" w14:textId="77777777" w:rsidR="00A84F14" w:rsidRPr="00143C62" w:rsidRDefault="00A84F14" w:rsidP="00A84F14">
            <w:pPr>
              <w:spacing w:after="0" w:line="240" w:lineRule="auto"/>
              <w:jc w:val="center"/>
              <w:rPr>
                <w:rFonts w:eastAsia="Times New Roman" w:cstheme="minorHAnsi"/>
                <w:b/>
                <w:bCs/>
                <w:strike/>
                <w:sz w:val="20"/>
                <w:szCs w:val="20"/>
                <w:lang w:eastAsia="sl-SI"/>
              </w:rPr>
            </w:pPr>
            <w:r w:rsidRPr="00143C62">
              <w:rPr>
                <w:rFonts w:eastAsia="Times New Roman" w:cstheme="minorHAnsi"/>
                <w:b/>
                <w:bCs/>
                <w:strike/>
                <w:sz w:val="20"/>
                <w:szCs w:val="20"/>
                <w:lang w:eastAsia="sl-SI"/>
              </w:rPr>
              <w:t>Točka</w:t>
            </w:r>
          </w:p>
        </w:tc>
        <w:tc>
          <w:tcPr>
            <w:tcW w:w="405" w:type="pct"/>
            <w:tcBorders>
              <w:top w:val="single" w:sz="4" w:space="0" w:color="auto"/>
              <w:left w:val="nil"/>
              <w:bottom w:val="single" w:sz="4" w:space="0" w:color="auto"/>
              <w:right w:val="single" w:sz="4" w:space="0" w:color="auto"/>
            </w:tcBorders>
            <w:shd w:val="clear" w:color="000000" w:fill="FFFFFF"/>
            <w:vAlign w:val="center"/>
          </w:tcPr>
          <w:p w14:paraId="1C9BDA44" w14:textId="77777777" w:rsidR="00A84F14" w:rsidRPr="00143C62" w:rsidRDefault="00A84F14" w:rsidP="00A84F14">
            <w:pPr>
              <w:spacing w:after="0" w:line="240" w:lineRule="auto"/>
              <w:jc w:val="center"/>
              <w:rPr>
                <w:rFonts w:eastAsia="Times New Roman" w:cstheme="minorHAnsi"/>
                <w:b/>
                <w:bCs/>
                <w:strike/>
                <w:sz w:val="20"/>
                <w:szCs w:val="20"/>
                <w:lang w:eastAsia="sl-SI"/>
              </w:rPr>
            </w:pPr>
            <w:r w:rsidRPr="00143C62">
              <w:rPr>
                <w:rFonts w:eastAsia="Times New Roman" w:cstheme="minorHAnsi"/>
                <w:b/>
                <w:bCs/>
                <w:strike/>
                <w:sz w:val="20"/>
                <w:szCs w:val="20"/>
                <w:lang w:eastAsia="sl-SI"/>
              </w:rPr>
              <w:t>24,80</w:t>
            </w:r>
          </w:p>
        </w:tc>
      </w:tr>
    </w:tbl>
    <w:p w14:paraId="06F6B895" w14:textId="77777777" w:rsidR="00A84F14" w:rsidRPr="00143C62" w:rsidRDefault="00A84F14" w:rsidP="00A84F14">
      <w:pPr>
        <w:autoSpaceDE w:val="0"/>
        <w:autoSpaceDN w:val="0"/>
        <w:adjustRightInd w:val="0"/>
        <w:spacing w:after="0" w:line="240" w:lineRule="auto"/>
        <w:jc w:val="both"/>
        <w:rPr>
          <w:rFonts w:ascii="Calibri" w:hAnsi="Calibri" w:cs="Calibri"/>
        </w:rPr>
      </w:pPr>
    </w:p>
    <w:p w14:paraId="4213DB7C" w14:textId="77777777" w:rsidR="00A84F14" w:rsidRPr="00143C62" w:rsidRDefault="00A84F14" w:rsidP="00A84F14">
      <w:pPr>
        <w:autoSpaceDE w:val="0"/>
        <w:autoSpaceDN w:val="0"/>
        <w:adjustRightInd w:val="0"/>
        <w:spacing w:after="0" w:line="240" w:lineRule="auto"/>
        <w:jc w:val="both"/>
        <w:rPr>
          <w:rFonts w:ascii="Calibri" w:hAnsi="Calibri" w:cs="Calibri"/>
        </w:rPr>
      </w:pPr>
      <w:r w:rsidRPr="00143C62">
        <w:rPr>
          <w:rFonts w:ascii="Calibri" w:hAnsi="Calibri" w:cs="Calibri"/>
        </w:rPr>
        <w:t>Ker se storitev E0726 »Dodatek za totalno protezo zaradi alergije« v svojem dolgem opisu sklicuje na storitev 93003, ki se ukinja, v seznamu storitev 15.2 »Storitve, ki nimajo strukture PGO« spreminjamo tudi njen opis, kot sledi:</w:t>
      </w:r>
    </w:p>
    <w:p w14:paraId="0ED7F619" w14:textId="77777777" w:rsidR="00A84F14" w:rsidRPr="00143C62" w:rsidRDefault="00A84F14" w:rsidP="00A84F14">
      <w:pPr>
        <w:autoSpaceDE w:val="0"/>
        <w:autoSpaceDN w:val="0"/>
        <w:adjustRightInd w:val="0"/>
        <w:spacing w:after="0" w:line="240" w:lineRule="auto"/>
        <w:jc w:val="both"/>
        <w:rPr>
          <w:rFonts w:ascii="Calibri" w:eastAsia="Times New Roman" w:hAnsi="Calibri" w:cs="Calibri"/>
          <w:lang w:eastAsia="sl-SI"/>
        </w:rPr>
      </w:pPr>
    </w:p>
    <w:tbl>
      <w:tblPr>
        <w:tblW w:w="5000" w:type="pct"/>
        <w:tblCellMar>
          <w:left w:w="70" w:type="dxa"/>
          <w:right w:w="70" w:type="dxa"/>
        </w:tblCellMar>
        <w:tblLook w:val="04A0" w:firstRow="1" w:lastRow="0" w:firstColumn="1" w:lastColumn="0" w:noHBand="0" w:noVBand="1"/>
      </w:tblPr>
      <w:tblGrid>
        <w:gridCol w:w="644"/>
        <w:gridCol w:w="1902"/>
        <w:gridCol w:w="6857"/>
      </w:tblGrid>
      <w:tr w:rsidR="00A84F14" w:rsidRPr="00143C62" w14:paraId="6A596BA6" w14:textId="77777777" w:rsidTr="00EF7711">
        <w:trPr>
          <w:trHeight w:val="337"/>
        </w:trPr>
        <w:tc>
          <w:tcPr>
            <w:tcW w:w="342" w:type="pct"/>
            <w:tcBorders>
              <w:top w:val="single" w:sz="4" w:space="0" w:color="auto"/>
              <w:left w:val="single" w:sz="4" w:space="0" w:color="auto"/>
              <w:bottom w:val="single" w:sz="4" w:space="0" w:color="auto"/>
              <w:right w:val="single" w:sz="4" w:space="0" w:color="auto"/>
            </w:tcBorders>
            <w:shd w:val="clear" w:color="000000" w:fill="FFFFFF"/>
            <w:vAlign w:val="center"/>
          </w:tcPr>
          <w:p w14:paraId="0E08CC97" w14:textId="77777777" w:rsidR="00A84F14" w:rsidRPr="00143C62" w:rsidRDefault="00A84F14" w:rsidP="00A84F14">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Šifra</w:t>
            </w:r>
          </w:p>
        </w:tc>
        <w:tc>
          <w:tcPr>
            <w:tcW w:w="1012" w:type="pct"/>
            <w:tcBorders>
              <w:top w:val="single" w:sz="4" w:space="0" w:color="auto"/>
              <w:left w:val="nil"/>
              <w:bottom w:val="single" w:sz="4" w:space="0" w:color="auto"/>
              <w:right w:val="single" w:sz="4" w:space="0" w:color="auto"/>
            </w:tcBorders>
            <w:shd w:val="clear" w:color="000000" w:fill="FFFFFF"/>
            <w:vAlign w:val="center"/>
          </w:tcPr>
          <w:p w14:paraId="029D767B" w14:textId="77777777" w:rsidR="00A84F14" w:rsidRPr="00143C62" w:rsidRDefault="00A84F14" w:rsidP="00A84F14">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Kratek opis</w:t>
            </w:r>
          </w:p>
        </w:tc>
        <w:tc>
          <w:tcPr>
            <w:tcW w:w="3646" w:type="pct"/>
            <w:tcBorders>
              <w:top w:val="single" w:sz="4" w:space="0" w:color="auto"/>
              <w:left w:val="nil"/>
              <w:bottom w:val="single" w:sz="4" w:space="0" w:color="auto"/>
              <w:right w:val="single" w:sz="4" w:space="0" w:color="auto"/>
            </w:tcBorders>
            <w:shd w:val="clear" w:color="000000" w:fill="FFFFFF"/>
            <w:vAlign w:val="center"/>
          </w:tcPr>
          <w:p w14:paraId="6DD6F3F2" w14:textId="77777777" w:rsidR="00A84F14" w:rsidRPr="00143C62" w:rsidRDefault="00A84F14" w:rsidP="00A84F14">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Dolg opis</w:t>
            </w:r>
          </w:p>
        </w:tc>
      </w:tr>
      <w:tr w:rsidR="00A84F14" w:rsidRPr="00143C62" w14:paraId="51CACB89" w14:textId="77777777" w:rsidTr="00EF7711">
        <w:trPr>
          <w:trHeight w:val="1020"/>
        </w:trPr>
        <w:tc>
          <w:tcPr>
            <w:tcW w:w="342" w:type="pct"/>
            <w:tcBorders>
              <w:top w:val="single" w:sz="4" w:space="0" w:color="auto"/>
              <w:left w:val="single" w:sz="4" w:space="0" w:color="auto"/>
              <w:bottom w:val="single" w:sz="4" w:space="0" w:color="auto"/>
              <w:right w:val="single" w:sz="4" w:space="0" w:color="auto"/>
            </w:tcBorders>
            <w:shd w:val="clear" w:color="000000" w:fill="FFFFFF"/>
            <w:hideMark/>
          </w:tcPr>
          <w:p w14:paraId="03839CE5" w14:textId="77777777" w:rsidR="00A84F14" w:rsidRPr="00143C62" w:rsidRDefault="00A84F14" w:rsidP="00A84F14">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E0726</w:t>
            </w:r>
          </w:p>
        </w:tc>
        <w:tc>
          <w:tcPr>
            <w:tcW w:w="1012" w:type="pct"/>
            <w:tcBorders>
              <w:top w:val="single" w:sz="4" w:space="0" w:color="auto"/>
              <w:left w:val="nil"/>
              <w:bottom w:val="single" w:sz="4" w:space="0" w:color="auto"/>
              <w:right w:val="single" w:sz="4" w:space="0" w:color="auto"/>
            </w:tcBorders>
            <w:shd w:val="clear" w:color="000000" w:fill="FFFFFF"/>
            <w:hideMark/>
          </w:tcPr>
          <w:p w14:paraId="6B26ABA5" w14:textId="77777777" w:rsidR="00A84F14" w:rsidRPr="00143C62" w:rsidRDefault="00A84F14" w:rsidP="00A84F14">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Dodatek za totalno protezo zaradi alergije</w:t>
            </w:r>
          </w:p>
        </w:tc>
        <w:tc>
          <w:tcPr>
            <w:tcW w:w="3646" w:type="pct"/>
            <w:tcBorders>
              <w:top w:val="single" w:sz="4" w:space="0" w:color="auto"/>
              <w:left w:val="nil"/>
              <w:bottom w:val="single" w:sz="4" w:space="0" w:color="auto"/>
              <w:right w:val="single" w:sz="4" w:space="0" w:color="auto"/>
            </w:tcBorders>
            <w:shd w:val="clear" w:color="000000" w:fill="FFFFFF"/>
            <w:vAlign w:val="center"/>
            <w:hideMark/>
          </w:tcPr>
          <w:p w14:paraId="4593CA75" w14:textId="77777777" w:rsidR="00A84F14" w:rsidRPr="00143C62" w:rsidRDefault="00A84F14" w:rsidP="00A84F14">
            <w:pPr>
              <w:spacing w:after="0" w:line="240" w:lineRule="auto"/>
              <w:rPr>
                <w:rFonts w:eastAsia="Times New Roman" w:cstheme="minorHAnsi"/>
                <w:sz w:val="20"/>
                <w:szCs w:val="20"/>
                <w:lang w:eastAsia="sl-SI"/>
              </w:rPr>
            </w:pPr>
            <w:r w:rsidRPr="00143C62">
              <w:rPr>
                <w:rFonts w:eastAsia="Times New Roman" w:cstheme="minorHAnsi"/>
                <w:sz w:val="20"/>
                <w:szCs w:val="20"/>
                <w:lang w:eastAsia="sl-SI"/>
              </w:rPr>
              <w:t xml:space="preserve">Dodatek za totalno protezo zaradi alergije na standardni material ali drugega neželenega učinka tega materiala, ki ogroža zdravje. Zaračuna se dodatno plačilo poleg storitve </w:t>
            </w:r>
            <w:r w:rsidRPr="00143C62">
              <w:rPr>
                <w:rFonts w:eastAsia="Times New Roman" w:cstheme="minorHAnsi"/>
                <w:b/>
                <w:bCs/>
                <w:strike/>
                <w:sz w:val="20"/>
                <w:szCs w:val="20"/>
                <w:lang w:eastAsia="sl-SI"/>
              </w:rPr>
              <w:t>93003 ali</w:t>
            </w:r>
            <w:r w:rsidRPr="00143C62">
              <w:rPr>
                <w:rFonts w:eastAsia="Times New Roman" w:cstheme="minorHAnsi"/>
                <w:sz w:val="20"/>
                <w:szCs w:val="20"/>
                <w:lang w:eastAsia="sl-SI"/>
              </w:rPr>
              <w:t xml:space="preserve"> 93008. Dodatno plačilo se zaračuna za drugačen postopek izdelave in ustrezen material, po ceniku doplačil izvajalca. </w:t>
            </w:r>
          </w:p>
        </w:tc>
      </w:tr>
    </w:tbl>
    <w:p w14:paraId="6BEF2939" w14:textId="77777777" w:rsidR="00A84F14" w:rsidRPr="00143C62" w:rsidRDefault="00A84F14" w:rsidP="00A84F14">
      <w:pPr>
        <w:autoSpaceDE w:val="0"/>
        <w:autoSpaceDN w:val="0"/>
        <w:adjustRightInd w:val="0"/>
        <w:spacing w:after="0" w:line="240" w:lineRule="auto"/>
        <w:jc w:val="both"/>
        <w:rPr>
          <w:rFonts w:ascii="Calibri" w:hAnsi="Calibri" w:cs="Calibri"/>
        </w:rPr>
      </w:pPr>
    </w:p>
    <w:p w14:paraId="510D6378" w14:textId="77777777" w:rsidR="00A84F14" w:rsidRPr="00143C62" w:rsidRDefault="00A84F14" w:rsidP="00A84F14">
      <w:pPr>
        <w:autoSpaceDE w:val="0"/>
        <w:autoSpaceDN w:val="0"/>
        <w:adjustRightInd w:val="0"/>
        <w:spacing w:after="0" w:line="240" w:lineRule="auto"/>
        <w:jc w:val="both"/>
        <w:rPr>
          <w:rFonts w:ascii="Calibri" w:hAnsi="Calibri" w:cs="Calibri"/>
        </w:rPr>
      </w:pPr>
    </w:p>
    <w:p w14:paraId="09ADE4DD" w14:textId="77777777" w:rsidR="00A84F14" w:rsidRPr="00143C62" w:rsidRDefault="00A84F14" w:rsidP="00A84F14">
      <w:pPr>
        <w:autoSpaceDE w:val="0"/>
        <w:autoSpaceDN w:val="0"/>
        <w:adjustRightInd w:val="0"/>
        <w:spacing w:after="0" w:line="240" w:lineRule="auto"/>
        <w:jc w:val="both"/>
        <w:rPr>
          <w:rFonts w:ascii="Calibri" w:hAnsi="Calibri" w:cs="Calibri"/>
        </w:rPr>
      </w:pPr>
      <w:r w:rsidRPr="00143C62">
        <w:rPr>
          <w:rFonts w:ascii="Calibri" w:hAnsi="Calibri" w:cs="Calibri"/>
        </w:rPr>
        <w:t>Skladno z zgoraj prikazanimi dopolnitvami opisov storitev, opise storitev 93004 – 93008 in 93015* dopolnjujemo tudi v povezovalnih šifrantih:</w:t>
      </w:r>
    </w:p>
    <w:p w14:paraId="6F31A5D5" w14:textId="77777777" w:rsidR="00A84F14" w:rsidRPr="00143C62" w:rsidRDefault="00A84F14" w:rsidP="00DE61C0">
      <w:pPr>
        <w:numPr>
          <w:ilvl w:val="0"/>
          <w:numId w:val="3"/>
        </w:numPr>
        <w:overflowPunct w:val="0"/>
        <w:autoSpaceDE w:val="0"/>
        <w:autoSpaceDN w:val="0"/>
        <w:adjustRightInd w:val="0"/>
        <w:spacing w:after="0" w:line="240" w:lineRule="auto"/>
        <w:ind w:left="357" w:hanging="357"/>
        <w:jc w:val="both"/>
        <w:rPr>
          <w:rFonts w:ascii="Calibri" w:eastAsia="Times New Roman" w:hAnsi="Calibri" w:cs="Calibri"/>
          <w:color w:val="000000"/>
          <w:lang w:eastAsia="x-none"/>
        </w:rPr>
      </w:pPr>
      <w:r w:rsidRPr="00143C62">
        <w:rPr>
          <w:rFonts w:ascii="Calibri" w:eastAsia="Times New Roman" w:hAnsi="Calibri" w:cs="Calibri"/>
          <w:color w:val="000000"/>
          <w:lang w:eastAsia="x-none"/>
        </w:rPr>
        <w:t>K17 »Storitve za zobozdravstveno dejavnost, pri katerih se navajajo podatki o realizirani listini     Predlog zobnoprotetične rehabilitacije«,</w:t>
      </w:r>
    </w:p>
    <w:p w14:paraId="5EB3DB61" w14:textId="77777777" w:rsidR="00A84F14" w:rsidRPr="00143C62" w:rsidRDefault="00A84F14" w:rsidP="00DE61C0">
      <w:pPr>
        <w:numPr>
          <w:ilvl w:val="0"/>
          <w:numId w:val="3"/>
        </w:numPr>
        <w:overflowPunct w:val="0"/>
        <w:autoSpaceDE w:val="0"/>
        <w:autoSpaceDN w:val="0"/>
        <w:adjustRightInd w:val="0"/>
        <w:spacing w:after="0" w:line="240" w:lineRule="auto"/>
        <w:ind w:left="357" w:hanging="357"/>
        <w:jc w:val="both"/>
        <w:rPr>
          <w:rFonts w:ascii="Calibri" w:eastAsia="Times New Roman" w:hAnsi="Calibri" w:cs="Calibri"/>
          <w:color w:val="000000"/>
          <w:lang w:eastAsia="x-none"/>
        </w:rPr>
      </w:pPr>
      <w:r w:rsidRPr="00143C62">
        <w:rPr>
          <w:rFonts w:ascii="Calibri" w:eastAsia="Times New Roman" w:hAnsi="Calibri" w:cs="Calibri"/>
          <w:color w:val="000000"/>
          <w:lang w:eastAsia="x-none"/>
        </w:rPr>
        <w:t>K20 »Storitve za zobozdravstveno dejavnost, pri katerih je potrebno označiti podatek »Lokacija čeljusti«« in</w:t>
      </w:r>
    </w:p>
    <w:p w14:paraId="34F413F2" w14:textId="77777777" w:rsidR="00A84F14" w:rsidRPr="00143C62" w:rsidRDefault="00A84F14" w:rsidP="00DE61C0">
      <w:pPr>
        <w:numPr>
          <w:ilvl w:val="0"/>
          <w:numId w:val="3"/>
        </w:numPr>
        <w:overflowPunct w:val="0"/>
        <w:autoSpaceDE w:val="0"/>
        <w:autoSpaceDN w:val="0"/>
        <w:adjustRightInd w:val="0"/>
        <w:spacing w:after="0" w:line="240" w:lineRule="auto"/>
        <w:ind w:left="357" w:hanging="357"/>
        <w:jc w:val="both"/>
        <w:rPr>
          <w:rFonts w:ascii="Calibri" w:eastAsia="Times New Roman" w:hAnsi="Calibri" w:cs="Calibri"/>
          <w:color w:val="000000"/>
          <w:lang w:eastAsia="x-none"/>
        </w:rPr>
      </w:pPr>
      <w:r w:rsidRPr="00143C62">
        <w:rPr>
          <w:rFonts w:ascii="Calibri" w:eastAsia="Times New Roman" w:hAnsi="Calibri" w:cs="Calibri"/>
          <w:color w:val="000000"/>
          <w:lang w:eastAsia="x-none"/>
        </w:rPr>
        <w:t xml:space="preserve">K24 »Storitve za zobozdravstveno dejavnost, pri katerih je potrebno označiti podatke o izdelovalcu </w:t>
      </w:r>
      <w:proofErr w:type="spellStart"/>
      <w:r w:rsidRPr="00143C62">
        <w:rPr>
          <w:rFonts w:ascii="Calibri" w:eastAsia="Times New Roman" w:hAnsi="Calibri" w:cs="Calibri"/>
          <w:color w:val="000000"/>
          <w:lang w:eastAsia="x-none"/>
        </w:rPr>
        <w:t>zobnoprot</w:t>
      </w:r>
      <w:proofErr w:type="spellEnd"/>
      <w:r w:rsidRPr="00143C62">
        <w:rPr>
          <w:rFonts w:ascii="Calibri" w:eastAsia="Times New Roman" w:hAnsi="Calibri" w:cs="Calibri"/>
          <w:color w:val="000000"/>
          <w:lang w:eastAsia="x-none"/>
        </w:rPr>
        <w:t>. nadomestka oz. države EU, v kateri je bil izdelan«.</w:t>
      </w:r>
    </w:p>
    <w:p w14:paraId="12AE007C" w14:textId="77777777" w:rsidR="00A84F14" w:rsidRPr="00143C62" w:rsidRDefault="00A84F14" w:rsidP="00DE61C0">
      <w:pPr>
        <w:numPr>
          <w:ilvl w:val="0"/>
          <w:numId w:val="3"/>
        </w:numPr>
        <w:overflowPunct w:val="0"/>
        <w:autoSpaceDE w:val="0"/>
        <w:autoSpaceDN w:val="0"/>
        <w:adjustRightInd w:val="0"/>
        <w:spacing w:after="0" w:line="240" w:lineRule="auto"/>
        <w:ind w:left="357" w:hanging="357"/>
        <w:jc w:val="both"/>
        <w:rPr>
          <w:rFonts w:ascii="Calibri" w:eastAsia="Times New Roman" w:hAnsi="Calibri" w:cs="Calibri"/>
          <w:color w:val="000000"/>
          <w:lang w:eastAsia="x-none"/>
        </w:rPr>
      </w:pPr>
      <w:r w:rsidRPr="00143C62">
        <w:rPr>
          <w:rFonts w:ascii="Calibri" w:eastAsia="Times New Roman" w:hAnsi="Calibri" w:cs="Calibri"/>
          <w:color w:val="000000"/>
          <w:lang w:eastAsia="x-none"/>
        </w:rPr>
        <w:t>* opis storitve 93015 dopolnjujemo samo v povezovalnih šifrantih K17 in K24</w:t>
      </w:r>
    </w:p>
    <w:p w14:paraId="353BECC8" w14:textId="77777777" w:rsidR="00A84F14" w:rsidRPr="00143C62" w:rsidRDefault="00A84F14" w:rsidP="00A84F14">
      <w:pPr>
        <w:overflowPunct w:val="0"/>
        <w:autoSpaceDE w:val="0"/>
        <w:autoSpaceDN w:val="0"/>
        <w:adjustRightInd w:val="0"/>
        <w:spacing w:after="0" w:line="240" w:lineRule="auto"/>
        <w:ind w:left="357"/>
        <w:jc w:val="both"/>
        <w:rPr>
          <w:rFonts w:ascii="Calibri" w:eastAsia="Times New Roman" w:hAnsi="Calibri" w:cs="Calibri"/>
          <w:color w:val="000000"/>
          <w:lang w:eastAsia="x-none"/>
        </w:rPr>
      </w:pPr>
    </w:p>
    <w:p w14:paraId="38555928" w14:textId="77777777" w:rsidR="00A84F14" w:rsidRPr="00143C62" w:rsidRDefault="00A84F14" w:rsidP="00A84F14">
      <w:pPr>
        <w:autoSpaceDE w:val="0"/>
        <w:autoSpaceDN w:val="0"/>
        <w:adjustRightInd w:val="0"/>
        <w:spacing w:after="0" w:line="240" w:lineRule="auto"/>
        <w:jc w:val="both"/>
        <w:rPr>
          <w:rFonts w:ascii="Calibri" w:eastAsia="Times New Roman" w:hAnsi="Calibri" w:cs="Calibri"/>
          <w:lang w:eastAsia="sl-SI"/>
        </w:rPr>
      </w:pPr>
      <w:r w:rsidRPr="00143C62">
        <w:rPr>
          <w:rFonts w:ascii="Calibri" w:eastAsia="Times New Roman" w:hAnsi="Calibri" w:cs="Calibri"/>
          <w:lang w:eastAsia="sl-SI"/>
        </w:rPr>
        <w:t>Iz povezovalnih šifrantov K17, K20 in K24 hkrati ukinjamo tudi storitev 93003, storitev 93016 pa iz povezovalnih šifrantov K17 in K24.</w:t>
      </w:r>
    </w:p>
    <w:p w14:paraId="3D4A31A4" w14:textId="77777777" w:rsidR="00A84F14" w:rsidRPr="00143C62" w:rsidRDefault="00A84F14" w:rsidP="00980FEA">
      <w:pPr>
        <w:overflowPunct w:val="0"/>
        <w:autoSpaceDE w:val="0"/>
        <w:autoSpaceDN w:val="0"/>
        <w:adjustRightInd w:val="0"/>
        <w:spacing w:after="0" w:line="240" w:lineRule="auto"/>
        <w:ind w:left="357"/>
        <w:jc w:val="both"/>
        <w:rPr>
          <w:rFonts w:ascii="Calibri" w:eastAsia="Times New Roman" w:hAnsi="Calibri" w:cs="Calibri"/>
          <w:color w:val="000000"/>
          <w:lang w:eastAsia="x-none"/>
        </w:rPr>
      </w:pPr>
    </w:p>
    <w:p w14:paraId="625F3FCF" w14:textId="175DB0D9" w:rsidR="00A84F14" w:rsidRPr="00143C62" w:rsidRDefault="00A84F14" w:rsidP="00A84F14">
      <w:pPr>
        <w:autoSpaceDE w:val="0"/>
        <w:autoSpaceDN w:val="0"/>
        <w:adjustRightInd w:val="0"/>
        <w:spacing w:after="0" w:line="240" w:lineRule="auto"/>
        <w:jc w:val="both"/>
        <w:rPr>
          <w:rFonts w:ascii="Calibri" w:eastAsia="Calibri" w:hAnsi="Calibri" w:cs="Arial"/>
          <w:color w:val="000000"/>
        </w:rPr>
      </w:pPr>
      <w:r w:rsidRPr="00143C62">
        <w:rPr>
          <w:rFonts w:ascii="Calibri" w:eastAsia="Times New Roman" w:hAnsi="Calibri" w:cs="Calibri"/>
          <w:lang w:eastAsia="sl-SI"/>
        </w:rPr>
        <w:t xml:space="preserve">Spremembe veljajo za storitve, opravljene od 1. 7. 2024 dalje. </w:t>
      </w:r>
    </w:p>
    <w:p w14:paraId="7B1FE33A" w14:textId="77777777" w:rsidR="00A84F14" w:rsidRPr="00143C62" w:rsidRDefault="00A84F14" w:rsidP="00A84F14">
      <w:pPr>
        <w:autoSpaceDE w:val="0"/>
        <w:autoSpaceDN w:val="0"/>
        <w:adjustRightInd w:val="0"/>
        <w:spacing w:after="0" w:line="240" w:lineRule="auto"/>
        <w:jc w:val="both"/>
        <w:rPr>
          <w:rFonts w:ascii="Calibri" w:eastAsia="Times New Roman" w:hAnsi="Calibri" w:cs="Calibri"/>
          <w:lang w:eastAsia="sl-SI"/>
        </w:rPr>
      </w:pPr>
    </w:p>
    <w:p w14:paraId="115D3204" w14:textId="77777777" w:rsidR="00A84F14" w:rsidRPr="00143C62" w:rsidRDefault="00A84F14" w:rsidP="00A84F14">
      <w:pPr>
        <w:autoSpaceDE w:val="0"/>
        <w:autoSpaceDN w:val="0"/>
        <w:adjustRightInd w:val="0"/>
        <w:spacing w:after="0" w:line="240" w:lineRule="auto"/>
        <w:jc w:val="both"/>
        <w:rPr>
          <w:rFonts w:ascii="Calibri" w:eastAsia="Times New Roman" w:hAnsi="Calibri" w:cs="Calibri"/>
          <w:lang w:eastAsia="sl-SI"/>
        </w:rPr>
      </w:pPr>
      <w:r w:rsidRPr="00143C62">
        <w:rPr>
          <w:rFonts w:ascii="Calibri" w:eastAsia="Times New Roman" w:hAnsi="Calibri" w:cs="Calibri"/>
          <w:lang w:eastAsia="sl-SI"/>
        </w:rPr>
        <w:t xml:space="preserve">Kontaktna oseba za vsebinska vprašanja: </w:t>
      </w:r>
    </w:p>
    <w:p w14:paraId="3F54865D" w14:textId="77777777" w:rsidR="00A84F14" w:rsidRPr="00A84F14" w:rsidRDefault="00A84F14" w:rsidP="00A84F14">
      <w:pPr>
        <w:autoSpaceDE w:val="0"/>
        <w:autoSpaceDN w:val="0"/>
        <w:adjustRightInd w:val="0"/>
        <w:spacing w:after="0" w:line="240" w:lineRule="auto"/>
        <w:jc w:val="both"/>
        <w:rPr>
          <w:rFonts w:ascii="Calibri" w:eastAsia="Times New Roman" w:hAnsi="Calibri" w:cs="Calibri"/>
          <w:lang w:eastAsia="sl-SI"/>
        </w:rPr>
      </w:pPr>
      <w:r w:rsidRPr="00143C62">
        <w:rPr>
          <w:rFonts w:ascii="Calibri" w:eastAsia="Times New Roman" w:hAnsi="Calibri" w:cs="Calibri"/>
          <w:lang w:eastAsia="sl-SI"/>
        </w:rPr>
        <w:t>Barbara Romavh (</w:t>
      </w:r>
      <w:hyperlink r:id="rId39" w:history="1">
        <w:r w:rsidRPr="00143C62">
          <w:rPr>
            <w:rFonts w:ascii="Calibri" w:eastAsia="Times New Roman" w:hAnsi="Calibri" w:cs="Arial"/>
            <w:color w:val="0000FF"/>
            <w:u w:val="single"/>
            <w:lang w:eastAsia="sl-SI"/>
          </w:rPr>
          <w:t>barbara.romavh@zzzs.si</w:t>
        </w:r>
      </w:hyperlink>
      <w:r w:rsidRPr="00143C62">
        <w:rPr>
          <w:rFonts w:ascii="Calibri" w:eastAsia="Times New Roman" w:hAnsi="Calibri" w:cs="Calibri"/>
          <w:lang w:eastAsia="sl-SI"/>
        </w:rPr>
        <w:t>; 01/30-77-307)</w:t>
      </w:r>
    </w:p>
    <w:p w14:paraId="28B37F7E" w14:textId="77777777" w:rsidR="00A84F14" w:rsidRPr="00A84F14" w:rsidRDefault="00A84F14" w:rsidP="00980FEA">
      <w:pPr>
        <w:overflowPunct w:val="0"/>
        <w:autoSpaceDE w:val="0"/>
        <w:autoSpaceDN w:val="0"/>
        <w:adjustRightInd w:val="0"/>
        <w:spacing w:after="0" w:line="240" w:lineRule="auto"/>
        <w:ind w:left="357"/>
        <w:jc w:val="both"/>
        <w:rPr>
          <w:rFonts w:ascii="Calibri" w:eastAsia="Times New Roman" w:hAnsi="Calibri" w:cs="Calibri"/>
          <w:color w:val="000000"/>
          <w:lang w:eastAsia="x-none"/>
        </w:rPr>
      </w:pPr>
    </w:p>
    <w:p w14:paraId="30B4B19B" w14:textId="77777777" w:rsidR="00A84F14" w:rsidRPr="00980FEA" w:rsidRDefault="00A84F14" w:rsidP="00980FEA">
      <w:pPr>
        <w:overflowPunct w:val="0"/>
        <w:autoSpaceDE w:val="0"/>
        <w:autoSpaceDN w:val="0"/>
        <w:adjustRightInd w:val="0"/>
        <w:spacing w:after="0" w:line="240" w:lineRule="auto"/>
        <w:ind w:left="357"/>
        <w:jc w:val="both"/>
        <w:rPr>
          <w:rFonts w:ascii="Calibri" w:eastAsia="Times New Roman" w:hAnsi="Calibri" w:cs="Calibri"/>
          <w:color w:val="000000"/>
          <w:lang w:eastAsia="x-none"/>
        </w:rPr>
      </w:pPr>
    </w:p>
    <w:sectPr w:rsidR="00A84F14" w:rsidRPr="00980FEA" w:rsidSect="00E03CA1">
      <w:headerReference w:type="default" r:id="rId40"/>
      <w:footerReference w:type="default" r:id="rId41"/>
      <w:headerReference w:type="first" r:id="rId42"/>
      <w:pgSz w:w="11907" w:h="16834" w:code="9"/>
      <w:pgMar w:top="851" w:right="1247" w:bottom="851" w:left="1247" w:header="709" w:footer="0" w:gutter="0"/>
      <w:pgNumType w:start="1"/>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888A1B" w14:textId="77777777" w:rsidR="003B2FAC" w:rsidRDefault="003B2FAC">
      <w:pPr>
        <w:spacing w:after="0" w:line="240" w:lineRule="auto"/>
      </w:pPr>
      <w:r>
        <w:separator/>
      </w:r>
    </w:p>
  </w:endnote>
  <w:endnote w:type="continuationSeparator" w:id="0">
    <w:p w14:paraId="50E12002" w14:textId="77777777" w:rsidR="003B2FAC" w:rsidRDefault="003B2F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MyriadPro-Regular">
    <w:altName w:val="Times New Roman"/>
    <w:panose1 w:val="00000000000000000000"/>
    <w:charset w:val="00"/>
    <w:family w:val="auto"/>
    <w:notTrueType/>
    <w:pitch w:val="default"/>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Arial CE">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52265C" w14:textId="77777777" w:rsidR="008C7F24" w:rsidRDefault="008C7F24" w:rsidP="00093001">
    <w:pPr>
      <w:pStyle w:val="Noga"/>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17D7AF" w14:textId="77777777" w:rsidR="008C7F24" w:rsidRPr="00F84D15" w:rsidRDefault="00343448" w:rsidP="00093001">
    <w:pPr>
      <w:pStyle w:val="Noga"/>
      <w:jc w:val="center"/>
    </w:pPr>
    <w:r w:rsidRPr="00F84D15">
      <w:fldChar w:fldCharType="begin"/>
    </w:r>
    <w:r w:rsidRPr="00F84D15">
      <w:instrText>PAGE   \* MERGEFORMAT</w:instrText>
    </w:r>
    <w:r w:rsidRPr="00F84D15">
      <w:fldChar w:fldCharType="separate"/>
    </w:r>
    <w:r w:rsidRPr="00CA3F8E">
      <w:rPr>
        <w:noProof/>
      </w:rPr>
      <w:t>5</w:t>
    </w:r>
    <w:r w:rsidRPr="00F84D15">
      <w:fldChar w:fldCharType="end"/>
    </w:r>
  </w:p>
  <w:p w14:paraId="74BA4D0E" w14:textId="77777777" w:rsidR="008C7F24" w:rsidRPr="00A70A5D" w:rsidRDefault="008C7F24">
    <w:pPr>
      <w:pStyle w:val="Noga"/>
      <w:jc w:val="center"/>
      <w:rPr>
        <w:sz w:val="18"/>
      </w:rPr>
    </w:pPr>
  </w:p>
  <w:p w14:paraId="2A2B1549" w14:textId="77777777" w:rsidR="008C7F24" w:rsidRDefault="008C7F24"/>
  <w:p w14:paraId="51DC6D75" w14:textId="77777777" w:rsidR="008C7F24" w:rsidRDefault="008C7F2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526D44" w14:textId="77777777" w:rsidR="003B2FAC" w:rsidRDefault="003B2FAC">
      <w:pPr>
        <w:spacing w:after="0" w:line="240" w:lineRule="auto"/>
      </w:pPr>
      <w:r>
        <w:separator/>
      </w:r>
    </w:p>
  </w:footnote>
  <w:footnote w:type="continuationSeparator" w:id="0">
    <w:p w14:paraId="69E582EE" w14:textId="77777777" w:rsidR="003B2FAC" w:rsidRDefault="003B2FA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4A0" w:firstRow="1" w:lastRow="0" w:firstColumn="1" w:lastColumn="0" w:noHBand="0" w:noVBand="1"/>
    </w:tblPr>
    <w:tblGrid>
      <w:gridCol w:w="2839"/>
      <w:gridCol w:w="2840"/>
      <w:gridCol w:w="2825"/>
    </w:tblGrid>
    <w:tr w:rsidR="00B27A47" w:rsidRPr="007B6600" w14:paraId="6A3ECD5E" w14:textId="77777777" w:rsidTr="00093001">
      <w:trPr>
        <w:trHeight w:hRule="exact" w:val="907"/>
      </w:trPr>
      <w:tc>
        <w:tcPr>
          <w:tcW w:w="2839" w:type="dxa"/>
          <w:shd w:val="clear" w:color="auto" w:fill="auto"/>
        </w:tcPr>
        <w:p w14:paraId="09929F64" w14:textId="77777777" w:rsidR="008C7F24" w:rsidRPr="007B6600" w:rsidRDefault="00343448" w:rsidP="00093001">
          <w:pPr>
            <w:pStyle w:val="Glava"/>
            <w:ind w:left="-108"/>
          </w:pPr>
          <w:r>
            <w:rPr>
              <w:noProof/>
              <w:lang w:eastAsia="sl-SI"/>
            </w:rPr>
            <w:drawing>
              <wp:inline distT="0" distB="0" distL="0" distR="0" wp14:anchorId="23F18A36" wp14:editId="044FFF01">
                <wp:extent cx="905773" cy="220047"/>
                <wp:effectExtent l="0" t="0" r="0" b="889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 ZZZ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11794" cy="221510"/>
                        </a:xfrm>
                        <a:prstGeom prst="rect">
                          <a:avLst/>
                        </a:prstGeom>
                      </pic:spPr>
                    </pic:pic>
                  </a:graphicData>
                </a:graphic>
              </wp:inline>
            </w:drawing>
          </w:r>
        </w:p>
        <w:p w14:paraId="58F96265" w14:textId="77777777" w:rsidR="008C7F24" w:rsidRPr="007B6600" w:rsidRDefault="00343448" w:rsidP="00093001">
          <w:pPr>
            <w:pStyle w:val="Glava"/>
            <w:spacing w:line="220" w:lineRule="exact"/>
            <w:ind w:left="-108"/>
            <w:rPr>
              <w:b/>
            </w:rPr>
          </w:pPr>
          <w:r w:rsidRPr="007B6600">
            <w:rPr>
              <w:b/>
            </w:rPr>
            <w:t>Zavod za zdravstveno</w:t>
          </w:r>
          <w:r w:rsidRPr="007B6600">
            <w:rPr>
              <w:b/>
            </w:rPr>
            <w:br/>
            <w:t>zavarovanje Slovenije</w:t>
          </w:r>
        </w:p>
      </w:tc>
      <w:tc>
        <w:tcPr>
          <w:tcW w:w="2840" w:type="dxa"/>
          <w:vMerge w:val="restart"/>
          <w:shd w:val="clear" w:color="auto" w:fill="auto"/>
        </w:tcPr>
        <w:p w14:paraId="724096D4" w14:textId="77777777" w:rsidR="008C7F24" w:rsidRPr="007B6600" w:rsidRDefault="00343448" w:rsidP="00093001">
          <w:pPr>
            <w:pStyle w:val="Glava"/>
            <w:jc w:val="center"/>
          </w:pPr>
          <w:r w:rsidRPr="0091542D">
            <w:rPr>
              <w:rFonts w:ascii="Calibri" w:eastAsia="Calibri" w:hAnsi="Calibri" w:cs="Times New Roman"/>
              <w:noProof/>
              <w:lang w:eastAsia="sl-SI"/>
            </w:rPr>
            <w:drawing>
              <wp:inline distT="0" distB="0" distL="0" distR="0" wp14:anchorId="0BF6847C" wp14:editId="0B454897">
                <wp:extent cx="896513" cy="552090"/>
                <wp:effectExtent l="0" t="0" r="0" b="635"/>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 možički.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897087" cy="552443"/>
                        </a:xfrm>
                        <a:prstGeom prst="rect">
                          <a:avLst/>
                        </a:prstGeom>
                      </pic:spPr>
                    </pic:pic>
                  </a:graphicData>
                </a:graphic>
              </wp:inline>
            </w:drawing>
          </w:r>
        </w:p>
      </w:tc>
      <w:tc>
        <w:tcPr>
          <w:tcW w:w="2825" w:type="dxa"/>
          <w:shd w:val="clear" w:color="auto" w:fill="auto"/>
          <w:tcMar>
            <w:left w:w="0" w:type="dxa"/>
          </w:tcMar>
        </w:tcPr>
        <w:p w14:paraId="32E73090" w14:textId="77777777" w:rsidR="008C7F24" w:rsidRPr="007B6600" w:rsidRDefault="008C7F24" w:rsidP="00093001">
          <w:pPr>
            <w:pStyle w:val="Glava"/>
            <w:jc w:val="right"/>
          </w:pPr>
        </w:p>
      </w:tc>
    </w:tr>
    <w:tr w:rsidR="00B27A47" w:rsidRPr="007B6600" w14:paraId="5CACEAE2" w14:textId="77777777" w:rsidTr="00093001">
      <w:trPr>
        <w:trHeight w:hRule="exact" w:val="113"/>
      </w:trPr>
      <w:tc>
        <w:tcPr>
          <w:tcW w:w="2839" w:type="dxa"/>
          <w:shd w:val="clear" w:color="auto" w:fill="auto"/>
        </w:tcPr>
        <w:p w14:paraId="06596CD0" w14:textId="77777777" w:rsidR="008C7F24" w:rsidRPr="00CE24E4" w:rsidRDefault="008C7F24" w:rsidP="00093001">
          <w:pPr>
            <w:pStyle w:val="Glava"/>
            <w:ind w:left="-108"/>
            <w:rPr>
              <w:b/>
              <w:noProof/>
              <w:lang w:eastAsia="sl-SI"/>
            </w:rPr>
          </w:pPr>
        </w:p>
      </w:tc>
      <w:tc>
        <w:tcPr>
          <w:tcW w:w="2840" w:type="dxa"/>
          <w:vMerge/>
          <w:shd w:val="clear" w:color="auto" w:fill="auto"/>
        </w:tcPr>
        <w:p w14:paraId="2FB01CFD" w14:textId="77777777" w:rsidR="008C7F24" w:rsidRPr="007B6600" w:rsidRDefault="008C7F24" w:rsidP="00093001">
          <w:pPr>
            <w:pStyle w:val="Glava"/>
            <w:jc w:val="center"/>
            <w:rPr>
              <w:noProof/>
              <w:lang w:eastAsia="sl-SI"/>
            </w:rPr>
          </w:pPr>
        </w:p>
      </w:tc>
      <w:tc>
        <w:tcPr>
          <w:tcW w:w="2825" w:type="dxa"/>
          <w:shd w:val="clear" w:color="auto" w:fill="auto"/>
          <w:tcMar>
            <w:left w:w="0" w:type="dxa"/>
          </w:tcMar>
        </w:tcPr>
        <w:p w14:paraId="1254DCF2" w14:textId="77777777" w:rsidR="008C7F24" w:rsidRPr="007B6600" w:rsidRDefault="008C7F24" w:rsidP="00093001">
          <w:pPr>
            <w:pStyle w:val="Glava"/>
          </w:pPr>
        </w:p>
      </w:tc>
    </w:tr>
    <w:tr w:rsidR="00B27A47" w:rsidRPr="00BA612C" w14:paraId="13B70460" w14:textId="77777777" w:rsidTr="00093001">
      <w:tc>
        <w:tcPr>
          <w:tcW w:w="5679" w:type="dxa"/>
          <w:gridSpan w:val="2"/>
          <w:shd w:val="clear" w:color="auto" w:fill="auto"/>
        </w:tcPr>
        <w:p w14:paraId="70BBB811" w14:textId="77777777" w:rsidR="008C7F24" w:rsidRDefault="00343448" w:rsidP="00093001">
          <w:pPr>
            <w:pStyle w:val="Ulica"/>
            <w:ind w:left="-108"/>
            <w:rPr>
              <w:b/>
            </w:rPr>
          </w:pPr>
          <w:r w:rsidRPr="00A25A3B">
            <w:rPr>
              <w:b/>
            </w:rPr>
            <w:t>Direkcija</w:t>
          </w:r>
        </w:p>
        <w:p w14:paraId="6C914774" w14:textId="77777777" w:rsidR="008C7F24" w:rsidRPr="00BA612C" w:rsidRDefault="00343448" w:rsidP="00093001">
          <w:pPr>
            <w:pStyle w:val="Ulica"/>
            <w:ind w:left="-108"/>
          </w:pPr>
          <w:r>
            <w:t>Miklošičeva cesta 24</w:t>
          </w:r>
        </w:p>
        <w:p w14:paraId="1C6F20E8" w14:textId="77777777" w:rsidR="008C7F24" w:rsidRPr="00BA612C" w:rsidRDefault="00343448" w:rsidP="00093001">
          <w:pPr>
            <w:pStyle w:val="Ulica"/>
            <w:ind w:left="-108"/>
            <w:rPr>
              <w:lang w:eastAsia="sl-SI"/>
            </w:rPr>
          </w:pPr>
          <w:r>
            <w:t>1000 Ljubljana</w:t>
          </w:r>
        </w:p>
      </w:tc>
      <w:tc>
        <w:tcPr>
          <w:tcW w:w="2825" w:type="dxa"/>
          <w:shd w:val="clear" w:color="auto" w:fill="auto"/>
          <w:tcMar>
            <w:left w:w="0" w:type="dxa"/>
          </w:tcMar>
        </w:tcPr>
        <w:p w14:paraId="6E4E302E" w14:textId="77777777" w:rsidR="008C7F24" w:rsidRDefault="00343448" w:rsidP="00093001">
          <w:pPr>
            <w:pStyle w:val="Glava"/>
            <w:spacing w:line="240" w:lineRule="exact"/>
            <w:rPr>
              <w:noProof/>
            </w:rPr>
          </w:pPr>
          <w:r w:rsidRPr="00BA612C">
            <w:t xml:space="preserve">Tel.: </w:t>
          </w:r>
          <w:r>
            <w:rPr>
              <w:noProof/>
            </w:rPr>
            <w:t>01 30 77 296</w:t>
          </w:r>
        </w:p>
        <w:p w14:paraId="489B54FD" w14:textId="77777777" w:rsidR="008C7F24" w:rsidRPr="00BA612C" w:rsidRDefault="00343448" w:rsidP="00093001">
          <w:pPr>
            <w:pStyle w:val="Glava"/>
            <w:spacing w:line="240" w:lineRule="exact"/>
            <w:rPr>
              <w:noProof/>
            </w:rPr>
          </w:pPr>
          <w:r>
            <w:rPr>
              <w:noProof/>
            </w:rPr>
            <w:t>Fax: 01 23 12 182</w:t>
          </w:r>
        </w:p>
        <w:p w14:paraId="0A18468E" w14:textId="77777777" w:rsidR="008C7F24" w:rsidRPr="00BA612C" w:rsidRDefault="00343448" w:rsidP="00093001">
          <w:pPr>
            <w:pStyle w:val="Glava"/>
            <w:spacing w:line="240" w:lineRule="exact"/>
          </w:pPr>
          <w:r w:rsidRPr="00BA612C">
            <w:t xml:space="preserve">E-pošta: </w:t>
          </w:r>
          <w:r>
            <w:rPr>
              <w:noProof/>
            </w:rPr>
            <w:t>di@zzzs.si</w:t>
          </w:r>
        </w:p>
        <w:p w14:paraId="6057647D" w14:textId="77777777" w:rsidR="008C7F24" w:rsidRPr="00BA612C" w:rsidRDefault="00343448" w:rsidP="00093001">
          <w:pPr>
            <w:pStyle w:val="Glava"/>
            <w:spacing w:line="240" w:lineRule="exact"/>
          </w:pPr>
          <w:proofErr w:type="spellStart"/>
          <w:r w:rsidRPr="00BA612C">
            <w:t>www.zzzs.si</w:t>
          </w:r>
          <w:proofErr w:type="spellEnd"/>
        </w:p>
      </w:tc>
    </w:tr>
  </w:tbl>
  <w:p w14:paraId="6F2F9F1A" w14:textId="77777777" w:rsidR="008C7F24" w:rsidRPr="00BA612C" w:rsidRDefault="008C7F24" w:rsidP="00093001">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A33355" w14:textId="77777777" w:rsidR="008C7F24" w:rsidRDefault="008C7F24">
    <w:pPr>
      <w:pStyle w:val="Glava"/>
    </w:pPr>
  </w:p>
  <w:p w14:paraId="77F4E764" w14:textId="77777777" w:rsidR="008C7F24" w:rsidRDefault="008C7F24"/>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7F590C" w14:textId="77777777" w:rsidR="008C7F24" w:rsidRPr="00CF3B25" w:rsidRDefault="008C7F24" w:rsidP="00093001">
    <w:pPr>
      <w:pStyle w:val="Glava"/>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55755"/>
    <w:multiLevelType w:val="hybridMultilevel"/>
    <w:tmpl w:val="85662536"/>
    <w:lvl w:ilvl="0" w:tplc="8F3A1D4C">
      <w:start w:val="1"/>
      <w:numFmt w:val="bullet"/>
      <w:lvlText w:val="-"/>
      <w:lvlJc w:val="left"/>
      <w:pPr>
        <w:ind w:left="360" w:hanging="360"/>
      </w:pPr>
      <w:rPr>
        <w:rFonts w:ascii="Calibri" w:eastAsia="Calibri" w:hAnsi="Calibri" w:cs="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 w15:restartNumberingAfterBreak="0">
    <w:nsid w:val="09BE7957"/>
    <w:multiLevelType w:val="hybridMultilevel"/>
    <w:tmpl w:val="72022F6A"/>
    <w:lvl w:ilvl="0" w:tplc="035A10D0">
      <w:start w:val="1"/>
      <w:numFmt w:val="lowerLetter"/>
      <w:lvlText w:val="%1)"/>
      <w:lvlJc w:val="left"/>
      <w:pPr>
        <w:ind w:left="717" w:hanging="360"/>
      </w:pPr>
      <w:rPr>
        <w:rFonts w:hint="default"/>
      </w:rPr>
    </w:lvl>
    <w:lvl w:ilvl="1" w:tplc="04240019" w:tentative="1">
      <w:start w:val="1"/>
      <w:numFmt w:val="lowerLetter"/>
      <w:lvlText w:val="%2."/>
      <w:lvlJc w:val="left"/>
      <w:pPr>
        <w:ind w:left="1437" w:hanging="360"/>
      </w:pPr>
    </w:lvl>
    <w:lvl w:ilvl="2" w:tplc="0424001B" w:tentative="1">
      <w:start w:val="1"/>
      <w:numFmt w:val="lowerRoman"/>
      <w:lvlText w:val="%3."/>
      <w:lvlJc w:val="right"/>
      <w:pPr>
        <w:ind w:left="2157" w:hanging="180"/>
      </w:pPr>
    </w:lvl>
    <w:lvl w:ilvl="3" w:tplc="0424000F" w:tentative="1">
      <w:start w:val="1"/>
      <w:numFmt w:val="decimal"/>
      <w:lvlText w:val="%4."/>
      <w:lvlJc w:val="left"/>
      <w:pPr>
        <w:ind w:left="2877" w:hanging="360"/>
      </w:pPr>
    </w:lvl>
    <w:lvl w:ilvl="4" w:tplc="04240019" w:tentative="1">
      <w:start w:val="1"/>
      <w:numFmt w:val="lowerLetter"/>
      <w:lvlText w:val="%5."/>
      <w:lvlJc w:val="left"/>
      <w:pPr>
        <w:ind w:left="3597" w:hanging="360"/>
      </w:pPr>
    </w:lvl>
    <w:lvl w:ilvl="5" w:tplc="0424001B" w:tentative="1">
      <w:start w:val="1"/>
      <w:numFmt w:val="lowerRoman"/>
      <w:lvlText w:val="%6."/>
      <w:lvlJc w:val="right"/>
      <w:pPr>
        <w:ind w:left="4317" w:hanging="180"/>
      </w:pPr>
    </w:lvl>
    <w:lvl w:ilvl="6" w:tplc="0424000F" w:tentative="1">
      <w:start w:val="1"/>
      <w:numFmt w:val="decimal"/>
      <w:lvlText w:val="%7."/>
      <w:lvlJc w:val="left"/>
      <w:pPr>
        <w:ind w:left="5037" w:hanging="360"/>
      </w:pPr>
    </w:lvl>
    <w:lvl w:ilvl="7" w:tplc="04240019" w:tentative="1">
      <w:start w:val="1"/>
      <w:numFmt w:val="lowerLetter"/>
      <w:lvlText w:val="%8."/>
      <w:lvlJc w:val="left"/>
      <w:pPr>
        <w:ind w:left="5757" w:hanging="360"/>
      </w:pPr>
    </w:lvl>
    <w:lvl w:ilvl="8" w:tplc="0424001B" w:tentative="1">
      <w:start w:val="1"/>
      <w:numFmt w:val="lowerRoman"/>
      <w:lvlText w:val="%9."/>
      <w:lvlJc w:val="right"/>
      <w:pPr>
        <w:ind w:left="6477" w:hanging="180"/>
      </w:pPr>
    </w:lvl>
  </w:abstractNum>
  <w:abstractNum w:abstractNumId="2" w15:restartNumberingAfterBreak="0">
    <w:nsid w:val="0AA8081B"/>
    <w:multiLevelType w:val="hybridMultilevel"/>
    <w:tmpl w:val="16621C0A"/>
    <w:lvl w:ilvl="0" w:tplc="60D4084C">
      <w:start w:val="3"/>
      <w:numFmt w:val="bullet"/>
      <w:lvlText w:val="-"/>
      <w:lvlJc w:val="left"/>
      <w:pPr>
        <w:ind w:left="360" w:hanging="360"/>
      </w:pPr>
      <w:rPr>
        <w:rFonts w:ascii="Calibri" w:eastAsia="Times New Roman" w:hAnsi="Calibri" w:cs="Calibri"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 w15:restartNumberingAfterBreak="0">
    <w:nsid w:val="0AC25510"/>
    <w:multiLevelType w:val="hybridMultilevel"/>
    <w:tmpl w:val="A4CEE192"/>
    <w:lvl w:ilvl="0" w:tplc="5B0AFD5E">
      <w:start w:val="1"/>
      <w:numFmt w:val="lowerLetter"/>
      <w:lvlText w:val="%1)"/>
      <w:lvlJc w:val="left"/>
      <w:pPr>
        <w:ind w:left="717" w:hanging="360"/>
      </w:pPr>
      <w:rPr>
        <w:rFonts w:hint="default"/>
      </w:rPr>
    </w:lvl>
    <w:lvl w:ilvl="1" w:tplc="04240019" w:tentative="1">
      <w:start w:val="1"/>
      <w:numFmt w:val="lowerLetter"/>
      <w:lvlText w:val="%2."/>
      <w:lvlJc w:val="left"/>
      <w:pPr>
        <w:ind w:left="1437" w:hanging="360"/>
      </w:pPr>
    </w:lvl>
    <w:lvl w:ilvl="2" w:tplc="0424001B" w:tentative="1">
      <w:start w:val="1"/>
      <w:numFmt w:val="lowerRoman"/>
      <w:lvlText w:val="%3."/>
      <w:lvlJc w:val="right"/>
      <w:pPr>
        <w:ind w:left="2157" w:hanging="180"/>
      </w:pPr>
    </w:lvl>
    <w:lvl w:ilvl="3" w:tplc="0424000F" w:tentative="1">
      <w:start w:val="1"/>
      <w:numFmt w:val="decimal"/>
      <w:lvlText w:val="%4."/>
      <w:lvlJc w:val="left"/>
      <w:pPr>
        <w:ind w:left="2877" w:hanging="360"/>
      </w:pPr>
    </w:lvl>
    <w:lvl w:ilvl="4" w:tplc="04240019" w:tentative="1">
      <w:start w:val="1"/>
      <w:numFmt w:val="lowerLetter"/>
      <w:lvlText w:val="%5."/>
      <w:lvlJc w:val="left"/>
      <w:pPr>
        <w:ind w:left="3597" w:hanging="360"/>
      </w:pPr>
    </w:lvl>
    <w:lvl w:ilvl="5" w:tplc="0424001B" w:tentative="1">
      <w:start w:val="1"/>
      <w:numFmt w:val="lowerRoman"/>
      <w:lvlText w:val="%6."/>
      <w:lvlJc w:val="right"/>
      <w:pPr>
        <w:ind w:left="4317" w:hanging="180"/>
      </w:pPr>
    </w:lvl>
    <w:lvl w:ilvl="6" w:tplc="0424000F" w:tentative="1">
      <w:start w:val="1"/>
      <w:numFmt w:val="decimal"/>
      <w:lvlText w:val="%7."/>
      <w:lvlJc w:val="left"/>
      <w:pPr>
        <w:ind w:left="5037" w:hanging="360"/>
      </w:pPr>
    </w:lvl>
    <w:lvl w:ilvl="7" w:tplc="04240019" w:tentative="1">
      <w:start w:val="1"/>
      <w:numFmt w:val="lowerLetter"/>
      <w:lvlText w:val="%8."/>
      <w:lvlJc w:val="left"/>
      <w:pPr>
        <w:ind w:left="5757" w:hanging="360"/>
      </w:pPr>
    </w:lvl>
    <w:lvl w:ilvl="8" w:tplc="0424001B" w:tentative="1">
      <w:start w:val="1"/>
      <w:numFmt w:val="lowerRoman"/>
      <w:lvlText w:val="%9."/>
      <w:lvlJc w:val="right"/>
      <w:pPr>
        <w:ind w:left="6477" w:hanging="180"/>
      </w:pPr>
    </w:lvl>
  </w:abstractNum>
  <w:abstractNum w:abstractNumId="4" w15:restartNumberingAfterBreak="0">
    <w:nsid w:val="103F7EDF"/>
    <w:multiLevelType w:val="hybridMultilevel"/>
    <w:tmpl w:val="A8BE31EE"/>
    <w:lvl w:ilvl="0" w:tplc="EB76B148">
      <w:start w:val="5"/>
      <w:numFmt w:val="bullet"/>
      <w:pStyle w:val="Alineja"/>
      <w:lvlText w:val="–"/>
      <w:lvlJc w:val="left"/>
      <w:pPr>
        <w:ind w:left="360" w:hanging="360"/>
      </w:pPr>
      <w:rPr>
        <w:rFonts w:ascii="Calibri" w:eastAsia="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6BF44B4"/>
    <w:multiLevelType w:val="hybridMultilevel"/>
    <w:tmpl w:val="FB18650E"/>
    <w:lvl w:ilvl="0" w:tplc="83223E22">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8B92C15"/>
    <w:multiLevelType w:val="hybridMultilevel"/>
    <w:tmpl w:val="9A7E3E5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AD51BA9"/>
    <w:multiLevelType w:val="hybridMultilevel"/>
    <w:tmpl w:val="395CF8E6"/>
    <w:lvl w:ilvl="0" w:tplc="398E53E6">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EB82616"/>
    <w:multiLevelType w:val="hybridMultilevel"/>
    <w:tmpl w:val="938E1BE8"/>
    <w:lvl w:ilvl="0" w:tplc="E0EA0B4E">
      <w:start w:val="2"/>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 w15:restartNumberingAfterBreak="0">
    <w:nsid w:val="20493828"/>
    <w:multiLevelType w:val="hybridMultilevel"/>
    <w:tmpl w:val="30E8BA4C"/>
    <w:lvl w:ilvl="0" w:tplc="8F3A1D4C">
      <w:start w:val="1"/>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23AD6118"/>
    <w:multiLevelType w:val="hybridMultilevel"/>
    <w:tmpl w:val="F8E87CF8"/>
    <w:lvl w:ilvl="0" w:tplc="7D7A0EB2">
      <w:start w:val="1"/>
      <w:numFmt w:val="bullet"/>
      <w:pStyle w:val="tabelaal"/>
      <w:lvlText w:val=""/>
      <w:lvlJc w:val="left"/>
      <w:pPr>
        <w:tabs>
          <w:tab w:val="num" w:pos="2364"/>
        </w:tabs>
        <w:ind w:left="2364" w:hanging="380"/>
      </w:pPr>
      <w:rPr>
        <w:rFonts w:ascii="Symbol" w:hAnsi="Symbol" w:hint="default"/>
      </w:rPr>
    </w:lvl>
    <w:lvl w:ilvl="1" w:tplc="04240003" w:tentative="1">
      <w:start w:val="1"/>
      <w:numFmt w:val="bullet"/>
      <w:lvlText w:val="o"/>
      <w:lvlJc w:val="left"/>
      <w:pPr>
        <w:tabs>
          <w:tab w:val="num" w:pos="1468"/>
        </w:tabs>
        <w:ind w:left="1468" w:hanging="360"/>
      </w:pPr>
      <w:rPr>
        <w:rFonts w:ascii="Courier New" w:hAnsi="Courier New" w:cs="Courier New" w:hint="default"/>
      </w:rPr>
    </w:lvl>
    <w:lvl w:ilvl="2" w:tplc="04240005" w:tentative="1">
      <w:start w:val="1"/>
      <w:numFmt w:val="bullet"/>
      <w:lvlText w:val=""/>
      <w:lvlJc w:val="left"/>
      <w:pPr>
        <w:tabs>
          <w:tab w:val="num" w:pos="2188"/>
        </w:tabs>
        <w:ind w:left="2188" w:hanging="360"/>
      </w:pPr>
      <w:rPr>
        <w:rFonts w:ascii="Wingdings" w:hAnsi="Wingdings" w:hint="default"/>
      </w:rPr>
    </w:lvl>
    <w:lvl w:ilvl="3" w:tplc="04240001" w:tentative="1">
      <w:start w:val="1"/>
      <w:numFmt w:val="bullet"/>
      <w:lvlText w:val=""/>
      <w:lvlJc w:val="left"/>
      <w:pPr>
        <w:tabs>
          <w:tab w:val="num" w:pos="2908"/>
        </w:tabs>
        <w:ind w:left="2908" w:hanging="360"/>
      </w:pPr>
      <w:rPr>
        <w:rFonts w:ascii="Symbol" w:hAnsi="Symbol" w:hint="default"/>
      </w:rPr>
    </w:lvl>
    <w:lvl w:ilvl="4" w:tplc="04240003" w:tentative="1">
      <w:start w:val="1"/>
      <w:numFmt w:val="bullet"/>
      <w:lvlText w:val="o"/>
      <w:lvlJc w:val="left"/>
      <w:pPr>
        <w:tabs>
          <w:tab w:val="num" w:pos="3628"/>
        </w:tabs>
        <w:ind w:left="3628" w:hanging="360"/>
      </w:pPr>
      <w:rPr>
        <w:rFonts w:ascii="Courier New" w:hAnsi="Courier New" w:cs="Courier New" w:hint="default"/>
      </w:rPr>
    </w:lvl>
    <w:lvl w:ilvl="5" w:tplc="04240005" w:tentative="1">
      <w:start w:val="1"/>
      <w:numFmt w:val="bullet"/>
      <w:lvlText w:val=""/>
      <w:lvlJc w:val="left"/>
      <w:pPr>
        <w:tabs>
          <w:tab w:val="num" w:pos="4348"/>
        </w:tabs>
        <w:ind w:left="4348" w:hanging="360"/>
      </w:pPr>
      <w:rPr>
        <w:rFonts w:ascii="Wingdings" w:hAnsi="Wingdings" w:hint="default"/>
      </w:rPr>
    </w:lvl>
    <w:lvl w:ilvl="6" w:tplc="04240001" w:tentative="1">
      <w:start w:val="1"/>
      <w:numFmt w:val="bullet"/>
      <w:lvlText w:val=""/>
      <w:lvlJc w:val="left"/>
      <w:pPr>
        <w:tabs>
          <w:tab w:val="num" w:pos="5068"/>
        </w:tabs>
        <w:ind w:left="5068" w:hanging="360"/>
      </w:pPr>
      <w:rPr>
        <w:rFonts w:ascii="Symbol" w:hAnsi="Symbol" w:hint="default"/>
      </w:rPr>
    </w:lvl>
    <w:lvl w:ilvl="7" w:tplc="04240003" w:tentative="1">
      <w:start w:val="1"/>
      <w:numFmt w:val="bullet"/>
      <w:lvlText w:val="o"/>
      <w:lvlJc w:val="left"/>
      <w:pPr>
        <w:tabs>
          <w:tab w:val="num" w:pos="5788"/>
        </w:tabs>
        <w:ind w:left="5788" w:hanging="360"/>
      </w:pPr>
      <w:rPr>
        <w:rFonts w:ascii="Courier New" w:hAnsi="Courier New" w:cs="Courier New" w:hint="default"/>
      </w:rPr>
    </w:lvl>
    <w:lvl w:ilvl="8" w:tplc="04240005" w:tentative="1">
      <w:start w:val="1"/>
      <w:numFmt w:val="bullet"/>
      <w:lvlText w:val=""/>
      <w:lvlJc w:val="left"/>
      <w:pPr>
        <w:tabs>
          <w:tab w:val="num" w:pos="6508"/>
        </w:tabs>
        <w:ind w:left="6508" w:hanging="360"/>
      </w:pPr>
      <w:rPr>
        <w:rFonts w:ascii="Wingdings" w:hAnsi="Wingdings" w:hint="default"/>
      </w:rPr>
    </w:lvl>
  </w:abstractNum>
  <w:abstractNum w:abstractNumId="11" w15:restartNumberingAfterBreak="0">
    <w:nsid w:val="23BB6514"/>
    <w:multiLevelType w:val="hybridMultilevel"/>
    <w:tmpl w:val="685057AC"/>
    <w:lvl w:ilvl="0" w:tplc="C63EBCAA">
      <w:start w:val="1"/>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24D81B90"/>
    <w:multiLevelType w:val="hybridMultilevel"/>
    <w:tmpl w:val="A7527F0E"/>
    <w:lvl w:ilvl="0" w:tplc="2620F096">
      <w:numFmt w:val="bullet"/>
      <w:lvlText w:val="-"/>
      <w:lvlJc w:val="left"/>
      <w:pPr>
        <w:ind w:left="360" w:hanging="360"/>
      </w:pPr>
      <w:rPr>
        <w:rFonts w:ascii="Arial Narrow" w:eastAsia="Times New Roman" w:hAnsi="Arial Narrow"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 w15:restartNumberingAfterBreak="0">
    <w:nsid w:val="25ED2069"/>
    <w:multiLevelType w:val="hybridMultilevel"/>
    <w:tmpl w:val="20387AD4"/>
    <w:lvl w:ilvl="0" w:tplc="5CD6E634">
      <w:numFmt w:val="bullet"/>
      <w:lvlText w:val="-"/>
      <w:lvlJc w:val="left"/>
      <w:pPr>
        <w:ind w:left="360" w:hanging="360"/>
      </w:pPr>
      <w:rPr>
        <w:rFonts w:ascii="Calibri" w:eastAsia="Calibri" w:hAnsi="Calibri" w:cs="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4" w15:restartNumberingAfterBreak="0">
    <w:nsid w:val="3148579C"/>
    <w:multiLevelType w:val="hybridMultilevel"/>
    <w:tmpl w:val="8C146422"/>
    <w:lvl w:ilvl="0" w:tplc="E0EA0B4E">
      <w:start w:val="2"/>
      <w:numFmt w:val="bullet"/>
      <w:lvlText w:val="-"/>
      <w:lvlJc w:val="left"/>
      <w:pPr>
        <w:ind w:left="360" w:hanging="360"/>
      </w:pPr>
      <w:rPr>
        <w:rFonts w:ascii="Arial" w:eastAsia="Times New Roman" w:hAnsi="Arial" w:cs="Aria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 w15:restartNumberingAfterBreak="0">
    <w:nsid w:val="322A27CB"/>
    <w:multiLevelType w:val="hybridMultilevel"/>
    <w:tmpl w:val="F78677B6"/>
    <w:lvl w:ilvl="0" w:tplc="263E98B6">
      <w:numFmt w:val="bullet"/>
      <w:pStyle w:val="Slog1"/>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37DB0380"/>
    <w:multiLevelType w:val="hybridMultilevel"/>
    <w:tmpl w:val="171E3014"/>
    <w:lvl w:ilvl="0" w:tplc="D9CA9512">
      <w:start w:val="1"/>
      <w:numFmt w:val="decimal"/>
      <w:pStyle w:val="len"/>
      <w:lvlText w:val="%1."/>
      <w:lvlJc w:val="left"/>
      <w:pPr>
        <w:tabs>
          <w:tab w:val="num" w:pos="644"/>
        </w:tabs>
        <w:ind w:left="644" w:hanging="360"/>
      </w:pPr>
      <w:rPr>
        <w:rFonts w:hint="default"/>
      </w:rPr>
    </w:lvl>
    <w:lvl w:ilvl="1" w:tplc="04240019">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start w:val="1"/>
      <w:numFmt w:val="decimal"/>
      <w:lvlText w:val="%4."/>
      <w:lvlJc w:val="left"/>
      <w:pPr>
        <w:tabs>
          <w:tab w:val="num" w:pos="2880"/>
        </w:tabs>
        <w:ind w:left="2880" w:hanging="360"/>
      </w:pPr>
      <w:rPr>
        <w:rFonts w:hint="default"/>
      </w:r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7" w15:restartNumberingAfterBreak="0">
    <w:nsid w:val="3A98218B"/>
    <w:multiLevelType w:val="hybridMultilevel"/>
    <w:tmpl w:val="9F8C4DA4"/>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3DC20C24"/>
    <w:multiLevelType w:val="hybridMultilevel"/>
    <w:tmpl w:val="029686F8"/>
    <w:lvl w:ilvl="0" w:tplc="E080164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9" w15:restartNumberingAfterBreak="0">
    <w:nsid w:val="40E5551A"/>
    <w:multiLevelType w:val="hybridMultilevel"/>
    <w:tmpl w:val="3F7CE7BC"/>
    <w:lvl w:ilvl="0" w:tplc="D4F40E06">
      <w:start w:val="1"/>
      <w:numFmt w:val="bullet"/>
      <w:pStyle w:val="Natevanje-pike"/>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417C64E9"/>
    <w:multiLevelType w:val="multilevel"/>
    <w:tmpl w:val="30EAD2C8"/>
    <w:lvl w:ilvl="0">
      <w:start w:val="1"/>
      <w:numFmt w:val="decimal"/>
      <w:lvlText w:val="%1."/>
      <w:lvlJc w:val="left"/>
      <w:pPr>
        <w:tabs>
          <w:tab w:val="num" w:pos="3960"/>
        </w:tabs>
        <w:ind w:left="3960" w:hanging="360"/>
      </w:pPr>
    </w:lvl>
    <w:lvl w:ilvl="1">
      <w:start w:val="1"/>
      <w:numFmt w:val="decimal"/>
      <w:lvlText w:val="%1.%2."/>
      <w:lvlJc w:val="left"/>
      <w:pPr>
        <w:tabs>
          <w:tab w:val="num" w:pos="3853"/>
        </w:tabs>
        <w:ind w:left="3893" w:hanging="397"/>
      </w:pPr>
    </w:lvl>
    <w:lvl w:ilvl="2">
      <w:start w:val="1"/>
      <w:numFmt w:val="decimal"/>
      <w:pStyle w:val="orisno"/>
      <w:lvlText w:val="%1.%2.%3."/>
      <w:lvlJc w:val="left"/>
      <w:pPr>
        <w:tabs>
          <w:tab w:val="num" w:pos="3316"/>
        </w:tabs>
        <w:ind w:left="3713" w:firstLine="0"/>
      </w:pPr>
    </w:lvl>
    <w:lvl w:ilvl="3">
      <w:start w:val="1"/>
      <w:numFmt w:val="decimal"/>
      <w:lvlText w:val="%1.%2.%3.%4."/>
      <w:lvlJc w:val="left"/>
      <w:pPr>
        <w:tabs>
          <w:tab w:val="num" w:pos="5476"/>
        </w:tabs>
        <w:ind w:left="5044" w:hanging="648"/>
      </w:pPr>
    </w:lvl>
    <w:lvl w:ilvl="4">
      <w:start w:val="1"/>
      <w:numFmt w:val="decimal"/>
      <w:lvlText w:val="%1.%2.%3.%4.%5."/>
      <w:lvlJc w:val="left"/>
      <w:pPr>
        <w:tabs>
          <w:tab w:val="num" w:pos="5836"/>
        </w:tabs>
        <w:ind w:left="5548" w:hanging="792"/>
      </w:pPr>
    </w:lvl>
    <w:lvl w:ilvl="5">
      <w:start w:val="1"/>
      <w:numFmt w:val="decimal"/>
      <w:lvlText w:val="%1.%2.%3.%4.%5.%6."/>
      <w:lvlJc w:val="left"/>
      <w:pPr>
        <w:tabs>
          <w:tab w:val="num" w:pos="6556"/>
        </w:tabs>
        <w:ind w:left="6052" w:hanging="936"/>
      </w:pPr>
    </w:lvl>
    <w:lvl w:ilvl="6">
      <w:start w:val="1"/>
      <w:numFmt w:val="decimal"/>
      <w:lvlText w:val="%1.%2.%3.%4.%5.%6.%7."/>
      <w:lvlJc w:val="left"/>
      <w:pPr>
        <w:tabs>
          <w:tab w:val="num" w:pos="6916"/>
        </w:tabs>
        <w:ind w:left="6556" w:hanging="1080"/>
      </w:pPr>
    </w:lvl>
    <w:lvl w:ilvl="7">
      <w:start w:val="1"/>
      <w:numFmt w:val="decimal"/>
      <w:lvlText w:val="%1.%2.%3.%4.%5.%6.%7.%8."/>
      <w:lvlJc w:val="left"/>
      <w:pPr>
        <w:tabs>
          <w:tab w:val="num" w:pos="7636"/>
        </w:tabs>
        <w:ind w:left="7060" w:hanging="1224"/>
      </w:pPr>
    </w:lvl>
    <w:lvl w:ilvl="8">
      <w:start w:val="1"/>
      <w:numFmt w:val="decimal"/>
      <w:lvlText w:val="%1.%2.%3.%4.%5.%6.%7.%8.%9."/>
      <w:lvlJc w:val="left"/>
      <w:pPr>
        <w:tabs>
          <w:tab w:val="num" w:pos="7996"/>
        </w:tabs>
        <w:ind w:left="7636" w:hanging="1440"/>
      </w:pPr>
    </w:lvl>
  </w:abstractNum>
  <w:abstractNum w:abstractNumId="21" w15:restartNumberingAfterBreak="0">
    <w:nsid w:val="46CF43B2"/>
    <w:multiLevelType w:val="hybridMultilevel"/>
    <w:tmpl w:val="42D65ED4"/>
    <w:lvl w:ilvl="0" w:tplc="E0EA0B4E">
      <w:start w:val="2"/>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47710152"/>
    <w:multiLevelType w:val="hybridMultilevel"/>
    <w:tmpl w:val="18C22160"/>
    <w:lvl w:ilvl="0" w:tplc="073C0994">
      <w:start w:val="1"/>
      <w:numFmt w:val="decimal"/>
      <w:pStyle w:val="anastevanje"/>
      <w:lvlText w:val="%1."/>
      <w:lvlJc w:val="left"/>
      <w:pPr>
        <w:tabs>
          <w:tab w:val="num" w:pos="340"/>
        </w:tabs>
        <w:ind w:left="340" w:hanging="340"/>
      </w:pPr>
      <w:rPr>
        <w:rFonts w:hint="default"/>
      </w:rPr>
    </w:lvl>
    <w:lvl w:ilvl="1" w:tplc="290274E0">
      <w:start w:val="17"/>
      <w:numFmt w:val="bullet"/>
      <w:lvlText w:val="-"/>
      <w:lvlJc w:val="left"/>
      <w:pPr>
        <w:tabs>
          <w:tab w:val="num" w:pos="395"/>
        </w:tabs>
        <w:ind w:left="395" w:hanging="360"/>
      </w:pPr>
      <w:rPr>
        <w:rFonts w:ascii="Arial Narrow" w:eastAsia="Times New Roman" w:hAnsi="Arial Narrow" w:cs="Arial"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3" w15:restartNumberingAfterBreak="0">
    <w:nsid w:val="49464DBA"/>
    <w:multiLevelType w:val="hybridMultilevel"/>
    <w:tmpl w:val="506825BC"/>
    <w:lvl w:ilvl="0" w:tplc="AE22EC2E">
      <w:numFmt w:val="bullet"/>
      <w:lvlText w:val="-"/>
      <w:lvlJc w:val="left"/>
      <w:pPr>
        <w:ind w:left="360" w:hanging="360"/>
      </w:pPr>
      <w:rPr>
        <w:rFonts w:ascii="Calibri" w:eastAsia="Calibri" w:hAnsi="Calibri" w:cs="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4" w15:restartNumberingAfterBreak="0">
    <w:nsid w:val="4AFF622A"/>
    <w:multiLevelType w:val="hybridMultilevel"/>
    <w:tmpl w:val="8A2ACF9A"/>
    <w:lvl w:ilvl="0" w:tplc="71B23368">
      <w:start w:val="1"/>
      <w:numFmt w:val="lowerLetter"/>
      <w:lvlText w:val="%1)"/>
      <w:lvlJc w:val="left"/>
      <w:pPr>
        <w:ind w:left="717" w:hanging="360"/>
      </w:pPr>
      <w:rPr>
        <w:rFonts w:hint="default"/>
      </w:rPr>
    </w:lvl>
    <w:lvl w:ilvl="1" w:tplc="04240019" w:tentative="1">
      <w:start w:val="1"/>
      <w:numFmt w:val="lowerLetter"/>
      <w:lvlText w:val="%2."/>
      <w:lvlJc w:val="left"/>
      <w:pPr>
        <w:ind w:left="1437" w:hanging="360"/>
      </w:pPr>
    </w:lvl>
    <w:lvl w:ilvl="2" w:tplc="0424001B" w:tentative="1">
      <w:start w:val="1"/>
      <w:numFmt w:val="lowerRoman"/>
      <w:lvlText w:val="%3."/>
      <w:lvlJc w:val="right"/>
      <w:pPr>
        <w:ind w:left="2157" w:hanging="180"/>
      </w:pPr>
    </w:lvl>
    <w:lvl w:ilvl="3" w:tplc="0424000F" w:tentative="1">
      <w:start w:val="1"/>
      <w:numFmt w:val="decimal"/>
      <w:lvlText w:val="%4."/>
      <w:lvlJc w:val="left"/>
      <w:pPr>
        <w:ind w:left="2877" w:hanging="360"/>
      </w:pPr>
    </w:lvl>
    <w:lvl w:ilvl="4" w:tplc="04240019" w:tentative="1">
      <w:start w:val="1"/>
      <w:numFmt w:val="lowerLetter"/>
      <w:lvlText w:val="%5."/>
      <w:lvlJc w:val="left"/>
      <w:pPr>
        <w:ind w:left="3597" w:hanging="360"/>
      </w:pPr>
    </w:lvl>
    <w:lvl w:ilvl="5" w:tplc="0424001B" w:tentative="1">
      <w:start w:val="1"/>
      <w:numFmt w:val="lowerRoman"/>
      <w:lvlText w:val="%6."/>
      <w:lvlJc w:val="right"/>
      <w:pPr>
        <w:ind w:left="4317" w:hanging="180"/>
      </w:pPr>
    </w:lvl>
    <w:lvl w:ilvl="6" w:tplc="0424000F" w:tentative="1">
      <w:start w:val="1"/>
      <w:numFmt w:val="decimal"/>
      <w:lvlText w:val="%7."/>
      <w:lvlJc w:val="left"/>
      <w:pPr>
        <w:ind w:left="5037" w:hanging="360"/>
      </w:pPr>
    </w:lvl>
    <w:lvl w:ilvl="7" w:tplc="04240019" w:tentative="1">
      <w:start w:val="1"/>
      <w:numFmt w:val="lowerLetter"/>
      <w:lvlText w:val="%8."/>
      <w:lvlJc w:val="left"/>
      <w:pPr>
        <w:ind w:left="5757" w:hanging="360"/>
      </w:pPr>
    </w:lvl>
    <w:lvl w:ilvl="8" w:tplc="0424001B" w:tentative="1">
      <w:start w:val="1"/>
      <w:numFmt w:val="lowerRoman"/>
      <w:lvlText w:val="%9."/>
      <w:lvlJc w:val="right"/>
      <w:pPr>
        <w:ind w:left="6477" w:hanging="180"/>
      </w:pPr>
    </w:lvl>
  </w:abstractNum>
  <w:abstractNum w:abstractNumId="25" w15:restartNumberingAfterBreak="0">
    <w:nsid w:val="4B2519D6"/>
    <w:multiLevelType w:val="hybridMultilevel"/>
    <w:tmpl w:val="76E48166"/>
    <w:lvl w:ilvl="0" w:tplc="5F4C765E">
      <w:start w:val="9"/>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4E892E57"/>
    <w:multiLevelType w:val="hybridMultilevel"/>
    <w:tmpl w:val="631A51E2"/>
    <w:lvl w:ilvl="0" w:tplc="55C2873A">
      <w:start w:val="1"/>
      <w:numFmt w:val="bullet"/>
      <w:lvlText w:val="-"/>
      <w:lvlJc w:val="left"/>
      <w:pPr>
        <w:ind w:left="360" w:hanging="360"/>
      </w:pPr>
      <w:rPr>
        <w:rFonts w:ascii="Arial" w:hAnsi="Arial" w:hint="default"/>
      </w:rPr>
    </w:lvl>
    <w:lvl w:ilvl="1" w:tplc="830A98AA">
      <w:start w:val="7"/>
      <w:numFmt w:val="bullet"/>
      <w:lvlText w:val="-"/>
      <w:lvlJc w:val="left"/>
      <w:pPr>
        <w:ind w:left="1080" w:hanging="360"/>
      </w:pPr>
      <w:rPr>
        <w:rFonts w:ascii="Calibri" w:eastAsia="Times New Roman" w:hAnsi="Calibri" w:cs="Calibri"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7" w15:restartNumberingAfterBreak="0">
    <w:nsid w:val="57C448DC"/>
    <w:multiLevelType w:val="hybridMultilevel"/>
    <w:tmpl w:val="CFB28628"/>
    <w:lvl w:ilvl="0" w:tplc="6D18B34A">
      <w:start w:val="11"/>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58417015"/>
    <w:multiLevelType w:val="hybridMultilevel"/>
    <w:tmpl w:val="F83CDB34"/>
    <w:lvl w:ilvl="0" w:tplc="4D702378">
      <w:start w:val="1"/>
      <w:numFmt w:val="bullet"/>
      <w:pStyle w:val="aalinejanivo1"/>
      <w:lvlText w:val=""/>
      <w:lvlJc w:val="left"/>
      <w:pPr>
        <w:tabs>
          <w:tab w:val="num" w:pos="360"/>
        </w:tabs>
        <w:ind w:left="360" w:hanging="360"/>
      </w:pPr>
      <w:rPr>
        <w:rFonts w:ascii="Symbol" w:hAnsi="Symbol" w:hint="default"/>
        <w:color w:val="auto"/>
      </w:rPr>
    </w:lvl>
    <w:lvl w:ilvl="1" w:tplc="267813A0">
      <w:numFmt w:val="bullet"/>
      <w:lvlText w:val="-"/>
      <w:lvlJc w:val="left"/>
      <w:pPr>
        <w:tabs>
          <w:tab w:val="num" w:pos="1440"/>
        </w:tabs>
        <w:ind w:left="1440" w:hanging="360"/>
      </w:pPr>
      <w:rPr>
        <w:rFonts w:ascii="Arial" w:eastAsia="Batang" w:hAnsi="Arial" w:cs="Arial" w:hint="default"/>
        <w:color w:val="auto"/>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8C83444"/>
    <w:multiLevelType w:val="hybridMultilevel"/>
    <w:tmpl w:val="B4DC132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59780973"/>
    <w:multiLevelType w:val="hybridMultilevel"/>
    <w:tmpl w:val="990E1808"/>
    <w:lvl w:ilvl="0" w:tplc="A67EE10E">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695C41DB"/>
    <w:multiLevelType w:val="hybridMultilevel"/>
    <w:tmpl w:val="9EEEAA3A"/>
    <w:lvl w:ilvl="0" w:tplc="8752D21E">
      <w:start w:val="3"/>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6C8039CF"/>
    <w:multiLevelType w:val="hybridMultilevel"/>
    <w:tmpl w:val="F0F23C1E"/>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15:restartNumberingAfterBreak="0">
    <w:nsid w:val="74B508D9"/>
    <w:multiLevelType w:val="hybridMultilevel"/>
    <w:tmpl w:val="B950CA26"/>
    <w:lvl w:ilvl="0" w:tplc="60D4084C">
      <w:start w:val="3"/>
      <w:numFmt w:val="bullet"/>
      <w:lvlText w:val="-"/>
      <w:lvlJc w:val="left"/>
      <w:pPr>
        <w:ind w:left="720" w:hanging="360"/>
      </w:pPr>
      <w:rPr>
        <w:rFonts w:ascii="Calibri" w:eastAsia="Times New Roman" w:hAnsi="Calibri" w:cs="Calibri"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76D75EB3"/>
    <w:multiLevelType w:val="multilevel"/>
    <w:tmpl w:val="D70C7E1E"/>
    <w:lvl w:ilvl="0">
      <w:start w:val="1"/>
      <w:numFmt w:val="decimal"/>
      <w:lvlText w:val="%1."/>
      <w:lvlJc w:val="left"/>
      <w:pPr>
        <w:ind w:left="378" w:hanging="360"/>
      </w:pPr>
      <w:rPr>
        <w:rFonts w:hint="default"/>
        <w:b/>
        <w:bCs w:val="0"/>
        <w:i w:val="0"/>
        <w:iCs w:val="0"/>
        <w:caps w:val="0"/>
        <w:smallCaps w:val="0"/>
        <w:strike w:val="0"/>
        <w:dstrike w:val="0"/>
        <w:outline w:val="0"/>
        <w:shadow w:val="0"/>
        <w:emboss w:val="0"/>
        <w:imprint w:val="0"/>
        <w:vanish w:val="0"/>
        <w:spacing w:val="0"/>
        <w:kern w:val="0"/>
        <w:position w:val="0"/>
        <w:u w:val="none"/>
        <w:effect w:val="none"/>
        <w:vertAlign w:val="baseline"/>
        <w:em w:val="none"/>
      </w:rPr>
    </w:lvl>
    <w:lvl w:ilvl="1">
      <w:start w:val="1"/>
      <w:numFmt w:val="ordinal"/>
      <w:lvlText w:val="%1.%2"/>
      <w:lvlJc w:val="left"/>
      <w:pPr>
        <w:ind w:left="1098" w:hanging="360"/>
      </w:pPr>
      <w:rPr>
        <w:rFonts w:hint="default"/>
      </w:rPr>
    </w:lvl>
    <w:lvl w:ilvl="2">
      <w:start w:val="1"/>
      <w:numFmt w:val="lowerRoman"/>
      <w:lvlText w:val="%3."/>
      <w:lvlJc w:val="right"/>
      <w:pPr>
        <w:ind w:left="1818" w:hanging="180"/>
      </w:pPr>
      <w:rPr>
        <w:rFonts w:hint="default"/>
      </w:rPr>
    </w:lvl>
    <w:lvl w:ilvl="3">
      <w:start w:val="1"/>
      <w:numFmt w:val="decimal"/>
      <w:lvlText w:val="%4."/>
      <w:lvlJc w:val="left"/>
      <w:pPr>
        <w:ind w:left="2538" w:hanging="360"/>
      </w:pPr>
      <w:rPr>
        <w:rFonts w:hint="default"/>
      </w:rPr>
    </w:lvl>
    <w:lvl w:ilvl="4">
      <w:start w:val="1"/>
      <w:numFmt w:val="lowerLetter"/>
      <w:lvlText w:val="%5."/>
      <w:lvlJc w:val="left"/>
      <w:pPr>
        <w:ind w:left="3258" w:hanging="360"/>
      </w:pPr>
      <w:rPr>
        <w:rFonts w:hint="default"/>
      </w:rPr>
    </w:lvl>
    <w:lvl w:ilvl="5">
      <w:start w:val="1"/>
      <w:numFmt w:val="lowerRoman"/>
      <w:lvlText w:val="%6."/>
      <w:lvlJc w:val="right"/>
      <w:pPr>
        <w:ind w:left="3978" w:hanging="180"/>
      </w:pPr>
      <w:rPr>
        <w:rFonts w:hint="default"/>
      </w:rPr>
    </w:lvl>
    <w:lvl w:ilvl="6">
      <w:start w:val="1"/>
      <w:numFmt w:val="decimal"/>
      <w:lvlText w:val="%7."/>
      <w:lvlJc w:val="left"/>
      <w:pPr>
        <w:ind w:left="4698" w:hanging="360"/>
      </w:pPr>
      <w:rPr>
        <w:rFonts w:hint="default"/>
      </w:rPr>
    </w:lvl>
    <w:lvl w:ilvl="7">
      <w:start w:val="1"/>
      <w:numFmt w:val="lowerLetter"/>
      <w:lvlText w:val="%8."/>
      <w:lvlJc w:val="left"/>
      <w:pPr>
        <w:ind w:left="5418" w:hanging="360"/>
      </w:pPr>
      <w:rPr>
        <w:rFonts w:hint="default"/>
      </w:rPr>
    </w:lvl>
    <w:lvl w:ilvl="8">
      <w:start w:val="1"/>
      <w:numFmt w:val="lowerRoman"/>
      <w:lvlText w:val="%9."/>
      <w:lvlJc w:val="right"/>
      <w:pPr>
        <w:ind w:left="6138" w:hanging="180"/>
      </w:pPr>
      <w:rPr>
        <w:rFonts w:hint="default"/>
      </w:rPr>
    </w:lvl>
  </w:abstractNum>
  <w:abstractNum w:abstractNumId="35" w15:restartNumberingAfterBreak="0">
    <w:nsid w:val="7A706339"/>
    <w:multiLevelType w:val="hybridMultilevel"/>
    <w:tmpl w:val="88767AE2"/>
    <w:lvl w:ilvl="0" w:tplc="FD729CB6">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7BE270FB"/>
    <w:multiLevelType w:val="hybridMultilevel"/>
    <w:tmpl w:val="BD422FAA"/>
    <w:lvl w:ilvl="0" w:tplc="57027924">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7E222F52"/>
    <w:multiLevelType w:val="hybridMultilevel"/>
    <w:tmpl w:val="B502B5F4"/>
    <w:lvl w:ilvl="0" w:tplc="3CC6C54E">
      <w:start w:val="1"/>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632059110">
    <w:abstractNumId w:val="7"/>
  </w:num>
  <w:num w:numId="2" w16cid:durableId="315915914">
    <w:abstractNumId w:val="18"/>
  </w:num>
  <w:num w:numId="3" w16cid:durableId="1659771521">
    <w:abstractNumId w:val="14"/>
  </w:num>
  <w:num w:numId="4" w16cid:durableId="54861591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69222817">
    <w:abstractNumId w:val="12"/>
  </w:num>
  <w:num w:numId="6" w16cid:durableId="1769351646">
    <w:abstractNumId w:val="13"/>
  </w:num>
  <w:num w:numId="7" w16cid:durableId="406608196">
    <w:abstractNumId w:val="9"/>
  </w:num>
  <w:num w:numId="8" w16cid:durableId="1203325198">
    <w:abstractNumId w:val="35"/>
  </w:num>
  <w:num w:numId="9" w16cid:durableId="1555193593">
    <w:abstractNumId w:val="15"/>
  </w:num>
  <w:num w:numId="10" w16cid:durableId="1180853804">
    <w:abstractNumId w:val="1"/>
  </w:num>
  <w:num w:numId="11" w16cid:durableId="1111434631">
    <w:abstractNumId w:val="8"/>
  </w:num>
  <w:num w:numId="12" w16cid:durableId="1743795062">
    <w:abstractNumId w:val="36"/>
  </w:num>
  <w:num w:numId="13" w16cid:durableId="995231958">
    <w:abstractNumId w:val="27"/>
  </w:num>
  <w:num w:numId="14" w16cid:durableId="395862044">
    <w:abstractNumId w:val="3"/>
  </w:num>
  <w:num w:numId="15" w16cid:durableId="1598517890">
    <w:abstractNumId w:val="21"/>
  </w:num>
  <w:num w:numId="16" w16cid:durableId="646133862">
    <w:abstractNumId w:val="24"/>
  </w:num>
  <w:num w:numId="17" w16cid:durableId="1845511386">
    <w:abstractNumId w:val="25"/>
  </w:num>
  <w:num w:numId="18" w16cid:durableId="960575329">
    <w:abstractNumId w:val="37"/>
  </w:num>
  <w:num w:numId="19" w16cid:durableId="477846891">
    <w:abstractNumId w:val="32"/>
  </w:num>
  <w:num w:numId="20" w16cid:durableId="879708970">
    <w:abstractNumId w:val="30"/>
  </w:num>
  <w:num w:numId="21" w16cid:durableId="926422799">
    <w:abstractNumId w:val="2"/>
  </w:num>
  <w:num w:numId="22" w16cid:durableId="79643308">
    <w:abstractNumId w:val="6"/>
  </w:num>
  <w:num w:numId="23" w16cid:durableId="344674184">
    <w:abstractNumId w:val="29"/>
  </w:num>
  <w:num w:numId="24" w16cid:durableId="1865054457">
    <w:abstractNumId w:val="26"/>
  </w:num>
  <w:num w:numId="25" w16cid:durableId="1029602130">
    <w:abstractNumId w:val="5"/>
  </w:num>
  <w:num w:numId="26" w16cid:durableId="2094348980">
    <w:abstractNumId w:val="16"/>
  </w:num>
  <w:num w:numId="27" w16cid:durableId="1020547387">
    <w:abstractNumId w:val="19"/>
  </w:num>
  <w:num w:numId="28" w16cid:durableId="1450588844">
    <w:abstractNumId w:val="20"/>
  </w:num>
  <w:num w:numId="29" w16cid:durableId="613177088">
    <w:abstractNumId w:val="4"/>
  </w:num>
  <w:num w:numId="30" w16cid:durableId="1724676533">
    <w:abstractNumId w:val="10"/>
  </w:num>
  <w:num w:numId="31" w16cid:durableId="1833716438">
    <w:abstractNumId w:val="28"/>
  </w:num>
  <w:num w:numId="32" w16cid:durableId="854684853">
    <w:abstractNumId w:val="22"/>
  </w:num>
  <w:num w:numId="33" w16cid:durableId="529103960">
    <w:abstractNumId w:val="23"/>
  </w:num>
  <w:num w:numId="34" w16cid:durableId="1299915644">
    <w:abstractNumId w:val="17"/>
  </w:num>
  <w:num w:numId="35" w16cid:durableId="1998654464">
    <w:abstractNumId w:val="33"/>
  </w:num>
  <w:num w:numId="36" w16cid:durableId="1577782427">
    <w:abstractNumId w:val="31"/>
  </w:num>
  <w:num w:numId="37" w16cid:durableId="1167017343">
    <w:abstractNumId w:val="11"/>
  </w:num>
  <w:num w:numId="38" w16cid:durableId="1897546481">
    <w:abstractNumId w:val="0"/>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51A0"/>
    <w:rsid w:val="00045BEB"/>
    <w:rsid w:val="00061951"/>
    <w:rsid w:val="000711D0"/>
    <w:rsid w:val="00092DDB"/>
    <w:rsid w:val="000C487E"/>
    <w:rsid w:val="000E53F3"/>
    <w:rsid w:val="00125B1C"/>
    <w:rsid w:val="00135827"/>
    <w:rsid w:val="00137D23"/>
    <w:rsid w:val="00143C62"/>
    <w:rsid w:val="00144485"/>
    <w:rsid w:val="001666F3"/>
    <w:rsid w:val="001715BC"/>
    <w:rsid w:val="0017653F"/>
    <w:rsid w:val="001802E3"/>
    <w:rsid w:val="001A07F8"/>
    <w:rsid w:val="001E355C"/>
    <w:rsid w:val="001F355A"/>
    <w:rsid w:val="001F7765"/>
    <w:rsid w:val="002010FF"/>
    <w:rsid w:val="00203AFC"/>
    <w:rsid w:val="002136D8"/>
    <w:rsid w:val="0023679B"/>
    <w:rsid w:val="00271FB5"/>
    <w:rsid w:val="00280A07"/>
    <w:rsid w:val="00287D3B"/>
    <w:rsid w:val="00291996"/>
    <w:rsid w:val="0029341E"/>
    <w:rsid w:val="002A5DB7"/>
    <w:rsid w:val="002C3ECD"/>
    <w:rsid w:val="002E117D"/>
    <w:rsid w:val="002E4423"/>
    <w:rsid w:val="003015AC"/>
    <w:rsid w:val="00317FD6"/>
    <w:rsid w:val="00343448"/>
    <w:rsid w:val="003A5024"/>
    <w:rsid w:val="003A78FC"/>
    <w:rsid w:val="003B2FAC"/>
    <w:rsid w:val="003C16AD"/>
    <w:rsid w:val="003F6650"/>
    <w:rsid w:val="00452600"/>
    <w:rsid w:val="00470E9C"/>
    <w:rsid w:val="00492014"/>
    <w:rsid w:val="004A010F"/>
    <w:rsid w:val="004A2777"/>
    <w:rsid w:val="004B399D"/>
    <w:rsid w:val="004C70B0"/>
    <w:rsid w:val="004E2F93"/>
    <w:rsid w:val="004F0BE2"/>
    <w:rsid w:val="00511D06"/>
    <w:rsid w:val="00525967"/>
    <w:rsid w:val="0053291F"/>
    <w:rsid w:val="00551692"/>
    <w:rsid w:val="005F220C"/>
    <w:rsid w:val="006039E1"/>
    <w:rsid w:val="0061003D"/>
    <w:rsid w:val="0063024A"/>
    <w:rsid w:val="00670BA3"/>
    <w:rsid w:val="00675328"/>
    <w:rsid w:val="00684CEA"/>
    <w:rsid w:val="00684E63"/>
    <w:rsid w:val="00690923"/>
    <w:rsid w:val="006961C9"/>
    <w:rsid w:val="006976A4"/>
    <w:rsid w:val="006A31E4"/>
    <w:rsid w:val="006C7B8A"/>
    <w:rsid w:val="006D0147"/>
    <w:rsid w:val="006D18AA"/>
    <w:rsid w:val="00731E77"/>
    <w:rsid w:val="00760CEA"/>
    <w:rsid w:val="007E6FE1"/>
    <w:rsid w:val="007F4F62"/>
    <w:rsid w:val="00820AD4"/>
    <w:rsid w:val="00821B31"/>
    <w:rsid w:val="00865417"/>
    <w:rsid w:val="00871F89"/>
    <w:rsid w:val="008845BC"/>
    <w:rsid w:val="008B21F8"/>
    <w:rsid w:val="008C7F24"/>
    <w:rsid w:val="008E0488"/>
    <w:rsid w:val="008E495B"/>
    <w:rsid w:val="008F53DF"/>
    <w:rsid w:val="009350DE"/>
    <w:rsid w:val="009435DA"/>
    <w:rsid w:val="00962CBA"/>
    <w:rsid w:val="0096326A"/>
    <w:rsid w:val="00980FEA"/>
    <w:rsid w:val="009834EB"/>
    <w:rsid w:val="009A6040"/>
    <w:rsid w:val="009A7A2B"/>
    <w:rsid w:val="009B334B"/>
    <w:rsid w:val="009D3322"/>
    <w:rsid w:val="009D4685"/>
    <w:rsid w:val="009D4B94"/>
    <w:rsid w:val="009F434D"/>
    <w:rsid w:val="00A066F9"/>
    <w:rsid w:val="00A1263F"/>
    <w:rsid w:val="00A30B3C"/>
    <w:rsid w:val="00A4788C"/>
    <w:rsid w:val="00A75E9F"/>
    <w:rsid w:val="00A80CDC"/>
    <w:rsid w:val="00A84F14"/>
    <w:rsid w:val="00AA1224"/>
    <w:rsid w:val="00AA377C"/>
    <w:rsid w:val="00AA44E1"/>
    <w:rsid w:val="00AC30C0"/>
    <w:rsid w:val="00AE7A47"/>
    <w:rsid w:val="00B23EC3"/>
    <w:rsid w:val="00B24710"/>
    <w:rsid w:val="00B56FD6"/>
    <w:rsid w:val="00B64040"/>
    <w:rsid w:val="00B64CF3"/>
    <w:rsid w:val="00B665F5"/>
    <w:rsid w:val="00B869A3"/>
    <w:rsid w:val="00BA1DD5"/>
    <w:rsid w:val="00BB1751"/>
    <w:rsid w:val="00BF1D61"/>
    <w:rsid w:val="00C04961"/>
    <w:rsid w:val="00C244D1"/>
    <w:rsid w:val="00C5780D"/>
    <w:rsid w:val="00C62BDB"/>
    <w:rsid w:val="00CA6FF5"/>
    <w:rsid w:val="00CB3578"/>
    <w:rsid w:val="00CB3840"/>
    <w:rsid w:val="00CC78B3"/>
    <w:rsid w:val="00CE40D5"/>
    <w:rsid w:val="00CE51A0"/>
    <w:rsid w:val="00D06534"/>
    <w:rsid w:val="00D14E09"/>
    <w:rsid w:val="00D363A8"/>
    <w:rsid w:val="00D668B1"/>
    <w:rsid w:val="00D86E2C"/>
    <w:rsid w:val="00DA253E"/>
    <w:rsid w:val="00DA5899"/>
    <w:rsid w:val="00DB5DEA"/>
    <w:rsid w:val="00DD047F"/>
    <w:rsid w:val="00DE61C0"/>
    <w:rsid w:val="00E1343C"/>
    <w:rsid w:val="00E73974"/>
    <w:rsid w:val="00EC5A06"/>
    <w:rsid w:val="00EE60A5"/>
    <w:rsid w:val="00F0030B"/>
    <w:rsid w:val="00F176AA"/>
    <w:rsid w:val="00F17AD5"/>
    <w:rsid w:val="00F33D2B"/>
    <w:rsid w:val="00F4734E"/>
    <w:rsid w:val="00F639EB"/>
    <w:rsid w:val="00F9190B"/>
    <w:rsid w:val="00FF17B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FE7D87"/>
  <w15:chartTrackingRefBased/>
  <w15:docId w15:val="{B3D93C2D-BCA5-4626-8A40-88BE9FD01E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CE51A0"/>
  </w:style>
  <w:style w:type="paragraph" w:styleId="Naslov1">
    <w:name w:val="heading 1"/>
    <w:basedOn w:val="Navaden"/>
    <w:next w:val="Navaden"/>
    <w:link w:val="Naslov1Znak"/>
    <w:qFormat/>
    <w:rsid w:val="00CE51A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slov2">
    <w:name w:val="heading 2"/>
    <w:basedOn w:val="Navaden"/>
    <w:next w:val="Navaden"/>
    <w:link w:val="Naslov2Znak"/>
    <w:qFormat/>
    <w:rsid w:val="00F639EB"/>
    <w:pPr>
      <w:keepNext/>
      <w:spacing w:before="240" w:after="60" w:line="240" w:lineRule="auto"/>
      <w:outlineLvl w:val="1"/>
    </w:pPr>
    <w:rPr>
      <w:rFonts w:ascii="Arial" w:eastAsia="Times New Roman" w:hAnsi="Arial" w:cs="Arial"/>
      <w:b/>
      <w:smallCaps/>
      <w:sz w:val="28"/>
      <w:szCs w:val="24"/>
      <w:lang w:eastAsia="sl-SI"/>
    </w:rPr>
  </w:style>
  <w:style w:type="paragraph" w:styleId="Naslov3">
    <w:name w:val="heading 3"/>
    <w:basedOn w:val="Navaden"/>
    <w:next w:val="Navaden"/>
    <w:link w:val="Naslov3Znak"/>
    <w:qFormat/>
    <w:rsid w:val="00F639EB"/>
    <w:pPr>
      <w:keepNext/>
      <w:spacing w:before="240" w:after="60" w:line="240" w:lineRule="auto"/>
      <w:outlineLvl w:val="2"/>
    </w:pPr>
    <w:rPr>
      <w:rFonts w:ascii="Arial" w:eastAsia="Times New Roman" w:hAnsi="Arial" w:cs="Arial"/>
      <w:smallCaps/>
      <w:sz w:val="28"/>
      <w:szCs w:val="24"/>
      <w:lang w:eastAsia="sl-SI"/>
    </w:rPr>
  </w:style>
  <w:style w:type="paragraph" w:styleId="Naslov4">
    <w:name w:val="heading 4"/>
    <w:basedOn w:val="Navaden"/>
    <w:next w:val="Navaden"/>
    <w:link w:val="Naslov4Znak"/>
    <w:qFormat/>
    <w:rsid w:val="00F639EB"/>
    <w:pPr>
      <w:keepNext/>
      <w:spacing w:before="240" w:after="60" w:line="240" w:lineRule="auto"/>
      <w:outlineLvl w:val="3"/>
    </w:pPr>
    <w:rPr>
      <w:rFonts w:ascii="Arial" w:eastAsia="Times New Roman" w:hAnsi="Arial" w:cs="Arial"/>
      <w:smallCaps/>
      <w:sz w:val="24"/>
      <w:szCs w:val="24"/>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CE51A0"/>
    <w:pPr>
      <w:tabs>
        <w:tab w:val="center" w:pos="4536"/>
        <w:tab w:val="right" w:pos="9072"/>
      </w:tabs>
      <w:spacing w:after="0" w:line="240" w:lineRule="auto"/>
    </w:pPr>
  </w:style>
  <w:style w:type="character" w:customStyle="1" w:styleId="GlavaZnak">
    <w:name w:val="Glava Znak"/>
    <w:basedOn w:val="Privzetapisavaodstavka"/>
    <w:link w:val="Glava"/>
    <w:uiPriority w:val="99"/>
    <w:rsid w:val="00CE51A0"/>
  </w:style>
  <w:style w:type="paragraph" w:styleId="Noga">
    <w:name w:val="footer"/>
    <w:basedOn w:val="Navaden"/>
    <w:link w:val="NogaZnak"/>
    <w:uiPriority w:val="99"/>
    <w:unhideWhenUsed/>
    <w:rsid w:val="00CE51A0"/>
    <w:pPr>
      <w:tabs>
        <w:tab w:val="center" w:pos="4536"/>
        <w:tab w:val="right" w:pos="9072"/>
      </w:tabs>
      <w:spacing w:after="0" w:line="240" w:lineRule="auto"/>
    </w:pPr>
  </w:style>
  <w:style w:type="character" w:customStyle="1" w:styleId="NogaZnak">
    <w:name w:val="Noga Znak"/>
    <w:basedOn w:val="Privzetapisavaodstavka"/>
    <w:link w:val="Noga"/>
    <w:uiPriority w:val="99"/>
    <w:rsid w:val="00CE51A0"/>
  </w:style>
  <w:style w:type="paragraph" w:customStyle="1" w:styleId="Ulica">
    <w:name w:val="Ulica"/>
    <w:basedOn w:val="Glava"/>
    <w:qFormat/>
    <w:rsid w:val="00CE51A0"/>
    <w:pPr>
      <w:tabs>
        <w:tab w:val="left" w:pos="5670"/>
      </w:tabs>
      <w:spacing w:line="240" w:lineRule="exact"/>
    </w:pPr>
    <w:rPr>
      <w:rFonts w:ascii="Calibri" w:eastAsia="Calibri" w:hAnsi="Calibri" w:cs="Times New Roman"/>
      <w:noProof/>
    </w:rPr>
  </w:style>
  <w:style w:type="character" w:styleId="Hiperpovezava">
    <w:name w:val="Hyperlink"/>
    <w:uiPriority w:val="99"/>
    <w:unhideWhenUsed/>
    <w:rsid w:val="00CE51A0"/>
    <w:rPr>
      <w:color w:val="0000FF"/>
      <w:u w:val="single"/>
    </w:rPr>
  </w:style>
  <w:style w:type="paragraph" w:styleId="Kazalovsebine1">
    <w:name w:val="toc 1"/>
    <w:basedOn w:val="Navaden"/>
    <w:next w:val="Navaden"/>
    <w:uiPriority w:val="39"/>
    <w:qFormat/>
    <w:rsid w:val="00CE51A0"/>
    <w:pPr>
      <w:tabs>
        <w:tab w:val="left" w:pos="482"/>
        <w:tab w:val="right" w:leader="dot" w:pos="9629"/>
      </w:tabs>
      <w:spacing w:after="0" w:line="240" w:lineRule="auto"/>
      <w:ind w:left="490" w:hanging="490"/>
    </w:pPr>
    <w:rPr>
      <w:rFonts w:ascii="Calibri" w:eastAsia="Times New Roman" w:hAnsi="Calibri" w:cs="Arial"/>
      <w:szCs w:val="24"/>
      <w:lang w:eastAsia="sl-SI"/>
    </w:rPr>
  </w:style>
  <w:style w:type="table" w:styleId="Tabelamrea">
    <w:name w:val="Table Grid"/>
    <w:basedOn w:val="Navadnatabela"/>
    <w:uiPriority w:val="39"/>
    <w:rsid w:val="00CE51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kseznama">
    <w:name w:val="List Paragraph"/>
    <w:aliases w:val="Bullet List,FooterText,List Number_CW,Listenabsatz_Zahlen_CW,Listenabsatz_Zahlen_BS,Lista viñetas,Bullet Number,Num List Paragraph,Use Case List Paragraph,lp1,lp11,List Paragraph1,Steps"/>
    <w:basedOn w:val="Navaden"/>
    <w:link w:val="OdstavekseznamaZnak"/>
    <w:uiPriority w:val="34"/>
    <w:qFormat/>
    <w:rsid w:val="00CE51A0"/>
    <w:pPr>
      <w:ind w:left="720"/>
      <w:contextualSpacing/>
    </w:pPr>
  </w:style>
  <w:style w:type="character" w:styleId="Pripombasklic">
    <w:name w:val="annotation reference"/>
    <w:basedOn w:val="Privzetapisavaodstavka"/>
    <w:uiPriority w:val="99"/>
    <w:semiHidden/>
    <w:unhideWhenUsed/>
    <w:rsid w:val="00CE51A0"/>
    <w:rPr>
      <w:sz w:val="16"/>
      <w:szCs w:val="16"/>
    </w:rPr>
  </w:style>
  <w:style w:type="paragraph" w:styleId="Pripombabesedilo">
    <w:name w:val="annotation text"/>
    <w:basedOn w:val="Navaden"/>
    <w:link w:val="PripombabesediloZnak"/>
    <w:unhideWhenUsed/>
    <w:rsid w:val="00CE51A0"/>
    <w:pPr>
      <w:spacing w:line="240" w:lineRule="auto"/>
    </w:pPr>
    <w:rPr>
      <w:sz w:val="20"/>
      <w:szCs w:val="20"/>
    </w:rPr>
  </w:style>
  <w:style w:type="character" w:customStyle="1" w:styleId="PripombabesediloZnak">
    <w:name w:val="Pripomba – besedilo Znak"/>
    <w:basedOn w:val="Privzetapisavaodstavka"/>
    <w:link w:val="Pripombabesedilo"/>
    <w:rsid w:val="00CE51A0"/>
    <w:rPr>
      <w:sz w:val="20"/>
      <w:szCs w:val="20"/>
    </w:rPr>
  </w:style>
  <w:style w:type="paragraph" w:styleId="Zadevapripombe">
    <w:name w:val="annotation subject"/>
    <w:basedOn w:val="Pripombabesedilo"/>
    <w:next w:val="Pripombabesedilo"/>
    <w:link w:val="ZadevapripombeZnak"/>
    <w:uiPriority w:val="99"/>
    <w:semiHidden/>
    <w:unhideWhenUsed/>
    <w:rsid w:val="00CE51A0"/>
    <w:rPr>
      <w:b/>
      <w:bCs/>
    </w:rPr>
  </w:style>
  <w:style w:type="character" w:customStyle="1" w:styleId="ZadevapripombeZnak">
    <w:name w:val="Zadeva pripombe Znak"/>
    <w:basedOn w:val="PripombabesediloZnak"/>
    <w:link w:val="Zadevapripombe"/>
    <w:uiPriority w:val="99"/>
    <w:semiHidden/>
    <w:rsid w:val="00CE51A0"/>
    <w:rPr>
      <w:b/>
      <w:bCs/>
      <w:sz w:val="20"/>
      <w:szCs w:val="20"/>
    </w:rPr>
  </w:style>
  <w:style w:type="character" w:styleId="Nerazreenaomemba">
    <w:name w:val="Unresolved Mention"/>
    <w:basedOn w:val="Privzetapisavaodstavka"/>
    <w:uiPriority w:val="99"/>
    <w:semiHidden/>
    <w:unhideWhenUsed/>
    <w:rsid w:val="00CE51A0"/>
    <w:rPr>
      <w:color w:val="605E5C"/>
      <w:shd w:val="clear" w:color="auto" w:fill="E1DFDD"/>
    </w:rPr>
  </w:style>
  <w:style w:type="character" w:customStyle="1" w:styleId="Naslov1Znak">
    <w:name w:val="Naslov 1 Znak"/>
    <w:basedOn w:val="Privzetapisavaodstavka"/>
    <w:link w:val="Naslov1"/>
    <w:rsid w:val="00CE51A0"/>
    <w:rPr>
      <w:rFonts w:asciiTheme="majorHAnsi" w:eastAsiaTheme="majorEastAsia" w:hAnsiTheme="majorHAnsi" w:cstheme="majorBidi"/>
      <w:color w:val="2F5496" w:themeColor="accent1" w:themeShade="BF"/>
      <w:sz w:val="32"/>
      <w:szCs w:val="32"/>
    </w:rPr>
  </w:style>
  <w:style w:type="paragraph" w:styleId="Brezrazmikov">
    <w:name w:val="No Spacing"/>
    <w:uiPriority w:val="1"/>
    <w:qFormat/>
    <w:rsid w:val="001F7765"/>
    <w:pPr>
      <w:spacing w:after="0" w:line="240" w:lineRule="auto"/>
    </w:pPr>
    <w:rPr>
      <w:rFonts w:ascii="Calibri" w:eastAsia="Calibri" w:hAnsi="Calibri" w:cs="Times New Roman"/>
    </w:rPr>
  </w:style>
  <w:style w:type="character" w:customStyle="1" w:styleId="OdstavekseznamaZnak">
    <w:name w:val="Odstavek seznama Znak"/>
    <w:aliases w:val="Bullet List Znak,FooterText Znak,List Number_CW Znak,Listenabsatz_Zahlen_CW Znak,Listenabsatz_Zahlen_BS Znak,Lista viñetas Znak,Bullet Number Znak,Num List Paragraph Znak,Use Case List Paragraph Znak,lp1 Znak,lp11 Znak,Steps Znak"/>
    <w:link w:val="Odstavekseznama"/>
    <w:uiPriority w:val="34"/>
    <w:rsid w:val="00B869A3"/>
  </w:style>
  <w:style w:type="paragraph" w:styleId="Konnaopomba-besedilo">
    <w:name w:val="endnote text"/>
    <w:basedOn w:val="Navaden"/>
    <w:link w:val="Konnaopomba-besediloZnak"/>
    <w:uiPriority w:val="99"/>
    <w:semiHidden/>
    <w:unhideWhenUsed/>
    <w:rsid w:val="00684E63"/>
    <w:pPr>
      <w:spacing w:after="0" w:line="240" w:lineRule="auto"/>
    </w:pPr>
    <w:rPr>
      <w:sz w:val="20"/>
      <w:szCs w:val="20"/>
    </w:rPr>
  </w:style>
  <w:style w:type="character" w:customStyle="1" w:styleId="Konnaopomba-besediloZnak">
    <w:name w:val="Končna opomba - besedilo Znak"/>
    <w:basedOn w:val="Privzetapisavaodstavka"/>
    <w:link w:val="Konnaopomba-besedilo"/>
    <w:uiPriority w:val="99"/>
    <w:semiHidden/>
    <w:rsid w:val="00684E63"/>
    <w:rPr>
      <w:sz w:val="20"/>
      <w:szCs w:val="20"/>
    </w:rPr>
  </w:style>
  <w:style w:type="character" w:styleId="Konnaopomba-sklic">
    <w:name w:val="endnote reference"/>
    <w:basedOn w:val="Privzetapisavaodstavka"/>
    <w:uiPriority w:val="99"/>
    <w:semiHidden/>
    <w:unhideWhenUsed/>
    <w:rsid w:val="00684E63"/>
    <w:rPr>
      <w:vertAlign w:val="superscript"/>
    </w:rPr>
  </w:style>
  <w:style w:type="table" w:customStyle="1" w:styleId="Tabelamrea1">
    <w:name w:val="Tabela – mreža1"/>
    <w:basedOn w:val="Navadnatabela"/>
    <w:next w:val="Tabelamrea"/>
    <w:uiPriority w:val="39"/>
    <w:rsid w:val="00675328"/>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slov2Znak">
    <w:name w:val="Naslov 2 Znak"/>
    <w:basedOn w:val="Privzetapisavaodstavka"/>
    <w:link w:val="Naslov2"/>
    <w:rsid w:val="00F639EB"/>
    <w:rPr>
      <w:rFonts w:ascii="Arial" w:eastAsia="Times New Roman" w:hAnsi="Arial" w:cs="Arial"/>
      <w:b/>
      <w:smallCaps/>
      <w:sz w:val="28"/>
      <w:szCs w:val="24"/>
      <w:lang w:eastAsia="sl-SI"/>
    </w:rPr>
  </w:style>
  <w:style w:type="character" w:customStyle="1" w:styleId="Naslov3Znak">
    <w:name w:val="Naslov 3 Znak"/>
    <w:basedOn w:val="Privzetapisavaodstavka"/>
    <w:link w:val="Naslov3"/>
    <w:rsid w:val="00F639EB"/>
    <w:rPr>
      <w:rFonts w:ascii="Arial" w:eastAsia="Times New Roman" w:hAnsi="Arial" w:cs="Arial"/>
      <w:smallCaps/>
      <w:sz w:val="28"/>
      <w:szCs w:val="24"/>
      <w:lang w:eastAsia="sl-SI"/>
    </w:rPr>
  </w:style>
  <w:style w:type="character" w:customStyle="1" w:styleId="Naslov4Znak">
    <w:name w:val="Naslov 4 Znak"/>
    <w:basedOn w:val="Privzetapisavaodstavka"/>
    <w:link w:val="Naslov4"/>
    <w:rsid w:val="00F639EB"/>
    <w:rPr>
      <w:rFonts w:ascii="Arial" w:eastAsia="Times New Roman" w:hAnsi="Arial" w:cs="Arial"/>
      <w:smallCaps/>
      <w:sz w:val="24"/>
      <w:szCs w:val="24"/>
      <w:lang w:eastAsia="sl-SI"/>
    </w:rPr>
  </w:style>
  <w:style w:type="numbering" w:customStyle="1" w:styleId="Brezseznama1">
    <w:name w:val="Brez seznama1"/>
    <w:next w:val="Brezseznama"/>
    <w:semiHidden/>
    <w:rsid w:val="00F639EB"/>
  </w:style>
  <w:style w:type="paragraph" w:styleId="Kazalovsebine2">
    <w:name w:val="toc 2"/>
    <w:basedOn w:val="Navaden"/>
    <w:next w:val="Navaden"/>
    <w:uiPriority w:val="39"/>
    <w:semiHidden/>
    <w:qFormat/>
    <w:rsid w:val="00F639EB"/>
    <w:pPr>
      <w:tabs>
        <w:tab w:val="right" w:leader="dot" w:pos="8309"/>
      </w:tabs>
      <w:spacing w:before="60" w:after="60" w:line="240" w:lineRule="auto"/>
      <w:ind w:left="238"/>
    </w:pPr>
    <w:rPr>
      <w:rFonts w:ascii="Arial" w:eastAsia="Times New Roman" w:hAnsi="Arial" w:cs="Arial"/>
      <w:b/>
      <w:smallCaps/>
      <w:sz w:val="28"/>
      <w:szCs w:val="24"/>
      <w:lang w:eastAsia="sl-SI"/>
    </w:rPr>
  </w:style>
  <w:style w:type="paragraph" w:styleId="Kazalovsebine3">
    <w:name w:val="toc 3"/>
    <w:basedOn w:val="Navaden"/>
    <w:next w:val="Navaden"/>
    <w:uiPriority w:val="39"/>
    <w:semiHidden/>
    <w:qFormat/>
    <w:rsid w:val="00F639EB"/>
    <w:pPr>
      <w:tabs>
        <w:tab w:val="right" w:leader="dot" w:pos="8309"/>
      </w:tabs>
      <w:spacing w:after="0" w:line="240" w:lineRule="auto"/>
      <w:ind w:left="482"/>
    </w:pPr>
    <w:rPr>
      <w:rFonts w:ascii="Arial" w:eastAsia="Times New Roman" w:hAnsi="Arial" w:cs="Arial"/>
      <w:smallCaps/>
      <w:sz w:val="24"/>
      <w:szCs w:val="24"/>
      <w:lang w:eastAsia="sl-SI"/>
    </w:rPr>
  </w:style>
  <w:style w:type="paragraph" w:styleId="Kazalovsebine4">
    <w:name w:val="toc 4"/>
    <w:basedOn w:val="Navaden"/>
    <w:next w:val="Navaden"/>
    <w:semiHidden/>
    <w:rsid w:val="00F639EB"/>
    <w:pPr>
      <w:tabs>
        <w:tab w:val="right" w:leader="dot" w:pos="8309"/>
      </w:tabs>
      <w:spacing w:after="0" w:line="240" w:lineRule="auto"/>
      <w:ind w:left="851"/>
    </w:pPr>
    <w:rPr>
      <w:rFonts w:ascii="Arial" w:eastAsia="Times New Roman" w:hAnsi="Arial" w:cs="Arial"/>
      <w:smallCaps/>
      <w:sz w:val="20"/>
      <w:szCs w:val="24"/>
      <w:lang w:eastAsia="sl-SI"/>
    </w:rPr>
  </w:style>
  <w:style w:type="paragraph" w:customStyle="1" w:styleId="ZnakZnak">
    <w:name w:val="Znak Znak"/>
    <w:basedOn w:val="Navaden"/>
    <w:rsid w:val="00F639EB"/>
    <w:pPr>
      <w:spacing w:line="240" w:lineRule="exact"/>
    </w:pPr>
    <w:rPr>
      <w:rFonts w:ascii="Tahoma" w:eastAsia="Times New Roman" w:hAnsi="Tahoma" w:cs="Tahoma"/>
      <w:color w:val="222222"/>
      <w:sz w:val="20"/>
      <w:szCs w:val="20"/>
      <w:lang w:val="en-US"/>
    </w:rPr>
  </w:style>
  <w:style w:type="paragraph" w:customStyle="1" w:styleId="ZnakZnakZnakZnakZnakZnakZnakZnak">
    <w:name w:val="Znak Znak Znak Znak Znak Znak Znak Znak"/>
    <w:basedOn w:val="Navaden"/>
    <w:rsid w:val="00F639EB"/>
    <w:pPr>
      <w:spacing w:line="240" w:lineRule="exact"/>
    </w:pPr>
    <w:rPr>
      <w:rFonts w:ascii="Tahoma" w:eastAsia="Times New Roman" w:hAnsi="Tahoma" w:cs="Arial"/>
      <w:bCs/>
      <w:color w:val="222222"/>
      <w:sz w:val="20"/>
      <w:szCs w:val="20"/>
    </w:rPr>
  </w:style>
  <w:style w:type="paragraph" w:customStyle="1" w:styleId="ZnakCharChar">
    <w:name w:val="Znak Char Char"/>
    <w:basedOn w:val="Navaden"/>
    <w:rsid w:val="00F639EB"/>
    <w:pPr>
      <w:spacing w:line="240" w:lineRule="exact"/>
    </w:pPr>
    <w:rPr>
      <w:rFonts w:ascii="Tahoma" w:eastAsia="Times New Roman" w:hAnsi="Tahoma" w:cs="Arial"/>
      <w:bCs/>
      <w:color w:val="222222"/>
      <w:sz w:val="20"/>
      <w:szCs w:val="20"/>
    </w:rPr>
  </w:style>
  <w:style w:type="paragraph" w:customStyle="1" w:styleId="esegmentt">
    <w:name w:val="esegment_t"/>
    <w:basedOn w:val="Navaden"/>
    <w:rsid w:val="00F639EB"/>
    <w:pPr>
      <w:spacing w:after="168" w:line="360" w:lineRule="atLeast"/>
      <w:jc w:val="center"/>
    </w:pPr>
    <w:rPr>
      <w:rFonts w:ascii="Times New Roman" w:eastAsia="Times New Roman" w:hAnsi="Times New Roman" w:cs="Times New Roman"/>
      <w:b/>
      <w:bCs/>
      <w:color w:val="6B7E9D"/>
      <w:sz w:val="31"/>
      <w:szCs w:val="31"/>
      <w:lang w:eastAsia="sl-SI"/>
    </w:rPr>
  </w:style>
  <w:style w:type="paragraph" w:customStyle="1" w:styleId="ZnakZnakZnakZnakZnak">
    <w:name w:val="Znak Znak Znak Znak Znak"/>
    <w:basedOn w:val="Navaden"/>
    <w:rsid w:val="00F639EB"/>
    <w:pPr>
      <w:spacing w:line="240" w:lineRule="exact"/>
    </w:pPr>
    <w:rPr>
      <w:rFonts w:ascii="Tahoma" w:eastAsia="Times New Roman" w:hAnsi="Tahoma" w:cs="Tahoma"/>
      <w:color w:val="222222"/>
      <w:sz w:val="20"/>
      <w:szCs w:val="20"/>
      <w:lang w:val="en-US"/>
    </w:rPr>
  </w:style>
  <w:style w:type="paragraph" w:styleId="Besedilooblaka">
    <w:name w:val="Balloon Text"/>
    <w:basedOn w:val="Navaden"/>
    <w:link w:val="BesedilooblakaZnak"/>
    <w:semiHidden/>
    <w:rsid w:val="00F639EB"/>
    <w:pPr>
      <w:spacing w:after="0" w:line="240" w:lineRule="auto"/>
    </w:pPr>
    <w:rPr>
      <w:rFonts w:ascii="Tahoma" w:eastAsia="Times New Roman" w:hAnsi="Tahoma" w:cs="Tahoma"/>
      <w:sz w:val="16"/>
      <w:szCs w:val="16"/>
      <w:lang w:eastAsia="sl-SI"/>
    </w:rPr>
  </w:style>
  <w:style w:type="character" w:customStyle="1" w:styleId="BesedilooblakaZnak">
    <w:name w:val="Besedilo oblačka Znak"/>
    <w:basedOn w:val="Privzetapisavaodstavka"/>
    <w:link w:val="Besedilooblaka"/>
    <w:semiHidden/>
    <w:rsid w:val="00F639EB"/>
    <w:rPr>
      <w:rFonts w:ascii="Tahoma" w:eastAsia="Times New Roman" w:hAnsi="Tahoma" w:cs="Tahoma"/>
      <w:sz w:val="16"/>
      <w:szCs w:val="16"/>
      <w:lang w:eastAsia="sl-SI"/>
    </w:rPr>
  </w:style>
  <w:style w:type="paragraph" w:customStyle="1" w:styleId="tabele">
    <w:name w:val="tabele"/>
    <w:basedOn w:val="Navaden"/>
    <w:rsid w:val="00F639EB"/>
    <w:pPr>
      <w:tabs>
        <w:tab w:val="right" w:pos="283"/>
        <w:tab w:val="right" w:pos="567"/>
        <w:tab w:val="right" w:pos="850"/>
        <w:tab w:val="right" w:pos="1134"/>
        <w:tab w:val="right" w:pos="1417"/>
        <w:tab w:val="right" w:pos="1701"/>
        <w:tab w:val="right" w:pos="1984"/>
        <w:tab w:val="right" w:pos="2268"/>
        <w:tab w:val="right" w:pos="2551"/>
        <w:tab w:val="right" w:pos="2835"/>
        <w:tab w:val="right" w:pos="3118"/>
        <w:tab w:val="right" w:pos="3402"/>
        <w:tab w:val="right" w:pos="3685"/>
        <w:tab w:val="right" w:pos="3969"/>
        <w:tab w:val="right" w:pos="4252"/>
        <w:tab w:val="right" w:pos="4535"/>
        <w:tab w:val="right" w:pos="4819"/>
      </w:tabs>
      <w:suppressAutoHyphens/>
      <w:autoSpaceDE w:val="0"/>
      <w:autoSpaceDN w:val="0"/>
      <w:adjustRightInd w:val="0"/>
      <w:spacing w:after="0" w:line="140" w:lineRule="atLeast"/>
      <w:textAlignment w:val="center"/>
    </w:pPr>
    <w:rPr>
      <w:rFonts w:ascii="MyriadPro-Regular" w:eastAsia="Times New Roman" w:hAnsi="MyriadPro-Regular" w:cs="MyriadPro-Regular"/>
      <w:color w:val="000000"/>
      <w:sz w:val="14"/>
      <w:szCs w:val="14"/>
      <w:lang w:val="en-GB" w:eastAsia="sl-SI"/>
    </w:rPr>
  </w:style>
  <w:style w:type="paragraph" w:customStyle="1" w:styleId="len">
    <w:name w:val="Člen"/>
    <w:basedOn w:val="Navaden"/>
    <w:rsid w:val="00F639EB"/>
    <w:pPr>
      <w:numPr>
        <w:numId w:val="26"/>
      </w:numPr>
      <w:autoSpaceDE w:val="0"/>
      <w:autoSpaceDN w:val="0"/>
      <w:adjustRightInd w:val="0"/>
      <w:spacing w:before="120" w:after="240" w:line="240" w:lineRule="auto"/>
      <w:jc w:val="center"/>
    </w:pPr>
    <w:rPr>
      <w:rFonts w:ascii="Arial Narrow" w:eastAsia="Times New Roman" w:hAnsi="Arial Narrow" w:cs="Arial"/>
      <w:b/>
      <w:sz w:val="24"/>
      <w:szCs w:val="20"/>
      <w:lang w:eastAsia="sl-SI"/>
    </w:rPr>
  </w:style>
  <w:style w:type="paragraph" w:customStyle="1" w:styleId="1">
    <w:name w:val="1"/>
    <w:basedOn w:val="Navaden"/>
    <w:next w:val="Navaden"/>
    <w:autoRedefine/>
    <w:rsid w:val="00F639EB"/>
    <w:pPr>
      <w:spacing w:line="240" w:lineRule="exact"/>
      <w:jc w:val="center"/>
    </w:pPr>
    <w:rPr>
      <w:rFonts w:ascii="Times New Roman" w:eastAsia="Times New Roman" w:hAnsi="Times New Roman" w:cs="Times New Roman"/>
      <w:b/>
      <w:color w:val="800000"/>
      <w:szCs w:val="24"/>
      <w:lang w:val="en-US"/>
    </w:rPr>
  </w:style>
  <w:style w:type="paragraph" w:customStyle="1" w:styleId="tabele-glava">
    <w:name w:val="tabele - glava"/>
    <w:basedOn w:val="tabele"/>
    <w:rsid w:val="00F639EB"/>
    <w:pPr>
      <w:textAlignment w:val="auto"/>
    </w:pPr>
    <w:rPr>
      <w:rFonts w:eastAsia="Calibri"/>
    </w:rPr>
  </w:style>
  <w:style w:type="paragraph" w:customStyle="1" w:styleId="Slog1">
    <w:name w:val="Slog1"/>
    <w:basedOn w:val="Naslov1"/>
    <w:qFormat/>
    <w:rsid w:val="00F639EB"/>
    <w:pPr>
      <w:keepNext w:val="0"/>
      <w:numPr>
        <w:numId w:val="9"/>
      </w:numPr>
      <w:autoSpaceDE w:val="0"/>
      <w:autoSpaceDN w:val="0"/>
      <w:adjustRightInd w:val="0"/>
      <w:spacing w:before="0" w:line="240" w:lineRule="atLeast"/>
      <w:jc w:val="both"/>
    </w:pPr>
    <w:rPr>
      <w:rFonts w:ascii="Arial Narrow" w:eastAsia="Calibri" w:hAnsi="Arial Narrow" w:cs="Times New Roman"/>
      <w:bCs/>
      <w:smallCaps/>
      <w:color w:val="0070C0"/>
      <w:sz w:val="22"/>
      <w:szCs w:val="28"/>
      <w:lang w:eastAsia="sl-SI"/>
    </w:rPr>
  </w:style>
  <w:style w:type="paragraph" w:customStyle="1" w:styleId="abody">
    <w:name w:val="abody"/>
    <w:basedOn w:val="Navaden"/>
    <w:link w:val="abodyZnak"/>
    <w:autoRedefine/>
    <w:qFormat/>
    <w:rsid w:val="00F639EB"/>
    <w:pPr>
      <w:autoSpaceDE w:val="0"/>
      <w:autoSpaceDN w:val="0"/>
      <w:adjustRightInd w:val="0"/>
      <w:spacing w:before="40" w:after="0" w:line="240" w:lineRule="exact"/>
      <w:jc w:val="both"/>
    </w:pPr>
    <w:rPr>
      <w:rFonts w:ascii="Calibri" w:eastAsia="Calibri" w:hAnsi="Calibri" w:cs="Calibri"/>
      <w:bCs/>
      <w:color w:val="000000"/>
      <w:lang w:eastAsia="sl-SI"/>
    </w:rPr>
  </w:style>
  <w:style w:type="character" w:customStyle="1" w:styleId="abodyZnak">
    <w:name w:val="abody Znak"/>
    <w:link w:val="abody"/>
    <w:rsid w:val="00F639EB"/>
    <w:rPr>
      <w:rFonts w:ascii="Calibri" w:eastAsia="Calibri" w:hAnsi="Calibri" w:cs="Calibri"/>
      <w:bCs/>
      <w:color w:val="000000"/>
      <w:lang w:eastAsia="sl-SI"/>
    </w:rPr>
  </w:style>
  <w:style w:type="table" w:customStyle="1" w:styleId="Tabelamrea11">
    <w:name w:val="Tabela – mreža11"/>
    <w:basedOn w:val="Navadnatabela"/>
    <w:next w:val="Tabelamrea"/>
    <w:uiPriority w:val="59"/>
    <w:rsid w:val="00F639EB"/>
    <w:pPr>
      <w:spacing w:after="0" w:line="240" w:lineRule="auto"/>
    </w:pPr>
    <w:rPr>
      <w:rFonts w:ascii="Times New Roman" w:eastAsia="Times New Roman" w:hAnsi="Times New Roman"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edenaHiperpovezava">
    <w:name w:val="FollowedHyperlink"/>
    <w:uiPriority w:val="99"/>
    <w:semiHidden/>
    <w:unhideWhenUsed/>
    <w:rsid w:val="00F639EB"/>
    <w:rPr>
      <w:color w:val="800080"/>
      <w:u w:val="single"/>
    </w:rPr>
  </w:style>
  <w:style w:type="character" w:styleId="tevilkavrstice">
    <w:name w:val="line number"/>
    <w:uiPriority w:val="99"/>
    <w:semiHidden/>
    <w:unhideWhenUsed/>
    <w:rsid w:val="00F639EB"/>
  </w:style>
  <w:style w:type="paragraph" w:styleId="Telobesedila">
    <w:name w:val="Body Text"/>
    <w:aliases w:val="GS,Body Text Char Char,Body Text Char1 Char Char,Body Text Char Char Char Char,Body Text Char1 Char Char Char Char,Body Text Char Char Char Char Char Char,Body Text Char1 Char Char Char Char Char Char,Body Text Hang,BT"/>
    <w:basedOn w:val="Navaden"/>
    <w:link w:val="TelobesedilaZnak"/>
    <w:qFormat/>
    <w:rsid w:val="00F639EB"/>
    <w:pPr>
      <w:spacing w:after="0" w:line="240" w:lineRule="auto"/>
    </w:pPr>
    <w:rPr>
      <w:rFonts w:ascii="Arial" w:eastAsia="Times New Roman" w:hAnsi="Arial" w:cs="Times New Roman"/>
      <w:b/>
      <w:snapToGrid w:val="0"/>
      <w:color w:val="000000"/>
      <w:sz w:val="20"/>
      <w:szCs w:val="20"/>
      <w:lang w:eastAsia="sl-SI"/>
    </w:rPr>
  </w:style>
  <w:style w:type="character" w:customStyle="1" w:styleId="TelobesedilaZnak">
    <w:name w:val="Telo besedila Znak"/>
    <w:aliases w:val="GS Znak,Body Text Char Char Znak,Body Text Char1 Char Char Znak,Body Text Char Char Char Char Znak,Body Text Char1 Char Char Char Char Znak,Body Text Char Char Char Char Char Char Znak,Body Text Hang Znak,BT Znak"/>
    <w:basedOn w:val="Privzetapisavaodstavka"/>
    <w:link w:val="Telobesedila"/>
    <w:rsid w:val="00F639EB"/>
    <w:rPr>
      <w:rFonts w:ascii="Arial" w:eastAsia="Times New Roman" w:hAnsi="Arial" w:cs="Times New Roman"/>
      <w:b/>
      <w:snapToGrid w:val="0"/>
      <w:color w:val="000000"/>
      <w:sz w:val="20"/>
      <w:szCs w:val="20"/>
      <w:lang w:eastAsia="sl-SI"/>
    </w:rPr>
  </w:style>
  <w:style w:type="paragraph" w:styleId="Telobesedila2">
    <w:name w:val="Body Text 2"/>
    <w:basedOn w:val="Navaden"/>
    <w:link w:val="Telobesedila2Znak"/>
    <w:uiPriority w:val="99"/>
    <w:rsid w:val="00F639EB"/>
    <w:pPr>
      <w:spacing w:after="120" w:line="480" w:lineRule="auto"/>
    </w:pPr>
    <w:rPr>
      <w:rFonts w:ascii="Times New Roman" w:eastAsia="Times New Roman" w:hAnsi="Times New Roman" w:cs="Times New Roman"/>
      <w:sz w:val="24"/>
      <w:szCs w:val="24"/>
      <w:lang w:val="x-none" w:eastAsia="x-none"/>
    </w:rPr>
  </w:style>
  <w:style w:type="character" w:customStyle="1" w:styleId="Telobesedila2Znak">
    <w:name w:val="Telo besedila 2 Znak"/>
    <w:basedOn w:val="Privzetapisavaodstavka"/>
    <w:link w:val="Telobesedila2"/>
    <w:uiPriority w:val="99"/>
    <w:rsid w:val="00F639EB"/>
    <w:rPr>
      <w:rFonts w:ascii="Times New Roman" w:eastAsia="Times New Roman" w:hAnsi="Times New Roman" w:cs="Times New Roman"/>
      <w:sz w:val="24"/>
      <w:szCs w:val="24"/>
      <w:lang w:val="x-none" w:eastAsia="x-none"/>
    </w:rPr>
  </w:style>
  <w:style w:type="paragraph" w:customStyle="1" w:styleId="Natevanje-pike">
    <w:name w:val="Naštevanje - pike"/>
    <w:basedOn w:val="abody"/>
    <w:link w:val="Natevanje-pikeZnak"/>
    <w:qFormat/>
    <w:rsid w:val="00F639EB"/>
    <w:pPr>
      <w:numPr>
        <w:numId w:val="27"/>
      </w:numPr>
      <w:spacing w:line="264" w:lineRule="auto"/>
      <w:ind w:left="374" w:hanging="357"/>
    </w:pPr>
  </w:style>
  <w:style w:type="character" w:customStyle="1" w:styleId="Natevanje-pikeZnak">
    <w:name w:val="Naštevanje - pike Znak"/>
    <w:link w:val="Natevanje-pike"/>
    <w:rsid w:val="00F639EB"/>
    <w:rPr>
      <w:rFonts w:ascii="Calibri" w:eastAsia="Calibri" w:hAnsi="Calibri" w:cs="Calibri"/>
      <w:bCs/>
      <w:color w:val="000000"/>
      <w:lang w:eastAsia="sl-SI"/>
    </w:rPr>
  </w:style>
  <w:style w:type="paragraph" w:styleId="Revizija">
    <w:name w:val="Revision"/>
    <w:hidden/>
    <w:uiPriority w:val="99"/>
    <w:semiHidden/>
    <w:rsid w:val="00F639EB"/>
    <w:pPr>
      <w:spacing w:after="0" w:line="240" w:lineRule="auto"/>
    </w:pPr>
    <w:rPr>
      <w:rFonts w:ascii="Arial" w:eastAsia="Times New Roman" w:hAnsi="Arial" w:cs="Arial"/>
      <w:sz w:val="24"/>
      <w:szCs w:val="24"/>
      <w:lang w:eastAsia="sl-SI"/>
    </w:rPr>
  </w:style>
  <w:style w:type="paragraph" w:styleId="NaslovTOC">
    <w:name w:val="TOC Heading"/>
    <w:basedOn w:val="Naslov1"/>
    <w:next w:val="Navaden"/>
    <w:uiPriority w:val="39"/>
    <w:unhideWhenUsed/>
    <w:qFormat/>
    <w:rsid w:val="00F639EB"/>
    <w:pPr>
      <w:spacing w:before="480" w:line="276" w:lineRule="auto"/>
      <w:outlineLvl w:val="9"/>
    </w:pPr>
    <w:rPr>
      <w:rFonts w:ascii="Cambria" w:eastAsia="Times New Roman" w:hAnsi="Cambria" w:cs="Times New Roman"/>
      <w:b/>
      <w:bCs/>
      <w:color w:val="365F91"/>
      <w:sz w:val="28"/>
      <w:szCs w:val="28"/>
      <w:lang w:eastAsia="sl-SI"/>
    </w:rPr>
  </w:style>
  <w:style w:type="paragraph" w:customStyle="1" w:styleId="orisno">
    <w:name w:val="orisno"/>
    <w:basedOn w:val="Navaden"/>
    <w:rsid w:val="00F639EB"/>
    <w:pPr>
      <w:numPr>
        <w:ilvl w:val="2"/>
        <w:numId w:val="28"/>
      </w:numPr>
      <w:spacing w:after="0" w:line="240" w:lineRule="auto"/>
    </w:pPr>
    <w:rPr>
      <w:rFonts w:ascii="Arial" w:eastAsia="Times New Roman" w:hAnsi="Arial" w:cs="Arial"/>
      <w:sz w:val="24"/>
      <w:szCs w:val="24"/>
      <w:lang w:eastAsia="sl-SI"/>
    </w:rPr>
  </w:style>
  <w:style w:type="paragraph" w:customStyle="1" w:styleId="Alineja">
    <w:name w:val="Alineja"/>
    <w:basedOn w:val="Navaden"/>
    <w:qFormat/>
    <w:rsid w:val="00F639EB"/>
    <w:pPr>
      <w:numPr>
        <w:numId w:val="29"/>
      </w:numPr>
      <w:tabs>
        <w:tab w:val="left" w:pos="284"/>
      </w:tabs>
      <w:spacing w:after="0" w:line="240" w:lineRule="exact"/>
      <w:ind w:left="284" w:hanging="284"/>
      <w:contextualSpacing/>
    </w:pPr>
    <w:rPr>
      <w:rFonts w:ascii="Calibri" w:eastAsia="Calibri" w:hAnsi="Calibri" w:cs="Times New Roman"/>
    </w:rPr>
  </w:style>
  <w:style w:type="character" w:customStyle="1" w:styleId="tabelaZnak">
    <w:name w:val="tabela Znak"/>
    <w:link w:val="tabela"/>
    <w:rsid w:val="00F639EB"/>
    <w:rPr>
      <w:rFonts w:ascii="Arial Narrow" w:hAnsi="Arial Narrow" w:cs="Arial"/>
    </w:rPr>
  </w:style>
  <w:style w:type="paragraph" w:customStyle="1" w:styleId="tabela">
    <w:name w:val="tabela"/>
    <w:basedOn w:val="Navaden"/>
    <w:link w:val="tabelaZnak"/>
    <w:rsid w:val="00F639EB"/>
    <w:pPr>
      <w:autoSpaceDE w:val="0"/>
      <w:autoSpaceDN w:val="0"/>
      <w:adjustRightInd w:val="0"/>
      <w:spacing w:before="20" w:after="20" w:line="240" w:lineRule="exact"/>
    </w:pPr>
    <w:rPr>
      <w:rFonts w:ascii="Arial Narrow" w:hAnsi="Arial Narrow" w:cs="Arial"/>
    </w:rPr>
  </w:style>
  <w:style w:type="character" w:customStyle="1" w:styleId="OdstavekZnak">
    <w:name w:val="Odstavek Znak"/>
    <w:link w:val="Odstavek"/>
    <w:locked/>
    <w:rsid w:val="00F639EB"/>
    <w:rPr>
      <w:rFonts w:ascii="Arial" w:hAnsi="Arial" w:cs="Arial"/>
      <w:lang w:val="x-none" w:eastAsia="x-none"/>
    </w:rPr>
  </w:style>
  <w:style w:type="paragraph" w:customStyle="1" w:styleId="Odstavek">
    <w:name w:val="Odstavek"/>
    <w:basedOn w:val="Navaden"/>
    <w:link w:val="OdstavekZnak"/>
    <w:qFormat/>
    <w:rsid w:val="00F639EB"/>
    <w:pPr>
      <w:overflowPunct w:val="0"/>
      <w:autoSpaceDE w:val="0"/>
      <w:autoSpaceDN w:val="0"/>
      <w:adjustRightInd w:val="0"/>
      <w:spacing w:before="240" w:after="0" w:line="240" w:lineRule="auto"/>
      <w:ind w:firstLine="1021"/>
      <w:jc w:val="both"/>
    </w:pPr>
    <w:rPr>
      <w:rFonts w:ascii="Arial" w:hAnsi="Arial" w:cs="Arial"/>
      <w:lang w:val="x-none" w:eastAsia="x-none"/>
    </w:rPr>
  </w:style>
  <w:style w:type="paragraph" w:customStyle="1" w:styleId="tabelaal">
    <w:name w:val="tabela al"/>
    <w:basedOn w:val="tabela"/>
    <w:link w:val="tabelaalZnak"/>
    <w:rsid w:val="00F639EB"/>
    <w:pPr>
      <w:numPr>
        <w:numId w:val="30"/>
      </w:numPr>
      <w:tabs>
        <w:tab w:val="left" w:pos="227"/>
      </w:tabs>
    </w:pPr>
  </w:style>
  <w:style w:type="character" w:customStyle="1" w:styleId="tabelaalZnak">
    <w:name w:val="tabela al Znak"/>
    <w:link w:val="tabelaal"/>
    <w:rsid w:val="00F639EB"/>
    <w:rPr>
      <w:rFonts w:ascii="Arial Narrow" w:hAnsi="Arial Narrow" w:cs="Arial"/>
    </w:rPr>
  </w:style>
  <w:style w:type="character" w:customStyle="1" w:styleId="Bodytext2Bold">
    <w:name w:val="Body text (2) + Bold"/>
    <w:uiPriority w:val="99"/>
    <w:rsid w:val="00F639EB"/>
    <w:rPr>
      <w:rFonts w:ascii="Calibri" w:eastAsia="Arial" w:hAnsi="Calibri" w:cs="Calibri"/>
      <w:b/>
      <w:bCs/>
      <w:sz w:val="22"/>
      <w:szCs w:val="22"/>
      <w:u w:val="none"/>
      <w:shd w:val="clear" w:color="auto" w:fill="FFFFFF"/>
    </w:rPr>
  </w:style>
  <w:style w:type="character" w:styleId="Poudarek">
    <w:name w:val="Emphasis"/>
    <w:uiPriority w:val="20"/>
    <w:qFormat/>
    <w:rsid w:val="00F639EB"/>
    <w:rPr>
      <w:i/>
      <w:iCs/>
    </w:rPr>
  </w:style>
  <w:style w:type="paragraph" w:customStyle="1" w:styleId="aalinejanivo1">
    <w:name w:val="a alineja nivo1"/>
    <w:basedOn w:val="abody"/>
    <w:link w:val="aalinejanivo1Znak"/>
    <w:rsid w:val="00F639EB"/>
    <w:pPr>
      <w:numPr>
        <w:numId w:val="31"/>
      </w:numPr>
      <w:spacing w:before="80"/>
    </w:pPr>
    <w:rPr>
      <w:rFonts w:ascii="Arial" w:hAnsi="Arial" w:cs="Arial"/>
      <w:sz w:val="20"/>
    </w:rPr>
  </w:style>
  <w:style w:type="character" w:customStyle="1" w:styleId="aalinejanivo1Znak">
    <w:name w:val="a alineja nivo1 Znak"/>
    <w:link w:val="aalinejanivo1"/>
    <w:rsid w:val="00F639EB"/>
    <w:rPr>
      <w:rFonts w:ascii="Arial" w:eastAsia="Calibri" w:hAnsi="Arial" w:cs="Arial"/>
      <w:bCs/>
      <w:color w:val="000000"/>
      <w:sz w:val="20"/>
      <w:lang w:eastAsia="sl-SI"/>
    </w:rPr>
  </w:style>
  <w:style w:type="paragraph" w:customStyle="1" w:styleId="paragraph">
    <w:name w:val="paragraph"/>
    <w:basedOn w:val="Navaden"/>
    <w:rsid w:val="00F639EB"/>
    <w:pPr>
      <w:spacing w:after="0" w:line="240" w:lineRule="auto"/>
    </w:pPr>
    <w:rPr>
      <w:rFonts w:ascii="Times New Roman" w:eastAsia="Times New Roman" w:hAnsi="Times New Roman" w:cs="Times New Roman"/>
      <w:sz w:val="24"/>
      <w:szCs w:val="24"/>
      <w:lang w:eastAsia="en-GB"/>
    </w:rPr>
  </w:style>
  <w:style w:type="character" w:customStyle="1" w:styleId="normaltextrun1">
    <w:name w:val="normaltextrun1"/>
    <w:rsid w:val="00F639EB"/>
  </w:style>
  <w:style w:type="character" w:customStyle="1" w:styleId="normaltextrun">
    <w:name w:val="normaltextrun"/>
    <w:rsid w:val="00F639EB"/>
  </w:style>
  <w:style w:type="character" w:customStyle="1" w:styleId="eop">
    <w:name w:val="eop"/>
    <w:rsid w:val="00F639EB"/>
  </w:style>
  <w:style w:type="paragraph" w:styleId="Navadensplet">
    <w:name w:val="Normal (Web)"/>
    <w:basedOn w:val="Navaden"/>
    <w:uiPriority w:val="99"/>
    <w:unhideWhenUsed/>
    <w:rsid w:val="00F639EB"/>
    <w:pPr>
      <w:spacing w:after="142" w:line="240" w:lineRule="auto"/>
    </w:pPr>
    <w:rPr>
      <w:rFonts w:ascii="Arial Narrow" w:eastAsia="Times New Roman" w:hAnsi="Arial Narrow" w:cs="Times New Roman"/>
      <w:color w:val="333333"/>
      <w:sz w:val="12"/>
      <w:szCs w:val="12"/>
      <w:lang w:eastAsia="sl-SI"/>
    </w:rPr>
  </w:style>
  <w:style w:type="paragraph" w:customStyle="1" w:styleId="anastevanje">
    <w:name w:val="a nastevanje"/>
    <w:basedOn w:val="Navaden"/>
    <w:rsid w:val="00F639EB"/>
    <w:pPr>
      <w:numPr>
        <w:numId w:val="32"/>
      </w:numPr>
      <w:autoSpaceDE w:val="0"/>
      <w:autoSpaceDN w:val="0"/>
      <w:adjustRightInd w:val="0"/>
      <w:spacing w:before="120" w:after="0" w:line="264" w:lineRule="auto"/>
      <w:jc w:val="both"/>
    </w:pPr>
    <w:rPr>
      <w:rFonts w:ascii="Arial Narrow" w:eastAsia="Calibri" w:hAnsi="Arial Narrow" w:cs="Arial"/>
      <w:bCs/>
      <w:color w:val="000000"/>
      <w:sz w:val="20"/>
      <w:lang w:eastAsia="sl-SI"/>
    </w:rPr>
  </w:style>
  <w:style w:type="numbering" w:customStyle="1" w:styleId="Brezseznama2">
    <w:name w:val="Brez seznama2"/>
    <w:next w:val="Brezseznama"/>
    <w:semiHidden/>
    <w:rsid w:val="00F639EB"/>
  </w:style>
  <w:style w:type="table" w:customStyle="1" w:styleId="Tabelamrea2">
    <w:name w:val="Tabela – mreža2"/>
    <w:basedOn w:val="Navadnatabela"/>
    <w:next w:val="Tabelamrea"/>
    <w:uiPriority w:val="59"/>
    <w:rsid w:val="00F639EB"/>
    <w:pPr>
      <w:spacing w:after="0" w:line="240" w:lineRule="auto"/>
    </w:pPr>
    <w:rPr>
      <w:rFonts w:ascii="Times New Roman" w:eastAsia="Times New Roman" w:hAnsi="Times New Roman"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mailto:jakob.ceglar@zzzs.si" TargetMode="External"/><Relationship Id="rId18" Type="http://schemas.openxmlformats.org/officeDocument/2006/relationships/hyperlink" Target="mailto:karmen.grom-kenk@zzzs.si" TargetMode="External"/><Relationship Id="rId26" Type="http://schemas.openxmlformats.org/officeDocument/2006/relationships/hyperlink" Target="mailto:jakob.ceglar@zzzs.si" TargetMode="External"/><Relationship Id="rId39" Type="http://schemas.openxmlformats.org/officeDocument/2006/relationships/hyperlink" Target="mailto:barbara.romavh@zzzs.si" TargetMode="External"/><Relationship Id="rId3" Type="http://schemas.openxmlformats.org/officeDocument/2006/relationships/styles" Target="styles.xml"/><Relationship Id="rId21" Type="http://schemas.openxmlformats.org/officeDocument/2006/relationships/hyperlink" Target="mailto:sabina.poznic-verk@zzzs.si" TargetMode="External"/><Relationship Id="rId34" Type="http://schemas.openxmlformats.org/officeDocument/2006/relationships/hyperlink" Target="mailto:anita.strmljan@zzzs.si" TargetMode="External"/><Relationship Id="rId42"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mailto:marija.parkelj@zzzs.si" TargetMode="External"/><Relationship Id="rId17" Type="http://schemas.openxmlformats.org/officeDocument/2006/relationships/hyperlink" Target="mailto:karmen.grom-kenk@zzzs.si" TargetMode="External"/><Relationship Id="rId25" Type="http://schemas.openxmlformats.org/officeDocument/2006/relationships/hyperlink" Target="mailto:pika.jazbinsek@zzzs.si" TargetMode="External"/><Relationship Id="rId33" Type="http://schemas.openxmlformats.org/officeDocument/2006/relationships/hyperlink" Target="mailto:alenka.zver@zzzs.si" TargetMode="External"/><Relationship Id="rId38" Type="http://schemas.openxmlformats.org/officeDocument/2006/relationships/hyperlink" Target="mailto:barbara.romavh@zzzs.si" TargetMode="External"/><Relationship Id="rId2" Type="http://schemas.openxmlformats.org/officeDocument/2006/relationships/numbering" Target="numbering.xml"/><Relationship Id="rId16" Type="http://schemas.openxmlformats.org/officeDocument/2006/relationships/hyperlink" Target="mailto:pika.jazbinsek@zzzs.si" TargetMode="External"/><Relationship Id="rId20" Type="http://schemas.openxmlformats.org/officeDocument/2006/relationships/hyperlink" Target="mailto:darja.kusar@zzzs.si" TargetMode="External"/><Relationship Id="rId29" Type="http://schemas.openxmlformats.org/officeDocument/2006/relationships/hyperlink" Target="mailto:jakob.ceglar@zzzs.si" TargetMode="External"/><Relationship Id="rId41"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arija.parkelj@zzzs.si" TargetMode="External"/><Relationship Id="rId24" Type="http://schemas.openxmlformats.org/officeDocument/2006/relationships/hyperlink" Target="mailto:karmen.grom-kenk@zzzs.si" TargetMode="External"/><Relationship Id="rId32" Type="http://schemas.openxmlformats.org/officeDocument/2006/relationships/hyperlink" Target="mailto:jerneja.bergant@zzzs.si" TargetMode="External"/><Relationship Id="rId37" Type="http://schemas.openxmlformats.org/officeDocument/2006/relationships/hyperlink" Target="mailto:karmen.grom-kenk@zzzs.si" TargetMode="External"/><Relationship Id="rId40"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mailto:pika.jazbinsek@zzzs.si" TargetMode="External"/><Relationship Id="rId23" Type="http://schemas.openxmlformats.org/officeDocument/2006/relationships/hyperlink" Target="mailto:andreja.mavcic@zzzs.si" TargetMode="External"/><Relationship Id="rId28" Type="http://schemas.openxmlformats.org/officeDocument/2006/relationships/hyperlink" Target="mailto:marjeta.zupet@zzzs.si" TargetMode="External"/><Relationship Id="rId36" Type="http://schemas.openxmlformats.org/officeDocument/2006/relationships/hyperlink" Target="mailto:anita.strmljan@zzzs.si" TargetMode="External"/><Relationship Id="rId10" Type="http://schemas.openxmlformats.org/officeDocument/2006/relationships/hyperlink" Target="mailto:marija.parkelj@zzzs.si" TargetMode="External"/><Relationship Id="rId19" Type="http://schemas.openxmlformats.org/officeDocument/2006/relationships/hyperlink" Target="mailto:karmen.grom-kenk@zzzs.si" TargetMode="External"/><Relationship Id="rId31" Type="http://schemas.openxmlformats.org/officeDocument/2006/relationships/hyperlink" Target="mailto:jakob.ceglar@zzzs.si"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mailto:anita.strmljan@zzzs.si" TargetMode="External"/><Relationship Id="rId22" Type="http://schemas.openxmlformats.org/officeDocument/2006/relationships/hyperlink" Target="mailto:darija.muren@zzzs.si" TargetMode="External"/><Relationship Id="rId27" Type="http://schemas.openxmlformats.org/officeDocument/2006/relationships/hyperlink" Target="mailto:mojca.prislan-zevart@zzzs.si" TargetMode="External"/><Relationship Id="rId30" Type="http://schemas.openxmlformats.org/officeDocument/2006/relationships/hyperlink" Target="mailto:jakob.ceglar@zzzs.si" TargetMode="External"/><Relationship Id="rId35" Type="http://schemas.openxmlformats.org/officeDocument/2006/relationships/hyperlink" Target="mailto:anita.strmljan@zzzs.si" TargetMode="External"/><Relationship Id="rId43"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B4ED4F2A-7341-469A-85F3-1205F3F731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54</Pages>
  <Words>17439</Words>
  <Characters>99407</Characters>
  <Application>Microsoft Office Word</Application>
  <DocSecurity>0</DocSecurity>
  <Lines>828</Lines>
  <Paragraphs>233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116613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Saša Strnad</dc:creator>
  <cp:keywords/>
  <dc:description/>
  <cp:lastModifiedBy>Saša Strnad</cp:lastModifiedBy>
  <cp:revision>9</cp:revision>
  <cp:lastPrinted>2024-03-04T07:07:00Z</cp:lastPrinted>
  <dcterms:created xsi:type="dcterms:W3CDTF">2024-04-10T08:00:00Z</dcterms:created>
  <dcterms:modified xsi:type="dcterms:W3CDTF">2024-04-10T08:27:00Z</dcterms:modified>
</cp:coreProperties>
</file>