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81"/>
        <w:gridCol w:w="2881"/>
        <w:gridCol w:w="2882"/>
      </w:tblGrid>
      <w:tr w:rsidR="00927B46" w:rsidRPr="007B6600" w14:paraId="2314EDCE" w14:textId="77777777" w:rsidTr="00992BDF">
        <w:trPr>
          <w:trHeight w:hRule="exact" w:val="907"/>
        </w:trPr>
        <w:tc>
          <w:tcPr>
            <w:tcW w:w="2881" w:type="dxa"/>
            <w:shd w:val="clear" w:color="auto" w:fill="auto"/>
          </w:tcPr>
          <w:p w14:paraId="06B59B9C" w14:textId="77777777" w:rsidR="00927B46" w:rsidRPr="007B6600" w:rsidRDefault="00927B46" w:rsidP="00992BDF">
            <w:pPr>
              <w:pStyle w:val="Glava"/>
            </w:pPr>
            <w:r>
              <w:rPr>
                <w:noProof/>
                <w:lang w:eastAsia="sl-SI"/>
              </w:rPr>
              <w:drawing>
                <wp:inline distT="0" distB="0" distL="0" distR="0" wp14:anchorId="0ECFFDE6" wp14:editId="5C4C250A">
                  <wp:extent cx="905773" cy="220047"/>
                  <wp:effectExtent l="0" t="0" r="0" b="8890"/>
                  <wp:docPr id="71" name="Slika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001F6A92" w14:textId="77777777" w:rsidR="00927B46" w:rsidRPr="007B6600" w:rsidRDefault="00927B46" w:rsidP="00992BDF">
            <w:pPr>
              <w:pStyle w:val="Glava"/>
              <w:spacing w:line="220" w:lineRule="exact"/>
              <w:rPr>
                <w:b/>
              </w:rPr>
            </w:pPr>
            <w:r w:rsidRPr="007B6600">
              <w:rPr>
                <w:b/>
              </w:rPr>
              <w:t>Zavod za zdravstveno</w:t>
            </w:r>
            <w:r w:rsidRPr="007B6600">
              <w:rPr>
                <w:b/>
              </w:rPr>
              <w:br/>
              <w:t>zavarovanje Slovenije</w:t>
            </w:r>
          </w:p>
        </w:tc>
        <w:tc>
          <w:tcPr>
            <w:tcW w:w="2881" w:type="dxa"/>
            <w:shd w:val="clear" w:color="auto" w:fill="auto"/>
          </w:tcPr>
          <w:p w14:paraId="50480DAC" w14:textId="77777777" w:rsidR="00927B46" w:rsidRPr="007B6600" w:rsidRDefault="00927B46" w:rsidP="00992BDF">
            <w:pPr>
              <w:pStyle w:val="Glava"/>
              <w:jc w:val="center"/>
            </w:pPr>
            <w:r>
              <w:rPr>
                <w:noProof/>
                <w:lang w:eastAsia="sl-SI"/>
              </w:rPr>
              <w:drawing>
                <wp:inline distT="0" distB="0" distL="0" distR="0" wp14:anchorId="7035CB38" wp14:editId="5AC21456">
                  <wp:extent cx="896513" cy="552090"/>
                  <wp:effectExtent l="0" t="0" r="0" b="635"/>
                  <wp:docPr id="72" name="Slika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74166E2" w14:textId="77777777" w:rsidR="00927B46" w:rsidRPr="007B6600" w:rsidRDefault="00927B46" w:rsidP="00992BDF">
            <w:pPr>
              <w:pStyle w:val="Glava"/>
              <w:jc w:val="right"/>
            </w:pPr>
          </w:p>
        </w:tc>
      </w:tr>
      <w:tr w:rsidR="00927B46" w:rsidRPr="007B6600" w14:paraId="381F7FB4" w14:textId="77777777" w:rsidTr="00992BDF">
        <w:trPr>
          <w:trHeight w:hRule="exact" w:val="113"/>
        </w:trPr>
        <w:tc>
          <w:tcPr>
            <w:tcW w:w="2881" w:type="dxa"/>
            <w:shd w:val="clear" w:color="auto" w:fill="auto"/>
          </w:tcPr>
          <w:p w14:paraId="74F3BB7E" w14:textId="77777777" w:rsidR="00927B46" w:rsidRPr="00CE24E4" w:rsidRDefault="00927B46" w:rsidP="00992BDF">
            <w:pPr>
              <w:pStyle w:val="Glava"/>
              <w:rPr>
                <w:b/>
                <w:noProof/>
                <w:lang w:eastAsia="sl-SI"/>
              </w:rPr>
            </w:pPr>
          </w:p>
        </w:tc>
        <w:tc>
          <w:tcPr>
            <w:tcW w:w="2881" w:type="dxa"/>
            <w:shd w:val="clear" w:color="auto" w:fill="auto"/>
          </w:tcPr>
          <w:p w14:paraId="456CD1CD" w14:textId="77777777" w:rsidR="00927B46" w:rsidRPr="007B6600" w:rsidRDefault="00927B46" w:rsidP="00992BDF">
            <w:pPr>
              <w:pStyle w:val="Glava"/>
              <w:jc w:val="center"/>
              <w:rPr>
                <w:noProof/>
                <w:lang w:eastAsia="sl-SI"/>
              </w:rPr>
            </w:pPr>
          </w:p>
        </w:tc>
        <w:tc>
          <w:tcPr>
            <w:tcW w:w="2882" w:type="dxa"/>
            <w:shd w:val="clear" w:color="auto" w:fill="auto"/>
            <w:tcMar>
              <w:left w:w="0" w:type="dxa"/>
            </w:tcMar>
          </w:tcPr>
          <w:p w14:paraId="7AB97737" w14:textId="77777777" w:rsidR="00927B46" w:rsidRPr="007B6600" w:rsidRDefault="00927B46" w:rsidP="00992BDF">
            <w:pPr>
              <w:pStyle w:val="Glava"/>
            </w:pPr>
          </w:p>
        </w:tc>
      </w:tr>
      <w:tr w:rsidR="00927B46" w:rsidRPr="007B6600" w14:paraId="268205E8" w14:textId="77777777" w:rsidTr="00992BDF">
        <w:tc>
          <w:tcPr>
            <w:tcW w:w="5762" w:type="dxa"/>
            <w:gridSpan w:val="2"/>
            <w:shd w:val="clear" w:color="auto" w:fill="auto"/>
          </w:tcPr>
          <w:p w14:paraId="2B72E6A5" w14:textId="77777777" w:rsidR="00927B46" w:rsidRDefault="00927B46" w:rsidP="00992BDF">
            <w:pPr>
              <w:pStyle w:val="Ulica"/>
              <w:rPr>
                <w:b/>
              </w:rPr>
            </w:pPr>
            <w:r w:rsidRPr="00A25A3B">
              <w:rPr>
                <w:b/>
              </w:rPr>
              <w:t>Direkcija</w:t>
            </w:r>
          </w:p>
          <w:p w14:paraId="18D50C64" w14:textId="577022FA" w:rsidR="00A61B13" w:rsidRDefault="00A61B13" w:rsidP="00992BDF">
            <w:pPr>
              <w:pStyle w:val="Ulica"/>
              <w:rPr>
                <w:b/>
              </w:rPr>
            </w:pPr>
            <w:r>
              <w:rPr>
                <w:b/>
              </w:rPr>
              <w:t>Oddelek za splošne zadeve</w:t>
            </w:r>
          </w:p>
          <w:p w14:paraId="72072201" w14:textId="77777777" w:rsidR="00927B46" w:rsidRPr="00BA612C" w:rsidRDefault="00927B46" w:rsidP="00992BDF">
            <w:pPr>
              <w:pStyle w:val="Ulica"/>
            </w:pPr>
            <w:r>
              <w:t>Miklošičeva cesta 24</w:t>
            </w:r>
          </w:p>
          <w:p w14:paraId="16B066F1" w14:textId="77777777" w:rsidR="00927B46" w:rsidRDefault="00927B46" w:rsidP="00992BDF">
            <w:pPr>
              <w:pStyle w:val="Ulica"/>
            </w:pPr>
            <w:r>
              <w:t>1507 Ljubljana</w:t>
            </w:r>
          </w:p>
          <w:p w14:paraId="0869F8A8" w14:textId="77777777" w:rsidR="00927B46" w:rsidRDefault="00927B46" w:rsidP="00992BDF">
            <w:pPr>
              <w:pStyle w:val="Ulica"/>
            </w:pPr>
          </w:p>
          <w:p w14:paraId="6474F4FC" w14:textId="77777777" w:rsidR="00927B46" w:rsidRPr="00BA612C" w:rsidRDefault="00927B46" w:rsidP="00992BDF">
            <w:pPr>
              <w:pStyle w:val="Ulica"/>
              <w:rPr>
                <w:lang w:eastAsia="sl-SI"/>
              </w:rPr>
            </w:pPr>
          </w:p>
        </w:tc>
        <w:tc>
          <w:tcPr>
            <w:tcW w:w="2882" w:type="dxa"/>
            <w:shd w:val="clear" w:color="auto" w:fill="auto"/>
            <w:tcMar>
              <w:left w:w="0" w:type="dxa"/>
            </w:tcMar>
          </w:tcPr>
          <w:p w14:paraId="75E74AF9" w14:textId="77777777" w:rsidR="00927B46" w:rsidRDefault="00927B46" w:rsidP="00992BDF">
            <w:pPr>
              <w:pStyle w:val="Glava"/>
              <w:spacing w:line="240" w:lineRule="exact"/>
            </w:pPr>
          </w:p>
          <w:p w14:paraId="7EBEECC1" w14:textId="77777777" w:rsidR="00927B46" w:rsidRDefault="00927B46" w:rsidP="00992BDF">
            <w:pPr>
              <w:pStyle w:val="Glava"/>
              <w:spacing w:line="240" w:lineRule="exact"/>
              <w:rPr>
                <w:noProof/>
              </w:rPr>
            </w:pPr>
            <w:r w:rsidRPr="00BA612C">
              <w:t xml:space="preserve">E-pošta: </w:t>
            </w:r>
            <w:hyperlink r:id="rId10" w:history="1">
              <w:r w:rsidRPr="00EF7292">
                <w:rPr>
                  <w:rStyle w:val="Hiperpovezava"/>
                </w:rPr>
                <w:t>letovanje</w:t>
              </w:r>
              <w:r w:rsidRPr="00EF7292">
                <w:rPr>
                  <w:rStyle w:val="Hiperpovezava"/>
                  <w:noProof/>
                </w:rPr>
                <w:t>@zzzs.si</w:t>
              </w:r>
            </w:hyperlink>
          </w:p>
          <w:p w14:paraId="404808AF" w14:textId="77777777" w:rsidR="00927B46" w:rsidRPr="00BA612C" w:rsidRDefault="00927B46" w:rsidP="00992BDF">
            <w:pPr>
              <w:pStyle w:val="Glava"/>
              <w:spacing w:line="240" w:lineRule="exact"/>
            </w:pPr>
          </w:p>
        </w:tc>
      </w:tr>
    </w:tbl>
    <w:p w14:paraId="7D181DCA" w14:textId="77777777" w:rsidR="00927B46" w:rsidRDefault="00927B46" w:rsidP="00927B46">
      <w:pPr>
        <w:pBdr>
          <w:top w:val="single" w:sz="4" w:space="1" w:color="auto"/>
        </w:pBdr>
        <w:spacing w:line="240" w:lineRule="auto"/>
        <w:jc w:val="center"/>
        <w:rPr>
          <w:rFonts w:eastAsia="Times New Roman" w:cstheme="minorHAnsi"/>
          <w:b/>
          <w:sz w:val="24"/>
          <w:szCs w:val="24"/>
          <w:lang w:eastAsia="sl-SI"/>
        </w:rPr>
      </w:pPr>
    </w:p>
    <w:p w14:paraId="45E7C783" w14:textId="77777777" w:rsidR="00856283" w:rsidRDefault="00856283" w:rsidP="00927B46">
      <w:pPr>
        <w:pBdr>
          <w:top w:val="single" w:sz="4" w:space="1" w:color="auto"/>
        </w:pBdr>
        <w:spacing w:line="240" w:lineRule="auto"/>
        <w:jc w:val="center"/>
        <w:rPr>
          <w:rFonts w:eastAsia="Times New Roman" w:cstheme="minorHAnsi"/>
          <w:b/>
          <w:sz w:val="36"/>
          <w:szCs w:val="36"/>
          <w:lang w:eastAsia="sl-SI"/>
        </w:rPr>
      </w:pPr>
      <w:bookmarkStart w:id="0" w:name="_Hlk72923190"/>
      <w:r>
        <w:rPr>
          <w:rFonts w:eastAsia="Times New Roman" w:cstheme="minorHAnsi"/>
          <w:b/>
          <w:sz w:val="36"/>
          <w:szCs w:val="36"/>
          <w:lang w:eastAsia="sl-SI"/>
        </w:rPr>
        <w:t>Letovanje v počitniških enotah ZZZS</w:t>
      </w:r>
    </w:p>
    <w:p w14:paraId="213BD10F" w14:textId="67B9520B" w:rsidR="00927B46" w:rsidRDefault="00856283" w:rsidP="00A61B13">
      <w:pPr>
        <w:pBdr>
          <w:top w:val="single" w:sz="4" w:space="1" w:color="auto"/>
        </w:pBdr>
        <w:spacing w:after="0" w:line="240" w:lineRule="auto"/>
        <w:jc w:val="center"/>
        <w:rPr>
          <w:rFonts w:eastAsia="Times New Roman" w:cstheme="minorHAnsi"/>
          <w:b/>
          <w:sz w:val="36"/>
          <w:szCs w:val="36"/>
          <w:lang w:eastAsia="sl-SI"/>
        </w:rPr>
      </w:pPr>
      <w:r>
        <w:rPr>
          <w:rFonts w:eastAsia="Times New Roman" w:cstheme="minorHAnsi"/>
          <w:b/>
          <w:sz w:val="36"/>
          <w:szCs w:val="36"/>
          <w:lang w:eastAsia="sl-SI"/>
        </w:rPr>
        <w:t>DOBRO JE VEDETI</w:t>
      </w:r>
    </w:p>
    <w:p w14:paraId="30B30911" w14:textId="77777777" w:rsidR="00A61B13" w:rsidRDefault="00A61B13" w:rsidP="00A61B13">
      <w:pPr>
        <w:pBdr>
          <w:top w:val="single" w:sz="4" w:space="1" w:color="auto"/>
        </w:pBdr>
        <w:spacing w:after="0" w:line="240" w:lineRule="auto"/>
        <w:jc w:val="center"/>
        <w:rPr>
          <w:rFonts w:eastAsia="Times New Roman" w:cstheme="minorHAnsi"/>
          <w:b/>
          <w:sz w:val="36"/>
          <w:szCs w:val="36"/>
          <w:lang w:eastAsia="sl-SI"/>
        </w:rPr>
      </w:pPr>
    </w:p>
    <w:p w14:paraId="54F540E2" w14:textId="03FABAFF" w:rsidR="00A942CA" w:rsidRDefault="00A942CA" w:rsidP="00A942CA">
      <w:pPr>
        <w:pStyle w:val="Naslov1"/>
        <w:spacing w:before="120" w:after="120"/>
        <w:rPr>
          <w:rFonts w:asciiTheme="minorHAnsi" w:hAnsiTheme="minorHAnsi" w:cstheme="minorHAnsi"/>
          <w:b/>
          <w:sz w:val="28"/>
          <w:szCs w:val="28"/>
        </w:rPr>
      </w:pPr>
      <w:bookmarkStart w:id="1" w:name="_Toc72926377"/>
      <w:bookmarkStart w:id="2" w:name="_Hlk31886403"/>
      <w:bookmarkEnd w:id="0"/>
      <w:r>
        <w:rPr>
          <w:rFonts w:asciiTheme="minorHAnsi" w:hAnsiTheme="minorHAnsi" w:cstheme="minorHAnsi"/>
          <w:b/>
          <w:sz w:val="28"/>
          <w:szCs w:val="28"/>
        </w:rPr>
        <w:t>KAKO SE PRIJAVITI?</w:t>
      </w:r>
      <w:bookmarkEnd w:id="1"/>
    </w:p>
    <w:p w14:paraId="5C1E4E21" w14:textId="77777777" w:rsidR="00A61B13" w:rsidRDefault="00D91CA3" w:rsidP="00D91CA3">
      <w:pPr>
        <w:autoSpaceDE w:val="0"/>
        <w:autoSpaceDN w:val="0"/>
        <w:adjustRightInd w:val="0"/>
        <w:spacing w:after="0" w:line="240" w:lineRule="auto"/>
        <w:jc w:val="both"/>
        <w:rPr>
          <w:rFonts w:cstheme="minorHAnsi"/>
        </w:rPr>
      </w:pPr>
      <w:r w:rsidRPr="00A61B13">
        <w:rPr>
          <w:rFonts w:cstheme="minorHAnsi"/>
        </w:rPr>
        <w:t xml:space="preserve">Uporabnik se prijavi z obrazcem »Prijava na letovanje«, kjer mora v celoti izpolniti vsa zahtevana polja. </w:t>
      </w:r>
      <w:r w:rsidR="000842A4" w:rsidRPr="00A61B13">
        <w:rPr>
          <w:rFonts w:cstheme="minorHAnsi"/>
        </w:rPr>
        <w:t xml:space="preserve">Obrazec je objavljen na </w:t>
      </w:r>
      <w:hyperlink r:id="rId11" w:history="1">
        <w:r w:rsidR="000842A4" w:rsidRPr="00A61B13">
          <w:rPr>
            <w:rStyle w:val="Hiperpovezava"/>
            <w:rFonts w:cstheme="minorHAnsi"/>
          </w:rPr>
          <w:t>www.zzzs.si</w:t>
        </w:r>
      </w:hyperlink>
      <w:r w:rsidR="002D7DD6" w:rsidRPr="00A61B13">
        <w:rPr>
          <w:rStyle w:val="Hiperpovezava"/>
          <w:rFonts w:cstheme="minorHAnsi"/>
        </w:rPr>
        <w:t xml:space="preserve">, </w:t>
      </w:r>
      <w:r w:rsidR="002D7DD6" w:rsidRPr="00A61B13">
        <w:rPr>
          <w:rFonts w:cstheme="minorHAnsi"/>
          <w:color w:val="000000"/>
        </w:rPr>
        <w:t xml:space="preserve">na povezavi </w:t>
      </w:r>
      <w:hyperlink r:id="rId12" w:history="1">
        <w:r w:rsidR="002D7DD6" w:rsidRPr="00A61B13">
          <w:rPr>
            <w:rFonts w:cstheme="minorHAnsi"/>
            <w:color w:val="0000FF"/>
          </w:rPr>
          <w:t>https://www.zzzs.si/o-zzzs/uporaba-pocitniskih-enot/</w:t>
        </w:r>
      </w:hyperlink>
      <w:r w:rsidR="000842A4" w:rsidRPr="00A61B13">
        <w:rPr>
          <w:rFonts w:cstheme="minorHAnsi"/>
        </w:rPr>
        <w:t xml:space="preserve">. </w:t>
      </w:r>
      <w:r w:rsidRPr="00A61B13">
        <w:rPr>
          <w:rFonts w:cstheme="minorHAnsi"/>
        </w:rPr>
        <w:t xml:space="preserve">Podpisani obrazec se posreduje najmanj tri (3) delovne dni pred začetkom letovanja </w:t>
      </w:r>
      <w:r w:rsidR="000842A4" w:rsidRPr="00A61B13">
        <w:rPr>
          <w:rFonts w:cstheme="minorHAnsi"/>
        </w:rPr>
        <w:t xml:space="preserve">na </w:t>
      </w:r>
      <w:hyperlink r:id="rId13" w:history="1">
        <w:r w:rsidR="000842A4" w:rsidRPr="00D30D69">
          <w:rPr>
            <w:rStyle w:val="Hiperpovezava"/>
            <w:rFonts w:cstheme="minorHAnsi"/>
          </w:rPr>
          <w:t>letovanje@zzzs.si</w:t>
        </w:r>
      </w:hyperlink>
      <w:r w:rsidR="000842A4" w:rsidRPr="00A61B13">
        <w:rPr>
          <w:rFonts w:cstheme="minorHAnsi"/>
          <w:b/>
          <w:bCs/>
        </w:rPr>
        <w:t xml:space="preserve"> </w:t>
      </w:r>
      <w:r w:rsidRPr="00A61B13">
        <w:rPr>
          <w:rFonts w:cstheme="minorHAnsi"/>
        </w:rPr>
        <w:t>v elektronski obliki</w:t>
      </w:r>
      <w:r w:rsidR="00A56911" w:rsidRPr="00A61B13">
        <w:rPr>
          <w:rFonts w:cstheme="minorHAnsi"/>
          <w:b/>
          <w:bCs/>
        </w:rPr>
        <w:t>.</w:t>
      </w:r>
      <w:r w:rsidRPr="00A61B13">
        <w:rPr>
          <w:rFonts w:cstheme="minorHAnsi"/>
        </w:rPr>
        <w:t xml:space="preserve"> </w:t>
      </w:r>
    </w:p>
    <w:p w14:paraId="7D8D8C80" w14:textId="77777777" w:rsidR="00A61B13" w:rsidRDefault="00A61B13" w:rsidP="00D91CA3">
      <w:pPr>
        <w:autoSpaceDE w:val="0"/>
        <w:autoSpaceDN w:val="0"/>
        <w:adjustRightInd w:val="0"/>
        <w:spacing w:after="0" w:line="240" w:lineRule="auto"/>
        <w:jc w:val="both"/>
        <w:rPr>
          <w:rFonts w:cstheme="minorHAnsi"/>
        </w:rPr>
      </w:pPr>
    </w:p>
    <w:p w14:paraId="20E099AC" w14:textId="11A83889" w:rsidR="00A61B13" w:rsidRDefault="000842A4" w:rsidP="00D91CA3">
      <w:pPr>
        <w:autoSpaceDE w:val="0"/>
        <w:autoSpaceDN w:val="0"/>
        <w:adjustRightInd w:val="0"/>
        <w:spacing w:after="0" w:line="240" w:lineRule="auto"/>
        <w:jc w:val="both"/>
        <w:rPr>
          <w:rFonts w:cstheme="minorHAnsi"/>
        </w:rPr>
      </w:pPr>
      <w:r w:rsidRPr="00A61B13">
        <w:rPr>
          <w:rFonts w:cstheme="minorHAnsi"/>
          <w:b/>
          <w:bCs/>
        </w:rPr>
        <w:t>Uporabnik se lahko prijavi največ 30 dni pred začetkom letovanja</w:t>
      </w:r>
      <w:r w:rsidRPr="00A61B13">
        <w:rPr>
          <w:rFonts w:cstheme="minorHAnsi"/>
        </w:rPr>
        <w:t xml:space="preserve">. </w:t>
      </w:r>
      <w:r w:rsidR="00A56911" w:rsidRPr="00A61B13">
        <w:rPr>
          <w:rFonts w:cstheme="minorHAnsi"/>
        </w:rPr>
        <w:t>Pristojni delavec</w:t>
      </w:r>
      <w:r w:rsidR="00D91CA3" w:rsidRPr="00A61B13">
        <w:rPr>
          <w:rFonts w:cstheme="minorHAnsi"/>
        </w:rPr>
        <w:t xml:space="preserve"> Zavoda bo najkasneje v treh (3) delovnih dneh na e-naslov uporabnika posredoval informacijo o oddanem ali zavrnjenem terminu. </w:t>
      </w:r>
    </w:p>
    <w:p w14:paraId="7A657762" w14:textId="77777777" w:rsidR="00A61B13" w:rsidRDefault="00A61B13" w:rsidP="00D91CA3">
      <w:pPr>
        <w:autoSpaceDE w:val="0"/>
        <w:autoSpaceDN w:val="0"/>
        <w:adjustRightInd w:val="0"/>
        <w:spacing w:after="0" w:line="240" w:lineRule="auto"/>
        <w:jc w:val="both"/>
        <w:rPr>
          <w:rFonts w:cstheme="minorHAnsi"/>
        </w:rPr>
      </w:pPr>
    </w:p>
    <w:p w14:paraId="5BA120D9" w14:textId="63742968" w:rsidR="000842A4" w:rsidRPr="00A61B13" w:rsidRDefault="000842A4" w:rsidP="00D91CA3">
      <w:pPr>
        <w:autoSpaceDE w:val="0"/>
        <w:autoSpaceDN w:val="0"/>
        <w:adjustRightInd w:val="0"/>
        <w:spacing w:after="0" w:line="240" w:lineRule="auto"/>
        <w:jc w:val="both"/>
        <w:rPr>
          <w:rFonts w:cstheme="minorHAnsi"/>
          <w:b/>
          <w:bCs/>
        </w:rPr>
      </w:pPr>
      <w:r w:rsidRPr="00A61B13">
        <w:rPr>
          <w:rFonts w:cstheme="minorHAnsi"/>
          <w:b/>
          <w:bCs/>
        </w:rPr>
        <w:t xml:space="preserve">Uporabnik lahko odpove oddani termin brez plačila stroškov odpovedi </w:t>
      </w:r>
      <w:r w:rsidR="002815C4" w:rsidRPr="00A61B13">
        <w:rPr>
          <w:rFonts w:cstheme="minorHAnsi"/>
          <w:b/>
          <w:bCs/>
        </w:rPr>
        <w:t>najmanj</w:t>
      </w:r>
      <w:r w:rsidR="00884A52" w:rsidRPr="00A61B13">
        <w:rPr>
          <w:rFonts w:cstheme="minorHAnsi"/>
          <w:b/>
          <w:bCs/>
        </w:rPr>
        <w:t xml:space="preserve"> 10 dni pred začetkom letovanja.</w:t>
      </w:r>
    </w:p>
    <w:p w14:paraId="583EFFB3" w14:textId="77777777" w:rsidR="000F4F2A" w:rsidRDefault="000F4F2A" w:rsidP="000F4F2A">
      <w:pPr>
        <w:pStyle w:val="Naslov1"/>
        <w:spacing w:before="0" w:line="240" w:lineRule="auto"/>
        <w:rPr>
          <w:rFonts w:asciiTheme="minorHAnsi" w:hAnsiTheme="minorHAnsi" w:cstheme="minorHAnsi"/>
          <w:b/>
          <w:sz w:val="28"/>
          <w:szCs w:val="28"/>
        </w:rPr>
      </w:pPr>
      <w:bookmarkStart w:id="3" w:name="_Toc72926378"/>
    </w:p>
    <w:p w14:paraId="79A1C683" w14:textId="00E1246C" w:rsidR="00A56911" w:rsidRDefault="00A942CA" w:rsidP="00A56911">
      <w:pPr>
        <w:pStyle w:val="Naslov1"/>
        <w:spacing w:before="120" w:after="120"/>
        <w:rPr>
          <w:rFonts w:ascii="Tms Rmn" w:hAnsi="Tms Rmn"/>
          <w:sz w:val="24"/>
          <w:szCs w:val="24"/>
        </w:rPr>
      </w:pPr>
      <w:r>
        <w:rPr>
          <w:rFonts w:asciiTheme="minorHAnsi" w:hAnsiTheme="minorHAnsi" w:cstheme="minorHAnsi"/>
          <w:b/>
          <w:sz w:val="28"/>
          <w:szCs w:val="28"/>
        </w:rPr>
        <w:t>DOBRO JE VEDETI!</w:t>
      </w:r>
      <w:bookmarkEnd w:id="3"/>
    </w:p>
    <w:p w14:paraId="4E499855" w14:textId="4D3A7416" w:rsidR="00A56911" w:rsidRPr="00A61B13" w:rsidRDefault="00A56911" w:rsidP="00A56911">
      <w:pPr>
        <w:autoSpaceDE w:val="0"/>
        <w:autoSpaceDN w:val="0"/>
        <w:adjustRightInd w:val="0"/>
        <w:spacing w:after="0" w:line="240" w:lineRule="auto"/>
        <w:jc w:val="both"/>
        <w:rPr>
          <w:rFonts w:cstheme="minorHAnsi"/>
          <w:color w:val="000000"/>
        </w:rPr>
      </w:pPr>
      <w:r w:rsidRPr="00A61B13">
        <w:rPr>
          <w:rFonts w:cstheme="minorHAnsi"/>
          <w:color w:val="000000"/>
        </w:rPr>
        <w:t xml:space="preserve">Uporabnik mora pri uporabi počitniške enote ravnati skladno s </w:t>
      </w:r>
      <w:r w:rsidR="00884A52" w:rsidRPr="00A61B13">
        <w:rPr>
          <w:rFonts w:cstheme="minorHAnsi"/>
          <w:color w:val="000000"/>
        </w:rPr>
        <w:t>»</w:t>
      </w:r>
      <w:r w:rsidRPr="00A61B13">
        <w:rPr>
          <w:rFonts w:cstheme="minorHAnsi"/>
          <w:color w:val="000000"/>
        </w:rPr>
        <w:t>Pravilnikom o počitniški dejavnosti</w:t>
      </w:r>
      <w:r w:rsidR="00884A52" w:rsidRPr="00A61B13">
        <w:rPr>
          <w:rFonts w:cstheme="minorHAnsi"/>
          <w:color w:val="000000"/>
        </w:rPr>
        <w:t>«</w:t>
      </w:r>
      <w:r w:rsidRPr="00A61B13">
        <w:rPr>
          <w:rFonts w:cstheme="minorHAnsi"/>
          <w:color w:val="000000"/>
        </w:rPr>
        <w:t>, iz katerega povzemamo najpomembnejša določila:</w:t>
      </w:r>
    </w:p>
    <w:p w14:paraId="175C543C" w14:textId="5D49C595" w:rsidR="005416A8" w:rsidRDefault="00F30150" w:rsidP="005416A8">
      <w:pPr>
        <w:pStyle w:val="Odstavekseznama"/>
        <w:numPr>
          <w:ilvl w:val="0"/>
          <w:numId w:val="1"/>
        </w:numPr>
        <w:autoSpaceDE w:val="0"/>
        <w:autoSpaceDN w:val="0"/>
        <w:adjustRightInd w:val="0"/>
        <w:spacing w:before="120" w:after="120" w:line="240" w:lineRule="auto"/>
        <w:ind w:left="360"/>
        <w:contextualSpacing w:val="0"/>
        <w:jc w:val="both"/>
        <w:rPr>
          <w:rFonts w:cstheme="minorHAnsi"/>
          <w:color w:val="000000"/>
        </w:rPr>
      </w:pPr>
      <w:r w:rsidRPr="005416A8">
        <w:rPr>
          <w:rFonts w:cstheme="minorHAnsi"/>
          <w:b/>
          <w:bCs/>
          <w:color w:val="000000"/>
        </w:rPr>
        <w:t>Zunanji uporabnik mora plačati letovanje na osnovi prejetega računa pred začetkom letovanja in dokazilo o plačilu posredovati</w:t>
      </w:r>
      <w:r w:rsidRPr="005416A8">
        <w:rPr>
          <w:rFonts w:cstheme="minorHAnsi"/>
          <w:color w:val="000000"/>
        </w:rPr>
        <w:t xml:space="preserve"> na e-nasl</w:t>
      </w:r>
      <w:r w:rsidR="005416A8">
        <w:rPr>
          <w:rFonts w:cstheme="minorHAnsi"/>
          <w:color w:val="000000"/>
        </w:rPr>
        <w:t xml:space="preserve">ov </w:t>
      </w:r>
      <w:hyperlink r:id="rId14" w:history="1">
        <w:r w:rsidR="005416A8" w:rsidRPr="00DC071B">
          <w:rPr>
            <w:rStyle w:val="Hiperpovezava"/>
            <w:rFonts w:cstheme="minorHAnsi"/>
          </w:rPr>
          <w:t>letovanje@zzzs.si</w:t>
        </w:r>
      </w:hyperlink>
      <w:r w:rsidR="005416A8">
        <w:rPr>
          <w:rFonts w:cstheme="minorHAnsi"/>
          <w:color w:val="000000"/>
        </w:rPr>
        <w:t xml:space="preserve">. </w:t>
      </w:r>
      <w:r w:rsidRPr="005416A8">
        <w:rPr>
          <w:rFonts w:cstheme="minorHAnsi"/>
          <w:color w:val="000000"/>
        </w:rPr>
        <w:t>Delavci Zavoda in upokojeni delavci Zavoda plačajo letovanje po zaključku letovanja.</w:t>
      </w:r>
    </w:p>
    <w:p w14:paraId="195EA561" w14:textId="44C6BD63" w:rsidR="005416A8" w:rsidRPr="005416A8" w:rsidRDefault="005416A8" w:rsidP="005416A8">
      <w:pPr>
        <w:pStyle w:val="Odstavekseznama"/>
        <w:numPr>
          <w:ilvl w:val="0"/>
          <w:numId w:val="1"/>
        </w:numPr>
        <w:autoSpaceDE w:val="0"/>
        <w:autoSpaceDN w:val="0"/>
        <w:adjustRightInd w:val="0"/>
        <w:spacing w:before="120" w:after="120" w:line="240" w:lineRule="auto"/>
        <w:ind w:left="360"/>
        <w:contextualSpacing w:val="0"/>
        <w:jc w:val="both"/>
        <w:rPr>
          <w:rFonts w:cstheme="minorHAnsi"/>
          <w:color w:val="000000"/>
        </w:rPr>
      </w:pPr>
      <w:r w:rsidRPr="005416A8">
        <w:rPr>
          <w:rFonts w:cstheme="minorHAnsi"/>
          <w:color w:val="000000"/>
        </w:rPr>
        <w:t>Uporabnik je dolžan plačati pogodbenemu upravljavcu počitniške enote turistično takso, stroške prijave in zavarovanja ter druge morebitne stroške po ceniku pogodbenega upravljavca.</w:t>
      </w:r>
    </w:p>
    <w:p w14:paraId="779259AA" w14:textId="53BFC994" w:rsidR="00A56911" w:rsidRPr="00A61B13" w:rsidRDefault="00A56911" w:rsidP="00A61B13">
      <w:pPr>
        <w:pStyle w:val="Odstavekseznama"/>
        <w:numPr>
          <w:ilvl w:val="0"/>
          <w:numId w:val="1"/>
        </w:numPr>
        <w:autoSpaceDE w:val="0"/>
        <w:autoSpaceDN w:val="0"/>
        <w:adjustRightInd w:val="0"/>
        <w:spacing w:before="120" w:after="120" w:line="240" w:lineRule="auto"/>
        <w:ind w:left="360"/>
        <w:contextualSpacing w:val="0"/>
        <w:jc w:val="both"/>
        <w:rPr>
          <w:rFonts w:cstheme="minorHAnsi"/>
          <w:color w:val="000000"/>
        </w:rPr>
      </w:pPr>
      <w:r w:rsidRPr="00A61B13">
        <w:rPr>
          <w:rFonts w:cstheme="minorHAnsi"/>
          <w:color w:val="000000"/>
        </w:rPr>
        <w:t xml:space="preserve">V skladu </w:t>
      </w:r>
      <w:r w:rsidR="00C67650" w:rsidRPr="00A61B13">
        <w:rPr>
          <w:rFonts w:cstheme="minorHAnsi"/>
          <w:color w:val="000000"/>
        </w:rPr>
        <w:t>s</w:t>
      </w:r>
      <w:r w:rsidRPr="00A61B13">
        <w:rPr>
          <w:rFonts w:cstheme="minorHAnsi"/>
          <w:color w:val="000000"/>
        </w:rPr>
        <w:t xml:space="preserve"> 1. odstavkom 23. člena </w:t>
      </w:r>
      <w:r w:rsidR="000F4F2A" w:rsidRPr="00A61B13">
        <w:rPr>
          <w:rFonts w:cstheme="minorHAnsi"/>
          <w:color w:val="000000"/>
        </w:rPr>
        <w:t>p</w:t>
      </w:r>
      <w:r w:rsidRPr="00A61B13">
        <w:rPr>
          <w:rFonts w:cstheme="minorHAnsi"/>
          <w:color w:val="000000"/>
        </w:rPr>
        <w:t>ravilnika lahko uporabnik predčasno prekine oz. odpove letovanje zaradi izrednih okoliščin</w:t>
      </w:r>
      <w:r w:rsidR="00F30150" w:rsidRPr="00A61B13">
        <w:rPr>
          <w:rFonts w:cstheme="minorHAnsi"/>
          <w:color w:val="000000"/>
        </w:rPr>
        <w:t xml:space="preserve"> na strani uporabnika (bolezen …)</w:t>
      </w:r>
      <w:r w:rsidRPr="00A61B13">
        <w:rPr>
          <w:rFonts w:cstheme="minorHAnsi"/>
          <w:color w:val="000000"/>
        </w:rPr>
        <w:t xml:space="preserve">, o čemer mora pisno obvestiti pristojnega delavca na e-naslov </w:t>
      </w:r>
      <w:hyperlink r:id="rId15" w:history="1">
        <w:r w:rsidRPr="00D30D69">
          <w:rPr>
            <w:rStyle w:val="Hiperpovezava"/>
            <w:rFonts w:cstheme="minorHAnsi"/>
          </w:rPr>
          <w:t>letovanje@zzzs.si</w:t>
        </w:r>
      </w:hyperlink>
      <w:r w:rsidRPr="00A61B13">
        <w:rPr>
          <w:rFonts w:cstheme="minorHAnsi"/>
          <w:color w:val="000000"/>
        </w:rPr>
        <w:t xml:space="preserve">. Uporabnik je dolžan v najkrajšem možnem času oz. najkasneje v roku treh (3) dni od nastanka dogodka </w:t>
      </w:r>
      <w:r w:rsidR="00421526" w:rsidRPr="00A61B13">
        <w:rPr>
          <w:rFonts w:cstheme="minorHAnsi"/>
          <w:color w:val="000000"/>
        </w:rPr>
        <w:t>Zavodu</w:t>
      </w:r>
      <w:r w:rsidRPr="00A61B13">
        <w:rPr>
          <w:rFonts w:cstheme="minorHAnsi"/>
          <w:color w:val="000000"/>
        </w:rPr>
        <w:t xml:space="preserve"> predložiti dokazilo o vzroku odpovedi oz. predčasni prekinitvi letovanja. </w:t>
      </w:r>
    </w:p>
    <w:p w14:paraId="50293500" w14:textId="77777777" w:rsidR="00A61B13" w:rsidRPr="00A61B13" w:rsidRDefault="00A56911" w:rsidP="00190B1B">
      <w:pPr>
        <w:pStyle w:val="Odstavekseznama"/>
        <w:numPr>
          <w:ilvl w:val="0"/>
          <w:numId w:val="1"/>
        </w:numPr>
        <w:autoSpaceDE w:val="0"/>
        <w:autoSpaceDN w:val="0"/>
        <w:adjustRightInd w:val="0"/>
        <w:spacing w:before="120" w:after="120" w:line="240" w:lineRule="auto"/>
        <w:ind w:left="360"/>
        <w:contextualSpacing w:val="0"/>
        <w:jc w:val="both"/>
        <w:rPr>
          <w:rFonts w:cstheme="minorHAnsi"/>
          <w:color w:val="000000"/>
        </w:rPr>
      </w:pPr>
      <w:r w:rsidRPr="00A61B13">
        <w:rPr>
          <w:rFonts w:cstheme="minorHAnsi"/>
          <w:color w:val="000000"/>
        </w:rPr>
        <w:t>Uporabnik je dolžan omogočiti pooblaščenemu delavcu Zavoda ali s strani Zavoda pooblaščeni drugi osebi, ki je odgovorna za vzdrževanje počitniške enote, vstop v enoto med njegovim bivanjem.</w:t>
      </w:r>
      <w:r w:rsidR="00A61B13" w:rsidRPr="00A61B13">
        <w:rPr>
          <w:rFonts w:cstheme="minorHAnsi"/>
          <w:color w:val="000000"/>
        </w:rPr>
        <w:t xml:space="preserve"> </w:t>
      </w:r>
      <w:r w:rsidRPr="00A61B13">
        <w:rPr>
          <w:rFonts w:cstheme="minorHAnsi"/>
          <w:color w:val="000000"/>
        </w:rPr>
        <w:t xml:space="preserve">  </w:t>
      </w:r>
    </w:p>
    <w:p w14:paraId="697789AB" w14:textId="3CEFA211" w:rsidR="00870C4A" w:rsidRPr="00A61B13" w:rsidRDefault="00A56911" w:rsidP="00190B1B">
      <w:pPr>
        <w:pStyle w:val="Odstavekseznama"/>
        <w:numPr>
          <w:ilvl w:val="0"/>
          <w:numId w:val="1"/>
        </w:numPr>
        <w:autoSpaceDE w:val="0"/>
        <w:autoSpaceDN w:val="0"/>
        <w:adjustRightInd w:val="0"/>
        <w:spacing w:before="120" w:after="120" w:line="240" w:lineRule="auto"/>
        <w:ind w:left="360"/>
        <w:contextualSpacing w:val="0"/>
        <w:jc w:val="both"/>
        <w:rPr>
          <w:rFonts w:cstheme="minorHAnsi"/>
          <w:b/>
          <w:bCs/>
          <w:color w:val="000000"/>
        </w:rPr>
      </w:pPr>
      <w:r w:rsidRPr="00A61B13">
        <w:rPr>
          <w:rFonts w:cstheme="minorHAnsi"/>
          <w:b/>
          <w:bCs/>
          <w:color w:val="000000"/>
        </w:rPr>
        <w:t xml:space="preserve">Izmena letovanja se </w:t>
      </w:r>
      <w:r w:rsidR="00407000" w:rsidRPr="00A61B13">
        <w:rPr>
          <w:rFonts w:cstheme="minorHAnsi"/>
          <w:b/>
          <w:bCs/>
          <w:color w:val="000000"/>
        </w:rPr>
        <w:t>začne</w:t>
      </w:r>
      <w:r w:rsidRPr="00A61B13">
        <w:rPr>
          <w:rFonts w:cstheme="minorHAnsi"/>
          <w:b/>
          <w:bCs/>
          <w:color w:val="000000"/>
        </w:rPr>
        <w:t xml:space="preserve"> ob 12.00 uri prvega dne letovanja in konča ob 1</w:t>
      </w:r>
      <w:r w:rsidR="000F4F2A" w:rsidRPr="00A61B13">
        <w:rPr>
          <w:rFonts w:cstheme="minorHAnsi"/>
          <w:b/>
          <w:bCs/>
          <w:color w:val="000000"/>
        </w:rPr>
        <w:t>1</w:t>
      </w:r>
      <w:r w:rsidRPr="00A61B13">
        <w:rPr>
          <w:rFonts w:cstheme="minorHAnsi"/>
          <w:b/>
          <w:bCs/>
          <w:color w:val="000000"/>
        </w:rPr>
        <w:t>.00 uri zadnjega dne</w:t>
      </w:r>
      <w:r w:rsidR="000F4F2A" w:rsidRPr="00A61B13">
        <w:rPr>
          <w:rFonts w:cstheme="minorHAnsi"/>
          <w:b/>
          <w:bCs/>
          <w:color w:val="000000"/>
        </w:rPr>
        <w:t>.</w:t>
      </w:r>
      <w:r w:rsidRPr="00A61B13">
        <w:rPr>
          <w:rFonts w:cstheme="minorHAnsi"/>
          <w:b/>
          <w:bCs/>
          <w:color w:val="000000"/>
        </w:rPr>
        <w:t xml:space="preserve"> </w:t>
      </w:r>
    </w:p>
    <w:p w14:paraId="7AFB208C" w14:textId="40A78316" w:rsidR="00A56911" w:rsidRPr="00A61B13" w:rsidRDefault="00A56911" w:rsidP="00A61B13">
      <w:pPr>
        <w:pStyle w:val="Odstavekseznama"/>
        <w:numPr>
          <w:ilvl w:val="0"/>
          <w:numId w:val="1"/>
        </w:numPr>
        <w:autoSpaceDE w:val="0"/>
        <w:autoSpaceDN w:val="0"/>
        <w:adjustRightInd w:val="0"/>
        <w:spacing w:before="120" w:after="120" w:line="240" w:lineRule="auto"/>
        <w:ind w:left="360"/>
        <w:contextualSpacing w:val="0"/>
        <w:jc w:val="both"/>
        <w:rPr>
          <w:rFonts w:cstheme="minorHAnsi"/>
          <w:color w:val="000000"/>
        </w:rPr>
      </w:pPr>
      <w:r w:rsidRPr="00A61B13">
        <w:rPr>
          <w:rFonts w:cstheme="minorHAnsi"/>
          <w:color w:val="000000"/>
        </w:rPr>
        <w:lastRenderedPageBreak/>
        <w:t xml:space="preserve">V počitniških enotah </w:t>
      </w:r>
      <w:r w:rsidR="00407000" w:rsidRPr="00A61B13">
        <w:rPr>
          <w:rFonts w:cstheme="minorHAnsi"/>
          <w:color w:val="000000"/>
        </w:rPr>
        <w:t>je</w:t>
      </w:r>
      <w:r w:rsidRPr="00A61B13">
        <w:rPr>
          <w:rFonts w:cstheme="minorHAnsi"/>
          <w:color w:val="000000"/>
        </w:rPr>
        <w:t xml:space="preserve"> seznam drobnega inventarja. Ob vstopu v počitniško enoto je uporabnik dolžan pregledati drobni inventar ter v poročilo </w:t>
      </w:r>
      <w:r w:rsidR="00421526" w:rsidRPr="00A61B13">
        <w:rPr>
          <w:rFonts w:cstheme="minorHAnsi"/>
          <w:color w:val="000000"/>
        </w:rPr>
        <w:t xml:space="preserve">o letovanju </w:t>
      </w:r>
      <w:r w:rsidRPr="00A61B13">
        <w:rPr>
          <w:rFonts w:cstheme="minorHAnsi"/>
          <w:color w:val="000000"/>
        </w:rPr>
        <w:t>zapisati morebitne pomanjkljivosti glede na seznam drobnega inventarja.</w:t>
      </w:r>
    </w:p>
    <w:p w14:paraId="1540F8F2" w14:textId="77777777" w:rsidR="005416A8" w:rsidRPr="005416A8" w:rsidRDefault="00A56911" w:rsidP="005416A8">
      <w:pPr>
        <w:pStyle w:val="Odstavekseznama"/>
        <w:numPr>
          <w:ilvl w:val="0"/>
          <w:numId w:val="1"/>
        </w:numPr>
        <w:autoSpaceDE w:val="0"/>
        <w:autoSpaceDN w:val="0"/>
        <w:adjustRightInd w:val="0"/>
        <w:spacing w:after="0" w:line="240" w:lineRule="auto"/>
        <w:ind w:left="357" w:hanging="357"/>
        <w:contextualSpacing w:val="0"/>
        <w:jc w:val="both"/>
        <w:rPr>
          <w:rFonts w:cstheme="minorHAnsi"/>
          <w:color w:val="000000"/>
        </w:rPr>
      </w:pPr>
      <w:r w:rsidRPr="00A61B13">
        <w:rPr>
          <w:rFonts w:cstheme="minorHAnsi"/>
          <w:color w:val="000000"/>
        </w:rPr>
        <w:t xml:space="preserve">Pred odhodom je uporabnik dolžan počistiti vse prostore in opremo, odstraniti vso hrano in embalažo, izključiti električno energijo (izjema so grelna telesa v zimski sezoni), zapreti plin, okna in vrata ter zakleniti počitniško enoto, oziroma ravnati v skladu z navodili za posamezno enoto. </w:t>
      </w:r>
      <w:r w:rsidRPr="00A61B13">
        <w:rPr>
          <w:rFonts w:cstheme="minorHAnsi"/>
          <w:b/>
          <w:bCs/>
          <w:color w:val="000000"/>
        </w:rPr>
        <w:t>Uporabnik, ki zapusti počitniško enoto v neurejenem stanju (neočiščeno itd.), nosi stroške čiščenja, za kar mu bo Zavod izstavil račun.</w:t>
      </w:r>
    </w:p>
    <w:p w14:paraId="563F1487" w14:textId="53AFAB06" w:rsidR="00A56911" w:rsidRDefault="00A56911" w:rsidP="005416A8">
      <w:pPr>
        <w:pStyle w:val="Odstavekseznama"/>
        <w:autoSpaceDE w:val="0"/>
        <w:autoSpaceDN w:val="0"/>
        <w:adjustRightInd w:val="0"/>
        <w:spacing w:after="0" w:line="240" w:lineRule="auto"/>
        <w:ind w:left="357"/>
        <w:contextualSpacing w:val="0"/>
        <w:jc w:val="both"/>
        <w:rPr>
          <w:rFonts w:cstheme="minorHAnsi"/>
          <w:color w:val="000000"/>
        </w:rPr>
      </w:pPr>
      <w:r w:rsidRPr="00A61B13">
        <w:rPr>
          <w:rFonts w:cstheme="minorHAnsi"/>
          <w:color w:val="000000"/>
        </w:rPr>
        <w:t xml:space="preserve"> </w:t>
      </w:r>
    </w:p>
    <w:p w14:paraId="132556E8" w14:textId="7C29948C" w:rsidR="00A56911" w:rsidRPr="00A61B13" w:rsidRDefault="00A56911" w:rsidP="005416A8">
      <w:pPr>
        <w:pStyle w:val="Odstavekseznama"/>
        <w:numPr>
          <w:ilvl w:val="0"/>
          <w:numId w:val="1"/>
        </w:numPr>
        <w:autoSpaceDE w:val="0"/>
        <w:autoSpaceDN w:val="0"/>
        <w:adjustRightInd w:val="0"/>
        <w:spacing w:before="120" w:after="0" w:line="240" w:lineRule="auto"/>
        <w:ind w:left="357" w:hanging="357"/>
        <w:contextualSpacing w:val="0"/>
        <w:jc w:val="both"/>
        <w:rPr>
          <w:rFonts w:cstheme="minorHAnsi"/>
          <w:color w:val="000000"/>
        </w:rPr>
      </w:pPr>
      <w:r w:rsidRPr="00A61B13">
        <w:rPr>
          <w:rFonts w:cstheme="minorHAnsi"/>
          <w:color w:val="000000"/>
        </w:rPr>
        <w:t>V času uporabe počitniške enote mora uporabnik in osebe, ki z njim letujejo:</w:t>
      </w:r>
    </w:p>
    <w:p w14:paraId="1A83CB1D" w14:textId="77777777" w:rsidR="00A56911" w:rsidRPr="00A61B13" w:rsidRDefault="00A56911" w:rsidP="00F30150">
      <w:pPr>
        <w:tabs>
          <w:tab w:val="left" w:pos="360"/>
        </w:tabs>
        <w:autoSpaceDE w:val="0"/>
        <w:autoSpaceDN w:val="0"/>
        <w:adjustRightInd w:val="0"/>
        <w:spacing w:after="0" w:line="240" w:lineRule="auto"/>
        <w:ind w:left="703" w:hanging="357"/>
        <w:contextualSpacing/>
        <w:jc w:val="both"/>
        <w:rPr>
          <w:rFonts w:cstheme="minorHAnsi"/>
          <w:color w:val="000000"/>
        </w:rPr>
      </w:pPr>
      <w:r w:rsidRPr="00A61B13">
        <w:rPr>
          <w:rFonts w:cstheme="minorHAnsi"/>
          <w:color w:val="000000"/>
        </w:rPr>
        <w:t>-</w:t>
      </w:r>
      <w:r w:rsidRPr="00A61B13">
        <w:rPr>
          <w:rFonts w:cstheme="minorHAnsi"/>
          <w:color w:val="000000"/>
        </w:rPr>
        <w:tab/>
        <w:t xml:space="preserve">upoštevati, da </w:t>
      </w:r>
      <w:r w:rsidRPr="00A61B13">
        <w:rPr>
          <w:rFonts w:cstheme="minorHAnsi"/>
          <w:b/>
          <w:bCs/>
          <w:color w:val="000000"/>
        </w:rPr>
        <w:t>domače živali v počitniški enoti niso dovoljene,</w:t>
      </w:r>
      <w:r w:rsidRPr="00A61B13">
        <w:rPr>
          <w:rFonts w:cstheme="minorHAnsi"/>
          <w:color w:val="000000"/>
        </w:rPr>
        <w:t xml:space="preserve"> </w:t>
      </w:r>
    </w:p>
    <w:p w14:paraId="4D13E04A" w14:textId="0F58DE88" w:rsidR="00A56911" w:rsidRPr="00A61B13" w:rsidRDefault="00A56911" w:rsidP="00F30150">
      <w:pPr>
        <w:tabs>
          <w:tab w:val="left" w:pos="360"/>
        </w:tabs>
        <w:autoSpaceDE w:val="0"/>
        <w:autoSpaceDN w:val="0"/>
        <w:adjustRightInd w:val="0"/>
        <w:spacing w:before="120" w:after="120" w:line="240" w:lineRule="auto"/>
        <w:ind w:left="708" w:hanging="360"/>
        <w:contextualSpacing/>
        <w:jc w:val="both"/>
        <w:rPr>
          <w:rFonts w:cstheme="minorHAnsi"/>
          <w:color w:val="000000"/>
        </w:rPr>
      </w:pPr>
      <w:r w:rsidRPr="00A61B13">
        <w:rPr>
          <w:rFonts w:cstheme="minorHAnsi"/>
          <w:color w:val="000000"/>
        </w:rPr>
        <w:t xml:space="preserve">- </w:t>
      </w:r>
      <w:r w:rsidRPr="00A61B13">
        <w:rPr>
          <w:rFonts w:cstheme="minorHAnsi"/>
          <w:color w:val="000000"/>
        </w:rPr>
        <w:tab/>
        <w:t>spoštovati hišni red v počitniški enoti in širši okolici (stanovanjski blok, počitniško naselje) in navodila o uporabi počitniške enote,</w:t>
      </w:r>
    </w:p>
    <w:p w14:paraId="0E905F09" w14:textId="77777777" w:rsidR="00A56911" w:rsidRPr="00A61B13" w:rsidRDefault="00A56911" w:rsidP="00F30150">
      <w:pPr>
        <w:tabs>
          <w:tab w:val="left" w:pos="360"/>
        </w:tabs>
        <w:autoSpaceDE w:val="0"/>
        <w:autoSpaceDN w:val="0"/>
        <w:adjustRightInd w:val="0"/>
        <w:spacing w:before="120" w:after="120" w:line="240" w:lineRule="auto"/>
        <w:ind w:left="708" w:hanging="360"/>
        <w:contextualSpacing/>
        <w:jc w:val="both"/>
        <w:rPr>
          <w:rFonts w:cstheme="minorHAnsi"/>
          <w:color w:val="000000"/>
        </w:rPr>
      </w:pPr>
      <w:r w:rsidRPr="00A61B13">
        <w:rPr>
          <w:rFonts w:cstheme="minorHAnsi"/>
          <w:color w:val="000000"/>
        </w:rPr>
        <w:t>-</w:t>
      </w:r>
      <w:r w:rsidRPr="00A61B13">
        <w:rPr>
          <w:rFonts w:cstheme="minorHAnsi"/>
          <w:color w:val="000000"/>
        </w:rPr>
        <w:tab/>
        <w:t>ravnati tako, da ne motijo javnega reda in miru ter drugih oseb,</w:t>
      </w:r>
    </w:p>
    <w:p w14:paraId="539AA22D" w14:textId="77777777" w:rsidR="00A56911" w:rsidRPr="00A61B13" w:rsidRDefault="00A56911" w:rsidP="00F30150">
      <w:pPr>
        <w:tabs>
          <w:tab w:val="left" w:pos="360"/>
        </w:tabs>
        <w:autoSpaceDE w:val="0"/>
        <w:autoSpaceDN w:val="0"/>
        <w:adjustRightInd w:val="0"/>
        <w:spacing w:before="120" w:after="120" w:line="240" w:lineRule="auto"/>
        <w:ind w:left="708" w:hanging="360"/>
        <w:contextualSpacing/>
        <w:jc w:val="both"/>
        <w:rPr>
          <w:rFonts w:cstheme="minorHAnsi"/>
          <w:color w:val="000000"/>
        </w:rPr>
      </w:pPr>
      <w:r w:rsidRPr="00A61B13">
        <w:rPr>
          <w:rFonts w:cstheme="minorHAnsi"/>
          <w:color w:val="000000"/>
        </w:rPr>
        <w:t>-</w:t>
      </w:r>
      <w:r w:rsidRPr="00A61B13">
        <w:rPr>
          <w:rFonts w:cstheme="minorHAnsi"/>
          <w:color w:val="000000"/>
        </w:rPr>
        <w:tab/>
        <w:t>vzdrževati red in čistočo v počitniški enoti,</w:t>
      </w:r>
    </w:p>
    <w:p w14:paraId="6E4C843E" w14:textId="77777777" w:rsidR="00A56911" w:rsidRPr="00A61B13" w:rsidRDefault="00A56911" w:rsidP="00F30150">
      <w:pPr>
        <w:tabs>
          <w:tab w:val="left" w:pos="360"/>
        </w:tabs>
        <w:autoSpaceDE w:val="0"/>
        <w:autoSpaceDN w:val="0"/>
        <w:adjustRightInd w:val="0"/>
        <w:spacing w:before="120" w:after="120" w:line="240" w:lineRule="auto"/>
        <w:ind w:left="708" w:hanging="360"/>
        <w:contextualSpacing/>
        <w:jc w:val="both"/>
        <w:rPr>
          <w:rFonts w:cstheme="minorHAnsi"/>
          <w:color w:val="000000"/>
        </w:rPr>
      </w:pPr>
      <w:r w:rsidRPr="00A61B13">
        <w:rPr>
          <w:rFonts w:cstheme="minorHAnsi"/>
          <w:color w:val="000000"/>
        </w:rPr>
        <w:t>-</w:t>
      </w:r>
      <w:r w:rsidRPr="00A61B13">
        <w:rPr>
          <w:rFonts w:cstheme="minorHAnsi"/>
          <w:color w:val="000000"/>
        </w:rPr>
        <w:tab/>
        <w:t>varovati vso pripadajočo opremo (osnovna sredstva in drobni inventar),</w:t>
      </w:r>
    </w:p>
    <w:p w14:paraId="087A2DF2" w14:textId="1E6A055A" w:rsidR="00A56911" w:rsidRDefault="00A56911" w:rsidP="00F30150">
      <w:pPr>
        <w:tabs>
          <w:tab w:val="left" w:pos="360"/>
        </w:tabs>
        <w:autoSpaceDE w:val="0"/>
        <w:autoSpaceDN w:val="0"/>
        <w:adjustRightInd w:val="0"/>
        <w:spacing w:after="0" w:line="240" w:lineRule="auto"/>
        <w:ind w:left="703" w:hanging="357"/>
        <w:contextualSpacing/>
        <w:jc w:val="both"/>
        <w:rPr>
          <w:rFonts w:cstheme="minorHAnsi"/>
          <w:color w:val="000000"/>
        </w:rPr>
      </w:pPr>
      <w:r w:rsidRPr="00A61B13">
        <w:rPr>
          <w:rFonts w:cstheme="minorHAnsi"/>
          <w:color w:val="000000"/>
        </w:rPr>
        <w:t>-</w:t>
      </w:r>
      <w:r w:rsidRPr="00A61B13">
        <w:rPr>
          <w:rFonts w:cstheme="minorHAnsi"/>
          <w:color w:val="000000"/>
        </w:rPr>
        <w:tab/>
        <w:t>pravilno ravnati s tehničnimi napravami (električne, plinske, vodovodne naprave idr.)</w:t>
      </w:r>
      <w:r w:rsidR="00421526" w:rsidRPr="00A61B13">
        <w:rPr>
          <w:rFonts w:cstheme="minorHAnsi"/>
          <w:color w:val="000000"/>
        </w:rPr>
        <w:t>.</w:t>
      </w:r>
    </w:p>
    <w:p w14:paraId="735076F7" w14:textId="77777777" w:rsidR="005416A8" w:rsidRPr="00A61B13" w:rsidRDefault="005416A8" w:rsidP="00F30150">
      <w:pPr>
        <w:tabs>
          <w:tab w:val="left" w:pos="360"/>
        </w:tabs>
        <w:autoSpaceDE w:val="0"/>
        <w:autoSpaceDN w:val="0"/>
        <w:adjustRightInd w:val="0"/>
        <w:spacing w:after="0" w:line="240" w:lineRule="auto"/>
        <w:ind w:left="703" w:hanging="357"/>
        <w:contextualSpacing/>
        <w:jc w:val="both"/>
        <w:rPr>
          <w:rFonts w:cstheme="minorHAnsi"/>
          <w:color w:val="000000"/>
        </w:rPr>
      </w:pPr>
    </w:p>
    <w:p w14:paraId="2F4B5747" w14:textId="624E6762" w:rsidR="00A56911" w:rsidRPr="00A61B13" w:rsidRDefault="00A56911" w:rsidP="00A61B13">
      <w:pPr>
        <w:pStyle w:val="Odstavekseznama"/>
        <w:numPr>
          <w:ilvl w:val="0"/>
          <w:numId w:val="1"/>
        </w:numPr>
        <w:autoSpaceDE w:val="0"/>
        <w:autoSpaceDN w:val="0"/>
        <w:adjustRightInd w:val="0"/>
        <w:spacing w:before="120" w:after="0" w:line="240" w:lineRule="auto"/>
        <w:ind w:left="357" w:hanging="357"/>
        <w:contextualSpacing w:val="0"/>
        <w:jc w:val="both"/>
        <w:rPr>
          <w:rFonts w:cstheme="minorHAnsi"/>
          <w:color w:val="000000"/>
        </w:rPr>
      </w:pPr>
      <w:r w:rsidRPr="00A61B13">
        <w:rPr>
          <w:rFonts w:cstheme="minorHAnsi"/>
          <w:color w:val="000000"/>
        </w:rPr>
        <w:t xml:space="preserve">Uporabnik je dolžan nemudoma obvestiti recepcijo oziroma upravnika in nemudoma oziroma </w:t>
      </w:r>
      <w:r w:rsidR="00A61B13">
        <w:rPr>
          <w:rFonts w:cstheme="minorHAnsi"/>
          <w:color w:val="000000"/>
        </w:rPr>
        <w:t xml:space="preserve">najkasneje </w:t>
      </w:r>
      <w:r w:rsidRPr="00A61B13">
        <w:rPr>
          <w:rFonts w:cstheme="minorHAnsi"/>
          <w:color w:val="000000"/>
        </w:rPr>
        <w:t>prvi delovni dan tudi Zavod</w:t>
      </w:r>
      <w:r w:rsidR="00A61B13">
        <w:rPr>
          <w:rFonts w:cstheme="minorHAnsi"/>
          <w:color w:val="000000"/>
        </w:rPr>
        <w:t xml:space="preserve"> na e-naslov </w:t>
      </w:r>
      <w:hyperlink r:id="rId16" w:history="1">
        <w:r w:rsidR="00A61B13" w:rsidRPr="00DC071B">
          <w:rPr>
            <w:rStyle w:val="Hiperpovezava"/>
            <w:rFonts w:cstheme="minorHAnsi"/>
          </w:rPr>
          <w:t>letovanje@zzzs.si</w:t>
        </w:r>
      </w:hyperlink>
      <w:r w:rsidRPr="00A61B13">
        <w:rPr>
          <w:rFonts w:cstheme="minorHAnsi"/>
          <w:color w:val="000000"/>
        </w:rPr>
        <w:t xml:space="preserve">: </w:t>
      </w:r>
    </w:p>
    <w:p w14:paraId="786001B3" w14:textId="5F5DBAE1" w:rsidR="00A56911" w:rsidRPr="00A61B13" w:rsidRDefault="00A56911" w:rsidP="00F30150">
      <w:pPr>
        <w:pStyle w:val="Odstavekseznama"/>
        <w:numPr>
          <w:ilvl w:val="0"/>
          <w:numId w:val="2"/>
        </w:numPr>
        <w:tabs>
          <w:tab w:val="left" w:pos="360"/>
        </w:tabs>
        <w:autoSpaceDE w:val="0"/>
        <w:autoSpaceDN w:val="0"/>
        <w:adjustRightInd w:val="0"/>
        <w:spacing w:before="120" w:after="120" w:line="240" w:lineRule="auto"/>
        <w:ind w:left="708"/>
        <w:jc w:val="both"/>
        <w:rPr>
          <w:rFonts w:cstheme="minorHAnsi"/>
          <w:color w:val="000000"/>
        </w:rPr>
      </w:pPr>
      <w:r w:rsidRPr="00A61B13">
        <w:rPr>
          <w:rFonts w:cstheme="minorHAnsi"/>
          <w:color w:val="000000"/>
        </w:rPr>
        <w:t>o večji pomanjkljivosti (npr. povzročeni ali ugotovljeni nepravilnosti ali okvari, povzročeni ali ugotovljeni škodi), ki onemogoča uporabo počitniške enote</w:t>
      </w:r>
      <w:r w:rsidR="00407000" w:rsidRPr="00A61B13">
        <w:rPr>
          <w:rFonts w:cstheme="minorHAnsi"/>
          <w:color w:val="000000"/>
        </w:rPr>
        <w:t>,</w:t>
      </w:r>
      <w:r w:rsidRPr="00A61B13">
        <w:rPr>
          <w:rFonts w:cstheme="minorHAnsi"/>
          <w:color w:val="000000"/>
        </w:rPr>
        <w:t xml:space="preserve"> ali lahko povzroči večjo škodo na počitniški enoti; sicer svoje odgovornosti za to pomanjkljivost, ki bi bila ugotovljena po njegovem odhodu iz počitniške enote, ne more prenesti na predhodnega uporabnika, ter se reklamacija te pomanjkljivosti šteje za nepravočasno in se šteje, da se je uporabnik strinjal s to pomanjkljivostjo, tudi če jo navede kot reklamacijo v pravočasno posredovanem poročilu o letovanju;</w:t>
      </w:r>
    </w:p>
    <w:p w14:paraId="162E381A" w14:textId="6C386EA8" w:rsidR="00A56911" w:rsidRPr="00A61B13" w:rsidRDefault="00A56911" w:rsidP="00F30150">
      <w:pPr>
        <w:pStyle w:val="Odstavekseznama"/>
        <w:numPr>
          <w:ilvl w:val="0"/>
          <w:numId w:val="2"/>
        </w:numPr>
        <w:tabs>
          <w:tab w:val="left" w:pos="360"/>
        </w:tabs>
        <w:autoSpaceDE w:val="0"/>
        <w:autoSpaceDN w:val="0"/>
        <w:adjustRightInd w:val="0"/>
        <w:spacing w:before="120" w:after="120" w:line="240" w:lineRule="auto"/>
        <w:ind w:left="708"/>
        <w:jc w:val="both"/>
        <w:rPr>
          <w:rFonts w:cstheme="minorHAnsi"/>
          <w:color w:val="000000"/>
        </w:rPr>
      </w:pPr>
      <w:r w:rsidRPr="00A61B13">
        <w:rPr>
          <w:rFonts w:cstheme="minorHAnsi"/>
          <w:color w:val="000000"/>
        </w:rPr>
        <w:t>o pomanjkljivosti, ki se lahko odpravi v času in na kraju samega letovanja (npr. neprimerna čistoča</w:t>
      </w:r>
      <w:r w:rsidR="000F4F2A" w:rsidRPr="00A61B13">
        <w:rPr>
          <w:rFonts w:cstheme="minorHAnsi"/>
          <w:color w:val="000000"/>
        </w:rPr>
        <w:t xml:space="preserve"> …).</w:t>
      </w:r>
      <w:r w:rsidRPr="00A61B13">
        <w:rPr>
          <w:rFonts w:cstheme="minorHAnsi"/>
          <w:color w:val="000000"/>
        </w:rPr>
        <w:t xml:space="preserve"> </w:t>
      </w:r>
      <w:r w:rsidR="000F4F2A" w:rsidRPr="00A61B13">
        <w:rPr>
          <w:rFonts w:cstheme="minorHAnsi"/>
          <w:color w:val="000000"/>
        </w:rPr>
        <w:t xml:space="preserve">Če uporabnik ne obvesti v skladu s predhodno alinejo, </w:t>
      </w:r>
      <w:r w:rsidRPr="00A61B13">
        <w:rPr>
          <w:rFonts w:cstheme="minorHAnsi"/>
          <w:color w:val="000000"/>
        </w:rPr>
        <w:t xml:space="preserve">se </w:t>
      </w:r>
      <w:r w:rsidR="000F4F2A" w:rsidRPr="00A61B13">
        <w:rPr>
          <w:rFonts w:cstheme="minorHAnsi"/>
          <w:color w:val="000000"/>
        </w:rPr>
        <w:t xml:space="preserve">ponudnikova morebitna </w:t>
      </w:r>
      <w:r w:rsidRPr="00A61B13">
        <w:rPr>
          <w:rFonts w:cstheme="minorHAnsi"/>
          <w:color w:val="000000"/>
        </w:rPr>
        <w:t xml:space="preserve">reklamacija </w:t>
      </w:r>
      <w:r w:rsidR="000F4F2A" w:rsidRPr="00A61B13">
        <w:rPr>
          <w:rFonts w:cstheme="minorHAnsi"/>
          <w:color w:val="000000"/>
        </w:rPr>
        <w:t>ne upošteva</w:t>
      </w:r>
      <w:r w:rsidRPr="00A61B13">
        <w:rPr>
          <w:rFonts w:cstheme="minorHAnsi"/>
          <w:color w:val="000000"/>
        </w:rPr>
        <w:t xml:space="preserve">, tudi če jo </w:t>
      </w:r>
      <w:r w:rsidR="000F4F2A" w:rsidRPr="00A61B13">
        <w:rPr>
          <w:rFonts w:cstheme="minorHAnsi"/>
          <w:color w:val="000000"/>
        </w:rPr>
        <w:t xml:space="preserve">ponudnik </w:t>
      </w:r>
      <w:r w:rsidRPr="00A61B13">
        <w:rPr>
          <w:rFonts w:cstheme="minorHAnsi"/>
          <w:color w:val="000000"/>
        </w:rPr>
        <w:t xml:space="preserve">navede </w:t>
      </w:r>
      <w:r w:rsidR="000F4F2A" w:rsidRPr="00A61B13">
        <w:rPr>
          <w:rFonts w:cstheme="minorHAnsi"/>
          <w:color w:val="000000"/>
        </w:rPr>
        <w:t xml:space="preserve">ob zaključku letovanja v </w:t>
      </w:r>
      <w:r w:rsidRPr="00A61B13">
        <w:rPr>
          <w:rFonts w:cstheme="minorHAnsi"/>
          <w:color w:val="000000"/>
        </w:rPr>
        <w:t>poročilu o letovanju.</w:t>
      </w:r>
    </w:p>
    <w:p w14:paraId="7E443987" w14:textId="77777777" w:rsidR="00F30150" w:rsidRPr="00A61B13" w:rsidRDefault="00F30150" w:rsidP="00F30150">
      <w:pPr>
        <w:pStyle w:val="Odstavekseznama"/>
        <w:tabs>
          <w:tab w:val="left" w:pos="360"/>
        </w:tabs>
        <w:autoSpaceDE w:val="0"/>
        <w:autoSpaceDN w:val="0"/>
        <w:adjustRightInd w:val="0"/>
        <w:spacing w:before="120" w:after="120" w:line="240" w:lineRule="auto"/>
        <w:ind w:left="708"/>
        <w:jc w:val="both"/>
        <w:rPr>
          <w:rFonts w:cstheme="minorHAnsi"/>
          <w:color w:val="000000"/>
        </w:rPr>
      </w:pPr>
    </w:p>
    <w:p w14:paraId="6A3E0291" w14:textId="4BFA1E96" w:rsidR="00A942CA" w:rsidRPr="00A61B13" w:rsidRDefault="00A56911" w:rsidP="00F30150">
      <w:pPr>
        <w:pStyle w:val="Odstavekseznama"/>
        <w:numPr>
          <w:ilvl w:val="0"/>
          <w:numId w:val="1"/>
        </w:numPr>
        <w:autoSpaceDE w:val="0"/>
        <w:autoSpaceDN w:val="0"/>
        <w:adjustRightInd w:val="0"/>
        <w:spacing w:before="120" w:after="120" w:line="240" w:lineRule="auto"/>
        <w:ind w:left="357" w:hanging="357"/>
        <w:jc w:val="both"/>
      </w:pPr>
      <w:r w:rsidRPr="00A61B13">
        <w:rPr>
          <w:rFonts w:cstheme="minorHAnsi"/>
          <w:color w:val="000000"/>
        </w:rPr>
        <w:t xml:space="preserve">Uporabnik je dolžan po zaključku letovanja izpolniti obrazec </w:t>
      </w:r>
      <w:r w:rsidRPr="00A61B13">
        <w:rPr>
          <w:rFonts w:cstheme="minorHAnsi"/>
          <w:b/>
          <w:bCs/>
          <w:color w:val="000000"/>
        </w:rPr>
        <w:t>»Poročilo o letovanju«</w:t>
      </w:r>
      <w:r w:rsidRPr="00A61B13">
        <w:rPr>
          <w:rFonts w:cstheme="minorHAnsi"/>
          <w:color w:val="000000"/>
        </w:rPr>
        <w:t xml:space="preserve"> preko aplikacije »Počitniške enote ZZZS« ali na obrazcu v papirni obliki</w:t>
      </w:r>
      <w:r w:rsidR="00421526" w:rsidRPr="00A61B13">
        <w:rPr>
          <w:rFonts w:cstheme="minorHAnsi"/>
          <w:color w:val="000000"/>
        </w:rPr>
        <w:t xml:space="preserve"> in ga </w:t>
      </w:r>
      <w:r w:rsidR="000F4F2A" w:rsidRPr="00A61B13">
        <w:rPr>
          <w:rFonts w:cstheme="minorHAnsi"/>
          <w:color w:val="000000"/>
        </w:rPr>
        <w:t xml:space="preserve">podpisanega </w:t>
      </w:r>
      <w:r w:rsidR="00421526" w:rsidRPr="00A61B13">
        <w:rPr>
          <w:rFonts w:cstheme="minorHAnsi"/>
          <w:color w:val="000000"/>
        </w:rPr>
        <w:t>posredovati na</w:t>
      </w:r>
      <w:r w:rsidR="00870C4A" w:rsidRPr="00A61B13">
        <w:rPr>
          <w:rFonts w:cstheme="minorHAnsi"/>
          <w:color w:val="000000"/>
        </w:rPr>
        <w:t xml:space="preserve"> elektronski naslov </w:t>
      </w:r>
      <w:hyperlink r:id="rId17" w:history="1">
        <w:r w:rsidR="00421526" w:rsidRPr="00A61B13">
          <w:rPr>
            <w:rStyle w:val="Hiperpovezava"/>
            <w:rFonts w:cstheme="minorHAnsi"/>
          </w:rPr>
          <w:t>letovanje@zzzs.si</w:t>
        </w:r>
      </w:hyperlink>
      <w:r w:rsidRPr="00A61B13">
        <w:rPr>
          <w:rFonts w:cstheme="minorHAnsi"/>
          <w:color w:val="000000"/>
        </w:rPr>
        <w:t xml:space="preserve">. </w:t>
      </w:r>
      <w:bookmarkEnd w:id="2"/>
    </w:p>
    <w:p w14:paraId="3D35D230" w14:textId="5A51716A" w:rsidR="006579FE" w:rsidRDefault="006579FE" w:rsidP="006579FE">
      <w:pPr>
        <w:pStyle w:val="Odstavekseznama"/>
        <w:autoSpaceDE w:val="0"/>
        <w:autoSpaceDN w:val="0"/>
        <w:adjustRightInd w:val="0"/>
        <w:spacing w:after="0" w:line="240" w:lineRule="auto"/>
        <w:jc w:val="both"/>
        <w:rPr>
          <w:rFonts w:cstheme="minorHAnsi"/>
          <w:color w:val="000000"/>
          <w:sz w:val="20"/>
          <w:szCs w:val="20"/>
        </w:rPr>
      </w:pPr>
    </w:p>
    <w:p w14:paraId="0178DF74" w14:textId="77777777" w:rsidR="00870C4A" w:rsidRDefault="00870C4A" w:rsidP="006579FE">
      <w:pPr>
        <w:pStyle w:val="Odstavekseznama"/>
        <w:autoSpaceDE w:val="0"/>
        <w:autoSpaceDN w:val="0"/>
        <w:adjustRightInd w:val="0"/>
        <w:spacing w:after="0" w:line="240" w:lineRule="auto"/>
        <w:jc w:val="both"/>
        <w:rPr>
          <w:rFonts w:cstheme="minorHAnsi"/>
          <w:color w:val="000000"/>
          <w:sz w:val="20"/>
          <w:szCs w:val="20"/>
        </w:rPr>
      </w:pPr>
    </w:p>
    <w:p w14:paraId="5BE95AC8" w14:textId="5EAE18D3" w:rsidR="00856283" w:rsidRDefault="00856283" w:rsidP="00856283">
      <w:pPr>
        <w:pStyle w:val="Naslov1"/>
        <w:spacing w:before="120" w:after="120"/>
        <w:rPr>
          <w:rFonts w:asciiTheme="minorHAnsi" w:hAnsiTheme="minorHAnsi" w:cstheme="minorHAnsi"/>
          <w:b/>
          <w:sz w:val="28"/>
          <w:szCs w:val="28"/>
        </w:rPr>
      </w:pPr>
      <w:bookmarkStart w:id="4" w:name="_Toc72926379"/>
      <w:r>
        <w:rPr>
          <w:rFonts w:asciiTheme="minorHAnsi" w:hAnsiTheme="minorHAnsi" w:cstheme="minorHAnsi"/>
          <w:b/>
          <w:sz w:val="28"/>
          <w:szCs w:val="28"/>
        </w:rPr>
        <w:t>DODATNE INFORMACIJE:</w:t>
      </w:r>
    </w:p>
    <w:p w14:paraId="57FB34FC" w14:textId="4D321D1F" w:rsidR="00856283" w:rsidRPr="002D7DD6" w:rsidRDefault="00856283" w:rsidP="00856283">
      <w:pPr>
        <w:pStyle w:val="Odstavekseznama"/>
        <w:numPr>
          <w:ilvl w:val="0"/>
          <w:numId w:val="3"/>
        </w:numPr>
        <w:rPr>
          <w:rFonts w:cstheme="minorHAnsi"/>
        </w:rPr>
      </w:pPr>
      <w:r w:rsidRPr="002D7DD6">
        <w:rPr>
          <w:rFonts w:cstheme="minorHAnsi"/>
        </w:rPr>
        <w:t xml:space="preserve">elektronski naslov: </w:t>
      </w:r>
      <w:hyperlink r:id="rId18" w:history="1">
        <w:r w:rsidRPr="005416A8">
          <w:rPr>
            <w:rStyle w:val="Hiperpovezava"/>
            <w:rFonts w:cstheme="minorHAnsi"/>
          </w:rPr>
          <w:t>letovanje@zzzs.si</w:t>
        </w:r>
      </w:hyperlink>
      <w:r w:rsidR="00A61B13" w:rsidRPr="005416A8">
        <w:rPr>
          <w:rFonts w:cstheme="minorHAnsi"/>
        </w:rPr>
        <w:t>,</w:t>
      </w:r>
      <w:r w:rsidR="00A61B13" w:rsidRPr="00A61B13">
        <w:rPr>
          <w:rFonts w:cstheme="minorHAnsi"/>
        </w:rPr>
        <w:t xml:space="preserve"> </w:t>
      </w:r>
      <w:r w:rsidRPr="002D7DD6">
        <w:rPr>
          <w:rFonts w:cstheme="minorHAnsi"/>
        </w:rPr>
        <w:t xml:space="preserve"> </w:t>
      </w:r>
    </w:p>
    <w:p w14:paraId="343630F0" w14:textId="16940495" w:rsidR="00856283" w:rsidRPr="002D7DD6" w:rsidRDefault="00856283" w:rsidP="00856283">
      <w:pPr>
        <w:pStyle w:val="Odstavekseznama"/>
        <w:numPr>
          <w:ilvl w:val="0"/>
          <w:numId w:val="3"/>
        </w:numPr>
        <w:rPr>
          <w:rFonts w:cstheme="minorHAnsi"/>
        </w:rPr>
      </w:pPr>
      <w:r w:rsidRPr="002D7DD6">
        <w:rPr>
          <w:rFonts w:cstheme="minorHAnsi"/>
        </w:rPr>
        <w:t xml:space="preserve">telefonska številka: </w:t>
      </w:r>
      <w:r w:rsidRPr="002D7DD6">
        <w:rPr>
          <w:rFonts w:cstheme="minorHAnsi"/>
          <w:b/>
          <w:bCs/>
        </w:rPr>
        <w:t>01 30 77 551 (</w:t>
      </w:r>
      <w:r w:rsidRPr="002D7DD6">
        <w:rPr>
          <w:rFonts w:cstheme="minorHAnsi"/>
        </w:rPr>
        <w:t xml:space="preserve">v delovnih dneh </w:t>
      </w:r>
      <w:r w:rsidRPr="002D7DD6">
        <w:rPr>
          <w:rFonts w:cstheme="minorHAnsi"/>
          <w:b/>
          <w:bCs/>
        </w:rPr>
        <w:t>od 1</w:t>
      </w:r>
      <w:r w:rsidR="00A61B13">
        <w:rPr>
          <w:rFonts w:cstheme="minorHAnsi"/>
          <w:b/>
          <w:bCs/>
        </w:rPr>
        <w:t>2</w:t>
      </w:r>
      <w:r w:rsidRPr="002D7DD6">
        <w:rPr>
          <w:rFonts w:cstheme="minorHAnsi"/>
          <w:b/>
          <w:bCs/>
        </w:rPr>
        <w:t>. do 1</w:t>
      </w:r>
      <w:r w:rsidR="00870C4A" w:rsidRPr="002D7DD6">
        <w:rPr>
          <w:rFonts w:cstheme="minorHAnsi"/>
          <w:b/>
          <w:bCs/>
        </w:rPr>
        <w:t>3</w:t>
      </w:r>
      <w:r w:rsidRPr="002D7DD6">
        <w:rPr>
          <w:rFonts w:cstheme="minorHAnsi"/>
          <w:b/>
          <w:bCs/>
        </w:rPr>
        <w:t>. ure</w:t>
      </w:r>
      <w:r w:rsidRPr="002D7DD6">
        <w:rPr>
          <w:rFonts w:cstheme="minorHAnsi"/>
        </w:rPr>
        <w:t>)</w:t>
      </w:r>
      <w:r w:rsidR="00A61B13">
        <w:rPr>
          <w:rFonts w:cstheme="minorHAnsi"/>
        </w:rPr>
        <w:t>,</w:t>
      </w:r>
    </w:p>
    <w:p w14:paraId="507EEBA8" w14:textId="01E5692B" w:rsidR="000D154F" w:rsidRPr="002D7DD6" w:rsidRDefault="000D154F" w:rsidP="00856283">
      <w:pPr>
        <w:pStyle w:val="Odstavekseznama"/>
        <w:numPr>
          <w:ilvl w:val="0"/>
          <w:numId w:val="3"/>
        </w:numPr>
        <w:rPr>
          <w:rFonts w:cstheme="minorHAnsi"/>
        </w:rPr>
      </w:pPr>
      <w:r w:rsidRPr="005416A8">
        <w:rPr>
          <w:rFonts w:cstheme="minorHAnsi"/>
          <w:b/>
          <w:bCs/>
        </w:rPr>
        <w:t xml:space="preserve">SPLETNA STRAN: </w:t>
      </w:r>
      <w:r w:rsidRPr="005416A8">
        <w:rPr>
          <w:rFonts w:cstheme="minorHAnsi"/>
          <w:b/>
          <w:bCs/>
          <w:color w:val="000000"/>
          <w:sz w:val="20"/>
          <w:szCs w:val="20"/>
        </w:rPr>
        <w:t>OPISI ENOT, CENIK, PRAVILNIK, OBRAZCI, PROSTI TERMINI</w:t>
      </w:r>
      <w:r w:rsidRPr="002D7DD6">
        <w:rPr>
          <w:rFonts w:cstheme="minorHAnsi"/>
          <w:color w:val="000000"/>
          <w:sz w:val="20"/>
          <w:szCs w:val="20"/>
        </w:rPr>
        <w:t xml:space="preserve"> …</w:t>
      </w:r>
      <w:r w:rsidR="002D7DD6" w:rsidRPr="002D7DD6">
        <w:rPr>
          <w:rFonts w:cstheme="minorHAnsi"/>
          <w:color w:val="000000"/>
          <w:sz w:val="20"/>
          <w:szCs w:val="20"/>
        </w:rPr>
        <w:t>,</w:t>
      </w:r>
      <w:r w:rsidRPr="002D7DD6">
        <w:rPr>
          <w:rFonts w:cstheme="minorHAnsi"/>
          <w:color w:val="000000"/>
          <w:sz w:val="20"/>
          <w:szCs w:val="20"/>
        </w:rPr>
        <w:t xml:space="preserve"> na </w:t>
      </w:r>
      <w:hyperlink r:id="rId19" w:history="1">
        <w:r w:rsidRPr="002D7DD6">
          <w:rPr>
            <w:rFonts w:cstheme="minorHAnsi"/>
            <w:color w:val="0000FF"/>
            <w:sz w:val="20"/>
            <w:szCs w:val="20"/>
          </w:rPr>
          <w:t>www.zzzs.si</w:t>
        </w:r>
      </w:hyperlink>
      <w:r w:rsidR="002D7DD6" w:rsidRPr="002D7DD6">
        <w:rPr>
          <w:rFonts w:cstheme="minorHAnsi"/>
          <w:color w:val="000000"/>
          <w:sz w:val="20"/>
          <w:szCs w:val="20"/>
        </w:rPr>
        <w:t>,</w:t>
      </w:r>
      <w:r w:rsidRPr="002D7DD6">
        <w:rPr>
          <w:rFonts w:cstheme="minorHAnsi"/>
          <w:color w:val="000000"/>
          <w:sz w:val="20"/>
          <w:szCs w:val="20"/>
        </w:rPr>
        <w:t xml:space="preserve"> povezav</w:t>
      </w:r>
      <w:r w:rsidR="002D7DD6" w:rsidRPr="002D7DD6">
        <w:rPr>
          <w:rFonts w:cstheme="minorHAnsi"/>
          <w:color w:val="000000"/>
          <w:sz w:val="20"/>
          <w:szCs w:val="20"/>
        </w:rPr>
        <w:t>a</w:t>
      </w:r>
      <w:r w:rsidRPr="002D7DD6">
        <w:rPr>
          <w:rFonts w:cstheme="minorHAnsi"/>
          <w:color w:val="000000"/>
          <w:sz w:val="20"/>
          <w:szCs w:val="20"/>
        </w:rPr>
        <w:t xml:space="preserve"> </w:t>
      </w:r>
      <w:hyperlink r:id="rId20" w:history="1">
        <w:r w:rsidRPr="002D7DD6">
          <w:rPr>
            <w:rFonts w:cstheme="minorHAnsi"/>
            <w:color w:val="0000FF"/>
            <w:sz w:val="20"/>
            <w:szCs w:val="20"/>
          </w:rPr>
          <w:t>https://www.zzzs.si/o-zzzs/uporaba-pocitniskih-enot/</w:t>
        </w:r>
      </w:hyperlink>
      <w:r w:rsidRPr="002D7DD6">
        <w:rPr>
          <w:rFonts w:cstheme="minorHAnsi"/>
          <w:color w:val="000000"/>
          <w:sz w:val="20"/>
          <w:szCs w:val="20"/>
        </w:rPr>
        <w:t>.</w:t>
      </w:r>
    </w:p>
    <w:bookmarkEnd w:id="4"/>
    <w:p w14:paraId="60B7FA66" w14:textId="0D0E0468" w:rsidR="00980CD5" w:rsidRDefault="00980CD5" w:rsidP="006579FE">
      <w:pPr>
        <w:pStyle w:val="Odstavekseznama"/>
        <w:autoSpaceDE w:val="0"/>
        <w:autoSpaceDN w:val="0"/>
        <w:adjustRightInd w:val="0"/>
        <w:spacing w:after="0" w:line="240" w:lineRule="auto"/>
        <w:jc w:val="both"/>
        <w:rPr>
          <w:rFonts w:cstheme="minorHAnsi"/>
          <w:color w:val="000000"/>
          <w:sz w:val="20"/>
          <w:szCs w:val="20"/>
        </w:rPr>
      </w:pPr>
    </w:p>
    <w:p w14:paraId="6DCBCC17" w14:textId="77777777" w:rsidR="00980CD5" w:rsidRDefault="00980CD5" w:rsidP="006579FE">
      <w:pPr>
        <w:pStyle w:val="Odstavekseznama"/>
        <w:autoSpaceDE w:val="0"/>
        <w:autoSpaceDN w:val="0"/>
        <w:adjustRightInd w:val="0"/>
        <w:spacing w:after="0" w:line="240" w:lineRule="auto"/>
        <w:jc w:val="both"/>
        <w:rPr>
          <w:rFonts w:cstheme="minorHAnsi"/>
          <w:color w:val="000000"/>
          <w:sz w:val="20"/>
          <w:szCs w:val="20"/>
        </w:rPr>
      </w:pPr>
    </w:p>
    <w:p w14:paraId="648B5A65" w14:textId="77777777" w:rsidR="005416A8" w:rsidRDefault="005416A8" w:rsidP="006579FE">
      <w:pPr>
        <w:pStyle w:val="Odstavekseznama"/>
        <w:autoSpaceDE w:val="0"/>
        <w:autoSpaceDN w:val="0"/>
        <w:adjustRightInd w:val="0"/>
        <w:spacing w:after="0" w:line="240" w:lineRule="auto"/>
        <w:jc w:val="both"/>
        <w:rPr>
          <w:rFonts w:cstheme="minorHAnsi"/>
          <w:color w:val="000000"/>
          <w:sz w:val="20"/>
          <w:szCs w:val="20"/>
        </w:rPr>
      </w:pPr>
    </w:p>
    <w:p w14:paraId="62C3882E" w14:textId="70F0E4ED" w:rsidR="006579FE" w:rsidRPr="00A56911" w:rsidRDefault="006579FE" w:rsidP="006579FE">
      <w:pPr>
        <w:pStyle w:val="Odstavekseznama"/>
        <w:autoSpaceDE w:val="0"/>
        <w:autoSpaceDN w:val="0"/>
        <w:adjustRightInd w:val="0"/>
        <w:spacing w:after="0" w:line="240" w:lineRule="auto"/>
        <w:jc w:val="both"/>
        <w:rPr>
          <w:b/>
        </w:rPr>
      </w:pPr>
      <w:r>
        <w:rPr>
          <w:rFonts w:cstheme="minorHAnsi"/>
          <w:color w:val="000000"/>
          <w:sz w:val="20"/>
          <w:szCs w:val="20"/>
        </w:rPr>
        <w:t>Ljubljana,</w:t>
      </w:r>
      <w:r w:rsidR="00407000">
        <w:rPr>
          <w:rFonts w:cstheme="minorHAnsi"/>
          <w:color w:val="000000"/>
          <w:sz w:val="20"/>
          <w:szCs w:val="20"/>
        </w:rPr>
        <w:t xml:space="preserve"> </w:t>
      </w:r>
      <w:r w:rsidR="00A61B13">
        <w:rPr>
          <w:rFonts w:cstheme="minorHAnsi"/>
          <w:color w:val="000000"/>
          <w:sz w:val="20"/>
          <w:szCs w:val="20"/>
        </w:rPr>
        <w:t>23. 1. 2024</w:t>
      </w:r>
    </w:p>
    <w:sectPr w:rsidR="006579FE" w:rsidRPr="00A56911" w:rsidSect="00A61B13">
      <w:footerReference w:type="default" r:id="rId21"/>
      <w:pgSz w:w="11906" w:h="16838"/>
      <w:pgMar w:top="1135" w:right="1417" w:bottom="1135" w:left="1417"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CB66" w14:textId="77777777" w:rsidR="00B250DF" w:rsidRDefault="00B250DF" w:rsidP="00927B46">
      <w:pPr>
        <w:spacing w:after="0" w:line="240" w:lineRule="auto"/>
      </w:pPr>
      <w:r>
        <w:separator/>
      </w:r>
    </w:p>
  </w:endnote>
  <w:endnote w:type="continuationSeparator" w:id="0">
    <w:p w14:paraId="62019753" w14:textId="77777777" w:rsidR="00B250DF" w:rsidRDefault="00B250DF" w:rsidP="0092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400131"/>
      <w:docPartObj>
        <w:docPartGallery w:val="Page Numbers (Bottom of Page)"/>
        <w:docPartUnique/>
      </w:docPartObj>
    </w:sdtPr>
    <w:sdtEndPr/>
    <w:sdtContent>
      <w:p w14:paraId="54ECAFDE" w14:textId="5AEA5BB5" w:rsidR="00927B46" w:rsidRPr="00927B46" w:rsidRDefault="00927B46">
        <w:pPr>
          <w:pStyle w:val="Noga"/>
          <w:jc w:val="center"/>
          <w:rPr>
            <w:sz w:val="16"/>
            <w:szCs w:val="16"/>
          </w:rPr>
        </w:pPr>
        <w:r w:rsidRPr="00927B46">
          <w:rPr>
            <w:noProof/>
            <w:sz w:val="16"/>
            <w:szCs w:val="16"/>
            <w:lang w:eastAsia="sl-SI"/>
          </w:rPr>
          <mc:AlternateContent>
            <mc:Choice Requires="wps">
              <w:drawing>
                <wp:inline distT="0" distB="0" distL="0" distR="0" wp14:anchorId="352F22CC" wp14:editId="6C7E2345">
                  <wp:extent cx="5467350" cy="54610"/>
                  <wp:effectExtent l="9525" t="19050" r="9525" b="12065"/>
                  <wp:docPr id="70" name="Odločitev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5F41579" id="_x0000_t110" coordsize="21600,21600" o:spt="110" path="m10800,l,10800,10800,21600,21600,10800xe">
                  <v:stroke joinstyle="miter"/>
                  <v:path gradientshapeok="t" o:connecttype="rect" textboxrect="5400,5400,16200,16200"/>
                </v:shapetype>
                <v:shape id="Odločitev 70"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1723B131" w14:textId="5422ECFC" w:rsidR="00927B46" w:rsidRDefault="00927B46">
        <w:pPr>
          <w:pStyle w:val="Noga"/>
          <w:jc w:val="center"/>
        </w:pPr>
        <w:r w:rsidRPr="00927B46">
          <w:rPr>
            <w:sz w:val="16"/>
            <w:szCs w:val="16"/>
          </w:rPr>
          <w:fldChar w:fldCharType="begin"/>
        </w:r>
        <w:r w:rsidRPr="00927B46">
          <w:rPr>
            <w:sz w:val="16"/>
            <w:szCs w:val="16"/>
          </w:rPr>
          <w:instrText>PAGE    \* MERGEFORMAT</w:instrText>
        </w:r>
        <w:r w:rsidRPr="00927B46">
          <w:rPr>
            <w:sz w:val="16"/>
            <w:szCs w:val="16"/>
          </w:rPr>
          <w:fldChar w:fldCharType="separate"/>
        </w:r>
        <w:r w:rsidR="00A942CA">
          <w:rPr>
            <w:noProof/>
            <w:sz w:val="16"/>
            <w:szCs w:val="16"/>
          </w:rPr>
          <w:t>1</w:t>
        </w:r>
        <w:r w:rsidRPr="00927B46">
          <w:rPr>
            <w:sz w:val="16"/>
            <w:szCs w:val="16"/>
          </w:rPr>
          <w:fldChar w:fldCharType="end"/>
        </w:r>
      </w:p>
    </w:sdtContent>
  </w:sdt>
  <w:p w14:paraId="6B9E5799" w14:textId="77777777" w:rsidR="00927B46" w:rsidRDefault="00927B4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1FE8" w14:textId="77777777" w:rsidR="00B250DF" w:rsidRDefault="00B250DF" w:rsidP="00927B46">
      <w:pPr>
        <w:spacing w:after="0" w:line="240" w:lineRule="auto"/>
      </w:pPr>
      <w:r>
        <w:separator/>
      </w:r>
    </w:p>
  </w:footnote>
  <w:footnote w:type="continuationSeparator" w:id="0">
    <w:p w14:paraId="2768A6F2" w14:textId="77777777" w:rsidR="00B250DF" w:rsidRDefault="00B250DF" w:rsidP="00927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1383"/>
    <w:multiLevelType w:val="hybridMultilevel"/>
    <w:tmpl w:val="8ED89452"/>
    <w:lvl w:ilvl="0" w:tplc="B8DEBFB2">
      <w:start w:val="4"/>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25AF6488"/>
    <w:multiLevelType w:val="hybridMultilevel"/>
    <w:tmpl w:val="F5382C8A"/>
    <w:lvl w:ilvl="0" w:tplc="8F4CE3D6">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136366"/>
    <w:multiLevelType w:val="hybridMultilevel"/>
    <w:tmpl w:val="144C07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31347449">
    <w:abstractNumId w:val="2"/>
  </w:num>
  <w:num w:numId="2" w16cid:durableId="331301864">
    <w:abstractNumId w:val="0"/>
  </w:num>
  <w:num w:numId="3" w16cid:durableId="8134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C3"/>
    <w:rsid w:val="00000170"/>
    <w:rsid w:val="00034EFB"/>
    <w:rsid w:val="00055F0C"/>
    <w:rsid w:val="0008012D"/>
    <w:rsid w:val="000842A4"/>
    <w:rsid w:val="00086003"/>
    <w:rsid w:val="000B594E"/>
    <w:rsid w:val="000C2134"/>
    <w:rsid w:val="000C4947"/>
    <w:rsid w:val="000D154F"/>
    <w:rsid w:val="000D5C97"/>
    <w:rsid w:val="000F4F2A"/>
    <w:rsid w:val="00103FA7"/>
    <w:rsid w:val="00106124"/>
    <w:rsid w:val="00120734"/>
    <w:rsid w:val="00127A29"/>
    <w:rsid w:val="00140D9E"/>
    <w:rsid w:val="00144844"/>
    <w:rsid w:val="001734A6"/>
    <w:rsid w:val="0017627E"/>
    <w:rsid w:val="001A08D7"/>
    <w:rsid w:val="001C2D2F"/>
    <w:rsid w:val="001C4EF8"/>
    <w:rsid w:val="001E3D89"/>
    <w:rsid w:val="001E3FFA"/>
    <w:rsid w:val="001F650F"/>
    <w:rsid w:val="001F7C65"/>
    <w:rsid w:val="0020698B"/>
    <w:rsid w:val="00223BB3"/>
    <w:rsid w:val="00224186"/>
    <w:rsid w:val="00225667"/>
    <w:rsid w:val="00227317"/>
    <w:rsid w:val="0023109A"/>
    <w:rsid w:val="002329DB"/>
    <w:rsid w:val="002337C8"/>
    <w:rsid w:val="00255056"/>
    <w:rsid w:val="002650EE"/>
    <w:rsid w:val="0027325E"/>
    <w:rsid w:val="00275618"/>
    <w:rsid w:val="002815C4"/>
    <w:rsid w:val="002A169C"/>
    <w:rsid w:val="002A5BE2"/>
    <w:rsid w:val="002B4BDC"/>
    <w:rsid w:val="002C2970"/>
    <w:rsid w:val="002D5106"/>
    <w:rsid w:val="002D7DD6"/>
    <w:rsid w:val="002E41CE"/>
    <w:rsid w:val="002F180B"/>
    <w:rsid w:val="002F4D53"/>
    <w:rsid w:val="002F6246"/>
    <w:rsid w:val="002F7D14"/>
    <w:rsid w:val="00315E52"/>
    <w:rsid w:val="00324273"/>
    <w:rsid w:val="00342F64"/>
    <w:rsid w:val="00351D7A"/>
    <w:rsid w:val="00353C72"/>
    <w:rsid w:val="00376915"/>
    <w:rsid w:val="003A368F"/>
    <w:rsid w:val="003B4A7A"/>
    <w:rsid w:val="003D1EC4"/>
    <w:rsid w:val="0040013B"/>
    <w:rsid w:val="00401048"/>
    <w:rsid w:val="00401A06"/>
    <w:rsid w:val="004029A2"/>
    <w:rsid w:val="00407000"/>
    <w:rsid w:val="00421526"/>
    <w:rsid w:val="00431BE0"/>
    <w:rsid w:val="00452A99"/>
    <w:rsid w:val="00460F3D"/>
    <w:rsid w:val="00495F25"/>
    <w:rsid w:val="004A3F09"/>
    <w:rsid w:val="004B177A"/>
    <w:rsid w:val="004B2294"/>
    <w:rsid w:val="004C1B7B"/>
    <w:rsid w:val="004C6D4C"/>
    <w:rsid w:val="004D67C9"/>
    <w:rsid w:val="004E4DC6"/>
    <w:rsid w:val="004F796E"/>
    <w:rsid w:val="005011BD"/>
    <w:rsid w:val="00507E9B"/>
    <w:rsid w:val="00533797"/>
    <w:rsid w:val="005416A8"/>
    <w:rsid w:val="00542082"/>
    <w:rsid w:val="00545B9D"/>
    <w:rsid w:val="0054728B"/>
    <w:rsid w:val="00554019"/>
    <w:rsid w:val="00566243"/>
    <w:rsid w:val="005928A7"/>
    <w:rsid w:val="00597FE9"/>
    <w:rsid w:val="005C0F7E"/>
    <w:rsid w:val="005D143A"/>
    <w:rsid w:val="005D7919"/>
    <w:rsid w:val="005E35A8"/>
    <w:rsid w:val="005F68C3"/>
    <w:rsid w:val="006046A4"/>
    <w:rsid w:val="006300E9"/>
    <w:rsid w:val="006320D7"/>
    <w:rsid w:val="0063293F"/>
    <w:rsid w:val="00634A10"/>
    <w:rsid w:val="006358CB"/>
    <w:rsid w:val="0065614F"/>
    <w:rsid w:val="006579FE"/>
    <w:rsid w:val="006762DF"/>
    <w:rsid w:val="00690BF6"/>
    <w:rsid w:val="006E1540"/>
    <w:rsid w:val="006E16DE"/>
    <w:rsid w:val="006E5DCA"/>
    <w:rsid w:val="006E752D"/>
    <w:rsid w:val="006E7555"/>
    <w:rsid w:val="006F6620"/>
    <w:rsid w:val="00702572"/>
    <w:rsid w:val="00712E64"/>
    <w:rsid w:val="00714EC0"/>
    <w:rsid w:val="00721CDF"/>
    <w:rsid w:val="007262B9"/>
    <w:rsid w:val="00734BAC"/>
    <w:rsid w:val="00777890"/>
    <w:rsid w:val="00790F82"/>
    <w:rsid w:val="0079225D"/>
    <w:rsid w:val="0079427D"/>
    <w:rsid w:val="007A0206"/>
    <w:rsid w:val="007B29A8"/>
    <w:rsid w:val="007B3809"/>
    <w:rsid w:val="007B773A"/>
    <w:rsid w:val="007C7400"/>
    <w:rsid w:val="007E0D9B"/>
    <w:rsid w:val="007F2F3A"/>
    <w:rsid w:val="0080135F"/>
    <w:rsid w:val="00810872"/>
    <w:rsid w:val="00832C6D"/>
    <w:rsid w:val="008436B5"/>
    <w:rsid w:val="008464D1"/>
    <w:rsid w:val="00851879"/>
    <w:rsid w:val="00856283"/>
    <w:rsid w:val="00857507"/>
    <w:rsid w:val="008602BC"/>
    <w:rsid w:val="00870C4A"/>
    <w:rsid w:val="00884A52"/>
    <w:rsid w:val="00886479"/>
    <w:rsid w:val="008878B0"/>
    <w:rsid w:val="00892CE8"/>
    <w:rsid w:val="008B5774"/>
    <w:rsid w:val="008D5AD5"/>
    <w:rsid w:val="008D7047"/>
    <w:rsid w:val="008E3892"/>
    <w:rsid w:val="008F5D9B"/>
    <w:rsid w:val="008F72C4"/>
    <w:rsid w:val="0090741B"/>
    <w:rsid w:val="00910660"/>
    <w:rsid w:val="00911198"/>
    <w:rsid w:val="00926B2C"/>
    <w:rsid w:val="0092748B"/>
    <w:rsid w:val="00927B46"/>
    <w:rsid w:val="00943F28"/>
    <w:rsid w:val="009444A8"/>
    <w:rsid w:val="00954550"/>
    <w:rsid w:val="00960AE1"/>
    <w:rsid w:val="00974F0D"/>
    <w:rsid w:val="00980CD5"/>
    <w:rsid w:val="00984C63"/>
    <w:rsid w:val="009A0BB5"/>
    <w:rsid w:val="009C1ABE"/>
    <w:rsid w:val="009C5584"/>
    <w:rsid w:val="009D2068"/>
    <w:rsid w:val="009D6E63"/>
    <w:rsid w:val="009E5955"/>
    <w:rsid w:val="009F12AA"/>
    <w:rsid w:val="009F3D76"/>
    <w:rsid w:val="00A06C60"/>
    <w:rsid w:val="00A2189E"/>
    <w:rsid w:val="00A21993"/>
    <w:rsid w:val="00A36A8C"/>
    <w:rsid w:val="00A56911"/>
    <w:rsid w:val="00A61B13"/>
    <w:rsid w:val="00A70744"/>
    <w:rsid w:val="00A942CA"/>
    <w:rsid w:val="00A9683E"/>
    <w:rsid w:val="00A97CC9"/>
    <w:rsid w:val="00A97D4F"/>
    <w:rsid w:val="00AA736C"/>
    <w:rsid w:val="00AB44AD"/>
    <w:rsid w:val="00AB57DD"/>
    <w:rsid w:val="00AD477D"/>
    <w:rsid w:val="00AF09E3"/>
    <w:rsid w:val="00AF5A42"/>
    <w:rsid w:val="00AF779B"/>
    <w:rsid w:val="00B003A1"/>
    <w:rsid w:val="00B06806"/>
    <w:rsid w:val="00B101C9"/>
    <w:rsid w:val="00B250DF"/>
    <w:rsid w:val="00B31223"/>
    <w:rsid w:val="00B31444"/>
    <w:rsid w:val="00B33ADE"/>
    <w:rsid w:val="00B35A9C"/>
    <w:rsid w:val="00B3648F"/>
    <w:rsid w:val="00B41580"/>
    <w:rsid w:val="00B57C5F"/>
    <w:rsid w:val="00B60100"/>
    <w:rsid w:val="00B64DEA"/>
    <w:rsid w:val="00B6776A"/>
    <w:rsid w:val="00BA4D1D"/>
    <w:rsid w:val="00BA7A86"/>
    <w:rsid w:val="00BC7AE9"/>
    <w:rsid w:val="00BD6442"/>
    <w:rsid w:val="00BE34BB"/>
    <w:rsid w:val="00C0307D"/>
    <w:rsid w:val="00C4040A"/>
    <w:rsid w:val="00C50F07"/>
    <w:rsid w:val="00C51799"/>
    <w:rsid w:val="00C67650"/>
    <w:rsid w:val="00C73D67"/>
    <w:rsid w:val="00C84E96"/>
    <w:rsid w:val="00C93799"/>
    <w:rsid w:val="00CA7349"/>
    <w:rsid w:val="00CB495B"/>
    <w:rsid w:val="00CC14E7"/>
    <w:rsid w:val="00CD0B95"/>
    <w:rsid w:val="00CD292A"/>
    <w:rsid w:val="00CD6A0B"/>
    <w:rsid w:val="00CD706A"/>
    <w:rsid w:val="00CE1398"/>
    <w:rsid w:val="00CE2692"/>
    <w:rsid w:val="00CE7901"/>
    <w:rsid w:val="00D13981"/>
    <w:rsid w:val="00D30D69"/>
    <w:rsid w:val="00D37C74"/>
    <w:rsid w:val="00D414EF"/>
    <w:rsid w:val="00D607D1"/>
    <w:rsid w:val="00D63398"/>
    <w:rsid w:val="00D65156"/>
    <w:rsid w:val="00D802F9"/>
    <w:rsid w:val="00D9101B"/>
    <w:rsid w:val="00D9184F"/>
    <w:rsid w:val="00D91CA3"/>
    <w:rsid w:val="00DA7889"/>
    <w:rsid w:val="00DF118A"/>
    <w:rsid w:val="00DF336A"/>
    <w:rsid w:val="00DF4A11"/>
    <w:rsid w:val="00DF58EC"/>
    <w:rsid w:val="00E3777D"/>
    <w:rsid w:val="00E77FC5"/>
    <w:rsid w:val="00E85F8F"/>
    <w:rsid w:val="00E96300"/>
    <w:rsid w:val="00EA00AE"/>
    <w:rsid w:val="00EA69F4"/>
    <w:rsid w:val="00ED5746"/>
    <w:rsid w:val="00EE0042"/>
    <w:rsid w:val="00EE0977"/>
    <w:rsid w:val="00F04C0E"/>
    <w:rsid w:val="00F05E83"/>
    <w:rsid w:val="00F0687B"/>
    <w:rsid w:val="00F10A2B"/>
    <w:rsid w:val="00F11DCC"/>
    <w:rsid w:val="00F13A67"/>
    <w:rsid w:val="00F16F44"/>
    <w:rsid w:val="00F30150"/>
    <w:rsid w:val="00F67644"/>
    <w:rsid w:val="00F73137"/>
    <w:rsid w:val="00F87F62"/>
    <w:rsid w:val="00FA46F4"/>
    <w:rsid w:val="00FA7AF5"/>
    <w:rsid w:val="00FB57B9"/>
    <w:rsid w:val="00FB6AAC"/>
    <w:rsid w:val="00FD5D52"/>
    <w:rsid w:val="00FE30B9"/>
    <w:rsid w:val="00FE3462"/>
    <w:rsid w:val="00FE3B61"/>
    <w:rsid w:val="00FF2686"/>
    <w:rsid w:val="00FF7F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29867F"/>
  <w15:chartTrackingRefBased/>
  <w15:docId w15:val="{1416F062-776F-4316-90A9-CEB0C330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8D5A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F68C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68C3"/>
    <w:rPr>
      <w:rFonts w:ascii="Segoe UI" w:hAnsi="Segoe UI" w:cs="Segoe UI"/>
      <w:sz w:val="18"/>
      <w:szCs w:val="18"/>
    </w:rPr>
  </w:style>
  <w:style w:type="character" w:styleId="Hiperpovezava">
    <w:name w:val="Hyperlink"/>
    <w:basedOn w:val="Privzetapisavaodstavka"/>
    <w:uiPriority w:val="99"/>
    <w:unhideWhenUsed/>
    <w:rsid w:val="002B4BDC"/>
    <w:rPr>
      <w:color w:val="0563C1" w:themeColor="hyperlink"/>
      <w:u w:val="single"/>
    </w:rPr>
  </w:style>
  <w:style w:type="character" w:customStyle="1" w:styleId="Nerazreenaomemba1">
    <w:name w:val="Nerazrešena omemba1"/>
    <w:basedOn w:val="Privzetapisavaodstavka"/>
    <w:uiPriority w:val="99"/>
    <w:semiHidden/>
    <w:unhideWhenUsed/>
    <w:rsid w:val="002B4BDC"/>
    <w:rPr>
      <w:color w:val="605E5C"/>
      <w:shd w:val="clear" w:color="auto" w:fill="E1DFDD"/>
    </w:rPr>
  </w:style>
  <w:style w:type="character" w:customStyle="1" w:styleId="Naslov1Znak">
    <w:name w:val="Naslov 1 Znak"/>
    <w:basedOn w:val="Privzetapisavaodstavka"/>
    <w:link w:val="Naslov1"/>
    <w:uiPriority w:val="9"/>
    <w:rsid w:val="008D5AD5"/>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927B46"/>
    <w:pPr>
      <w:outlineLvl w:val="9"/>
    </w:pPr>
    <w:rPr>
      <w:lang w:eastAsia="sl-SI"/>
    </w:rPr>
  </w:style>
  <w:style w:type="paragraph" w:styleId="Kazalovsebine1">
    <w:name w:val="toc 1"/>
    <w:basedOn w:val="Navaden"/>
    <w:next w:val="Navaden"/>
    <w:autoRedefine/>
    <w:uiPriority w:val="39"/>
    <w:unhideWhenUsed/>
    <w:rsid w:val="00927B46"/>
    <w:pPr>
      <w:spacing w:after="100"/>
    </w:pPr>
  </w:style>
  <w:style w:type="paragraph" w:styleId="Glava">
    <w:name w:val="header"/>
    <w:basedOn w:val="Navaden"/>
    <w:link w:val="GlavaZnak"/>
    <w:uiPriority w:val="99"/>
    <w:unhideWhenUsed/>
    <w:rsid w:val="00927B46"/>
    <w:pPr>
      <w:tabs>
        <w:tab w:val="center" w:pos="4536"/>
        <w:tab w:val="right" w:pos="9072"/>
      </w:tabs>
      <w:spacing w:after="0" w:line="240" w:lineRule="auto"/>
    </w:pPr>
  </w:style>
  <w:style w:type="character" w:customStyle="1" w:styleId="GlavaZnak">
    <w:name w:val="Glava Znak"/>
    <w:basedOn w:val="Privzetapisavaodstavka"/>
    <w:link w:val="Glava"/>
    <w:uiPriority w:val="99"/>
    <w:rsid w:val="00927B46"/>
  </w:style>
  <w:style w:type="paragraph" w:styleId="Noga">
    <w:name w:val="footer"/>
    <w:basedOn w:val="Navaden"/>
    <w:link w:val="NogaZnak"/>
    <w:uiPriority w:val="99"/>
    <w:unhideWhenUsed/>
    <w:rsid w:val="00927B46"/>
    <w:pPr>
      <w:tabs>
        <w:tab w:val="center" w:pos="4536"/>
        <w:tab w:val="right" w:pos="9072"/>
      </w:tabs>
      <w:spacing w:after="0" w:line="240" w:lineRule="auto"/>
    </w:pPr>
  </w:style>
  <w:style w:type="character" w:customStyle="1" w:styleId="NogaZnak">
    <w:name w:val="Noga Znak"/>
    <w:basedOn w:val="Privzetapisavaodstavka"/>
    <w:link w:val="Noga"/>
    <w:uiPriority w:val="99"/>
    <w:rsid w:val="00927B46"/>
  </w:style>
  <w:style w:type="paragraph" w:customStyle="1" w:styleId="Ulica">
    <w:name w:val="Ulica"/>
    <w:basedOn w:val="Glava"/>
    <w:qFormat/>
    <w:rsid w:val="00927B46"/>
    <w:pPr>
      <w:tabs>
        <w:tab w:val="left" w:pos="5670"/>
      </w:tabs>
      <w:spacing w:line="240" w:lineRule="exact"/>
    </w:pPr>
    <w:rPr>
      <w:rFonts w:ascii="Calibri" w:eastAsia="Calibri" w:hAnsi="Calibri" w:cs="Times New Roman"/>
      <w:noProof/>
    </w:rPr>
  </w:style>
  <w:style w:type="character" w:styleId="Nerazreenaomemba">
    <w:name w:val="Unresolved Mention"/>
    <w:basedOn w:val="Privzetapisavaodstavka"/>
    <w:uiPriority w:val="99"/>
    <w:semiHidden/>
    <w:unhideWhenUsed/>
    <w:rsid w:val="00D91CA3"/>
    <w:rPr>
      <w:color w:val="605E5C"/>
      <w:shd w:val="clear" w:color="auto" w:fill="E1DFDD"/>
    </w:rPr>
  </w:style>
  <w:style w:type="paragraph" w:styleId="Odstavekseznama">
    <w:name w:val="List Paragraph"/>
    <w:basedOn w:val="Navaden"/>
    <w:link w:val="OdstavekseznamaZnak"/>
    <w:uiPriority w:val="34"/>
    <w:qFormat/>
    <w:rsid w:val="00A56911"/>
    <w:pPr>
      <w:ind w:left="720"/>
      <w:contextualSpacing/>
    </w:pPr>
  </w:style>
  <w:style w:type="character" w:customStyle="1" w:styleId="OdstavekseznamaZnak">
    <w:name w:val="Odstavek seznama Znak"/>
    <w:basedOn w:val="Privzetapisavaodstavka"/>
    <w:link w:val="Odstavekseznama"/>
    <w:uiPriority w:val="34"/>
    <w:locked/>
    <w:rsid w:val="00A5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tovanje@zzzs.si" TargetMode="External"/><Relationship Id="rId18" Type="http://schemas.openxmlformats.org/officeDocument/2006/relationships/hyperlink" Target="mailto:letovanje@zzzs.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zzzs.si/o-zzzs/uporaba-pocitniskih-enot/" TargetMode="External"/><Relationship Id="rId17" Type="http://schemas.openxmlformats.org/officeDocument/2006/relationships/hyperlink" Target="mailto:letovanje@zzzs.si" TargetMode="External"/><Relationship Id="rId2" Type="http://schemas.openxmlformats.org/officeDocument/2006/relationships/numbering" Target="numbering.xml"/><Relationship Id="rId16" Type="http://schemas.openxmlformats.org/officeDocument/2006/relationships/hyperlink" Target="mailto:letovanje@zzzs.si" TargetMode="External"/><Relationship Id="rId20" Type="http://schemas.openxmlformats.org/officeDocument/2006/relationships/hyperlink" Target="https://www.zzzs.si/o-zzzs/uporaba-pocitniskih-en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zzs.si" TargetMode="External"/><Relationship Id="rId5" Type="http://schemas.openxmlformats.org/officeDocument/2006/relationships/webSettings" Target="webSettings.xml"/><Relationship Id="rId15" Type="http://schemas.openxmlformats.org/officeDocument/2006/relationships/hyperlink" Target="mailto:letovanje@zzzs.si" TargetMode="External"/><Relationship Id="rId23" Type="http://schemas.openxmlformats.org/officeDocument/2006/relationships/theme" Target="theme/theme1.xml"/><Relationship Id="rId10" Type="http://schemas.openxmlformats.org/officeDocument/2006/relationships/hyperlink" Target="mailto:letovanje@zzzs.si" TargetMode="External"/><Relationship Id="rId19" Type="http://schemas.openxmlformats.org/officeDocument/2006/relationships/hyperlink" Target="http://www.zzzs.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etovanje@zzzs.si"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ED51CA-26C0-4A55-92DF-D8B041F1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812</Words>
  <Characters>4629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 Erjavec</dc:creator>
  <cp:keywords/>
  <dc:description/>
  <cp:lastModifiedBy>Jurij Ahačič</cp:lastModifiedBy>
  <cp:revision>3</cp:revision>
  <cp:lastPrinted>2021-06-16T06:39:00Z</cp:lastPrinted>
  <dcterms:created xsi:type="dcterms:W3CDTF">2024-01-23T09:20:00Z</dcterms:created>
  <dcterms:modified xsi:type="dcterms:W3CDTF">2024-01-23T09:52:00Z</dcterms:modified>
</cp:coreProperties>
</file>