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3DA49A0D"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4E1323" w:rsidRPr="00C24737">
        <w:rPr>
          <w:b/>
          <w:bCs/>
          <w:sz w:val="24"/>
          <w:szCs w:val="24"/>
        </w:rPr>
        <w:t>1</w:t>
      </w:r>
      <w:r w:rsidR="00DB53C1">
        <w:rPr>
          <w:b/>
          <w:bCs/>
          <w:sz w:val="24"/>
          <w:szCs w:val="24"/>
        </w:rPr>
        <w:t>8</w:t>
      </w:r>
      <w:r w:rsidR="009569D0" w:rsidRPr="00C24737">
        <w:rPr>
          <w:b/>
          <w:bCs/>
          <w:sz w:val="24"/>
          <w:szCs w:val="24"/>
        </w:rPr>
        <w:t xml:space="preserve">, </w:t>
      </w:r>
      <w:r w:rsidR="001A381D">
        <w:rPr>
          <w:b/>
          <w:bCs/>
          <w:sz w:val="24"/>
          <w:szCs w:val="24"/>
        </w:rPr>
        <w:t>8</w:t>
      </w:r>
      <w:r w:rsidR="00217D90" w:rsidRPr="00C24737">
        <w:rPr>
          <w:b/>
          <w:bCs/>
          <w:sz w:val="24"/>
          <w:szCs w:val="24"/>
        </w:rPr>
        <w:t>.</w:t>
      </w:r>
      <w:r w:rsidR="00AC2673">
        <w:rPr>
          <w:b/>
          <w:bCs/>
          <w:sz w:val="24"/>
          <w:szCs w:val="24"/>
        </w:rPr>
        <w:t xml:space="preserve"> </w:t>
      </w:r>
      <w:r w:rsidR="00DB53C1">
        <w:rPr>
          <w:b/>
          <w:bCs/>
          <w:sz w:val="24"/>
          <w:szCs w:val="24"/>
        </w:rPr>
        <w:t>12</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BB64DB" w:rsidRPr="00C24737">
        <w:rPr>
          <w:b/>
          <w:bCs/>
          <w:sz w:val="24"/>
          <w:szCs w:val="24"/>
        </w:rPr>
        <w:t>3</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349189B4" w14:textId="08904390" w:rsidR="000C79AF"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52920102" w:history="1">
        <w:r w:rsidR="000C79AF" w:rsidRPr="00574970">
          <w:rPr>
            <w:rStyle w:val="Hiperpovezava"/>
            <w:noProof/>
          </w:rPr>
          <w:t>Uporabljeni izrazi</w:t>
        </w:r>
        <w:r w:rsidR="000C79AF">
          <w:rPr>
            <w:noProof/>
            <w:webHidden/>
          </w:rPr>
          <w:tab/>
        </w:r>
        <w:r w:rsidR="000C79AF">
          <w:rPr>
            <w:noProof/>
            <w:webHidden/>
          </w:rPr>
          <w:fldChar w:fldCharType="begin"/>
        </w:r>
        <w:r w:rsidR="000C79AF">
          <w:rPr>
            <w:noProof/>
            <w:webHidden/>
          </w:rPr>
          <w:instrText xml:space="preserve"> PAGEREF _Toc152920102 \h </w:instrText>
        </w:r>
        <w:r w:rsidR="000C79AF">
          <w:rPr>
            <w:noProof/>
            <w:webHidden/>
          </w:rPr>
        </w:r>
        <w:r w:rsidR="000C79AF">
          <w:rPr>
            <w:noProof/>
            <w:webHidden/>
          </w:rPr>
          <w:fldChar w:fldCharType="separate"/>
        </w:r>
        <w:r w:rsidR="000C79AF">
          <w:rPr>
            <w:noProof/>
            <w:webHidden/>
          </w:rPr>
          <w:t>3</w:t>
        </w:r>
        <w:r w:rsidR="000C79AF">
          <w:rPr>
            <w:noProof/>
            <w:webHidden/>
          </w:rPr>
          <w:fldChar w:fldCharType="end"/>
        </w:r>
      </w:hyperlink>
    </w:p>
    <w:p w14:paraId="4E5C9B9A" w14:textId="2E68DDD8" w:rsidR="000C79AF" w:rsidRDefault="000C79AF">
      <w:pPr>
        <w:pStyle w:val="Kazalovsebine1"/>
        <w:tabs>
          <w:tab w:val="right" w:leader="dot" w:pos="9344"/>
        </w:tabs>
        <w:rPr>
          <w:noProof/>
        </w:rPr>
      </w:pPr>
      <w:hyperlink w:anchor="_Toc152920103" w:history="1">
        <w:r w:rsidRPr="00574970">
          <w:rPr>
            <w:rStyle w:val="Hiperpovezava"/>
            <w:noProof/>
          </w:rPr>
          <w:t>1. Portal, uporabniki in namen uporabe</w:t>
        </w:r>
        <w:r>
          <w:rPr>
            <w:noProof/>
            <w:webHidden/>
          </w:rPr>
          <w:tab/>
        </w:r>
        <w:r>
          <w:rPr>
            <w:noProof/>
            <w:webHidden/>
          </w:rPr>
          <w:fldChar w:fldCharType="begin"/>
        </w:r>
        <w:r>
          <w:rPr>
            <w:noProof/>
            <w:webHidden/>
          </w:rPr>
          <w:instrText xml:space="preserve"> PAGEREF _Toc152920103 \h </w:instrText>
        </w:r>
        <w:r>
          <w:rPr>
            <w:noProof/>
            <w:webHidden/>
          </w:rPr>
        </w:r>
        <w:r>
          <w:rPr>
            <w:noProof/>
            <w:webHidden/>
          </w:rPr>
          <w:fldChar w:fldCharType="separate"/>
        </w:r>
        <w:r>
          <w:rPr>
            <w:noProof/>
            <w:webHidden/>
          </w:rPr>
          <w:t>4</w:t>
        </w:r>
        <w:r>
          <w:rPr>
            <w:noProof/>
            <w:webHidden/>
          </w:rPr>
          <w:fldChar w:fldCharType="end"/>
        </w:r>
      </w:hyperlink>
    </w:p>
    <w:p w14:paraId="51CA3B49" w14:textId="168765BC" w:rsidR="000C79AF" w:rsidRDefault="000C79AF">
      <w:pPr>
        <w:pStyle w:val="Kazalovsebine1"/>
        <w:tabs>
          <w:tab w:val="right" w:leader="dot" w:pos="9344"/>
        </w:tabs>
        <w:rPr>
          <w:noProof/>
        </w:rPr>
      </w:pPr>
      <w:hyperlink w:anchor="_Toc152920104" w:history="1">
        <w:r w:rsidRPr="00574970">
          <w:rPr>
            <w:rStyle w:val="Hiperpovezava"/>
            <w:noProof/>
          </w:rPr>
          <w:t>2. Dostop do portala</w:t>
        </w:r>
        <w:r>
          <w:rPr>
            <w:noProof/>
            <w:webHidden/>
          </w:rPr>
          <w:tab/>
        </w:r>
        <w:r>
          <w:rPr>
            <w:noProof/>
            <w:webHidden/>
          </w:rPr>
          <w:fldChar w:fldCharType="begin"/>
        </w:r>
        <w:r>
          <w:rPr>
            <w:noProof/>
            <w:webHidden/>
          </w:rPr>
          <w:instrText xml:space="preserve"> PAGEREF _Toc152920104 \h </w:instrText>
        </w:r>
        <w:r>
          <w:rPr>
            <w:noProof/>
            <w:webHidden/>
          </w:rPr>
        </w:r>
        <w:r>
          <w:rPr>
            <w:noProof/>
            <w:webHidden/>
          </w:rPr>
          <w:fldChar w:fldCharType="separate"/>
        </w:r>
        <w:r>
          <w:rPr>
            <w:noProof/>
            <w:webHidden/>
          </w:rPr>
          <w:t>4</w:t>
        </w:r>
        <w:r>
          <w:rPr>
            <w:noProof/>
            <w:webHidden/>
          </w:rPr>
          <w:fldChar w:fldCharType="end"/>
        </w:r>
      </w:hyperlink>
    </w:p>
    <w:p w14:paraId="56513F47" w14:textId="2D351736" w:rsidR="000C79AF" w:rsidRDefault="000C79AF">
      <w:pPr>
        <w:pStyle w:val="Kazalovsebine2"/>
        <w:tabs>
          <w:tab w:val="right" w:leader="dot" w:pos="9344"/>
        </w:tabs>
        <w:rPr>
          <w:noProof/>
        </w:rPr>
      </w:pPr>
      <w:hyperlink w:anchor="_Toc152920105" w:history="1">
        <w:r w:rsidRPr="00574970">
          <w:rPr>
            <w:rStyle w:val="Hiperpovezava"/>
            <w:noProof/>
          </w:rPr>
          <w:t>2.1. Potrebna informacijska oprema</w:t>
        </w:r>
        <w:r>
          <w:rPr>
            <w:noProof/>
            <w:webHidden/>
          </w:rPr>
          <w:tab/>
        </w:r>
        <w:r>
          <w:rPr>
            <w:noProof/>
            <w:webHidden/>
          </w:rPr>
          <w:fldChar w:fldCharType="begin"/>
        </w:r>
        <w:r>
          <w:rPr>
            <w:noProof/>
            <w:webHidden/>
          </w:rPr>
          <w:instrText xml:space="preserve"> PAGEREF _Toc152920105 \h </w:instrText>
        </w:r>
        <w:r>
          <w:rPr>
            <w:noProof/>
            <w:webHidden/>
          </w:rPr>
        </w:r>
        <w:r>
          <w:rPr>
            <w:noProof/>
            <w:webHidden/>
          </w:rPr>
          <w:fldChar w:fldCharType="separate"/>
        </w:r>
        <w:r>
          <w:rPr>
            <w:noProof/>
            <w:webHidden/>
          </w:rPr>
          <w:t>4</w:t>
        </w:r>
        <w:r>
          <w:rPr>
            <w:noProof/>
            <w:webHidden/>
          </w:rPr>
          <w:fldChar w:fldCharType="end"/>
        </w:r>
      </w:hyperlink>
    </w:p>
    <w:p w14:paraId="05F565E1" w14:textId="50334D0F" w:rsidR="000C79AF" w:rsidRDefault="000C79AF">
      <w:pPr>
        <w:pStyle w:val="Kazalovsebine2"/>
        <w:tabs>
          <w:tab w:val="right" w:leader="dot" w:pos="9344"/>
        </w:tabs>
        <w:rPr>
          <w:noProof/>
        </w:rPr>
      </w:pPr>
      <w:hyperlink w:anchor="_Toc152920106" w:history="1">
        <w:r w:rsidRPr="00574970">
          <w:rPr>
            <w:rStyle w:val="Hiperpovezava"/>
            <w:noProof/>
          </w:rPr>
          <w:t>2.2. Ureditev pooblastil</w:t>
        </w:r>
        <w:r>
          <w:rPr>
            <w:noProof/>
            <w:webHidden/>
          </w:rPr>
          <w:tab/>
        </w:r>
        <w:r>
          <w:rPr>
            <w:noProof/>
            <w:webHidden/>
          </w:rPr>
          <w:fldChar w:fldCharType="begin"/>
        </w:r>
        <w:r>
          <w:rPr>
            <w:noProof/>
            <w:webHidden/>
          </w:rPr>
          <w:instrText xml:space="preserve"> PAGEREF _Toc152920106 \h </w:instrText>
        </w:r>
        <w:r>
          <w:rPr>
            <w:noProof/>
            <w:webHidden/>
          </w:rPr>
        </w:r>
        <w:r>
          <w:rPr>
            <w:noProof/>
            <w:webHidden/>
          </w:rPr>
          <w:fldChar w:fldCharType="separate"/>
        </w:r>
        <w:r>
          <w:rPr>
            <w:noProof/>
            <w:webHidden/>
          </w:rPr>
          <w:t>4</w:t>
        </w:r>
        <w:r>
          <w:rPr>
            <w:noProof/>
            <w:webHidden/>
          </w:rPr>
          <w:fldChar w:fldCharType="end"/>
        </w:r>
      </w:hyperlink>
    </w:p>
    <w:p w14:paraId="32522F79" w14:textId="7D91B290" w:rsidR="000C79AF" w:rsidRDefault="000C79AF">
      <w:pPr>
        <w:pStyle w:val="Kazalovsebine3"/>
        <w:tabs>
          <w:tab w:val="right" w:leader="dot" w:pos="9344"/>
        </w:tabs>
        <w:rPr>
          <w:noProof/>
        </w:rPr>
      </w:pPr>
      <w:hyperlink w:anchor="_Toc152920107" w:history="1">
        <w:r w:rsidRPr="00574970">
          <w:rPr>
            <w:rStyle w:val="Hiperpovezava"/>
            <w:noProof/>
          </w:rPr>
          <w:t>2.2.1. Pooblastilo za elektronsko izmenjevanje pošiljk, vezanih na obračun zdravstvenih storitev in izdanih materialov</w:t>
        </w:r>
        <w:r>
          <w:rPr>
            <w:noProof/>
            <w:webHidden/>
          </w:rPr>
          <w:tab/>
        </w:r>
        <w:r>
          <w:rPr>
            <w:noProof/>
            <w:webHidden/>
          </w:rPr>
          <w:fldChar w:fldCharType="begin"/>
        </w:r>
        <w:r>
          <w:rPr>
            <w:noProof/>
            <w:webHidden/>
          </w:rPr>
          <w:instrText xml:space="preserve"> PAGEREF _Toc152920107 \h </w:instrText>
        </w:r>
        <w:r>
          <w:rPr>
            <w:noProof/>
            <w:webHidden/>
          </w:rPr>
        </w:r>
        <w:r>
          <w:rPr>
            <w:noProof/>
            <w:webHidden/>
          </w:rPr>
          <w:fldChar w:fldCharType="separate"/>
        </w:r>
        <w:r>
          <w:rPr>
            <w:noProof/>
            <w:webHidden/>
          </w:rPr>
          <w:t>4</w:t>
        </w:r>
        <w:r>
          <w:rPr>
            <w:noProof/>
            <w:webHidden/>
          </w:rPr>
          <w:fldChar w:fldCharType="end"/>
        </w:r>
      </w:hyperlink>
    </w:p>
    <w:p w14:paraId="15F3FA6B" w14:textId="73B8D130" w:rsidR="000C79AF" w:rsidRDefault="000C79AF">
      <w:pPr>
        <w:pStyle w:val="Kazalovsebine3"/>
        <w:tabs>
          <w:tab w:val="right" w:leader="dot" w:pos="9344"/>
        </w:tabs>
        <w:rPr>
          <w:noProof/>
        </w:rPr>
      </w:pPr>
      <w:hyperlink w:anchor="_Toc152920108" w:history="1">
        <w:r w:rsidRPr="00574970">
          <w:rPr>
            <w:rStyle w:val="Hiperpovezava"/>
            <w:noProof/>
          </w:rPr>
          <w:t>2.2.2 Pooblastilo za pregled in urejanje podatkov o pooblastilih oseb izvajalca oz. dobavitelja ter naročanje profesionalnih kartic</w:t>
        </w:r>
        <w:r>
          <w:rPr>
            <w:noProof/>
            <w:webHidden/>
          </w:rPr>
          <w:tab/>
        </w:r>
        <w:r>
          <w:rPr>
            <w:noProof/>
            <w:webHidden/>
          </w:rPr>
          <w:fldChar w:fldCharType="begin"/>
        </w:r>
        <w:r>
          <w:rPr>
            <w:noProof/>
            <w:webHidden/>
          </w:rPr>
          <w:instrText xml:space="preserve"> PAGEREF _Toc152920108 \h </w:instrText>
        </w:r>
        <w:r>
          <w:rPr>
            <w:noProof/>
            <w:webHidden/>
          </w:rPr>
        </w:r>
        <w:r>
          <w:rPr>
            <w:noProof/>
            <w:webHidden/>
          </w:rPr>
          <w:fldChar w:fldCharType="separate"/>
        </w:r>
        <w:r>
          <w:rPr>
            <w:noProof/>
            <w:webHidden/>
          </w:rPr>
          <w:t>5</w:t>
        </w:r>
        <w:r>
          <w:rPr>
            <w:noProof/>
            <w:webHidden/>
          </w:rPr>
          <w:fldChar w:fldCharType="end"/>
        </w:r>
      </w:hyperlink>
    </w:p>
    <w:p w14:paraId="4BDA9CF5" w14:textId="56F1888A" w:rsidR="000C79AF" w:rsidRDefault="000C79AF">
      <w:pPr>
        <w:pStyle w:val="Kazalovsebine3"/>
        <w:tabs>
          <w:tab w:val="right" w:leader="dot" w:pos="9344"/>
        </w:tabs>
        <w:rPr>
          <w:noProof/>
        </w:rPr>
      </w:pPr>
      <w:hyperlink w:anchor="_Toc152920109" w:history="1">
        <w:r w:rsidRPr="00574970">
          <w:rPr>
            <w:rStyle w:val="Hiperpovezava"/>
            <w:noProof/>
          </w:rPr>
          <w:t>2.2.3. Pooblastilo za pošiljanje in prevzem podatkov o cenah zdravil</w:t>
        </w:r>
        <w:r>
          <w:rPr>
            <w:noProof/>
            <w:webHidden/>
          </w:rPr>
          <w:tab/>
        </w:r>
        <w:r>
          <w:rPr>
            <w:noProof/>
            <w:webHidden/>
          </w:rPr>
          <w:fldChar w:fldCharType="begin"/>
        </w:r>
        <w:r>
          <w:rPr>
            <w:noProof/>
            <w:webHidden/>
          </w:rPr>
          <w:instrText xml:space="preserve"> PAGEREF _Toc152920109 \h </w:instrText>
        </w:r>
        <w:r>
          <w:rPr>
            <w:noProof/>
            <w:webHidden/>
          </w:rPr>
        </w:r>
        <w:r>
          <w:rPr>
            <w:noProof/>
            <w:webHidden/>
          </w:rPr>
          <w:fldChar w:fldCharType="separate"/>
        </w:r>
        <w:r>
          <w:rPr>
            <w:noProof/>
            <w:webHidden/>
          </w:rPr>
          <w:t>6</w:t>
        </w:r>
        <w:r>
          <w:rPr>
            <w:noProof/>
            <w:webHidden/>
          </w:rPr>
          <w:fldChar w:fldCharType="end"/>
        </w:r>
      </w:hyperlink>
    </w:p>
    <w:p w14:paraId="1CC444CA" w14:textId="35179482" w:rsidR="000C79AF" w:rsidRDefault="000C79AF">
      <w:pPr>
        <w:pStyle w:val="Kazalovsebine3"/>
        <w:tabs>
          <w:tab w:val="right" w:leader="dot" w:pos="9344"/>
        </w:tabs>
        <w:rPr>
          <w:noProof/>
        </w:rPr>
      </w:pPr>
      <w:hyperlink w:anchor="_Toc152920110" w:history="1">
        <w:r w:rsidRPr="00574970">
          <w:rPr>
            <w:rStyle w:val="Hiperpovezava"/>
            <w:noProof/>
          </w:rPr>
          <w:t>2.2.4. Pooblastilo za urejanje kontaktnih podatkov izvajalca ter izmenjevanje podatkov in dokumentov za izvajanje pogodbe z ZZZS, vključno z urejanjem podatkov o ordinacijskih časih</w:t>
        </w:r>
        <w:r>
          <w:rPr>
            <w:noProof/>
            <w:webHidden/>
          </w:rPr>
          <w:tab/>
        </w:r>
        <w:r>
          <w:rPr>
            <w:noProof/>
            <w:webHidden/>
          </w:rPr>
          <w:fldChar w:fldCharType="begin"/>
        </w:r>
        <w:r>
          <w:rPr>
            <w:noProof/>
            <w:webHidden/>
          </w:rPr>
          <w:instrText xml:space="preserve"> PAGEREF _Toc152920110 \h </w:instrText>
        </w:r>
        <w:r>
          <w:rPr>
            <w:noProof/>
            <w:webHidden/>
          </w:rPr>
        </w:r>
        <w:r>
          <w:rPr>
            <w:noProof/>
            <w:webHidden/>
          </w:rPr>
          <w:fldChar w:fldCharType="separate"/>
        </w:r>
        <w:r>
          <w:rPr>
            <w:noProof/>
            <w:webHidden/>
          </w:rPr>
          <w:t>6</w:t>
        </w:r>
        <w:r>
          <w:rPr>
            <w:noProof/>
            <w:webHidden/>
          </w:rPr>
          <w:fldChar w:fldCharType="end"/>
        </w:r>
      </w:hyperlink>
    </w:p>
    <w:p w14:paraId="308FAE6F" w14:textId="6E9F35AD" w:rsidR="000C79AF" w:rsidRDefault="000C79AF">
      <w:pPr>
        <w:pStyle w:val="Kazalovsebine3"/>
        <w:tabs>
          <w:tab w:val="right" w:leader="dot" w:pos="9344"/>
        </w:tabs>
        <w:rPr>
          <w:noProof/>
        </w:rPr>
      </w:pPr>
      <w:hyperlink w:anchor="_Toc152920111" w:history="1">
        <w:r w:rsidRPr="00574970">
          <w:rPr>
            <w:rStyle w:val="Hiperpovezava"/>
            <w:noProof/>
          </w:rPr>
          <w:t>2.2.5. Pooblastilo za izmenjevanje dokumentov pri nadzornih postopkih ZZZS</w:t>
        </w:r>
        <w:r>
          <w:rPr>
            <w:noProof/>
            <w:webHidden/>
          </w:rPr>
          <w:tab/>
        </w:r>
        <w:r>
          <w:rPr>
            <w:noProof/>
            <w:webHidden/>
          </w:rPr>
          <w:fldChar w:fldCharType="begin"/>
        </w:r>
        <w:r>
          <w:rPr>
            <w:noProof/>
            <w:webHidden/>
          </w:rPr>
          <w:instrText xml:space="preserve"> PAGEREF _Toc152920111 \h </w:instrText>
        </w:r>
        <w:r>
          <w:rPr>
            <w:noProof/>
            <w:webHidden/>
          </w:rPr>
        </w:r>
        <w:r>
          <w:rPr>
            <w:noProof/>
            <w:webHidden/>
          </w:rPr>
          <w:fldChar w:fldCharType="separate"/>
        </w:r>
        <w:r>
          <w:rPr>
            <w:noProof/>
            <w:webHidden/>
          </w:rPr>
          <w:t>6</w:t>
        </w:r>
        <w:r>
          <w:rPr>
            <w:noProof/>
            <w:webHidden/>
          </w:rPr>
          <w:fldChar w:fldCharType="end"/>
        </w:r>
      </w:hyperlink>
    </w:p>
    <w:p w14:paraId="1323A2E2" w14:textId="0CA86C31" w:rsidR="000C79AF" w:rsidRDefault="000C79AF">
      <w:pPr>
        <w:pStyle w:val="Kazalovsebine3"/>
        <w:tabs>
          <w:tab w:val="right" w:leader="dot" w:pos="9344"/>
        </w:tabs>
        <w:rPr>
          <w:noProof/>
        </w:rPr>
      </w:pPr>
      <w:hyperlink w:anchor="_Toc152920112" w:history="1">
        <w:r w:rsidRPr="00574970">
          <w:rPr>
            <w:rStyle w:val="Hiperpovezava"/>
            <w:noProof/>
          </w:rPr>
          <w:t>2.2.6. Kam poslati izpolnjen pisni obrazec</w:t>
        </w:r>
        <w:r>
          <w:rPr>
            <w:noProof/>
            <w:webHidden/>
          </w:rPr>
          <w:tab/>
        </w:r>
        <w:r>
          <w:rPr>
            <w:noProof/>
            <w:webHidden/>
          </w:rPr>
          <w:fldChar w:fldCharType="begin"/>
        </w:r>
        <w:r>
          <w:rPr>
            <w:noProof/>
            <w:webHidden/>
          </w:rPr>
          <w:instrText xml:space="preserve"> PAGEREF _Toc152920112 \h </w:instrText>
        </w:r>
        <w:r>
          <w:rPr>
            <w:noProof/>
            <w:webHidden/>
          </w:rPr>
        </w:r>
        <w:r>
          <w:rPr>
            <w:noProof/>
            <w:webHidden/>
          </w:rPr>
          <w:fldChar w:fldCharType="separate"/>
        </w:r>
        <w:r>
          <w:rPr>
            <w:noProof/>
            <w:webHidden/>
          </w:rPr>
          <w:t>7</w:t>
        </w:r>
        <w:r>
          <w:rPr>
            <w:noProof/>
            <w:webHidden/>
          </w:rPr>
          <w:fldChar w:fldCharType="end"/>
        </w:r>
      </w:hyperlink>
    </w:p>
    <w:p w14:paraId="592C6150" w14:textId="20F630EC" w:rsidR="000C79AF" w:rsidRDefault="000C79AF">
      <w:pPr>
        <w:pStyle w:val="Kazalovsebine3"/>
        <w:tabs>
          <w:tab w:val="right" w:leader="dot" w:pos="9344"/>
        </w:tabs>
        <w:rPr>
          <w:noProof/>
        </w:rPr>
      </w:pPr>
      <w:hyperlink w:anchor="_Toc152920113" w:history="1">
        <w:r w:rsidRPr="00574970">
          <w:rPr>
            <w:rStyle w:val="Hiperpovezava"/>
            <w:noProof/>
          </w:rPr>
          <w:t>2.2.7. Prijava sprememb</w:t>
        </w:r>
        <w:r>
          <w:rPr>
            <w:noProof/>
            <w:webHidden/>
          </w:rPr>
          <w:tab/>
        </w:r>
        <w:r>
          <w:rPr>
            <w:noProof/>
            <w:webHidden/>
          </w:rPr>
          <w:fldChar w:fldCharType="begin"/>
        </w:r>
        <w:r>
          <w:rPr>
            <w:noProof/>
            <w:webHidden/>
          </w:rPr>
          <w:instrText xml:space="preserve"> PAGEREF _Toc152920113 \h </w:instrText>
        </w:r>
        <w:r>
          <w:rPr>
            <w:noProof/>
            <w:webHidden/>
          </w:rPr>
        </w:r>
        <w:r>
          <w:rPr>
            <w:noProof/>
            <w:webHidden/>
          </w:rPr>
          <w:fldChar w:fldCharType="separate"/>
        </w:r>
        <w:r>
          <w:rPr>
            <w:noProof/>
            <w:webHidden/>
          </w:rPr>
          <w:t>7</w:t>
        </w:r>
        <w:r>
          <w:rPr>
            <w:noProof/>
            <w:webHidden/>
          </w:rPr>
          <w:fldChar w:fldCharType="end"/>
        </w:r>
      </w:hyperlink>
    </w:p>
    <w:p w14:paraId="169E1028" w14:textId="4B650CB9" w:rsidR="000C79AF" w:rsidRDefault="000C79AF">
      <w:pPr>
        <w:pStyle w:val="Kazalovsebine1"/>
        <w:tabs>
          <w:tab w:val="right" w:leader="dot" w:pos="9344"/>
        </w:tabs>
        <w:rPr>
          <w:noProof/>
        </w:rPr>
      </w:pPr>
      <w:hyperlink w:anchor="_Toc152920114" w:history="1">
        <w:r w:rsidRPr="00574970">
          <w:rPr>
            <w:rStyle w:val="Hiperpovezava"/>
            <w:noProof/>
          </w:rPr>
          <w:t>3. Uporaba portala</w:t>
        </w:r>
        <w:r>
          <w:rPr>
            <w:noProof/>
            <w:webHidden/>
          </w:rPr>
          <w:tab/>
        </w:r>
        <w:r>
          <w:rPr>
            <w:noProof/>
            <w:webHidden/>
          </w:rPr>
          <w:fldChar w:fldCharType="begin"/>
        </w:r>
        <w:r>
          <w:rPr>
            <w:noProof/>
            <w:webHidden/>
          </w:rPr>
          <w:instrText xml:space="preserve"> PAGEREF _Toc152920114 \h </w:instrText>
        </w:r>
        <w:r>
          <w:rPr>
            <w:noProof/>
            <w:webHidden/>
          </w:rPr>
        </w:r>
        <w:r>
          <w:rPr>
            <w:noProof/>
            <w:webHidden/>
          </w:rPr>
          <w:fldChar w:fldCharType="separate"/>
        </w:r>
        <w:r>
          <w:rPr>
            <w:noProof/>
            <w:webHidden/>
          </w:rPr>
          <w:t>8</w:t>
        </w:r>
        <w:r>
          <w:rPr>
            <w:noProof/>
            <w:webHidden/>
          </w:rPr>
          <w:fldChar w:fldCharType="end"/>
        </w:r>
      </w:hyperlink>
    </w:p>
    <w:p w14:paraId="48DE9D0E" w14:textId="65098C84" w:rsidR="000C79AF" w:rsidRDefault="000C79AF">
      <w:pPr>
        <w:pStyle w:val="Kazalovsebine2"/>
        <w:tabs>
          <w:tab w:val="right" w:leader="dot" w:pos="9344"/>
        </w:tabs>
        <w:rPr>
          <w:noProof/>
        </w:rPr>
      </w:pPr>
      <w:hyperlink w:anchor="_Toc152920115" w:history="1">
        <w:r w:rsidRPr="00574970">
          <w:rPr>
            <w:rStyle w:val="Hiperpovezava"/>
            <w:noProof/>
          </w:rPr>
          <w:t>3.1. Vstopna stran</w:t>
        </w:r>
        <w:r>
          <w:rPr>
            <w:noProof/>
            <w:webHidden/>
          </w:rPr>
          <w:tab/>
        </w:r>
        <w:r>
          <w:rPr>
            <w:noProof/>
            <w:webHidden/>
          </w:rPr>
          <w:fldChar w:fldCharType="begin"/>
        </w:r>
        <w:r>
          <w:rPr>
            <w:noProof/>
            <w:webHidden/>
          </w:rPr>
          <w:instrText xml:space="preserve"> PAGEREF _Toc152920115 \h </w:instrText>
        </w:r>
        <w:r>
          <w:rPr>
            <w:noProof/>
            <w:webHidden/>
          </w:rPr>
        </w:r>
        <w:r>
          <w:rPr>
            <w:noProof/>
            <w:webHidden/>
          </w:rPr>
          <w:fldChar w:fldCharType="separate"/>
        </w:r>
        <w:r>
          <w:rPr>
            <w:noProof/>
            <w:webHidden/>
          </w:rPr>
          <w:t>8</w:t>
        </w:r>
        <w:r>
          <w:rPr>
            <w:noProof/>
            <w:webHidden/>
          </w:rPr>
          <w:fldChar w:fldCharType="end"/>
        </w:r>
      </w:hyperlink>
    </w:p>
    <w:p w14:paraId="1F3C09B7" w14:textId="1D7802C4" w:rsidR="000C79AF" w:rsidRDefault="000C79AF">
      <w:pPr>
        <w:pStyle w:val="Kazalovsebine2"/>
        <w:tabs>
          <w:tab w:val="right" w:leader="dot" w:pos="9344"/>
        </w:tabs>
        <w:rPr>
          <w:noProof/>
        </w:rPr>
      </w:pPr>
      <w:hyperlink w:anchor="_Toc152920116" w:history="1">
        <w:r w:rsidRPr="00574970">
          <w:rPr>
            <w:rStyle w:val="Hiperpovezava"/>
            <w:noProof/>
          </w:rPr>
          <w:t>3.2. Ceniki</w:t>
        </w:r>
        <w:r>
          <w:rPr>
            <w:noProof/>
            <w:webHidden/>
          </w:rPr>
          <w:tab/>
        </w:r>
        <w:r>
          <w:rPr>
            <w:noProof/>
            <w:webHidden/>
          </w:rPr>
          <w:fldChar w:fldCharType="begin"/>
        </w:r>
        <w:r>
          <w:rPr>
            <w:noProof/>
            <w:webHidden/>
          </w:rPr>
          <w:instrText xml:space="preserve"> PAGEREF _Toc152920116 \h </w:instrText>
        </w:r>
        <w:r>
          <w:rPr>
            <w:noProof/>
            <w:webHidden/>
          </w:rPr>
        </w:r>
        <w:r>
          <w:rPr>
            <w:noProof/>
            <w:webHidden/>
          </w:rPr>
          <w:fldChar w:fldCharType="separate"/>
        </w:r>
        <w:r>
          <w:rPr>
            <w:noProof/>
            <w:webHidden/>
          </w:rPr>
          <w:t>8</w:t>
        </w:r>
        <w:r>
          <w:rPr>
            <w:noProof/>
            <w:webHidden/>
          </w:rPr>
          <w:fldChar w:fldCharType="end"/>
        </w:r>
      </w:hyperlink>
    </w:p>
    <w:p w14:paraId="5D4D6CF9" w14:textId="043096E0" w:rsidR="000C79AF" w:rsidRDefault="000C79AF">
      <w:pPr>
        <w:pStyle w:val="Kazalovsebine2"/>
        <w:tabs>
          <w:tab w:val="right" w:leader="dot" w:pos="9344"/>
        </w:tabs>
        <w:rPr>
          <w:noProof/>
        </w:rPr>
      </w:pPr>
      <w:hyperlink w:anchor="_Toc152920117" w:history="1">
        <w:r w:rsidRPr="00574970">
          <w:rPr>
            <w:rStyle w:val="Hiperpovezava"/>
            <w:noProof/>
          </w:rPr>
          <w:t>3.3. Obdobni obračuni</w:t>
        </w:r>
        <w:r>
          <w:rPr>
            <w:noProof/>
            <w:webHidden/>
          </w:rPr>
          <w:tab/>
        </w:r>
        <w:r>
          <w:rPr>
            <w:noProof/>
            <w:webHidden/>
          </w:rPr>
          <w:fldChar w:fldCharType="begin"/>
        </w:r>
        <w:r>
          <w:rPr>
            <w:noProof/>
            <w:webHidden/>
          </w:rPr>
          <w:instrText xml:space="preserve"> PAGEREF _Toc152920117 \h </w:instrText>
        </w:r>
        <w:r>
          <w:rPr>
            <w:noProof/>
            <w:webHidden/>
          </w:rPr>
        </w:r>
        <w:r>
          <w:rPr>
            <w:noProof/>
            <w:webHidden/>
          </w:rPr>
          <w:fldChar w:fldCharType="separate"/>
        </w:r>
        <w:r>
          <w:rPr>
            <w:noProof/>
            <w:webHidden/>
          </w:rPr>
          <w:t>11</w:t>
        </w:r>
        <w:r>
          <w:rPr>
            <w:noProof/>
            <w:webHidden/>
          </w:rPr>
          <w:fldChar w:fldCharType="end"/>
        </w:r>
      </w:hyperlink>
    </w:p>
    <w:p w14:paraId="7E5A6ED6" w14:textId="20A15DC3" w:rsidR="000C79AF" w:rsidRDefault="000C79AF">
      <w:pPr>
        <w:pStyle w:val="Kazalovsebine2"/>
        <w:tabs>
          <w:tab w:val="right" w:leader="dot" w:pos="9344"/>
        </w:tabs>
        <w:rPr>
          <w:noProof/>
        </w:rPr>
      </w:pPr>
      <w:hyperlink w:anchor="_Toc152920118" w:history="1">
        <w:r w:rsidRPr="00574970">
          <w:rPr>
            <w:rStyle w:val="Hiperpovezava"/>
            <w:noProof/>
          </w:rPr>
          <w:t>3.4. Izbire osebnih zdravnikov</w:t>
        </w:r>
        <w:r>
          <w:rPr>
            <w:noProof/>
            <w:webHidden/>
          </w:rPr>
          <w:tab/>
        </w:r>
        <w:r>
          <w:rPr>
            <w:noProof/>
            <w:webHidden/>
          </w:rPr>
          <w:fldChar w:fldCharType="begin"/>
        </w:r>
        <w:r>
          <w:rPr>
            <w:noProof/>
            <w:webHidden/>
          </w:rPr>
          <w:instrText xml:space="preserve"> PAGEREF _Toc152920118 \h </w:instrText>
        </w:r>
        <w:r>
          <w:rPr>
            <w:noProof/>
            <w:webHidden/>
          </w:rPr>
        </w:r>
        <w:r>
          <w:rPr>
            <w:noProof/>
            <w:webHidden/>
          </w:rPr>
          <w:fldChar w:fldCharType="separate"/>
        </w:r>
        <w:r>
          <w:rPr>
            <w:noProof/>
            <w:webHidden/>
          </w:rPr>
          <w:t>12</w:t>
        </w:r>
        <w:r>
          <w:rPr>
            <w:noProof/>
            <w:webHidden/>
          </w:rPr>
          <w:fldChar w:fldCharType="end"/>
        </w:r>
      </w:hyperlink>
    </w:p>
    <w:p w14:paraId="6E5AF489" w14:textId="7C5F6BEB" w:rsidR="000C79AF" w:rsidRDefault="000C79AF">
      <w:pPr>
        <w:pStyle w:val="Kazalovsebine2"/>
        <w:tabs>
          <w:tab w:val="right" w:leader="dot" w:pos="9344"/>
        </w:tabs>
        <w:rPr>
          <w:noProof/>
        </w:rPr>
      </w:pPr>
      <w:hyperlink w:anchor="_Toc152920119" w:history="1">
        <w:r w:rsidRPr="00574970">
          <w:rPr>
            <w:rStyle w:val="Hiperpovezava"/>
            <w:noProof/>
          </w:rPr>
          <w:t>3.5. Izjeme med storitvami</w:t>
        </w:r>
        <w:r>
          <w:rPr>
            <w:noProof/>
            <w:webHidden/>
          </w:rPr>
          <w:tab/>
        </w:r>
        <w:r>
          <w:rPr>
            <w:noProof/>
            <w:webHidden/>
          </w:rPr>
          <w:fldChar w:fldCharType="begin"/>
        </w:r>
        <w:r>
          <w:rPr>
            <w:noProof/>
            <w:webHidden/>
          </w:rPr>
          <w:instrText xml:space="preserve"> PAGEREF _Toc152920119 \h </w:instrText>
        </w:r>
        <w:r>
          <w:rPr>
            <w:noProof/>
            <w:webHidden/>
          </w:rPr>
        </w:r>
        <w:r>
          <w:rPr>
            <w:noProof/>
            <w:webHidden/>
          </w:rPr>
          <w:fldChar w:fldCharType="separate"/>
        </w:r>
        <w:r>
          <w:rPr>
            <w:noProof/>
            <w:webHidden/>
          </w:rPr>
          <w:t>13</w:t>
        </w:r>
        <w:r>
          <w:rPr>
            <w:noProof/>
            <w:webHidden/>
          </w:rPr>
          <w:fldChar w:fldCharType="end"/>
        </w:r>
      </w:hyperlink>
    </w:p>
    <w:p w14:paraId="32642215" w14:textId="7751E380" w:rsidR="000C79AF" w:rsidRDefault="000C79AF">
      <w:pPr>
        <w:pStyle w:val="Kazalovsebine2"/>
        <w:tabs>
          <w:tab w:val="right" w:leader="dot" w:pos="9344"/>
        </w:tabs>
        <w:rPr>
          <w:noProof/>
        </w:rPr>
      </w:pPr>
      <w:hyperlink w:anchor="_Toc152920120" w:history="1">
        <w:r w:rsidRPr="00574970">
          <w:rPr>
            <w:rStyle w:val="Hiperpovezava"/>
            <w:noProof/>
          </w:rPr>
          <w:t>3.6. Centralna baza zdravil</w:t>
        </w:r>
        <w:r>
          <w:rPr>
            <w:noProof/>
            <w:webHidden/>
          </w:rPr>
          <w:tab/>
        </w:r>
        <w:r>
          <w:rPr>
            <w:noProof/>
            <w:webHidden/>
          </w:rPr>
          <w:fldChar w:fldCharType="begin"/>
        </w:r>
        <w:r>
          <w:rPr>
            <w:noProof/>
            <w:webHidden/>
          </w:rPr>
          <w:instrText xml:space="preserve"> PAGEREF _Toc152920120 \h </w:instrText>
        </w:r>
        <w:r>
          <w:rPr>
            <w:noProof/>
            <w:webHidden/>
          </w:rPr>
        </w:r>
        <w:r>
          <w:rPr>
            <w:noProof/>
            <w:webHidden/>
          </w:rPr>
          <w:fldChar w:fldCharType="separate"/>
        </w:r>
        <w:r>
          <w:rPr>
            <w:noProof/>
            <w:webHidden/>
          </w:rPr>
          <w:t>14</w:t>
        </w:r>
        <w:r>
          <w:rPr>
            <w:noProof/>
            <w:webHidden/>
          </w:rPr>
          <w:fldChar w:fldCharType="end"/>
        </w:r>
      </w:hyperlink>
    </w:p>
    <w:p w14:paraId="467C5246" w14:textId="6CF5DC6C" w:rsidR="000C79AF" w:rsidRDefault="000C79AF">
      <w:pPr>
        <w:pStyle w:val="Kazalovsebine2"/>
        <w:tabs>
          <w:tab w:val="right" w:leader="dot" w:pos="9344"/>
        </w:tabs>
        <w:rPr>
          <w:noProof/>
        </w:rPr>
      </w:pPr>
      <w:hyperlink w:anchor="_Toc152920121" w:history="1">
        <w:r w:rsidRPr="00574970">
          <w:rPr>
            <w:rStyle w:val="Hiperpovezava"/>
            <w:noProof/>
          </w:rPr>
          <w:t>3.7. Oddaja pošiljke s podatki obračuna</w:t>
        </w:r>
        <w:r>
          <w:rPr>
            <w:noProof/>
            <w:webHidden/>
          </w:rPr>
          <w:tab/>
        </w:r>
        <w:r>
          <w:rPr>
            <w:noProof/>
            <w:webHidden/>
          </w:rPr>
          <w:fldChar w:fldCharType="begin"/>
        </w:r>
        <w:r>
          <w:rPr>
            <w:noProof/>
            <w:webHidden/>
          </w:rPr>
          <w:instrText xml:space="preserve"> PAGEREF _Toc152920121 \h </w:instrText>
        </w:r>
        <w:r>
          <w:rPr>
            <w:noProof/>
            <w:webHidden/>
          </w:rPr>
        </w:r>
        <w:r>
          <w:rPr>
            <w:noProof/>
            <w:webHidden/>
          </w:rPr>
          <w:fldChar w:fldCharType="separate"/>
        </w:r>
        <w:r>
          <w:rPr>
            <w:noProof/>
            <w:webHidden/>
          </w:rPr>
          <w:t>15</w:t>
        </w:r>
        <w:r>
          <w:rPr>
            <w:noProof/>
            <w:webHidden/>
          </w:rPr>
          <w:fldChar w:fldCharType="end"/>
        </w:r>
      </w:hyperlink>
    </w:p>
    <w:p w14:paraId="2A6D2EAF" w14:textId="088DAA15" w:rsidR="000C79AF" w:rsidRDefault="000C79AF">
      <w:pPr>
        <w:pStyle w:val="Kazalovsebine2"/>
        <w:tabs>
          <w:tab w:val="right" w:leader="dot" w:pos="9344"/>
        </w:tabs>
        <w:rPr>
          <w:noProof/>
        </w:rPr>
      </w:pPr>
      <w:hyperlink w:anchor="_Toc152920122" w:history="1">
        <w:r w:rsidRPr="00574970">
          <w:rPr>
            <w:rStyle w:val="Hiperpovezava"/>
            <w:noProof/>
          </w:rPr>
          <w:t>3.8. Pregled pošiljk, ki jih je poslal izvajalec / dobavitelj</w:t>
        </w:r>
        <w:r>
          <w:rPr>
            <w:noProof/>
            <w:webHidden/>
          </w:rPr>
          <w:tab/>
        </w:r>
        <w:r>
          <w:rPr>
            <w:noProof/>
            <w:webHidden/>
          </w:rPr>
          <w:fldChar w:fldCharType="begin"/>
        </w:r>
        <w:r>
          <w:rPr>
            <w:noProof/>
            <w:webHidden/>
          </w:rPr>
          <w:instrText xml:space="preserve"> PAGEREF _Toc152920122 \h </w:instrText>
        </w:r>
        <w:r>
          <w:rPr>
            <w:noProof/>
            <w:webHidden/>
          </w:rPr>
        </w:r>
        <w:r>
          <w:rPr>
            <w:noProof/>
            <w:webHidden/>
          </w:rPr>
          <w:fldChar w:fldCharType="separate"/>
        </w:r>
        <w:r>
          <w:rPr>
            <w:noProof/>
            <w:webHidden/>
          </w:rPr>
          <w:t>16</w:t>
        </w:r>
        <w:r>
          <w:rPr>
            <w:noProof/>
            <w:webHidden/>
          </w:rPr>
          <w:fldChar w:fldCharType="end"/>
        </w:r>
      </w:hyperlink>
    </w:p>
    <w:p w14:paraId="39A4AE97" w14:textId="2EADCB12" w:rsidR="000C79AF" w:rsidRDefault="000C79AF">
      <w:pPr>
        <w:pStyle w:val="Kazalovsebine2"/>
        <w:tabs>
          <w:tab w:val="right" w:leader="dot" w:pos="9344"/>
        </w:tabs>
        <w:rPr>
          <w:noProof/>
        </w:rPr>
      </w:pPr>
      <w:hyperlink w:anchor="_Toc152920123" w:history="1">
        <w:r w:rsidRPr="00574970">
          <w:rPr>
            <w:rStyle w:val="Hiperpovezava"/>
            <w:noProof/>
          </w:rPr>
          <w:t>3.9. Prevzem povratnih pošiljk</w:t>
        </w:r>
        <w:r>
          <w:rPr>
            <w:noProof/>
            <w:webHidden/>
          </w:rPr>
          <w:tab/>
        </w:r>
        <w:r>
          <w:rPr>
            <w:noProof/>
            <w:webHidden/>
          </w:rPr>
          <w:fldChar w:fldCharType="begin"/>
        </w:r>
        <w:r>
          <w:rPr>
            <w:noProof/>
            <w:webHidden/>
          </w:rPr>
          <w:instrText xml:space="preserve"> PAGEREF _Toc152920123 \h </w:instrText>
        </w:r>
        <w:r>
          <w:rPr>
            <w:noProof/>
            <w:webHidden/>
          </w:rPr>
        </w:r>
        <w:r>
          <w:rPr>
            <w:noProof/>
            <w:webHidden/>
          </w:rPr>
          <w:fldChar w:fldCharType="separate"/>
        </w:r>
        <w:r>
          <w:rPr>
            <w:noProof/>
            <w:webHidden/>
          </w:rPr>
          <w:t>18</w:t>
        </w:r>
        <w:r>
          <w:rPr>
            <w:noProof/>
            <w:webHidden/>
          </w:rPr>
          <w:fldChar w:fldCharType="end"/>
        </w:r>
      </w:hyperlink>
    </w:p>
    <w:p w14:paraId="7DCAA77A" w14:textId="107D10E2" w:rsidR="000C79AF" w:rsidRDefault="000C79AF">
      <w:pPr>
        <w:pStyle w:val="Kazalovsebine2"/>
        <w:tabs>
          <w:tab w:val="right" w:leader="dot" w:pos="9344"/>
        </w:tabs>
        <w:rPr>
          <w:noProof/>
        </w:rPr>
      </w:pPr>
      <w:hyperlink w:anchor="_Toc152920124" w:history="1">
        <w:r w:rsidRPr="00574970">
          <w:rPr>
            <w:rStyle w:val="Hiperpovezava"/>
            <w:noProof/>
          </w:rPr>
          <w:t>3.10. Objava podatkov o dodatnih sredstvih za plače v dejavnostih SA, OD/ŠD</w:t>
        </w:r>
        <w:r>
          <w:rPr>
            <w:noProof/>
            <w:webHidden/>
          </w:rPr>
          <w:tab/>
        </w:r>
        <w:r>
          <w:rPr>
            <w:noProof/>
            <w:webHidden/>
          </w:rPr>
          <w:fldChar w:fldCharType="begin"/>
        </w:r>
        <w:r>
          <w:rPr>
            <w:noProof/>
            <w:webHidden/>
          </w:rPr>
          <w:instrText xml:space="preserve"> PAGEREF _Toc152920124 \h </w:instrText>
        </w:r>
        <w:r>
          <w:rPr>
            <w:noProof/>
            <w:webHidden/>
          </w:rPr>
        </w:r>
        <w:r>
          <w:rPr>
            <w:noProof/>
            <w:webHidden/>
          </w:rPr>
          <w:fldChar w:fldCharType="separate"/>
        </w:r>
        <w:r>
          <w:rPr>
            <w:noProof/>
            <w:webHidden/>
          </w:rPr>
          <w:t>19</w:t>
        </w:r>
        <w:r>
          <w:rPr>
            <w:noProof/>
            <w:webHidden/>
          </w:rPr>
          <w:fldChar w:fldCharType="end"/>
        </w:r>
      </w:hyperlink>
    </w:p>
    <w:p w14:paraId="6287DE3E" w14:textId="5ADCE840" w:rsidR="000C79AF" w:rsidRDefault="000C79AF">
      <w:pPr>
        <w:pStyle w:val="Kazalovsebine2"/>
        <w:tabs>
          <w:tab w:val="right" w:leader="dot" w:pos="9344"/>
        </w:tabs>
        <w:rPr>
          <w:noProof/>
        </w:rPr>
      </w:pPr>
      <w:hyperlink w:anchor="_Toc152920125" w:history="1">
        <w:r w:rsidRPr="00574970">
          <w:rPr>
            <w:rStyle w:val="Hiperpovezava"/>
            <w:noProof/>
          </w:rPr>
          <w:t>3.11. Kazalniki kakovosti zdravstvenih storitev</w:t>
        </w:r>
        <w:r>
          <w:rPr>
            <w:noProof/>
            <w:webHidden/>
          </w:rPr>
          <w:tab/>
        </w:r>
        <w:r>
          <w:rPr>
            <w:noProof/>
            <w:webHidden/>
          </w:rPr>
          <w:fldChar w:fldCharType="begin"/>
        </w:r>
        <w:r>
          <w:rPr>
            <w:noProof/>
            <w:webHidden/>
          </w:rPr>
          <w:instrText xml:space="preserve"> PAGEREF _Toc152920125 \h </w:instrText>
        </w:r>
        <w:r>
          <w:rPr>
            <w:noProof/>
            <w:webHidden/>
          </w:rPr>
        </w:r>
        <w:r>
          <w:rPr>
            <w:noProof/>
            <w:webHidden/>
          </w:rPr>
          <w:fldChar w:fldCharType="separate"/>
        </w:r>
        <w:r>
          <w:rPr>
            <w:noProof/>
            <w:webHidden/>
          </w:rPr>
          <w:t>19</w:t>
        </w:r>
        <w:r>
          <w:rPr>
            <w:noProof/>
            <w:webHidden/>
          </w:rPr>
          <w:fldChar w:fldCharType="end"/>
        </w:r>
      </w:hyperlink>
    </w:p>
    <w:p w14:paraId="1165D228" w14:textId="302B20BF" w:rsidR="000C79AF" w:rsidRDefault="000C79AF">
      <w:pPr>
        <w:pStyle w:val="Kazalovsebine2"/>
        <w:tabs>
          <w:tab w:val="right" w:leader="dot" w:pos="9344"/>
        </w:tabs>
        <w:rPr>
          <w:noProof/>
        </w:rPr>
      </w:pPr>
      <w:hyperlink w:anchor="_Toc152920126" w:history="1">
        <w:r w:rsidRPr="00574970">
          <w:rPr>
            <w:rStyle w:val="Hiperpovezava"/>
            <w:noProof/>
          </w:rPr>
          <w:t>3.12. Seznam in urejanje pooblastil, naročanje profesionalnih kartic</w:t>
        </w:r>
        <w:r>
          <w:rPr>
            <w:noProof/>
            <w:webHidden/>
          </w:rPr>
          <w:tab/>
        </w:r>
        <w:r>
          <w:rPr>
            <w:noProof/>
            <w:webHidden/>
          </w:rPr>
          <w:fldChar w:fldCharType="begin"/>
        </w:r>
        <w:r>
          <w:rPr>
            <w:noProof/>
            <w:webHidden/>
          </w:rPr>
          <w:instrText xml:space="preserve"> PAGEREF _Toc152920126 \h </w:instrText>
        </w:r>
        <w:r>
          <w:rPr>
            <w:noProof/>
            <w:webHidden/>
          </w:rPr>
        </w:r>
        <w:r>
          <w:rPr>
            <w:noProof/>
            <w:webHidden/>
          </w:rPr>
          <w:fldChar w:fldCharType="separate"/>
        </w:r>
        <w:r>
          <w:rPr>
            <w:noProof/>
            <w:webHidden/>
          </w:rPr>
          <w:t>20</w:t>
        </w:r>
        <w:r>
          <w:rPr>
            <w:noProof/>
            <w:webHidden/>
          </w:rPr>
          <w:fldChar w:fldCharType="end"/>
        </w:r>
      </w:hyperlink>
    </w:p>
    <w:p w14:paraId="0A3C1603" w14:textId="2CE16D6E" w:rsidR="000C79AF" w:rsidRDefault="000C79AF">
      <w:pPr>
        <w:pStyle w:val="Kazalovsebine2"/>
        <w:tabs>
          <w:tab w:val="right" w:leader="dot" w:pos="9344"/>
        </w:tabs>
        <w:rPr>
          <w:noProof/>
        </w:rPr>
      </w:pPr>
      <w:hyperlink w:anchor="_Toc152920127" w:history="1">
        <w:r w:rsidRPr="00574970">
          <w:rPr>
            <w:rStyle w:val="Hiperpovezava"/>
            <w:noProof/>
          </w:rPr>
          <w:t>3.13. Pošiljanje cen zdravil v CBZ</w:t>
        </w:r>
        <w:r>
          <w:rPr>
            <w:noProof/>
            <w:webHidden/>
          </w:rPr>
          <w:tab/>
        </w:r>
        <w:r>
          <w:rPr>
            <w:noProof/>
            <w:webHidden/>
          </w:rPr>
          <w:fldChar w:fldCharType="begin"/>
        </w:r>
        <w:r>
          <w:rPr>
            <w:noProof/>
            <w:webHidden/>
          </w:rPr>
          <w:instrText xml:space="preserve"> PAGEREF _Toc152920127 \h </w:instrText>
        </w:r>
        <w:r>
          <w:rPr>
            <w:noProof/>
            <w:webHidden/>
          </w:rPr>
        </w:r>
        <w:r>
          <w:rPr>
            <w:noProof/>
            <w:webHidden/>
          </w:rPr>
          <w:fldChar w:fldCharType="separate"/>
        </w:r>
        <w:r>
          <w:rPr>
            <w:noProof/>
            <w:webHidden/>
          </w:rPr>
          <w:t>33</w:t>
        </w:r>
        <w:r>
          <w:rPr>
            <w:noProof/>
            <w:webHidden/>
          </w:rPr>
          <w:fldChar w:fldCharType="end"/>
        </w:r>
      </w:hyperlink>
    </w:p>
    <w:p w14:paraId="3E251D86" w14:textId="06AA0607" w:rsidR="000C79AF" w:rsidRDefault="000C79AF">
      <w:pPr>
        <w:pStyle w:val="Kazalovsebine2"/>
        <w:tabs>
          <w:tab w:val="right" w:leader="dot" w:pos="9344"/>
        </w:tabs>
        <w:rPr>
          <w:noProof/>
        </w:rPr>
      </w:pPr>
      <w:hyperlink w:anchor="_Toc152920128" w:history="1">
        <w:r w:rsidRPr="00574970">
          <w:rPr>
            <w:rStyle w:val="Hiperpovezava"/>
            <w:noProof/>
          </w:rPr>
          <w:t>3.14. Pregled pošiljk s podatki o cenah zdravil</w:t>
        </w:r>
        <w:r>
          <w:rPr>
            <w:noProof/>
            <w:webHidden/>
          </w:rPr>
          <w:tab/>
        </w:r>
        <w:r>
          <w:rPr>
            <w:noProof/>
            <w:webHidden/>
          </w:rPr>
          <w:fldChar w:fldCharType="begin"/>
        </w:r>
        <w:r>
          <w:rPr>
            <w:noProof/>
            <w:webHidden/>
          </w:rPr>
          <w:instrText xml:space="preserve"> PAGEREF _Toc152920128 \h </w:instrText>
        </w:r>
        <w:r>
          <w:rPr>
            <w:noProof/>
            <w:webHidden/>
          </w:rPr>
        </w:r>
        <w:r>
          <w:rPr>
            <w:noProof/>
            <w:webHidden/>
          </w:rPr>
          <w:fldChar w:fldCharType="separate"/>
        </w:r>
        <w:r>
          <w:rPr>
            <w:noProof/>
            <w:webHidden/>
          </w:rPr>
          <w:t>35</w:t>
        </w:r>
        <w:r>
          <w:rPr>
            <w:noProof/>
            <w:webHidden/>
          </w:rPr>
          <w:fldChar w:fldCharType="end"/>
        </w:r>
      </w:hyperlink>
    </w:p>
    <w:p w14:paraId="30EA6C81" w14:textId="1857290F" w:rsidR="000C79AF" w:rsidRDefault="000C79AF">
      <w:pPr>
        <w:pStyle w:val="Kazalovsebine2"/>
        <w:tabs>
          <w:tab w:val="right" w:leader="dot" w:pos="9344"/>
        </w:tabs>
        <w:rPr>
          <w:noProof/>
        </w:rPr>
      </w:pPr>
      <w:hyperlink w:anchor="_Toc152920129" w:history="1">
        <w:r w:rsidRPr="00574970">
          <w:rPr>
            <w:rStyle w:val="Hiperpovezava"/>
            <w:noProof/>
          </w:rPr>
          <w:t>3.15. Prevzem podatkov o cenah zdravil</w:t>
        </w:r>
        <w:r>
          <w:rPr>
            <w:noProof/>
            <w:webHidden/>
          </w:rPr>
          <w:tab/>
        </w:r>
        <w:r>
          <w:rPr>
            <w:noProof/>
            <w:webHidden/>
          </w:rPr>
          <w:fldChar w:fldCharType="begin"/>
        </w:r>
        <w:r>
          <w:rPr>
            <w:noProof/>
            <w:webHidden/>
          </w:rPr>
          <w:instrText xml:space="preserve"> PAGEREF _Toc152920129 \h </w:instrText>
        </w:r>
        <w:r>
          <w:rPr>
            <w:noProof/>
            <w:webHidden/>
          </w:rPr>
        </w:r>
        <w:r>
          <w:rPr>
            <w:noProof/>
            <w:webHidden/>
          </w:rPr>
          <w:fldChar w:fldCharType="separate"/>
        </w:r>
        <w:r>
          <w:rPr>
            <w:noProof/>
            <w:webHidden/>
          </w:rPr>
          <w:t>36</w:t>
        </w:r>
        <w:r>
          <w:rPr>
            <w:noProof/>
            <w:webHidden/>
          </w:rPr>
          <w:fldChar w:fldCharType="end"/>
        </w:r>
      </w:hyperlink>
    </w:p>
    <w:p w14:paraId="2C516E00" w14:textId="0711582D" w:rsidR="000C79AF" w:rsidRDefault="000C79AF">
      <w:pPr>
        <w:pStyle w:val="Kazalovsebine2"/>
        <w:tabs>
          <w:tab w:val="right" w:leader="dot" w:pos="9344"/>
        </w:tabs>
        <w:rPr>
          <w:noProof/>
        </w:rPr>
      </w:pPr>
      <w:hyperlink w:anchor="_Toc152920130" w:history="1">
        <w:r w:rsidRPr="00574970">
          <w:rPr>
            <w:rStyle w:val="Hiperpovezava"/>
            <w:noProof/>
          </w:rPr>
          <w:t>3.16. Urejanje kontaktnih podatkov izvajalca</w:t>
        </w:r>
        <w:r>
          <w:rPr>
            <w:noProof/>
            <w:webHidden/>
          </w:rPr>
          <w:tab/>
        </w:r>
        <w:r>
          <w:rPr>
            <w:noProof/>
            <w:webHidden/>
          </w:rPr>
          <w:fldChar w:fldCharType="begin"/>
        </w:r>
        <w:r>
          <w:rPr>
            <w:noProof/>
            <w:webHidden/>
          </w:rPr>
          <w:instrText xml:space="preserve"> PAGEREF _Toc152920130 \h </w:instrText>
        </w:r>
        <w:r>
          <w:rPr>
            <w:noProof/>
            <w:webHidden/>
          </w:rPr>
        </w:r>
        <w:r>
          <w:rPr>
            <w:noProof/>
            <w:webHidden/>
          </w:rPr>
          <w:fldChar w:fldCharType="separate"/>
        </w:r>
        <w:r>
          <w:rPr>
            <w:noProof/>
            <w:webHidden/>
          </w:rPr>
          <w:t>36</w:t>
        </w:r>
        <w:r>
          <w:rPr>
            <w:noProof/>
            <w:webHidden/>
          </w:rPr>
          <w:fldChar w:fldCharType="end"/>
        </w:r>
      </w:hyperlink>
    </w:p>
    <w:p w14:paraId="4AF5C75F" w14:textId="2A816385" w:rsidR="000C79AF" w:rsidRDefault="000C79AF">
      <w:pPr>
        <w:pStyle w:val="Kazalovsebine2"/>
        <w:tabs>
          <w:tab w:val="right" w:leader="dot" w:pos="9344"/>
        </w:tabs>
        <w:rPr>
          <w:noProof/>
        </w:rPr>
      </w:pPr>
      <w:hyperlink w:anchor="_Toc152920131" w:history="1">
        <w:r w:rsidRPr="00574970">
          <w:rPr>
            <w:rStyle w:val="Hiperpovezava"/>
            <w:noProof/>
          </w:rPr>
          <w:t>3.17. Pregled in urejanje podatkov o vozilih za izvajanje programov NMP, nenujnih reševalnih prevozov in sanitetnih prevozov</w:t>
        </w:r>
        <w:r>
          <w:rPr>
            <w:noProof/>
            <w:webHidden/>
          </w:rPr>
          <w:tab/>
        </w:r>
        <w:r>
          <w:rPr>
            <w:noProof/>
            <w:webHidden/>
          </w:rPr>
          <w:fldChar w:fldCharType="begin"/>
        </w:r>
        <w:r>
          <w:rPr>
            <w:noProof/>
            <w:webHidden/>
          </w:rPr>
          <w:instrText xml:space="preserve"> PAGEREF _Toc152920131 \h </w:instrText>
        </w:r>
        <w:r>
          <w:rPr>
            <w:noProof/>
            <w:webHidden/>
          </w:rPr>
        </w:r>
        <w:r>
          <w:rPr>
            <w:noProof/>
            <w:webHidden/>
          </w:rPr>
          <w:fldChar w:fldCharType="separate"/>
        </w:r>
        <w:r>
          <w:rPr>
            <w:noProof/>
            <w:webHidden/>
          </w:rPr>
          <w:t>39</w:t>
        </w:r>
        <w:r>
          <w:rPr>
            <w:noProof/>
            <w:webHidden/>
          </w:rPr>
          <w:fldChar w:fldCharType="end"/>
        </w:r>
      </w:hyperlink>
    </w:p>
    <w:p w14:paraId="51EE6B64" w14:textId="5C105B10" w:rsidR="000C79AF" w:rsidRDefault="000C79AF">
      <w:pPr>
        <w:pStyle w:val="Kazalovsebine2"/>
        <w:tabs>
          <w:tab w:val="right" w:leader="dot" w:pos="9344"/>
        </w:tabs>
        <w:rPr>
          <w:noProof/>
        </w:rPr>
      </w:pPr>
      <w:hyperlink w:anchor="_Toc152920132" w:history="1">
        <w:r w:rsidRPr="00574970">
          <w:rPr>
            <w:rStyle w:val="Hiperpovezava"/>
            <w:noProof/>
          </w:rPr>
          <w:t>3.18. Pregled in urejanje podatkov o prevozih zavarovanih oseb na in z dialize</w:t>
        </w:r>
        <w:r>
          <w:rPr>
            <w:noProof/>
            <w:webHidden/>
          </w:rPr>
          <w:tab/>
        </w:r>
        <w:r>
          <w:rPr>
            <w:noProof/>
            <w:webHidden/>
          </w:rPr>
          <w:fldChar w:fldCharType="begin"/>
        </w:r>
        <w:r>
          <w:rPr>
            <w:noProof/>
            <w:webHidden/>
          </w:rPr>
          <w:instrText xml:space="preserve"> PAGEREF _Toc152920132 \h </w:instrText>
        </w:r>
        <w:r>
          <w:rPr>
            <w:noProof/>
            <w:webHidden/>
          </w:rPr>
        </w:r>
        <w:r>
          <w:rPr>
            <w:noProof/>
            <w:webHidden/>
          </w:rPr>
          <w:fldChar w:fldCharType="separate"/>
        </w:r>
        <w:r>
          <w:rPr>
            <w:noProof/>
            <w:webHidden/>
          </w:rPr>
          <w:t>42</w:t>
        </w:r>
        <w:r>
          <w:rPr>
            <w:noProof/>
            <w:webHidden/>
          </w:rPr>
          <w:fldChar w:fldCharType="end"/>
        </w:r>
      </w:hyperlink>
    </w:p>
    <w:p w14:paraId="429ABA0A" w14:textId="13868B19" w:rsidR="000C79AF" w:rsidRDefault="000C79AF">
      <w:pPr>
        <w:pStyle w:val="Kazalovsebine2"/>
        <w:tabs>
          <w:tab w:val="right" w:leader="dot" w:pos="9344"/>
        </w:tabs>
        <w:rPr>
          <w:noProof/>
        </w:rPr>
      </w:pPr>
      <w:hyperlink w:anchor="_Toc152920133" w:history="1">
        <w:r w:rsidRPr="00574970">
          <w:rPr>
            <w:rStyle w:val="Hiperpovezava"/>
            <w:noProof/>
          </w:rPr>
          <w:t>3.19. Pregled in urejanje podatkov o zdravstvenih delavcih v dejavnostih, plačanih na podlagi programa</w:t>
        </w:r>
        <w:r>
          <w:rPr>
            <w:noProof/>
            <w:webHidden/>
          </w:rPr>
          <w:tab/>
        </w:r>
        <w:r>
          <w:rPr>
            <w:noProof/>
            <w:webHidden/>
          </w:rPr>
          <w:fldChar w:fldCharType="begin"/>
        </w:r>
        <w:r>
          <w:rPr>
            <w:noProof/>
            <w:webHidden/>
          </w:rPr>
          <w:instrText xml:space="preserve"> PAGEREF _Toc152920133 \h </w:instrText>
        </w:r>
        <w:r>
          <w:rPr>
            <w:noProof/>
            <w:webHidden/>
          </w:rPr>
        </w:r>
        <w:r>
          <w:rPr>
            <w:noProof/>
            <w:webHidden/>
          </w:rPr>
          <w:fldChar w:fldCharType="separate"/>
        </w:r>
        <w:r>
          <w:rPr>
            <w:noProof/>
            <w:webHidden/>
          </w:rPr>
          <w:t>45</w:t>
        </w:r>
        <w:r>
          <w:rPr>
            <w:noProof/>
            <w:webHidden/>
          </w:rPr>
          <w:fldChar w:fldCharType="end"/>
        </w:r>
      </w:hyperlink>
    </w:p>
    <w:p w14:paraId="44DFDBE3" w14:textId="36256759" w:rsidR="000C79AF" w:rsidRDefault="000C79AF">
      <w:pPr>
        <w:pStyle w:val="Kazalovsebine2"/>
        <w:tabs>
          <w:tab w:val="right" w:leader="dot" w:pos="9344"/>
        </w:tabs>
        <w:rPr>
          <w:noProof/>
        </w:rPr>
      </w:pPr>
      <w:hyperlink w:anchor="_Toc152920134" w:history="1">
        <w:r w:rsidRPr="00574970">
          <w:rPr>
            <w:rStyle w:val="Hiperpovezava"/>
            <w:noProof/>
          </w:rPr>
          <w:t>3.20. Oddaja prilog k pogodbam o izvajanju programov zdravstvenih storitev</w:t>
        </w:r>
        <w:r>
          <w:rPr>
            <w:noProof/>
            <w:webHidden/>
          </w:rPr>
          <w:tab/>
        </w:r>
        <w:r>
          <w:rPr>
            <w:noProof/>
            <w:webHidden/>
          </w:rPr>
          <w:fldChar w:fldCharType="begin"/>
        </w:r>
        <w:r>
          <w:rPr>
            <w:noProof/>
            <w:webHidden/>
          </w:rPr>
          <w:instrText xml:space="preserve"> PAGEREF _Toc152920134 \h </w:instrText>
        </w:r>
        <w:r>
          <w:rPr>
            <w:noProof/>
            <w:webHidden/>
          </w:rPr>
        </w:r>
        <w:r>
          <w:rPr>
            <w:noProof/>
            <w:webHidden/>
          </w:rPr>
          <w:fldChar w:fldCharType="separate"/>
        </w:r>
        <w:r>
          <w:rPr>
            <w:noProof/>
            <w:webHidden/>
          </w:rPr>
          <w:t>48</w:t>
        </w:r>
        <w:r>
          <w:rPr>
            <w:noProof/>
            <w:webHidden/>
          </w:rPr>
          <w:fldChar w:fldCharType="end"/>
        </w:r>
      </w:hyperlink>
    </w:p>
    <w:p w14:paraId="5B036D87" w14:textId="5A42484F" w:rsidR="000C79AF" w:rsidRDefault="000C79AF">
      <w:pPr>
        <w:pStyle w:val="Kazalovsebine2"/>
        <w:tabs>
          <w:tab w:val="right" w:leader="dot" w:pos="9344"/>
        </w:tabs>
        <w:rPr>
          <w:noProof/>
        </w:rPr>
      </w:pPr>
      <w:hyperlink w:anchor="_Toc152920135" w:history="1">
        <w:r w:rsidRPr="00574970">
          <w:rPr>
            <w:rStyle w:val="Hiperpovezava"/>
            <w:noProof/>
          </w:rPr>
          <w:t>3.21. Oddaja poročil o izvajanju programov zdravstvenih storitev</w:t>
        </w:r>
        <w:r>
          <w:rPr>
            <w:noProof/>
            <w:webHidden/>
          </w:rPr>
          <w:tab/>
        </w:r>
        <w:r>
          <w:rPr>
            <w:noProof/>
            <w:webHidden/>
          </w:rPr>
          <w:fldChar w:fldCharType="begin"/>
        </w:r>
        <w:r>
          <w:rPr>
            <w:noProof/>
            <w:webHidden/>
          </w:rPr>
          <w:instrText xml:space="preserve"> PAGEREF _Toc152920135 \h </w:instrText>
        </w:r>
        <w:r>
          <w:rPr>
            <w:noProof/>
            <w:webHidden/>
          </w:rPr>
        </w:r>
        <w:r>
          <w:rPr>
            <w:noProof/>
            <w:webHidden/>
          </w:rPr>
          <w:fldChar w:fldCharType="separate"/>
        </w:r>
        <w:r>
          <w:rPr>
            <w:noProof/>
            <w:webHidden/>
          </w:rPr>
          <w:t>50</w:t>
        </w:r>
        <w:r>
          <w:rPr>
            <w:noProof/>
            <w:webHidden/>
          </w:rPr>
          <w:fldChar w:fldCharType="end"/>
        </w:r>
      </w:hyperlink>
    </w:p>
    <w:p w14:paraId="2D8DBA9F" w14:textId="12A02FA6" w:rsidR="000C79AF" w:rsidRDefault="000C79AF">
      <w:pPr>
        <w:pStyle w:val="Kazalovsebine2"/>
        <w:tabs>
          <w:tab w:val="right" w:leader="dot" w:pos="9344"/>
        </w:tabs>
        <w:rPr>
          <w:noProof/>
        </w:rPr>
      </w:pPr>
      <w:hyperlink w:anchor="_Toc152920136" w:history="1">
        <w:r w:rsidRPr="00574970">
          <w:rPr>
            <w:rStyle w:val="Hiperpovezava"/>
            <w:noProof/>
          </w:rPr>
          <w:t>3.22. Skupne osnove za oblikovanje dogovora socialnovarstvenega zavoda in zavoda za usposabljanje z izvajalcem zdravljenja</w:t>
        </w:r>
        <w:r>
          <w:rPr>
            <w:noProof/>
            <w:webHidden/>
          </w:rPr>
          <w:tab/>
        </w:r>
        <w:r>
          <w:rPr>
            <w:noProof/>
            <w:webHidden/>
          </w:rPr>
          <w:fldChar w:fldCharType="begin"/>
        </w:r>
        <w:r>
          <w:rPr>
            <w:noProof/>
            <w:webHidden/>
          </w:rPr>
          <w:instrText xml:space="preserve"> PAGEREF _Toc152920136 \h </w:instrText>
        </w:r>
        <w:r>
          <w:rPr>
            <w:noProof/>
            <w:webHidden/>
          </w:rPr>
        </w:r>
        <w:r>
          <w:rPr>
            <w:noProof/>
            <w:webHidden/>
          </w:rPr>
          <w:fldChar w:fldCharType="separate"/>
        </w:r>
        <w:r>
          <w:rPr>
            <w:noProof/>
            <w:webHidden/>
          </w:rPr>
          <w:t>52</w:t>
        </w:r>
        <w:r>
          <w:rPr>
            <w:noProof/>
            <w:webHidden/>
          </w:rPr>
          <w:fldChar w:fldCharType="end"/>
        </w:r>
      </w:hyperlink>
    </w:p>
    <w:p w14:paraId="313D32CA" w14:textId="103C60E6" w:rsidR="000C79AF" w:rsidRDefault="000C79AF">
      <w:pPr>
        <w:pStyle w:val="Kazalovsebine2"/>
        <w:tabs>
          <w:tab w:val="right" w:leader="dot" w:pos="9344"/>
        </w:tabs>
        <w:rPr>
          <w:noProof/>
        </w:rPr>
      </w:pPr>
      <w:hyperlink w:anchor="_Toc152920137" w:history="1">
        <w:r w:rsidRPr="00574970">
          <w:rPr>
            <w:rStyle w:val="Hiperpovezava"/>
            <w:noProof/>
          </w:rPr>
          <w:t>3.23. Seznam izračunanih avansov</w:t>
        </w:r>
        <w:r>
          <w:rPr>
            <w:noProof/>
            <w:webHidden/>
          </w:rPr>
          <w:tab/>
        </w:r>
        <w:r>
          <w:rPr>
            <w:noProof/>
            <w:webHidden/>
          </w:rPr>
          <w:fldChar w:fldCharType="begin"/>
        </w:r>
        <w:r>
          <w:rPr>
            <w:noProof/>
            <w:webHidden/>
          </w:rPr>
          <w:instrText xml:space="preserve"> PAGEREF _Toc152920137 \h </w:instrText>
        </w:r>
        <w:r>
          <w:rPr>
            <w:noProof/>
            <w:webHidden/>
          </w:rPr>
        </w:r>
        <w:r>
          <w:rPr>
            <w:noProof/>
            <w:webHidden/>
          </w:rPr>
          <w:fldChar w:fldCharType="separate"/>
        </w:r>
        <w:r>
          <w:rPr>
            <w:noProof/>
            <w:webHidden/>
          </w:rPr>
          <w:t>53</w:t>
        </w:r>
        <w:r>
          <w:rPr>
            <w:noProof/>
            <w:webHidden/>
          </w:rPr>
          <w:fldChar w:fldCharType="end"/>
        </w:r>
      </w:hyperlink>
    </w:p>
    <w:p w14:paraId="13D23EBC" w14:textId="5DB39236" w:rsidR="000C79AF" w:rsidRDefault="000C79AF">
      <w:pPr>
        <w:pStyle w:val="Kazalovsebine2"/>
        <w:tabs>
          <w:tab w:val="right" w:leader="dot" w:pos="9344"/>
        </w:tabs>
        <w:rPr>
          <w:noProof/>
        </w:rPr>
      </w:pPr>
      <w:hyperlink w:anchor="_Toc152920138" w:history="1">
        <w:r w:rsidRPr="00574970">
          <w:rPr>
            <w:rStyle w:val="Hiperpovezava"/>
            <w:noProof/>
          </w:rPr>
          <w:t>3.24. Plan in realizacija zdravstvenih storitev</w:t>
        </w:r>
        <w:r>
          <w:rPr>
            <w:noProof/>
            <w:webHidden/>
          </w:rPr>
          <w:tab/>
        </w:r>
        <w:r>
          <w:rPr>
            <w:noProof/>
            <w:webHidden/>
          </w:rPr>
          <w:fldChar w:fldCharType="begin"/>
        </w:r>
        <w:r>
          <w:rPr>
            <w:noProof/>
            <w:webHidden/>
          </w:rPr>
          <w:instrText xml:space="preserve"> PAGEREF _Toc152920138 \h </w:instrText>
        </w:r>
        <w:r>
          <w:rPr>
            <w:noProof/>
            <w:webHidden/>
          </w:rPr>
        </w:r>
        <w:r>
          <w:rPr>
            <w:noProof/>
            <w:webHidden/>
          </w:rPr>
          <w:fldChar w:fldCharType="separate"/>
        </w:r>
        <w:r>
          <w:rPr>
            <w:noProof/>
            <w:webHidden/>
          </w:rPr>
          <w:t>55</w:t>
        </w:r>
        <w:r>
          <w:rPr>
            <w:noProof/>
            <w:webHidden/>
          </w:rPr>
          <w:fldChar w:fldCharType="end"/>
        </w:r>
      </w:hyperlink>
    </w:p>
    <w:p w14:paraId="03BD737D" w14:textId="4390EF48" w:rsidR="000C79AF" w:rsidRDefault="000C79AF">
      <w:pPr>
        <w:pStyle w:val="Kazalovsebine2"/>
        <w:tabs>
          <w:tab w:val="right" w:leader="dot" w:pos="9344"/>
        </w:tabs>
        <w:rPr>
          <w:noProof/>
        </w:rPr>
      </w:pPr>
      <w:hyperlink w:anchor="_Toc152920139" w:history="1">
        <w:r w:rsidRPr="00574970">
          <w:rPr>
            <w:rStyle w:val="Hiperpovezava"/>
            <w:noProof/>
          </w:rPr>
          <w:t>3.25. Urejanje podatkov o ordinacijskih časih</w:t>
        </w:r>
        <w:r>
          <w:rPr>
            <w:noProof/>
            <w:webHidden/>
          </w:rPr>
          <w:tab/>
        </w:r>
        <w:r>
          <w:rPr>
            <w:noProof/>
            <w:webHidden/>
          </w:rPr>
          <w:fldChar w:fldCharType="begin"/>
        </w:r>
        <w:r>
          <w:rPr>
            <w:noProof/>
            <w:webHidden/>
          </w:rPr>
          <w:instrText xml:space="preserve"> PAGEREF _Toc152920139 \h </w:instrText>
        </w:r>
        <w:r>
          <w:rPr>
            <w:noProof/>
            <w:webHidden/>
          </w:rPr>
        </w:r>
        <w:r>
          <w:rPr>
            <w:noProof/>
            <w:webHidden/>
          </w:rPr>
          <w:fldChar w:fldCharType="separate"/>
        </w:r>
        <w:r>
          <w:rPr>
            <w:noProof/>
            <w:webHidden/>
          </w:rPr>
          <w:t>56</w:t>
        </w:r>
        <w:r>
          <w:rPr>
            <w:noProof/>
            <w:webHidden/>
          </w:rPr>
          <w:fldChar w:fldCharType="end"/>
        </w:r>
      </w:hyperlink>
    </w:p>
    <w:p w14:paraId="160436F0" w14:textId="14FCA5B2" w:rsidR="000C79AF" w:rsidRDefault="000C79AF">
      <w:pPr>
        <w:pStyle w:val="Kazalovsebine2"/>
        <w:tabs>
          <w:tab w:val="right" w:leader="dot" w:pos="9344"/>
        </w:tabs>
        <w:rPr>
          <w:noProof/>
        </w:rPr>
      </w:pPr>
      <w:hyperlink w:anchor="_Toc152920140" w:history="1">
        <w:r w:rsidRPr="00574970">
          <w:rPr>
            <w:rStyle w:val="Hiperpovezava"/>
            <w:noProof/>
          </w:rPr>
          <w:t>3.26. Izmenjevanje dokumentov pri nadzornih postopkih ZZZS</w:t>
        </w:r>
        <w:r>
          <w:rPr>
            <w:noProof/>
            <w:webHidden/>
          </w:rPr>
          <w:tab/>
        </w:r>
        <w:r>
          <w:rPr>
            <w:noProof/>
            <w:webHidden/>
          </w:rPr>
          <w:fldChar w:fldCharType="begin"/>
        </w:r>
        <w:r>
          <w:rPr>
            <w:noProof/>
            <w:webHidden/>
          </w:rPr>
          <w:instrText xml:space="preserve"> PAGEREF _Toc152920140 \h </w:instrText>
        </w:r>
        <w:r>
          <w:rPr>
            <w:noProof/>
            <w:webHidden/>
          </w:rPr>
        </w:r>
        <w:r>
          <w:rPr>
            <w:noProof/>
            <w:webHidden/>
          </w:rPr>
          <w:fldChar w:fldCharType="separate"/>
        </w:r>
        <w:r>
          <w:rPr>
            <w:noProof/>
            <w:webHidden/>
          </w:rPr>
          <w:t>73</w:t>
        </w:r>
        <w:r>
          <w:rPr>
            <w:noProof/>
            <w:webHidden/>
          </w:rPr>
          <w:fldChar w:fldCharType="end"/>
        </w:r>
      </w:hyperlink>
    </w:p>
    <w:p w14:paraId="3ABC5554" w14:textId="03074F25" w:rsidR="000C79AF" w:rsidRDefault="000C79AF">
      <w:pPr>
        <w:pStyle w:val="Kazalovsebine2"/>
        <w:tabs>
          <w:tab w:val="right" w:leader="dot" w:pos="9344"/>
        </w:tabs>
        <w:rPr>
          <w:noProof/>
        </w:rPr>
      </w:pPr>
      <w:hyperlink w:anchor="_Toc152920141" w:history="1">
        <w:r w:rsidRPr="00574970">
          <w:rPr>
            <w:rStyle w:val="Hiperpovezava"/>
            <w:noProof/>
          </w:rPr>
          <w:t>3.27. Pošiljanje podatkov za izračun uteži SPP</w:t>
        </w:r>
        <w:r>
          <w:rPr>
            <w:noProof/>
            <w:webHidden/>
          </w:rPr>
          <w:tab/>
        </w:r>
        <w:r>
          <w:rPr>
            <w:noProof/>
            <w:webHidden/>
          </w:rPr>
          <w:fldChar w:fldCharType="begin"/>
        </w:r>
        <w:r>
          <w:rPr>
            <w:noProof/>
            <w:webHidden/>
          </w:rPr>
          <w:instrText xml:space="preserve"> PAGEREF _Toc152920141 \h </w:instrText>
        </w:r>
        <w:r>
          <w:rPr>
            <w:noProof/>
            <w:webHidden/>
          </w:rPr>
        </w:r>
        <w:r>
          <w:rPr>
            <w:noProof/>
            <w:webHidden/>
          </w:rPr>
          <w:fldChar w:fldCharType="separate"/>
        </w:r>
        <w:r>
          <w:rPr>
            <w:noProof/>
            <w:webHidden/>
          </w:rPr>
          <w:t>76</w:t>
        </w:r>
        <w:r>
          <w:rPr>
            <w:noProof/>
            <w:webHidden/>
          </w:rPr>
          <w:fldChar w:fldCharType="end"/>
        </w:r>
      </w:hyperlink>
    </w:p>
    <w:p w14:paraId="66223D92" w14:textId="7B75BE3C" w:rsidR="000C79AF" w:rsidRDefault="000C79AF">
      <w:pPr>
        <w:pStyle w:val="Kazalovsebine2"/>
        <w:tabs>
          <w:tab w:val="right" w:leader="dot" w:pos="9344"/>
        </w:tabs>
        <w:rPr>
          <w:noProof/>
        </w:rPr>
      </w:pPr>
      <w:hyperlink w:anchor="_Toc152920142" w:history="1">
        <w:r w:rsidRPr="00574970">
          <w:rPr>
            <w:rStyle w:val="Hiperpovezava"/>
            <w:noProof/>
          </w:rPr>
          <w:t>3.28. Izhod iz portala</w:t>
        </w:r>
        <w:r>
          <w:rPr>
            <w:noProof/>
            <w:webHidden/>
          </w:rPr>
          <w:tab/>
        </w:r>
        <w:r>
          <w:rPr>
            <w:noProof/>
            <w:webHidden/>
          </w:rPr>
          <w:fldChar w:fldCharType="begin"/>
        </w:r>
        <w:r>
          <w:rPr>
            <w:noProof/>
            <w:webHidden/>
          </w:rPr>
          <w:instrText xml:space="preserve"> PAGEREF _Toc152920142 \h </w:instrText>
        </w:r>
        <w:r>
          <w:rPr>
            <w:noProof/>
            <w:webHidden/>
          </w:rPr>
        </w:r>
        <w:r>
          <w:rPr>
            <w:noProof/>
            <w:webHidden/>
          </w:rPr>
          <w:fldChar w:fldCharType="separate"/>
        </w:r>
        <w:r>
          <w:rPr>
            <w:noProof/>
            <w:webHidden/>
          </w:rPr>
          <w:t>78</w:t>
        </w:r>
        <w:r>
          <w:rPr>
            <w:noProof/>
            <w:webHidden/>
          </w:rPr>
          <w:fldChar w:fldCharType="end"/>
        </w:r>
      </w:hyperlink>
    </w:p>
    <w:p w14:paraId="4AA103DF" w14:textId="6FEBF03A" w:rsidR="000C79AF" w:rsidRDefault="000C79AF">
      <w:pPr>
        <w:pStyle w:val="Kazalovsebine1"/>
        <w:tabs>
          <w:tab w:val="right" w:leader="dot" w:pos="9344"/>
        </w:tabs>
        <w:rPr>
          <w:noProof/>
        </w:rPr>
      </w:pPr>
      <w:hyperlink w:anchor="_Toc152920143" w:history="1">
        <w:r w:rsidRPr="00574970">
          <w:rPr>
            <w:rStyle w:val="Hiperpovezava"/>
            <w:noProof/>
          </w:rPr>
          <w:t>4. Pomoč uporabniku</w:t>
        </w:r>
        <w:r>
          <w:rPr>
            <w:noProof/>
            <w:webHidden/>
          </w:rPr>
          <w:tab/>
        </w:r>
        <w:r>
          <w:rPr>
            <w:noProof/>
            <w:webHidden/>
          </w:rPr>
          <w:fldChar w:fldCharType="begin"/>
        </w:r>
        <w:r>
          <w:rPr>
            <w:noProof/>
            <w:webHidden/>
          </w:rPr>
          <w:instrText xml:space="preserve"> PAGEREF _Toc152920143 \h </w:instrText>
        </w:r>
        <w:r>
          <w:rPr>
            <w:noProof/>
            <w:webHidden/>
          </w:rPr>
        </w:r>
        <w:r>
          <w:rPr>
            <w:noProof/>
            <w:webHidden/>
          </w:rPr>
          <w:fldChar w:fldCharType="separate"/>
        </w:r>
        <w:r>
          <w:rPr>
            <w:noProof/>
            <w:webHidden/>
          </w:rPr>
          <w:t>78</w:t>
        </w:r>
        <w:r>
          <w:rPr>
            <w:noProof/>
            <w:webHidden/>
          </w:rPr>
          <w:fldChar w:fldCharType="end"/>
        </w:r>
      </w:hyperlink>
    </w:p>
    <w:p w14:paraId="1E1E6931" w14:textId="14D3CAA6" w:rsidR="000C79AF" w:rsidRDefault="000C79AF">
      <w:pPr>
        <w:pStyle w:val="Kazalovsebine1"/>
        <w:tabs>
          <w:tab w:val="right" w:leader="dot" w:pos="9344"/>
        </w:tabs>
        <w:rPr>
          <w:noProof/>
        </w:rPr>
      </w:pPr>
      <w:hyperlink w:anchor="_Toc152920144" w:history="1">
        <w:r w:rsidRPr="00574970">
          <w:rPr>
            <w:rStyle w:val="Hiperpovezava"/>
            <w:noProof/>
          </w:rPr>
          <w:t>Priloga 1: Tehnično navodilo za prijavo v »Portal za izvajalca/dobavitelja« z uporabo profesionalne kartice</w:t>
        </w:r>
        <w:r>
          <w:rPr>
            <w:noProof/>
            <w:webHidden/>
          </w:rPr>
          <w:tab/>
        </w:r>
        <w:r>
          <w:rPr>
            <w:noProof/>
            <w:webHidden/>
          </w:rPr>
          <w:fldChar w:fldCharType="begin"/>
        </w:r>
        <w:r>
          <w:rPr>
            <w:noProof/>
            <w:webHidden/>
          </w:rPr>
          <w:instrText xml:space="preserve"> PAGEREF _Toc152920144 \h </w:instrText>
        </w:r>
        <w:r>
          <w:rPr>
            <w:noProof/>
            <w:webHidden/>
          </w:rPr>
        </w:r>
        <w:r>
          <w:rPr>
            <w:noProof/>
            <w:webHidden/>
          </w:rPr>
          <w:fldChar w:fldCharType="separate"/>
        </w:r>
        <w:r>
          <w:rPr>
            <w:noProof/>
            <w:webHidden/>
          </w:rPr>
          <w:t>79</w:t>
        </w:r>
        <w:r>
          <w:rPr>
            <w:noProof/>
            <w:webHidden/>
          </w:rPr>
          <w:fldChar w:fldCharType="end"/>
        </w:r>
      </w:hyperlink>
    </w:p>
    <w:p w14:paraId="2F1352D1" w14:textId="0FB634DA"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52920102"/>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5186FCD0" w14:textId="77777777" w:rsidR="00341E0E" w:rsidRDefault="00341E0E" w:rsidP="00F93045">
      <w:pPr>
        <w:pStyle w:val="Brezrazmikov"/>
        <w:jc w:val="both"/>
      </w:pPr>
    </w:p>
    <w:p w14:paraId="429D8F9A" w14:textId="77777777" w:rsidR="00341E0E" w:rsidRDefault="00341E0E" w:rsidP="00F93045">
      <w:pPr>
        <w:pStyle w:val="Brezrazmikov"/>
        <w:jc w:val="both"/>
      </w:pPr>
    </w:p>
    <w:p w14:paraId="319AF132" w14:textId="77777777" w:rsidR="00341E0E" w:rsidRDefault="00341E0E" w:rsidP="00F93045">
      <w:pPr>
        <w:pStyle w:val="Brezrazmikov"/>
        <w:jc w:val="both"/>
      </w:pPr>
    </w:p>
    <w:p w14:paraId="716EEF9A" w14:textId="77777777" w:rsidR="00944ED5" w:rsidRPr="00993673" w:rsidRDefault="00944ED5" w:rsidP="006139DA">
      <w:pPr>
        <w:pStyle w:val="Naslov1"/>
      </w:pPr>
      <w:bookmarkStart w:id="2" w:name="_Toc152920103"/>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52920104"/>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52920105"/>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52920106"/>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674ED613" w:rsidR="00E82FCA" w:rsidRDefault="000F68B4" w:rsidP="00E82FCA">
      <w:pPr>
        <w:pStyle w:val="Brezrazmikov"/>
        <w:jc w:val="both"/>
      </w:pPr>
      <w:r>
        <w:t xml:space="preserve">V poglavjih </w:t>
      </w:r>
      <w:r w:rsidR="007969EB">
        <w:t xml:space="preserve">of </w:t>
      </w:r>
      <w:r>
        <w:t xml:space="preserve">2.2.1. </w:t>
      </w:r>
      <w:r w:rsidR="007969EB">
        <w:t>do</w:t>
      </w:r>
      <w:r>
        <w:t xml:space="preserve"> 2.2.7.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52920107"/>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lastRenderedPageBreak/>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01A3E5BA"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E64F09">
        <w:t>7</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59ADC5FF" w14:textId="77777777" w:rsidR="00A64FBC" w:rsidRDefault="000C79AF"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52920108"/>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3B8F68C2" w14:textId="77777777" w:rsidR="006F0F0D" w:rsidRDefault="000C79AF"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52920109"/>
      <w:r>
        <w:lastRenderedPageBreak/>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50CD4016" w14:textId="77777777" w:rsidR="0089063F" w:rsidRDefault="000C79AF"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152920110"/>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3C4E9532"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BB64DB">
        <w:t>5</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08E3BDE1" w14:textId="77777777" w:rsidR="00FE7306" w:rsidRDefault="000C79AF"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52920111"/>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24B8BABD" w:rsidR="008718E0" w:rsidRDefault="008718E0" w:rsidP="008718E0">
      <w:pPr>
        <w:pStyle w:val="Brezrazmikov"/>
        <w:jc w:val="both"/>
      </w:pPr>
      <w:r>
        <w:t>Izvajalci zdravstvenih storitev</w:t>
      </w:r>
      <w:r w:rsidR="001A1372">
        <w:t>, ki imajo sklenjeno pogodbo z ZZZS,</w:t>
      </w:r>
      <w:r>
        <w:t xml:space="preserve"> na portalu dostopajo </w:t>
      </w:r>
      <w:r w:rsidR="00DD02F9">
        <w:t xml:space="preserve">do dokumentov, ki jih ZZZS izda v nadzornih postopkih (najava nadzora, zahteva za posredovanje dokumentacije, osnutek </w:t>
      </w:r>
      <w:r w:rsidR="00DD02F9">
        <w:lastRenderedPageBreak/>
        <w:t>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E64F09">
        <w:t>7</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1D1406A7" w14:textId="77777777" w:rsidR="008718E0" w:rsidRDefault="000C79AF"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5BA58F3" w14:textId="77777777" w:rsidR="008718E0" w:rsidRDefault="008718E0" w:rsidP="005258F1">
      <w:pPr>
        <w:pStyle w:val="Brezrazmikov"/>
        <w:jc w:val="both"/>
      </w:pPr>
    </w:p>
    <w:p w14:paraId="38F3433C" w14:textId="77777777" w:rsidR="009629D3" w:rsidRDefault="009629D3" w:rsidP="005258F1">
      <w:pPr>
        <w:pStyle w:val="Brezrazmikov"/>
        <w:jc w:val="both"/>
      </w:pPr>
    </w:p>
    <w:p w14:paraId="67673048" w14:textId="77777777" w:rsidR="009E4EC9" w:rsidRPr="009E4EC9" w:rsidRDefault="007759A9" w:rsidP="006139DA">
      <w:pPr>
        <w:pStyle w:val="Naslov3"/>
      </w:pPr>
      <w:bookmarkStart w:id="11" w:name="_Toc152920112"/>
      <w:r>
        <w:t>2.</w:t>
      </w:r>
      <w:r w:rsidR="00FE7306">
        <w:t>2.6</w:t>
      </w:r>
      <w:r w:rsidR="009E4EC9" w:rsidRPr="009E4EC9">
        <w:t xml:space="preserve">. Kam poslati izpolnjen </w:t>
      </w:r>
      <w:r w:rsidR="00FF7197">
        <w:t xml:space="preserve">pisni </w:t>
      </w:r>
      <w:r w:rsidR="009E4EC9" w:rsidRPr="009E4EC9">
        <w:t>obrazec</w:t>
      </w:r>
      <w:bookmarkEnd w:id="11"/>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63CD1"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77777777" w:rsidR="009E4EC9" w:rsidRPr="009E4EC9" w:rsidRDefault="007759A9" w:rsidP="006139DA">
      <w:pPr>
        <w:pStyle w:val="Naslov3"/>
      </w:pPr>
      <w:bookmarkStart w:id="12" w:name="_Toc152920113"/>
      <w:r>
        <w:t>2.</w:t>
      </w:r>
      <w:r w:rsidR="00FE7306">
        <w:t>2.7</w:t>
      </w:r>
      <w:r w:rsidR="009E4EC9" w:rsidRPr="009E4EC9">
        <w:t>. Prijava sprememb</w:t>
      </w:r>
      <w:bookmarkEnd w:id="12"/>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3DF820E8" w14:textId="77777777" w:rsidR="009E1C29" w:rsidRDefault="009E1C29" w:rsidP="00F93045">
      <w:pPr>
        <w:pStyle w:val="Brezrazmikov"/>
        <w:jc w:val="both"/>
      </w:pPr>
    </w:p>
    <w:p w14:paraId="73133D5E" w14:textId="77777777" w:rsidR="007F4623" w:rsidRDefault="007F4623" w:rsidP="00F93045">
      <w:pPr>
        <w:pStyle w:val="Brezrazmikov"/>
        <w:jc w:val="both"/>
      </w:pPr>
    </w:p>
    <w:p w14:paraId="44263E3A" w14:textId="77777777" w:rsidR="009629D3" w:rsidRDefault="009629D3" w:rsidP="00F93045">
      <w:pPr>
        <w:pStyle w:val="Brezrazmikov"/>
        <w:jc w:val="both"/>
      </w:pP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3" w:name="_Toc152920114"/>
      <w:r w:rsidRPr="00993673">
        <w:lastRenderedPageBreak/>
        <w:t>3. Uporaba portala</w:t>
      </w:r>
      <w:bookmarkEnd w:id="13"/>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4"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6139DA">
      <w:pPr>
        <w:pStyle w:val="Naslov2"/>
      </w:pPr>
      <w:bookmarkStart w:id="14" w:name="_Toc152920115"/>
      <w:r w:rsidRPr="00993673">
        <w:t>3.1. Vstopna stran</w:t>
      </w:r>
      <w:bookmarkEnd w:id="14"/>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5" w:name="_Toc152920116"/>
      <w:r w:rsidRPr="00993673">
        <w:t>3.2. Ceniki</w:t>
      </w:r>
      <w:bookmarkEnd w:id="15"/>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6BC37988" w14:textId="77777777" w:rsidR="007077DD" w:rsidRPr="007077DD" w:rsidRDefault="000C79AF"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6" w:name="_Toc152920117"/>
      <w:r w:rsidRPr="00993673">
        <w:t>3.3. Obdobni obračuni</w:t>
      </w:r>
      <w:bookmarkEnd w:id="16"/>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23087B50" w14:textId="77777777" w:rsidR="007077DD" w:rsidRPr="007077DD" w:rsidRDefault="000C79AF"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7" w:name="_Toc152920118"/>
      <w:r w:rsidRPr="00993673">
        <w:t>3.4. Izbire osebnih zdravnikov</w:t>
      </w:r>
      <w:bookmarkEnd w:id="17"/>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61789A34" w14:textId="77777777" w:rsidR="007077DD" w:rsidRPr="007077DD" w:rsidRDefault="000C79AF"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8" w:name="_Toc152920119"/>
      <w:r w:rsidRPr="00993673">
        <w:t>3.5. Izjeme med storitvami</w:t>
      </w:r>
      <w:bookmarkEnd w:id="18"/>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306FE063" w14:textId="77777777" w:rsidR="007077DD" w:rsidRPr="007077DD" w:rsidRDefault="000C79AF"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19" w:name="_Toc152920120"/>
      <w:r w:rsidRPr="00F07B17">
        <w:t>3.6. Centralna baza zdravil</w:t>
      </w:r>
      <w:bookmarkEnd w:id="19"/>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4D17E6" w14:textId="77777777" w:rsidR="00DB2BEC" w:rsidRPr="00E52D08" w:rsidRDefault="000C79AF"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0" w:name="_Toc152920121"/>
      <w:r w:rsidRPr="00993673">
        <w:t>3.</w:t>
      </w:r>
      <w:r w:rsidR="004140AF">
        <w:t>7</w:t>
      </w:r>
      <w:r w:rsidRPr="00993673">
        <w:t>. Oddaja pošiljke s podatki obračuna</w:t>
      </w:r>
      <w:bookmarkEnd w:id="20"/>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25AB6380" w14:textId="77777777" w:rsidR="009273FD" w:rsidRDefault="000C79AF"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1" w:name="_Toc152920122"/>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1"/>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2" w:name="_Toc152920123"/>
      <w:r>
        <w:t>3.9</w:t>
      </w:r>
      <w:r w:rsidR="009273FD" w:rsidRPr="00993673">
        <w:t>. Prevzem povratnih pošiljk</w:t>
      </w:r>
      <w:bookmarkEnd w:id="22"/>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3" w:name="_Toc152920124"/>
      <w:r w:rsidRPr="004E1323">
        <w:t>3.1</w:t>
      </w:r>
      <w:r>
        <w:t>0</w:t>
      </w:r>
      <w:r w:rsidRPr="004E1323">
        <w:t>. Objava podatkov o dodatnih sredstvih za plače v dejavnostih SA, OD/ŠD</w:t>
      </w:r>
      <w:bookmarkEnd w:id="23"/>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4" w:name="_Toc152920125"/>
      <w:r>
        <w:t>3.11. Kazalniki kakovosti zdravstvenih storitev</w:t>
      </w:r>
      <w:bookmarkEnd w:id="24"/>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8">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5" w:name="_Toc152920126"/>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5"/>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6" w:name="_Toc152920127"/>
      <w:r>
        <w:t>3.1</w:t>
      </w:r>
      <w:r w:rsidR="00711F97">
        <w:t>3</w:t>
      </w:r>
      <w:r w:rsidR="00F07B17" w:rsidRPr="00F07B17">
        <w:t>. Pošiljanje cen zdravil v CBZ</w:t>
      </w:r>
      <w:bookmarkEnd w:id="26"/>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72384A83" w14:textId="77777777" w:rsidR="00FF3955" w:rsidRDefault="000C79AF" w:rsidP="00F93045">
      <w:pPr>
        <w:pStyle w:val="Brezrazmikov"/>
        <w:jc w:val="both"/>
      </w:pPr>
      <w:hyperlink r:id="rId61" w:history="1">
        <w:r w:rsidR="00FF3955" w:rsidRPr="00F5745B">
          <w:rPr>
            <w:rStyle w:val="Hiperpovezava"/>
          </w:rPr>
          <w:t>http://www.zzzs.si/zzzs/info/egradiva.nsf/o/2BB019F880D3D747C125822F002AF019?OpenDocument</w:t>
        </w:r>
      </w:hyperlink>
      <w:r w:rsidR="00FF3955">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7" w:name="_Toc152920128"/>
      <w:r>
        <w:t>3.1</w:t>
      </w:r>
      <w:r w:rsidR="00711F97">
        <w:t>4</w:t>
      </w:r>
      <w:r w:rsidR="00366D31" w:rsidRPr="00366D31">
        <w:t>. Pregled pošiljk s podatki o cenah zdravil</w:t>
      </w:r>
      <w:bookmarkEnd w:id="27"/>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8" w:name="_Toc152920129"/>
      <w:r w:rsidRPr="00AE77EE">
        <w:lastRenderedPageBreak/>
        <w:t>3.1</w:t>
      </w:r>
      <w:r w:rsidR="00711F97">
        <w:t>5</w:t>
      </w:r>
      <w:r w:rsidRPr="00AE77EE">
        <w:t>. Prevzem podatkov o cenah zdravil</w:t>
      </w:r>
      <w:bookmarkEnd w:id="28"/>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78C6D465" w14:textId="77777777" w:rsidR="00010938" w:rsidRDefault="000C79AF" w:rsidP="00010938">
      <w:pPr>
        <w:pStyle w:val="Brezrazmikov"/>
        <w:jc w:val="both"/>
      </w:pPr>
      <w:hyperlink r:id="rId66" w:history="1">
        <w:r w:rsidR="00010938" w:rsidRPr="00F5745B">
          <w:rPr>
            <w:rStyle w:val="Hiperpovezava"/>
          </w:rPr>
          <w:t>http://www.zzzs.si/zzzs/info/egradiva.nsf/o/2BB019F880D3D747C125822F002AF019?OpenDocument</w:t>
        </w:r>
      </w:hyperlink>
      <w:r w:rsidR="00010938">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29" w:name="_Toc152920130"/>
      <w:r>
        <w:t>3.1</w:t>
      </w:r>
      <w:r w:rsidR="00711F97">
        <w:t>6</w:t>
      </w:r>
      <w:r w:rsidR="00FE7306" w:rsidRPr="00FE7306">
        <w:t>. Urejanje kontaktnih podatkov izvajalca</w:t>
      </w:r>
      <w:bookmarkEnd w:id="29"/>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0" w:name="_Toc152920131"/>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0"/>
    </w:p>
    <w:p w14:paraId="00D106FD" w14:textId="77777777" w:rsidR="002739AD" w:rsidRDefault="002739AD" w:rsidP="00366D31">
      <w:pPr>
        <w:pStyle w:val="Brezrazmikov"/>
        <w:jc w:val="both"/>
      </w:pPr>
    </w:p>
    <w:p w14:paraId="6E05DB31" w14:textId="75B6B68F" w:rsidR="00010938" w:rsidRDefault="002739AD" w:rsidP="002739AD">
      <w:pPr>
        <w:pStyle w:val="Brezrazmikov"/>
        <w:jc w:val="both"/>
      </w:pPr>
      <w:r>
        <w:t>Uporabnik</w:t>
      </w:r>
      <w:r w:rsidR="00A95A45">
        <w:t>i</w:t>
      </w:r>
      <w:r>
        <w:t xml:space="preserve"> portala s pooblastilom </w:t>
      </w:r>
      <w:r w:rsidRPr="0049696A">
        <w:rPr>
          <w:b/>
          <w:bCs/>
        </w:rPr>
        <w:t>I006</w:t>
      </w:r>
      <w:r>
        <w:t xml:space="preserve"> (</w:t>
      </w:r>
      <w:r w:rsidR="0049696A">
        <w:t xml:space="preserve">za urejanje pooblastil </w:t>
      </w:r>
      <w:r>
        <w:t>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1" w:name="_Toc152920132"/>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2" w:name="_Toc152920133"/>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2"/>
    </w:p>
    <w:p w14:paraId="0F34B47B" w14:textId="77777777" w:rsidR="002739AD" w:rsidRDefault="002739AD" w:rsidP="00366D31">
      <w:pPr>
        <w:pStyle w:val="Brezrazmikov"/>
        <w:jc w:val="both"/>
      </w:pPr>
    </w:p>
    <w:p w14:paraId="73FC9358" w14:textId="73FCA712" w:rsidR="00516962" w:rsidRDefault="00460576" w:rsidP="00460576">
      <w:pPr>
        <w:pStyle w:val="Brezrazmikov"/>
        <w:jc w:val="both"/>
      </w:pPr>
      <w:r>
        <w:t>Uporabnik</w:t>
      </w:r>
      <w:r w:rsidR="005152B3">
        <w:t>i</w:t>
      </w:r>
      <w:r>
        <w:t xml:space="preserve"> portala s pooblastilom </w:t>
      </w:r>
      <w:r w:rsidRPr="0049696A">
        <w:rPr>
          <w:b/>
          <w:bCs/>
        </w:rPr>
        <w:t>I006</w:t>
      </w:r>
      <w:r>
        <w:t xml:space="preserve"> (</w:t>
      </w:r>
      <w:r w:rsidR="0049696A">
        <w:t xml:space="preserve">za urejanje pooblastil </w:t>
      </w:r>
      <w:r>
        <w:t xml:space="preserve">glej poglavje 2.2.4.) </w:t>
      </w:r>
      <w:r w:rsidR="00516962">
        <w:t>lahko</w:t>
      </w:r>
      <w:r>
        <w:t xml:space="preserve"> na portalu </w:t>
      </w:r>
      <w:r w:rsidR="00516962">
        <w:t>uporabi</w:t>
      </w:r>
      <w:r w:rsidR="005152B3">
        <w:t>jo</w:t>
      </w:r>
      <w:r>
        <w:t xml:space="preserve"> menijsko izbiro »</w:t>
      </w:r>
      <w:r w:rsidR="00826229">
        <w:t>Pregled in urejanje zdr.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Okno za vnos podatkov o novem zdr.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3" w:name="_Toc152920134"/>
      <w:r w:rsidRPr="002739AD">
        <w:t>3.</w:t>
      </w:r>
      <w:r w:rsidR="00711F97">
        <w:t>20</w:t>
      </w:r>
      <w:r w:rsidRPr="002739AD">
        <w:t>. Oddaja prilog k pogodbam</w:t>
      </w:r>
      <w:r w:rsidR="00826229">
        <w:t xml:space="preserve"> o izvajanju programov zdravstvenih storitev</w:t>
      </w:r>
      <w:bookmarkEnd w:id="33"/>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4" w:name="_Toc152920135"/>
      <w:r w:rsidRPr="002739AD">
        <w:t>3.2</w:t>
      </w:r>
      <w:r w:rsidR="00711F97">
        <w:t>1</w:t>
      </w:r>
      <w:r w:rsidRPr="002739AD">
        <w:t xml:space="preserve">. Oddaja </w:t>
      </w:r>
      <w:r w:rsidR="00826229">
        <w:t>poročil o izvajanju programov zdravstvenih storitev</w:t>
      </w:r>
      <w:bookmarkEnd w:id="34"/>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5" w:name="_Toc152920136"/>
      <w:r>
        <w:t>3.2</w:t>
      </w:r>
      <w:r w:rsidR="00711F97">
        <w:t>2</w:t>
      </w:r>
      <w:r>
        <w:t xml:space="preserve">. </w:t>
      </w:r>
      <w:r w:rsidR="00422BFA" w:rsidRPr="00422BFA">
        <w:t>Skupne osnove za oblikovanje dogovora socialnovarstvenega zavoda in zavoda za usposabljanje z izvajalcem zdravljenja</w:t>
      </w:r>
      <w:bookmarkEnd w:id="35"/>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6" w:name="_Toc152920137"/>
      <w:r>
        <w:t>3.23</w:t>
      </w:r>
      <w:r w:rsidRPr="0064564E">
        <w:t xml:space="preserve">. </w:t>
      </w:r>
      <w:r>
        <w:t>Seznam izračunanih avansov</w:t>
      </w:r>
      <w:bookmarkEnd w:id="36"/>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2401" cy="5212856"/>
                    </a:xfrm>
                    <a:prstGeom prst="rect">
                      <a:avLst/>
                    </a:prstGeom>
                    <a:ln>
                      <a:solidFill>
                        <a:schemeClr val="accent1"/>
                      </a:solidFill>
                    </a:ln>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305806B" w:rsidR="002B4C5A" w:rsidRPr="0064564E" w:rsidRDefault="002B4C5A" w:rsidP="002B4C5A">
      <w:pPr>
        <w:pStyle w:val="Naslov2"/>
      </w:pPr>
      <w:bookmarkStart w:id="37" w:name="_Toc152920138"/>
      <w:r>
        <w:lastRenderedPageBreak/>
        <w:t>3.24</w:t>
      </w:r>
      <w:r w:rsidRPr="0064564E">
        <w:t xml:space="preserve">. </w:t>
      </w:r>
      <w:r>
        <w:t>Plan in realizacija zdravstvenih storitev</w:t>
      </w:r>
      <w:bookmarkEnd w:id="37"/>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13554C6C"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65).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4990465"/>
                    </a:xfrm>
                    <a:prstGeom prst="rect">
                      <a:avLst/>
                    </a:prstGeom>
                    <a:ln>
                      <a:solidFill>
                        <a:schemeClr val="accent1"/>
                      </a:solidFill>
                    </a:ln>
                  </pic:spPr>
                </pic:pic>
              </a:graphicData>
            </a:graphic>
          </wp:inline>
        </w:drawing>
      </w:r>
    </w:p>
    <w:p w14:paraId="3262D51C" w14:textId="1A049542" w:rsidR="002B4C5A" w:rsidRPr="00C61DB1" w:rsidRDefault="002B4C5A" w:rsidP="002B4C5A">
      <w:pPr>
        <w:pStyle w:val="Brezrazmikov"/>
        <w:jc w:val="center"/>
        <w:rPr>
          <w:b/>
          <w:sz w:val="20"/>
        </w:rPr>
      </w:pPr>
      <w:r>
        <w:rPr>
          <w:b/>
          <w:sz w:val="20"/>
        </w:rPr>
        <w:t>Slika 65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77777777" w:rsidR="00E64F09" w:rsidRPr="00993673" w:rsidRDefault="00E64F09" w:rsidP="00E64F09">
      <w:pPr>
        <w:pStyle w:val="Naslov2"/>
      </w:pPr>
      <w:bookmarkStart w:id="38" w:name="_Toc152920139"/>
      <w:r w:rsidRPr="00993673">
        <w:lastRenderedPageBreak/>
        <w:t>3.</w:t>
      </w:r>
      <w:r>
        <w:t>25</w:t>
      </w:r>
      <w:r w:rsidRPr="00993673">
        <w:t xml:space="preserve">. </w:t>
      </w:r>
      <w:r>
        <w:t>Urejanje podatkov o ordinacijskih časih</w:t>
      </w:r>
      <w:bookmarkEnd w:id="38"/>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107"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77777777" w:rsidR="00E64F09" w:rsidRPr="00BF1D8F" w:rsidRDefault="00E64F09" w:rsidP="00E64F09">
      <w:pPr>
        <w:pStyle w:val="Brezrazmikov"/>
        <w:jc w:val="both"/>
        <w:rPr>
          <w:color w:val="0070C0"/>
        </w:rPr>
      </w:pPr>
      <w:r w:rsidRPr="00BF1D8F">
        <w:rPr>
          <w:color w:val="0070C0"/>
        </w:rPr>
        <w:t>3.25.1. Začetna spletna stran</w:t>
      </w:r>
    </w:p>
    <w:p w14:paraId="1930E560" w14:textId="77777777" w:rsidR="00E64F09" w:rsidRDefault="00E64F09" w:rsidP="00E64F09">
      <w:pPr>
        <w:pStyle w:val="Brezrazmikov"/>
        <w:jc w:val="both"/>
      </w:pPr>
    </w:p>
    <w:p w14:paraId="03DC5A76" w14:textId="52FDB3B8" w:rsidR="00E64F09" w:rsidRDefault="00E64F09" w:rsidP="00E64F09">
      <w:pPr>
        <w:pStyle w:val="Brezrazmikov"/>
        <w:jc w:val="both"/>
      </w:pPr>
      <w:r>
        <w:t>Začetna spletna stran rešitve</w:t>
      </w:r>
      <w:r w:rsidR="002F58B8">
        <w:t xml:space="preserve"> na portalu</w:t>
      </w:r>
      <w:r>
        <w:t xml:space="preserve"> je prikazana na sliki </w:t>
      </w:r>
      <w:r w:rsidR="005E68C2">
        <w:t>66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39790" cy="6111240"/>
                    </a:xfrm>
                    <a:prstGeom prst="rect">
                      <a:avLst/>
                    </a:prstGeom>
                    <a:ln>
                      <a:solidFill>
                        <a:schemeClr val="accent1"/>
                      </a:solidFill>
                    </a:ln>
                  </pic:spPr>
                </pic:pic>
              </a:graphicData>
            </a:graphic>
          </wp:inline>
        </w:drawing>
      </w:r>
    </w:p>
    <w:p w14:paraId="516AD410" w14:textId="35075C4B" w:rsidR="00E64F09" w:rsidRPr="00C61DB1" w:rsidRDefault="00E64F09" w:rsidP="00E64F09">
      <w:pPr>
        <w:pStyle w:val="Brezrazmikov"/>
        <w:jc w:val="center"/>
        <w:rPr>
          <w:b/>
          <w:sz w:val="20"/>
        </w:rPr>
      </w:pPr>
      <w:r>
        <w:rPr>
          <w:b/>
          <w:sz w:val="20"/>
        </w:rPr>
        <w:t xml:space="preserve">Slika </w:t>
      </w:r>
      <w:r w:rsidR="00B567BF">
        <w:rPr>
          <w:b/>
          <w:sz w:val="20"/>
        </w:rPr>
        <w:t>66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6EE46AC5" w:rsidR="00E64F09" w:rsidRDefault="00E64F09" w:rsidP="00E64F09">
      <w:pPr>
        <w:pStyle w:val="Brezrazmikov"/>
        <w:jc w:val="both"/>
      </w:pPr>
      <w:r>
        <w:t xml:space="preserve">V </w:t>
      </w:r>
      <w:r w:rsidRPr="00BF1D8F">
        <w:rPr>
          <w:b/>
          <w:bCs/>
        </w:rPr>
        <w:t xml:space="preserve">zgornjem delu spletne strani </w:t>
      </w:r>
      <w:r>
        <w:t xml:space="preserve">(glej sliko </w:t>
      </w:r>
      <w:r w:rsidR="00B567BF">
        <w:t>66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2A5F173D" w:rsidR="00E64F09" w:rsidRDefault="00E64F09" w:rsidP="00E64F09">
      <w:pPr>
        <w:pStyle w:val="Brezrazmikov"/>
        <w:jc w:val="both"/>
      </w:pPr>
      <w:r w:rsidRPr="00BF1D8F">
        <w:rPr>
          <w:b/>
          <w:bCs/>
        </w:rPr>
        <w:t>Spodnji del spletne strani</w:t>
      </w:r>
      <w:r w:rsidR="00B567BF">
        <w:rPr>
          <w:b/>
          <w:bCs/>
        </w:rPr>
        <w:t xml:space="preserve"> </w:t>
      </w:r>
      <w:r w:rsidR="00B567BF">
        <w:t>(glej sliko 66)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77777777" w:rsidR="00E64F09" w:rsidRPr="006A66AF" w:rsidRDefault="00E64F09" w:rsidP="00E64F09">
      <w:pPr>
        <w:pStyle w:val="Brezrazmikov"/>
        <w:jc w:val="both"/>
        <w:rPr>
          <w:color w:val="0070C0"/>
        </w:rPr>
      </w:pPr>
      <w:r w:rsidRPr="006A66AF">
        <w:rPr>
          <w:color w:val="0070C0"/>
        </w:rPr>
        <w:t>3.25.2. Pregled podatkov ordinacijskega časa pogodbene dejavnosti</w:t>
      </w:r>
    </w:p>
    <w:p w14:paraId="337BC7F1" w14:textId="77777777" w:rsidR="00E64F09" w:rsidRDefault="00E64F09" w:rsidP="00E64F09">
      <w:pPr>
        <w:pStyle w:val="Brezrazmikov"/>
        <w:jc w:val="both"/>
      </w:pPr>
    </w:p>
    <w:p w14:paraId="2EB23355" w14:textId="0C4F500D"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B567BF">
        <w:t>67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39790" cy="5418455"/>
                    </a:xfrm>
                    <a:prstGeom prst="rect">
                      <a:avLst/>
                    </a:prstGeom>
                    <a:ln>
                      <a:solidFill>
                        <a:schemeClr val="accent1"/>
                      </a:solidFill>
                    </a:ln>
                  </pic:spPr>
                </pic:pic>
              </a:graphicData>
            </a:graphic>
          </wp:inline>
        </w:drawing>
      </w:r>
    </w:p>
    <w:p w14:paraId="5507AECC" w14:textId="181661CA" w:rsidR="00E64F09" w:rsidRPr="00C61DB1" w:rsidRDefault="00E64F09" w:rsidP="00E64F09">
      <w:pPr>
        <w:pStyle w:val="Brezrazmikov"/>
        <w:jc w:val="center"/>
        <w:rPr>
          <w:b/>
          <w:sz w:val="20"/>
        </w:rPr>
      </w:pPr>
      <w:r>
        <w:rPr>
          <w:b/>
          <w:sz w:val="20"/>
        </w:rPr>
        <w:t xml:space="preserve">Slika </w:t>
      </w:r>
      <w:r w:rsidR="00B567BF">
        <w:rPr>
          <w:b/>
          <w:sz w:val="20"/>
        </w:rPr>
        <w:t>67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6426C4ED"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B567BF">
        <w:t>68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39790" cy="1862455"/>
                    </a:xfrm>
                    <a:prstGeom prst="rect">
                      <a:avLst/>
                    </a:prstGeom>
                  </pic:spPr>
                </pic:pic>
              </a:graphicData>
            </a:graphic>
          </wp:inline>
        </w:drawing>
      </w:r>
    </w:p>
    <w:p w14:paraId="2B76CBE6" w14:textId="42333C32" w:rsidR="00E64F09" w:rsidRPr="00C61DB1" w:rsidRDefault="00E64F09" w:rsidP="00E64F09">
      <w:pPr>
        <w:pStyle w:val="Brezrazmikov"/>
        <w:jc w:val="center"/>
        <w:rPr>
          <w:b/>
          <w:sz w:val="20"/>
        </w:rPr>
      </w:pPr>
      <w:r>
        <w:rPr>
          <w:b/>
          <w:sz w:val="20"/>
        </w:rPr>
        <w:t xml:space="preserve">Slika </w:t>
      </w:r>
      <w:r w:rsidR="00B567BF">
        <w:rPr>
          <w:b/>
          <w:sz w:val="20"/>
        </w:rPr>
        <w:t>68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4E40B691"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69.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39790" cy="1876425"/>
                    </a:xfrm>
                    <a:prstGeom prst="rect">
                      <a:avLst/>
                    </a:prstGeom>
                  </pic:spPr>
                </pic:pic>
              </a:graphicData>
            </a:graphic>
          </wp:inline>
        </w:drawing>
      </w:r>
    </w:p>
    <w:p w14:paraId="78BE6BF4" w14:textId="6359EBA4" w:rsidR="00E64F09" w:rsidRPr="00C61DB1" w:rsidRDefault="00E64F09" w:rsidP="00E64F09">
      <w:pPr>
        <w:pStyle w:val="Brezrazmikov"/>
        <w:jc w:val="center"/>
        <w:rPr>
          <w:b/>
          <w:sz w:val="20"/>
        </w:rPr>
      </w:pPr>
      <w:r>
        <w:rPr>
          <w:b/>
          <w:sz w:val="20"/>
        </w:rPr>
        <w:t xml:space="preserve">Slika </w:t>
      </w:r>
      <w:r w:rsidR="00B567BF">
        <w:rPr>
          <w:b/>
          <w:sz w:val="20"/>
        </w:rPr>
        <w:t>69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71B0AF45" w:rsidR="00E64F09" w:rsidRDefault="00E64F09" w:rsidP="00E64F09">
      <w:pPr>
        <w:pStyle w:val="Brezrazmikov"/>
        <w:jc w:val="both"/>
      </w:pPr>
      <w:r>
        <w:t xml:space="preserve">V spodnjem delu spletne strani (glej sliko </w:t>
      </w:r>
      <w:r w:rsidR="00B567BF">
        <w:t>70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39790" cy="2204720"/>
                    </a:xfrm>
                    <a:prstGeom prst="rect">
                      <a:avLst/>
                    </a:prstGeom>
                    <a:ln>
                      <a:solidFill>
                        <a:schemeClr val="accent1"/>
                      </a:solidFill>
                    </a:ln>
                  </pic:spPr>
                </pic:pic>
              </a:graphicData>
            </a:graphic>
          </wp:inline>
        </w:drawing>
      </w:r>
    </w:p>
    <w:p w14:paraId="1452F198" w14:textId="2BD2AAE3" w:rsidR="00E64F09" w:rsidRPr="00C61DB1" w:rsidRDefault="00E64F09" w:rsidP="00E64F09">
      <w:pPr>
        <w:pStyle w:val="Brezrazmikov"/>
        <w:jc w:val="center"/>
        <w:rPr>
          <w:b/>
          <w:sz w:val="20"/>
        </w:rPr>
      </w:pPr>
      <w:r>
        <w:rPr>
          <w:b/>
          <w:sz w:val="20"/>
        </w:rPr>
        <w:t xml:space="preserve">Slika </w:t>
      </w:r>
      <w:r w:rsidR="00B567BF">
        <w:rPr>
          <w:b/>
          <w:sz w:val="20"/>
        </w:rPr>
        <w:t>70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657B0911"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B567BF">
        <w:t>66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777777" w:rsidR="00E64F09" w:rsidRPr="00383D00" w:rsidRDefault="00E64F09" w:rsidP="00E64F09">
      <w:pPr>
        <w:pStyle w:val="Brezrazmikov"/>
        <w:jc w:val="both"/>
        <w:rPr>
          <w:color w:val="0070C0"/>
        </w:rPr>
      </w:pPr>
      <w:r w:rsidRPr="00383D00">
        <w:rPr>
          <w:color w:val="0070C0"/>
        </w:rPr>
        <w:t>3.25.3. Vnos ali spreminjanje podatkov OČ za pogodbeno dejavnost</w:t>
      </w:r>
    </w:p>
    <w:p w14:paraId="6F5487A8" w14:textId="77777777" w:rsidR="00E64F09" w:rsidRDefault="00E64F09" w:rsidP="00E64F09">
      <w:pPr>
        <w:pStyle w:val="Brezrazmikov"/>
        <w:jc w:val="both"/>
      </w:pPr>
    </w:p>
    <w:p w14:paraId="18E5237B" w14:textId="2C06679C" w:rsidR="00E64F09" w:rsidRDefault="00E64F09" w:rsidP="00E64F09">
      <w:pPr>
        <w:pStyle w:val="Brezrazmikov"/>
        <w:jc w:val="both"/>
      </w:pPr>
      <w:r>
        <w:t>Če uporabnik na začetni spletni strani</w:t>
      </w:r>
      <w:r w:rsidR="003F781E">
        <w:t xml:space="preserve"> (glej sliko </w:t>
      </w:r>
      <w:r w:rsidR="00B567BF">
        <w:t>66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B567BF">
        <w:t>71</w:t>
      </w:r>
      <w:r>
        <w:t>.</w:t>
      </w:r>
    </w:p>
    <w:p w14:paraId="298EEB72" w14:textId="77777777" w:rsidR="00E64F09" w:rsidRDefault="00E64F09" w:rsidP="00E64F09">
      <w:pPr>
        <w:pStyle w:val="Brezrazmikov"/>
        <w:jc w:val="both"/>
      </w:pPr>
    </w:p>
    <w:p w14:paraId="6AEB2C02" w14:textId="1BA8B72C" w:rsidR="00E64F09" w:rsidRDefault="007074C1" w:rsidP="00E64F09">
      <w:pPr>
        <w:pStyle w:val="Brezrazmikov"/>
        <w:jc w:val="both"/>
      </w:pPr>
      <w:r>
        <w:rPr>
          <w:noProof/>
        </w:rPr>
        <w:lastRenderedPageBreak/>
        <w:drawing>
          <wp:inline distT="0" distB="0" distL="0" distR="0" wp14:anchorId="3287CE2E" wp14:editId="76DDA6F2">
            <wp:extent cx="5939790" cy="5694045"/>
            <wp:effectExtent l="19050" t="19050" r="22860" b="20955"/>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39790" cy="5694045"/>
                    </a:xfrm>
                    <a:prstGeom prst="rect">
                      <a:avLst/>
                    </a:prstGeom>
                    <a:ln>
                      <a:solidFill>
                        <a:schemeClr val="accent1"/>
                      </a:solidFill>
                    </a:ln>
                  </pic:spPr>
                </pic:pic>
              </a:graphicData>
            </a:graphic>
          </wp:inline>
        </w:drawing>
      </w:r>
    </w:p>
    <w:p w14:paraId="5B044063" w14:textId="5D1F064F" w:rsidR="00E64F09" w:rsidRPr="00C61DB1" w:rsidRDefault="00E64F09" w:rsidP="00E64F09">
      <w:pPr>
        <w:pStyle w:val="Brezrazmikov"/>
        <w:jc w:val="center"/>
        <w:rPr>
          <w:b/>
          <w:sz w:val="20"/>
        </w:rPr>
      </w:pPr>
      <w:r>
        <w:rPr>
          <w:b/>
          <w:sz w:val="20"/>
        </w:rPr>
        <w:t xml:space="preserve">Slika </w:t>
      </w:r>
      <w:r w:rsidR="00B567BF">
        <w:rPr>
          <w:b/>
          <w:sz w:val="20"/>
        </w:rPr>
        <w:t>71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46E559DA" w14:textId="77777777" w:rsidR="00E64F09" w:rsidRDefault="00E64F09"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0ED483A" w14:textId="04554CE9"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00305" cy="218078"/>
                    </a:xfrm>
                    <a:prstGeom prst="rect">
                      <a:avLst/>
                    </a:prstGeom>
                  </pic:spPr>
                </pic:pic>
              </a:graphicData>
            </a:graphic>
          </wp:inline>
        </w:drawing>
      </w:r>
      <w:r>
        <w:t xml:space="preserve">. Ob kliku na ta gumb se odpre okno (glej sliko </w:t>
      </w:r>
      <w:r w:rsidR="00B567BF">
        <w:t>72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39790" cy="1866265"/>
                    </a:xfrm>
                    <a:prstGeom prst="rect">
                      <a:avLst/>
                    </a:prstGeom>
                  </pic:spPr>
                </pic:pic>
              </a:graphicData>
            </a:graphic>
          </wp:inline>
        </w:drawing>
      </w:r>
    </w:p>
    <w:p w14:paraId="6DF0C043" w14:textId="09128454" w:rsidR="00E64F09" w:rsidRPr="00C61DB1" w:rsidRDefault="00E64F09" w:rsidP="00E64F09">
      <w:pPr>
        <w:pStyle w:val="Brezrazmikov"/>
        <w:jc w:val="center"/>
        <w:rPr>
          <w:b/>
          <w:sz w:val="20"/>
        </w:rPr>
      </w:pPr>
      <w:r>
        <w:rPr>
          <w:b/>
          <w:sz w:val="20"/>
        </w:rPr>
        <w:t xml:space="preserve">Slika </w:t>
      </w:r>
      <w:r w:rsidR="00B567BF">
        <w:rPr>
          <w:b/>
          <w:sz w:val="20"/>
        </w:rPr>
        <w:t>72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49D857F1"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70163" cy="197521"/>
                    </a:xfrm>
                    <a:prstGeom prst="rect">
                      <a:avLst/>
                    </a:prstGeom>
                  </pic:spPr>
                </pic:pic>
              </a:graphicData>
            </a:graphic>
          </wp:inline>
        </w:drawing>
      </w:r>
      <w:r>
        <w:t xml:space="preserve"> (glej sliko </w:t>
      </w:r>
      <w:r w:rsidR="00B567BF">
        <w:t>71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0D3ACA28"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B567BF">
        <w:t>73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39790" cy="714375"/>
                    </a:xfrm>
                    <a:prstGeom prst="rect">
                      <a:avLst/>
                    </a:prstGeom>
                    <a:ln>
                      <a:solidFill>
                        <a:schemeClr val="accent1"/>
                      </a:solidFill>
                    </a:ln>
                  </pic:spPr>
                </pic:pic>
              </a:graphicData>
            </a:graphic>
          </wp:inline>
        </w:drawing>
      </w:r>
    </w:p>
    <w:p w14:paraId="62E22441" w14:textId="1CE219C3" w:rsidR="00E64F09" w:rsidRPr="009B745D" w:rsidRDefault="003A012C" w:rsidP="003A012C">
      <w:pPr>
        <w:pStyle w:val="Brezrazmikov"/>
        <w:jc w:val="center"/>
        <w:rPr>
          <w:b/>
          <w:bCs/>
          <w:sz w:val="20"/>
          <w:szCs w:val="20"/>
        </w:rPr>
      </w:pPr>
      <w:r w:rsidRPr="009B745D">
        <w:rPr>
          <w:b/>
          <w:bCs/>
          <w:sz w:val="20"/>
          <w:szCs w:val="20"/>
        </w:rPr>
        <w:t xml:space="preserve">Slika </w:t>
      </w:r>
      <w:r w:rsidR="00B567BF" w:rsidRPr="009B745D">
        <w:rPr>
          <w:b/>
          <w:bCs/>
          <w:sz w:val="20"/>
          <w:szCs w:val="20"/>
        </w:rPr>
        <w:t>73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77777777" w:rsidR="00E64F09" w:rsidRPr="00F20270" w:rsidRDefault="00E64F09" w:rsidP="00E64F09">
      <w:pPr>
        <w:pStyle w:val="Brezrazmikov"/>
        <w:jc w:val="both"/>
        <w:rPr>
          <w:color w:val="0070C0"/>
        </w:rPr>
      </w:pPr>
      <w:r w:rsidRPr="00F20270">
        <w:rPr>
          <w:color w:val="0070C0"/>
        </w:rPr>
        <w:t>3.25.</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53562914"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B567BF">
        <w:t>74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39790" cy="5159375"/>
                    </a:xfrm>
                    <a:prstGeom prst="rect">
                      <a:avLst/>
                    </a:prstGeom>
                    <a:ln>
                      <a:solidFill>
                        <a:schemeClr val="accent1"/>
                      </a:solidFill>
                    </a:ln>
                  </pic:spPr>
                </pic:pic>
              </a:graphicData>
            </a:graphic>
          </wp:inline>
        </w:drawing>
      </w:r>
    </w:p>
    <w:p w14:paraId="5B3B011B" w14:textId="5E06CBE1" w:rsidR="00E64F09" w:rsidRPr="00C61DB1" w:rsidRDefault="00E64F09" w:rsidP="00E64F09">
      <w:pPr>
        <w:pStyle w:val="Brezrazmikov"/>
        <w:jc w:val="center"/>
        <w:rPr>
          <w:b/>
          <w:sz w:val="20"/>
        </w:rPr>
      </w:pPr>
      <w:r>
        <w:rPr>
          <w:b/>
          <w:sz w:val="20"/>
        </w:rPr>
        <w:t xml:space="preserve">Slika </w:t>
      </w:r>
      <w:r w:rsidR="00B567BF">
        <w:rPr>
          <w:b/>
          <w:sz w:val="20"/>
        </w:rPr>
        <w:t>74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77777777" w:rsidR="00E64F09" w:rsidRDefault="00E64F09" w:rsidP="00E64F09">
      <w:pPr>
        <w:pStyle w:val="Brezrazmikov"/>
        <w:jc w:val="both"/>
        <w:rPr>
          <w:color w:val="0070C0"/>
        </w:rPr>
      </w:pPr>
      <w:r w:rsidRPr="00F20270">
        <w:rPr>
          <w:color w:val="0070C0"/>
        </w:rPr>
        <w:t>3.25.</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7440C12"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B567BF">
        <w:t>75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39790" cy="5761355"/>
                    </a:xfrm>
                    <a:prstGeom prst="rect">
                      <a:avLst/>
                    </a:prstGeom>
                    <a:ln>
                      <a:solidFill>
                        <a:schemeClr val="accent1"/>
                      </a:solidFill>
                    </a:ln>
                  </pic:spPr>
                </pic:pic>
              </a:graphicData>
            </a:graphic>
          </wp:inline>
        </w:drawing>
      </w:r>
    </w:p>
    <w:p w14:paraId="62BA9653" w14:textId="38AD3323" w:rsidR="00E64F09" w:rsidRPr="00840C39" w:rsidRDefault="00E64F09" w:rsidP="00E64F09">
      <w:pPr>
        <w:pStyle w:val="Brezrazmikov"/>
        <w:jc w:val="center"/>
        <w:rPr>
          <w:b/>
          <w:bCs/>
          <w:sz w:val="20"/>
          <w:szCs w:val="20"/>
        </w:rPr>
      </w:pPr>
      <w:r w:rsidRPr="00840C39">
        <w:rPr>
          <w:b/>
          <w:bCs/>
          <w:sz w:val="20"/>
          <w:szCs w:val="20"/>
        </w:rPr>
        <w:t xml:space="preserve">Slika </w:t>
      </w:r>
      <w:r w:rsidR="00B567BF">
        <w:rPr>
          <w:b/>
          <w:bCs/>
          <w:sz w:val="20"/>
          <w:szCs w:val="20"/>
        </w:rPr>
        <w:t>75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4987AC5C"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76.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68448" cy="1593149"/>
                    </a:xfrm>
                    <a:prstGeom prst="rect">
                      <a:avLst/>
                    </a:prstGeom>
                  </pic:spPr>
                </pic:pic>
              </a:graphicData>
            </a:graphic>
          </wp:inline>
        </w:drawing>
      </w:r>
    </w:p>
    <w:p w14:paraId="44432AD4" w14:textId="13AAD7FD" w:rsidR="00CA3ECD" w:rsidRPr="00840C39" w:rsidRDefault="00CA3ECD" w:rsidP="00CA3ECD">
      <w:pPr>
        <w:pStyle w:val="Brezrazmikov"/>
        <w:jc w:val="center"/>
        <w:rPr>
          <w:b/>
          <w:bCs/>
          <w:sz w:val="20"/>
          <w:szCs w:val="20"/>
        </w:rPr>
      </w:pPr>
      <w:r w:rsidRPr="00840C39">
        <w:rPr>
          <w:b/>
          <w:bCs/>
          <w:sz w:val="20"/>
          <w:szCs w:val="20"/>
        </w:rPr>
        <w:t xml:space="preserve">Slika </w:t>
      </w:r>
      <w:r>
        <w:rPr>
          <w:b/>
          <w:bCs/>
          <w:sz w:val="20"/>
          <w:szCs w:val="20"/>
        </w:rPr>
        <w:t>76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38C0F8BC"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75)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0FC6D95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B567BF">
        <w:rPr>
          <w:bCs/>
        </w:rPr>
        <w:t>7</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59764" cy="1508502"/>
                    </a:xfrm>
                    <a:prstGeom prst="rect">
                      <a:avLst/>
                    </a:prstGeom>
                  </pic:spPr>
                </pic:pic>
              </a:graphicData>
            </a:graphic>
          </wp:inline>
        </w:drawing>
      </w:r>
    </w:p>
    <w:p w14:paraId="5714043F" w14:textId="41A3C5A6" w:rsidR="00E64F09" w:rsidRPr="000D76EA" w:rsidRDefault="00E64F09" w:rsidP="00E64F09">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00B9C17A"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B567BF">
        <w:rPr>
          <w:bCs/>
        </w:rPr>
        <w:t>7</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441552" cy="1139456"/>
                    </a:xfrm>
                    <a:prstGeom prst="rect">
                      <a:avLst/>
                    </a:prstGeom>
                  </pic:spPr>
                </pic:pic>
              </a:graphicData>
            </a:graphic>
          </wp:inline>
        </w:drawing>
      </w:r>
    </w:p>
    <w:p w14:paraId="64A66F70" w14:textId="42352518" w:rsidR="006D3437" w:rsidRPr="000D76EA" w:rsidRDefault="006D3437" w:rsidP="006D3437">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3435351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B567BF">
        <w:rPr>
          <w:bCs/>
        </w:rPr>
        <w:t>7</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99169" cy="3345199"/>
                    </a:xfrm>
                    <a:prstGeom prst="rect">
                      <a:avLst/>
                    </a:prstGeom>
                  </pic:spPr>
                </pic:pic>
              </a:graphicData>
            </a:graphic>
          </wp:inline>
        </w:drawing>
      </w:r>
    </w:p>
    <w:p w14:paraId="4DECCCE3" w14:textId="0DB627D4" w:rsidR="00E64F09" w:rsidRPr="00BB7D37" w:rsidRDefault="00E64F09" w:rsidP="00E64F09">
      <w:pPr>
        <w:pStyle w:val="Brezrazmikov"/>
        <w:jc w:val="center"/>
        <w:rPr>
          <w:b/>
          <w:sz w:val="20"/>
          <w:szCs w:val="20"/>
        </w:rPr>
      </w:pPr>
      <w:r w:rsidRPr="00BB7D37">
        <w:rPr>
          <w:b/>
          <w:sz w:val="20"/>
          <w:szCs w:val="20"/>
        </w:rPr>
        <w:t xml:space="preserve">Slika </w:t>
      </w:r>
      <w:r w:rsidR="00B567BF">
        <w:rPr>
          <w:b/>
          <w:sz w:val="20"/>
          <w:szCs w:val="20"/>
        </w:rPr>
        <w:t>7</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3084144A"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7914F7">
        <w:rPr>
          <w:bCs/>
        </w:rPr>
        <w:t>80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99273" cy="475724"/>
                    </a:xfrm>
                    <a:prstGeom prst="rect">
                      <a:avLst/>
                    </a:prstGeom>
                  </pic:spPr>
                </pic:pic>
              </a:graphicData>
            </a:graphic>
          </wp:inline>
        </w:drawing>
      </w:r>
    </w:p>
    <w:p w14:paraId="4BA3BC25" w14:textId="61840B31" w:rsidR="00AE5A42" w:rsidRPr="00BB7D37" w:rsidRDefault="00AE5A42" w:rsidP="00AE5A42">
      <w:pPr>
        <w:pStyle w:val="Brezrazmikov"/>
        <w:jc w:val="center"/>
        <w:rPr>
          <w:b/>
          <w:sz w:val="20"/>
          <w:szCs w:val="20"/>
        </w:rPr>
      </w:pPr>
      <w:r w:rsidRPr="00BB7D37">
        <w:rPr>
          <w:b/>
          <w:sz w:val="20"/>
          <w:szCs w:val="20"/>
        </w:rPr>
        <w:t xml:space="preserve">Slika </w:t>
      </w:r>
      <w:r w:rsidR="007914F7">
        <w:rPr>
          <w:b/>
          <w:sz w:val="20"/>
          <w:szCs w:val="20"/>
        </w:rPr>
        <w:t>80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37A2FAAB"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B567BF">
        <w:rPr>
          <w:bCs/>
        </w:rPr>
        <w:t>8</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06457" cy="1051653"/>
                    </a:xfrm>
                    <a:prstGeom prst="rect">
                      <a:avLst/>
                    </a:prstGeom>
                  </pic:spPr>
                </pic:pic>
              </a:graphicData>
            </a:graphic>
          </wp:inline>
        </w:drawing>
      </w:r>
    </w:p>
    <w:p w14:paraId="1A96369F" w14:textId="31CA3AA8" w:rsidR="006D3437" w:rsidRPr="00A5354E" w:rsidRDefault="006D3437" w:rsidP="006D3437">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47C3E874" w:rsidR="00E64F09" w:rsidRDefault="00E64F09" w:rsidP="00E64F09">
      <w:pPr>
        <w:pStyle w:val="Brezrazmikov"/>
        <w:jc w:val="both"/>
        <w:rPr>
          <w:bCs/>
        </w:rPr>
      </w:pPr>
      <w:r>
        <w:rPr>
          <w:bCs/>
        </w:rPr>
        <w:t xml:space="preserve">Če uporabnik izbere akcijo »Dodaj OČ«, se odpre okno za vnos podatkov ordinacijskega časa (urnika). Glej sliko </w:t>
      </w:r>
      <w:r w:rsidR="00B567BF">
        <w:rPr>
          <w:bCs/>
        </w:rPr>
        <w:t>8</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04554" cy="2652687"/>
                    </a:xfrm>
                    <a:prstGeom prst="rect">
                      <a:avLst/>
                    </a:prstGeom>
                  </pic:spPr>
                </pic:pic>
              </a:graphicData>
            </a:graphic>
          </wp:inline>
        </w:drawing>
      </w:r>
    </w:p>
    <w:p w14:paraId="716D7711" w14:textId="056AC176" w:rsidR="00E64F09" w:rsidRPr="00A5354E" w:rsidRDefault="00E64F09" w:rsidP="00E64F09">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09EC8E66"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B567BF">
        <w:rPr>
          <w:bCs/>
        </w:rPr>
        <w:t>8</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88372" cy="773667"/>
                    </a:xfrm>
                    <a:prstGeom prst="rect">
                      <a:avLst/>
                    </a:prstGeom>
                  </pic:spPr>
                </pic:pic>
              </a:graphicData>
            </a:graphic>
          </wp:inline>
        </w:drawing>
      </w:r>
    </w:p>
    <w:p w14:paraId="75593D80" w14:textId="003C1AF1" w:rsidR="006D3437" w:rsidRPr="001D5916" w:rsidRDefault="006D3437" w:rsidP="006D3437">
      <w:pPr>
        <w:pStyle w:val="Brezrazmikov"/>
        <w:jc w:val="center"/>
        <w:rPr>
          <w:b/>
          <w:sz w:val="20"/>
          <w:szCs w:val="20"/>
        </w:rPr>
      </w:pPr>
      <w:r w:rsidRPr="001D5916">
        <w:rPr>
          <w:b/>
          <w:sz w:val="20"/>
          <w:szCs w:val="20"/>
        </w:rPr>
        <w:t xml:space="preserve">Slika </w:t>
      </w:r>
      <w:r w:rsidR="00B567BF">
        <w:rPr>
          <w:b/>
          <w:sz w:val="20"/>
          <w:szCs w:val="20"/>
        </w:rPr>
        <w:t>8</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76D838DF" w:rsidR="00FB44B0" w:rsidRPr="00FB44B0" w:rsidRDefault="00FB44B0" w:rsidP="00366D31">
      <w:pPr>
        <w:pStyle w:val="Brezrazmikov"/>
        <w:jc w:val="both"/>
        <w:rPr>
          <w:color w:val="0070C0"/>
        </w:rPr>
      </w:pPr>
      <w:r w:rsidRPr="00FB44B0">
        <w:rPr>
          <w:color w:val="0070C0"/>
        </w:rPr>
        <w:t>3.25.</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D100DCA" w:rsidR="00FB44B0" w:rsidRPr="003E7C75" w:rsidRDefault="00FB44B0" w:rsidP="00FB44B0">
      <w:pPr>
        <w:pStyle w:val="Brezrazmikov"/>
        <w:jc w:val="both"/>
        <w:rPr>
          <w:color w:val="D99594" w:themeColor="accent2" w:themeTint="99"/>
        </w:rPr>
      </w:pPr>
      <w:r>
        <w:t xml:space="preserve">Na drugi spletni strani pod seznamom lokacij (glej sliko </w:t>
      </w:r>
      <w:r w:rsidR="00B567BF">
        <w:t>8</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112A6C18" w:rsidR="00FB44B0" w:rsidRDefault="007074C1" w:rsidP="000622F1">
      <w:pPr>
        <w:pStyle w:val="Brezrazmikov"/>
        <w:jc w:val="center"/>
      </w:pPr>
      <w:r>
        <w:rPr>
          <w:noProof/>
        </w:rPr>
        <w:lastRenderedPageBreak/>
        <w:drawing>
          <wp:inline distT="0" distB="0" distL="0" distR="0" wp14:anchorId="23819229" wp14:editId="179DD489">
            <wp:extent cx="5939790" cy="2262505"/>
            <wp:effectExtent l="19050" t="19050" r="22860" b="23495"/>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39790" cy="2262505"/>
                    </a:xfrm>
                    <a:prstGeom prst="rect">
                      <a:avLst/>
                    </a:prstGeom>
                    <a:ln>
                      <a:solidFill>
                        <a:schemeClr val="accent1"/>
                      </a:solidFill>
                    </a:ln>
                  </pic:spPr>
                </pic:pic>
              </a:graphicData>
            </a:graphic>
          </wp:inline>
        </w:drawing>
      </w:r>
    </w:p>
    <w:p w14:paraId="537918E0" w14:textId="4D3F636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5725A531"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B567BF">
        <w:t>8</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12099" cy="874000"/>
                    </a:xfrm>
                    <a:prstGeom prst="rect">
                      <a:avLst/>
                    </a:prstGeom>
                  </pic:spPr>
                </pic:pic>
              </a:graphicData>
            </a:graphic>
          </wp:inline>
        </w:drawing>
      </w:r>
    </w:p>
    <w:p w14:paraId="09D233C5" w14:textId="44BEACA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B23F749"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B567BF">
        <w:t>85</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60"/>
                    <a:stretch>
                      <a:fillRect/>
                    </a:stretch>
                  </pic:blipFill>
                  <pic:spPr>
                    <a:xfrm>
                      <a:off x="0" y="0"/>
                      <a:ext cx="3903063" cy="1212469"/>
                    </a:xfrm>
                    <a:prstGeom prst="rect">
                      <a:avLst/>
                    </a:prstGeom>
                  </pic:spPr>
                </pic:pic>
              </a:graphicData>
            </a:graphic>
          </wp:inline>
        </w:drawing>
      </w:r>
    </w:p>
    <w:p w14:paraId="2BD7B990" w14:textId="04922601" w:rsidR="00D8735F" w:rsidRPr="00C61DB1" w:rsidRDefault="00D8735F" w:rsidP="00D8735F">
      <w:pPr>
        <w:pStyle w:val="Brezrazmikov"/>
        <w:jc w:val="center"/>
        <w:rPr>
          <w:b/>
          <w:sz w:val="20"/>
        </w:rPr>
      </w:pPr>
      <w:r>
        <w:rPr>
          <w:b/>
          <w:sz w:val="20"/>
        </w:rPr>
        <w:t xml:space="preserve">Slika </w:t>
      </w:r>
      <w:r w:rsidR="00B567BF">
        <w:rPr>
          <w:b/>
          <w:sz w:val="20"/>
        </w:rPr>
        <w:t>8</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303D195D"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B567BF">
        <w:t>8</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138789" cy="1173256"/>
                    </a:xfrm>
                    <a:prstGeom prst="rect">
                      <a:avLst/>
                    </a:prstGeom>
                  </pic:spPr>
                </pic:pic>
              </a:graphicData>
            </a:graphic>
          </wp:inline>
        </w:drawing>
      </w:r>
    </w:p>
    <w:p w14:paraId="4889B8B3" w14:textId="0BA5A588"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69CB439E"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B567BF">
        <w:t>8</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39790" cy="2893695"/>
                    </a:xfrm>
                    <a:prstGeom prst="rect">
                      <a:avLst/>
                    </a:prstGeom>
                    <a:ln>
                      <a:solidFill>
                        <a:schemeClr val="accent1"/>
                      </a:solidFill>
                    </a:ln>
                  </pic:spPr>
                </pic:pic>
              </a:graphicData>
            </a:graphic>
          </wp:inline>
        </w:drawing>
      </w:r>
    </w:p>
    <w:p w14:paraId="129942D2" w14:textId="13619F4B" w:rsidR="00FB44B0" w:rsidRPr="000622F1" w:rsidRDefault="000622F1" w:rsidP="000622F1">
      <w:pPr>
        <w:pStyle w:val="Brezrazmikov"/>
        <w:jc w:val="center"/>
        <w:rPr>
          <w:b/>
          <w:bCs/>
          <w:sz w:val="20"/>
          <w:szCs w:val="20"/>
        </w:rPr>
      </w:pPr>
      <w:r w:rsidRPr="000622F1">
        <w:rPr>
          <w:b/>
          <w:bCs/>
          <w:sz w:val="20"/>
          <w:szCs w:val="20"/>
        </w:rPr>
        <w:t xml:space="preserve">Slika </w:t>
      </w:r>
      <w:r w:rsidR="00B567BF">
        <w:rPr>
          <w:b/>
          <w:bCs/>
          <w:sz w:val="20"/>
          <w:szCs w:val="20"/>
        </w:rPr>
        <w:t>8</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132E19E4" w:rsidR="00FB44B0" w:rsidRDefault="00FB44B0" w:rsidP="00FB44B0">
      <w:pPr>
        <w:pStyle w:val="Brezrazmikov"/>
        <w:jc w:val="both"/>
      </w:pPr>
      <w:r>
        <w:t xml:space="preserve">Na spletni strani, kjer so prikazani podatki OČ posamezne dejavnosti (glej sliko </w:t>
      </w:r>
      <w:r w:rsidR="00821514">
        <w:t>89</w:t>
      </w:r>
      <w:r>
        <w:t xml:space="preserve">) lahko uporabnik, preden se odloči predlog OČ poslati v potrditev na ZZZS, v spodnjem delu vnese morebitne opombe in pojasnila izvajalca glede odstopanj od zahtevanih pogodbenih obveznosti. </w:t>
      </w:r>
    </w:p>
    <w:p w14:paraId="76064B81" w14:textId="77777777" w:rsidR="00FB44B0" w:rsidRDefault="00FB44B0" w:rsidP="00FB44B0">
      <w:pPr>
        <w:pStyle w:val="Brezrazmikov"/>
        <w:jc w:val="both"/>
      </w:pPr>
    </w:p>
    <w:p w14:paraId="6A8B8A8C" w14:textId="6C248AA2" w:rsidR="00FB44B0" w:rsidRDefault="00FB44B0" w:rsidP="00FB44B0">
      <w:pPr>
        <w:pStyle w:val="Brezrazmikov"/>
        <w:jc w:val="both"/>
      </w:pPr>
      <w:r>
        <w:t xml:space="preserve">S klikom na gumb </w:t>
      </w:r>
      <w:r>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069371" cy="202313"/>
                    </a:xfrm>
                    <a:prstGeom prst="rect">
                      <a:avLst/>
                    </a:prstGeom>
                  </pic:spPr>
                </pic:pic>
              </a:graphicData>
            </a:graphic>
          </wp:inline>
        </w:drawing>
      </w:r>
      <w:r>
        <w:t xml:space="preserve"> lahko priloži tudi dokument, v katerem podrobneje opiše pojasnila glede odstopanja od zahtevanih pogodbenih obveznosti. Ob kliku na ta gumb se uporabniku prikaže okno raziskovalca datotek, kjer izbere želeno datoteko in jo potrdi. Po potrditvi se na spletni strani prikaže ime datoteke. Glej sliko </w:t>
      </w:r>
      <w:r w:rsidR="00B567BF">
        <w:t>8</w:t>
      </w:r>
      <w:r w:rsidR="007914F7">
        <w:t>9</w:t>
      </w:r>
      <w:r>
        <w:t xml:space="preserve">. </w:t>
      </w:r>
    </w:p>
    <w:p w14:paraId="064F1247" w14:textId="77777777" w:rsidR="00FB44B0" w:rsidRDefault="00FB44B0" w:rsidP="00FB44B0">
      <w:pPr>
        <w:pStyle w:val="Brezrazmikov"/>
        <w:jc w:val="both"/>
      </w:pPr>
    </w:p>
    <w:p w14:paraId="227CD31C" w14:textId="5E66B90E" w:rsidR="00FB44B0" w:rsidRDefault="00F21982" w:rsidP="00FB44B0">
      <w:pPr>
        <w:pStyle w:val="Brezrazmikov"/>
        <w:jc w:val="center"/>
      </w:pPr>
      <w:r>
        <w:rPr>
          <w:noProof/>
        </w:rPr>
        <w:lastRenderedPageBreak/>
        <w:drawing>
          <wp:inline distT="0" distB="0" distL="0" distR="0" wp14:anchorId="25D62B86" wp14:editId="4E4C192D">
            <wp:extent cx="5939790" cy="2829560"/>
            <wp:effectExtent l="19050" t="19050" r="22860" b="2794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39790" cy="2829560"/>
                    </a:xfrm>
                    <a:prstGeom prst="rect">
                      <a:avLst/>
                    </a:prstGeom>
                    <a:ln>
                      <a:solidFill>
                        <a:schemeClr val="accent1"/>
                      </a:solidFill>
                    </a:ln>
                  </pic:spPr>
                </pic:pic>
              </a:graphicData>
            </a:graphic>
          </wp:inline>
        </w:drawing>
      </w:r>
    </w:p>
    <w:p w14:paraId="29BB9E2F" w14:textId="588DD1A4"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57AA42B6" w:rsidR="0064564E" w:rsidRPr="0064564E" w:rsidRDefault="009B4671" w:rsidP="006139DA">
      <w:pPr>
        <w:pStyle w:val="Naslov2"/>
      </w:pPr>
      <w:bookmarkStart w:id="39" w:name="_Toc152920140"/>
      <w:r>
        <w:t>3.</w:t>
      </w:r>
      <w:r w:rsidR="002739AD">
        <w:t>2</w:t>
      </w:r>
      <w:r w:rsidR="00E64F09">
        <w:t>6</w:t>
      </w:r>
      <w:r w:rsidR="0064564E" w:rsidRPr="0064564E">
        <w:t xml:space="preserve">. Izmenjevanje dokumentov </w:t>
      </w:r>
      <w:r w:rsidR="00E73472">
        <w:t>pri nadzornih postopkih</w:t>
      </w:r>
      <w:r w:rsidR="0064564E" w:rsidRPr="0064564E">
        <w:t xml:space="preserve"> ZZZS</w:t>
      </w:r>
      <w:bookmarkEnd w:id="39"/>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3B4BADA5" w:rsidR="0064564E" w:rsidRDefault="00BA03EC" w:rsidP="00F93045">
      <w:pPr>
        <w:pStyle w:val="Brezrazmikov"/>
        <w:jc w:val="both"/>
      </w:pPr>
      <w:r>
        <w:t xml:space="preserve">Na spletni strani (glej sliko </w:t>
      </w:r>
      <w:r w:rsidR="007914F7">
        <w:t>90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lastRenderedPageBreak/>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39790" cy="4605020"/>
                    </a:xfrm>
                    <a:prstGeom prst="rect">
                      <a:avLst/>
                    </a:prstGeom>
                    <a:ln>
                      <a:solidFill>
                        <a:schemeClr val="accent1"/>
                      </a:solidFill>
                    </a:ln>
                  </pic:spPr>
                </pic:pic>
              </a:graphicData>
            </a:graphic>
          </wp:inline>
        </w:drawing>
      </w:r>
    </w:p>
    <w:p w14:paraId="24539771" w14:textId="23EEA7A8" w:rsidR="00B31AA5" w:rsidRPr="00C61DB1" w:rsidRDefault="00BA03EC" w:rsidP="00B31AA5">
      <w:pPr>
        <w:pStyle w:val="Brezrazmikov"/>
        <w:jc w:val="center"/>
        <w:rPr>
          <w:b/>
          <w:sz w:val="20"/>
        </w:rPr>
      </w:pPr>
      <w:r>
        <w:rPr>
          <w:b/>
          <w:sz w:val="20"/>
        </w:rPr>
        <w:t xml:space="preserve">Slika </w:t>
      </w:r>
      <w:r w:rsidR="007914F7">
        <w:rPr>
          <w:b/>
          <w:sz w:val="20"/>
        </w:rPr>
        <w:t>90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96FBCA6"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E70C32">
        <w:t>90</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39790" cy="1473835"/>
                    </a:xfrm>
                    <a:prstGeom prst="rect">
                      <a:avLst/>
                    </a:prstGeom>
                  </pic:spPr>
                </pic:pic>
              </a:graphicData>
            </a:graphic>
          </wp:inline>
        </w:drawing>
      </w:r>
    </w:p>
    <w:p w14:paraId="7B1D5C41" w14:textId="19F992F1" w:rsidR="007B2AE2" w:rsidRPr="00C61DB1" w:rsidRDefault="00BA03EC" w:rsidP="007B2AE2">
      <w:pPr>
        <w:pStyle w:val="Brezrazmikov"/>
        <w:jc w:val="center"/>
        <w:rPr>
          <w:b/>
          <w:sz w:val="20"/>
        </w:rPr>
      </w:pPr>
      <w:r>
        <w:rPr>
          <w:b/>
          <w:sz w:val="20"/>
        </w:rPr>
        <w:t xml:space="preserve">Slika </w:t>
      </w:r>
      <w:r w:rsidR="00E70C32">
        <w:rPr>
          <w:b/>
          <w:sz w:val="20"/>
        </w:rPr>
        <w:t>9</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5005FC46"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04762" cy="161905"/>
                    </a:xfrm>
                    <a:prstGeom prst="rect">
                      <a:avLst/>
                    </a:prstGeom>
                  </pic:spPr>
                </pic:pic>
              </a:graphicData>
            </a:graphic>
          </wp:inline>
        </w:drawing>
      </w:r>
      <w:r w:rsidR="00BA03EC">
        <w:t xml:space="preserve"> (glej sliko </w:t>
      </w:r>
      <w:r w:rsidR="00E70C32">
        <w:t>9</w:t>
      </w:r>
      <w:r w:rsidR="007914F7">
        <w:t>2</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lastRenderedPageBreak/>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39790" cy="1878330"/>
                    </a:xfrm>
                    <a:prstGeom prst="rect">
                      <a:avLst/>
                    </a:prstGeom>
                    <a:ln>
                      <a:solidFill>
                        <a:schemeClr val="tx2"/>
                      </a:solidFill>
                    </a:ln>
                  </pic:spPr>
                </pic:pic>
              </a:graphicData>
            </a:graphic>
          </wp:inline>
        </w:drawing>
      </w:r>
    </w:p>
    <w:p w14:paraId="66E42E4C" w14:textId="2CBF054D" w:rsidR="007B2AE2" w:rsidRPr="007B2AE2" w:rsidRDefault="00BA03EC" w:rsidP="007B2AE2">
      <w:pPr>
        <w:pStyle w:val="Brezrazmikov"/>
        <w:jc w:val="center"/>
        <w:rPr>
          <w:b/>
          <w:sz w:val="20"/>
        </w:rPr>
      </w:pPr>
      <w:r>
        <w:rPr>
          <w:b/>
          <w:sz w:val="20"/>
        </w:rPr>
        <w:t xml:space="preserve">Slika </w:t>
      </w:r>
      <w:r w:rsidR="00E70C32">
        <w:rPr>
          <w:b/>
          <w:sz w:val="20"/>
        </w:rPr>
        <w:t>9</w:t>
      </w:r>
      <w:r w:rsidR="007914F7">
        <w:rPr>
          <w:b/>
          <w:sz w:val="20"/>
        </w:rPr>
        <w:t>2</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73241B3A" w:rsidR="00FE65F6" w:rsidRDefault="007B2AE2" w:rsidP="00F93045">
      <w:pPr>
        <w:pStyle w:val="Brezrazmikov"/>
        <w:jc w:val="both"/>
      </w:pPr>
      <w:r>
        <w:t xml:space="preserve">Prikaže se </w:t>
      </w:r>
      <w:r w:rsidR="00FA19BA">
        <w:t>vam</w:t>
      </w:r>
      <w:r>
        <w:t xml:space="preserve"> okno</w:t>
      </w:r>
      <w:r w:rsidR="00BA03EC">
        <w:t xml:space="preserve"> (glej sliko </w:t>
      </w:r>
      <w:r w:rsidR="00E70C32">
        <w:t>9</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39790" cy="2925445"/>
                    </a:xfrm>
                    <a:prstGeom prst="rect">
                      <a:avLst/>
                    </a:prstGeom>
                  </pic:spPr>
                </pic:pic>
              </a:graphicData>
            </a:graphic>
          </wp:inline>
        </w:drawing>
      </w:r>
    </w:p>
    <w:p w14:paraId="2ACDC042" w14:textId="5C1CCAE8" w:rsidR="007B2AE2" w:rsidRPr="00FE65F6" w:rsidRDefault="00BA03EC" w:rsidP="00FE65F6">
      <w:pPr>
        <w:pStyle w:val="Brezrazmikov"/>
        <w:jc w:val="center"/>
        <w:rPr>
          <w:b/>
          <w:sz w:val="20"/>
        </w:rPr>
      </w:pPr>
      <w:r>
        <w:rPr>
          <w:b/>
          <w:sz w:val="20"/>
        </w:rPr>
        <w:t xml:space="preserve">Slika </w:t>
      </w:r>
      <w:r w:rsidR="00E70C32">
        <w:rPr>
          <w:b/>
          <w:sz w:val="20"/>
        </w:rPr>
        <w:t>9</w:t>
      </w:r>
      <w:r w:rsidR="007914F7">
        <w:rPr>
          <w:b/>
          <w:sz w:val="20"/>
        </w:rPr>
        <w:t>3</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0CD6C0FC"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2B4C5A">
        <w:t>8</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570A115F"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E70C32">
        <w:t>9</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157054" cy="2539935"/>
                    </a:xfrm>
                    <a:prstGeom prst="rect">
                      <a:avLst/>
                    </a:prstGeom>
                  </pic:spPr>
                </pic:pic>
              </a:graphicData>
            </a:graphic>
          </wp:inline>
        </w:drawing>
      </w:r>
    </w:p>
    <w:p w14:paraId="6F57A18E" w14:textId="56BF12D4" w:rsidR="00C61DB1" w:rsidRPr="00C61DB1" w:rsidRDefault="00BA03EC" w:rsidP="00C61DB1">
      <w:pPr>
        <w:pStyle w:val="Brezrazmikov"/>
        <w:jc w:val="center"/>
        <w:rPr>
          <w:b/>
          <w:sz w:val="20"/>
        </w:rPr>
      </w:pPr>
      <w:r>
        <w:rPr>
          <w:b/>
          <w:sz w:val="20"/>
        </w:rPr>
        <w:t xml:space="preserve">Slika </w:t>
      </w:r>
      <w:r w:rsidR="00E70C32">
        <w:rPr>
          <w:b/>
          <w:sz w:val="20"/>
        </w:rPr>
        <w:t>9</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7DDA06D"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E70C32">
        <w:t>9</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603697" cy="1082519"/>
                    </a:xfrm>
                    <a:prstGeom prst="rect">
                      <a:avLst/>
                    </a:prstGeom>
                  </pic:spPr>
                </pic:pic>
              </a:graphicData>
            </a:graphic>
          </wp:inline>
        </w:drawing>
      </w:r>
    </w:p>
    <w:p w14:paraId="37EFC80F" w14:textId="2292B2DE" w:rsidR="00CB331C" w:rsidRPr="00C61DB1" w:rsidRDefault="00CB331C" w:rsidP="00CB331C">
      <w:pPr>
        <w:pStyle w:val="Brezrazmikov"/>
        <w:jc w:val="center"/>
        <w:rPr>
          <w:b/>
          <w:sz w:val="20"/>
        </w:rPr>
      </w:pPr>
      <w:r>
        <w:rPr>
          <w:b/>
          <w:sz w:val="20"/>
        </w:rPr>
        <w:t xml:space="preserve">Slika </w:t>
      </w:r>
      <w:r w:rsidR="00E70C32">
        <w:rPr>
          <w:b/>
          <w:sz w:val="20"/>
        </w:rPr>
        <w:t>9</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5A0A1C14" w:rsidR="00370CA0" w:rsidRPr="00993673" w:rsidRDefault="00370CA0" w:rsidP="00370CA0">
      <w:pPr>
        <w:pStyle w:val="Naslov2"/>
      </w:pPr>
      <w:bookmarkStart w:id="40" w:name="_Toc152920141"/>
      <w:r w:rsidRPr="00993673">
        <w:t>3.</w:t>
      </w:r>
      <w:r>
        <w:t>2</w:t>
      </w:r>
      <w:r w:rsidR="00E64F09">
        <w:t>7</w:t>
      </w:r>
      <w:r w:rsidRPr="00993673">
        <w:t xml:space="preserve">. </w:t>
      </w:r>
      <w:r>
        <w:t>Pošiljanje podatkov za izračun uteži SPP</w:t>
      </w:r>
      <w:bookmarkEnd w:id="40"/>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0EFB6DFD"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E70C32">
        <w:t>9</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39790" cy="4537075"/>
                    </a:xfrm>
                    <a:prstGeom prst="rect">
                      <a:avLst/>
                    </a:prstGeom>
                  </pic:spPr>
                </pic:pic>
              </a:graphicData>
            </a:graphic>
          </wp:inline>
        </w:drawing>
      </w:r>
    </w:p>
    <w:p w14:paraId="1981CF15" w14:textId="3729B491"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7D30FE4C" w:rsidR="00370CA0" w:rsidRDefault="00370CA0" w:rsidP="00370CA0">
      <w:pPr>
        <w:pStyle w:val="Brezrazmikov"/>
        <w:jc w:val="both"/>
      </w:pPr>
      <w:r>
        <w:t xml:space="preserve">Odpre se vam okno, kot je prikazano na sliki </w:t>
      </w:r>
      <w:r w:rsidR="00E70C32">
        <w:t>9</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519510" cy="1922525"/>
                    </a:xfrm>
                    <a:prstGeom prst="rect">
                      <a:avLst/>
                    </a:prstGeom>
                  </pic:spPr>
                </pic:pic>
              </a:graphicData>
            </a:graphic>
          </wp:inline>
        </w:drawing>
      </w:r>
    </w:p>
    <w:p w14:paraId="4782A3B9" w14:textId="07EE8263"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028E7342" w:rsidR="006D3E6A" w:rsidRDefault="00370CA0" w:rsidP="00370CA0">
      <w:pPr>
        <w:pStyle w:val="Brezrazmikov"/>
        <w:jc w:val="both"/>
      </w:pPr>
      <w:r>
        <w:t>V oknu</w:t>
      </w:r>
      <w:r w:rsidR="00A12035">
        <w:t xml:space="preserve">, ki je prikazano na sliki </w:t>
      </w:r>
      <w:r w:rsidR="00E70C32">
        <w:t>9</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216930" cy="1745536"/>
                    </a:xfrm>
                    <a:prstGeom prst="rect">
                      <a:avLst/>
                    </a:prstGeom>
                  </pic:spPr>
                </pic:pic>
              </a:graphicData>
            </a:graphic>
          </wp:inline>
        </w:drawing>
      </w:r>
    </w:p>
    <w:p w14:paraId="1A2406CE" w14:textId="6555F123" w:rsidR="005865C2" w:rsidRDefault="007E2755" w:rsidP="007E2755">
      <w:pPr>
        <w:pStyle w:val="Brezrazmikov"/>
        <w:jc w:val="center"/>
      </w:pPr>
      <w:r>
        <w:rPr>
          <w:b/>
          <w:sz w:val="20"/>
        </w:rPr>
        <w:t xml:space="preserve">Slika </w:t>
      </w:r>
      <w:r w:rsidR="00E70C32">
        <w:rPr>
          <w:b/>
          <w:sz w:val="20"/>
        </w:rPr>
        <w:t>9</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75C286B1"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E70C32">
        <w:t>9</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322360" cy="875525"/>
                    </a:xfrm>
                    <a:prstGeom prst="rect">
                      <a:avLst/>
                    </a:prstGeom>
                  </pic:spPr>
                </pic:pic>
              </a:graphicData>
            </a:graphic>
          </wp:inline>
        </w:drawing>
      </w:r>
    </w:p>
    <w:p w14:paraId="40606DD5" w14:textId="5FDB8F22" w:rsidR="007E2755" w:rsidRDefault="007E2755" w:rsidP="007E2755">
      <w:pPr>
        <w:pStyle w:val="Brezrazmikov"/>
        <w:jc w:val="center"/>
      </w:pPr>
      <w:r>
        <w:rPr>
          <w:b/>
          <w:sz w:val="20"/>
        </w:rPr>
        <w:t xml:space="preserve">Slika </w:t>
      </w:r>
      <w:r w:rsidR="00E70C32">
        <w:rPr>
          <w:b/>
          <w:sz w:val="20"/>
        </w:rPr>
        <w:t>9</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76307EBD" w14:textId="77777777" w:rsidR="00BB64DB" w:rsidRDefault="00BB64DB" w:rsidP="00BB64DB">
      <w:pPr>
        <w:pStyle w:val="Brezrazmikov"/>
        <w:jc w:val="both"/>
      </w:pPr>
    </w:p>
    <w:p w14:paraId="36805322" w14:textId="77777777" w:rsidR="00BB64DB" w:rsidRPr="00E73472" w:rsidRDefault="00BB64DB" w:rsidP="00F93045">
      <w:pPr>
        <w:pStyle w:val="Brezrazmikov"/>
        <w:jc w:val="both"/>
      </w:pPr>
    </w:p>
    <w:p w14:paraId="05F0EFB1" w14:textId="5714C872" w:rsidR="009273FD" w:rsidRPr="00993673" w:rsidRDefault="00391660" w:rsidP="006139DA">
      <w:pPr>
        <w:pStyle w:val="Naslov2"/>
      </w:pPr>
      <w:bookmarkStart w:id="41" w:name="_Toc152920142"/>
      <w:r w:rsidRPr="00993673">
        <w:t>3.</w:t>
      </w:r>
      <w:r w:rsidR="00460576">
        <w:t>2</w:t>
      </w:r>
      <w:r w:rsidR="000C79AF">
        <w:t>8</w:t>
      </w:r>
      <w:r w:rsidRPr="00993673">
        <w:t>. Izhod iz portala</w:t>
      </w:r>
      <w:bookmarkEnd w:id="41"/>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5B68E7AB" w14:textId="77777777" w:rsidR="00391660" w:rsidRDefault="00391660" w:rsidP="00F93045">
      <w:pPr>
        <w:pStyle w:val="Brezrazmikov"/>
        <w:jc w:val="both"/>
      </w:pPr>
    </w:p>
    <w:p w14:paraId="628C6F73" w14:textId="77777777" w:rsidR="00906161" w:rsidRDefault="00906161" w:rsidP="00F93045">
      <w:pPr>
        <w:pStyle w:val="Brezrazmikov"/>
        <w:jc w:val="both"/>
      </w:pPr>
    </w:p>
    <w:p w14:paraId="409C70EF" w14:textId="77777777" w:rsidR="002A0F3F" w:rsidRDefault="002A0F3F" w:rsidP="00F93045">
      <w:pPr>
        <w:pStyle w:val="Brezrazmikov"/>
        <w:jc w:val="both"/>
      </w:pPr>
    </w:p>
    <w:p w14:paraId="4CA558B7" w14:textId="77777777" w:rsidR="00F93045" w:rsidRPr="00993673" w:rsidRDefault="00F93045" w:rsidP="006139DA">
      <w:pPr>
        <w:pStyle w:val="Naslov1"/>
      </w:pPr>
      <w:bookmarkStart w:id="42" w:name="_Toc152920143"/>
      <w:r w:rsidRPr="00993673">
        <w:t>4. Pomoč uporabniku</w:t>
      </w:r>
      <w:bookmarkEnd w:id="42"/>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28BAB9C4" w14:textId="77777777" w:rsidR="005258F1" w:rsidRDefault="005258F1" w:rsidP="00F93045">
      <w:pPr>
        <w:pStyle w:val="Brezrazmikov"/>
        <w:jc w:val="both"/>
        <w:rPr>
          <w:b/>
          <w:sz w:val="24"/>
        </w:rPr>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3" w:name="_Toc152920144"/>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3"/>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19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9305" w14:textId="77777777" w:rsidR="0092706E" w:rsidRDefault="0092706E" w:rsidP="00F93045">
      <w:pPr>
        <w:spacing w:line="240" w:lineRule="auto"/>
      </w:pPr>
      <w:r>
        <w:separator/>
      </w:r>
    </w:p>
  </w:endnote>
  <w:endnote w:type="continuationSeparator" w:id="0">
    <w:p w14:paraId="6ED4473C" w14:textId="77777777" w:rsidR="0092706E" w:rsidRDefault="0092706E"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7777777" w:rsidR="005F6AC9" w:rsidRDefault="005F6AC9"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4B12" w14:textId="77777777" w:rsidR="0092706E" w:rsidRDefault="0092706E" w:rsidP="00F93045">
      <w:pPr>
        <w:spacing w:line="240" w:lineRule="auto"/>
      </w:pPr>
      <w:r>
        <w:separator/>
      </w:r>
    </w:p>
  </w:footnote>
  <w:footnote w:type="continuationSeparator" w:id="0">
    <w:p w14:paraId="54B23198" w14:textId="77777777" w:rsidR="0092706E" w:rsidRDefault="0092706E"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1"/>
  </w:num>
  <w:num w:numId="3" w16cid:durableId="1085879570">
    <w:abstractNumId w:val="2"/>
  </w:num>
  <w:num w:numId="4" w16cid:durableId="362362960">
    <w:abstractNumId w:val="5"/>
  </w:num>
  <w:num w:numId="5" w16cid:durableId="1861115177">
    <w:abstractNumId w:val="6"/>
  </w:num>
  <w:num w:numId="6" w16cid:durableId="67390261">
    <w:abstractNumId w:val="4"/>
  </w:num>
  <w:num w:numId="7" w16cid:durableId="1900167944">
    <w:abstractNumId w:val="7"/>
  </w:num>
  <w:num w:numId="8" w16cid:durableId="1978296015">
    <w:abstractNumId w:val="8"/>
  </w:num>
  <w:num w:numId="9" w16cid:durableId="4693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68EA"/>
    <w:rsid w:val="00027E14"/>
    <w:rsid w:val="00035823"/>
    <w:rsid w:val="00037393"/>
    <w:rsid w:val="000402E0"/>
    <w:rsid w:val="00052C0F"/>
    <w:rsid w:val="0005765A"/>
    <w:rsid w:val="000622F1"/>
    <w:rsid w:val="00066A4D"/>
    <w:rsid w:val="0007491D"/>
    <w:rsid w:val="0007735D"/>
    <w:rsid w:val="00086D8E"/>
    <w:rsid w:val="00091C36"/>
    <w:rsid w:val="000950A8"/>
    <w:rsid w:val="000A1D0B"/>
    <w:rsid w:val="000B6B40"/>
    <w:rsid w:val="000C037A"/>
    <w:rsid w:val="000C469E"/>
    <w:rsid w:val="000C5ABD"/>
    <w:rsid w:val="000C6320"/>
    <w:rsid w:val="000C79AF"/>
    <w:rsid w:val="000D2141"/>
    <w:rsid w:val="000D381F"/>
    <w:rsid w:val="000D3D7C"/>
    <w:rsid w:val="000D5088"/>
    <w:rsid w:val="000E6A82"/>
    <w:rsid w:val="000F1ABB"/>
    <w:rsid w:val="000F56CC"/>
    <w:rsid w:val="000F5700"/>
    <w:rsid w:val="000F68B4"/>
    <w:rsid w:val="00104E85"/>
    <w:rsid w:val="001158F9"/>
    <w:rsid w:val="00117C72"/>
    <w:rsid w:val="00120A38"/>
    <w:rsid w:val="00130011"/>
    <w:rsid w:val="00134D66"/>
    <w:rsid w:val="00137E94"/>
    <w:rsid w:val="001418C0"/>
    <w:rsid w:val="00147A09"/>
    <w:rsid w:val="0016611E"/>
    <w:rsid w:val="00171975"/>
    <w:rsid w:val="00176042"/>
    <w:rsid w:val="0018092C"/>
    <w:rsid w:val="00194F75"/>
    <w:rsid w:val="001A1372"/>
    <w:rsid w:val="001A381D"/>
    <w:rsid w:val="001A72BF"/>
    <w:rsid w:val="001B5415"/>
    <w:rsid w:val="001C3A06"/>
    <w:rsid w:val="001D5916"/>
    <w:rsid w:val="001E25D1"/>
    <w:rsid w:val="001E72C8"/>
    <w:rsid w:val="001F7AC4"/>
    <w:rsid w:val="00205B37"/>
    <w:rsid w:val="00217D90"/>
    <w:rsid w:val="00231D7B"/>
    <w:rsid w:val="00237E65"/>
    <w:rsid w:val="00247F5E"/>
    <w:rsid w:val="002542CC"/>
    <w:rsid w:val="002739AD"/>
    <w:rsid w:val="00274FF0"/>
    <w:rsid w:val="00276BFD"/>
    <w:rsid w:val="0028536E"/>
    <w:rsid w:val="00286A4B"/>
    <w:rsid w:val="002A0F3F"/>
    <w:rsid w:val="002A346B"/>
    <w:rsid w:val="002B4C5A"/>
    <w:rsid w:val="002B6C06"/>
    <w:rsid w:val="002C1669"/>
    <w:rsid w:val="002C38E1"/>
    <w:rsid w:val="002E0802"/>
    <w:rsid w:val="002E62B9"/>
    <w:rsid w:val="002E7BCB"/>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70CA0"/>
    <w:rsid w:val="0038779E"/>
    <w:rsid w:val="00391660"/>
    <w:rsid w:val="003A012C"/>
    <w:rsid w:val="003B002A"/>
    <w:rsid w:val="003B7CF7"/>
    <w:rsid w:val="003C6FE2"/>
    <w:rsid w:val="003D260E"/>
    <w:rsid w:val="003D6485"/>
    <w:rsid w:val="003E4F13"/>
    <w:rsid w:val="003F2E1C"/>
    <w:rsid w:val="003F3BAB"/>
    <w:rsid w:val="003F781E"/>
    <w:rsid w:val="004004B5"/>
    <w:rsid w:val="00401FA9"/>
    <w:rsid w:val="004029E8"/>
    <w:rsid w:val="004112F5"/>
    <w:rsid w:val="0041250C"/>
    <w:rsid w:val="004140AF"/>
    <w:rsid w:val="00422BFA"/>
    <w:rsid w:val="00427B3C"/>
    <w:rsid w:val="00431486"/>
    <w:rsid w:val="0043668B"/>
    <w:rsid w:val="0044256F"/>
    <w:rsid w:val="0044409D"/>
    <w:rsid w:val="00445A3D"/>
    <w:rsid w:val="00460576"/>
    <w:rsid w:val="0046081B"/>
    <w:rsid w:val="00460BEA"/>
    <w:rsid w:val="00463A38"/>
    <w:rsid w:val="0047673F"/>
    <w:rsid w:val="0049696A"/>
    <w:rsid w:val="00496DFF"/>
    <w:rsid w:val="004A0696"/>
    <w:rsid w:val="004A61BF"/>
    <w:rsid w:val="004D2787"/>
    <w:rsid w:val="004E1323"/>
    <w:rsid w:val="004E7EB3"/>
    <w:rsid w:val="004F05B7"/>
    <w:rsid w:val="004F276F"/>
    <w:rsid w:val="00507BF7"/>
    <w:rsid w:val="005152B3"/>
    <w:rsid w:val="005156D7"/>
    <w:rsid w:val="005157D3"/>
    <w:rsid w:val="00516962"/>
    <w:rsid w:val="00521CBB"/>
    <w:rsid w:val="005227F2"/>
    <w:rsid w:val="005239EB"/>
    <w:rsid w:val="005255AF"/>
    <w:rsid w:val="005258F1"/>
    <w:rsid w:val="0053447C"/>
    <w:rsid w:val="005408C4"/>
    <w:rsid w:val="00546B45"/>
    <w:rsid w:val="00552786"/>
    <w:rsid w:val="00557F19"/>
    <w:rsid w:val="0056582B"/>
    <w:rsid w:val="0057445B"/>
    <w:rsid w:val="00575DD0"/>
    <w:rsid w:val="00577F7D"/>
    <w:rsid w:val="005865C2"/>
    <w:rsid w:val="00590981"/>
    <w:rsid w:val="00591C8D"/>
    <w:rsid w:val="00592DF0"/>
    <w:rsid w:val="0059306D"/>
    <w:rsid w:val="005A727E"/>
    <w:rsid w:val="005B4C81"/>
    <w:rsid w:val="005B7C44"/>
    <w:rsid w:val="005C29AB"/>
    <w:rsid w:val="005D22AF"/>
    <w:rsid w:val="005D3EF8"/>
    <w:rsid w:val="005D6CC9"/>
    <w:rsid w:val="005E6858"/>
    <w:rsid w:val="005E68C2"/>
    <w:rsid w:val="005F10FC"/>
    <w:rsid w:val="005F40DA"/>
    <w:rsid w:val="005F5554"/>
    <w:rsid w:val="005F5FBE"/>
    <w:rsid w:val="005F6AC9"/>
    <w:rsid w:val="00611A16"/>
    <w:rsid w:val="006139DA"/>
    <w:rsid w:val="0062242C"/>
    <w:rsid w:val="00624C10"/>
    <w:rsid w:val="006260C8"/>
    <w:rsid w:val="00627656"/>
    <w:rsid w:val="00632FBE"/>
    <w:rsid w:val="006363AE"/>
    <w:rsid w:val="0063649D"/>
    <w:rsid w:val="0063667D"/>
    <w:rsid w:val="00636C05"/>
    <w:rsid w:val="00641D6B"/>
    <w:rsid w:val="0064564E"/>
    <w:rsid w:val="0065161E"/>
    <w:rsid w:val="00667089"/>
    <w:rsid w:val="00667776"/>
    <w:rsid w:val="00673B61"/>
    <w:rsid w:val="00682585"/>
    <w:rsid w:val="00691202"/>
    <w:rsid w:val="006929AF"/>
    <w:rsid w:val="00693701"/>
    <w:rsid w:val="006972A8"/>
    <w:rsid w:val="006A4AED"/>
    <w:rsid w:val="006A5584"/>
    <w:rsid w:val="006B00D2"/>
    <w:rsid w:val="006B3682"/>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4225C"/>
    <w:rsid w:val="00746F22"/>
    <w:rsid w:val="007528B2"/>
    <w:rsid w:val="007603F0"/>
    <w:rsid w:val="00760835"/>
    <w:rsid w:val="0076380F"/>
    <w:rsid w:val="00775581"/>
    <w:rsid w:val="007759A9"/>
    <w:rsid w:val="00780704"/>
    <w:rsid w:val="007914F7"/>
    <w:rsid w:val="007928C8"/>
    <w:rsid w:val="007969EB"/>
    <w:rsid w:val="007B2AE2"/>
    <w:rsid w:val="007B7B35"/>
    <w:rsid w:val="007D6BF2"/>
    <w:rsid w:val="007E1E7B"/>
    <w:rsid w:val="007E2087"/>
    <w:rsid w:val="007E2755"/>
    <w:rsid w:val="007F4623"/>
    <w:rsid w:val="007F6CAC"/>
    <w:rsid w:val="00816226"/>
    <w:rsid w:val="00821514"/>
    <w:rsid w:val="00826229"/>
    <w:rsid w:val="00833864"/>
    <w:rsid w:val="00841AFE"/>
    <w:rsid w:val="008458BE"/>
    <w:rsid w:val="00847574"/>
    <w:rsid w:val="00854510"/>
    <w:rsid w:val="00860C0D"/>
    <w:rsid w:val="008614BA"/>
    <w:rsid w:val="008718E0"/>
    <w:rsid w:val="00874209"/>
    <w:rsid w:val="00882593"/>
    <w:rsid w:val="00885537"/>
    <w:rsid w:val="008903A1"/>
    <w:rsid w:val="0089063F"/>
    <w:rsid w:val="008A24B3"/>
    <w:rsid w:val="008A29DF"/>
    <w:rsid w:val="008B214B"/>
    <w:rsid w:val="008B3AB2"/>
    <w:rsid w:val="008E11AA"/>
    <w:rsid w:val="008E2381"/>
    <w:rsid w:val="008E5C1D"/>
    <w:rsid w:val="008E6770"/>
    <w:rsid w:val="00900519"/>
    <w:rsid w:val="009021CF"/>
    <w:rsid w:val="00906161"/>
    <w:rsid w:val="00911BC1"/>
    <w:rsid w:val="00914E78"/>
    <w:rsid w:val="00917907"/>
    <w:rsid w:val="00926448"/>
    <w:rsid w:val="0092706E"/>
    <w:rsid w:val="009273FD"/>
    <w:rsid w:val="009342D5"/>
    <w:rsid w:val="009346FF"/>
    <w:rsid w:val="009353A6"/>
    <w:rsid w:val="009355E9"/>
    <w:rsid w:val="0094423C"/>
    <w:rsid w:val="00944ED5"/>
    <w:rsid w:val="00946CA9"/>
    <w:rsid w:val="00955173"/>
    <w:rsid w:val="009557B5"/>
    <w:rsid w:val="009569D0"/>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5031"/>
    <w:rsid w:val="009C7F83"/>
    <w:rsid w:val="009D2262"/>
    <w:rsid w:val="009D6AAC"/>
    <w:rsid w:val="009E1C29"/>
    <w:rsid w:val="009E4EC9"/>
    <w:rsid w:val="009F0565"/>
    <w:rsid w:val="009F13FD"/>
    <w:rsid w:val="00A12035"/>
    <w:rsid w:val="00A20485"/>
    <w:rsid w:val="00A318FC"/>
    <w:rsid w:val="00A334DA"/>
    <w:rsid w:val="00A4469D"/>
    <w:rsid w:val="00A606FC"/>
    <w:rsid w:val="00A64FBC"/>
    <w:rsid w:val="00A73E35"/>
    <w:rsid w:val="00A74A2F"/>
    <w:rsid w:val="00A74BB6"/>
    <w:rsid w:val="00A84898"/>
    <w:rsid w:val="00A90B2A"/>
    <w:rsid w:val="00A93C81"/>
    <w:rsid w:val="00A95A45"/>
    <w:rsid w:val="00A977D8"/>
    <w:rsid w:val="00AA0476"/>
    <w:rsid w:val="00AA0FF2"/>
    <w:rsid w:val="00AA3098"/>
    <w:rsid w:val="00AA3A8A"/>
    <w:rsid w:val="00AA4201"/>
    <w:rsid w:val="00AB5753"/>
    <w:rsid w:val="00AB5BD7"/>
    <w:rsid w:val="00AC2673"/>
    <w:rsid w:val="00AE5A42"/>
    <w:rsid w:val="00AE77EE"/>
    <w:rsid w:val="00B0549E"/>
    <w:rsid w:val="00B1142E"/>
    <w:rsid w:val="00B144BE"/>
    <w:rsid w:val="00B1629D"/>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B64DB"/>
    <w:rsid w:val="00BB6A5D"/>
    <w:rsid w:val="00BB700D"/>
    <w:rsid w:val="00BB759F"/>
    <w:rsid w:val="00BD16BB"/>
    <w:rsid w:val="00BD7DB8"/>
    <w:rsid w:val="00BF0AB9"/>
    <w:rsid w:val="00BF506E"/>
    <w:rsid w:val="00C003C4"/>
    <w:rsid w:val="00C00F48"/>
    <w:rsid w:val="00C0649E"/>
    <w:rsid w:val="00C12AF8"/>
    <w:rsid w:val="00C2065F"/>
    <w:rsid w:val="00C24737"/>
    <w:rsid w:val="00C27765"/>
    <w:rsid w:val="00C45238"/>
    <w:rsid w:val="00C52E8D"/>
    <w:rsid w:val="00C61DB1"/>
    <w:rsid w:val="00C6233D"/>
    <w:rsid w:val="00C70BB3"/>
    <w:rsid w:val="00C8525A"/>
    <w:rsid w:val="00C86F1B"/>
    <w:rsid w:val="00C92413"/>
    <w:rsid w:val="00C93B95"/>
    <w:rsid w:val="00CA3ECD"/>
    <w:rsid w:val="00CB05D3"/>
    <w:rsid w:val="00CB0BD0"/>
    <w:rsid w:val="00CB124C"/>
    <w:rsid w:val="00CB331C"/>
    <w:rsid w:val="00CB5021"/>
    <w:rsid w:val="00CB6B47"/>
    <w:rsid w:val="00D1082D"/>
    <w:rsid w:val="00D1587C"/>
    <w:rsid w:val="00D17EDD"/>
    <w:rsid w:val="00D278FB"/>
    <w:rsid w:val="00D3103D"/>
    <w:rsid w:val="00D364A2"/>
    <w:rsid w:val="00D44194"/>
    <w:rsid w:val="00D55BE7"/>
    <w:rsid w:val="00D66660"/>
    <w:rsid w:val="00D80D24"/>
    <w:rsid w:val="00D8735F"/>
    <w:rsid w:val="00D905C4"/>
    <w:rsid w:val="00DA5983"/>
    <w:rsid w:val="00DB2BEC"/>
    <w:rsid w:val="00DB53C1"/>
    <w:rsid w:val="00DB5F74"/>
    <w:rsid w:val="00DB6968"/>
    <w:rsid w:val="00DC29A0"/>
    <w:rsid w:val="00DC6680"/>
    <w:rsid w:val="00DD02F9"/>
    <w:rsid w:val="00DF78BD"/>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592F"/>
    <w:rsid w:val="00E869E7"/>
    <w:rsid w:val="00E9304C"/>
    <w:rsid w:val="00EA16E8"/>
    <w:rsid w:val="00EA2183"/>
    <w:rsid w:val="00EA70BB"/>
    <w:rsid w:val="00EB448E"/>
    <w:rsid w:val="00EC395B"/>
    <w:rsid w:val="00EC6AAF"/>
    <w:rsid w:val="00ED2F45"/>
    <w:rsid w:val="00EF17DB"/>
    <w:rsid w:val="00EF58AE"/>
    <w:rsid w:val="00F00A12"/>
    <w:rsid w:val="00F07B17"/>
    <w:rsid w:val="00F15F00"/>
    <w:rsid w:val="00F21982"/>
    <w:rsid w:val="00F22F30"/>
    <w:rsid w:val="00F316E6"/>
    <w:rsid w:val="00F33BBB"/>
    <w:rsid w:val="00F34585"/>
    <w:rsid w:val="00F3589D"/>
    <w:rsid w:val="00F47F8F"/>
    <w:rsid w:val="00F54072"/>
    <w:rsid w:val="00F75598"/>
    <w:rsid w:val="00F758D4"/>
    <w:rsid w:val="00F81EB0"/>
    <w:rsid w:val="00F92CEF"/>
    <w:rsid w:val="00F93045"/>
    <w:rsid w:val="00FA19BA"/>
    <w:rsid w:val="00FA3497"/>
    <w:rsid w:val="00FB1B22"/>
    <w:rsid w:val="00FB44B0"/>
    <w:rsid w:val="00FB48B5"/>
    <w:rsid w:val="00FC360A"/>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image" Target="media/image153.png"/><Relationship Id="rId170" Type="http://schemas.openxmlformats.org/officeDocument/2006/relationships/image" Target="media/image148.png"/><Relationship Id="rId191" Type="http://schemas.openxmlformats.org/officeDocument/2006/relationships/image" Target="media/image169.png"/><Relationship Id="rId16" Type="http://schemas.openxmlformats.org/officeDocument/2006/relationships/image" Target="media/image3.png"/><Relationship Id="rId107" Type="http://schemas.openxmlformats.org/officeDocument/2006/relationships/hyperlink" Target="https://www.zzzs.si/zzzs-api/izvajalci-zdravstvenih-storitev/po-vrsti-izvajalcev/" TargetMode="External"/><Relationship Id="rId11" Type="http://schemas.openxmlformats.org/officeDocument/2006/relationships/hyperlink" Target="http://www.zzzs.si/ZZZS/info/egradiva.nsf/o/79042846984E856AC12574DE00397849?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8.png"/><Relationship Id="rId165" Type="http://schemas.openxmlformats.org/officeDocument/2006/relationships/image" Target="media/image143.png"/><Relationship Id="rId181" Type="http://schemas.openxmlformats.org/officeDocument/2006/relationships/image" Target="media/image159.png"/><Relationship Id="rId186" Type="http://schemas.openxmlformats.org/officeDocument/2006/relationships/image" Target="media/image164.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9.png"/><Relationship Id="rId176" Type="http://schemas.openxmlformats.org/officeDocument/2006/relationships/image" Target="media/image154.png"/><Relationship Id="rId192" Type="http://schemas.openxmlformats.org/officeDocument/2006/relationships/footer" Target="footer1.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2.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60.png"/><Relationship Id="rId187" Type="http://schemas.openxmlformats.org/officeDocument/2006/relationships/image" Target="media/image1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image" Target="media/image155.png"/><Relationship Id="rId172" Type="http://schemas.openxmlformats.org/officeDocument/2006/relationships/image" Target="media/image150.png"/><Relationship Id="rId193" Type="http://schemas.openxmlformats.org/officeDocument/2006/relationships/fontTable" Target="fontTable.xm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87.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0.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zzzs.si/ZZZS/info/egradiva.nsf/0/62f77444201898c4c1257c9f004928b0?OpenDocument"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zzzs.si/zzzs/info/egradiva.nsf/o/2BB019F880D3D747C125822F002AF019?OpenDocument" TargetMode="External"/><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hyperlink" Target="http://www.zzzs.si/zzzs/info/egradiva.nsf/o/2BB019F880D3D747C125822F002AF019?OpenDocument" TargetMode="External"/><Relationship Id="rId82" Type="http://schemas.openxmlformats.org/officeDocument/2006/relationships/image" Target="media/image61.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theme" Target="theme/theme1.xml"/><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0" Type="http://schemas.openxmlformats.org/officeDocument/2006/relationships/image" Target="media/image168.png"/><Relationship Id="rId15" Type="http://schemas.openxmlformats.org/officeDocument/2006/relationships/image" Target="media/image2.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5.png"/><Relationship Id="rId127" Type="http://schemas.openxmlformats.org/officeDocument/2006/relationships/image" Target="media/image105.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80" Type="http://schemas.openxmlformats.org/officeDocument/2006/relationships/image" Target="media/image158.png"/><Relationship Id="rId26" Type="http://schemas.openxmlformats.org/officeDocument/2006/relationships/hyperlink" Target="http://www.zzzs.si/ZZZS/info/egradiva.nsf/o/7127AE57AB7999CCC1257C9F004ADE8A?OpenDocumen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79</Pages>
  <Words>15257</Words>
  <Characters>86966</Characters>
  <Application>Microsoft Office Word</Application>
  <DocSecurity>0</DocSecurity>
  <Lines>724</Lines>
  <Paragraphs>204</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102019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4</cp:revision>
  <cp:lastPrinted>2015-11-27T06:33:00Z</cp:lastPrinted>
  <dcterms:created xsi:type="dcterms:W3CDTF">2023-12-07T14:42:00Z</dcterms:created>
  <dcterms:modified xsi:type="dcterms:W3CDTF">2023-12-08T08:28:00Z</dcterms:modified>
</cp:coreProperties>
</file>