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DAE2" w14:textId="77777777" w:rsidR="00B5243F" w:rsidRPr="00C53F40" w:rsidRDefault="00B5243F" w:rsidP="002D3848">
      <w:pPr>
        <w:framePr w:w="4990" w:hSpace="181" w:wrap="around" w:vAnchor="page" w:hAnchor="page" w:xAlign="center" w:y="568"/>
        <w:rPr>
          <w:rFonts w:cs="Arial"/>
          <w:szCs w:val="22"/>
        </w:rPr>
      </w:pPr>
      <w:bookmarkStart w:id="0" w:name="glava"/>
    </w:p>
    <w:bookmarkEnd w:id="0"/>
    <w:p w14:paraId="157D0092" w14:textId="77777777" w:rsidR="00B5243F" w:rsidRPr="00C53F40" w:rsidRDefault="00C53F40" w:rsidP="002D3848">
      <w:pPr>
        <w:rPr>
          <w:rFonts w:cs="Arial"/>
          <w:szCs w:val="22"/>
        </w:rPr>
      </w:pPr>
      <w:r w:rsidRPr="00C53F40">
        <w:rPr>
          <w:rFonts w:cs="Arial"/>
          <w:noProof/>
          <w:szCs w:val="22"/>
        </w:rPr>
        <w:drawing>
          <wp:anchor distT="0" distB="0" distL="114935" distR="114935" simplePos="0" relativeHeight="251657216" behindDoc="0" locked="0" layoutInCell="1" allowOverlap="0" wp14:anchorId="486C1229" wp14:editId="75018EF3">
            <wp:simplePos x="0" y="0"/>
            <wp:positionH relativeFrom="page">
              <wp:posOffset>2091690</wp:posOffset>
            </wp:positionH>
            <wp:positionV relativeFrom="page">
              <wp:posOffset>208915</wp:posOffset>
            </wp:positionV>
            <wp:extent cx="3691255" cy="948055"/>
            <wp:effectExtent l="0" t="0" r="4445" b="444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BAD3D" w14:textId="77777777" w:rsidR="00B5243F" w:rsidRPr="00C53F40" w:rsidRDefault="00B5243F" w:rsidP="002D3848">
      <w:pPr>
        <w:rPr>
          <w:rFonts w:cs="Arial"/>
          <w:szCs w:val="22"/>
        </w:rPr>
      </w:pPr>
    </w:p>
    <w:p w14:paraId="4481F2F3" w14:textId="77777777" w:rsidR="00B5243F" w:rsidRPr="00C53F40" w:rsidRDefault="00B5243F" w:rsidP="002D3848">
      <w:pPr>
        <w:rPr>
          <w:rFonts w:cs="Arial"/>
          <w:szCs w:val="22"/>
        </w:rPr>
      </w:pPr>
    </w:p>
    <w:p w14:paraId="48521C6F" w14:textId="77777777" w:rsidR="00B5243F" w:rsidRPr="00C53F40" w:rsidRDefault="00B5243F" w:rsidP="002D3848">
      <w:pPr>
        <w:rPr>
          <w:rFonts w:cs="Arial"/>
          <w:szCs w:val="22"/>
        </w:rPr>
      </w:pPr>
    </w:p>
    <w:p w14:paraId="1119A518" w14:textId="77777777" w:rsidR="00B5243F" w:rsidRPr="00C53F40" w:rsidRDefault="00B5243F" w:rsidP="002D3848">
      <w:pPr>
        <w:rPr>
          <w:rFonts w:cs="Arial"/>
          <w:szCs w:val="22"/>
        </w:rPr>
      </w:pPr>
    </w:p>
    <w:p w14:paraId="1FDF4A3C" w14:textId="77777777" w:rsidR="00B5243F" w:rsidRPr="00C53F40" w:rsidRDefault="00B5243F" w:rsidP="002D3848">
      <w:pPr>
        <w:rPr>
          <w:rFonts w:cs="Arial"/>
          <w:szCs w:val="22"/>
        </w:rPr>
      </w:pPr>
    </w:p>
    <w:p w14:paraId="542FA255" w14:textId="77777777" w:rsidR="00B5243F" w:rsidRPr="00C53F40" w:rsidRDefault="00B5243F" w:rsidP="002D3848">
      <w:pPr>
        <w:rPr>
          <w:rFonts w:cs="Arial"/>
          <w:szCs w:val="22"/>
        </w:rPr>
      </w:pPr>
    </w:p>
    <w:p w14:paraId="42737C1B" w14:textId="77777777" w:rsidR="00B5243F" w:rsidRPr="00C53F40" w:rsidRDefault="00B5243F" w:rsidP="002D3848">
      <w:pPr>
        <w:rPr>
          <w:rFonts w:cs="Arial"/>
          <w:szCs w:val="22"/>
        </w:rPr>
      </w:pPr>
    </w:p>
    <w:p w14:paraId="636D00DB" w14:textId="77777777" w:rsidR="00B5243F" w:rsidRPr="00C53F40" w:rsidRDefault="00B5243F" w:rsidP="002D3848">
      <w:pPr>
        <w:rPr>
          <w:rFonts w:cs="Arial"/>
          <w:szCs w:val="22"/>
        </w:rPr>
      </w:pPr>
    </w:p>
    <w:p w14:paraId="67C6C4B9" w14:textId="77777777" w:rsidR="00BA36E0" w:rsidRPr="00C53F40" w:rsidRDefault="00BA36E0" w:rsidP="002D3848">
      <w:pPr>
        <w:rPr>
          <w:rFonts w:cs="Arial"/>
          <w:szCs w:val="22"/>
        </w:rPr>
      </w:pPr>
    </w:p>
    <w:p w14:paraId="4F75CE04" w14:textId="77777777" w:rsidR="00BA36E0" w:rsidRPr="00C53F40" w:rsidRDefault="00BA36E0" w:rsidP="002D3848">
      <w:pPr>
        <w:rPr>
          <w:rFonts w:cs="Arial"/>
          <w:szCs w:val="22"/>
        </w:rPr>
      </w:pPr>
    </w:p>
    <w:p w14:paraId="756D3D00" w14:textId="77777777" w:rsidR="00B5243F" w:rsidRPr="00C53F40" w:rsidRDefault="00B5243F" w:rsidP="002D3848">
      <w:pPr>
        <w:rPr>
          <w:rFonts w:cs="Arial"/>
          <w:szCs w:val="22"/>
        </w:rPr>
      </w:pPr>
    </w:p>
    <w:p w14:paraId="7ACA2920" w14:textId="77777777" w:rsidR="00B5243F" w:rsidRPr="00C53F40" w:rsidRDefault="00B5243F" w:rsidP="002D3848">
      <w:pPr>
        <w:rPr>
          <w:rFonts w:cs="Arial"/>
          <w:szCs w:val="22"/>
        </w:rPr>
      </w:pPr>
    </w:p>
    <w:p w14:paraId="3898A1D8" w14:textId="7A115B1B" w:rsidR="00B5243F" w:rsidRDefault="00B5243F" w:rsidP="002D3848">
      <w:pPr>
        <w:rPr>
          <w:rFonts w:cs="Arial"/>
          <w:szCs w:val="22"/>
        </w:rPr>
      </w:pPr>
    </w:p>
    <w:p w14:paraId="06E108F5" w14:textId="77777777" w:rsidR="00832DEC" w:rsidRPr="00C53F40" w:rsidRDefault="00832DEC" w:rsidP="002D3848">
      <w:pPr>
        <w:rPr>
          <w:rFonts w:cs="Arial"/>
          <w:szCs w:val="22"/>
        </w:rPr>
      </w:pPr>
    </w:p>
    <w:p w14:paraId="5285A0A0" w14:textId="77777777" w:rsidR="00B5243F" w:rsidRPr="00C53F40" w:rsidRDefault="00B5243F" w:rsidP="002D3848">
      <w:pPr>
        <w:rPr>
          <w:rFonts w:cs="Arial"/>
          <w:szCs w:val="22"/>
        </w:rPr>
      </w:pPr>
    </w:p>
    <w:p w14:paraId="6B700D10" w14:textId="77777777" w:rsidR="00B5243F" w:rsidRPr="00C53F40" w:rsidRDefault="00B5243F" w:rsidP="002D3848">
      <w:pPr>
        <w:rPr>
          <w:rFonts w:cs="Arial"/>
          <w:szCs w:val="22"/>
        </w:rPr>
      </w:pPr>
    </w:p>
    <w:p w14:paraId="44B21114" w14:textId="39C27E47" w:rsidR="00B5243F" w:rsidRPr="00C53F40" w:rsidRDefault="0071345B" w:rsidP="00C53F40">
      <w:pPr>
        <w:pStyle w:val="Naslov"/>
        <w:rPr>
          <w:rFonts w:cs="Arial"/>
          <w:b w:val="0"/>
        </w:rPr>
      </w:pPr>
      <w:r w:rsidRPr="00C53F40">
        <w:rPr>
          <w:rFonts w:cs="Arial"/>
        </w:rPr>
        <w:t>Navodilo</w:t>
      </w:r>
      <w:r w:rsidR="00B5243F" w:rsidRPr="00C53F40">
        <w:rPr>
          <w:rFonts w:cs="Arial"/>
        </w:rPr>
        <w:t xml:space="preserve"> za zajem in posredovanje</w:t>
      </w:r>
      <w:r w:rsidR="00C53F40" w:rsidRPr="00C53F40">
        <w:rPr>
          <w:rFonts w:cs="Arial"/>
        </w:rPr>
        <w:t xml:space="preserve"> </w:t>
      </w:r>
      <w:r w:rsidR="007A26F7" w:rsidRPr="00C53F40">
        <w:rPr>
          <w:rFonts w:cs="Arial"/>
        </w:rPr>
        <w:t>p</w:t>
      </w:r>
      <w:r w:rsidR="00B5243F" w:rsidRPr="00C53F40">
        <w:rPr>
          <w:rFonts w:cs="Arial"/>
        </w:rPr>
        <w:t>odatkov</w:t>
      </w:r>
      <w:r w:rsidR="002305E8">
        <w:rPr>
          <w:rFonts w:cs="Arial"/>
        </w:rPr>
        <w:t xml:space="preserve"> </w:t>
      </w:r>
      <w:r w:rsidR="00DA42B1">
        <w:rPr>
          <w:rFonts w:cs="Arial"/>
        </w:rPr>
        <w:t xml:space="preserve">iz </w:t>
      </w:r>
      <w:r w:rsidR="00D4165D">
        <w:rPr>
          <w:rFonts w:cs="Arial"/>
        </w:rPr>
        <w:t xml:space="preserve">elektronskih </w:t>
      </w:r>
      <w:r w:rsidR="00DA42B1">
        <w:rPr>
          <w:rFonts w:cs="Arial"/>
        </w:rPr>
        <w:t>P</w:t>
      </w:r>
      <w:r w:rsidR="002305E8">
        <w:rPr>
          <w:rFonts w:cs="Arial"/>
        </w:rPr>
        <w:t xml:space="preserve">otrdil o </w:t>
      </w:r>
      <w:r w:rsidR="00D4165D">
        <w:rPr>
          <w:rFonts w:cs="Arial"/>
        </w:rPr>
        <w:t>darovanju krvi</w:t>
      </w:r>
      <w:r w:rsidR="00F65862">
        <w:rPr>
          <w:rFonts w:cs="Arial"/>
        </w:rPr>
        <w:t xml:space="preserve"> (e</w:t>
      </w:r>
      <w:r w:rsidR="00D4165D">
        <w:rPr>
          <w:rFonts w:cs="Arial"/>
        </w:rPr>
        <w:t>PODK</w:t>
      </w:r>
      <w:r w:rsidR="00F65862">
        <w:rPr>
          <w:rFonts w:cs="Arial"/>
        </w:rPr>
        <w:t xml:space="preserve">) </w:t>
      </w:r>
    </w:p>
    <w:p w14:paraId="7E460640" w14:textId="77777777" w:rsidR="00B5243F" w:rsidRPr="00FA14C7" w:rsidRDefault="00B5243F" w:rsidP="002D3848">
      <w:pPr>
        <w:rPr>
          <w:rFonts w:cs="Arial"/>
          <w:szCs w:val="22"/>
        </w:rPr>
      </w:pPr>
    </w:p>
    <w:p w14:paraId="5F6ACB38" w14:textId="77777777" w:rsidR="00B5243F" w:rsidRPr="00FA14C7" w:rsidRDefault="00B5243F" w:rsidP="002D3848">
      <w:pPr>
        <w:rPr>
          <w:rFonts w:cs="Arial"/>
          <w:szCs w:val="22"/>
        </w:rPr>
      </w:pPr>
    </w:p>
    <w:p w14:paraId="1F031ADB" w14:textId="77777777" w:rsidR="00B5243F" w:rsidRPr="00FA14C7" w:rsidRDefault="00B5243F" w:rsidP="002D3848">
      <w:pPr>
        <w:rPr>
          <w:rFonts w:cs="Arial"/>
          <w:szCs w:val="22"/>
        </w:rPr>
      </w:pPr>
    </w:p>
    <w:p w14:paraId="552A1288" w14:textId="77777777" w:rsidR="00B5243F" w:rsidRPr="00FA14C7" w:rsidRDefault="00B5243F" w:rsidP="002D3848">
      <w:pPr>
        <w:rPr>
          <w:rFonts w:cs="Arial"/>
          <w:szCs w:val="22"/>
        </w:rPr>
      </w:pPr>
    </w:p>
    <w:p w14:paraId="4A15D67A" w14:textId="77777777" w:rsidR="00131672" w:rsidRPr="00FA14C7" w:rsidRDefault="00131672" w:rsidP="002D3848">
      <w:pPr>
        <w:rPr>
          <w:rFonts w:cs="Arial"/>
          <w:szCs w:val="22"/>
        </w:rPr>
      </w:pPr>
    </w:p>
    <w:p w14:paraId="42D1F5D0" w14:textId="77777777" w:rsidR="005B7D65" w:rsidRPr="00C53F40" w:rsidRDefault="005B7D65" w:rsidP="002D3848">
      <w:pPr>
        <w:rPr>
          <w:rFonts w:cs="Arial"/>
          <w:szCs w:val="22"/>
        </w:rPr>
      </w:pPr>
      <w:bookmarkStart w:id="1" w:name="_Toc306707807"/>
      <w:bookmarkStart w:id="2" w:name="_Toc306707846"/>
    </w:p>
    <w:p w14:paraId="0BD01132" w14:textId="77777777" w:rsidR="005B7D65" w:rsidRPr="00C53F40" w:rsidRDefault="005B7D65" w:rsidP="002D3848">
      <w:pPr>
        <w:rPr>
          <w:rFonts w:cs="Arial"/>
          <w:szCs w:val="22"/>
        </w:rPr>
      </w:pPr>
    </w:p>
    <w:p w14:paraId="48305C77" w14:textId="77777777" w:rsidR="005B7D65" w:rsidRPr="00C53F40" w:rsidRDefault="005B7D65" w:rsidP="002D3848">
      <w:pPr>
        <w:rPr>
          <w:rFonts w:cs="Arial"/>
          <w:szCs w:val="22"/>
        </w:rPr>
      </w:pPr>
    </w:p>
    <w:p w14:paraId="02582F01" w14:textId="77777777" w:rsidR="005B7D65" w:rsidRPr="00C53F40" w:rsidRDefault="005B7D65" w:rsidP="002D3848">
      <w:pPr>
        <w:rPr>
          <w:rFonts w:cs="Arial"/>
          <w:szCs w:val="22"/>
        </w:rPr>
      </w:pPr>
    </w:p>
    <w:p w14:paraId="0C0FF0D0" w14:textId="77777777" w:rsidR="005B7D65" w:rsidRDefault="005B7D65" w:rsidP="002D3848">
      <w:pPr>
        <w:rPr>
          <w:rFonts w:cs="Arial"/>
          <w:szCs w:val="22"/>
        </w:rPr>
      </w:pPr>
    </w:p>
    <w:p w14:paraId="5A961EED" w14:textId="77777777" w:rsidR="00C53F40" w:rsidRDefault="00C53F40" w:rsidP="002D3848">
      <w:pPr>
        <w:rPr>
          <w:rFonts w:cs="Arial"/>
          <w:szCs w:val="22"/>
        </w:rPr>
      </w:pPr>
    </w:p>
    <w:p w14:paraId="4C2D3FE1" w14:textId="77777777" w:rsidR="00C53F40" w:rsidRDefault="00C53F40" w:rsidP="002D3848">
      <w:pPr>
        <w:rPr>
          <w:rFonts w:cs="Arial"/>
          <w:szCs w:val="22"/>
        </w:rPr>
      </w:pPr>
    </w:p>
    <w:p w14:paraId="7EF88AD4" w14:textId="77777777" w:rsidR="00C53F40" w:rsidRDefault="00C53F40" w:rsidP="002D3848">
      <w:pPr>
        <w:rPr>
          <w:rFonts w:cs="Arial"/>
          <w:szCs w:val="22"/>
        </w:rPr>
      </w:pPr>
    </w:p>
    <w:p w14:paraId="1FF2DD08" w14:textId="77777777" w:rsidR="00C53F40" w:rsidRDefault="00C53F40" w:rsidP="002D3848">
      <w:pPr>
        <w:rPr>
          <w:rFonts w:cs="Arial"/>
          <w:szCs w:val="22"/>
        </w:rPr>
      </w:pPr>
    </w:p>
    <w:p w14:paraId="431632AE" w14:textId="77777777" w:rsidR="00C53F40" w:rsidRDefault="00C53F40" w:rsidP="002D3848">
      <w:pPr>
        <w:rPr>
          <w:rFonts w:cs="Arial"/>
          <w:szCs w:val="22"/>
        </w:rPr>
      </w:pPr>
    </w:p>
    <w:p w14:paraId="45A30E95" w14:textId="77777777" w:rsidR="00C53F40" w:rsidRDefault="00C53F40" w:rsidP="002D3848">
      <w:pPr>
        <w:rPr>
          <w:rFonts w:cs="Arial"/>
          <w:szCs w:val="22"/>
        </w:rPr>
      </w:pPr>
    </w:p>
    <w:p w14:paraId="1B734E03" w14:textId="77777777" w:rsidR="00C53F40" w:rsidRDefault="00C53F40" w:rsidP="002D3848">
      <w:pPr>
        <w:rPr>
          <w:rFonts w:cs="Arial"/>
          <w:szCs w:val="22"/>
        </w:rPr>
      </w:pPr>
    </w:p>
    <w:p w14:paraId="31848170" w14:textId="77777777" w:rsidR="00C53F40" w:rsidRDefault="00C53F40" w:rsidP="002D3848">
      <w:pPr>
        <w:rPr>
          <w:rFonts w:cs="Arial"/>
          <w:szCs w:val="22"/>
        </w:rPr>
      </w:pPr>
    </w:p>
    <w:p w14:paraId="43666FF1" w14:textId="77777777" w:rsidR="00C53F40" w:rsidRDefault="00C53F40" w:rsidP="002D3848">
      <w:pPr>
        <w:rPr>
          <w:rFonts w:cs="Arial"/>
          <w:szCs w:val="22"/>
        </w:rPr>
      </w:pPr>
    </w:p>
    <w:p w14:paraId="4BE14A9D" w14:textId="77777777" w:rsidR="00C53F40" w:rsidRDefault="00C53F40" w:rsidP="002D3848">
      <w:pPr>
        <w:rPr>
          <w:rFonts w:cs="Arial"/>
          <w:szCs w:val="22"/>
        </w:rPr>
      </w:pPr>
    </w:p>
    <w:p w14:paraId="1CF84F9D" w14:textId="77777777" w:rsidR="00C53F40" w:rsidRDefault="00C53F40" w:rsidP="002D3848">
      <w:pPr>
        <w:rPr>
          <w:rFonts w:cs="Arial"/>
          <w:szCs w:val="22"/>
        </w:rPr>
      </w:pPr>
    </w:p>
    <w:p w14:paraId="7D13070F" w14:textId="77777777" w:rsidR="00C53F40" w:rsidRDefault="00C53F40" w:rsidP="002D3848">
      <w:pPr>
        <w:rPr>
          <w:rFonts w:cs="Arial"/>
          <w:szCs w:val="22"/>
        </w:rPr>
      </w:pPr>
    </w:p>
    <w:p w14:paraId="5E02C029" w14:textId="77777777" w:rsidR="00C53F40" w:rsidRPr="00C53F40" w:rsidRDefault="00C53F40" w:rsidP="002D3848">
      <w:pPr>
        <w:rPr>
          <w:rFonts w:cs="Arial"/>
          <w:szCs w:val="22"/>
        </w:rPr>
      </w:pPr>
    </w:p>
    <w:p w14:paraId="2A92CC86" w14:textId="77777777" w:rsidR="005B7D65" w:rsidRPr="00C53F40" w:rsidRDefault="005B7D65" w:rsidP="002D3848">
      <w:pPr>
        <w:rPr>
          <w:rFonts w:cs="Arial"/>
          <w:szCs w:val="22"/>
        </w:rPr>
      </w:pPr>
    </w:p>
    <w:p w14:paraId="5CBCEC2C" w14:textId="77777777" w:rsidR="005B7D65" w:rsidRPr="00C53F40" w:rsidRDefault="005B7D65" w:rsidP="002D3848">
      <w:pPr>
        <w:rPr>
          <w:rFonts w:cs="Arial"/>
          <w:szCs w:val="22"/>
        </w:rPr>
      </w:pPr>
    </w:p>
    <w:p w14:paraId="56BD365D" w14:textId="77777777" w:rsidR="005B7D65" w:rsidRPr="00C53F40" w:rsidRDefault="005B7D65" w:rsidP="002D3848">
      <w:pPr>
        <w:rPr>
          <w:rFonts w:cs="Arial"/>
          <w:szCs w:val="22"/>
        </w:rPr>
      </w:pPr>
    </w:p>
    <w:p w14:paraId="33DB7A95" w14:textId="24F81F22" w:rsidR="00F51AE2" w:rsidRDefault="00A10757" w:rsidP="002D3848">
      <w:pPr>
        <w:rPr>
          <w:rFonts w:cs="Arial"/>
          <w:szCs w:val="22"/>
        </w:rPr>
      </w:pPr>
      <w:r w:rsidRPr="00C53F40">
        <w:rPr>
          <w:rFonts w:cs="Arial"/>
          <w:szCs w:val="22"/>
        </w:rPr>
        <w:t xml:space="preserve">Verzija </w:t>
      </w:r>
      <w:bookmarkEnd w:id="1"/>
      <w:bookmarkEnd w:id="2"/>
      <w:r w:rsidR="00144C4D" w:rsidRPr="00C53F40">
        <w:rPr>
          <w:rFonts w:cs="Arial"/>
          <w:szCs w:val="22"/>
        </w:rPr>
        <w:t xml:space="preserve"> </w:t>
      </w:r>
      <w:r w:rsidR="00D4165D">
        <w:rPr>
          <w:rFonts w:cs="Arial"/>
          <w:szCs w:val="22"/>
        </w:rPr>
        <w:t>1</w:t>
      </w:r>
      <w:r w:rsidR="009E79FA">
        <w:rPr>
          <w:rFonts w:cs="Arial"/>
          <w:szCs w:val="22"/>
        </w:rPr>
        <w:t>.0</w:t>
      </w:r>
    </w:p>
    <w:p w14:paraId="47B9EAED" w14:textId="77777777" w:rsidR="00D4165D" w:rsidRDefault="00D4165D" w:rsidP="00310189">
      <w:pPr>
        <w:rPr>
          <w:rFonts w:cs="Arial"/>
          <w:b/>
          <w:sz w:val="24"/>
          <w:szCs w:val="24"/>
        </w:rPr>
      </w:pPr>
      <w:bookmarkStart w:id="3" w:name="_Toc530725828"/>
      <w:bookmarkStart w:id="4" w:name="_Toc193156056"/>
      <w:bookmarkStart w:id="5" w:name="_Toc306707808"/>
      <w:bookmarkStart w:id="6" w:name="_Toc306707847"/>
      <w:bookmarkStart w:id="7" w:name="_Toc306707956"/>
      <w:bookmarkStart w:id="8" w:name="_Toc306708100"/>
    </w:p>
    <w:p w14:paraId="5F28279E" w14:textId="77777777" w:rsidR="00D4165D" w:rsidRDefault="00D4165D" w:rsidP="00310189">
      <w:pPr>
        <w:rPr>
          <w:rFonts w:cs="Arial"/>
          <w:b/>
          <w:sz w:val="24"/>
          <w:szCs w:val="24"/>
        </w:rPr>
      </w:pPr>
      <w:r>
        <w:rPr>
          <w:rFonts w:cs="Arial"/>
          <w:b/>
          <w:sz w:val="24"/>
          <w:szCs w:val="24"/>
        </w:rPr>
        <w:br w:type="page"/>
      </w:r>
    </w:p>
    <w:p w14:paraId="2D51D5CC" w14:textId="50B8DDF7" w:rsidR="00310189" w:rsidRPr="006063B4" w:rsidRDefault="00310189" w:rsidP="00310189">
      <w:pPr>
        <w:rPr>
          <w:rFonts w:cs="Arial"/>
          <w:b/>
          <w:sz w:val="24"/>
          <w:szCs w:val="24"/>
        </w:rPr>
      </w:pPr>
      <w:r w:rsidRPr="006063B4">
        <w:rPr>
          <w:rFonts w:cs="Arial"/>
          <w:b/>
          <w:sz w:val="24"/>
          <w:szCs w:val="24"/>
        </w:rPr>
        <w:lastRenderedPageBreak/>
        <w:t>Kazalo vsebine</w:t>
      </w:r>
    </w:p>
    <w:p w14:paraId="3783B8B8" w14:textId="77777777" w:rsidR="00310189" w:rsidRDefault="00310189" w:rsidP="00310189">
      <w:pPr>
        <w:rPr>
          <w:rFonts w:cs="Arial"/>
          <w:szCs w:val="22"/>
        </w:rPr>
      </w:pPr>
    </w:p>
    <w:p w14:paraId="60DCCF84" w14:textId="6B048D08" w:rsidR="009D34DF" w:rsidRDefault="00310189">
      <w:pPr>
        <w:pStyle w:val="Kazalovsebine1"/>
        <w:rPr>
          <w:rFonts w:asciiTheme="minorHAnsi" w:eastAsiaTheme="minorEastAsia" w:hAnsiTheme="minorHAnsi" w:cstheme="minorBidi"/>
          <w:noProof/>
          <w:szCs w:val="22"/>
        </w:rPr>
      </w:pPr>
      <w:r>
        <w:rPr>
          <w:rFonts w:cs="Arial"/>
          <w:szCs w:val="22"/>
        </w:rPr>
        <w:fldChar w:fldCharType="begin"/>
      </w:r>
      <w:r>
        <w:rPr>
          <w:rFonts w:cs="Arial"/>
          <w:szCs w:val="22"/>
        </w:rPr>
        <w:instrText xml:space="preserve"> TOC \o "1-3" \h \z \u </w:instrText>
      </w:r>
      <w:r>
        <w:rPr>
          <w:rFonts w:cs="Arial"/>
          <w:szCs w:val="22"/>
        </w:rPr>
        <w:fldChar w:fldCharType="separate"/>
      </w:r>
      <w:hyperlink w:anchor="_Toc144712268" w:history="1">
        <w:r w:rsidR="009D34DF" w:rsidRPr="000F7081">
          <w:rPr>
            <w:rStyle w:val="Hiperpovezava"/>
            <w:noProof/>
          </w:rPr>
          <w:t>1</w:t>
        </w:r>
        <w:r w:rsidR="009D34DF">
          <w:rPr>
            <w:rFonts w:asciiTheme="minorHAnsi" w:eastAsiaTheme="minorEastAsia" w:hAnsiTheme="minorHAnsi" w:cstheme="minorBidi"/>
            <w:noProof/>
            <w:szCs w:val="22"/>
          </w:rPr>
          <w:tab/>
        </w:r>
        <w:r w:rsidR="009D34DF" w:rsidRPr="000F7081">
          <w:rPr>
            <w:rStyle w:val="Hiperpovezava"/>
            <w:noProof/>
          </w:rPr>
          <w:t>Uvod</w:t>
        </w:r>
        <w:r w:rsidR="009D34DF">
          <w:rPr>
            <w:noProof/>
            <w:webHidden/>
          </w:rPr>
          <w:tab/>
        </w:r>
        <w:r w:rsidR="009D34DF">
          <w:rPr>
            <w:noProof/>
            <w:webHidden/>
          </w:rPr>
          <w:fldChar w:fldCharType="begin"/>
        </w:r>
        <w:r w:rsidR="009D34DF">
          <w:rPr>
            <w:noProof/>
            <w:webHidden/>
          </w:rPr>
          <w:instrText xml:space="preserve"> PAGEREF _Toc144712268 \h </w:instrText>
        </w:r>
        <w:r w:rsidR="009D34DF">
          <w:rPr>
            <w:noProof/>
            <w:webHidden/>
          </w:rPr>
        </w:r>
        <w:r w:rsidR="009D34DF">
          <w:rPr>
            <w:noProof/>
            <w:webHidden/>
          </w:rPr>
          <w:fldChar w:fldCharType="separate"/>
        </w:r>
        <w:r w:rsidR="009D34DF">
          <w:rPr>
            <w:noProof/>
            <w:webHidden/>
          </w:rPr>
          <w:t>4</w:t>
        </w:r>
        <w:r w:rsidR="009D34DF">
          <w:rPr>
            <w:noProof/>
            <w:webHidden/>
          </w:rPr>
          <w:fldChar w:fldCharType="end"/>
        </w:r>
      </w:hyperlink>
    </w:p>
    <w:p w14:paraId="1211D625" w14:textId="0F95C45F" w:rsidR="009D34DF" w:rsidRDefault="004F6A37">
      <w:pPr>
        <w:pStyle w:val="Kazalovsebine1"/>
        <w:rPr>
          <w:rFonts w:asciiTheme="minorHAnsi" w:eastAsiaTheme="minorEastAsia" w:hAnsiTheme="minorHAnsi" w:cstheme="minorBidi"/>
          <w:noProof/>
          <w:szCs w:val="22"/>
        </w:rPr>
      </w:pPr>
      <w:hyperlink w:anchor="_Toc144712269" w:history="1">
        <w:r w:rsidR="009D34DF" w:rsidRPr="000F7081">
          <w:rPr>
            <w:rStyle w:val="Hiperpovezava"/>
            <w:noProof/>
          </w:rPr>
          <w:t>2</w:t>
        </w:r>
        <w:r w:rsidR="009D34DF">
          <w:rPr>
            <w:rFonts w:asciiTheme="minorHAnsi" w:eastAsiaTheme="minorEastAsia" w:hAnsiTheme="minorHAnsi" w:cstheme="minorBidi"/>
            <w:noProof/>
            <w:szCs w:val="22"/>
          </w:rPr>
          <w:tab/>
        </w:r>
        <w:r w:rsidR="009D34DF" w:rsidRPr="000F7081">
          <w:rPr>
            <w:rStyle w:val="Hiperpovezava"/>
            <w:noProof/>
          </w:rPr>
          <w:t>Postopek zapisa v ePODK</w:t>
        </w:r>
        <w:r w:rsidR="009D34DF">
          <w:rPr>
            <w:noProof/>
            <w:webHidden/>
          </w:rPr>
          <w:tab/>
        </w:r>
        <w:r w:rsidR="009D34DF">
          <w:rPr>
            <w:noProof/>
            <w:webHidden/>
          </w:rPr>
          <w:fldChar w:fldCharType="begin"/>
        </w:r>
        <w:r w:rsidR="009D34DF">
          <w:rPr>
            <w:noProof/>
            <w:webHidden/>
          </w:rPr>
          <w:instrText xml:space="preserve"> PAGEREF _Toc144712269 \h </w:instrText>
        </w:r>
        <w:r w:rsidR="009D34DF">
          <w:rPr>
            <w:noProof/>
            <w:webHidden/>
          </w:rPr>
        </w:r>
        <w:r w:rsidR="009D34DF">
          <w:rPr>
            <w:noProof/>
            <w:webHidden/>
          </w:rPr>
          <w:fldChar w:fldCharType="separate"/>
        </w:r>
        <w:r w:rsidR="009D34DF">
          <w:rPr>
            <w:noProof/>
            <w:webHidden/>
          </w:rPr>
          <w:t>4</w:t>
        </w:r>
        <w:r w:rsidR="009D34DF">
          <w:rPr>
            <w:noProof/>
            <w:webHidden/>
          </w:rPr>
          <w:fldChar w:fldCharType="end"/>
        </w:r>
      </w:hyperlink>
    </w:p>
    <w:p w14:paraId="5150FF17" w14:textId="66AA8C60"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0" w:history="1">
        <w:r w:rsidR="009D34DF" w:rsidRPr="000F7081">
          <w:rPr>
            <w:rStyle w:val="Hiperpovezava"/>
            <w:noProof/>
          </w:rPr>
          <w:t>2.1</w:t>
        </w:r>
        <w:r w:rsidR="009D34DF">
          <w:rPr>
            <w:rFonts w:asciiTheme="minorHAnsi" w:eastAsiaTheme="minorEastAsia" w:hAnsiTheme="minorHAnsi" w:cstheme="minorBidi"/>
            <w:noProof/>
            <w:szCs w:val="22"/>
          </w:rPr>
          <w:tab/>
        </w:r>
        <w:r w:rsidR="009D34DF" w:rsidRPr="000F7081">
          <w:rPr>
            <w:rStyle w:val="Hiperpovezava"/>
            <w:noProof/>
          </w:rPr>
          <w:t>Opis postopka</w:t>
        </w:r>
        <w:r w:rsidR="009D34DF">
          <w:rPr>
            <w:noProof/>
            <w:webHidden/>
          </w:rPr>
          <w:tab/>
        </w:r>
        <w:r w:rsidR="009D34DF">
          <w:rPr>
            <w:noProof/>
            <w:webHidden/>
          </w:rPr>
          <w:fldChar w:fldCharType="begin"/>
        </w:r>
        <w:r w:rsidR="009D34DF">
          <w:rPr>
            <w:noProof/>
            <w:webHidden/>
          </w:rPr>
          <w:instrText xml:space="preserve"> PAGEREF _Toc144712270 \h </w:instrText>
        </w:r>
        <w:r w:rsidR="009D34DF">
          <w:rPr>
            <w:noProof/>
            <w:webHidden/>
          </w:rPr>
        </w:r>
        <w:r w:rsidR="009D34DF">
          <w:rPr>
            <w:noProof/>
            <w:webHidden/>
          </w:rPr>
          <w:fldChar w:fldCharType="separate"/>
        </w:r>
        <w:r w:rsidR="009D34DF">
          <w:rPr>
            <w:noProof/>
            <w:webHidden/>
          </w:rPr>
          <w:t>4</w:t>
        </w:r>
        <w:r w:rsidR="009D34DF">
          <w:rPr>
            <w:noProof/>
            <w:webHidden/>
          </w:rPr>
          <w:fldChar w:fldCharType="end"/>
        </w:r>
      </w:hyperlink>
    </w:p>
    <w:p w14:paraId="2B56F14B" w14:textId="19824B10"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1" w:history="1">
        <w:r w:rsidR="009D34DF" w:rsidRPr="000F7081">
          <w:rPr>
            <w:rStyle w:val="Hiperpovezava"/>
            <w:noProof/>
          </w:rPr>
          <w:t>2.2</w:t>
        </w:r>
        <w:r w:rsidR="009D34DF">
          <w:rPr>
            <w:rFonts w:asciiTheme="minorHAnsi" w:eastAsiaTheme="minorEastAsia" w:hAnsiTheme="minorHAnsi" w:cstheme="minorBidi"/>
            <w:noProof/>
            <w:szCs w:val="22"/>
          </w:rPr>
          <w:tab/>
        </w:r>
        <w:r w:rsidR="009D34DF" w:rsidRPr="000F7081">
          <w:rPr>
            <w:rStyle w:val="Hiperpovezava"/>
            <w:noProof/>
          </w:rPr>
          <w:t>Izdaja ePODK v primeru nedelovanja sistema</w:t>
        </w:r>
        <w:r w:rsidR="009D34DF">
          <w:rPr>
            <w:noProof/>
            <w:webHidden/>
          </w:rPr>
          <w:tab/>
        </w:r>
        <w:r w:rsidR="009D34DF">
          <w:rPr>
            <w:noProof/>
            <w:webHidden/>
          </w:rPr>
          <w:fldChar w:fldCharType="begin"/>
        </w:r>
        <w:r w:rsidR="009D34DF">
          <w:rPr>
            <w:noProof/>
            <w:webHidden/>
          </w:rPr>
          <w:instrText xml:space="preserve"> PAGEREF _Toc144712271 \h </w:instrText>
        </w:r>
        <w:r w:rsidR="009D34DF">
          <w:rPr>
            <w:noProof/>
            <w:webHidden/>
          </w:rPr>
        </w:r>
        <w:r w:rsidR="009D34DF">
          <w:rPr>
            <w:noProof/>
            <w:webHidden/>
          </w:rPr>
          <w:fldChar w:fldCharType="separate"/>
        </w:r>
        <w:r w:rsidR="009D34DF">
          <w:rPr>
            <w:noProof/>
            <w:webHidden/>
          </w:rPr>
          <w:t>6</w:t>
        </w:r>
        <w:r w:rsidR="009D34DF">
          <w:rPr>
            <w:noProof/>
            <w:webHidden/>
          </w:rPr>
          <w:fldChar w:fldCharType="end"/>
        </w:r>
      </w:hyperlink>
    </w:p>
    <w:p w14:paraId="41739F37" w14:textId="37C59B07"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2" w:history="1">
        <w:r w:rsidR="009D34DF" w:rsidRPr="000F7081">
          <w:rPr>
            <w:rStyle w:val="Hiperpovezava"/>
            <w:noProof/>
          </w:rPr>
          <w:t>2.3</w:t>
        </w:r>
        <w:r w:rsidR="009D34DF">
          <w:rPr>
            <w:rFonts w:asciiTheme="minorHAnsi" w:eastAsiaTheme="minorEastAsia" w:hAnsiTheme="minorHAnsi" w:cstheme="minorBidi"/>
            <w:noProof/>
            <w:szCs w:val="22"/>
          </w:rPr>
          <w:tab/>
        </w:r>
        <w:r w:rsidR="009D34DF" w:rsidRPr="000F7081">
          <w:rPr>
            <w:rStyle w:val="Hiperpovezava"/>
            <w:noProof/>
          </w:rPr>
          <w:t>Podrobnosti branja osebnih podatkov in podatkov OZZ iz sistema on-line</w:t>
        </w:r>
        <w:r w:rsidR="009D34DF">
          <w:rPr>
            <w:noProof/>
            <w:webHidden/>
          </w:rPr>
          <w:tab/>
        </w:r>
        <w:r w:rsidR="009D34DF">
          <w:rPr>
            <w:noProof/>
            <w:webHidden/>
          </w:rPr>
          <w:fldChar w:fldCharType="begin"/>
        </w:r>
        <w:r w:rsidR="009D34DF">
          <w:rPr>
            <w:noProof/>
            <w:webHidden/>
          </w:rPr>
          <w:instrText xml:space="preserve"> PAGEREF _Toc144712272 \h </w:instrText>
        </w:r>
        <w:r w:rsidR="009D34DF">
          <w:rPr>
            <w:noProof/>
            <w:webHidden/>
          </w:rPr>
        </w:r>
        <w:r w:rsidR="009D34DF">
          <w:rPr>
            <w:noProof/>
            <w:webHidden/>
          </w:rPr>
          <w:fldChar w:fldCharType="separate"/>
        </w:r>
        <w:r w:rsidR="009D34DF">
          <w:rPr>
            <w:noProof/>
            <w:webHidden/>
          </w:rPr>
          <w:t>6</w:t>
        </w:r>
        <w:r w:rsidR="009D34DF">
          <w:rPr>
            <w:noProof/>
            <w:webHidden/>
          </w:rPr>
          <w:fldChar w:fldCharType="end"/>
        </w:r>
      </w:hyperlink>
    </w:p>
    <w:p w14:paraId="0BAFDA13" w14:textId="75DE5572" w:rsidR="009D34DF" w:rsidRDefault="004F6A37">
      <w:pPr>
        <w:pStyle w:val="Kazalovsebine3"/>
        <w:tabs>
          <w:tab w:val="left" w:pos="1320"/>
          <w:tab w:val="right" w:leader="dot" w:pos="9736"/>
        </w:tabs>
        <w:rPr>
          <w:rFonts w:asciiTheme="minorHAnsi" w:eastAsiaTheme="minorEastAsia" w:hAnsiTheme="minorHAnsi" w:cstheme="minorBidi"/>
          <w:noProof/>
          <w:szCs w:val="22"/>
        </w:rPr>
      </w:pPr>
      <w:hyperlink w:anchor="_Toc144712273" w:history="1">
        <w:r w:rsidR="009D34DF" w:rsidRPr="000F7081">
          <w:rPr>
            <w:rStyle w:val="Hiperpovezava"/>
            <w:noProof/>
          </w:rPr>
          <w:t>2.3.1</w:t>
        </w:r>
        <w:r w:rsidR="009D34DF">
          <w:rPr>
            <w:rFonts w:asciiTheme="minorHAnsi" w:eastAsiaTheme="minorEastAsia" w:hAnsiTheme="minorHAnsi" w:cstheme="minorBidi"/>
            <w:noProof/>
            <w:szCs w:val="22"/>
          </w:rPr>
          <w:tab/>
        </w:r>
        <w:r w:rsidR="009D34DF" w:rsidRPr="000F7081">
          <w:rPr>
            <w:rStyle w:val="Hiperpovezava"/>
            <w:noProof/>
          </w:rPr>
          <w:t>Zavarovane osebe</w:t>
        </w:r>
        <w:r w:rsidR="009D34DF">
          <w:rPr>
            <w:noProof/>
            <w:webHidden/>
          </w:rPr>
          <w:tab/>
        </w:r>
        <w:r w:rsidR="009D34DF">
          <w:rPr>
            <w:noProof/>
            <w:webHidden/>
          </w:rPr>
          <w:fldChar w:fldCharType="begin"/>
        </w:r>
        <w:r w:rsidR="009D34DF">
          <w:rPr>
            <w:noProof/>
            <w:webHidden/>
          </w:rPr>
          <w:instrText xml:space="preserve"> PAGEREF _Toc144712273 \h </w:instrText>
        </w:r>
        <w:r w:rsidR="009D34DF">
          <w:rPr>
            <w:noProof/>
            <w:webHidden/>
          </w:rPr>
        </w:r>
        <w:r w:rsidR="009D34DF">
          <w:rPr>
            <w:noProof/>
            <w:webHidden/>
          </w:rPr>
          <w:fldChar w:fldCharType="separate"/>
        </w:r>
        <w:r w:rsidR="009D34DF">
          <w:rPr>
            <w:noProof/>
            <w:webHidden/>
          </w:rPr>
          <w:t>6</w:t>
        </w:r>
        <w:r w:rsidR="009D34DF">
          <w:rPr>
            <w:noProof/>
            <w:webHidden/>
          </w:rPr>
          <w:fldChar w:fldCharType="end"/>
        </w:r>
      </w:hyperlink>
    </w:p>
    <w:p w14:paraId="744DBD40" w14:textId="12748070"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4" w:history="1">
        <w:r w:rsidR="009D34DF" w:rsidRPr="000F7081">
          <w:rPr>
            <w:rStyle w:val="Hiperpovezava"/>
            <w:noProof/>
          </w:rPr>
          <w:t>2.4</w:t>
        </w:r>
        <w:r w:rsidR="009D34DF">
          <w:rPr>
            <w:rFonts w:asciiTheme="minorHAnsi" w:eastAsiaTheme="minorEastAsia" w:hAnsiTheme="minorHAnsi" w:cstheme="minorBidi"/>
            <w:noProof/>
            <w:szCs w:val="22"/>
          </w:rPr>
          <w:tab/>
        </w:r>
        <w:r w:rsidR="009D34DF" w:rsidRPr="000F7081">
          <w:rPr>
            <w:rStyle w:val="Hiperpovezava"/>
            <w:noProof/>
          </w:rPr>
          <w:t>Podatki ePODK</w:t>
        </w:r>
        <w:r w:rsidR="009D34DF">
          <w:rPr>
            <w:noProof/>
            <w:webHidden/>
          </w:rPr>
          <w:tab/>
        </w:r>
        <w:r w:rsidR="009D34DF">
          <w:rPr>
            <w:noProof/>
            <w:webHidden/>
          </w:rPr>
          <w:fldChar w:fldCharType="begin"/>
        </w:r>
        <w:r w:rsidR="009D34DF">
          <w:rPr>
            <w:noProof/>
            <w:webHidden/>
          </w:rPr>
          <w:instrText xml:space="preserve"> PAGEREF _Toc144712274 \h </w:instrText>
        </w:r>
        <w:r w:rsidR="009D34DF">
          <w:rPr>
            <w:noProof/>
            <w:webHidden/>
          </w:rPr>
        </w:r>
        <w:r w:rsidR="009D34DF">
          <w:rPr>
            <w:noProof/>
            <w:webHidden/>
          </w:rPr>
          <w:fldChar w:fldCharType="separate"/>
        </w:r>
        <w:r w:rsidR="009D34DF">
          <w:rPr>
            <w:noProof/>
            <w:webHidden/>
          </w:rPr>
          <w:t>7</w:t>
        </w:r>
        <w:r w:rsidR="009D34DF">
          <w:rPr>
            <w:noProof/>
            <w:webHidden/>
          </w:rPr>
          <w:fldChar w:fldCharType="end"/>
        </w:r>
      </w:hyperlink>
    </w:p>
    <w:p w14:paraId="656242D9" w14:textId="6BEB0B41"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5" w:history="1">
        <w:r w:rsidR="009D34DF" w:rsidRPr="000F7081">
          <w:rPr>
            <w:rStyle w:val="Hiperpovezava"/>
            <w:noProof/>
          </w:rPr>
          <w:t>2.5</w:t>
        </w:r>
        <w:r w:rsidR="009D34DF">
          <w:rPr>
            <w:rFonts w:asciiTheme="minorHAnsi" w:eastAsiaTheme="minorEastAsia" w:hAnsiTheme="minorHAnsi" w:cstheme="minorBidi"/>
            <w:noProof/>
            <w:szCs w:val="22"/>
          </w:rPr>
          <w:tab/>
        </w:r>
        <w:r w:rsidR="009D34DF" w:rsidRPr="000F7081">
          <w:rPr>
            <w:rStyle w:val="Hiperpovezava"/>
            <w:noProof/>
          </w:rPr>
          <w:t>Določitev podatka datum začetka in konca veljavnosti ePODK (glede na urejenost OZZ).</w:t>
        </w:r>
        <w:r w:rsidR="009D34DF">
          <w:rPr>
            <w:noProof/>
            <w:webHidden/>
          </w:rPr>
          <w:tab/>
        </w:r>
        <w:r w:rsidR="009D34DF">
          <w:rPr>
            <w:noProof/>
            <w:webHidden/>
          </w:rPr>
          <w:fldChar w:fldCharType="begin"/>
        </w:r>
        <w:r w:rsidR="009D34DF">
          <w:rPr>
            <w:noProof/>
            <w:webHidden/>
          </w:rPr>
          <w:instrText xml:space="preserve"> PAGEREF _Toc144712275 \h </w:instrText>
        </w:r>
        <w:r w:rsidR="009D34DF">
          <w:rPr>
            <w:noProof/>
            <w:webHidden/>
          </w:rPr>
        </w:r>
        <w:r w:rsidR="009D34DF">
          <w:rPr>
            <w:noProof/>
            <w:webHidden/>
          </w:rPr>
          <w:fldChar w:fldCharType="separate"/>
        </w:r>
        <w:r w:rsidR="009D34DF">
          <w:rPr>
            <w:noProof/>
            <w:webHidden/>
          </w:rPr>
          <w:t>9</w:t>
        </w:r>
        <w:r w:rsidR="009D34DF">
          <w:rPr>
            <w:noProof/>
            <w:webHidden/>
          </w:rPr>
          <w:fldChar w:fldCharType="end"/>
        </w:r>
      </w:hyperlink>
    </w:p>
    <w:p w14:paraId="05AB6FC1" w14:textId="0CD76168" w:rsidR="009D34DF" w:rsidRDefault="004F6A37">
      <w:pPr>
        <w:pStyle w:val="Kazalovsebine1"/>
        <w:rPr>
          <w:rFonts w:asciiTheme="minorHAnsi" w:eastAsiaTheme="minorEastAsia" w:hAnsiTheme="minorHAnsi" w:cstheme="minorBidi"/>
          <w:noProof/>
          <w:szCs w:val="22"/>
        </w:rPr>
      </w:pPr>
      <w:hyperlink w:anchor="_Toc144712276" w:history="1">
        <w:r w:rsidR="009D34DF" w:rsidRPr="000F7081">
          <w:rPr>
            <w:rStyle w:val="Hiperpovezava"/>
            <w:noProof/>
          </w:rPr>
          <w:t>3</w:t>
        </w:r>
        <w:r w:rsidR="009D34DF">
          <w:rPr>
            <w:rFonts w:asciiTheme="minorHAnsi" w:eastAsiaTheme="minorEastAsia" w:hAnsiTheme="minorHAnsi" w:cstheme="minorBidi"/>
            <w:noProof/>
            <w:szCs w:val="22"/>
          </w:rPr>
          <w:tab/>
        </w:r>
        <w:r w:rsidR="009D34DF" w:rsidRPr="000F7081">
          <w:rPr>
            <w:rStyle w:val="Hiperpovezava"/>
            <w:noProof/>
          </w:rPr>
          <w:t>Preklic zapisanih ePODK</w:t>
        </w:r>
        <w:r w:rsidR="009D34DF">
          <w:rPr>
            <w:noProof/>
            <w:webHidden/>
          </w:rPr>
          <w:tab/>
        </w:r>
        <w:r w:rsidR="009D34DF">
          <w:rPr>
            <w:noProof/>
            <w:webHidden/>
          </w:rPr>
          <w:fldChar w:fldCharType="begin"/>
        </w:r>
        <w:r w:rsidR="009D34DF">
          <w:rPr>
            <w:noProof/>
            <w:webHidden/>
          </w:rPr>
          <w:instrText xml:space="preserve"> PAGEREF _Toc144712276 \h </w:instrText>
        </w:r>
        <w:r w:rsidR="009D34DF">
          <w:rPr>
            <w:noProof/>
            <w:webHidden/>
          </w:rPr>
        </w:r>
        <w:r w:rsidR="009D34DF">
          <w:rPr>
            <w:noProof/>
            <w:webHidden/>
          </w:rPr>
          <w:fldChar w:fldCharType="separate"/>
        </w:r>
        <w:r w:rsidR="009D34DF">
          <w:rPr>
            <w:noProof/>
            <w:webHidden/>
          </w:rPr>
          <w:t>9</w:t>
        </w:r>
        <w:r w:rsidR="009D34DF">
          <w:rPr>
            <w:noProof/>
            <w:webHidden/>
          </w:rPr>
          <w:fldChar w:fldCharType="end"/>
        </w:r>
      </w:hyperlink>
    </w:p>
    <w:p w14:paraId="1CEAE854" w14:textId="3A9DD70B" w:rsidR="009D34DF" w:rsidRDefault="004F6A37">
      <w:pPr>
        <w:pStyle w:val="Kazalovsebine1"/>
        <w:rPr>
          <w:rFonts w:asciiTheme="minorHAnsi" w:eastAsiaTheme="minorEastAsia" w:hAnsiTheme="minorHAnsi" w:cstheme="minorBidi"/>
          <w:noProof/>
          <w:szCs w:val="22"/>
        </w:rPr>
      </w:pPr>
      <w:hyperlink w:anchor="_Toc144712277" w:history="1">
        <w:r w:rsidR="009D34DF" w:rsidRPr="000F7081">
          <w:rPr>
            <w:rStyle w:val="Hiperpovezava"/>
            <w:noProof/>
          </w:rPr>
          <w:t>4</w:t>
        </w:r>
        <w:r w:rsidR="009D34DF">
          <w:rPr>
            <w:rFonts w:asciiTheme="minorHAnsi" w:eastAsiaTheme="minorEastAsia" w:hAnsiTheme="minorHAnsi" w:cstheme="minorBidi"/>
            <w:noProof/>
            <w:szCs w:val="22"/>
          </w:rPr>
          <w:tab/>
        </w:r>
        <w:r w:rsidR="009D34DF" w:rsidRPr="000F7081">
          <w:rPr>
            <w:rStyle w:val="Hiperpovezava"/>
            <w:noProof/>
          </w:rPr>
          <w:t>Branje podatkov o zapisanih ePODK</w:t>
        </w:r>
        <w:r w:rsidR="009D34DF">
          <w:rPr>
            <w:noProof/>
            <w:webHidden/>
          </w:rPr>
          <w:tab/>
        </w:r>
        <w:r w:rsidR="009D34DF">
          <w:rPr>
            <w:noProof/>
            <w:webHidden/>
          </w:rPr>
          <w:fldChar w:fldCharType="begin"/>
        </w:r>
        <w:r w:rsidR="009D34DF">
          <w:rPr>
            <w:noProof/>
            <w:webHidden/>
          </w:rPr>
          <w:instrText xml:space="preserve"> PAGEREF _Toc144712277 \h </w:instrText>
        </w:r>
        <w:r w:rsidR="009D34DF">
          <w:rPr>
            <w:noProof/>
            <w:webHidden/>
          </w:rPr>
        </w:r>
        <w:r w:rsidR="009D34DF">
          <w:rPr>
            <w:noProof/>
            <w:webHidden/>
          </w:rPr>
          <w:fldChar w:fldCharType="separate"/>
        </w:r>
        <w:r w:rsidR="009D34DF">
          <w:rPr>
            <w:noProof/>
            <w:webHidden/>
          </w:rPr>
          <w:t>9</w:t>
        </w:r>
        <w:r w:rsidR="009D34DF">
          <w:rPr>
            <w:noProof/>
            <w:webHidden/>
          </w:rPr>
          <w:fldChar w:fldCharType="end"/>
        </w:r>
      </w:hyperlink>
    </w:p>
    <w:p w14:paraId="7ADF8E3E" w14:textId="21957BA2"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8" w:history="1">
        <w:r w:rsidR="009D34DF" w:rsidRPr="000F7081">
          <w:rPr>
            <w:rStyle w:val="Hiperpovezava"/>
            <w:noProof/>
          </w:rPr>
          <w:t>4.1</w:t>
        </w:r>
        <w:r w:rsidR="009D34DF">
          <w:rPr>
            <w:rFonts w:asciiTheme="minorHAnsi" w:eastAsiaTheme="minorEastAsia" w:hAnsiTheme="minorHAnsi" w:cstheme="minorBidi"/>
            <w:noProof/>
            <w:szCs w:val="22"/>
          </w:rPr>
          <w:tab/>
        </w:r>
        <w:r w:rsidR="009D34DF" w:rsidRPr="000F7081">
          <w:rPr>
            <w:rStyle w:val="Hiperpovezava"/>
            <w:noProof/>
          </w:rPr>
          <w:t>Opis postopka</w:t>
        </w:r>
        <w:r w:rsidR="009D34DF">
          <w:rPr>
            <w:noProof/>
            <w:webHidden/>
          </w:rPr>
          <w:tab/>
        </w:r>
        <w:r w:rsidR="009D34DF">
          <w:rPr>
            <w:noProof/>
            <w:webHidden/>
          </w:rPr>
          <w:fldChar w:fldCharType="begin"/>
        </w:r>
        <w:r w:rsidR="009D34DF">
          <w:rPr>
            <w:noProof/>
            <w:webHidden/>
          </w:rPr>
          <w:instrText xml:space="preserve"> PAGEREF _Toc144712278 \h </w:instrText>
        </w:r>
        <w:r w:rsidR="009D34DF">
          <w:rPr>
            <w:noProof/>
            <w:webHidden/>
          </w:rPr>
        </w:r>
        <w:r w:rsidR="009D34DF">
          <w:rPr>
            <w:noProof/>
            <w:webHidden/>
          </w:rPr>
          <w:fldChar w:fldCharType="separate"/>
        </w:r>
        <w:r w:rsidR="009D34DF">
          <w:rPr>
            <w:noProof/>
            <w:webHidden/>
          </w:rPr>
          <w:t>9</w:t>
        </w:r>
        <w:r w:rsidR="009D34DF">
          <w:rPr>
            <w:noProof/>
            <w:webHidden/>
          </w:rPr>
          <w:fldChar w:fldCharType="end"/>
        </w:r>
      </w:hyperlink>
    </w:p>
    <w:p w14:paraId="6D60D569" w14:textId="7A6255BF" w:rsidR="009D34DF" w:rsidRDefault="004F6A37">
      <w:pPr>
        <w:pStyle w:val="Kazalovsebine2"/>
        <w:tabs>
          <w:tab w:val="left" w:pos="880"/>
          <w:tab w:val="right" w:leader="dot" w:pos="9736"/>
        </w:tabs>
        <w:rPr>
          <w:rFonts w:asciiTheme="minorHAnsi" w:eastAsiaTheme="minorEastAsia" w:hAnsiTheme="minorHAnsi" w:cstheme="minorBidi"/>
          <w:noProof/>
          <w:szCs w:val="22"/>
        </w:rPr>
      </w:pPr>
      <w:hyperlink w:anchor="_Toc144712279" w:history="1">
        <w:r w:rsidR="009D34DF" w:rsidRPr="000F7081">
          <w:rPr>
            <w:rStyle w:val="Hiperpovezava"/>
            <w:noProof/>
          </w:rPr>
          <w:t>4.2</w:t>
        </w:r>
        <w:r w:rsidR="009D34DF">
          <w:rPr>
            <w:rFonts w:asciiTheme="minorHAnsi" w:eastAsiaTheme="minorEastAsia" w:hAnsiTheme="minorHAnsi" w:cstheme="minorBidi"/>
            <w:noProof/>
            <w:szCs w:val="22"/>
          </w:rPr>
          <w:tab/>
        </w:r>
        <w:r w:rsidR="009D34DF" w:rsidRPr="000F7081">
          <w:rPr>
            <w:rStyle w:val="Hiperpovezava"/>
            <w:noProof/>
          </w:rPr>
          <w:t>Nabor podatkov</w:t>
        </w:r>
        <w:r w:rsidR="009D34DF">
          <w:rPr>
            <w:noProof/>
            <w:webHidden/>
          </w:rPr>
          <w:tab/>
        </w:r>
        <w:r w:rsidR="009D34DF">
          <w:rPr>
            <w:noProof/>
            <w:webHidden/>
          </w:rPr>
          <w:fldChar w:fldCharType="begin"/>
        </w:r>
        <w:r w:rsidR="009D34DF">
          <w:rPr>
            <w:noProof/>
            <w:webHidden/>
          </w:rPr>
          <w:instrText xml:space="preserve"> PAGEREF _Toc144712279 \h </w:instrText>
        </w:r>
        <w:r w:rsidR="009D34DF">
          <w:rPr>
            <w:noProof/>
            <w:webHidden/>
          </w:rPr>
        </w:r>
        <w:r w:rsidR="009D34DF">
          <w:rPr>
            <w:noProof/>
            <w:webHidden/>
          </w:rPr>
          <w:fldChar w:fldCharType="separate"/>
        </w:r>
        <w:r w:rsidR="009D34DF">
          <w:rPr>
            <w:noProof/>
            <w:webHidden/>
          </w:rPr>
          <w:t>9</w:t>
        </w:r>
        <w:r w:rsidR="009D34DF">
          <w:rPr>
            <w:noProof/>
            <w:webHidden/>
          </w:rPr>
          <w:fldChar w:fldCharType="end"/>
        </w:r>
      </w:hyperlink>
    </w:p>
    <w:p w14:paraId="36E804C5" w14:textId="7EB053B1" w:rsidR="009D34DF" w:rsidRDefault="004F6A37">
      <w:pPr>
        <w:pStyle w:val="Kazalovsebine3"/>
        <w:tabs>
          <w:tab w:val="left" w:pos="1320"/>
          <w:tab w:val="right" w:leader="dot" w:pos="9736"/>
        </w:tabs>
        <w:rPr>
          <w:rFonts w:asciiTheme="minorHAnsi" w:eastAsiaTheme="minorEastAsia" w:hAnsiTheme="minorHAnsi" w:cstheme="minorBidi"/>
          <w:noProof/>
          <w:szCs w:val="22"/>
        </w:rPr>
      </w:pPr>
      <w:hyperlink w:anchor="_Toc144712280" w:history="1">
        <w:r w:rsidR="009D34DF" w:rsidRPr="000F7081">
          <w:rPr>
            <w:rStyle w:val="Hiperpovezava"/>
            <w:noProof/>
          </w:rPr>
          <w:t>4.2.1</w:t>
        </w:r>
        <w:r w:rsidR="009D34DF">
          <w:rPr>
            <w:rFonts w:asciiTheme="minorHAnsi" w:eastAsiaTheme="minorEastAsia" w:hAnsiTheme="minorHAnsi" w:cstheme="minorBidi"/>
            <w:noProof/>
            <w:szCs w:val="22"/>
          </w:rPr>
          <w:tab/>
        </w:r>
        <w:r w:rsidR="009D34DF" w:rsidRPr="000F7081">
          <w:rPr>
            <w:rStyle w:val="Hiperpovezava"/>
            <w:noProof/>
          </w:rPr>
          <w:t>Vhodni podatki za branje zapisanih ePODK</w:t>
        </w:r>
        <w:r w:rsidR="009D34DF">
          <w:rPr>
            <w:noProof/>
            <w:webHidden/>
          </w:rPr>
          <w:tab/>
        </w:r>
        <w:r w:rsidR="009D34DF">
          <w:rPr>
            <w:noProof/>
            <w:webHidden/>
          </w:rPr>
          <w:fldChar w:fldCharType="begin"/>
        </w:r>
        <w:r w:rsidR="009D34DF">
          <w:rPr>
            <w:noProof/>
            <w:webHidden/>
          </w:rPr>
          <w:instrText xml:space="preserve"> PAGEREF _Toc144712280 \h </w:instrText>
        </w:r>
        <w:r w:rsidR="009D34DF">
          <w:rPr>
            <w:noProof/>
            <w:webHidden/>
          </w:rPr>
        </w:r>
        <w:r w:rsidR="009D34DF">
          <w:rPr>
            <w:noProof/>
            <w:webHidden/>
          </w:rPr>
          <w:fldChar w:fldCharType="separate"/>
        </w:r>
        <w:r w:rsidR="009D34DF">
          <w:rPr>
            <w:noProof/>
            <w:webHidden/>
          </w:rPr>
          <w:t>9</w:t>
        </w:r>
        <w:r w:rsidR="009D34DF">
          <w:rPr>
            <w:noProof/>
            <w:webHidden/>
          </w:rPr>
          <w:fldChar w:fldCharType="end"/>
        </w:r>
      </w:hyperlink>
    </w:p>
    <w:p w14:paraId="7E0BDB7F" w14:textId="696BFA72" w:rsidR="009D34DF" w:rsidRDefault="004F6A37">
      <w:pPr>
        <w:pStyle w:val="Kazalovsebine3"/>
        <w:tabs>
          <w:tab w:val="left" w:pos="1320"/>
          <w:tab w:val="right" w:leader="dot" w:pos="9736"/>
        </w:tabs>
        <w:rPr>
          <w:rFonts w:asciiTheme="minorHAnsi" w:eastAsiaTheme="minorEastAsia" w:hAnsiTheme="minorHAnsi" w:cstheme="minorBidi"/>
          <w:noProof/>
          <w:szCs w:val="22"/>
        </w:rPr>
      </w:pPr>
      <w:hyperlink w:anchor="_Toc144712281" w:history="1">
        <w:r w:rsidR="009D34DF" w:rsidRPr="000F7081">
          <w:rPr>
            <w:rStyle w:val="Hiperpovezava"/>
            <w:noProof/>
          </w:rPr>
          <w:t>4.2.2</w:t>
        </w:r>
        <w:r w:rsidR="009D34DF">
          <w:rPr>
            <w:rFonts w:asciiTheme="minorHAnsi" w:eastAsiaTheme="minorEastAsia" w:hAnsiTheme="minorHAnsi" w:cstheme="minorBidi"/>
            <w:noProof/>
            <w:szCs w:val="22"/>
          </w:rPr>
          <w:tab/>
        </w:r>
        <w:r w:rsidR="009D34DF" w:rsidRPr="000F7081">
          <w:rPr>
            <w:rStyle w:val="Hiperpovezava"/>
            <w:noProof/>
          </w:rPr>
          <w:t>Izhodni podatki za branje zapisanih ePODK</w:t>
        </w:r>
        <w:r w:rsidR="009D34DF">
          <w:rPr>
            <w:noProof/>
            <w:webHidden/>
          </w:rPr>
          <w:tab/>
        </w:r>
        <w:r w:rsidR="009D34DF">
          <w:rPr>
            <w:noProof/>
            <w:webHidden/>
          </w:rPr>
          <w:fldChar w:fldCharType="begin"/>
        </w:r>
        <w:r w:rsidR="009D34DF">
          <w:rPr>
            <w:noProof/>
            <w:webHidden/>
          </w:rPr>
          <w:instrText xml:space="preserve"> PAGEREF _Toc144712281 \h </w:instrText>
        </w:r>
        <w:r w:rsidR="009D34DF">
          <w:rPr>
            <w:noProof/>
            <w:webHidden/>
          </w:rPr>
        </w:r>
        <w:r w:rsidR="009D34DF">
          <w:rPr>
            <w:noProof/>
            <w:webHidden/>
          </w:rPr>
          <w:fldChar w:fldCharType="separate"/>
        </w:r>
        <w:r w:rsidR="009D34DF">
          <w:rPr>
            <w:noProof/>
            <w:webHidden/>
          </w:rPr>
          <w:t>10</w:t>
        </w:r>
        <w:r w:rsidR="009D34DF">
          <w:rPr>
            <w:noProof/>
            <w:webHidden/>
          </w:rPr>
          <w:fldChar w:fldCharType="end"/>
        </w:r>
      </w:hyperlink>
    </w:p>
    <w:p w14:paraId="27F0807D" w14:textId="0CC1A3EB" w:rsidR="009D34DF" w:rsidRDefault="004F6A37">
      <w:pPr>
        <w:pStyle w:val="Kazalovsebine1"/>
        <w:rPr>
          <w:rFonts w:asciiTheme="minorHAnsi" w:eastAsiaTheme="minorEastAsia" w:hAnsiTheme="minorHAnsi" w:cstheme="minorBidi"/>
          <w:noProof/>
          <w:szCs w:val="22"/>
        </w:rPr>
      </w:pPr>
      <w:hyperlink w:anchor="_Toc144712282" w:history="1">
        <w:r w:rsidR="009D34DF" w:rsidRPr="000F7081">
          <w:rPr>
            <w:rStyle w:val="Hiperpovezava"/>
            <w:noProof/>
          </w:rPr>
          <w:t>5</w:t>
        </w:r>
        <w:r w:rsidR="009D34DF">
          <w:rPr>
            <w:rFonts w:asciiTheme="minorHAnsi" w:eastAsiaTheme="minorEastAsia" w:hAnsiTheme="minorHAnsi" w:cstheme="minorBidi"/>
            <w:noProof/>
            <w:szCs w:val="22"/>
          </w:rPr>
          <w:tab/>
        </w:r>
        <w:r w:rsidR="009D34DF" w:rsidRPr="000F7081">
          <w:rPr>
            <w:rStyle w:val="Hiperpovezava"/>
            <w:noProof/>
          </w:rPr>
          <w:t>Dostop zavarovane osebe do ePODK</w:t>
        </w:r>
        <w:r w:rsidR="009D34DF">
          <w:rPr>
            <w:noProof/>
            <w:webHidden/>
          </w:rPr>
          <w:tab/>
        </w:r>
        <w:r w:rsidR="009D34DF">
          <w:rPr>
            <w:noProof/>
            <w:webHidden/>
          </w:rPr>
          <w:fldChar w:fldCharType="begin"/>
        </w:r>
        <w:r w:rsidR="009D34DF">
          <w:rPr>
            <w:noProof/>
            <w:webHidden/>
          </w:rPr>
          <w:instrText xml:space="preserve"> PAGEREF _Toc144712282 \h </w:instrText>
        </w:r>
        <w:r w:rsidR="009D34DF">
          <w:rPr>
            <w:noProof/>
            <w:webHidden/>
          </w:rPr>
        </w:r>
        <w:r w:rsidR="009D34DF">
          <w:rPr>
            <w:noProof/>
            <w:webHidden/>
          </w:rPr>
          <w:fldChar w:fldCharType="separate"/>
        </w:r>
        <w:r w:rsidR="009D34DF">
          <w:rPr>
            <w:noProof/>
            <w:webHidden/>
          </w:rPr>
          <w:t>10</w:t>
        </w:r>
        <w:r w:rsidR="009D34DF">
          <w:rPr>
            <w:noProof/>
            <w:webHidden/>
          </w:rPr>
          <w:fldChar w:fldCharType="end"/>
        </w:r>
      </w:hyperlink>
    </w:p>
    <w:p w14:paraId="7111C37C" w14:textId="507DFDDF" w:rsidR="00B931E8" w:rsidRDefault="00310189" w:rsidP="006A5BEF">
      <w:pPr>
        <w:rPr>
          <w:rFonts w:cs="Arial"/>
          <w:szCs w:val="22"/>
        </w:rPr>
      </w:pPr>
      <w:r>
        <w:rPr>
          <w:rFonts w:cs="Arial"/>
          <w:szCs w:val="22"/>
        </w:rPr>
        <w:fldChar w:fldCharType="end"/>
      </w:r>
    </w:p>
    <w:p w14:paraId="35C492FB" w14:textId="77777777" w:rsidR="00B931E8" w:rsidRDefault="00B931E8">
      <w:pPr>
        <w:jc w:val="left"/>
        <w:rPr>
          <w:rFonts w:cs="Arial"/>
          <w:szCs w:val="22"/>
        </w:rPr>
      </w:pPr>
      <w:r>
        <w:rPr>
          <w:rFonts w:cs="Arial"/>
          <w:szCs w:val="22"/>
        </w:rPr>
        <w:br w:type="page"/>
      </w:r>
    </w:p>
    <w:p w14:paraId="528DFDD4" w14:textId="632DDA04" w:rsidR="001B216D" w:rsidRPr="00102636" w:rsidRDefault="001B216D" w:rsidP="006A5BEF">
      <w:pPr>
        <w:rPr>
          <w:rFonts w:cs="Arial"/>
        </w:rPr>
      </w:pPr>
      <w:r w:rsidRPr="006A5BEF">
        <w:rPr>
          <w:b/>
        </w:rPr>
        <w:lastRenderedPageBreak/>
        <w:t>Pomen izrazov</w:t>
      </w:r>
      <w:bookmarkEnd w:id="3"/>
      <w:r w:rsidR="005C107E" w:rsidRPr="006A5BEF">
        <w:rPr>
          <w:b/>
        </w:rPr>
        <w:t>:</w:t>
      </w:r>
    </w:p>
    <w:p w14:paraId="2C4F8502" w14:textId="77777777" w:rsidR="007A26F7" w:rsidRPr="00C53F40" w:rsidRDefault="007A26F7" w:rsidP="006A5BEF">
      <w:pPr>
        <w:rPr>
          <w:rFonts w:cs="Arial"/>
          <w:szCs w:val="22"/>
        </w:rPr>
      </w:pPr>
    </w:p>
    <w:p w14:paraId="160B132D" w14:textId="62DB9BD3" w:rsidR="001B216D" w:rsidRDefault="00D4165D" w:rsidP="006A5BEF">
      <w:pPr>
        <w:rPr>
          <w:rFonts w:cs="Arial"/>
          <w:szCs w:val="22"/>
        </w:rPr>
      </w:pPr>
      <w:r>
        <w:rPr>
          <w:rFonts w:cs="Arial"/>
          <w:b/>
          <w:szCs w:val="22"/>
        </w:rPr>
        <w:t>ePODK</w:t>
      </w:r>
      <w:r w:rsidR="007A26F7" w:rsidRPr="00C53F40">
        <w:rPr>
          <w:rFonts w:cs="Arial"/>
          <w:szCs w:val="22"/>
        </w:rPr>
        <w:t xml:space="preserve"> je</w:t>
      </w:r>
      <w:r w:rsidR="006A6A35">
        <w:rPr>
          <w:rFonts w:cs="Arial"/>
          <w:szCs w:val="22"/>
        </w:rPr>
        <w:t xml:space="preserve"> elektronsko </w:t>
      </w:r>
      <w:r w:rsidR="007A26F7" w:rsidRPr="00C53F40">
        <w:rPr>
          <w:rFonts w:cs="Arial"/>
          <w:szCs w:val="22"/>
        </w:rPr>
        <w:t xml:space="preserve">Potrdilo o </w:t>
      </w:r>
      <w:r w:rsidR="006A6A35">
        <w:rPr>
          <w:rFonts w:cs="Arial"/>
          <w:szCs w:val="22"/>
        </w:rPr>
        <w:t xml:space="preserve">darovanju krvi, ki ga ob prostovoljnem darovanju krvi </w:t>
      </w:r>
      <w:r w:rsidR="00CE74BB">
        <w:rPr>
          <w:rFonts w:cs="Arial"/>
          <w:szCs w:val="22"/>
        </w:rPr>
        <w:t xml:space="preserve">izda </w:t>
      </w:r>
      <w:r w:rsidR="00F006DD">
        <w:rPr>
          <w:rFonts w:cs="Arial"/>
          <w:szCs w:val="22"/>
        </w:rPr>
        <w:t>transfuzijska služba (</w:t>
      </w:r>
      <w:r w:rsidR="005F1C3C">
        <w:rPr>
          <w:rFonts w:cs="Arial"/>
          <w:szCs w:val="22"/>
        </w:rPr>
        <w:t>TS</w:t>
      </w:r>
      <w:r w:rsidR="00F006DD">
        <w:rPr>
          <w:rFonts w:cs="Arial"/>
          <w:szCs w:val="22"/>
        </w:rPr>
        <w:t>)</w:t>
      </w:r>
      <w:r w:rsidR="00CE74BB">
        <w:rPr>
          <w:rFonts w:cs="Arial"/>
          <w:szCs w:val="22"/>
        </w:rPr>
        <w:t xml:space="preserve"> in </w:t>
      </w:r>
      <w:r w:rsidR="00F27E46">
        <w:rPr>
          <w:rFonts w:cs="Arial"/>
          <w:szCs w:val="22"/>
        </w:rPr>
        <w:t>s</w:t>
      </w:r>
      <w:r w:rsidR="00CE74BB">
        <w:rPr>
          <w:rFonts w:cs="Arial"/>
          <w:szCs w:val="22"/>
        </w:rPr>
        <w:t xml:space="preserve"> 1.</w:t>
      </w:r>
      <w:r w:rsidR="009F124E">
        <w:rPr>
          <w:rFonts w:cs="Arial"/>
          <w:szCs w:val="22"/>
        </w:rPr>
        <w:t xml:space="preserve"> januarjem </w:t>
      </w:r>
      <w:r w:rsidR="00CE74BB">
        <w:rPr>
          <w:rFonts w:cs="Arial"/>
          <w:szCs w:val="22"/>
        </w:rPr>
        <w:t>2024 nadomesti potrdilo</w:t>
      </w:r>
      <w:r w:rsidR="007A26F7" w:rsidRPr="00C53F40">
        <w:rPr>
          <w:rFonts w:cs="Arial"/>
          <w:szCs w:val="22"/>
        </w:rPr>
        <w:t xml:space="preserve"> v papirni obliki</w:t>
      </w:r>
      <w:r w:rsidR="001E497B" w:rsidRPr="00C53F40">
        <w:rPr>
          <w:rFonts w:cs="Arial"/>
          <w:szCs w:val="22"/>
        </w:rPr>
        <w:t>.</w:t>
      </w:r>
      <w:r w:rsidR="006A6A35">
        <w:rPr>
          <w:rFonts w:cs="Arial"/>
          <w:szCs w:val="22"/>
        </w:rPr>
        <w:t xml:space="preserve"> Podatki so v elektronski (xml) obliki posredovani na Z</w:t>
      </w:r>
      <w:r w:rsidR="002305E8" w:rsidRPr="00C53F40">
        <w:rPr>
          <w:rFonts w:cs="Arial"/>
          <w:szCs w:val="22"/>
        </w:rPr>
        <w:t xml:space="preserve">ZZS </w:t>
      </w:r>
      <w:r w:rsidR="004008E7" w:rsidRPr="00C53F40">
        <w:rPr>
          <w:rFonts w:cs="Arial"/>
          <w:szCs w:val="22"/>
        </w:rPr>
        <w:t>prek sistema</w:t>
      </w:r>
      <w:r w:rsidR="00EF5E1B" w:rsidRPr="00C53F40">
        <w:rPr>
          <w:rFonts w:cs="Arial"/>
          <w:szCs w:val="22"/>
        </w:rPr>
        <w:t xml:space="preserve"> on-line</w:t>
      </w:r>
      <w:r w:rsidR="002305E8">
        <w:rPr>
          <w:rFonts w:cs="Arial"/>
          <w:szCs w:val="22"/>
        </w:rPr>
        <w:t>.</w:t>
      </w:r>
      <w:r w:rsidR="004008E7" w:rsidRPr="00C53F40">
        <w:rPr>
          <w:rFonts w:cs="Arial"/>
          <w:szCs w:val="22"/>
        </w:rPr>
        <w:t xml:space="preserve"> </w:t>
      </w:r>
    </w:p>
    <w:p w14:paraId="099C53C0" w14:textId="4D45B189" w:rsidR="00F65862" w:rsidRDefault="00F65862" w:rsidP="006A5BEF">
      <w:pPr>
        <w:rPr>
          <w:rFonts w:cs="Arial"/>
          <w:szCs w:val="22"/>
        </w:rPr>
      </w:pPr>
    </w:p>
    <w:p w14:paraId="50DA2F94" w14:textId="22BB4988" w:rsidR="0094007E" w:rsidRDefault="0094007E" w:rsidP="006A5BEF">
      <w:pPr>
        <w:rPr>
          <w:rFonts w:cs="Arial"/>
          <w:bCs/>
          <w:szCs w:val="22"/>
        </w:rPr>
      </w:pPr>
      <w:r>
        <w:rPr>
          <w:rFonts w:cs="Arial"/>
          <w:b/>
          <w:szCs w:val="22"/>
        </w:rPr>
        <w:t xml:space="preserve">KMC </w:t>
      </w:r>
      <w:r w:rsidR="00817AF8">
        <w:rPr>
          <w:rFonts w:cs="Arial"/>
          <w:bCs/>
          <w:szCs w:val="22"/>
        </w:rPr>
        <w:t>so krvotvorne matične celice.</w:t>
      </w:r>
    </w:p>
    <w:p w14:paraId="0600A474" w14:textId="77777777" w:rsidR="00817AF8" w:rsidRDefault="00817AF8" w:rsidP="006A5BEF">
      <w:pPr>
        <w:rPr>
          <w:rFonts w:cs="Arial"/>
          <w:b/>
          <w:szCs w:val="22"/>
        </w:rPr>
      </w:pPr>
    </w:p>
    <w:p w14:paraId="5BF50C29" w14:textId="5E5CF467" w:rsidR="00AA65EB" w:rsidRPr="00E672BF" w:rsidRDefault="00F65862" w:rsidP="00AA65EB">
      <w:pPr>
        <w:rPr>
          <w:rFonts w:cs="Arial"/>
          <w:bCs/>
          <w:szCs w:val="22"/>
        </w:rPr>
      </w:pPr>
      <w:r>
        <w:rPr>
          <w:rFonts w:cs="Arial"/>
          <w:b/>
          <w:szCs w:val="22"/>
        </w:rPr>
        <w:t xml:space="preserve">KZZ </w:t>
      </w:r>
      <w:r w:rsidRPr="00F65862">
        <w:rPr>
          <w:rFonts w:cs="Arial"/>
          <w:szCs w:val="22"/>
        </w:rPr>
        <w:t xml:space="preserve">je </w:t>
      </w:r>
      <w:r w:rsidR="003A03CE">
        <w:rPr>
          <w:rFonts w:cs="Arial"/>
          <w:szCs w:val="22"/>
        </w:rPr>
        <w:t>identifikacijski dokument zavarovane osebe</w:t>
      </w:r>
      <w:r w:rsidR="007A7553">
        <w:rPr>
          <w:rFonts w:cs="Arial"/>
          <w:szCs w:val="22"/>
        </w:rPr>
        <w:t>.</w:t>
      </w:r>
      <w:r w:rsidR="001418CB" w:rsidRPr="001418CB">
        <w:rPr>
          <w:rFonts w:cs="Arial"/>
          <w:szCs w:val="22"/>
        </w:rPr>
        <w:t xml:space="preserve"> </w:t>
      </w:r>
      <w:r w:rsidR="001418CB">
        <w:rPr>
          <w:rFonts w:cs="Arial"/>
          <w:szCs w:val="22"/>
        </w:rPr>
        <w:t xml:space="preserve">Na enak način kot KZZ se uporablja tudi </w:t>
      </w:r>
      <w:r w:rsidR="001418CB" w:rsidRPr="00E672BF">
        <w:rPr>
          <w:rFonts w:cs="Arial"/>
          <w:bCs/>
          <w:szCs w:val="22"/>
        </w:rPr>
        <w:t>n</w:t>
      </w:r>
      <w:r w:rsidR="005F1C3C" w:rsidRPr="00E672BF">
        <w:rPr>
          <w:rFonts w:cs="Arial"/>
          <w:bCs/>
          <w:szCs w:val="22"/>
        </w:rPr>
        <w:t>ova osebna izkaznica</w:t>
      </w:r>
      <w:r w:rsidR="001418CB" w:rsidRPr="00E672BF">
        <w:rPr>
          <w:rFonts w:cs="Arial"/>
          <w:bCs/>
          <w:szCs w:val="22"/>
        </w:rPr>
        <w:t>, ki je prav tako</w:t>
      </w:r>
      <w:r w:rsidR="005F1C3C" w:rsidRPr="00E672BF">
        <w:rPr>
          <w:rFonts w:cs="Arial"/>
          <w:bCs/>
          <w:szCs w:val="22"/>
        </w:rPr>
        <w:t xml:space="preserve"> identifikacijski dokument zavarovane osebe</w:t>
      </w:r>
      <w:r w:rsidR="001418CB" w:rsidRPr="00E672BF">
        <w:rPr>
          <w:rFonts w:cs="Arial"/>
          <w:bCs/>
          <w:szCs w:val="22"/>
        </w:rPr>
        <w:t>.</w:t>
      </w:r>
      <w:r w:rsidR="00AA65EB" w:rsidRPr="00E672BF">
        <w:rPr>
          <w:rFonts w:cs="Arial"/>
          <w:bCs/>
          <w:szCs w:val="22"/>
        </w:rPr>
        <w:t xml:space="preserve"> </w:t>
      </w:r>
    </w:p>
    <w:p w14:paraId="6677A185" w14:textId="167C64DA" w:rsidR="003F2A9F" w:rsidRPr="00F006DD" w:rsidRDefault="003F2A9F" w:rsidP="006A5BEF">
      <w:pPr>
        <w:rPr>
          <w:rFonts w:cs="Arial"/>
          <w:szCs w:val="22"/>
        </w:rPr>
      </w:pPr>
    </w:p>
    <w:p w14:paraId="58136A8B" w14:textId="77777777" w:rsidR="00405982" w:rsidRPr="00F006DD" w:rsidRDefault="00405982" w:rsidP="006A5BEF">
      <w:pPr>
        <w:rPr>
          <w:b/>
          <w:szCs w:val="22"/>
        </w:rPr>
      </w:pPr>
      <w:r w:rsidRPr="00F006DD">
        <w:rPr>
          <w:b/>
          <w:szCs w:val="22"/>
        </w:rPr>
        <w:t xml:space="preserve">OZZ </w:t>
      </w:r>
      <w:r w:rsidRPr="00F006DD">
        <w:rPr>
          <w:szCs w:val="22"/>
        </w:rPr>
        <w:t>je obvezno zdravstveno zavarovanje</w:t>
      </w:r>
      <w:r w:rsidR="006A5BEF" w:rsidRPr="00F006DD">
        <w:rPr>
          <w:szCs w:val="22"/>
        </w:rPr>
        <w:t>.</w:t>
      </w:r>
    </w:p>
    <w:p w14:paraId="7BEB329E" w14:textId="77777777" w:rsidR="001B216D" w:rsidRPr="00F006DD" w:rsidRDefault="001B216D" w:rsidP="006A5BEF">
      <w:pPr>
        <w:rPr>
          <w:rFonts w:cs="Arial"/>
          <w:b/>
          <w:szCs w:val="22"/>
        </w:rPr>
      </w:pPr>
    </w:p>
    <w:p w14:paraId="0901D0F0" w14:textId="553905E2" w:rsidR="00405982" w:rsidRPr="00F006DD" w:rsidRDefault="00405982" w:rsidP="006A5BEF">
      <w:pPr>
        <w:rPr>
          <w:rFonts w:cs="Arial"/>
          <w:szCs w:val="22"/>
        </w:rPr>
      </w:pPr>
      <w:r w:rsidRPr="00F006DD">
        <w:rPr>
          <w:rFonts w:cs="Arial"/>
          <w:b/>
          <w:szCs w:val="22"/>
        </w:rPr>
        <w:t>Pooblaščena oseba</w:t>
      </w:r>
      <w:r w:rsidRPr="00F006DD">
        <w:rPr>
          <w:rFonts w:cs="Arial"/>
          <w:szCs w:val="22"/>
        </w:rPr>
        <w:t xml:space="preserve"> je oseba </w:t>
      </w:r>
      <w:r w:rsidR="00CE74BB" w:rsidRPr="00F006DD">
        <w:rPr>
          <w:rFonts w:cs="Arial"/>
          <w:szCs w:val="22"/>
        </w:rPr>
        <w:t>transfuzijske službe</w:t>
      </w:r>
      <w:r w:rsidRPr="00F006DD">
        <w:rPr>
          <w:rFonts w:cs="Arial"/>
          <w:szCs w:val="22"/>
        </w:rPr>
        <w:t>, ki je pristojna za zap</w:t>
      </w:r>
      <w:r w:rsidR="008C16C9" w:rsidRPr="00F006DD">
        <w:rPr>
          <w:rFonts w:cs="Arial"/>
          <w:szCs w:val="22"/>
        </w:rPr>
        <w:t>is e</w:t>
      </w:r>
      <w:r w:rsidR="006A6A35" w:rsidRPr="00F006DD">
        <w:rPr>
          <w:rFonts w:cs="Arial"/>
          <w:szCs w:val="22"/>
        </w:rPr>
        <w:t>PODK</w:t>
      </w:r>
      <w:r w:rsidR="00382879" w:rsidRPr="00F006DD">
        <w:rPr>
          <w:rFonts w:cs="Arial"/>
          <w:szCs w:val="22"/>
        </w:rPr>
        <w:t xml:space="preserve"> v sistem on-line</w:t>
      </w:r>
      <w:r w:rsidR="007760A8" w:rsidRPr="00F006DD">
        <w:rPr>
          <w:rFonts w:cs="Arial"/>
          <w:szCs w:val="22"/>
        </w:rPr>
        <w:t xml:space="preserve"> z digitalnim potrdilom</w:t>
      </w:r>
      <w:r w:rsidR="002015B9">
        <w:rPr>
          <w:rFonts w:cs="Arial"/>
          <w:szCs w:val="22"/>
        </w:rPr>
        <w:t>.</w:t>
      </w:r>
    </w:p>
    <w:p w14:paraId="61DE83FF" w14:textId="307AC274" w:rsidR="00C722F1" w:rsidRDefault="00C722F1" w:rsidP="006A5BEF">
      <w:pPr>
        <w:rPr>
          <w:rFonts w:cs="Arial"/>
          <w:szCs w:val="22"/>
        </w:rPr>
      </w:pPr>
    </w:p>
    <w:p w14:paraId="218209FE" w14:textId="77777777" w:rsidR="008F16FB" w:rsidRPr="00C53F40" w:rsidDel="002305E8" w:rsidRDefault="00F973C7" w:rsidP="006A5BEF">
      <w:pPr>
        <w:rPr>
          <w:rFonts w:cs="Arial"/>
          <w:szCs w:val="22"/>
        </w:rPr>
      </w:pPr>
      <w:r w:rsidRPr="00C53F40" w:rsidDel="002305E8">
        <w:rPr>
          <w:rFonts w:cs="Arial"/>
          <w:b/>
          <w:szCs w:val="22"/>
        </w:rPr>
        <w:t>S</w:t>
      </w:r>
      <w:r w:rsidR="003C7234" w:rsidRPr="00C53F40" w:rsidDel="002305E8">
        <w:rPr>
          <w:rFonts w:cs="Arial"/>
          <w:b/>
          <w:szCs w:val="22"/>
        </w:rPr>
        <w:t>istem on-line</w:t>
      </w:r>
      <w:r w:rsidR="003C7234" w:rsidRPr="00C53F40" w:rsidDel="002305E8">
        <w:rPr>
          <w:rFonts w:cs="Arial"/>
          <w:szCs w:val="22"/>
        </w:rPr>
        <w:t xml:space="preserve"> </w:t>
      </w:r>
      <w:r w:rsidRPr="00C53F40" w:rsidDel="002305E8">
        <w:rPr>
          <w:rFonts w:cs="Arial"/>
          <w:szCs w:val="22"/>
        </w:rPr>
        <w:t xml:space="preserve">zdravstveno zavarovanje </w:t>
      </w:r>
      <w:r w:rsidR="003C7234" w:rsidRPr="00C53F40" w:rsidDel="002305E8">
        <w:rPr>
          <w:rFonts w:cs="Arial"/>
          <w:szCs w:val="22"/>
        </w:rPr>
        <w:t xml:space="preserve">je </w:t>
      </w:r>
      <w:r w:rsidRPr="00C53F40" w:rsidDel="002305E8">
        <w:rPr>
          <w:rFonts w:cs="Arial"/>
          <w:szCs w:val="22"/>
        </w:rPr>
        <w:t>sistem, ki zagotavlja neposredno elektronsko izmenjevanje podatkov med informacijskimi sistemi izvajalcev zdravstvenih storitev in informacijskim sistemom ZZZS</w:t>
      </w:r>
      <w:r w:rsidR="00411C96">
        <w:rPr>
          <w:rFonts w:cs="Arial"/>
          <w:szCs w:val="22"/>
        </w:rPr>
        <w:t>.</w:t>
      </w:r>
      <w:r w:rsidRPr="00C53F40" w:rsidDel="002305E8">
        <w:rPr>
          <w:rFonts w:cs="Arial"/>
          <w:szCs w:val="22"/>
        </w:rPr>
        <w:t xml:space="preserve"> </w:t>
      </w:r>
    </w:p>
    <w:p w14:paraId="14C612A5" w14:textId="77777777" w:rsidR="00A20AD4" w:rsidRPr="00A20AD4" w:rsidRDefault="00A20AD4" w:rsidP="00A20AD4">
      <w:pPr>
        <w:rPr>
          <w:rFonts w:cs="Arial"/>
          <w:szCs w:val="22"/>
        </w:rPr>
      </w:pPr>
    </w:p>
    <w:p w14:paraId="4E6B6DC7" w14:textId="4D1F8EAD" w:rsidR="002015B9" w:rsidRDefault="00A20AD4" w:rsidP="002015B9">
      <w:pPr>
        <w:rPr>
          <w:rFonts w:cs="Arial"/>
          <w:b/>
          <w:bCs/>
          <w:szCs w:val="22"/>
        </w:rPr>
      </w:pPr>
      <w:r w:rsidRPr="00A20AD4">
        <w:rPr>
          <w:rFonts w:cs="Arial"/>
          <w:b/>
          <w:szCs w:val="22"/>
        </w:rPr>
        <w:t>SPOT ali Slovenska poslovna točka</w:t>
      </w:r>
      <w:r w:rsidRPr="00A20AD4">
        <w:rPr>
          <w:rFonts w:cs="Arial"/>
          <w:szCs w:val="22"/>
        </w:rPr>
        <w:t xml:space="preserve"> (prej eVEM) </w:t>
      </w:r>
      <w:r w:rsidR="00411C96">
        <w:t>je</w:t>
      </w:r>
      <w:r w:rsidRPr="00411C96">
        <w:t xml:space="preserve"> ključni portal za podjetnike in poslovne subjekte, ki povezuje različne institucije in pristojne organe, nudi informacije in spletne rešitve.  </w:t>
      </w:r>
    </w:p>
    <w:p w14:paraId="5DF88642" w14:textId="77777777" w:rsidR="009932AF" w:rsidRDefault="009932AF" w:rsidP="00CE74BB">
      <w:pPr>
        <w:autoSpaceDE w:val="0"/>
        <w:autoSpaceDN w:val="0"/>
        <w:adjustRightInd w:val="0"/>
        <w:rPr>
          <w:b/>
          <w:bCs/>
          <w:szCs w:val="22"/>
        </w:rPr>
      </w:pPr>
    </w:p>
    <w:p w14:paraId="3E92AFEC" w14:textId="10918C14" w:rsidR="005F1C3C" w:rsidRPr="009932AF" w:rsidRDefault="00CE74BB" w:rsidP="005F1C3C">
      <w:pPr>
        <w:autoSpaceDE w:val="0"/>
        <w:autoSpaceDN w:val="0"/>
        <w:adjustRightInd w:val="0"/>
        <w:rPr>
          <w:szCs w:val="22"/>
        </w:rPr>
      </w:pPr>
      <w:r w:rsidRPr="00CE74BB">
        <w:rPr>
          <w:b/>
          <w:bCs/>
          <w:szCs w:val="22"/>
        </w:rPr>
        <w:t>T</w:t>
      </w:r>
      <w:r w:rsidR="005F1C3C">
        <w:rPr>
          <w:b/>
          <w:bCs/>
          <w:szCs w:val="22"/>
        </w:rPr>
        <w:t>S je t</w:t>
      </w:r>
      <w:r w:rsidRPr="00CE74BB">
        <w:rPr>
          <w:b/>
          <w:bCs/>
          <w:szCs w:val="22"/>
        </w:rPr>
        <w:t>ransfuzijska služb</w:t>
      </w:r>
      <w:r>
        <w:rPr>
          <w:b/>
          <w:bCs/>
          <w:szCs w:val="22"/>
        </w:rPr>
        <w:t>a</w:t>
      </w:r>
      <w:r w:rsidR="005F1C3C">
        <w:rPr>
          <w:szCs w:val="22"/>
        </w:rPr>
        <w:t xml:space="preserve">, ki jo opravlja </w:t>
      </w:r>
      <w:r w:rsidRPr="00CE74BB">
        <w:rPr>
          <w:szCs w:val="22"/>
        </w:rPr>
        <w:t xml:space="preserve">ZTM s pripadajočimi </w:t>
      </w:r>
      <w:r w:rsidRPr="00CE74BB">
        <w:rPr>
          <w:rFonts w:cstheme="minorHAnsi"/>
          <w:szCs w:val="22"/>
        </w:rPr>
        <w:t>centri za transfuzijsko dejavnost (Novo mesto, Trbovlje, Slovenj Gradec, Izola, Jesenice in Nova Gorica), Center za transfuzijsko medicino UKC Maribor s priključenima enotama na Ptuju in v Murski Soboti</w:t>
      </w:r>
      <w:r w:rsidR="002015B9">
        <w:rPr>
          <w:rFonts w:cstheme="minorHAnsi"/>
          <w:szCs w:val="22"/>
        </w:rPr>
        <w:t xml:space="preserve"> </w:t>
      </w:r>
      <w:r w:rsidRPr="00CE74BB">
        <w:rPr>
          <w:rFonts w:cstheme="minorHAnsi"/>
          <w:szCs w:val="22"/>
        </w:rPr>
        <w:t xml:space="preserve">ter Transfuzijski center SB Celje. </w:t>
      </w:r>
    </w:p>
    <w:p w14:paraId="74CF159E" w14:textId="1C73D5AA" w:rsidR="00CE74BB" w:rsidRPr="00CE74BB" w:rsidRDefault="00CE74BB" w:rsidP="00CE74BB">
      <w:pPr>
        <w:autoSpaceDE w:val="0"/>
        <w:autoSpaceDN w:val="0"/>
        <w:adjustRightInd w:val="0"/>
        <w:rPr>
          <w:rFonts w:cstheme="minorHAnsi"/>
          <w:szCs w:val="22"/>
        </w:rPr>
      </w:pPr>
    </w:p>
    <w:p w14:paraId="5E7AC21D" w14:textId="3271BA52" w:rsidR="003C7234" w:rsidRPr="00C53F40" w:rsidDel="00943D81" w:rsidRDefault="006B43BD" w:rsidP="006A5BEF">
      <w:pPr>
        <w:rPr>
          <w:rFonts w:cs="Arial"/>
          <w:szCs w:val="22"/>
        </w:rPr>
      </w:pPr>
      <w:r w:rsidRPr="00C53F40" w:rsidDel="00943D81">
        <w:rPr>
          <w:rFonts w:cs="Arial"/>
          <w:b/>
          <w:szCs w:val="22"/>
        </w:rPr>
        <w:t xml:space="preserve">Zapis </w:t>
      </w:r>
      <w:r w:rsidR="00591ECF" w:rsidRPr="00C53F40" w:rsidDel="00943D81">
        <w:rPr>
          <w:rFonts w:cs="Arial"/>
          <w:b/>
          <w:szCs w:val="22"/>
        </w:rPr>
        <w:t>e</w:t>
      </w:r>
      <w:r w:rsidR="006A6A35">
        <w:rPr>
          <w:rFonts w:cs="Arial"/>
          <w:b/>
          <w:szCs w:val="22"/>
        </w:rPr>
        <w:t>PODK</w:t>
      </w:r>
      <w:r w:rsidR="00833AE1">
        <w:rPr>
          <w:rFonts w:cs="Arial"/>
          <w:szCs w:val="22"/>
        </w:rPr>
        <w:t xml:space="preserve"> </w:t>
      </w:r>
      <w:r w:rsidR="00F65862">
        <w:rPr>
          <w:rFonts w:cs="Arial"/>
          <w:szCs w:val="22"/>
        </w:rPr>
        <w:t>je</w:t>
      </w:r>
      <w:r w:rsidR="00F65862" w:rsidRPr="00C53F40" w:rsidDel="00943D81">
        <w:rPr>
          <w:rFonts w:cs="Arial"/>
          <w:szCs w:val="22"/>
        </w:rPr>
        <w:t xml:space="preserve"> </w:t>
      </w:r>
      <w:r w:rsidR="00591ECF" w:rsidRPr="00C53F40" w:rsidDel="00943D81">
        <w:rPr>
          <w:rFonts w:cs="Arial"/>
          <w:szCs w:val="22"/>
        </w:rPr>
        <w:t xml:space="preserve">zapis podatkov </w:t>
      </w:r>
      <w:r w:rsidR="006A6A35">
        <w:rPr>
          <w:rFonts w:cs="Arial"/>
          <w:szCs w:val="22"/>
        </w:rPr>
        <w:t>ePODK</w:t>
      </w:r>
      <w:r w:rsidR="008F16FB" w:rsidRPr="00C53F40" w:rsidDel="00943D81">
        <w:rPr>
          <w:rFonts w:cs="Arial"/>
          <w:szCs w:val="22"/>
        </w:rPr>
        <w:t xml:space="preserve"> in njegovo posredovanje prek sistema on-line na ZZZS. </w:t>
      </w:r>
    </w:p>
    <w:p w14:paraId="2675C028" w14:textId="77777777" w:rsidR="00591ECF" w:rsidRPr="00C53F40" w:rsidRDefault="00591ECF" w:rsidP="006A5BEF">
      <w:pPr>
        <w:rPr>
          <w:rFonts w:cs="Arial"/>
          <w:szCs w:val="22"/>
        </w:rPr>
      </w:pPr>
    </w:p>
    <w:p w14:paraId="0E598E68" w14:textId="778B0D86" w:rsidR="00405982" w:rsidRPr="00C53F40" w:rsidRDefault="002823EC" w:rsidP="006A5BEF">
      <w:pPr>
        <w:rPr>
          <w:rFonts w:cs="Arial"/>
          <w:szCs w:val="22"/>
        </w:rPr>
      </w:pPr>
      <w:r w:rsidRPr="00C53F40">
        <w:rPr>
          <w:rFonts w:cs="Arial"/>
          <w:b/>
          <w:szCs w:val="22"/>
        </w:rPr>
        <w:t xml:space="preserve">Zavarovana oseba </w:t>
      </w:r>
      <w:r w:rsidRPr="00C53F40">
        <w:rPr>
          <w:rFonts w:cs="Arial"/>
          <w:szCs w:val="22"/>
        </w:rPr>
        <w:t>je z</w:t>
      </w:r>
      <w:r w:rsidR="00405982" w:rsidRPr="00C53F40">
        <w:rPr>
          <w:rFonts w:cs="Arial"/>
          <w:szCs w:val="22"/>
        </w:rPr>
        <w:t>avarovanec, ki je zad</w:t>
      </w:r>
      <w:r w:rsidRPr="00C53F40">
        <w:rPr>
          <w:rFonts w:cs="Arial"/>
          <w:szCs w:val="22"/>
        </w:rPr>
        <w:t>ržan od dela in s tem upravičen</w:t>
      </w:r>
      <w:r w:rsidR="00405982" w:rsidRPr="00C53F40">
        <w:rPr>
          <w:rFonts w:cs="Arial"/>
          <w:szCs w:val="22"/>
        </w:rPr>
        <w:t xml:space="preserve"> do </w:t>
      </w:r>
      <w:r w:rsidR="007C34FE">
        <w:rPr>
          <w:rFonts w:cs="Arial"/>
          <w:szCs w:val="22"/>
        </w:rPr>
        <w:t>ePODK</w:t>
      </w:r>
      <w:r w:rsidR="00405982" w:rsidRPr="00C53F40">
        <w:rPr>
          <w:rFonts w:cs="Arial"/>
          <w:szCs w:val="22"/>
        </w:rPr>
        <w:t xml:space="preserve">. </w:t>
      </w:r>
    </w:p>
    <w:p w14:paraId="7643E26E" w14:textId="77777777" w:rsidR="006A6A35" w:rsidRDefault="006A6A35" w:rsidP="006A5BEF">
      <w:pPr>
        <w:rPr>
          <w:rFonts w:cs="Arial"/>
          <w:b/>
          <w:szCs w:val="22"/>
        </w:rPr>
      </w:pPr>
    </w:p>
    <w:p w14:paraId="7EF74F01" w14:textId="038090E9" w:rsidR="00CB4AD4" w:rsidRDefault="00E468A5" w:rsidP="006A5BEF">
      <w:pPr>
        <w:rPr>
          <w:rFonts w:cs="Arial"/>
          <w:szCs w:val="22"/>
          <w:lang w:val="x-none"/>
        </w:rPr>
      </w:pPr>
      <w:r w:rsidRPr="00C53F40">
        <w:rPr>
          <w:rFonts w:cs="Arial"/>
          <w:b/>
          <w:szCs w:val="22"/>
        </w:rPr>
        <w:t>Z</w:t>
      </w:r>
      <w:r w:rsidR="00CB4AD4" w:rsidRPr="00C53F40">
        <w:rPr>
          <w:rFonts w:cs="Arial"/>
          <w:b/>
          <w:szCs w:val="22"/>
        </w:rPr>
        <w:t>avezanec</w:t>
      </w:r>
      <w:r w:rsidR="002D3848" w:rsidRPr="00C53F40">
        <w:rPr>
          <w:rFonts w:cs="Arial"/>
          <w:szCs w:val="22"/>
        </w:rPr>
        <w:t xml:space="preserve"> je delodajalec in samostojni zavezanec (samostojni podjetnik</w:t>
      </w:r>
      <w:r w:rsidR="00F973C7" w:rsidRPr="00C53F40">
        <w:rPr>
          <w:rFonts w:cs="Arial"/>
          <w:szCs w:val="22"/>
        </w:rPr>
        <w:t xml:space="preserve"> posameznik</w:t>
      </w:r>
      <w:r w:rsidR="002D3848" w:rsidRPr="00C53F40">
        <w:rPr>
          <w:rFonts w:cs="Arial"/>
          <w:szCs w:val="22"/>
        </w:rPr>
        <w:t>, družbenik</w:t>
      </w:r>
      <w:r w:rsidR="00F973C7" w:rsidRPr="00C53F40">
        <w:rPr>
          <w:rFonts w:cs="Arial"/>
          <w:szCs w:val="22"/>
        </w:rPr>
        <w:t>, ki je poslovodna oseba</w:t>
      </w:r>
      <w:r w:rsidR="002D3848" w:rsidRPr="00C53F40">
        <w:rPr>
          <w:rFonts w:cs="Arial"/>
          <w:szCs w:val="22"/>
        </w:rPr>
        <w:t xml:space="preserve">, kmet …), ki </w:t>
      </w:r>
      <w:r w:rsidR="00F973C7" w:rsidRPr="00C53F40">
        <w:rPr>
          <w:rFonts w:cs="Arial"/>
          <w:szCs w:val="22"/>
        </w:rPr>
        <w:t>je</w:t>
      </w:r>
      <w:r w:rsidR="002823EC" w:rsidRPr="00C53F40">
        <w:rPr>
          <w:rFonts w:cs="Arial"/>
          <w:szCs w:val="22"/>
        </w:rPr>
        <w:t xml:space="preserve"> zavezan za prijavo zavarovane osebe</w:t>
      </w:r>
      <w:r w:rsidR="002D3848" w:rsidRPr="00C53F40">
        <w:rPr>
          <w:rFonts w:cs="Arial"/>
          <w:szCs w:val="22"/>
        </w:rPr>
        <w:t xml:space="preserve"> v obvezno zavarovanje</w:t>
      </w:r>
      <w:r w:rsidR="002D3848" w:rsidRPr="00C53F40">
        <w:rPr>
          <w:rFonts w:cs="Arial"/>
          <w:szCs w:val="22"/>
          <w:lang w:val="x-none"/>
        </w:rPr>
        <w:t>.</w:t>
      </w:r>
    </w:p>
    <w:p w14:paraId="6AD14F46" w14:textId="7ADB2E28" w:rsidR="003F2A9F" w:rsidRDefault="003F2A9F" w:rsidP="006A5BEF">
      <w:pPr>
        <w:rPr>
          <w:rFonts w:cs="Arial"/>
          <w:szCs w:val="22"/>
          <w:lang w:val="x-none"/>
        </w:rPr>
      </w:pPr>
    </w:p>
    <w:p w14:paraId="709EC27C" w14:textId="431625BD" w:rsidR="00E468A5" w:rsidRPr="00C53F40" w:rsidRDefault="00CE74BB" w:rsidP="006A5BEF">
      <w:pPr>
        <w:rPr>
          <w:rFonts w:cs="Arial"/>
          <w:szCs w:val="22"/>
        </w:rPr>
      </w:pPr>
      <w:r w:rsidRPr="00CE74BB">
        <w:rPr>
          <w:rFonts w:cs="Arial"/>
          <w:b/>
          <w:bCs/>
          <w:szCs w:val="22"/>
        </w:rPr>
        <w:t>ZTM</w:t>
      </w:r>
      <w:r>
        <w:rPr>
          <w:rFonts w:cs="Arial"/>
          <w:szCs w:val="22"/>
        </w:rPr>
        <w:t xml:space="preserve"> je Zavod RS za transfuzijsko medicino</w:t>
      </w:r>
      <w:r w:rsidR="00D848A6">
        <w:rPr>
          <w:rFonts w:cs="Arial"/>
          <w:szCs w:val="22"/>
        </w:rPr>
        <w:t>.</w:t>
      </w:r>
    </w:p>
    <w:p w14:paraId="02973A71" w14:textId="77777777" w:rsidR="00CE74BB" w:rsidRDefault="00CE74BB" w:rsidP="006A5BEF">
      <w:pPr>
        <w:rPr>
          <w:rFonts w:cs="Arial"/>
          <w:b/>
          <w:szCs w:val="22"/>
        </w:rPr>
      </w:pPr>
    </w:p>
    <w:p w14:paraId="15980942" w14:textId="686B9746" w:rsidR="003C7234" w:rsidRDefault="003C7234" w:rsidP="006A5BEF">
      <w:pPr>
        <w:rPr>
          <w:rFonts w:cs="Arial"/>
          <w:szCs w:val="22"/>
        </w:rPr>
      </w:pPr>
      <w:r w:rsidRPr="00C53F40" w:rsidDel="002305E8">
        <w:rPr>
          <w:rFonts w:cs="Arial"/>
          <w:b/>
          <w:szCs w:val="22"/>
        </w:rPr>
        <w:t>ZZZS</w:t>
      </w:r>
      <w:r w:rsidRPr="00C53F40" w:rsidDel="002305E8">
        <w:rPr>
          <w:rFonts w:cs="Arial"/>
          <w:szCs w:val="22"/>
        </w:rPr>
        <w:t xml:space="preserve"> je Zavod za zdravstveno zavarovanje Slovenije</w:t>
      </w:r>
      <w:r w:rsidR="00405982" w:rsidRPr="00C53F40" w:rsidDel="002305E8">
        <w:rPr>
          <w:rFonts w:cs="Arial"/>
          <w:szCs w:val="22"/>
        </w:rPr>
        <w:t>.</w:t>
      </w:r>
    </w:p>
    <w:p w14:paraId="04A7E659" w14:textId="77777777" w:rsidR="00A20AD4" w:rsidRDefault="00A20AD4" w:rsidP="006A5BEF">
      <w:pPr>
        <w:rPr>
          <w:rFonts w:cs="Arial"/>
          <w:szCs w:val="22"/>
        </w:rPr>
      </w:pPr>
    </w:p>
    <w:p w14:paraId="38AEAE67" w14:textId="3048B6C2" w:rsidR="007375DB" w:rsidRDefault="007375DB">
      <w:pPr>
        <w:jc w:val="left"/>
        <w:rPr>
          <w:rFonts w:cs="Arial"/>
          <w:b/>
          <w:i/>
          <w:sz w:val="28"/>
          <w:szCs w:val="28"/>
        </w:rPr>
      </w:pPr>
      <w:r>
        <w:rPr>
          <w:rFonts w:cs="Arial"/>
          <w:b/>
          <w:i/>
          <w:sz w:val="28"/>
          <w:szCs w:val="28"/>
        </w:rPr>
        <w:br w:type="page"/>
      </w:r>
    </w:p>
    <w:p w14:paraId="7F5152EA" w14:textId="239B7A14" w:rsidR="001A41B7" w:rsidRDefault="001F173D" w:rsidP="001F173D">
      <w:pPr>
        <w:pStyle w:val="Odstavekseznama"/>
        <w:numPr>
          <w:ilvl w:val="0"/>
          <w:numId w:val="21"/>
        </w:numPr>
        <w:jc w:val="center"/>
        <w:rPr>
          <w:rFonts w:cs="Arial"/>
          <w:b/>
          <w:sz w:val="28"/>
          <w:szCs w:val="28"/>
        </w:rPr>
      </w:pPr>
      <w:r w:rsidRPr="001F173D">
        <w:rPr>
          <w:rFonts w:cs="Arial"/>
          <w:b/>
          <w:sz w:val="28"/>
          <w:szCs w:val="28"/>
        </w:rPr>
        <w:lastRenderedPageBreak/>
        <w:t>P</w:t>
      </w:r>
      <w:r w:rsidR="00461E04" w:rsidRPr="001F173D">
        <w:rPr>
          <w:rFonts w:cs="Arial"/>
          <w:b/>
          <w:sz w:val="28"/>
          <w:szCs w:val="28"/>
        </w:rPr>
        <w:t>oglavje</w:t>
      </w:r>
    </w:p>
    <w:p w14:paraId="5D46BCAB" w14:textId="77777777" w:rsidR="001F173D" w:rsidRPr="001F173D" w:rsidRDefault="001F173D" w:rsidP="001F173D">
      <w:pPr>
        <w:pStyle w:val="Odstavekseznama"/>
        <w:ind w:left="1080"/>
        <w:rPr>
          <w:rFonts w:cs="Arial"/>
          <w:b/>
          <w:sz w:val="28"/>
          <w:szCs w:val="28"/>
        </w:rPr>
      </w:pPr>
    </w:p>
    <w:p w14:paraId="3FE0D76E" w14:textId="77777777" w:rsidR="001A41B7" w:rsidRPr="001A41B7" w:rsidRDefault="001A41B7" w:rsidP="001A41B7">
      <w:pPr>
        <w:jc w:val="left"/>
        <w:rPr>
          <w:rFonts w:cs="Arial"/>
          <w:b/>
          <w:i/>
          <w:sz w:val="28"/>
          <w:szCs w:val="28"/>
        </w:rPr>
      </w:pPr>
    </w:p>
    <w:p w14:paraId="788DB85A" w14:textId="66745C3E" w:rsidR="00B5243F" w:rsidRPr="00C53F40" w:rsidRDefault="00B5243F" w:rsidP="00C53F40">
      <w:pPr>
        <w:pStyle w:val="Naslov1"/>
      </w:pPr>
      <w:bookmarkStart w:id="9" w:name="_Toc530725829"/>
      <w:bookmarkStart w:id="10" w:name="_Toc536784511"/>
      <w:bookmarkStart w:id="11" w:name="_Toc144712268"/>
      <w:r w:rsidRPr="00C53F40">
        <w:t>Uvod</w:t>
      </w:r>
      <w:bookmarkEnd w:id="4"/>
      <w:bookmarkEnd w:id="5"/>
      <w:bookmarkEnd w:id="6"/>
      <w:bookmarkEnd w:id="7"/>
      <w:bookmarkEnd w:id="8"/>
      <w:bookmarkEnd w:id="9"/>
      <w:bookmarkEnd w:id="10"/>
      <w:bookmarkEnd w:id="11"/>
    </w:p>
    <w:p w14:paraId="6FE649CE" w14:textId="77777777" w:rsidR="00B5243F" w:rsidRPr="00C53F40" w:rsidRDefault="00B5243F" w:rsidP="002D3848">
      <w:pPr>
        <w:rPr>
          <w:rFonts w:cs="Arial"/>
          <w:szCs w:val="22"/>
        </w:rPr>
      </w:pPr>
    </w:p>
    <w:p w14:paraId="70AA6070" w14:textId="77777777" w:rsidR="00765243" w:rsidRDefault="00765243" w:rsidP="00943D81"/>
    <w:p w14:paraId="5342AB96" w14:textId="3C9DA357" w:rsidR="003C7234" w:rsidRDefault="00B5243F" w:rsidP="002E6A7B">
      <w:r w:rsidRPr="00C53F40">
        <w:t>S tem navodilom se določa postop</w:t>
      </w:r>
      <w:r w:rsidR="000772AE" w:rsidRPr="00C53F40">
        <w:t>e</w:t>
      </w:r>
      <w:r w:rsidRPr="00C53F40">
        <w:t>k</w:t>
      </w:r>
      <w:r w:rsidR="00DA42B1">
        <w:t xml:space="preserve"> zapisa</w:t>
      </w:r>
      <w:r w:rsidRPr="00C53F40">
        <w:t xml:space="preserve"> </w:t>
      </w:r>
      <w:r w:rsidR="002015B9">
        <w:t xml:space="preserve">in branja </w:t>
      </w:r>
      <w:r w:rsidR="009932AF">
        <w:t xml:space="preserve">ePODK. </w:t>
      </w:r>
      <w:r w:rsidR="00FF2182">
        <w:t xml:space="preserve"> </w:t>
      </w:r>
    </w:p>
    <w:p w14:paraId="3FBD7FEB" w14:textId="77777777" w:rsidR="00DA42B1" w:rsidRPr="00C53F40" w:rsidRDefault="00DA42B1" w:rsidP="002E6A7B"/>
    <w:p w14:paraId="15C56C3B" w14:textId="05B73FCE" w:rsidR="00F006DD" w:rsidRDefault="00250FC6" w:rsidP="00233428">
      <w:pPr>
        <w:autoSpaceDE w:val="0"/>
        <w:autoSpaceDN w:val="0"/>
        <w:adjustRightInd w:val="0"/>
        <w:rPr>
          <w:rFonts w:cs="Arial"/>
          <w:szCs w:val="22"/>
        </w:rPr>
      </w:pPr>
      <w:r>
        <w:rPr>
          <w:rFonts w:cs="Arial"/>
          <w:szCs w:val="22"/>
        </w:rPr>
        <w:t>Pooblaščena oseba TS</w:t>
      </w:r>
      <w:r w:rsidR="00222FC4" w:rsidRPr="0004495C">
        <w:rPr>
          <w:rFonts w:cs="Arial"/>
          <w:szCs w:val="22"/>
        </w:rPr>
        <w:t xml:space="preserve"> obvezno </w:t>
      </w:r>
      <w:r w:rsidR="009932AF">
        <w:rPr>
          <w:rFonts w:cs="Arial"/>
          <w:szCs w:val="22"/>
        </w:rPr>
        <w:t>zapiše</w:t>
      </w:r>
      <w:r w:rsidR="001F2A84" w:rsidRPr="0004495C">
        <w:rPr>
          <w:rFonts w:cs="Arial"/>
          <w:szCs w:val="22"/>
        </w:rPr>
        <w:t xml:space="preserve"> e</w:t>
      </w:r>
      <w:r w:rsidR="009932AF">
        <w:rPr>
          <w:rFonts w:cs="Arial"/>
          <w:szCs w:val="22"/>
        </w:rPr>
        <w:t>PODK</w:t>
      </w:r>
      <w:r w:rsidR="001F2A84" w:rsidRPr="0004495C">
        <w:rPr>
          <w:rFonts w:cs="Arial"/>
          <w:szCs w:val="22"/>
        </w:rPr>
        <w:t xml:space="preserve"> </w:t>
      </w:r>
      <w:r w:rsidR="00222FC4" w:rsidRPr="0004495C">
        <w:rPr>
          <w:rFonts w:cs="Arial"/>
          <w:szCs w:val="22"/>
        </w:rPr>
        <w:t xml:space="preserve">v </w:t>
      </w:r>
      <w:r w:rsidR="00F41872" w:rsidRPr="0004495C">
        <w:rPr>
          <w:rFonts w:cs="Arial"/>
          <w:szCs w:val="22"/>
        </w:rPr>
        <w:t xml:space="preserve">sistem </w:t>
      </w:r>
      <w:r w:rsidR="00222FC4" w:rsidRPr="0004495C">
        <w:rPr>
          <w:rFonts w:cs="Arial"/>
          <w:szCs w:val="22"/>
        </w:rPr>
        <w:t xml:space="preserve">on-line </w:t>
      </w:r>
      <w:r w:rsidR="009932AF">
        <w:rPr>
          <w:rFonts w:cs="Arial"/>
          <w:szCs w:val="22"/>
        </w:rPr>
        <w:t xml:space="preserve">za </w:t>
      </w:r>
      <w:r w:rsidR="00F006DD">
        <w:rPr>
          <w:rFonts w:cs="Arial"/>
          <w:szCs w:val="22"/>
        </w:rPr>
        <w:t xml:space="preserve">vsa </w:t>
      </w:r>
      <w:r w:rsidR="009932AF">
        <w:rPr>
          <w:rFonts w:cs="Arial"/>
          <w:szCs w:val="22"/>
        </w:rPr>
        <w:t>darovanja krvi zavarovanih oseb od 1.1.2024 naprej</w:t>
      </w:r>
      <w:r w:rsidR="005B0CCC">
        <w:rPr>
          <w:rFonts w:cs="Arial"/>
          <w:szCs w:val="22"/>
        </w:rPr>
        <w:t xml:space="preserve">. </w:t>
      </w:r>
    </w:p>
    <w:p w14:paraId="1569FA36" w14:textId="77777777" w:rsidR="00F006DD" w:rsidRDefault="00F006DD" w:rsidP="00233428">
      <w:pPr>
        <w:autoSpaceDE w:val="0"/>
        <w:autoSpaceDN w:val="0"/>
        <w:adjustRightInd w:val="0"/>
        <w:rPr>
          <w:rFonts w:cs="Arial"/>
          <w:szCs w:val="22"/>
        </w:rPr>
      </w:pPr>
    </w:p>
    <w:p w14:paraId="5BA8DE0F" w14:textId="3D148FD5" w:rsidR="001F2A84" w:rsidRPr="0004495C" w:rsidRDefault="005B0CCC" w:rsidP="00233428">
      <w:pPr>
        <w:autoSpaceDE w:val="0"/>
        <w:autoSpaceDN w:val="0"/>
        <w:adjustRightInd w:val="0"/>
        <w:rPr>
          <w:rFonts w:cs="Arial"/>
          <w:szCs w:val="22"/>
        </w:rPr>
      </w:pPr>
      <w:r>
        <w:rPr>
          <w:rFonts w:cs="Arial"/>
          <w:szCs w:val="22"/>
        </w:rPr>
        <w:t xml:space="preserve">Če zavarovana oseba po 1.1.2024 zaprosi </w:t>
      </w:r>
      <w:r w:rsidR="00D322B6">
        <w:rPr>
          <w:rFonts w:cs="Arial"/>
          <w:szCs w:val="22"/>
        </w:rPr>
        <w:t>z</w:t>
      </w:r>
      <w:r w:rsidR="009932AF">
        <w:rPr>
          <w:rFonts w:cs="Arial"/>
          <w:szCs w:val="22"/>
        </w:rPr>
        <w:t xml:space="preserve">a </w:t>
      </w:r>
      <w:r w:rsidR="00D322B6">
        <w:rPr>
          <w:rFonts w:cs="Arial"/>
          <w:szCs w:val="22"/>
        </w:rPr>
        <w:t>potrdilo o darovanju krvi</w:t>
      </w:r>
      <w:r w:rsidR="00F006DD">
        <w:rPr>
          <w:rFonts w:cs="Arial"/>
          <w:szCs w:val="22"/>
        </w:rPr>
        <w:t xml:space="preserve">, ki je bilo izvedeno </w:t>
      </w:r>
      <w:r w:rsidR="00D322B6">
        <w:rPr>
          <w:rFonts w:cs="Arial"/>
          <w:szCs w:val="22"/>
        </w:rPr>
        <w:t>do</w:t>
      </w:r>
      <w:r w:rsidR="009932AF">
        <w:rPr>
          <w:rFonts w:cs="Arial"/>
          <w:szCs w:val="22"/>
        </w:rPr>
        <w:t xml:space="preserve"> vključno 31.12.2023</w:t>
      </w:r>
      <w:r w:rsidR="00F006DD">
        <w:rPr>
          <w:rFonts w:cs="Arial"/>
          <w:szCs w:val="22"/>
        </w:rPr>
        <w:t>,</w:t>
      </w:r>
      <w:r w:rsidR="009932AF">
        <w:rPr>
          <w:rFonts w:cs="Arial"/>
          <w:szCs w:val="22"/>
        </w:rPr>
        <w:t xml:space="preserve"> se izda </w:t>
      </w:r>
      <w:r w:rsidR="00D322B6">
        <w:rPr>
          <w:rFonts w:cs="Arial"/>
          <w:szCs w:val="22"/>
        </w:rPr>
        <w:t>papirno potrdilo.</w:t>
      </w:r>
    </w:p>
    <w:p w14:paraId="37BD5958" w14:textId="77777777" w:rsidR="00222FC4" w:rsidRPr="00FA14C7" w:rsidRDefault="00222FC4" w:rsidP="00233428">
      <w:pPr>
        <w:autoSpaceDE w:val="0"/>
        <w:autoSpaceDN w:val="0"/>
        <w:adjustRightInd w:val="0"/>
        <w:rPr>
          <w:rFonts w:cs="Arial"/>
          <w:szCs w:val="22"/>
        </w:rPr>
      </w:pPr>
    </w:p>
    <w:p w14:paraId="6990F06A" w14:textId="56687533" w:rsidR="00BA3DDD" w:rsidRPr="0004495C" w:rsidRDefault="00BA3DDD" w:rsidP="00864064">
      <w:pPr>
        <w:rPr>
          <w:rFonts w:cs="Arial"/>
          <w:szCs w:val="22"/>
        </w:rPr>
      </w:pPr>
      <w:r w:rsidRPr="0004495C">
        <w:rPr>
          <w:rFonts w:cs="Arial"/>
          <w:szCs w:val="22"/>
        </w:rPr>
        <w:t>e</w:t>
      </w:r>
      <w:r w:rsidR="00D322B6">
        <w:rPr>
          <w:rFonts w:cs="Arial"/>
          <w:szCs w:val="22"/>
        </w:rPr>
        <w:t>PODK</w:t>
      </w:r>
      <w:r w:rsidRPr="0004495C">
        <w:rPr>
          <w:rFonts w:cs="Arial"/>
          <w:szCs w:val="22"/>
        </w:rPr>
        <w:t xml:space="preserve"> </w:t>
      </w:r>
      <w:r w:rsidR="00F006DD">
        <w:rPr>
          <w:rFonts w:cs="Arial"/>
          <w:szCs w:val="22"/>
        </w:rPr>
        <w:t xml:space="preserve">pooblaščena oseba TS </w:t>
      </w:r>
      <w:r w:rsidR="00D322B6">
        <w:rPr>
          <w:rFonts w:cs="Arial"/>
          <w:szCs w:val="22"/>
        </w:rPr>
        <w:t>podpiše z digitalnim potrdilom</w:t>
      </w:r>
      <w:r w:rsidR="00F006DD">
        <w:rPr>
          <w:rFonts w:cs="Arial"/>
          <w:szCs w:val="22"/>
        </w:rPr>
        <w:t xml:space="preserve"> in ga zapiše v </w:t>
      </w:r>
      <w:r w:rsidR="00AA65EB">
        <w:rPr>
          <w:rFonts w:cs="Arial"/>
          <w:szCs w:val="22"/>
        </w:rPr>
        <w:t xml:space="preserve">sistem </w:t>
      </w:r>
      <w:r w:rsidR="00F006DD">
        <w:rPr>
          <w:rFonts w:cs="Arial"/>
          <w:szCs w:val="22"/>
        </w:rPr>
        <w:t xml:space="preserve">on-line. </w:t>
      </w:r>
    </w:p>
    <w:p w14:paraId="16A7564D" w14:textId="77777777" w:rsidR="00BA3DDD" w:rsidRPr="0004495C" w:rsidRDefault="00BA3DDD" w:rsidP="00864064">
      <w:pPr>
        <w:rPr>
          <w:rFonts w:cs="Arial"/>
          <w:szCs w:val="22"/>
        </w:rPr>
      </w:pPr>
    </w:p>
    <w:p w14:paraId="3F1685D4" w14:textId="00AC4626" w:rsidR="002C1916" w:rsidRPr="0004495C" w:rsidRDefault="00A437E9" w:rsidP="002C1916">
      <w:pPr>
        <w:pStyle w:val="Brezrazmikov"/>
        <w:rPr>
          <w:rFonts w:cstheme="minorHAnsi"/>
        </w:rPr>
      </w:pPr>
      <w:r w:rsidRPr="0004495C">
        <w:rPr>
          <w:rFonts w:cs="Arial"/>
        </w:rPr>
        <w:t xml:space="preserve">ZZZS podatke o </w:t>
      </w:r>
      <w:r w:rsidR="00D322B6">
        <w:rPr>
          <w:rFonts w:cs="Arial"/>
        </w:rPr>
        <w:t>pooblaščeni osebi</w:t>
      </w:r>
      <w:r w:rsidRPr="0004495C">
        <w:rPr>
          <w:rFonts w:cs="Arial"/>
        </w:rPr>
        <w:t xml:space="preserve"> </w:t>
      </w:r>
      <w:r w:rsidR="00250FC6">
        <w:rPr>
          <w:rFonts w:cs="Arial"/>
        </w:rPr>
        <w:t xml:space="preserve">TS </w:t>
      </w:r>
      <w:r w:rsidRPr="0004495C">
        <w:rPr>
          <w:rFonts w:cs="Arial"/>
        </w:rPr>
        <w:t>preverja z vpogledom v Register izvajalcev zdravstvene dejavnosti in delavcev v zdravstvu (RIZDDZ), katerega upravljavec je NIJZ. Zato mora</w:t>
      </w:r>
      <w:r w:rsidR="00F006DD">
        <w:rPr>
          <w:rFonts w:cs="Arial"/>
        </w:rPr>
        <w:t xml:space="preserve"> TS </w:t>
      </w:r>
      <w:r w:rsidRPr="0004495C">
        <w:rPr>
          <w:rFonts w:cs="Arial"/>
        </w:rPr>
        <w:t xml:space="preserve">poskrbeti za ažuren vnos podatkov </w:t>
      </w:r>
      <w:r w:rsidR="00F006DD">
        <w:rPr>
          <w:rFonts w:cs="Arial"/>
        </w:rPr>
        <w:t xml:space="preserve">zdravstvenih delavcev </w:t>
      </w:r>
      <w:r w:rsidRPr="0004495C">
        <w:rPr>
          <w:rFonts w:cs="Arial"/>
        </w:rPr>
        <w:t>v navedeni register.</w:t>
      </w:r>
      <w:r w:rsidR="002C1916" w:rsidRPr="0004495C">
        <w:rPr>
          <w:rFonts w:cs="Arial"/>
        </w:rPr>
        <w:t xml:space="preserve"> </w:t>
      </w:r>
    </w:p>
    <w:p w14:paraId="5E18E810" w14:textId="77777777" w:rsidR="002C1916" w:rsidRPr="0004495C" w:rsidRDefault="002C1916" w:rsidP="002C1916"/>
    <w:p w14:paraId="50BB7053" w14:textId="58152355" w:rsidR="000D3EB6" w:rsidRPr="0004495C" w:rsidRDefault="000D3EB6" w:rsidP="00864064">
      <w:pPr>
        <w:rPr>
          <w:rFonts w:cs="Arial"/>
          <w:szCs w:val="22"/>
        </w:rPr>
      </w:pPr>
    </w:p>
    <w:p w14:paraId="4A140015" w14:textId="60920C94" w:rsidR="00B5243F" w:rsidRPr="00C53F40" w:rsidRDefault="00B5243F" w:rsidP="00C53F40">
      <w:pPr>
        <w:pStyle w:val="Naslov1"/>
      </w:pPr>
      <w:bookmarkStart w:id="12" w:name="_Toc193156057"/>
      <w:bookmarkStart w:id="13" w:name="_Toc306707809"/>
      <w:bookmarkStart w:id="14" w:name="_Toc306707848"/>
      <w:bookmarkStart w:id="15" w:name="_Toc306707957"/>
      <w:bookmarkStart w:id="16" w:name="_Toc306708101"/>
      <w:bookmarkStart w:id="17" w:name="_Toc530725830"/>
      <w:bookmarkStart w:id="18" w:name="_Toc536784512"/>
      <w:bookmarkStart w:id="19" w:name="_Toc144712269"/>
      <w:r w:rsidRPr="00C53F40">
        <w:t xml:space="preserve">Postopek </w:t>
      </w:r>
      <w:bookmarkEnd w:id="12"/>
      <w:bookmarkEnd w:id="13"/>
      <w:bookmarkEnd w:id="14"/>
      <w:bookmarkEnd w:id="15"/>
      <w:bookmarkEnd w:id="16"/>
      <w:r w:rsidR="00251D89" w:rsidRPr="00C53F40">
        <w:t xml:space="preserve">zapisa </w:t>
      </w:r>
      <w:r w:rsidR="00321158" w:rsidRPr="00C53F40">
        <w:t xml:space="preserve">v </w:t>
      </w:r>
      <w:r w:rsidR="0087542B" w:rsidRPr="00C53F40">
        <w:t>e</w:t>
      </w:r>
      <w:bookmarkEnd w:id="17"/>
      <w:bookmarkEnd w:id="18"/>
      <w:r w:rsidR="00CC6205">
        <w:t>PODK</w:t>
      </w:r>
      <w:bookmarkEnd w:id="19"/>
    </w:p>
    <w:p w14:paraId="7C540EFA" w14:textId="77777777" w:rsidR="00321158" w:rsidRPr="00C53F40" w:rsidRDefault="00321158" w:rsidP="00321158">
      <w:pPr>
        <w:rPr>
          <w:rFonts w:cs="Arial"/>
        </w:rPr>
      </w:pPr>
    </w:p>
    <w:p w14:paraId="3FCF757F" w14:textId="77777777" w:rsidR="00B5243F" w:rsidRPr="00C53F40" w:rsidRDefault="00B5243F" w:rsidP="00C53F40">
      <w:pPr>
        <w:pStyle w:val="Naslov2"/>
      </w:pPr>
      <w:bookmarkStart w:id="20" w:name="_Toc193156058"/>
      <w:bookmarkStart w:id="21" w:name="_Toc536784513"/>
      <w:bookmarkStart w:id="22" w:name="_Toc144712270"/>
      <w:bookmarkStart w:id="23" w:name="_Toc306707810"/>
      <w:bookmarkStart w:id="24" w:name="_Toc306707849"/>
      <w:bookmarkStart w:id="25" w:name="_Toc306707958"/>
      <w:bookmarkStart w:id="26" w:name="_Toc306708102"/>
      <w:bookmarkStart w:id="27" w:name="_Toc530725831"/>
      <w:r w:rsidRPr="00C53F40">
        <w:t>Opis postopka</w:t>
      </w:r>
      <w:bookmarkEnd w:id="20"/>
      <w:bookmarkEnd w:id="21"/>
      <w:bookmarkEnd w:id="22"/>
      <w:r w:rsidRPr="00C53F40">
        <w:t xml:space="preserve"> </w:t>
      </w:r>
      <w:bookmarkEnd w:id="23"/>
      <w:bookmarkEnd w:id="24"/>
      <w:bookmarkEnd w:id="25"/>
      <w:bookmarkEnd w:id="26"/>
      <w:bookmarkEnd w:id="27"/>
    </w:p>
    <w:p w14:paraId="14DB598A" w14:textId="77777777" w:rsidR="00B5243F" w:rsidRPr="00C53F40" w:rsidRDefault="00B5243F" w:rsidP="002D3848">
      <w:pPr>
        <w:rPr>
          <w:rFonts w:cs="Arial"/>
          <w:szCs w:val="22"/>
        </w:rPr>
      </w:pPr>
    </w:p>
    <w:p w14:paraId="504800EF" w14:textId="74DB9849" w:rsidR="00657D02" w:rsidRPr="00C53F40" w:rsidRDefault="00EB4F06" w:rsidP="00EB4F06">
      <w:r>
        <w:t>Podatke</w:t>
      </w:r>
      <w:r w:rsidR="00CC6205">
        <w:t xml:space="preserve"> za namen </w:t>
      </w:r>
      <w:r>
        <w:t xml:space="preserve">izdaje </w:t>
      </w:r>
      <w:r w:rsidR="00091D6D">
        <w:t>e</w:t>
      </w:r>
      <w:r w:rsidR="00CC6205">
        <w:t>PODK</w:t>
      </w:r>
      <w:r w:rsidR="001B5694">
        <w:t>,</w:t>
      </w:r>
      <w:r>
        <w:t xml:space="preserve"> mora</w:t>
      </w:r>
      <w:r w:rsidR="00DA42B1">
        <w:t xml:space="preserve"> pooblaščena oseba</w:t>
      </w:r>
      <w:r w:rsidR="00CC6205">
        <w:t xml:space="preserve"> TS</w:t>
      </w:r>
      <w:r w:rsidR="00DA42B1">
        <w:t xml:space="preserve"> v</w:t>
      </w:r>
      <w:r w:rsidR="00392D19" w:rsidRPr="00C53F40">
        <w:t>nes</w:t>
      </w:r>
      <w:r>
        <w:t xml:space="preserve">ti </w:t>
      </w:r>
      <w:r w:rsidR="00392D19" w:rsidRPr="00C53F40">
        <w:t xml:space="preserve">v </w:t>
      </w:r>
      <w:r w:rsidR="00AC65FB">
        <w:t>informacijski sistem</w:t>
      </w:r>
      <w:r w:rsidR="00392D19" w:rsidRPr="00C53F40">
        <w:t xml:space="preserve"> </w:t>
      </w:r>
      <w:r w:rsidR="00CC6205">
        <w:t>TS</w:t>
      </w:r>
      <w:r>
        <w:t xml:space="preserve">. Pri tem je </w:t>
      </w:r>
      <w:r w:rsidR="00CC6205">
        <w:t xml:space="preserve">potrebno </w:t>
      </w:r>
      <w:r w:rsidR="003E76FF">
        <w:t xml:space="preserve">z uporabo sistema on-line </w:t>
      </w:r>
      <w:r>
        <w:t xml:space="preserve">najprej izvesti </w:t>
      </w:r>
      <w:r w:rsidR="00657D02" w:rsidRPr="00C53F40">
        <w:t>branje osebni</w:t>
      </w:r>
      <w:r w:rsidR="00E430FF" w:rsidRPr="00C53F40">
        <w:t>h</w:t>
      </w:r>
      <w:r w:rsidR="002823EC" w:rsidRPr="00C53F40">
        <w:t xml:space="preserve"> podatkov </w:t>
      </w:r>
      <w:r w:rsidR="00657D02" w:rsidRPr="00C53F40">
        <w:t xml:space="preserve">ter podatkov </w:t>
      </w:r>
      <w:r w:rsidR="00E430FF" w:rsidRPr="00C53F40">
        <w:t>OZZ</w:t>
      </w:r>
      <w:r w:rsidR="008922EB" w:rsidRPr="008922EB">
        <w:t xml:space="preserve"> </w:t>
      </w:r>
      <w:r w:rsidR="008922EB" w:rsidRPr="00C53F40">
        <w:t>zavarovane osebe</w:t>
      </w:r>
      <w:r w:rsidR="00657D02" w:rsidRPr="00C53F40">
        <w:t xml:space="preserve">. </w:t>
      </w:r>
    </w:p>
    <w:p w14:paraId="7558B24E" w14:textId="77777777" w:rsidR="00657D02" w:rsidRPr="00C53F40" w:rsidRDefault="00657D02" w:rsidP="002E6A7B"/>
    <w:p w14:paraId="26539E1E" w14:textId="65B6B608" w:rsidR="00BF4B7D" w:rsidRDefault="002E1C20" w:rsidP="002E6A7B">
      <w:r w:rsidRPr="00C53F40">
        <w:t xml:space="preserve">Po </w:t>
      </w:r>
      <w:r w:rsidR="00303971" w:rsidRPr="00C53F40">
        <w:t xml:space="preserve">vnosu </w:t>
      </w:r>
      <w:r w:rsidRPr="00C53F40">
        <w:t xml:space="preserve">vseh obveznih podatkov </w:t>
      </w:r>
      <w:r w:rsidR="00321158" w:rsidRPr="00C53F40">
        <w:t>e</w:t>
      </w:r>
      <w:r w:rsidR="00BF4B7D">
        <w:t>PODK</w:t>
      </w:r>
      <w:r w:rsidR="00321158" w:rsidRPr="00C53F40">
        <w:t>, pooblaščena oseba</w:t>
      </w:r>
      <w:r w:rsidR="00091D6D">
        <w:t xml:space="preserve"> </w:t>
      </w:r>
      <w:r w:rsidR="00BF4B7D">
        <w:t xml:space="preserve">TS </w:t>
      </w:r>
      <w:r w:rsidR="006A66C0">
        <w:t xml:space="preserve">zapisane </w:t>
      </w:r>
      <w:r w:rsidR="00091D6D">
        <w:t xml:space="preserve">podatke posreduje prek sistema on-line na ZZZS </w:t>
      </w:r>
      <w:r w:rsidR="00503F20">
        <w:t>za</w:t>
      </w:r>
      <w:r w:rsidR="00091D6D">
        <w:t xml:space="preserve"> </w:t>
      </w:r>
      <w:r w:rsidR="00321158" w:rsidRPr="00C53F40">
        <w:t>izved</w:t>
      </w:r>
      <w:r w:rsidR="00503F20">
        <w:t>bo</w:t>
      </w:r>
      <w:r w:rsidR="00321158" w:rsidRPr="00C53F40">
        <w:t xml:space="preserve"> kontrol</w:t>
      </w:r>
      <w:r w:rsidR="001B5694">
        <w:t>e</w:t>
      </w:r>
      <w:r w:rsidR="00321158" w:rsidRPr="00C53F40">
        <w:t xml:space="preserve"> pravilnosti in celovitosti podatkov</w:t>
      </w:r>
      <w:r w:rsidR="00503F20">
        <w:t xml:space="preserve"> (t.i.</w:t>
      </w:r>
      <w:r w:rsidR="00321158" w:rsidRPr="00C53F40">
        <w:t xml:space="preserve"> kontroln</w:t>
      </w:r>
      <w:r w:rsidR="00785039" w:rsidRPr="00C53F40">
        <w:t>i</w:t>
      </w:r>
      <w:r w:rsidR="00321158" w:rsidRPr="00C53F40">
        <w:t xml:space="preserve"> </w:t>
      </w:r>
      <w:r w:rsidR="00785039" w:rsidRPr="00C53F40">
        <w:t>zapis</w:t>
      </w:r>
      <w:r w:rsidR="00321158" w:rsidRPr="00C53F40">
        <w:t xml:space="preserve"> e</w:t>
      </w:r>
      <w:r w:rsidR="00BF4B7D">
        <w:t>PODK</w:t>
      </w:r>
      <w:r w:rsidR="00E430FF" w:rsidRPr="00C53F40">
        <w:t xml:space="preserve"> </w:t>
      </w:r>
      <w:r w:rsidR="00765243">
        <w:t xml:space="preserve">z </w:t>
      </w:r>
      <w:r w:rsidRPr="00C53F40">
        <w:t>oznak</w:t>
      </w:r>
      <w:r w:rsidR="00765243">
        <w:t>o</w:t>
      </w:r>
      <w:r w:rsidRPr="00C53F40">
        <w:t xml:space="preserve"> zapisa 9)</w:t>
      </w:r>
      <w:r w:rsidR="00321158" w:rsidRPr="00C53F40">
        <w:t xml:space="preserve">. </w:t>
      </w:r>
      <w:r w:rsidR="00BF4B7D">
        <w:t>K</w:t>
      </w:r>
      <w:r w:rsidR="006F4DDE">
        <w:t xml:space="preserve">ontrole so podrobno opisane </w:t>
      </w:r>
      <w:r w:rsidR="006F4DDE" w:rsidRPr="00C53F40">
        <w:t>v Tehničnem navodilu za uporabo sistema on-line zdravstvenega zavarovanja.</w:t>
      </w:r>
      <w:r w:rsidR="006F4DDE">
        <w:t xml:space="preserve"> </w:t>
      </w:r>
      <w:r w:rsidR="00785039" w:rsidRPr="00C53F40">
        <w:t xml:space="preserve">Za kontrolni zapis </w:t>
      </w:r>
      <w:r w:rsidR="00CE46CD">
        <w:t>ePODK</w:t>
      </w:r>
      <w:r w:rsidR="00785039" w:rsidRPr="00C53F40">
        <w:t xml:space="preserve"> ni potreben digitalni </w:t>
      </w:r>
      <w:r w:rsidR="0092080C" w:rsidRPr="00C53F40">
        <w:t xml:space="preserve">podpis. </w:t>
      </w:r>
    </w:p>
    <w:p w14:paraId="58B7D920" w14:textId="77777777" w:rsidR="00543ADE" w:rsidRPr="00C53F40" w:rsidRDefault="00543ADE" w:rsidP="002E6A7B"/>
    <w:p w14:paraId="201174D9" w14:textId="5F346D04" w:rsidR="00543ADE" w:rsidRPr="00C53F40" w:rsidRDefault="008A36DD" w:rsidP="002E6A7B">
      <w:r w:rsidRPr="00C53F40">
        <w:t xml:space="preserve">V primeru </w:t>
      </w:r>
      <w:r w:rsidR="00086BB2" w:rsidRPr="00C53F40">
        <w:t xml:space="preserve">ugotovljenih napak pri kontrolnem </w:t>
      </w:r>
      <w:r w:rsidR="00785039" w:rsidRPr="00C53F40">
        <w:t>zapisu</w:t>
      </w:r>
      <w:r w:rsidRPr="00C53F40">
        <w:t xml:space="preserve"> </w:t>
      </w:r>
      <w:r w:rsidR="00E430FF" w:rsidRPr="00C53F40">
        <w:t>e</w:t>
      </w:r>
      <w:r w:rsidR="00CE46CD">
        <w:t>PODK</w:t>
      </w:r>
      <w:r w:rsidR="00086BB2" w:rsidRPr="00C53F40">
        <w:t>,</w:t>
      </w:r>
      <w:r w:rsidRPr="00C53F40">
        <w:t xml:space="preserve"> </w:t>
      </w:r>
      <w:r w:rsidR="00657D02" w:rsidRPr="00C53F40">
        <w:t xml:space="preserve">pooblaščena oseba </w:t>
      </w:r>
      <w:r w:rsidRPr="00C53F40">
        <w:t xml:space="preserve">prejme obvestilo o napaki in nasvet za odpravo napake. Podatke </w:t>
      </w:r>
      <w:r w:rsidR="00086BB2" w:rsidRPr="00C53F40">
        <w:t>v e</w:t>
      </w:r>
      <w:r w:rsidR="00CE46CD">
        <w:t>PODK</w:t>
      </w:r>
      <w:r w:rsidR="00086BB2" w:rsidRPr="00C53F40">
        <w:t xml:space="preserve"> </w:t>
      </w:r>
      <w:r w:rsidR="00657D02" w:rsidRPr="00C53F40">
        <w:t>popravi oziroma dopolni</w:t>
      </w:r>
      <w:r w:rsidRPr="00C53F40">
        <w:t xml:space="preserve"> in </w:t>
      </w:r>
      <w:r w:rsidR="00086BB2" w:rsidRPr="00C53F40">
        <w:t>nato ponovno izvede kontroln</w:t>
      </w:r>
      <w:r w:rsidR="00785039" w:rsidRPr="00C53F40">
        <w:t>i</w:t>
      </w:r>
      <w:r w:rsidR="00086BB2" w:rsidRPr="00C53F40">
        <w:t xml:space="preserve"> </w:t>
      </w:r>
      <w:r w:rsidR="00785039" w:rsidRPr="00C53F40">
        <w:t>zapis</w:t>
      </w:r>
      <w:r w:rsidR="00086BB2" w:rsidRPr="00C53F40">
        <w:t xml:space="preserve"> e</w:t>
      </w:r>
      <w:r w:rsidR="00CE46CD">
        <w:t>PODK</w:t>
      </w:r>
      <w:r w:rsidRPr="00C53F40">
        <w:t xml:space="preserve">. </w:t>
      </w:r>
    </w:p>
    <w:p w14:paraId="58BC629A" w14:textId="77777777" w:rsidR="00543ADE" w:rsidRPr="00C53F40" w:rsidRDefault="00543ADE" w:rsidP="002E6A7B"/>
    <w:p w14:paraId="4E1F8982" w14:textId="089140FF" w:rsidR="00AA0C81" w:rsidRPr="00C53F40" w:rsidRDefault="00E430FF" w:rsidP="002E6A7B">
      <w:r w:rsidRPr="00C53F40">
        <w:t xml:space="preserve">Če so podatki, ki se ob kontrolnem zapisu </w:t>
      </w:r>
      <w:r w:rsidR="00785039" w:rsidRPr="00C53F40">
        <w:t>preverijo</w:t>
      </w:r>
      <w:r w:rsidRPr="00C53F40">
        <w:t xml:space="preserve">, pravilni in celoviti, </w:t>
      </w:r>
      <w:r w:rsidR="0092080C" w:rsidRPr="00C53F40">
        <w:t>sistem on-line</w:t>
      </w:r>
      <w:r w:rsidR="00657D02" w:rsidRPr="00C53F40">
        <w:t xml:space="preserve"> </w:t>
      </w:r>
      <w:r w:rsidR="008A36DD" w:rsidRPr="00C53F40">
        <w:t>dodeli</w:t>
      </w:r>
      <w:r w:rsidR="0092080C" w:rsidRPr="00C53F40">
        <w:t xml:space="preserve"> </w:t>
      </w:r>
      <w:r w:rsidRPr="00C53F40">
        <w:t>e</w:t>
      </w:r>
      <w:r w:rsidR="00CE46CD">
        <w:t>PODK</w:t>
      </w:r>
      <w:r w:rsidRPr="00C53F40">
        <w:t xml:space="preserve"> </w:t>
      </w:r>
      <w:r w:rsidR="0092080C" w:rsidRPr="00C53F40">
        <w:t>številko</w:t>
      </w:r>
      <w:r w:rsidR="00086BB2" w:rsidRPr="00C53F40">
        <w:t>,</w:t>
      </w:r>
      <w:r w:rsidR="0092080C" w:rsidRPr="00C53F40">
        <w:t xml:space="preserve"> ki se uporabi pri končnem zapisu e</w:t>
      </w:r>
      <w:r w:rsidR="00CE46CD">
        <w:t>PODK</w:t>
      </w:r>
      <w:r w:rsidR="0092080C" w:rsidRPr="00C53F40">
        <w:t xml:space="preserve">. </w:t>
      </w:r>
      <w:r w:rsidR="00AA0C81" w:rsidRPr="00C53F40">
        <w:t xml:space="preserve">Dodeljena številka je veljavna </w:t>
      </w:r>
      <w:r w:rsidR="00116B27" w:rsidRPr="00C53F40">
        <w:t>sedem</w:t>
      </w:r>
      <w:r w:rsidR="00AA0C81" w:rsidRPr="00C53F40">
        <w:t xml:space="preserve"> dni. Če je obdobje </w:t>
      </w:r>
      <w:r w:rsidR="00E9298E" w:rsidRPr="00C53F40">
        <w:t>od</w:t>
      </w:r>
      <w:r w:rsidR="00371EA2" w:rsidRPr="00C53F40">
        <w:t xml:space="preserve"> </w:t>
      </w:r>
      <w:r w:rsidR="00E9298E" w:rsidRPr="00C53F40">
        <w:t>izvedbe</w:t>
      </w:r>
      <w:r w:rsidR="00AA0C81" w:rsidRPr="00C53F40">
        <w:t xml:space="preserve"> </w:t>
      </w:r>
      <w:r w:rsidR="00BD7053" w:rsidRPr="00C53F40">
        <w:t>kontrolnega</w:t>
      </w:r>
      <w:r w:rsidR="00AA0C81" w:rsidRPr="00C53F40">
        <w:t xml:space="preserve"> zapisa </w:t>
      </w:r>
      <w:r w:rsidR="00CE46CD" w:rsidRPr="00C53F40">
        <w:t>e</w:t>
      </w:r>
      <w:r w:rsidR="00CE46CD">
        <w:t>PODK</w:t>
      </w:r>
      <w:r w:rsidR="00CE46CD" w:rsidRPr="00C53F40">
        <w:t xml:space="preserve"> </w:t>
      </w:r>
      <w:r w:rsidR="00AA0C81" w:rsidRPr="00C53F40">
        <w:t xml:space="preserve">in </w:t>
      </w:r>
      <w:r w:rsidR="00E9298E" w:rsidRPr="00C53F40">
        <w:t xml:space="preserve">nameravane izvedbe </w:t>
      </w:r>
      <w:r w:rsidR="00AA0C81" w:rsidRPr="00C53F40">
        <w:t>končnega zapisa daljše</w:t>
      </w:r>
      <w:r w:rsidR="00116B27" w:rsidRPr="00C53F40">
        <w:t xml:space="preserve"> od sedem</w:t>
      </w:r>
      <w:r w:rsidR="00E9298E" w:rsidRPr="00C53F40">
        <w:t xml:space="preserve"> dni</w:t>
      </w:r>
      <w:r w:rsidR="00AA0C81" w:rsidRPr="00C53F40">
        <w:t xml:space="preserve">, je </w:t>
      </w:r>
      <w:r w:rsidR="006F4DDE">
        <w:t>po</w:t>
      </w:r>
      <w:r w:rsidR="00AA0C81" w:rsidRPr="00C53F40">
        <w:t>treb</w:t>
      </w:r>
      <w:r w:rsidR="006F4DDE">
        <w:t>no</w:t>
      </w:r>
      <w:r w:rsidR="00AA0C81" w:rsidRPr="00C53F40">
        <w:t xml:space="preserve"> ponovno izvesti </w:t>
      </w:r>
      <w:r w:rsidR="00EB2189" w:rsidRPr="00C53F40">
        <w:t>kontrolni</w:t>
      </w:r>
      <w:r w:rsidR="00AA0C81" w:rsidRPr="00C53F40">
        <w:t xml:space="preserve"> zapis. </w:t>
      </w:r>
    </w:p>
    <w:p w14:paraId="2AEB18B8" w14:textId="77777777" w:rsidR="00AA0C81" w:rsidRPr="00C53F40" w:rsidRDefault="00AA0C81" w:rsidP="002E6A7B"/>
    <w:p w14:paraId="1820122E" w14:textId="5EF10250" w:rsidR="002E1C20" w:rsidRPr="00C53F40" w:rsidRDefault="00E9298E" w:rsidP="002E6A7B">
      <w:r w:rsidRPr="00C53F40">
        <w:t>Uspešno p</w:t>
      </w:r>
      <w:r w:rsidR="00AA0C81" w:rsidRPr="00C53F40">
        <w:t>reverjen</w:t>
      </w:r>
      <w:r w:rsidR="00CD2918" w:rsidRPr="00C53F40">
        <w:t xml:space="preserve"> </w:t>
      </w:r>
      <w:r w:rsidR="00CE46CD">
        <w:t>ePODK</w:t>
      </w:r>
      <w:r w:rsidR="003B1C00" w:rsidRPr="00C53F40">
        <w:t xml:space="preserve"> </w:t>
      </w:r>
      <w:r w:rsidRPr="00C53F40">
        <w:t xml:space="preserve">informacijski sistem izvajalca </w:t>
      </w:r>
      <w:r w:rsidR="00AA0C81" w:rsidRPr="00C53F40">
        <w:t>opremi z oznako zapisa 1</w:t>
      </w:r>
      <w:r w:rsidR="001B5694">
        <w:t xml:space="preserve"> (redni zapis)</w:t>
      </w:r>
      <w:r w:rsidR="00585398" w:rsidRPr="00C53F40">
        <w:t>, ki s</w:t>
      </w:r>
      <w:r w:rsidRPr="00C53F40">
        <w:t>e</w:t>
      </w:r>
      <w:r w:rsidR="00585398" w:rsidRPr="00C53F40">
        <w:t xml:space="preserve"> nato </w:t>
      </w:r>
      <w:r w:rsidR="009156C3" w:rsidRPr="00C53F40">
        <w:t>priprav</w:t>
      </w:r>
      <w:r w:rsidRPr="00C53F40">
        <w:t>i</w:t>
      </w:r>
      <w:r w:rsidR="00CD2918" w:rsidRPr="00C53F40">
        <w:t xml:space="preserve"> </w:t>
      </w:r>
      <w:r w:rsidR="0092080C" w:rsidRPr="00C53F40">
        <w:t xml:space="preserve">za </w:t>
      </w:r>
      <w:r w:rsidR="009156C3" w:rsidRPr="00C53F40">
        <w:t>digitalno podpisovanje.</w:t>
      </w:r>
      <w:r w:rsidR="00585398" w:rsidRPr="00C53F40">
        <w:t xml:space="preserve"> </w:t>
      </w:r>
      <w:r w:rsidR="00503F20" w:rsidRPr="00503F20">
        <w:t>D</w:t>
      </w:r>
      <w:r w:rsidR="00585398" w:rsidRPr="00503F20">
        <w:t xml:space="preserve">igitalni </w:t>
      </w:r>
      <w:r w:rsidR="003B1C00" w:rsidRPr="00503F20">
        <w:t xml:space="preserve">podpis </w:t>
      </w:r>
      <w:r w:rsidR="00CE46CD">
        <w:t>ePODK</w:t>
      </w:r>
      <w:r w:rsidR="003B1C00" w:rsidRPr="00503F20">
        <w:t xml:space="preserve"> izvede </w:t>
      </w:r>
      <w:r w:rsidR="00C12815" w:rsidRPr="00503F20">
        <w:t xml:space="preserve">pooblaščena oseba </w:t>
      </w:r>
      <w:r w:rsidR="00F416B4">
        <w:t>TS</w:t>
      </w:r>
      <w:r w:rsidR="003B1C00" w:rsidRPr="00C53F40">
        <w:t>.</w:t>
      </w:r>
    </w:p>
    <w:p w14:paraId="21661F31" w14:textId="77777777" w:rsidR="002637E0" w:rsidRPr="00C53F40" w:rsidRDefault="002637E0" w:rsidP="002E6A7B"/>
    <w:p w14:paraId="2367A7D4" w14:textId="5B8E4A5A" w:rsidR="004F1548" w:rsidRDefault="00F416B4" w:rsidP="000E7FD1">
      <w:r>
        <w:rPr>
          <w:rFonts w:cs="Arial"/>
          <w:color w:val="000000"/>
          <w:szCs w:val="22"/>
        </w:rPr>
        <w:t>Pooblaščena oseba TS</w:t>
      </w:r>
      <w:r w:rsidR="00864853">
        <w:rPr>
          <w:rFonts w:cs="Arial"/>
          <w:color w:val="000000"/>
          <w:szCs w:val="22"/>
        </w:rPr>
        <w:t xml:space="preserve"> lahko pregleda vse vnesene podatke </w:t>
      </w:r>
      <w:r w:rsidR="00CE46CD">
        <w:rPr>
          <w:rFonts w:cs="Arial"/>
          <w:color w:val="000000"/>
          <w:szCs w:val="22"/>
        </w:rPr>
        <w:t>ePODK</w:t>
      </w:r>
      <w:r w:rsidR="00864853">
        <w:rPr>
          <w:rFonts w:cs="Arial"/>
          <w:color w:val="000000"/>
          <w:szCs w:val="22"/>
        </w:rPr>
        <w:t>, ki se mu prikažejo v določeni obliki, p</w:t>
      </w:r>
      <w:r w:rsidR="006A66C0">
        <w:rPr>
          <w:rFonts w:cs="Arial"/>
          <w:color w:val="000000"/>
          <w:szCs w:val="22"/>
        </w:rPr>
        <w:t xml:space="preserve">redpisani v Tehničnem navodilu </w:t>
      </w:r>
      <w:r w:rsidR="00864853">
        <w:rPr>
          <w:rFonts w:cs="Arial"/>
          <w:color w:val="000000"/>
          <w:szCs w:val="22"/>
        </w:rPr>
        <w:t>za uporabo sistema on-line zdravstvenega zavarovanja in jih nato digitalno podpiše</w:t>
      </w:r>
      <w:r w:rsidR="00D96A14" w:rsidRPr="00C53F40">
        <w:t>.</w:t>
      </w:r>
      <w:r w:rsidR="00E0003C" w:rsidRPr="00C53F40">
        <w:t xml:space="preserve"> </w:t>
      </w:r>
      <w:r w:rsidR="00CB4AD4" w:rsidRPr="00C53F40">
        <w:t>Š</w:t>
      </w:r>
      <w:r w:rsidR="00980978" w:rsidRPr="00C53F40">
        <w:t>tevilk</w:t>
      </w:r>
      <w:r w:rsidR="00CB4AD4" w:rsidRPr="00C53F40">
        <w:t>a</w:t>
      </w:r>
      <w:r w:rsidR="00980978" w:rsidRPr="00C53F40">
        <w:t xml:space="preserve"> </w:t>
      </w:r>
      <w:r w:rsidR="00CE46CD">
        <w:t>ePODK</w:t>
      </w:r>
      <w:r w:rsidR="00CB4AD4" w:rsidRPr="00C53F40">
        <w:t xml:space="preserve"> se </w:t>
      </w:r>
      <w:r w:rsidR="00752C4D" w:rsidRPr="00C53F40">
        <w:t xml:space="preserve">zapiše </w:t>
      </w:r>
      <w:r w:rsidR="006F4DDE">
        <w:t>v</w:t>
      </w:r>
      <w:r w:rsidR="006F4DDE" w:rsidRPr="00C53F40">
        <w:t xml:space="preserve"> </w:t>
      </w:r>
      <w:r w:rsidR="00CE46CD">
        <w:t>ePODK</w:t>
      </w:r>
      <w:r w:rsidR="00752C4D" w:rsidRPr="00C53F40">
        <w:t xml:space="preserve"> in </w:t>
      </w:r>
      <w:r>
        <w:t xml:space="preserve">tudi </w:t>
      </w:r>
      <w:r w:rsidR="003E76FF">
        <w:t xml:space="preserve">izpiše </w:t>
      </w:r>
      <w:r w:rsidR="00CD2918" w:rsidRPr="00C53F40">
        <w:t xml:space="preserve">na </w:t>
      </w:r>
      <w:r>
        <w:t>ePODK</w:t>
      </w:r>
      <w:r w:rsidR="00CB4AD4" w:rsidRPr="00C53F40">
        <w:t xml:space="preserve">, </w:t>
      </w:r>
      <w:r w:rsidR="00166175">
        <w:t xml:space="preserve">če </w:t>
      </w:r>
      <w:r w:rsidR="00CB4AD4" w:rsidRPr="00C53F40">
        <w:t xml:space="preserve">ga bo izvajalec izdal v </w:t>
      </w:r>
      <w:r w:rsidR="00B86284">
        <w:t xml:space="preserve">papirni obliki. </w:t>
      </w:r>
    </w:p>
    <w:p w14:paraId="39E82A9C" w14:textId="77777777" w:rsidR="004F1548" w:rsidRDefault="004F1548" w:rsidP="000E7FD1"/>
    <w:p w14:paraId="12C8D16C" w14:textId="0BABFDEC" w:rsidR="00A24756" w:rsidRPr="00393223" w:rsidRDefault="00250FC6" w:rsidP="002C1916">
      <w:pPr>
        <w:rPr>
          <w:rFonts w:cs="Arial"/>
          <w:color w:val="000000"/>
          <w:szCs w:val="22"/>
        </w:rPr>
      </w:pPr>
      <w:r>
        <w:rPr>
          <w:rFonts w:cs="Arial"/>
          <w:color w:val="000000"/>
          <w:szCs w:val="22"/>
        </w:rPr>
        <w:t>V papirni obliki se na papir formata</w:t>
      </w:r>
      <w:r w:rsidR="003B1535" w:rsidRPr="00393223">
        <w:rPr>
          <w:rFonts w:cs="Arial"/>
          <w:color w:val="000000"/>
          <w:szCs w:val="22"/>
        </w:rPr>
        <w:t xml:space="preserve"> A4 </w:t>
      </w:r>
      <w:r w:rsidR="000C11F8">
        <w:rPr>
          <w:rFonts w:cs="Arial"/>
          <w:color w:val="000000"/>
          <w:szCs w:val="22"/>
        </w:rPr>
        <w:t xml:space="preserve">ePODK natisne </w:t>
      </w:r>
      <w:r w:rsidR="00BA5E80" w:rsidRPr="00393223">
        <w:rPr>
          <w:rFonts w:cs="Arial"/>
          <w:color w:val="000000"/>
          <w:szCs w:val="22"/>
        </w:rPr>
        <w:t xml:space="preserve">za tiste zavarovance, katerih </w:t>
      </w:r>
      <w:r w:rsidR="00FD17CA" w:rsidRPr="00393223">
        <w:rPr>
          <w:rFonts w:cs="Arial"/>
          <w:szCs w:val="22"/>
        </w:rPr>
        <w:t>zavezanc</w:t>
      </w:r>
      <w:r w:rsidR="00BA5E80" w:rsidRPr="00393223">
        <w:rPr>
          <w:rFonts w:cs="Arial"/>
          <w:szCs w:val="22"/>
        </w:rPr>
        <w:t>i</w:t>
      </w:r>
      <w:r w:rsidR="00FD17CA" w:rsidRPr="00393223">
        <w:rPr>
          <w:rFonts w:cs="Arial"/>
          <w:szCs w:val="22"/>
        </w:rPr>
        <w:t xml:space="preserve"> niso vpisani v </w:t>
      </w:r>
      <w:r w:rsidR="00D46E69" w:rsidRPr="00393223">
        <w:rPr>
          <w:rFonts w:cs="Arial"/>
          <w:szCs w:val="22"/>
        </w:rPr>
        <w:t>P</w:t>
      </w:r>
      <w:r w:rsidR="00FD17CA" w:rsidRPr="00393223">
        <w:rPr>
          <w:rFonts w:cs="Arial"/>
          <w:szCs w:val="22"/>
        </w:rPr>
        <w:t>oslovni register</w:t>
      </w:r>
      <w:r w:rsidR="00086BB2" w:rsidRPr="00393223">
        <w:rPr>
          <w:rFonts w:cs="Arial"/>
          <w:szCs w:val="22"/>
        </w:rPr>
        <w:t xml:space="preserve"> Slovenije</w:t>
      </w:r>
      <w:r w:rsidR="00BA5E80" w:rsidRPr="00393223">
        <w:rPr>
          <w:rFonts w:cs="Arial"/>
          <w:szCs w:val="22"/>
        </w:rPr>
        <w:t xml:space="preserve"> (PRS)</w:t>
      </w:r>
      <w:r w:rsidR="00786071" w:rsidRPr="00393223">
        <w:rPr>
          <w:rFonts w:cs="Arial"/>
          <w:szCs w:val="22"/>
        </w:rPr>
        <w:t xml:space="preserve"> in zato </w:t>
      </w:r>
      <w:r w:rsidR="00086BB2" w:rsidRPr="00393223">
        <w:rPr>
          <w:rFonts w:cs="Arial"/>
          <w:szCs w:val="22"/>
        </w:rPr>
        <w:t xml:space="preserve">nimajo dostopa do sistema </w:t>
      </w:r>
      <w:r w:rsidR="002E01DB" w:rsidRPr="00393223">
        <w:rPr>
          <w:rFonts w:cs="Arial"/>
          <w:szCs w:val="22"/>
        </w:rPr>
        <w:t>SPOT</w:t>
      </w:r>
      <w:r w:rsidR="00BA5E80" w:rsidRPr="00393223">
        <w:rPr>
          <w:rFonts w:cs="Arial"/>
          <w:szCs w:val="22"/>
        </w:rPr>
        <w:t>. Če ima samostojni zavezanec, ki ni vpisan v PRS, zaposlene delavce,</w:t>
      </w:r>
      <w:r w:rsidR="000E7FD1" w:rsidRPr="00393223">
        <w:rPr>
          <w:rFonts w:cs="Arial"/>
          <w:szCs w:val="22"/>
        </w:rPr>
        <w:t xml:space="preserve"> </w:t>
      </w:r>
      <w:r w:rsidR="000E7FD1" w:rsidRPr="00393223">
        <w:rPr>
          <w:rFonts w:cs="Arial"/>
          <w:color w:val="000000"/>
          <w:szCs w:val="22"/>
        </w:rPr>
        <w:t xml:space="preserve">lahko </w:t>
      </w:r>
      <w:r w:rsidR="004F1548" w:rsidRPr="00393223">
        <w:rPr>
          <w:rFonts w:cs="Arial"/>
          <w:szCs w:val="22"/>
        </w:rPr>
        <w:t>prek</w:t>
      </w:r>
      <w:r w:rsidR="00FB720A" w:rsidRPr="00393223">
        <w:rPr>
          <w:rFonts w:cs="Arial"/>
          <w:szCs w:val="22"/>
        </w:rPr>
        <w:t xml:space="preserve"> portala za zavarovane </w:t>
      </w:r>
      <w:r w:rsidR="00FB720A" w:rsidRPr="00393223">
        <w:rPr>
          <w:rFonts w:cs="Arial"/>
          <w:szCs w:val="22"/>
        </w:rPr>
        <w:lastRenderedPageBreak/>
        <w:t>osebe (</w:t>
      </w:r>
      <w:hyperlink r:id="rId9" w:history="1">
        <w:r w:rsidR="00FB720A" w:rsidRPr="00393223">
          <w:rPr>
            <w:rStyle w:val="Hiperpovezava"/>
            <w:rFonts w:cs="Arial"/>
            <w:szCs w:val="22"/>
          </w:rPr>
          <w:t>https://moj.zzzs.si</w:t>
        </w:r>
      </w:hyperlink>
      <w:r w:rsidR="000C11F8">
        <w:rPr>
          <w:rFonts w:cs="Arial"/>
          <w:szCs w:val="22"/>
        </w:rPr>
        <w:t xml:space="preserve">), ali preko portala ali mobilne aplikacije ZVEM </w:t>
      </w:r>
      <w:r w:rsidR="000E7FD1" w:rsidRPr="00393223">
        <w:rPr>
          <w:rFonts w:cs="Arial"/>
          <w:color w:val="000000"/>
          <w:szCs w:val="22"/>
        </w:rPr>
        <w:t xml:space="preserve">vpogleduje le v svoje izdane </w:t>
      </w:r>
      <w:r w:rsidR="00CE46CD">
        <w:rPr>
          <w:rFonts w:cs="Arial"/>
          <w:color w:val="000000"/>
          <w:szCs w:val="22"/>
        </w:rPr>
        <w:t>ePODK</w:t>
      </w:r>
      <w:r w:rsidR="000E7FD1" w:rsidRPr="00393223">
        <w:rPr>
          <w:rFonts w:cs="Arial"/>
          <w:color w:val="000000"/>
          <w:szCs w:val="22"/>
        </w:rPr>
        <w:t>, ne pa tudi za svoje zaposlene</w:t>
      </w:r>
      <w:r w:rsidR="00E16D63" w:rsidRPr="00393223">
        <w:rPr>
          <w:rFonts w:cs="Arial"/>
          <w:color w:val="000000"/>
          <w:szCs w:val="22"/>
        </w:rPr>
        <w:t xml:space="preserve">, </w:t>
      </w:r>
      <w:r w:rsidR="003B1535" w:rsidRPr="00393223">
        <w:rPr>
          <w:rFonts w:cs="Arial"/>
          <w:color w:val="000000"/>
          <w:szCs w:val="22"/>
        </w:rPr>
        <w:t xml:space="preserve">zato morajo delavci </w:t>
      </w:r>
      <w:r w:rsidR="00E16D63" w:rsidRPr="00393223">
        <w:rPr>
          <w:rFonts w:cs="Arial"/>
          <w:color w:val="000000"/>
          <w:szCs w:val="22"/>
        </w:rPr>
        <w:t xml:space="preserve">zavezancem </w:t>
      </w:r>
      <w:r w:rsidR="000E7FD1" w:rsidRPr="00393223">
        <w:rPr>
          <w:rFonts w:cs="Arial"/>
          <w:color w:val="000000"/>
          <w:szCs w:val="22"/>
        </w:rPr>
        <w:t xml:space="preserve">še nadalje dostaviti </w:t>
      </w:r>
      <w:r w:rsidR="00CE46CD">
        <w:rPr>
          <w:rFonts w:cs="Arial"/>
          <w:color w:val="000000"/>
          <w:szCs w:val="22"/>
        </w:rPr>
        <w:t>ePODK</w:t>
      </w:r>
      <w:r w:rsidR="000E7FD1" w:rsidRPr="00393223">
        <w:rPr>
          <w:rFonts w:cs="Arial"/>
          <w:color w:val="000000"/>
          <w:szCs w:val="22"/>
        </w:rPr>
        <w:t xml:space="preserve"> v </w:t>
      </w:r>
      <w:r w:rsidR="00A944BF" w:rsidRPr="00393223">
        <w:rPr>
          <w:rFonts w:cs="Arial"/>
          <w:color w:val="000000"/>
          <w:szCs w:val="22"/>
        </w:rPr>
        <w:t xml:space="preserve">papirni </w:t>
      </w:r>
      <w:r w:rsidR="000E7FD1" w:rsidRPr="00393223">
        <w:rPr>
          <w:rFonts w:cs="Arial"/>
          <w:color w:val="000000"/>
          <w:szCs w:val="22"/>
        </w:rPr>
        <w:t>obliki</w:t>
      </w:r>
      <w:r w:rsidR="000C11F8">
        <w:rPr>
          <w:rFonts w:cs="Arial"/>
          <w:color w:val="000000"/>
          <w:szCs w:val="22"/>
        </w:rPr>
        <w:t>.</w:t>
      </w:r>
    </w:p>
    <w:p w14:paraId="2E67D396" w14:textId="77777777" w:rsidR="00A24756" w:rsidRPr="00393223" w:rsidRDefault="00A24756" w:rsidP="002C1916">
      <w:pPr>
        <w:rPr>
          <w:rFonts w:cs="Arial"/>
          <w:color w:val="000000"/>
          <w:szCs w:val="22"/>
        </w:rPr>
      </w:pPr>
    </w:p>
    <w:p w14:paraId="5CAF39B8" w14:textId="277298A2" w:rsidR="00073C7E" w:rsidRPr="0004495C" w:rsidRDefault="00A24756" w:rsidP="002C1916">
      <w:pPr>
        <w:rPr>
          <w:rFonts w:cs="Arial"/>
          <w:szCs w:val="22"/>
        </w:rPr>
      </w:pPr>
      <w:r w:rsidRPr="0004495C">
        <w:rPr>
          <w:rFonts w:cs="Arial"/>
          <w:szCs w:val="22"/>
        </w:rPr>
        <w:t xml:space="preserve">Nabor zavarovalnih podlag, pri katerih je </w:t>
      </w:r>
      <w:r w:rsidR="000C11F8" w:rsidRPr="0004495C">
        <w:rPr>
          <w:rFonts w:cs="Arial"/>
          <w:szCs w:val="22"/>
        </w:rPr>
        <w:t xml:space="preserve">potrebno </w:t>
      </w:r>
      <w:r w:rsidR="000C11F8">
        <w:rPr>
          <w:rFonts w:cs="Arial"/>
          <w:szCs w:val="22"/>
        </w:rPr>
        <w:t>po 1.1.2024</w:t>
      </w:r>
      <w:r w:rsidRPr="0004495C">
        <w:rPr>
          <w:rFonts w:cs="Arial"/>
          <w:szCs w:val="22"/>
        </w:rPr>
        <w:t xml:space="preserve"> natisniti </w:t>
      </w:r>
      <w:r w:rsidR="00CE46CD">
        <w:rPr>
          <w:rFonts w:cs="Arial"/>
          <w:szCs w:val="22"/>
        </w:rPr>
        <w:t>ePODK</w:t>
      </w:r>
      <w:r w:rsidRPr="0004495C">
        <w:rPr>
          <w:rFonts w:cs="Arial"/>
          <w:szCs w:val="22"/>
        </w:rPr>
        <w:t xml:space="preserve"> na bel papir formata A4 je naslednji:</w:t>
      </w:r>
    </w:p>
    <w:p w14:paraId="4E7F4378" w14:textId="77777777" w:rsidR="00A24756" w:rsidRPr="0004495C" w:rsidRDefault="00A24756" w:rsidP="002C1916">
      <w:pPr>
        <w:autoSpaceDE w:val="0"/>
        <w:autoSpaceDN w:val="0"/>
        <w:adjustRightInd w:val="0"/>
        <w:rPr>
          <w:rFonts w:cs="Arial"/>
          <w:b/>
          <w:bCs/>
          <w:szCs w:val="22"/>
        </w:rPr>
      </w:pPr>
    </w:p>
    <w:p w14:paraId="00AE4998" w14:textId="1ED800D9" w:rsidR="00A24756" w:rsidRPr="00FA14C7" w:rsidRDefault="00A24756" w:rsidP="00FA14C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FA14C7">
        <w:rPr>
          <w:rFonts w:cs="Arial"/>
          <w:szCs w:val="22"/>
        </w:rPr>
        <w:t>008</w:t>
      </w:r>
      <w:r w:rsidR="00393223" w:rsidRPr="00FA14C7">
        <w:rPr>
          <w:rFonts w:cs="Arial"/>
          <w:szCs w:val="22"/>
        </w:rPr>
        <w:t xml:space="preserve"> -</w:t>
      </w:r>
      <w:r w:rsidRPr="00FA14C7">
        <w:rPr>
          <w:rFonts w:cs="Arial"/>
          <w:szCs w:val="22"/>
        </w:rPr>
        <w:t xml:space="preserve"> </w:t>
      </w:r>
      <w:r w:rsidR="00393223" w:rsidRPr="00FA14C7">
        <w:rPr>
          <w:rFonts w:cs="Arial"/>
          <w:szCs w:val="22"/>
        </w:rPr>
        <w:t>osebe, zaposlene pri tujih in mednarodnih organizacijah in ustanovah, tujih konzularnih in diplomatskih predstavništvih s sedežem v RS, če ni z mednarodno pogodbo drugače določeno</w:t>
      </w:r>
      <w:r w:rsidRPr="00FA14C7">
        <w:rPr>
          <w:rFonts w:cs="Arial"/>
          <w:szCs w:val="22"/>
        </w:rPr>
        <w:t>;</w:t>
      </w:r>
    </w:p>
    <w:p w14:paraId="3949EBC4" w14:textId="58C23259" w:rsidR="00A24756" w:rsidRPr="00FA14C7" w:rsidRDefault="00A24756" w:rsidP="00FA14C7">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FA14C7">
        <w:rPr>
          <w:rFonts w:cs="Arial"/>
          <w:szCs w:val="22"/>
        </w:rPr>
        <w:t xml:space="preserve">016 - </w:t>
      </w:r>
      <w:r w:rsidR="00393223" w:rsidRPr="00FA14C7">
        <w:rPr>
          <w:rFonts w:cs="Arial"/>
        </w:rPr>
        <w:t>osebe, ki so v delovnem razmerju v RS pri fizičnih osebah, ki so državljani RS ali tujci s stalnim ali z začasnim prebivališčem v RS in uporabljajo dopolnilno delo drugih oseb (gospodinjske pomočnice/gospodinjski pomočniki, osebne tajnice/osebni tajniki ipd.)</w:t>
      </w:r>
      <w:r w:rsidRPr="00FA14C7">
        <w:rPr>
          <w:rFonts w:cs="Arial"/>
          <w:szCs w:val="22"/>
        </w:rPr>
        <w:t>;</w:t>
      </w:r>
    </w:p>
    <w:p w14:paraId="63E683BC" w14:textId="2ACB5D9E" w:rsidR="00A24756" w:rsidRPr="0004495C" w:rsidRDefault="00A24756"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019 - osebe, ki na območju RS samostojno opravljajo poklicno dejavnost, vendar obveznost tiskanja velja samo za verske uslužbence (gre za manjši odstotek oseb, zavarovanih po tej podlagi, zato ne priporočamo, da rešitev predvideva tiskanje za vse zavarovane osebe po tej podlagi);</w:t>
      </w:r>
    </w:p>
    <w:p w14:paraId="09BC1351" w14:textId="60E0FB32" w:rsidR="00393223" w:rsidRPr="0004495C" w:rsidRDefault="00393223"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 xml:space="preserve">020 - </w:t>
      </w:r>
      <w:r w:rsidRPr="0004495C">
        <w:rPr>
          <w:rFonts w:cs="Arial"/>
        </w:rPr>
        <w:t>osebe, zaposlene pri tujih in mednarodnih organizacijah, ustanovah in tujih diplomatskih predstavništvih s sedežem v RS, če ni z mednarodno pogodbo drugače določeno</w:t>
      </w:r>
      <w:r w:rsidR="006D2FA9" w:rsidRPr="0004495C">
        <w:rPr>
          <w:rFonts w:cs="Arial"/>
        </w:rPr>
        <w:t>;</w:t>
      </w:r>
    </w:p>
    <w:p w14:paraId="72F10568" w14:textId="14E75532" w:rsidR="00131860" w:rsidRPr="0004495C" w:rsidRDefault="00131860"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 xml:space="preserve">021 - </w:t>
      </w:r>
      <w:r w:rsidR="0058304B" w:rsidRPr="0004495C">
        <w:rPr>
          <w:rFonts w:cs="Arial"/>
          <w:bCs/>
          <w:szCs w:val="22"/>
        </w:rPr>
        <w:t>osebe s stalnim prebivališčem v RS, zaposlene pri tujem delodajalcu, ki niso zavarovane pri tujem nosilcu zavarovanju;</w:t>
      </w:r>
    </w:p>
    <w:p w14:paraId="1D58BE2F" w14:textId="4C9E4A6D" w:rsidR="00A24756" w:rsidRPr="0004495C" w:rsidRDefault="00A24756"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027 - vrhunski športniki;</w:t>
      </w:r>
    </w:p>
    <w:p w14:paraId="7084C05A" w14:textId="77777777" w:rsidR="00A24756" w:rsidRPr="0004495C" w:rsidRDefault="00A24756"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029 - osebe, ki so v delovnem razmerju na območju RS pri osebah, ki opravljajo poklicno dejavnost kot edini in glavni poklic - gre samo za zaposlenega pri verskem uslužbencu in vrhunskem športniku (teh zavarovanih oseb nismo zaznali - ne priporočamo, da rešitev predvideva tiskanje za vse zavarovane osebe po tej podlagi);</w:t>
      </w:r>
    </w:p>
    <w:p w14:paraId="2FD42E23" w14:textId="77777777" w:rsidR="00A24756" w:rsidRPr="0004495C" w:rsidRDefault="00A24756"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051 – kmetje - nosilci kmečkega gospodarstva;</w:t>
      </w:r>
    </w:p>
    <w:p w14:paraId="79FACEDA" w14:textId="77777777" w:rsidR="00A24756" w:rsidRPr="0004495C" w:rsidRDefault="00A24756"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052 - člani kmečkega gospodarstva, ki v RS opravljajo kmetijsko dejavnost kot edini ali glavni poklic in so pokojninsko/invalidsko ter zdravstveno zavarovani;</w:t>
      </w:r>
    </w:p>
    <w:p w14:paraId="25DE6EBE" w14:textId="77777777" w:rsidR="00A24756" w:rsidRPr="0004495C" w:rsidRDefault="00A24756" w:rsidP="002C191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szCs w:val="22"/>
        </w:rPr>
      </w:pPr>
      <w:r w:rsidRPr="0004495C">
        <w:rPr>
          <w:rFonts w:cs="Arial"/>
          <w:szCs w:val="22"/>
        </w:rPr>
        <w:t>064 - kmetje ter člani njihovega gospodarstva in druge osebe, ki v RS opravljajo kmetijsko dejavnost kot edini ali glavni poklic in so zdravstveno zavarovani;</w:t>
      </w:r>
    </w:p>
    <w:p w14:paraId="1B93A59D" w14:textId="614B3814" w:rsidR="00A24756" w:rsidRPr="0004495C" w:rsidRDefault="00A24756" w:rsidP="002C1916">
      <w:pPr>
        <w:rPr>
          <w:rFonts w:cs="Arial"/>
          <w:szCs w:val="22"/>
        </w:rPr>
      </w:pPr>
      <w:r w:rsidRPr="0004495C">
        <w:rPr>
          <w:rFonts w:cs="Arial"/>
          <w:szCs w:val="22"/>
        </w:rPr>
        <w:t>113, 114, 115, 119 in 120 - sočasno zaposleni, samozaposleni in družbeniki v drugih državah članicah EU.</w:t>
      </w:r>
    </w:p>
    <w:p w14:paraId="04BD1978" w14:textId="77777777" w:rsidR="00073C7E" w:rsidRPr="0004495C" w:rsidRDefault="00073C7E" w:rsidP="000E7FD1">
      <w:pPr>
        <w:rPr>
          <w:rFonts w:cs="Arial"/>
          <w:szCs w:val="22"/>
        </w:rPr>
      </w:pPr>
    </w:p>
    <w:p w14:paraId="08F590F3" w14:textId="0CD68080" w:rsidR="00E2663C" w:rsidRPr="0004495C" w:rsidRDefault="00073C7E" w:rsidP="000E7FD1">
      <w:r w:rsidRPr="0004495C">
        <w:rPr>
          <w:rFonts w:cs="Helv"/>
        </w:rPr>
        <w:t xml:space="preserve">Vsi zavarovanci bodo lahko imeli na </w:t>
      </w:r>
      <w:r w:rsidR="00834FBB" w:rsidRPr="0004495C">
        <w:rPr>
          <w:rFonts w:cs="Helv"/>
        </w:rPr>
        <w:t>portalu za zavarovane osebe</w:t>
      </w:r>
      <w:r w:rsidR="003004D5">
        <w:rPr>
          <w:rFonts w:cs="Helv"/>
        </w:rPr>
        <w:t xml:space="preserve"> (</w:t>
      </w:r>
      <w:hyperlink r:id="rId10" w:history="1">
        <w:r w:rsidR="003E76FF" w:rsidRPr="004D6EA7">
          <w:rPr>
            <w:rStyle w:val="Hiperpovezava"/>
            <w:rFonts w:cs="Helv"/>
          </w:rPr>
          <w:t>https://moj.zzzs.si</w:t>
        </w:r>
      </w:hyperlink>
      <w:r w:rsidR="003004D5">
        <w:rPr>
          <w:rFonts w:cs="Helv"/>
        </w:rPr>
        <w:t>), na portalu ZVEM ali mobilni aplikaciji ZVEM</w:t>
      </w:r>
      <w:r w:rsidR="00834FBB" w:rsidRPr="0004495C">
        <w:rPr>
          <w:rFonts w:cs="Helv"/>
        </w:rPr>
        <w:t xml:space="preserve"> vpogled v izdane </w:t>
      </w:r>
      <w:r w:rsidR="00CE46CD">
        <w:rPr>
          <w:rFonts w:cs="Helv"/>
        </w:rPr>
        <w:t>ePODK</w:t>
      </w:r>
      <w:r w:rsidR="00834FBB" w:rsidRPr="0004495C">
        <w:rPr>
          <w:rFonts w:cs="Helv"/>
        </w:rPr>
        <w:t>-e</w:t>
      </w:r>
      <w:r w:rsidR="001F2A84" w:rsidRPr="0004495C">
        <w:rPr>
          <w:rFonts w:cs="Helv"/>
        </w:rPr>
        <w:t>, kjer</w:t>
      </w:r>
      <w:r w:rsidRPr="0004495C">
        <w:rPr>
          <w:rFonts w:cs="Helv"/>
        </w:rPr>
        <w:t xml:space="preserve"> si jih bodo lahko tudi natisnili.</w:t>
      </w:r>
      <w:r w:rsidR="002C1916" w:rsidRPr="0004495C">
        <w:rPr>
          <w:rFonts w:cs="Helv"/>
        </w:rPr>
        <w:t xml:space="preserve"> </w:t>
      </w:r>
      <w:r w:rsidR="00CE46CD">
        <w:rPr>
          <w:rFonts w:cs="Helv"/>
        </w:rPr>
        <w:t>ePODK</w:t>
      </w:r>
      <w:r w:rsidR="002C1916" w:rsidRPr="0004495C">
        <w:rPr>
          <w:rFonts w:cs="Helv"/>
        </w:rPr>
        <w:t xml:space="preserve"> lahko zavarovanci pridobijo tudi na ZZZS.</w:t>
      </w:r>
    </w:p>
    <w:p w14:paraId="466A7654" w14:textId="77777777" w:rsidR="000E7FD1" w:rsidRDefault="000E7FD1" w:rsidP="002E6A7B"/>
    <w:p w14:paraId="1FA71CAF" w14:textId="27C35BC3" w:rsidR="003D7F01" w:rsidRDefault="00E0003C" w:rsidP="003E5268">
      <w:pPr>
        <w:tabs>
          <w:tab w:val="num" w:pos="720"/>
          <w:tab w:val="num" w:pos="1440"/>
        </w:tabs>
        <w:rPr>
          <w:rFonts w:eastAsiaTheme="minorEastAsia"/>
        </w:rPr>
      </w:pPr>
      <w:r w:rsidRPr="00C53F40">
        <w:t xml:space="preserve">Za </w:t>
      </w:r>
      <w:r w:rsidR="00980978" w:rsidRPr="00C53F40">
        <w:t>digitalno</w:t>
      </w:r>
      <w:r w:rsidRPr="00C53F40">
        <w:t xml:space="preserve"> podpisovanje se lahko uporabi kvalificirano digitalno potrdilo (KDP) na profesionalni kartici (PK) ali KDP drugega slovenskega izdajatelja</w:t>
      </w:r>
      <w:r w:rsidR="001B5694">
        <w:t xml:space="preserve">. </w:t>
      </w:r>
      <w:r w:rsidR="003D7F01">
        <w:t>Pooblaščeni osebi TS, ki uporablja PK,</w:t>
      </w:r>
      <w:r w:rsidR="003E5268" w:rsidRPr="00FF0BD3">
        <w:rPr>
          <w:rFonts w:eastAsiaTheme="minorEastAsia"/>
        </w:rPr>
        <w:t xml:space="preserve"> se za podpisovanje </w:t>
      </w:r>
      <w:r w:rsidR="00CE46CD">
        <w:rPr>
          <w:rFonts w:eastAsiaTheme="minorEastAsia"/>
        </w:rPr>
        <w:t>ePODK</w:t>
      </w:r>
      <w:r w:rsidR="003E5268" w:rsidRPr="00FF0BD3">
        <w:rPr>
          <w:rFonts w:eastAsiaTheme="minorEastAsia"/>
        </w:rPr>
        <w:t xml:space="preserve"> </w:t>
      </w:r>
      <w:r w:rsidR="003E5268" w:rsidRPr="00FF0BD3">
        <w:rPr>
          <w:rFonts w:eastAsiaTheme="minorEastAsia"/>
          <w:bCs/>
        </w:rPr>
        <w:t>ni treba registrirati</w:t>
      </w:r>
      <w:r w:rsidR="003E5268">
        <w:rPr>
          <w:rFonts w:eastAsiaTheme="minorEastAsia"/>
          <w:bCs/>
        </w:rPr>
        <w:t>, saj bo r</w:t>
      </w:r>
      <w:r w:rsidR="003E5268">
        <w:rPr>
          <w:bCs/>
        </w:rPr>
        <w:t xml:space="preserve">egistracija digitalnih potrdil potekala avtomatično. </w:t>
      </w:r>
      <w:r w:rsidR="003E5268" w:rsidRPr="00FF0BD3">
        <w:rPr>
          <w:rFonts w:eastAsiaTheme="minorEastAsia"/>
        </w:rPr>
        <w:t xml:space="preserve">ZZZS </w:t>
      </w:r>
      <w:r w:rsidR="000D19A4">
        <w:rPr>
          <w:rFonts w:eastAsiaTheme="minorEastAsia"/>
          <w:bCs/>
        </w:rPr>
        <w:t>obvešča</w:t>
      </w:r>
      <w:r w:rsidR="000D19A4" w:rsidRPr="00FF0BD3">
        <w:rPr>
          <w:rFonts w:eastAsiaTheme="minorEastAsia"/>
          <w:bCs/>
        </w:rPr>
        <w:t xml:space="preserve"> </w:t>
      </w:r>
      <w:r w:rsidR="003D7F01">
        <w:rPr>
          <w:rFonts w:eastAsiaTheme="minorEastAsia"/>
        </w:rPr>
        <w:t xml:space="preserve">pooblaščene imetnike PK o </w:t>
      </w:r>
      <w:r w:rsidR="003E5268" w:rsidRPr="00FF0BD3">
        <w:rPr>
          <w:rFonts w:eastAsiaTheme="minorEastAsia"/>
          <w:bCs/>
        </w:rPr>
        <w:t>veljavnosti digitalnih potrdil</w:t>
      </w:r>
      <w:r w:rsidR="003E5268" w:rsidRPr="00FF0BD3">
        <w:rPr>
          <w:rFonts w:eastAsiaTheme="minorEastAsia"/>
        </w:rPr>
        <w:t>, da si lahko pravočasno pridobijo novo.</w:t>
      </w:r>
      <w:r w:rsidR="003E5268">
        <w:rPr>
          <w:rFonts w:eastAsiaTheme="minorEastAsia"/>
        </w:rPr>
        <w:t xml:space="preserve"> </w:t>
      </w:r>
    </w:p>
    <w:p w14:paraId="61218CC6" w14:textId="77777777" w:rsidR="003D7F01" w:rsidRDefault="003D7F01" w:rsidP="003E5268">
      <w:pPr>
        <w:tabs>
          <w:tab w:val="num" w:pos="720"/>
          <w:tab w:val="num" w:pos="1440"/>
        </w:tabs>
        <w:rPr>
          <w:rFonts w:eastAsiaTheme="minorEastAsia"/>
        </w:rPr>
      </w:pPr>
    </w:p>
    <w:p w14:paraId="3184DE6E" w14:textId="4DEB5E94" w:rsidR="00AA67C5" w:rsidRDefault="003D7F01" w:rsidP="003E5268">
      <w:pPr>
        <w:tabs>
          <w:tab w:val="num" w:pos="720"/>
          <w:tab w:val="num" w:pos="1440"/>
        </w:tabs>
      </w:pPr>
      <w:r>
        <w:rPr>
          <w:rFonts w:eastAsiaTheme="minorEastAsia"/>
        </w:rPr>
        <w:t xml:space="preserve">Pooblaščena oseba TS </w:t>
      </w:r>
      <w:r w:rsidR="009156C3" w:rsidRPr="00C53F40">
        <w:t xml:space="preserve">digitalno podpisovanje </w:t>
      </w:r>
      <w:r w:rsidR="00CE46CD">
        <w:t>ePODK</w:t>
      </w:r>
      <w:r w:rsidR="00AA67C5" w:rsidRPr="00C53F40">
        <w:t xml:space="preserve"> </w:t>
      </w:r>
      <w:r>
        <w:t xml:space="preserve">s PK </w:t>
      </w:r>
      <w:r w:rsidR="009156C3" w:rsidRPr="00C53F40">
        <w:t xml:space="preserve">izvede </w:t>
      </w:r>
      <w:r w:rsidR="002823EC" w:rsidRPr="00C53F40">
        <w:t>za vsako zavarovano osebo</w:t>
      </w:r>
      <w:r w:rsidR="000527B4">
        <w:t xml:space="preserve"> posebej. </w:t>
      </w:r>
    </w:p>
    <w:p w14:paraId="5155E120" w14:textId="77777777" w:rsidR="002C136B" w:rsidRDefault="002C136B" w:rsidP="002E6A7B"/>
    <w:p w14:paraId="15309F1D" w14:textId="513D7F42" w:rsidR="00AA65EB" w:rsidRPr="000527B4" w:rsidRDefault="00AA65EB" w:rsidP="00AA65EB">
      <w:pPr>
        <w:rPr>
          <w:b/>
        </w:rPr>
      </w:pPr>
      <w:r>
        <w:t>K</w:t>
      </w:r>
      <w:r w:rsidRPr="00C53F40">
        <w:t xml:space="preserve">o so podatki digitalno podpisani s </w:t>
      </w:r>
      <w:r>
        <w:t xml:space="preserve">strani pooblaščene osebe TS, se s PK </w:t>
      </w:r>
      <w:r w:rsidRPr="00C53F40">
        <w:t xml:space="preserve">zapiše </w:t>
      </w:r>
      <w:r>
        <w:t xml:space="preserve">ePODK v on-line, se ga natisne in vroči </w:t>
      </w:r>
      <w:r w:rsidRPr="00C53F40">
        <w:t>zavarovani osebi</w:t>
      </w:r>
      <w:r>
        <w:t xml:space="preserve"> (če gre za zavarovano osebo iz zgoraj navedenih skupin)</w:t>
      </w:r>
      <w:r w:rsidRPr="00C53F40">
        <w:t xml:space="preserve">. </w:t>
      </w:r>
    </w:p>
    <w:p w14:paraId="324558C2" w14:textId="77777777" w:rsidR="004C04ED" w:rsidRDefault="004C04ED" w:rsidP="002E6A7B"/>
    <w:p w14:paraId="712C07A6" w14:textId="5C9A3F87" w:rsidR="00354F90" w:rsidRDefault="00F654F0" w:rsidP="00354F90">
      <w:pPr>
        <w:rPr>
          <w:rFonts w:cs="Arial"/>
          <w:szCs w:val="22"/>
        </w:rPr>
      </w:pPr>
      <w:r>
        <w:rPr>
          <w:rFonts w:cs="Arial"/>
          <w:szCs w:val="22"/>
        </w:rPr>
        <w:t xml:space="preserve">V primeru, ko je </w:t>
      </w:r>
      <w:r w:rsidR="00CE46CD">
        <w:rPr>
          <w:rFonts w:cs="Arial"/>
          <w:szCs w:val="22"/>
        </w:rPr>
        <w:t>ePODK</w:t>
      </w:r>
      <w:r>
        <w:rPr>
          <w:rFonts w:cs="Arial"/>
          <w:szCs w:val="22"/>
        </w:rPr>
        <w:t xml:space="preserve"> </w:t>
      </w:r>
      <w:r w:rsidR="007C61B8">
        <w:rPr>
          <w:rFonts w:cs="Arial"/>
          <w:szCs w:val="22"/>
        </w:rPr>
        <w:t xml:space="preserve">izdan v papirni obliki </w:t>
      </w:r>
      <w:r w:rsidR="0027625D">
        <w:rPr>
          <w:rFonts w:cs="Arial"/>
          <w:szCs w:val="22"/>
        </w:rPr>
        <w:t>(na belem papirju A4 formata)</w:t>
      </w:r>
      <w:r>
        <w:rPr>
          <w:rFonts w:cs="Arial"/>
          <w:szCs w:val="22"/>
        </w:rPr>
        <w:t xml:space="preserve">, se namesto lastnoročnega podpisa </w:t>
      </w:r>
      <w:r w:rsidR="009B0893">
        <w:rPr>
          <w:rFonts w:cs="Arial"/>
          <w:szCs w:val="22"/>
        </w:rPr>
        <w:t>pooblaščene osebe TS,</w:t>
      </w:r>
      <w:r w:rsidR="00E2663C">
        <w:rPr>
          <w:rFonts w:cs="Arial"/>
          <w:szCs w:val="22"/>
        </w:rPr>
        <w:t xml:space="preserve"> na mesto, ki je namenjen</w:t>
      </w:r>
      <w:r w:rsidR="003E76FF">
        <w:rPr>
          <w:rFonts w:cs="Arial"/>
          <w:szCs w:val="22"/>
        </w:rPr>
        <w:t>o</w:t>
      </w:r>
      <w:r w:rsidR="00E2663C">
        <w:rPr>
          <w:rFonts w:cs="Arial"/>
          <w:szCs w:val="22"/>
        </w:rPr>
        <w:t xml:space="preserve"> njegovemu podpisu, izpiše</w:t>
      </w:r>
      <w:r>
        <w:rPr>
          <w:rFonts w:cs="Arial"/>
          <w:szCs w:val="22"/>
        </w:rPr>
        <w:t xml:space="preserve"> podatke digitalnega podpisa</w:t>
      </w:r>
      <w:r w:rsidR="00354F90">
        <w:rPr>
          <w:rFonts w:cs="Arial"/>
          <w:szCs w:val="22"/>
        </w:rPr>
        <w:t xml:space="preserve"> (ime in priimek podpisnika, naziv izdajatelja in serijsko številko digitalnega potrdila).</w:t>
      </w:r>
    </w:p>
    <w:p w14:paraId="36135795" w14:textId="0574AA41" w:rsidR="0014671C" w:rsidRDefault="0014671C" w:rsidP="00354F90">
      <w:pPr>
        <w:rPr>
          <w:rFonts w:cs="Arial"/>
          <w:szCs w:val="22"/>
        </w:rPr>
      </w:pPr>
    </w:p>
    <w:p w14:paraId="55A43D2B" w14:textId="40C91939" w:rsidR="0014671C" w:rsidRDefault="0014671C" w:rsidP="00354F90">
      <w:pPr>
        <w:rPr>
          <w:rFonts w:cs="Arial"/>
          <w:szCs w:val="22"/>
        </w:rPr>
      </w:pPr>
    </w:p>
    <w:p w14:paraId="412E6823" w14:textId="77777777" w:rsidR="00354F90" w:rsidRDefault="00354F90" w:rsidP="00354F90">
      <w:pPr>
        <w:rPr>
          <w:rFonts w:cs="Arial"/>
          <w:szCs w:val="22"/>
        </w:rPr>
      </w:pPr>
    </w:p>
    <w:p w14:paraId="53019319" w14:textId="708BBFFA" w:rsidR="006A5BEF" w:rsidRPr="00C53F40" w:rsidRDefault="006A5BEF" w:rsidP="002D3848">
      <w:pPr>
        <w:rPr>
          <w:rFonts w:cs="Arial"/>
          <w:szCs w:val="22"/>
        </w:rPr>
      </w:pPr>
    </w:p>
    <w:p w14:paraId="7E74F847" w14:textId="3A6BE2DA" w:rsidR="00AA67C5" w:rsidRDefault="0068457F" w:rsidP="002D3848">
      <w:pPr>
        <w:pStyle w:val="Naslov2"/>
      </w:pPr>
      <w:bookmarkStart w:id="28" w:name="_Toc144712271"/>
      <w:bookmarkStart w:id="29" w:name="_Toc530725832"/>
      <w:bookmarkStart w:id="30" w:name="_Toc536784514"/>
      <w:r w:rsidRPr="00C53F40">
        <w:t xml:space="preserve">Izdaja </w:t>
      </w:r>
      <w:r w:rsidR="00CE46CD">
        <w:t>ePODK</w:t>
      </w:r>
      <w:r w:rsidRPr="00C53F40">
        <w:t xml:space="preserve"> v primeru nedelovanja sistema</w:t>
      </w:r>
      <w:bookmarkEnd w:id="28"/>
      <w:r w:rsidRPr="00C53F40">
        <w:t xml:space="preserve"> </w:t>
      </w:r>
      <w:bookmarkEnd w:id="29"/>
      <w:bookmarkEnd w:id="30"/>
    </w:p>
    <w:p w14:paraId="6865ADFB" w14:textId="77777777" w:rsidR="005E04CB" w:rsidRPr="005E04CB" w:rsidRDefault="005E04CB" w:rsidP="005E04CB"/>
    <w:p w14:paraId="1FD06F7F" w14:textId="4EF67822" w:rsidR="00AC65FB" w:rsidRDefault="002138D8" w:rsidP="002E6A7B">
      <w:r>
        <w:t xml:space="preserve">V kolikor je moten proces izdajanja </w:t>
      </w:r>
      <w:r w:rsidR="00CE46CD">
        <w:t>ePODK</w:t>
      </w:r>
      <w:r w:rsidR="00AC65FB">
        <w:t xml:space="preserve"> zaradi napake v informacijskem sistemu </w:t>
      </w:r>
      <w:r w:rsidR="008A7851">
        <w:t>TS</w:t>
      </w:r>
      <w:r w:rsidR="003C2FED">
        <w:t>,</w:t>
      </w:r>
      <w:r>
        <w:t xml:space="preserve"> </w:t>
      </w:r>
      <w:r w:rsidR="008A7851">
        <w:t>TS</w:t>
      </w:r>
      <w:r w:rsidR="003C2FED">
        <w:t xml:space="preserve"> </w:t>
      </w:r>
      <w:r w:rsidR="00AC65FB">
        <w:t>poskrbi za čim prejšnjo odpravo napake.</w:t>
      </w:r>
      <w:r w:rsidR="000527B4">
        <w:t xml:space="preserve"> </w:t>
      </w:r>
      <w:r>
        <w:t xml:space="preserve"> </w:t>
      </w:r>
    </w:p>
    <w:p w14:paraId="1A52118A" w14:textId="77777777" w:rsidR="00AC65FB" w:rsidRDefault="00AC65FB" w:rsidP="002E6A7B"/>
    <w:p w14:paraId="597789A9" w14:textId="7CC750BC" w:rsidR="002138D8" w:rsidRDefault="00AC65FB" w:rsidP="002E6A7B">
      <w:r>
        <w:t xml:space="preserve">Če je moten proces izdajanja </w:t>
      </w:r>
      <w:r w:rsidR="00CE46CD">
        <w:t>ePODK</w:t>
      </w:r>
      <w:r>
        <w:t xml:space="preserve"> zaradi napake v delovanju </w:t>
      </w:r>
      <w:r w:rsidR="003E76FF">
        <w:t xml:space="preserve">sistema </w:t>
      </w:r>
      <w:r>
        <w:t>on-line, je i</w:t>
      </w:r>
      <w:r w:rsidR="000A1EE3">
        <w:t>nformacij</w:t>
      </w:r>
      <w:r>
        <w:t>a</w:t>
      </w:r>
      <w:r w:rsidR="000A1EE3">
        <w:t xml:space="preserve"> o nedelovanju sistema</w:t>
      </w:r>
      <w:r w:rsidR="00786071">
        <w:t xml:space="preserve"> </w:t>
      </w:r>
      <w:r>
        <w:t>na voljo</w:t>
      </w:r>
      <w:r w:rsidR="000A1EE3">
        <w:t xml:space="preserve"> na spletni strani ZZZS</w:t>
      </w:r>
      <w:r w:rsidR="005E04CB">
        <w:t xml:space="preserve"> </w:t>
      </w:r>
      <w:r w:rsidR="000A1EE3">
        <w:t>(</w:t>
      </w:r>
      <w:hyperlink r:id="rId11" w:history="1">
        <w:r w:rsidR="000A1EE3" w:rsidRPr="0055413F">
          <w:rPr>
            <w:rStyle w:val="Hiperpovezava"/>
          </w:rPr>
          <w:t>www.zzzs.si/on-line</w:t>
        </w:r>
      </w:hyperlink>
      <w:r w:rsidR="000A1EE3">
        <w:t>).</w:t>
      </w:r>
    </w:p>
    <w:p w14:paraId="59E910E1" w14:textId="77777777" w:rsidR="002138D8" w:rsidRDefault="002138D8" w:rsidP="002E6A7B"/>
    <w:p w14:paraId="5D396493" w14:textId="27ABE68B" w:rsidR="007837BE" w:rsidRDefault="00BF67A1" w:rsidP="0099663A">
      <w:pPr>
        <w:rPr>
          <w:rFonts w:cs="Arial"/>
          <w:szCs w:val="22"/>
        </w:rPr>
      </w:pPr>
      <w:r>
        <w:t>Če v</w:t>
      </w:r>
      <w:r w:rsidR="0068457F" w:rsidRPr="00C53F40">
        <w:t xml:space="preserve"> primeru nedelovanja </w:t>
      </w:r>
      <w:r w:rsidR="00AC65FB">
        <w:t xml:space="preserve">informacijskega sistema </w:t>
      </w:r>
      <w:r w:rsidR="008A7851">
        <w:t>TS</w:t>
      </w:r>
      <w:r w:rsidR="00765243">
        <w:t xml:space="preserve"> </w:t>
      </w:r>
      <w:r>
        <w:t xml:space="preserve">ali </w:t>
      </w:r>
      <w:r w:rsidR="00D46E69" w:rsidRPr="00C53F40">
        <w:t xml:space="preserve">sistema </w:t>
      </w:r>
      <w:r w:rsidR="0068457F" w:rsidRPr="00C53F40">
        <w:t>on-line</w:t>
      </w:r>
      <w:r w:rsidR="000141B9" w:rsidRPr="00C53F40">
        <w:t xml:space="preserve"> </w:t>
      </w:r>
      <w:r w:rsidR="00210840">
        <w:t xml:space="preserve">ni mogoče izdati </w:t>
      </w:r>
      <w:r w:rsidR="00CE46CD">
        <w:t>ePODK</w:t>
      </w:r>
      <w:r w:rsidR="005E04CB">
        <w:t>,</w:t>
      </w:r>
      <w:r w:rsidR="00AC65FB">
        <w:t xml:space="preserve"> </w:t>
      </w:r>
      <w:r w:rsidR="00CD7CEC" w:rsidRPr="00C53F40">
        <w:t xml:space="preserve">se </w:t>
      </w:r>
      <w:r w:rsidR="002138D8">
        <w:t xml:space="preserve">zavarovani osebi </w:t>
      </w:r>
      <w:r w:rsidR="007837BE" w:rsidRPr="00C53F40">
        <w:t xml:space="preserve">izda </w:t>
      </w:r>
      <w:r w:rsidR="008A7851">
        <w:t>papirno potrdilo o darovanju krvi</w:t>
      </w:r>
      <w:r w:rsidR="00E2663C">
        <w:t xml:space="preserve"> na papirju formata A4</w:t>
      </w:r>
      <w:r w:rsidR="00E2663C" w:rsidRPr="00C53F40">
        <w:t>,</w:t>
      </w:r>
      <w:r w:rsidR="00E7122D" w:rsidRPr="00C53F40">
        <w:t xml:space="preserve"> če pooblaščena oseba</w:t>
      </w:r>
      <w:r w:rsidR="00752C4D" w:rsidRPr="00C53F40">
        <w:t xml:space="preserve"> </w:t>
      </w:r>
      <w:r w:rsidR="004839BB">
        <w:t xml:space="preserve">razpolaga z </w:t>
      </w:r>
      <w:r w:rsidR="00752C4D" w:rsidRPr="00C53F40">
        <w:t>minimaln</w:t>
      </w:r>
      <w:r w:rsidR="004839BB">
        <w:t>im</w:t>
      </w:r>
      <w:r w:rsidR="00752C4D" w:rsidRPr="00C53F40">
        <w:t xml:space="preserve"> nabor</w:t>
      </w:r>
      <w:r w:rsidR="004839BB">
        <w:t>om</w:t>
      </w:r>
      <w:r w:rsidR="00752C4D" w:rsidRPr="00C53F40">
        <w:t xml:space="preserve"> podatkov</w:t>
      </w:r>
      <w:r w:rsidR="009D581D">
        <w:t>.</w:t>
      </w:r>
      <w:r w:rsidR="006030E7">
        <w:t xml:space="preserve"> Minimalni nabor podatkov zavarovane osebe obsega: </w:t>
      </w:r>
      <w:r w:rsidR="00975BE0">
        <w:t>ZZZS številko</w:t>
      </w:r>
      <w:r w:rsidR="004B4268">
        <w:t xml:space="preserve">, </w:t>
      </w:r>
      <w:r w:rsidR="006030E7">
        <w:t>ime in priimek</w:t>
      </w:r>
      <w:r w:rsidR="006A66C0">
        <w:t xml:space="preserve"> ter</w:t>
      </w:r>
      <w:r w:rsidR="006030E7">
        <w:t xml:space="preserve"> datum rojstva. </w:t>
      </w:r>
      <w:r w:rsidR="008A7851">
        <w:rPr>
          <w:rFonts w:cs="Arial"/>
          <w:szCs w:val="22"/>
        </w:rPr>
        <w:t>Na papirno potrdilo</w:t>
      </w:r>
      <w:r w:rsidR="009B5C7A" w:rsidRPr="00C53F40">
        <w:rPr>
          <w:rFonts w:cs="Arial"/>
          <w:szCs w:val="22"/>
        </w:rPr>
        <w:t xml:space="preserve"> </w:t>
      </w:r>
      <w:r w:rsidR="002138D8">
        <w:rPr>
          <w:rFonts w:cs="Arial"/>
          <w:szCs w:val="22"/>
        </w:rPr>
        <w:t xml:space="preserve">se </w:t>
      </w:r>
      <w:r w:rsidR="009B5C7A" w:rsidRPr="00C53F40">
        <w:rPr>
          <w:rFonts w:cs="Arial"/>
          <w:szCs w:val="22"/>
        </w:rPr>
        <w:t>izpiše besedilo:</w:t>
      </w:r>
      <w:r w:rsidR="007837BE" w:rsidRPr="00C53F40">
        <w:rPr>
          <w:rFonts w:cs="Arial"/>
          <w:szCs w:val="22"/>
        </w:rPr>
        <w:t xml:space="preserve"> »Ni on-line št.«.</w:t>
      </w:r>
      <w:r w:rsidR="00E2663C" w:rsidRPr="00E2663C">
        <w:rPr>
          <w:rFonts w:cs="Arial"/>
          <w:szCs w:val="22"/>
        </w:rPr>
        <w:t xml:space="preserve"> </w:t>
      </w:r>
    </w:p>
    <w:p w14:paraId="3EBBCCE6" w14:textId="77777777" w:rsidR="00E2663C" w:rsidRDefault="00E2663C" w:rsidP="00E2663C">
      <w:pPr>
        <w:rPr>
          <w:rFonts w:cs="Arial"/>
          <w:szCs w:val="22"/>
        </w:rPr>
      </w:pPr>
    </w:p>
    <w:p w14:paraId="3A818277" w14:textId="1DC34AE9" w:rsidR="00E2663C" w:rsidRPr="00C53F40" w:rsidRDefault="00294F75" w:rsidP="00E2663C">
      <w:pPr>
        <w:rPr>
          <w:rFonts w:cs="Arial"/>
          <w:szCs w:val="22"/>
        </w:rPr>
      </w:pPr>
      <w:r>
        <w:rPr>
          <w:rFonts w:cs="Arial"/>
          <w:szCs w:val="22"/>
        </w:rPr>
        <w:t xml:space="preserve">Ko so odpravljene težave, </w:t>
      </w:r>
      <w:r w:rsidR="00E2663C">
        <w:rPr>
          <w:rFonts w:cs="Arial"/>
          <w:szCs w:val="22"/>
        </w:rPr>
        <w:t xml:space="preserve">mora pooblaščena oseba </w:t>
      </w:r>
      <w:r w:rsidR="008A7851">
        <w:rPr>
          <w:rFonts w:cs="Arial"/>
          <w:szCs w:val="22"/>
        </w:rPr>
        <w:t xml:space="preserve">TS </w:t>
      </w:r>
      <w:r w:rsidR="00E2663C">
        <w:rPr>
          <w:rFonts w:cs="Arial"/>
          <w:szCs w:val="22"/>
        </w:rPr>
        <w:t xml:space="preserve">zapisati </w:t>
      </w:r>
      <w:r w:rsidR="008A7851">
        <w:rPr>
          <w:rFonts w:cs="Arial"/>
          <w:szCs w:val="22"/>
        </w:rPr>
        <w:t xml:space="preserve">ePODK </w:t>
      </w:r>
      <w:r w:rsidR="00E2663C">
        <w:rPr>
          <w:rFonts w:cs="Arial"/>
          <w:szCs w:val="22"/>
        </w:rPr>
        <w:t>v sistem on-line v čim krajšem možnem času</w:t>
      </w:r>
      <w:r>
        <w:rPr>
          <w:rFonts w:cs="Arial"/>
          <w:szCs w:val="22"/>
        </w:rPr>
        <w:t xml:space="preserve"> (čeprav je izdala papirno potrdilo)</w:t>
      </w:r>
      <w:r w:rsidR="00E2663C">
        <w:rPr>
          <w:rFonts w:cs="Arial"/>
          <w:szCs w:val="22"/>
        </w:rPr>
        <w:t>.</w:t>
      </w:r>
    </w:p>
    <w:p w14:paraId="7DD43743" w14:textId="5259B587" w:rsidR="002138D8" w:rsidRDefault="002138D8" w:rsidP="002E6A7B">
      <w:pPr>
        <w:rPr>
          <w:rFonts w:cs="Arial"/>
          <w:szCs w:val="22"/>
        </w:rPr>
      </w:pPr>
    </w:p>
    <w:p w14:paraId="3E76F131" w14:textId="2439AB87" w:rsidR="009B715F" w:rsidRPr="00C53F40" w:rsidRDefault="009B715F" w:rsidP="009B715F">
      <w:pPr>
        <w:rPr>
          <w:rFonts w:cs="Arial"/>
          <w:szCs w:val="22"/>
        </w:rPr>
      </w:pPr>
      <w:r w:rsidRPr="00C53F40">
        <w:rPr>
          <w:rFonts w:cs="Arial"/>
          <w:szCs w:val="22"/>
        </w:rPr>
        <w:t xml:space="preserve">Če se </w:t>
      </w:r>
      <w:r w:rsidR="00294F75">
        <w:rPr>
          <w:rFonts w:cs="Arial"/>
          <w:szCs w:val="22"/>
        </w:rPr>
        <w:t xml:space="preserve">po odpravi težav pri </w:t>
      </w:r>
      <w:r>
        <w:rPr>
          <w:rFonts w:cs="Arial"/>
          <w:szCs w:val="22"/>
        </w:rPr>
        <w:t xml:space="preserve">kontrolnem </w:t>
      </w:r>
      <w:r w:rsidRPr="00C53F40">
        <w:rPr>
          <w:rFonts w:cs="Arial"/>
          <w:szCs w:val="22"/>
        </w:rPr>
        <w:t xml:space="preserve">zapisu </w:t>
      </w:r>
      <w:r w:rsidR="00CE46CD">
        <w:rPr>
          <w:rFonts w:cs="Arial"/>
          <w:szCs w:val="22"/>
        </w:rPr>
        <w:t>ePODK</w:t>
      </w:r>
      <w:r w:rsidRPr="00C53F40">
        <w:rPr>
          <w:rFonts w:cs="Arial"/>
          <w:szCs w:val="22"/>
        </w:rPr>
        <w:t xml:space="preserve"> </w:t>
      </w:r>
      <w:r>
        <w:rPr>
          <w:rFonts w:cs="Arial"/>
          <w:szCs w:val="22"/>
        </w:rPr>
        <w:t xml:space="preserve">ugotovijo nepravilnosti </w:t>
      </w:r>
      <w:r w:rsidR="006A66C0">
        <w:rPr>
          <w:rFonts w:cs="Arial"/>
          <w:szCs w:val="22"/>
        </w:rPr>
        <w:t>v podatkih</w:t>
      </w:r>
      <w:r>
        <w:rPr>
          <w:rFonts w:cs="Arial"/>
          <w:szCs w:val="22"/>
        </w:rPr>
        <w:t xml:space="preserve">, se le ti ustrezno popravijo, </w:t>
      </w:r>
      <w:r w:rsidRPr="00C53F40">
        <w:rPr>
          <w:rFonts w:cs="Arial"/>
          <w:szCs w:val="22"/>
        </w:rPr>
        <w:t xml:space="preserve">digitalno podpišejo s strani </w:t>
      </w:r>
      <w:r w:rsidR="008A7851">
        <w:rPr>
          <w:rFonts w:cs="Arial"/>
          <w:szCs w:val="22"/>
        </w:rPr>
        <w:t>pooblaščene osebe TS</w:t>
      </w:r>
      <w:r w:rsidRPr="00C53F40">
        <w:rPr>
          <w:rFonts w:cs="Arial"/>
          <w:szCs w:val="22"/>
        </w:rPr>
        <w:t xml:space="preserve"> in izvede </w:t>
      </w:r>
      <w:r>
        <w:rPr>
          <w:rFonts w:cs="Arial"/>
          <w:szCs w:val="22"/>
        </w:rPr>
        <w:t xml:space="preserve">končni </w:t>
      </w:r>
      <w:r w:rsidRPr="00C53F40">
        <w:rPr>
          <w:rFonts w:cs="Arial"/>
          <w:szCs w:val="22"/>
        </w:rPr>
        <w:t xml:space="preserve">zapis </w:t>
      </w:r>
      <w:r w:rsidR="00CE46CD">
        <w:rPr>
          <w:rFonts w:cs="Arial"/>
          <w:szCs w:val="22"/>
        </w:rPr>
        <w:t>ePODK</w:t>
      </w:r>
      <w:r w:rsidRPr="00C53F40">
        <w:rPr>
          <w:rFonts w:cs="Arial"/>
          <w:szCs w:val="22"/>
        </w:rPr>
        <w:t xml:space="preserve">. </w:t>
      </w:r>
      <w:r>
        <w:rPr>
          <w:rFonts w:cs="Arial"/>
          <w:szCs w:val="22"/>
        </w:rPr>
        <w:t>Pri tem pooblaščena oseba zagotovi še</w:t>
      </w:r>
      <w:r w:rsidR="001B751A">
        <w:rPr>
          <w:rFonts w:cs="Arial"/>
          <w:szCs w:val="22"/>
        </w:rPr>
        <w:t xml:space="preserve"> novo</w:t>
      </w:r>
      <w:r>
        <w:rPr>
          <w:rFonts w:cs="Arial"/>
          <w:szCs w:val="22"/>
        </w:rPr>
        <w:t xml:space="preserve"> izdajo </w:t>
      </w:r>
      <w:r w:rsidR="008A7851">
        <w:rPr>
          <w:rFonts w:cs="Arial"/>
          <w:szCs w:val="22"/>
        </w:rPr>
        <w:t>papirnega potrdila o darovanju krvi</w:t>
      </w:r>
      <w:r w:rsidRPr="00C53F40">
        <w:rPr>
          <w:rFonts w:cs="Arial"/>
          <w:szCs w:val="22"/>
        </w:rPr>
        <w:t xml:space="preserve"> </w:t>
      </w:r>
      <w:r>
        <w:rPr>
          <w:rFonts w:cs="Arial"/>
          <w:szCs w:val="22"/>
        </w:rPr>
        <w:t xml:space="preserve">oziroma podatke </w:t>
      </w:r>
      <w:r w:rsidR="00CE46CD">
        <w:rPr>
          <w:rFonts w:cs="Arial"/>
          <w:szCs w:val="22"/>
        </w:rPr>
        <w:t>ePODK</w:t>
      </w:r>
      <w:r>
        <w:rPr>
          <w:rFonts w:cs="Arial"/>
          <w:szCs w:val="22"/>
        </w:rPr>
        <w:t xml:space="preserve"> na papirju formata A4 </w:t>
      </w:r>
      <w:r w:rsidRPr="00C53F40">
        <w:rPr>
          <w:rFonts w:cs="Arial"/>
          <w:szCs w:val="22"/>
        </w:rPr>
        <w:t xml:space="preserve">s pravilnimi podatki </w:t>
      </w:r>
      <w:r>
        <w:rPr>
          <w:rFonts w:cs="Arial"/>
          <w:szCs w:val="22"/>
        </w:rPr>
        <w:t xml:space="preserve">in njegovo </w:t>
      </w:r>
      <w:r w:rsidRPr="00C53F40">
        <w:rPr>
          <w:rFonts w:cs="Arial"/>
          <w:szCs w:val="22"/>
        </w:rPr>
        <w:t>posred</w:t>
      </w:r>
      <w:r>
        <w:rPr>
          <w:rFonts w:cs="Arial"/>
          <w:szCs w:val="22"/>
        </w:rPr>
        <w:t>ovanje</w:t>
      </w:r>
      <w:r w:rsidRPr="00C53F40">
        <w:rPr>
          <w:rFonts w:cs="Arial"/>
          <w:szCs w:val="22"/>
        </w:rPr>
        <w:t xml:space="preserve"> zavarovani osebi</w:t>
      </w:r>
      <w:r>
        <w:rPr>
          <w:rFonts w:cs="Arial"/>
          <w:szCs w:val="22"/>
        </w:rPr>
        <w:t xml:space="preserve"> s pojasnilom, da je ta izpis pravilen in da ga mora predložiti zavezancu. V primeru dvoma se kot pravilni podatki štejejo podatki </w:t>
      </w:r>
      <w:r w:rsidR="00CE46CD">
        <w:rPr>
          <w:rFonts w:cs="Arial"/>
          <w:szCs w:val="22"/>
        </w:rPr>
        <w:t>ePODK</w:t>
      </w:r>
      <w:r>
        <w:rPr>
          <w:rFonts w:cs="Arial"/>
          <w:szCs w:val="22"/>
        </w:rPr>
        <w:t xml:space="preserve"> (npr. v primeru, če zavarovana oseba ne bi zavezancu predložila naknadno izdanega pravilnega </w:t>
      </w:r>
      <w:r w:rsidR="008A7851">
        <w:rPr>
          <w:rFonts w:cs="Arial"/>
          <w:szCs w:val="22"/>
        </w:rPr>
        <w:t>papirnega potrdila o darovanju krvi</w:t>
      </w:r>
      <w:r>
        <w:rPr>
          <w:rFonts w:cs="Arial"/>
          <w:szCs w:val="22"/>
        </w:rPr>
        <w:t>).</w:t>
      </w:r>
    </w:p>
    <w:p w14:paraId="5D704BAD" w14:textId="6C1E5490" w:rsidR="00F24787" w:rsidRDefault="00F24787" w:rsidP="002E6A7B">
      <w:pPr>
        <w:rPr>
          <w:rFonts w:cs="Arial"/>
          <w:szCs w:val="22"/>
        </w:rPr>
      </w:pPr>
    </w:p>
    <w:p w14:paraId="46242614" w14:textId="77777777" w:rsidR="004D6EC4" w:rsidRPr="00C53F40" w:rsidRDefault="004D6EC4" w:rsidP="002D3848">
      <w:pPr>
        <w:rPr>
          <w:rFonts w:cs="Arial"/>
          <w:szCs w:val="22"/>
        </w:rPr>
      </w:pPr>
    </w:p>
    <w:p w14:paraId="73D5B6FD" w14:textId="77777777" w:rsidR="00BC69D8" w:rsidRPr="00C53F40" w:rsidRDefault="00FF278A" w:rsidP="00C53F40">
      <w:pPr>
        <w:pStyle w:val="Naslov2"/>
      </w:pPr>
      <w:bookmarkStart w:id="31" w:name="_Toc530725833"/>
      <w:bookmarkStart w:id="32" w:name="_Toc536784515"/>
      <w:bookmarkStart w:id="33" w:name="_Toc144712272"/>
      <w:r w:rsidRPr="00C53F40">
        <w:t xml:space="preserve">Podrobnosti branja osebnih podatkov in podatkov OZZ iz </w:t>
      </w:r>
      <w:r w:rsidR="00BC69D8" w:rsidRPr="00C53F40">
        <w:t>sistema on-line</w:t>
      </w:r>
      <w:bookmarkEnd w:id="31"/>
      <w:bookmarkEnd w:id="32"/>
      <w:bookmarkEnd w:id="33"/>
    </w:p>
    <w:p w14:paraId="68D9ED10" w14:textId="77777777" w:rsidR="005170C2" w:rsidRPr="00C53F40" w:rsidRDefault="005170C2" w:rsidP="002D3848">
      <w:pPr>
        <w:rPr>
          <w:rFonts w:cs="Arial"/>
          <w:szCs w:val="22"/>
        </w:rPr>
      </w:pPr>
    </w:p>
    <w:p w14:paraId="0B68610C" w14:textId="77777777" w:rsidR="00E21AFF" w:rsidRPr="00C53F40" w:rsidRDefault="00E21AFF" w:rsidP="00C53F40">
      <w:pPr>
        <w:pStyle w:val="Naslov3"/>
      </w:pPr>
      <w:bookmarkStart w:id="34" w:name="_Toc530725834"/>
      <w:bookmarkStart w:id="35" w:name="_Toc536784516"/>
      <w:bookmarkStart w:id="36" w:name="_Toc144712273"/>
      <w:r w:rsidRPr="00C53F40">
        <w:t>Zavarovane osebe</w:t>
      </w:r>
      <w:bookmarkEnd w:id="34"/>
      <w:bookmarkEnd w:id="35"/>
      <w:bookmarkEnd w:id="36"/>
    </w:p>
    <w:p w14:paraId="3E5FC1DB" w14:textId="77777777" w:rsidR="00E21AFF" w:rsidRPr="00C53F40" w:rsidRDefault="00E21AFF" w:rsidP="00E21AFF">
      <w:pPr>
        <w:rPr>
          <w:rFonts w:cs="Arial"/>
          <w:szCs w:val="22"/>
        </w:rPr>
      </w:pPr>
    </w:p>
    <w:p w14:paraId="7A9CC6BF" w14:textId="5767F030" w:rsidR="00E21AFF" w:rsidRPr="00C53F40" w:rsidRDefault="00E21AFF" w:rsidP="002E6A7B">
      <w:r w:rsidRPr="00C53F40">
        <w:t>Ob vstopu zavarovane osebe v obravnavo pooblaščena oseba</w:t>
      </w:r>
      <w:r w:rsidR="001B751A">
        <w:t xml:space="preserve"> TS</w:t>
      </w:r>
      <w:r w:rsidRPr="00C53F40">
        <w:t xml:space="preserve"> obvezno izvede branje osebnih podatkov </w:t>
      </w:r>
      <w:r w:rsidR="00EB1D39">
        <w:t>na dan</w:t>
      </w:r>
      <w:r w:rsidRPr="00C53F40">
        <w:t xml:space="preserve"> s šifro načina dostopa do podatkov OZZ zavarovane osebe </w:t>
      </w:r>
      <w:r w:rsidR="00AE2812">
        <w:t>»</w:t>
      </w:r>
      <w:r w:rsidRPr="00C53F40">
        <w:t>1</w:t>
      </w:r>
      <w:r w:rsidR="001F173D">
        <w:t>-n</w:t>
      </w:r>
      <w:r w:rsidR="00AE2812">
        <w:t>a določen dan«</w:t>
      </w:r>
      <w:r w:rsidRPr="00C53F40">
        <w:t xml:space="preserve"> (</w:t>
      </w:r>
      <w:r w:rsidR="00EB1D39">
        <w:t>š</w:t>
      </w:r>
      <w:r w:rsidR="00EB1D39" w:rsidRPr="00C53F40">
        <w:t xml:space="preserve">ifrant </w:t>
      </w:r>
      <w:r w:rsidRPr="00C53F40">
        <w:t>24</w:t>
      </w:r>
      <w:r w:rsidR="00EB1D39">
        <w:rPr>
          <w:rStyle w:val="Sprotnaopomba-sklic"/>
        </w:rPr>
        <w:footnoteReference w:id="1"/>
      </w:r>
      <w:r w:rsidR="00864877">
        <w:t>)</w:t>
      </w:r>
      <w:r w:rsidR="001B751A">
        <w:t>.</w:t>
      </w:r>
    </w:p>
    <w:p w14:paraId="6B818592" w14:textId="77777777" w:rsidR="00E21AFF" w:rsidRPr="00C53F40" w:rsidRDefault="00E21AFF" w:rsidP="002E6A7B"/>
    <w:p w14:paraId="7BFDB3B0" w14:textId="057127AC" w:rsidR="00F03D86" w:rsidRPr="004204B8" w:rsidRDefault="00AA65EB" w:rsidP="00F03D86">
      <w:pPr>
        <w:autoSpaceDE w:val="0"/>
        <w:autoSpaceDN w:val="0"/>
        <w:adjustRightInd w:val="0"/>
        <w:rPr>
          <w:rFonts w:cs="Arial"/>
          <w:szCs w:val="22"/>
        </w:rPr>
      </w:pPr>
      <w:r>
        <w:t xml:space="preserve">Pooblaščena oseba izvede še branje podatkov OZZ s šifro načina dostopa do podatkov OZZ zavarovane osebe  »4- za obdobje od/do za izpis listine eBOL«, pri čemer </w:t>
      </w:r>
      <w:r w:rsidR="009666BD">
        <w:t xml:space="preserve">kot </w:t>
      </w:r>
      <w:r>
        <w:t xml:space="preserve">obdobje navede datuma začetka in konca zadržanosti zaradi darovanja krvi. </w:t>
      </w:r>
      <w:r w:rsidR="00F03D86" w:rsidRPr="004204B8">
        <w:rPr>
          <w:rFonts w:cs="Arial"/>
          <w:szCs w:val="22"/>
        </w:rPr>
        <w:t xml:space="preserve">V tem sklopu so dostopni podatki o vseh zavezancih in zavarovalnih podlagah v opredeljenem obdobju (večinoma dan darovanja krvi), za katere je potrebno zapisati enega ali več ePODK (odvisno od števila zavarovalnih podlag in zavezancev).  </w:t>
      </w:r>
    </w:p>
    <w:p w14:paraId="72A0D8D2" w14:textId="77777777" w:rsidR="00AA65EB" w:rsidRPr="004204B8" w:rsidRDefault="00AA65EB" w:rsidP="00AA65EB"/>
    <w:p w14:paraId="06F64F4A" w14:textId="610BB033" w:rsidR="00E672BF" w:rsidRPr="004204B8" w:rsidRDefault="00AA65EB" w:rsidP="00E672BF">
      <w:pPr>
        <w:pStyle w:val="Pripombabesedilo"/>
        <w:rPr>
          <w:rFonts w:ascii="Arial" w:hAnsi="Arial" w:cs="Arial"/>
          <w:szCs w:val="22"/>
        </w:rPr>
      </w:pPr>
      <w:r w:rsidRPr="004204B8">
        <w:rPr>
          <w:rFonts w:ascii="Arial" w:hAnsi="Arial" w:cs="Arial"/>
          <w:szCs w:val="22"/>
        </w:rPr>
        <w:t>Pri branju osebnih podatkov in podatkov OZZ za potrebe zapisa ePODK se lahko uporabi izjemni dostop do podatkov brez KZZ zavarovane osebe. Dostop brez KZZ mora pooblaščena oseba TS obvezno označiti kot izjemni primer dostopa brez KZZ</w:t>
      </w:r>
      <w:r w:rsidR="003D65CB" w:rsidRPr="004204B8">
        <w:rPr>
          <w:rFonts w:ascii="Arial" w:hAnsi="Arial" w:cs="Arial"/>
          <w:szCs w:val="22"/>
        </w:rPr>
        <w:t xml:space="preserve"> (iz šifranta 22</w:t>
      </w:r>
      <w:r w:rsidR="003D65CB" w:rsidRPr="004204B8">
        <w:rPr>
          <w:rStyle w:val="Sprotnaopomba-sklic"/>
          <w:rFonts w:ascii="Arial" w:hAnsi="Arial" w:cs="Arial"/>
          <w:szCs w:val="22"/>
        </w:rPr>
        <w:footnoteReference w:id="2"/>
      </w:r>
      <w:r w:rsidR="003D65CB" w:rsidRPr="004204B8">
        <w:rPr>
          <w:rFonts w:ascii="Arial" w:hAnsi="Arial" w:cs="Arial"/>
          <w:szCs w:val="22"/>
        </w:rPr>
        <w:t>):</w:t>
      </w:r>
      <w:r w:rsidRPr="004204B8">
        <w:rPr>
          <w:rFonts w:ascii="Arial" w:hAnsi="Arial" w:cs="Arial"/>
          <w:szCs w:val="22"/>
        </w:rPr>
        <w:t xml:space="preserve"> </w:t>
      </w:r>
    </w:p>
    <w:p w14:paraId="1DF5F962" w14:textId="68E68E84" w:rsidR="00E672BF" w:rsidRPr="004204B8" w:rsidRDefault="00E672BF" w:rsidP="00E672BF">
      <w:pPr>
        <w:pStyle w:val="Pripombabesedilo"/>
        <w:rPr>
          <w:rFonts w:ascii="Arial" w:hAnsi="Arial" w:cs="Arial"/>
          <w:szCs w:val="22"/>
        </w:rPr>
      </w:pPr>
      <w:r w:rsidRPr="004204B8">
        <w:rPr>
          <w:rFonts w:ascii="Arial" w:hAnsi="Arial" w:cs="Arial"/>
          <w:szCs w:val="22"/>
        </w:rPr>
        <w:t>TS lahko, glede na posamezno situacijo, izbere naslednje načine dostopa brez KZZ:</w:t>
      </w:r>
    </w:p>
    <w:p w14:paraId="28BEE075" w14:textId="2502058F" w:rsidR="00E672BF" w:rsidRPr="009D34DF" w:rsidRDefault="00E672BF" w:rsidP="00E672BF">
      <w:pPr>
        <w:pStyle w:val="Pripombabesedilo"/>
        <w:numPr>
          <w:ilvl w:val="1"/>
          <w:numId w:val="29"/>
        </w:numPr>
        <w:rPr>
          <w:rFonts w:ascii="Arial" w:hAnsi="Arial" w:cs="Arial"/>
          <w:szCs w:val="22"/>
        </w:rPr>
      </w:pPr>
      <w:r w:rsidRPr="004204B8">
        <w:rPr>
          <w:rFonts w:ascii="Arial" w:hAnsi="Arial" w:cs="Arial"/>
          <w:b/>
          <w:bCs/>
          <w:szCs w:val="22"/>
        </w:rPr>
        <w:t xml:space="preserve">šifra 2 – Oseba ima potrdilo KZZ - </w:t>
      </w:r>
      <w:r w:rsidRPr="004204B8">
        <w:rPr>
          <w:rFonts w:ascii="Arial" w:hAnsi="Arial" w:cs="Arial"/>
          <w:szCs w:val="22"/>
        </w:rPr>
        <w:t xml:space="preserve">v primeru, ko TS bere podatke ob darovanju </w:t>
      </w:r>
      <w:r w:rsidRPr="009D34DF">
        <w:rPr>
          <w:rFonts w:ascii="Arial" w:hAnsi="Arial" w:cs="Arial"/>
          <w:szCs w:val="22"/>
        </w:rPr>
        <w:t>krvi in ima darovalec namesto KZZ potrdilo, ki začasno nadomešča KZZ</w:t>
      </w:r>
      <w:r w:rsidR="003D65CB">
        <w:rPr>
          <w:rFonts w:ascii="Arial" w:hAnsi="Arial" w:cs="Arial"/>
          <w:szCs w:val="22"/>
        </w:rPr>
        <w:t>;</w:t>
      </w:r>
    </w:p>
    <w:p w14:paraId="3DB5B010" w14:textId="0E22681C" w:rsidR="00E672BF" w:rsidRPr="009D34DF" w:rsidRDefault="00E672BF" w:rsidP="00E672BF">
      <w:pPr>
        <w:pStyle w:val="Pripombabesedilo"/>
        <w:numPr>
          <w:ilvl w:val="1"/>
          <w:numId w:val="29"/>
        </w:numPr>
        <w:rPr>
          <w:rFonts w:ascii="Arial" w:hAnsi="Arial" w:cs="Arial"/>
          <w:szCs w:val="22"/>
        </w:rPr>
      </w:pPr>
      <w:r w:rsidRPr="009D34DF">
        <w:rPr>
          <w:rFonts w:ascii="Arial" w:hAnsi="Arial" w:cs="Arial"/>
          <w:b/>
          <w:bCs/>
          <w:szCs w:val="22"/>
        </w:rPr>
        <w:t>šifra 10 – KZZ ne deluje</w:t>
      </w:r>
      <w:r w:rsidRPr="009D34DF">
        <w:rPr>
          <w:rFonts w:ascii="Arial" w:hAnsi="Arial" w:cs="Arial"/>
          <w:szCs w:val="22"/>
        </w:rPr>
        <w:t xml:space="preserve"> - v primeru, ko TS bere podatke ob darovanju krvi in KZZ darovalca ne deluje</w:t>
      </w:r>
      <w:r w:rsidR="003D65CB">
        <w:rPr>
          <w:rFonts w:ascii="Arial" w:hAnsi="Arial" w:cs="Arial"/>
          <w:szCs w:val="22"/>
        </w:rPr>
        <w:t>;</w:t>
      </w:r>
    </w:p>
    <w:p w14:paraId="7F670A7C" w14:textId="3F55182F" w:rsidR="00E672BF" w:rsidRPr="009D34DF" w:rsidRDefault="00E672BF" w:rsidP="00AA65EB">
      <w:pPr>
        <w:pStyle w:val="Pripombabesedilo"/>
        <w:numPr>
          <w:ilvl w:val="1"/>
          <w:numId w:val="29"/>
        </w:numPr>
        <w:rPr>
          <w:rFonts w:ascii="Arial" w:hAnsi="Arial" w:cs="Arial"/>
          <w:szCs w:val="22"/>
        </w:rPr>
      </w:pPr>
      <w:r w:rsidRPr="009D34DF">
        <w:rPr>
          <w:rFonts w:ascii="Arial" w:hAnsi="Arial" w:cs="Arial"/>
          <w:b/>
          <w:bCs/>
          <w:szCs w:val="22"/>
        </w:rPr>
        <w:lastRenderedPageBreak/>
        <w:t>šifra 12 – On-line sistem ni deloval</w:t>
      </w:r>
      <w:r w:rsidRPr="009D34DF">
        <w:rPr>
          <w:rFonts w:ascii="Arial" w:hAnsi="Arial" w:cs="Arial"/>
          <w:szCs w:val="22"/>
        </w:rPr>
        <w:t xml:space="preserve"> – ko TS podatke bere naknadno, ker ob darovanju krvi ni deloval on-line sistem</w:t>
      </w:r>
      <w:r w:rsidR="003D65CB">
        <w:rPr>
          <w:rFonts w:ascii="Arial" w:hAnsi="Arial" w:cs="Arial"/>
          <w:szCs w:val="22"/>
        </w:rPr>
        <w:t>;</w:t>
      </w:r>
    </w:p>
    <w:p w14:paraId="7248137B" w14:textId="77777777" w:rsidR="004204B8" w:rsidRPr="004204B8" w:rsidRDefault="00E672BF" w:rsidP="004204B8">
      <w:pPr>
        <w:pStyle w:val="Pripombabesedilo"/>
        <w:numPr>
          <w:ilvl w:val="1"/>
          <w:numId w:val="29"/>
        </w:numPr>
        <w:rPr>
          <w:rFonts w:ascii="Arial" w:hAnsi="Arial" w:cs="Arial"/>
          <w:szCs w:val="22"/>
        </w:rPr>
      </w:pPr>
      <w:r w:rsidRPr="009D34DF">
        <w:rPr>
          <w:rFonts w:ascii="Arial" w:hAnsi="Arial" w:cs="Arial"/>
          <w:b/>
          <w:bCs/>
          <w:szCs w:val="22"/>
        </w:rPr>
        <w:t>š</w:t>
      </w:r>
      <w:r w:rsidR="00AA65EB" w:rsidRPr="009D34DF">
        <w:rPr>
          <w:rFonts w:ascii="Arial" w:hAnsi="Arial" w:cs="Arial"/>
          <w:b/>
          <w:bCs/>
          <w:szCs w:val="22"/>
        </w:rPr>
        <w:t xml:space="preserve">ifra 29 - </w:t>
      </w:r>
      <w:r w:rsidR="00AA65EB" w:rsidRPr="009D34DF">
        <w:rPr>
          <w:rFonts w:ascii="Arial" w:hAnsi="Arial" w:cs="Arial"/>
          <w:b/>
          <w:bCs/>
          <w:color w:val="000000"/>
          <w:szCs w:val="22"/>
        </w:rPr>
        <w:t>Preverjanje podatkov zavarovane osebe za zapis ePODK, ko se ta izvede naknadno, ko zavarovana oseba ni prisotna</w:t>
      </w:r>
      <w:r w:rsidR="003D65CB">
        <w:rPr>
          <w:rFonts w:ascii="Arial" w:hAnsi="Arial" w:cs="Arial"/>
          <w:b/>
          <w:bCs/>
          <w:color w:val="000000"/>
          <w:szCs w:val="22"/>
        </w:rPr>
        <w:t>.</w:t>
      </w:r>
      <w:r w:rsidR="00AA65EB" w:rsidRPr="009D34DF">
        <w:rPr>
          <w:rFonts w:ascii="Arial" w:hAnsi="Arial" w:cs="Arial"/>
          <w:color w:val="000000"/>
          <w:szCs w:val="22"/>
        </w:rPr>
        <w:t xml:space="preserve"> </w:t>
      </w:r>
    </w:p>
    <w:p w14:paraId="5714009E" w14:textId="77777777" w:rsidR="004204B8" w:rsidRDefault="004204B8" w:rsidP="004204B8">
      <w:pPr>
        <w:pStyle w:val="Pripombabesedilo"/>
        <w:rPr>
          <w:rFonts w:ascii="Arial" w:hAnsi="Arial" w:cs="Arial"/>
          <w:szCs w:val="22"/>
        </w:rPr>
      </w:pPr>
    </w:p>
    <w:p w14:paraId="0BFDA0E6" w14:textId="5121A19E" w:rsidR="003D65CB" w:rsidRPr="004204B8" w:rsidRDefault="003D65CB" w:rsidP="004204B8">
      <w:pPr>
        <w:pStyle w:val="Pripombabesedilo"/>
        <w:rPr>
          <w:rFonts w:ascii="Arial" w:hAnsi="Arial" w:cs="Arial"/>
          <w:szCs w:val="22"/>
        </w:rPr>
      </w:pPr>
      <w:r w:rsidRPr="004204B8">
        <w:rPr>
          <w:rFonts w:ascii="Arial" w:hAnsi="Arial" w:cs="Arial"/>
          <w:szCs w:val="22"/>
        </w:rPr>
        <w:t>Pri vseh načinih dostopa brez KZZ je potrebno navesti tudi namen dostopa brez KZZ (po šifrantu 23</w:t>
      </w:r>
      <w:r w:rsidR="00304212">
        <w:rPr>
          <w:rStyle w:val="Sprotnaopomba-sklic"/>
        </w:rPr>
        <w:footnoteReference w:id="3"/>
      </w:r>
      <w:r w:rsidRPr="004204B8">
        <w:rPr>
          <w:rFonts w:ascii="Arial" w:hAnsi="Arial" w:cs="Arial"/>
          <w:szCs w:val="22"/>
        </w:rPr>
        <w:t xml:space="preserve">). </w:t>
      </w:r>
    </w:p>
    <w:p w14:paraId="3AC71159" w14:textId="1C1243D7" w:rsidR="00E672BF" w:rsidRDefault="00E672BF" w:rsidP="004204B8">
      <w:pPr>
        <w:pStyle w:val="Pripombabesedilo"/>
        <w:rPr>
          <w:rFonts w:ascii="Arial" w:hAnsi="Arial" w:cs="Arial"/>
          <w:szCs w:val="22"/>
        </w:rPr>
      </w:pPr>
    </w:p>
    <w:p w14:paraId="1FAAE867" w14:textId="4EEED0A4" w:rsidR="00AA65EB" w:rsidRPr="009D34DF" w:rsidRDefault="00AA65EB" w:rsidP="00E672BF">
      <w:pPr>
        <w:pStyle w:val="Pripombabesedilo"/>
        <w:rPr>
          <w:rFonts w:ascii="Arial" w:hAnsi="Arial" w:cs="Arial"/>
          <w:szCs w:val="22"/>
        </w:rPr>
      </w:pPr>
      <w:r w:rsidRPr="009D34DF">
        <w:rPr>
          <w:rFonts w:ascii="Arial" w:hAnsi="Arial" w:cs="Arial"/>
          <w:szCs w:val="22"/>
        </w:rPr>
        <w:t>Tako pridobljene podatke je potrebno vključiti med podatke ePODK, vključno s številko odgovora branja in šifro načina dostopa do podatkov OZZ zavarovane osebe pri branju podatkov zavarovane osebe.</w:t>
      </w:r>
    </w:p>
    <w:p w14:paraId="647D6276" w14:textId="77777777" w:rsidR="00064B02" w:rsidRPr="00C53F40" w:rsidRDefault="00064B02" w:rsidP="00E21AFF">
      <w:pPr>
        <w:rPr>
          <w:rFonts w:eastAsia="Calibri" w:cs="Arial"/>
          <w:szCs w:val="22"/>
          <w:lang w:eastAsia="en-US"/>
        </w:rPr>
      </w:pPr>
    </w:p>
    <w:p w14:paraId="1BDFF189" w14:textId="4F8761A9" w:rsidR="00437645" w:rsidRDefault="00437645" w:rsidP="00E21AFF">
      <w:pPr>
        <w:pStyle w:val="Brezrazmikov"/>
        <w:rPr>
          <w:rFonts w:cs="Arial"/>
        </w:rPr>
      </w:pPr>
      <w:bookmarkStart w:id="37" w:name="_Hlk11329256"/>
    </w:p>
    <w:p w14:paraId="1A759A8A" w14:textId="0080F5A7" w:rsidR="00E21AFF" w:rsidRPr="00C53F40" w:rsidRDefault="00782633" w:rsidP="00C53F40">
      <w:pPr>
        <w:pStyle w:val="Naslov2"/>
      </w:pPr>
      <w:bookmarkStart w:id="38" w:name="_Toc530725836"/>
      <w:bookmarkStart w:id="39" w:name="_Toc536784518"/>
      <w:bookmarkStart w:id="40" w:name="_Toc144712274"/>
      <w:bookmarkEnd w:id="37"/>
      <w:r>
        <w:t>P</w:t>
      </w:r>
      <w:r w:rsidR="00E21AFF" w:rsidRPr="00C53F40">
        <w:t>odatk</w:t>
      </w:r>
      <w:r>
        <w:t>i</w:t>
      </w:r>
      <w:r w:rsidR="00E21AFF" w:rsidRPr="00C53F40">
        <w:t xml:space="preserve"> </w:t>
      </w:r>
      <w:r w:rsidR="00CE46CD">
        <w:t>ePODK</w:t>
      </w:r>
      <w:bookmarkEnd w:id="38"/>
      <w:bookmarkEnd w:id="39"/>
      <w:bookmarkEnd w:id="40"/>
      <w:r w:rsidR="00E21AFF" w:rsidRPr="00C53F40">
        <w:t xml:space="preserve"> </w:t>
      </w:r>
    </w:p>
    <w:p w14:paraId="77C847FB" w14:textId="6D97450C" w:rsidR="00E21AFF" w:rsidRDefault="00E21AFF" w:rsidP="00E21AFF">
      <w:pPr>
        <w:rPr>
          <w:rFonts w:cs="Arial"/>
          <w:szCs w:val="22"/>
        </w:rPr>
      </w:pPr>
    </w:p>
    <w:p w14:paraId="19C36494" w14:textId="1F4D508F" w:rsidR="005250AB" w:rsidRDefault="00F14142" w:rsidP="00E21AFF">
      <w:r>
        <w:t>e</w:t>
      </w:r>
      <w:r w:rsidR="005250AB">
        <w:t>PODK vsebuje naslednje podatke:</w:t>
      </w:r>
    </w:p>
    <w:p w14:paraId="4A6D939C" w14:textId="0BA8A17B" w:rsidR="005250AB" w:rsidRDefault="005250AB" w:rsidP="00E21AFF"/>
    <w:tbl>
      <w:tblPr>
        <w:tblStyle w:val="Tabelamrea"/>
        <w:tblW w:w="0" w:type="auto"/>
        <w:tblLook w:val="04A0" w:firstRow="1" w:lastRow="0" w:firstColumn="1" w:lastColumn="0" w:noHBand="0" w:noVBand="1"/>
      </w:tblPr>
      <w:tblGrid>
        <w:gridCol w:w="2699"/>
        <w:gridCol w:w="3631"/>
        <w:gridCol w:w="1158"/>
        <w:gridCol w:w="1036"/>
        <w:gridCol w:w="1036"/>
      </w:tblGrid>
      <w:tr w:rsidR="00B773BB" w14:paraId="35147FA0" w14:textId="5F126FB4" w:rsidTr="00B773BB">
        <w:tc>
          <w:tcPr>
            <w:tcW w:w="2699" w:type="dxa"/>
          </w:tcPr>
          <w:p w14:paraId="3D02561A" w14:textId="49DD98AB" w:rsidR="00B773BB" w:rsidRPr="00AB7660" w:rsidRDefault="00B773BB" w:rsidP="00AB7660">
            <w:pPr>
              <w:jc w:val="center"/>
              <w:rPr>
                <w:b/>
                <w:bCs/>
              </w:rPr>
            </w:pPr>
            <w:r w:rsidRPr="00AB7660">
              <w:rPr>
                <w:b/>
                <w:bCs/>
              </w:rPr>
              <w:t>Podatek</w:t>
            </w:r>
          </w:p>
        </w:tc>
        <w:tc>
          <w:tcPr>
            <w:tcW w:w="3631" w:type="dxa"/>
          </w:tcPr>
          <w:p w14:paraId="1DADF173" w14:textId="552ADB7B" w:rsidR="00B773BB" w:rsidRPr="00AB7660" w:rsidRDefault="00B773BB" w:rsidP="00AB7660">
            <w:pPr>
              <w:jc w:val="center"/>
              <w:rPr>
                <w:b/>
                <w:bCs/>
              </w:rPr>
            </w:pPr>
            <w:r w:rsidRPr="00AB7660">
              <w:rPr>
                <w:b/>
                <w:bCs/>
              </w:rPr>
              <w:t>Opis podatka</w:t>
            </w:r>
          </w:p>
        </w:tc>
        <w:tc>
          <w:tcPr>
            <w:tcW w:w="3230" w:type="dxa"/>
            <w:gridSpan w:val="3"/>
          </w:tcPr>
          <w:p w14:paraId="61542EB2" w14:textId="744A9535" w:rsidR="00B773BB" w:rsidRPr="00B773BB" w:rsidRDefault="00B773BB" w:rsidP="00AB7660">
            <w:pPr>
              <w:jc w:val="center"/>
              <w:rPr>
                <w:b/>
                <w:bCs/>
              </w:rPr>
            </w:pPr>
            <w:r w:rsidRPr="00201F06">
              <w:rPr>
                <w:b/>
                <w:bCs/>
              </w:rPr>
              <w:t>Obveznost glede na oznako zapisa</w:t>
            </w:r>
          </w:p>
        </w:tc>
      </w:tr>
      <w:tr w:rsidR="00B773BB" w14:paraId="7C648DB0" w14:textId="360079D1" w:rsidTr="00B773BB">
        <w:tc>
          <w:tcPr>
            <w:tcW w:w="2699" w:type="dxa"/>
          </w:tcPr>
          <w:p w14:paraId="73BADBB1" w14:textId="77777777" w:rsidR="00B773BB" w:rsidRPr="00B773BB" w:rsidRDefault="00B773BB" w:rsidP="00AB7660">
            <w:pPr>
              <w:jc w:val="left"/>
              <w:rPr>
                <w:b/>
                <w:bCs/>
              </w:rPr>
            </w:pPr>
          </w:p>
        </w:tc>
        <w:tc>
          <w:tcPr>
            <w:tcW w:w="3631" w:type="dxa"/>
          </w:tcPr>
          <w:p w14:paraId="628B07F0" w14:textId="77777777" w:rsidR="00B773BB" w:rsidRPr="00B773BB" w:rsidRDefault="00B773BB" w:rsidP="00AB7660">
            <w:pPr>
              <w:jc w:val="left"/>
              <w:rPr>
                <w:b/>
                <w:bCs/>
              </w:rPr>
            </w:pPr>
          </w:p>
        </w:tc>
        <w:tc>
          <w:tcPr>
            <w:tcW w:w="1158" w:type="dxa"/>
          </w:tcPr>
          <w:p w14:paraId="0ABC7F19" w14:textId="517D739D" w:rsidR="00B773BB" w:rsidRPr="00AB7660" w:rsidRDefault="00B773BB" w:rsidP="00AB7660">
            <w:pPr>
              <w:jc w:val="center"/>
              <w:rPr>
                <w:b/>
                <w:bCs/>
                <w:sz w:val="18"/>
                <w:szCs w:val="18"/>
              </w:rPr>
            </w:pPr>
            <w:r w:rsidRPr="00AB7660">
              <w:rPr>
                <w:b/>
                <w:bCs/>
                <w:sz w:val="18"/>
                <w:szCs w:val="18"/>
              </w:rPr>
              <w:t>kontrolni</w:t>
            </w:r>
          </w:p>
        </w:tc>
        <w:tc>
          <w:tcPr>
            <w:tcW w:w="1036" w:type="dxa"/>
          </w:tcPr>
          <w:p w14:paraId="30B29044" w14:textId="047AADFD" w:rsidR="00B773BB" w:rsidRPr="00AB7660" w:rsidRDefault="00B773BB" w:rsidP="00AB7660">
            <w:pPr>
              <w:jc w:val="center"/>
              <w:rPr>
                <w:b/>
                <w:bCs/>
                <w:sz w:val="18"/>
                <w:szCs w:val="18"/>
              </w:rPr>
            </w:pPr>
            <w:r w:rsidRPr="00AB7660">
              <w:rPr>
                <w:b/>
                <w:bCs/>
                <w:sz w:val="18"/>
                <w:szCs w:val="18"/>
              </w:rPr>
              <w:t>redni</w:t>
            </w:r>
          </w:p>
        </w:tc>
        <w:tc>
          <w:tcPr>
            <w:tcW w:w="1036" w:type="dxa"/>
          </w:tcPr>
          <w:p w14:paraId="4B4E124E" w14:textId="44CC3EFD" w:rsidR="00B773BB" w:rsidRPr="00AB7660" w:rsidRDefault="00B773BB" w:rsidP="00AB7660">
            <w:pPr>
              <w:jc w:val="center"/>
              <w:rPr>
                <w:b/>
                <w:bCs/>
                <w:sz w:val="18"/>
                <w:szCs w:val="18"/>
              </w:rPr>
            </w:pPr>
            <w:r w:rsidRPr="00AB7660">
              <w:rPr>
                <w:b/>
                <w:bCs/>
                <w:sz w:val="18"/>
                <w:szCs w:val="18"/>
              </w:rPr>
              <w:t>preklic</w:t>
            </w:r>
          </w:p>
        </w:tc>
      </w:tr>
      <w:tr w:rsidR="00817AF8" w14:paraId="77981185" w14:textId="0D50884C" w:rsidTr="00D32DDD">
        <w:tc>
          <w:tcPr>
            <w:tcW w:w="9560" w:type="dxa"/>
            <w:gridSpan w:val="5"/>
            <w:shd w:val="clear" w:color="auto" w:fill="EEECE1" w:themeFill="background2"/>
          </w:tcPr>
          <w:p w14:paraId="65898C7F" w14:textId="19261E12" w:rsidR="00817AF8" w:rsidRDefault="00817AF8" w:rsidP="00064E1D">
            <w:pPr>
              <w:jc w:val="center"/>
            </w:pPr>
            <w:r>
              <w:t>ePODK</w:t>
            </w:r>
          </w:p>
        </w:tc>
      </w:tr>
      <w:tr w:rsidR="00B773BB" w14:paraId="6AA38A24" w14:textId="52A3FB53" w:rsidTr="00B773BB">
        <w:tc>
          <w:tcPr>
            <w:tcW w:w="2699" w:type="dxa"/>
          </w:tcPr>
          <w:p w14:paraId="6E70F577" w14:textId="5EFA0A68" w:rsidR="00B773BB" w:rsidRDefault="00B773BB" w:rsidP="00AB7660">
            <w:pPr>
              <w:jc w:val="left"/>
            </w:pPr>
            <w:r>
              <w:t>Šifra oznake zapisa</w:t>
            </w:r>
          </w:p>
        </w:tc>
        <w:tc>
          <w:tcPr>
            <w:tcW w:w="3631" w:type="dxa"/>
          </w:tcPr>
          <w:p w14:paraId="396E0EA0" w14:textId="4E178C82" w:rsidR="00B773BB" w:rsidRDefault="00B773BB" w:rsidP="00AB7660">
            <w:pPr>
              <w:jc w:val="left"/>
            </w:pPr>
            <w:r>
              <w:t xml:space="preserve">1 - redni </w:t>
            </w:r>
          </w:p>
          <w:p w14:paraId="4E33D79B" w14:textId="77777777" w:rsidR="00B773BB" w:rsidRDefault="00B773BB" w:rsidP="00AB7660">
            <w:pPr>
              <w:jc w:val="left"/>
            </w:pPr>
            <w:r>
              <w:t>2 - preklic</w:t>
            </w:r>
          </w:p>
          <w:p w14:paraId="7E85B5FC" w14:textId="7C3D2AF5" w:rsidR="00B773BB" w:rsidRDefault="00B773BB" w:rsidP="00AB7660">
            <w:pPr>
              <w:jc w:val="left"/>
            </w:pPr>
            <w:r>
              <w:t xml:space="preserve">9 - kontrolni </w:t>
            </w:r>
          </w:p>
        </w:tc>
        <w:tc>
          <w:tcPr>
            <w:tcW w:w="1158" w:type="dxa"/>
          </w:tcPr>
          <w:p w14:paraId="066A49E8" w14:textId="65C9F7CC" w:rsidR="00B773BB" w:rsidRDefault="00B773BB" w:rsidP="00AB7660">
            <w:pPr>
              <w:jc w:val="center"/>
            </w:pPr>
            <w:r>
              <w:t>DA</w:t>
            </w:r>
          </w:p>
        </w:tc>
        <w:tc>
          <w:tcPr>
            <w:tcW w:w="1036" w:type="dxa"/>
          </w:tcPr>
          <w:p w14:paraId="47418E92" w14:textId="7416330E" w:rsidR="00B773BB" w:rsidRDefault="00B773BB" w:rsidP="00AB7660">
            <w:pPr>
              <w:jc w:val="center"/>
            </w:pPr>
            <w:r>
              <w:t xml:space="preserve">DA </w:t>
            </w:r>
          </w:p>
        </w:tc>
        <w:tc>
          <w:tcPr>
            <w:tcW w:w="1036" w:type="dxa"/>
          </w:tcPr>
          <w:p w14:paraId="77ED80C8" w14:textId="0E945106" w:rsidR="00B773BB" w:rsidRDefault="00B773BB" w:rsidP="00AB7660">
            <w:pPr>
              <w:jc w:val="center"/>
            </w:pPr>
            <w:r>
              <w:t>DA</w:t>
            </w:r>
          </w:p>
        </w:tc>
      </w:tr>
      <w:tr w:rsidR="00B773BB" w14:paraId="6C3EC33F" w14:textId="2CB75D77" w:rsidTr="00B773BB">
        <w:tc>
          <w:tcPr>
            <w:tcW w:w="2699" w:type="dxa"/>
          </w:tcPr>
          <w:p w14:paraId="2CF8352C" w14:textId="07918252" w:rsidR="00B773BB" w:rsidRDefault="00B773BB" w:rsidP="00AB7660">
            <w:pPr>
              <w:jc w:val="left"/>
            </w:pPr>
            <w:r>
              <w:t>Številka potrdila o darovanju krvi</w:t>
            </w:r>
          </w:p>
        </w:tc>
        <w:tc>
          <w:tcPr>
            <w:tcW w:w="3631" w:type="dxa"/>
          </w:tcPr>
          <w:p w14:paraId="491CADA7" w14:textId="77777777" w:rsidR="00B773BB" w:rsidRDefault="00B773BB" w:rsidP="00AB7660">
            <w:pPr>
              <w:jc w:val="left"/>
            </w:pPr>
          </w:p>
        </w:tc>
        <w:tc>
          <w:tcPr>
            <w:tcW w:w="1158" w:type="dxa"/>
          </w:tcPr>
          <w:p w14:paraId="4792A996" w14:textId="3550D70A" w:rsidR="00B773BB" w:rsidRDefault="00B773BB" w:rsidP="00AB7660">
            <w:pPr>
              <w:jc w:val="center"/>
            </w:pPr>
            <w:r>
              <w:t>DA</w:t>
            </w:r>
          </w:p>
        </w:tc>
        <w:tc>
          <w:tcPr>
            <w:tcW w:w="1036" w:type="dxa"/>
          </w:tcPr>
          <w:p w14:paraId="23568488" w14:textId="79567C90" w:rsidR="00B773BB" w:rsidRDefault="00B773BB" w:rsidP="00AB7660">
            <w:pPr>
              <w:jc w:val="center"/>
            </w:pPr>
            <w:r>
              <w:t xml:space="preserve">DA </w:t>
            </w:r>
          </w:p>
        </w:tc>
        <w:tc>
          <w:tcPr>
            <w:tcW w:w="1036" w:type="dxa"/>
          </w:tcPr>
          <w:p w14:paraId="11897A19" w14:textId="05F589AA" w:rsidR="00B773BB" w:rsidRDefault="00B773BB" w:rsidP="00AB7660">
            <w:pPr>
              <w:jc w:val="center"/>
            </w:pPr>
            <w:r>
              <w:t>DA</w:t>
            </w:r>
          </w:p>
        </w:tc>
      </w:tr>
      <w:tr w:rsidR="00B773BB" w14:paraId="7111CBD6" w14:textId="3B8D196D" w:rsidTr="00B773BB">
        <w:tc>
          <w:tcPr>
            <w:tcW w:w="2699" w:type="dxa"/>
          </w:tcPr>
          <w:p w14:paraId="1EF78230" w14:textId="46890D1F" w:rsidR="00B773BB" w:rsidRDefault="00B773BB" w:rsidP="00AB7660">
            <w:pPr>
              <w:jc w:val="left"/>
            </w:pPr>
            <w:r>
              <w:t>Datum izdaje potrdila</w:t>
            </w:r>
          </w:p>
        </w:tc>
        <w:tc>
          <w:tcPr>
            <w:tcW w:w="3631" w:type="dxa"/>
          </w:tcPr>
          <w:p w14:paraId="184A2FA0" w14:textId="2F230FC2" w:rsidR="00B773BB" w:rsidRDefault="00B773BB" w:rsidP="00AB7660">
            <w:pPr>
              <w:jc w:val="left"/>
            </w:pPr>
          </w:p>
        </w:tc>
        <w:tc>
          <w:tcPr>
            <w:tcW w:w="1158" w:type="dxa"/>
          </w:tcPr>
          <w:p w14:paraId="44BF36DE" w14:textId="7F51F02E" w:rsidR="00B773BB" w:rsidRDefault="00B773BB" w:rsidP="00AB7660">
            <w:pPr>
              <w:jc w:val="center"/>
            </w:pPr>
            <w:r>
              <w:t>DA</w:t>
            </w:r>
          </w:p>
        </w:tc>
        <w:tc>
          <w:tcPr>
            <w:tcW w:w="1036" w:type="dxa"/>
          </w:tcPr>
          <w:p w14:paraId="1D1E6653" w14:textId="05780C27" w:rsidR="00B773BB" w:rsidRDefault="00B773BB" w:rsidP="00AB7660">
            <w:pPr>
              <w:jc w:val="center"/>
            </w:pPr>
            <w:r>
              <w:t xml:space="preserve">DA </w:t>
            </w:r>
          </w:p>
        </w:tc>
        <w:tc>
          <w:tcPr>
            <w:tcW w:w="1036" w:type="dxa"/>
          </w:tcPr>
          <w:p w14:paraId="2F154A5B" w14:textId="42375A1C" w:rsidR="00B773BB" w:rsidRDefault="00B773BB" w:rsidP="00AB7660">
            <w:pPr>
              <w:jc w:val="center"/>
            </w:pPr>
            <w:r>
              <w:t>NE</w:t>
            </w:r>
          </w:p>
        </w:tc>
      </w:tr>
      <w:tr w:rsidR="00817AF8" w14:paraId="09368E75" w14:textId="0BEBD1CF" w:rsidTr="00151B8D">
        <w:tc>
          <w:tcPr>
            <w:tcW w:w="9560" w:type="dxa"/>
            <w:gridSpan w:val="5"/>
            <w:shd w:val="clear" w:color="auto" w:fill="EEECE1" w:themeFill="background2"/>
          </w:tcPr>
          <w:p w14:paraId="70DCB449" w14:textId="6EF5C6C6" w:rsidR="00817AF8" w:rsidRDefault="00817AF8" w:rsidP="00B773BB">
            <w:pPr>
              <w:jc w:val="center"/>
            </w:pPr>
            <w:r>
              <w:t>Transfuzijska služba</w:t>
            </w:r>
          </w:p>
        </w:tc>
      </w:tr>
      <w:tr w:rsidR="00B773BB" w14:paraId="787EBB7E" w14:textId="18A69764" w:rsidTr="00B773BB">
        <w:tc>
          <w:tcPr>
            <w:tcW w:w="2699" w:type="dxa"/>
          </w:tcPr>
          <w:p w14:paraId="0D03D283" w14:textId="651C7897" w:rsidR="00B773BB" w:rsidRDefault="00B773BB" w:rsidP="00AB7660">
            <w:pPr>
              <w:jc w:val="left"/>
            </w:pPr>
            <w:r>
              <w:t xml:space="preserve">ZZZS številka TS </w:t>
            </w:r>
          </w:p>
        </w:tc>
        <w:tc>
          <w:tcPr>
            <w:tcW w:w="3631" w:type="dxa"/>
          </w:tcPr>
          <w:p w14:paraId="66AF91F1" w14:textId="4CBB0756" w:rsidR="00B773BB" w:rsidRDefault="00B773BB" w:rsidP="00AB7660">
            <w:pPr>
              <w:jc w:val="left"/>
            </w:pPr>
          </w:p>
        </w:tc>
        <w:tc>
          <w:tcPr>
            <w:tcW w:w="1158" w:type="dxa"/>
          </w:tcPr>
          <w:p w14:paraId="0E2421BE" w14:textId="3B79A84D" w:rsidR="00B773BB" w:rsidRDefault="00B773BB" w:rsidP="00AB7660">
            <w:pPr>
              <w:jc w:val="center"/>
            </w:pPr>
            <w:r>
              <w:t>DA</w:t>
            </w:r>
          </w:p>
        </w:tc>
        <w:tc>
          <w:tcPr>
            <w:tcW w:w="1036" w:type="dxa"/>
          </w:tcPr>
          <w:p w14:paraId="0E101427" w14:textId="453A775A" w:rsidR="00B773BB" w:rsidRDefault="00B773BB" w:rsidP="00AB7660">
            <w:pPr>
              <w:jc w:val="center"/>
            </w:pPr>
            <w:r>
              <w:t xml:space="preserve">DA </w:t>
            </w:r>
          </w:p>
        </w:tc>
        <w:tc>
          <w:tcPr>
            <w:tcW w:w="1036" w:type="dxa"/>
          </w:tcPr>
          <w:p w14:paraId="4A0AA2C8" w14:textId="6F018851" w:rsidR="00B773BB" w:rsidRDefault="00B773BB" w:rsidP="00AB7660">
            <w:pPr>
              <w:jc w:val="center"/>
            </w:pPr>
            <w:r>
              <w:t>DA</w:t>
            </w:r>
          </w:p>
        </w:tc>
      </w:tr>
      <w:tr w:rsidR="00B773BB" w14:paraId="46595B30" w14:textId="34012283" w:rsidTr="00B773BB">
        <w:tc>
          <w:tcPr>
            <w:tcW w:w="2699" w:type="dxa"/>
          </w:tcPr>
          <w:p w14:paraId="30EBCE21" w14:textId="7D79261C" w:rsidR="00B773BB" w:rsidRDefault="00B773BB" w:rsidP="00AB7660">
            <w:pPr>
              <w:jc w:val="left"/>
            </w:pPr>
            <w:r>
              <w:t>RIZDDZ številka TS</w:t>
            </w:r>
          </w:p>
        </w:tc>
        <w:tc>
          <w:tcPr>
            <w:tcW w:w="3631" w:type="dxa"/>
          </w:tcPr>
          <w:p w14:paraId="614F9D7B" w14:textId="6B920663" w:rsidR="00B773BB" w:rsidRDefault="00B773BB" w:rsidP="00AB7660">
            <w:pPr>
              <w:jc w:val="left"/>
            </w:pPr>
            <w:r>
              <w:rPr>
                <w:rFonts w:cs="Arial"/>
              </w:rPr>
              <w:t xml:space="preserve">RIZDDZ številka </w:t>
            </w:r>
            <w:r w:rsidRPr="00C53F40">
              <w:rPr>
                <w:rFonts w:cs="Arial"/>
              </w:rPr>
              <w:t>mora biti naveden</w:t>
            </w:r>
            <w:r>
              <w:rPr>
                <w:rFonts w:cs="Arial"/>
              </w:rPr>
              <w:t xml:space="preserve">a, </w:t>
            </w:r>
            <w:r w:rsidRPr="00C53F40">
              <w:rPr>
                <w:rFonts w:cs="Arial"/>
              </w:rPr>
              <w:t>kot se vodi v RIZDDZ</w:t>
            </w:r>
            <w:r>
              <w:rPr>
                <w:rFonts w:cs="Arial"/>
              </w:rPr>
              <w:t>.**</w:t>
            </w:r>
          </w:p>
        </w:tc>
        <w:tc>
          <w:tcPr>
            <w:tcW w:w="1158" w:type="dxa"/>
          </w:tcPr>
          <w:p w14:paraId="7FE4238A" w14:textId="0E186AA2" w:rsidR="00B773BB" w:rsidRDefault="00B773BB" w:rsidP="00AB7660">
            <w:pPr>
              <w:jc w:val="center"/>
              <w:rPr>
                <w:rFonts w:cs="Arial"/>
              </w:rPr>
            </w:pPr>
            <w:r>
              <w:t>DA</w:t>
            </w:r>
          </w:p>
        </w:tc>
        <w:tc>
          <w:tcPr>
            <w:tcW w:w="1036" w:type="dxa"/>
          </w:tcPr>
          <w:p w14:paraId="60ACB51A" w14:textId="59BF7C8B" w:rsidR="00B773BB" w:rsidRDefault="00B773BB" w:rsidP="00AB7660">
            <w:pPr>
              <w:jc w:val="center"/>
              <w:rPr>
                <w:rFonts w:cs="Arial"/>
              </w:rPr>
            </w:pPr>
            <w:r>
              <w:t xml:space="preserve">DA </w:t>
            </w:r>
          </w:p>
        </w:tc>
        <w:tc>
          <w:tcPr>
            <w:tcW w:w="1036" w:type="dxa"/>
          </w:tcPr>
          <w:p w14:paraId="2A95B8F5" w14:textId="2219B7D4" w:rsidR="00B773BB" w:rsidRDefault="00B773BB" w:rsidP="00AB7660">
            <w:pPr>
              <w:jc w:val="center"/>
              <w:rPr>
                <w:rFonts w:cs="Arial"/>
              </w:rPr>
            </w:pPr>
            <w:r>
              <w:t>DA</w:t>
            </w:r>
          </w:p>
        </w:tc>
      </w:tr>
      <w:tr w:rsidR="00B773BB" w14:paraId="2082ED87" w14:textId="663B49B2" w:rsidTr="00B773BB">
        <w:tc>
          <w:tcPr>
            <w:tcW w:w="2699" w:type="dxa"/>
          </w:tcPr>
          <w:p w14:paraId="6D0C22AB" w14:textId="05E501E5" w:rsidR="00B773BB" w:rsidRDefault="00B773BB" w:rsidP="00AB7660">
            <w:pPr>
              <w:jc w:val="left"/>
            </w:pPr>
            <w:r>
              <w:t>Naziv TS</w:t>
            </w:r>
          </w:p>
        </w:tc>
        <w:tc>
          <w:tcPr>
            <w:tcW w:w="3631" w:type="dxa"/>
          </w:tcPr>
          <w:p w14:paraId="059AD8FC" w14:textId="5DB0B926" w:rsidR="00B773BB" w:rsidRDefault="00B773BB" w:rsidP="00AB7660">
            <w:pPr>
              <w:jc w:val="left"/>
            </w:pPr>
            <w:r>
              <w:rPr>
                <w:rFonts w:cs="Arial"/>
              </w:rPr>
              <w:t xml:space="preserve">Naziv </w:t>
            </w:r>
            <w:r w:rsidRPr="00C53F40">
              <w:rPr>
                <w:rFonts w:cs="Arial"/>
              </w:rPr>
              <w:t>mora biti naveden</w:t>
            </w:r>
            <w:r>
              <w:rPr>
                <w:rFonts w:cs="Arial"/>
              </w:rPr>
              <w:t xml:space="preserve">, </w:t>
            </w:r>
            <w:r w:rsidRPr="00C53F40">
              <w:rPr>
                <w:rFonts w:cs="Arial"/>
              </w:rPr>
              <w:t>kot se vodi v RIZDDZ</w:t>
            </w:r>
            <w:r>
              <w:rPr>
                <w:rFonts w:cs="Arial"/>
              </w:rPr>
              <w:t>.**</w:t>
            </w:r>
          </w:p>
        </w:tc>
        <w:tc>
          <w:tcPr>
            <w:tcW w:w="1158" w:type="dxa"/>
          </w:tcPr>
          <w:p w14:paraId="48D368A0" w14:textId="4EA5A445" w:rsidR="00B773BB" w:rsidRDefault="00B773BB" w:rsidP="00AB7660">
            <w:pPr>
              <w:jc w:val="center"/>
              <w:rPr>
                <w:rFonts w:cs="Arial"/>
              </w:rPr>
            </w:pPr>
            <w:r>
              <w:t>DA</w:t>
            </w:r>
          </w:p>
        </w:tc>
        <w:tc>
          <w:tcPr>
            <w:tcW w:w="1036" w:type="dxa"/>
          </w:tcPr>
          <w:p w14:paraId="734A49F7" w14:textId="439BD9E3" w:rsidR="00B773BB" w:rsidRDefault="00B773BB" w:rsidP="00AB7660">
            <w:pPr>
              <w:jc w:val="center"/>
              <w:rPr>
                <w:rFonts w:cs="Arial"/>
              </w:rPr>
            </w:pPr>
            <w:r>
              <w:t xml:space="preserve">DA </w:t>
            </w:r>
          </w:p>
        </w:tc>
        <w:tc>
          <w:tcPr>
            <w:tcW w:w="1036" w:type="dxa"/>
          </w:tcPr>
          <w:p w14:paraId="0B871F4A" w14:textId="2C2DD327" w:rsidR="00B773BB" w:rsidRDefault="00B773BB" w:rsidP="00AB7660">
            <w:pPr>
              <w:jc w:val="center"/>
              <w:rPr>
                <w:rFonts w:cs="Arial"/>
              </w:rPr>
            </w:pPr>
            <w:r>
              <w:t>NE</w:t>
            </w:r>
          </w:p>
        </w:tc>
      </w:tr>
      <w:tr w:rsidR="00817AF8" w14:paraId="5A3CD41E" w14:textId="7ED2F2A6" w:rsidTr="005F6688">
        <w:tc>
          <w:tcPr>
            <w:tcW w:w="9560" w:type="dxa"/>
            <w:gridSpan w:val="5"/>
            <w:shd w:val="clear" w:color="auto" w:fill="EEECE1" w:themeFill="background2"/>
          </w:tcPr>
          <w:p w14:paraId="7DB3B36D" w14:textId="5E16BAC8" w:rsidR="00817AF8" w:rsidRDefault="00817AF8" w:rsidP="00B773BB">
            <w:pPr>
              <w:jc w:val="center"/>
            </w:pPr>
            <w:r>
              <w:t>Pooblaščena oseba TS</w:t>
            </w:r>
          </w:p>
        </w:tc>
      </w:tr>
      <w:tr w:rsidR="00B773BB" w14:paraId="07CF6201" w14:textId="38848B86" w:rsidTr="00B773BB">
        <w:tc>
          <w:tcPr>
            <w:tcW w:w="2699" w:type="dxa"/>
          </w:tcPr>
          <w:p w14:paraId="5D393FD2" w14:textId="5E740FC3" w:rsidR="00B773BB" w:rsidRDefault="00B773BB" w:rsidP="00AB7660">
            <w:pPr>
              <w:jc w:val="left"/>
            </w:pPr>
            <w:r>
              <w:t>RIZDDZ številka pooblaščene osebe TS</w:t>
            </w:r>
          </w:p>
        </w:tc>
        <w:tc>
          <w:tcPr>
            <w:tcW w:w="3631" w:type="dxa"/>
          </w:tcPr>
          <w:p w14:paraId="78524935" w14:textId="2B47C224" w:rsidR="00B773BB" w:rsidRDefault="00B773BB" w:rsidP="00AB7660">
            <w:pPr>
              <w:jc w:val="left"/>
            </w:pPr>
            <w:r>
              <w:rPr>
                <w:rFonts w:cs="Arial"/>
              </w:rPr>
              <w:t xml:space="preserve">RIZDDZ številka </w:t>
            </w:r>
            <w:r>
              <w:t>pooblaščene osebe TS</w:t>
            </w:r>
            <w:r w:rsidRPr="00C53F40">
              <w:rPr>
                <w:rFonts w:cs="Arial"/>
              </w:rPr>
              <w:t xml:space="preserve"> mora biti naveden</w:t>
            </w:r>
            <w:r>
              <w:rPr>
                <w:rFonts w:cs="Arial"/>
              </w:rPr>
              <w:t xml:space="preserve">a, </w:t>
            </w:r>
            <w:r w:rsidRPr="00C53F40">
              <w:rPr>
                <w:rFonts w:cs="Arial"/>
              </w:rPr>
              <w:t>kot se vodi v RIZDDZ</w:t>
            </w:r>
            <w:r>
              <w:rPr>
                <w:rFonts w:cs="Arial"/>
              </w:rPr>
              <w:t>.**</w:t>
            </w:r>
          </w:p>
        </w:tc>
        <w:tc>
          <w:tcPr>
            <w:tcW w:w="1158" w:type="dxa"/>
          </w:tcPr>
          <w:p w14:paraId="5DBFD8E1" w14:textId="033A4BB7" w:rsidR="00B773BB" w:rsidRDefault="00B773BB" w:rsidP="00AB7660">
            <w:pPr>
              <w:jc w:val="center"/>
              <w:rPr>
                <w:rFonts w:cs="Arial"/>
              </w:rPr>
            </w:pPr>
            <w:r>
              <w:t>DA</w:t>
            </w:r>
          </w:p>
        </w:tc>
        <w:tc>
          <w:tcPr>
            <w:tcW w:w="1036" w:type="dxa"/>
          </w:tcPr>
          <w:p w14:paraId="0405F915" w14:textId="6E774BC6" w:rsidR="00B773BB" w:rsidRDefault="00B773BB" w:rsidP="00AB7660">
            <w:pPr>
              <w:jc w:val="center"/>
              <w:rPr>
                <w:rFonts w:cs="Arial"/>
              </w:rPr>
            </w:pPr>
            <w:r>
              <w:t>DA</w:t>
            </w:r>
          </w:p>
        </w:tc>
        <w:tc>
          <w:tcPr>
            <w:tcW w:w="1036" w:type="dxa"/>
          </w:tcPr>
          <w:p w14:paraId="4FE96D25" w14:textId="71A2CFC8" w:rsidR="00B773BB" w:rsidRDefault="00B773BB" w:rsidP="00AB7660">
            <w:pPr>
              <w:jc w:val="center"/>
              <w:rPr>
                <w:rFonts w:cs="Arial"/>
              </w:rPr>
            </w:pPr>
            <w:r>
              <w:t>DA</w:t>
            </w:r>
          </w:p>
        </w:tc>
      </w:tr>
      <w:tr w:rsidR="00B773BB" w14:paraId="15C94565" w14:textId="336DB62F" w:rsidTr="00B773BB">
        <w:tc>
          <w:tcPr>
            <w:tcW w:w="2699" w:type="dxa"/>
          </w:tcPr>
          <w:p w14:paraId="6F900BE2" w14:textId="4FB3BCD3" w:rsidR="00B773BB" w:rsidRDefault="00B773BB" w:rsidP="00AB7660">
            <w:pPr>
              <w:jc w:val="left"/>
            </w:pPr>
            <w:r>
              <w:t>Ime pooblaščene osebe TS 1.del</w:t>
            </w:r>
          </w:p>
        </w:tc>
        <w:tc>
          <w:tcPr>
            <w:tcW w:w="3631" w:type="dxa"/>
          </w:tcPr>
          <w:p w14:paraId="0424E09B" w14:textId="2F18E766" w:rsidR="00B773BB" w:rsidRDefault="00B773BB" w:rsidP="00AB7660">
            <w:pPr>
              <w:jc w:val="left"/>
            </w:pPr>
            <w:r w:rsidRPr="00C53F40">
              <w:rPr>
                <w:rFonts w:cs="Arial"/>
              </w:rPr>
              <w:t xml:space="preserve">Ime </w:t>
            </w:r>
            <w:r>
              <w:rPr>
                <w:rFonts w:cs="Arial"/>
              </w:rPr>
              <w:t>pooblaščene osebe TS</w:t>
            </w:r>
            <w:r w:rsidRPr="00C53F40">
              <w:rPr>
                <w:rFonts w:cs="Arial"/>
              </w:rPr>
              <w:t xml:space="preserve"> mora biti naveden</w:t>
            </w:r>
            <w:r>
              <w:rPr>
                <w:rFonts w:cs="Arial"/>
              </w:rPr>
              <w:t>o,</w:t>
            </w:r>
            <w:r w:rsidRPr="00C53F40">
              <w:rPr>
                <w:rFonts w:cs="Arial"/>
              </w:rPr>
              <w:t xml:space="preserve"> kot se vodi v RIZDDZ</w:t>
            </w:r>
            <w:r>
              <w:rPr>
                <w:rFonts w:cs="Arial"/>
              </w:rPr>
              <w:t>.**</w:t>
            </w:r>
            <w:r w:rsidRPr="00C53F40">
              <w:rPr>
                <w:rFonts w:cs="Arial"/>
              </w:rPr>
              <w:t xml:space="preserve"> </w:t>
            </w:r>
          </w:p>
        </w:tc>
        <w:tc>
          <w:tcPr>
            <w:tcW w:w="1158" w:type="dxa"/>
          </w:tcPr>
          <w:p w14:paraId="7F4BE4A1" w14:textId="0E0A2F4F" w:rsidR="00B773BB" w:rsidRPr="00C53F40" w:rsidRDefault="00B773BB" w:rsidP="00AB7660">
            <w:pPr>
              <w:jc w:val="center"/>
              <w:rPr>
                <w:rFonts w:cs="Arial"/>
              </w:rPr>
            </w:pPr>
            <w:r>
              <w:t>DA</w:t>
            </w:r>
          </w:p>
        </w:tc>
        <w:tc>
          <w:tcPr>
            <w:tcW w:w="1036" w:type="dxa"/>
          </w:tcPr>
          <w:p w14:paraId="66334C98" w14:textId="37C5A2B8" w:rsidR="00B773BB" w:rsidRPr="00C53F40" w:rsidRDefault="00B773BB" w:rsidP="00AB7660">
            <w:pPr>
              <w:jc w:val="center"/>
              <w:rPr>
                <w:rFonts w:cs="Arial"/>
              </w:rPr>
            </w:pPr>
            <w:r>
              <w:t>DA</w:t>
            </w:r>
          </w:p>
        </w:tc>
        <w:tc>
          <w:tcPr>
            <w:tcW w:w="1036" w:type="dxa"/>
          </w:tcPr>
          <w:p w14:paraId="12F30670" w14:textId="34004F73" w:rsidR="00B773BB" w:rsidRPr="00C53F40" w:rsidRDefault="00B773BB" w:rsidP="00AB7660">
            <w:pPr>
              <w:jc w:val="center"/>
              <w:rPr>
                <w:rFonts w:cs="Arial"/>
              </w:rPr>
            </w:pPr>
            <w:r>
              <w:t>NE</w:t>
            </w:r>
          </w:p>
        </w:tc>
      </w:tr>
      <w:tr w:rsidR="00B773BB" w14:paraId="1807DFBA" w14:textId="0913D3B4" w:rsidTr="00B773BB">
        <w:tc>
          <w:tcPr>
            <w:tcW w:w="2699" w:type="dxa"/>
          </w:tcPr>
          <w:p w14:paraId="773A7577" w14:textId="60396B56" w:rsidR="00B773BB" w:rsidRDefault="00B773BB" w:rsidP="00AB7660">
            <w:pPr>
              <w:jc w:val="left"/>
            </w:pPr>
            <w:r>
              <w:t>Ime pooblaščene osebe TS 2.del</w:t>
            </w:r>
          </w:p>
        </w:tc>
        <w:tc>
          <w:tcPr>
            <w:tcW w:w="3631" w:type="dxa"/>
          </w:tcPr>
          <w:p w14:paraId="18B94E91" w14:textId="388F10D3" w:rsidR="00B773BB" w:rsidRDefault="00B773BB" w:rsidP="00AB7660">
            <w:pPr>
              <w:jc w:val="left"/>
            </w:pPr>
            <w:r w:rsidRPr="00C53F40">
              <w:rPr>
                <w:rFonts w:cs="Arial"/>
              </w:rPr>
              <w:t xml:space="preserve">Ime </w:t>
            </w:r>
            <w:r>
              <w:rPr>
                <w:rFonts w:cs="Arial"/>
              </w:rPr>
              <w:t>pooblaščene osebe TS</w:t>
            </w:r>
            <w:r w:rsidRPr="00C53F40">
              <w:rPr>
                <w:rFonts w:cs="Arial"/>
              </w:rPr>
              <w:t xml:space="preserve"> mora biti naveden</w:t>
            </w:r>
            <w:r>
              <w:rPr>
                <w:rFonts w:cs="Arial"/>
              </w:rPr>
              <w:t xml:space="preserve">o, </w:t>
            </w:r>
            <w:r w:rsidRPr="00C53F40">
              <w:rPr>
                <w:rFonts w:cs="Arial"/>
              </w:rPr>
              <w:t>kot se vodi v RIZDDZ</w:t>
            </w:r>
            <w:r>
              <w:rPr>
                <w:rFonts w:cs="Arial"/>
              </w:rPr>
              <w:t>.**</w:t>
            </w:r>
            <w:r w:rsidRPr="00C53F40">
              <w:rPr>
                <w:rFonts w:cs="Arial"/>
              </w:rPr>
              <w:t xml:space="preserve"> </w:t>
            </w:r>
          </w:p>
        </w:tc>
        <w:tc>
          <w:tcPr>
            <w:tcW w:w="1158" w:type="dxa"/>
          </w:tcPr>
          <w:p w14:paraId="2773CEE7" w14:textId="0AF4CA1E" w:rsidR="00B773BB" w:rsidRPr="00C53F40" w:rsidRDefault="00B773BB" w:rsidP="00AB7660">
            <w:pPr>
              <w:jc w:val="center"/>
              <w:rPr>
                <w:rFonts w:cs="Arial"/>
              </w:rPr>
            </w:pPr>
            <w:r>
              <w:t>NE</w:t>
            </w:r>
          </w:p>
        </w:tc>
        <w:tc>
          <w:tcPr>
            <w:tcW w:w="1036" w:type="dxa"/>
          </w:tcPr>
          <w:p w14:paraId="3E1B3BAD" w14:textId="6BFAA47B" w:rsidR="00B773BB" w:rsidRPr="00C53F40" w:rsidRDefault="00B773BB" w:rsidP="00AB7660">
            <w:pPr>
              <w:jc w:val="center"/>
              <w:rPr>
                <w:rFonts w:cs="Arial"/>
              </w:rPr>
            </w:pPr>
            <w:r>
              <w:t>NE</w:t>
            </w:r>
          </w:p>
        </w:tc>
        <w:tc>
          <w:tcPr>
            <w:tcW w:w="1036" w:type="dxa"/>
          </w:tcPr>
          <w:p w14:paraId="58AD6014" w14:textId="0984FCBF" w:rsidR="00B773BB" w:rsidRPr="00C53F40" w:rsidRDefault="00B773BB" w:rsidP="00AB7660">
            <w:pPr>
              <w:jc w:val="center"/>
              <w:rPr>
                <w:rFonts w:cs="Arial"/>
              </w:rPr>
            </w:pPr>
            <w:r>
              <w:t>NE</w:t>
            </w:r>
          </w:p>
        </w:tc>
      </w:tr>
      <w:tr w:rsidR="00B773BB" w14:paraId="5D44971C" w14:textId="1CA65FFD" w:rsidTr="00B773BB">
        <w:tc>
          <w:tcPr>
            <w:tcW w:w="2699" w:type="dxa"/>
          </w:tcPr>
          <w:p w14:paraId="262CC6D5" w14:textId="5BB2A445" w:rsidR="00B773BB" w:rsidRDefault="00B773BB" w:rsidP="00AB7660">
            <w:pPr>
              <w:jc w:val="left"/>
            </w:pPr>
            <w:r>
              <w:t>Vezaj med imenoma pooblaščene osebe TS</w:t>
            </w:r>
          </w:p>
        </w:tc>
        <w:tc>
          <w:tcPr>
            <w:tcW w:w="3631" w:type="dxa"/>
          </w:tcPr>
          <w:p w14:paraId="1ED49AD5" w14:textId="0925EB74" w:rsidR="00B773BB" w:rsidRDefault="00B773BB" w:rsidP="00AB7660">
            <w:pPr>
              <w:jc w:val="left"/>
            </w:pPr>
            <w:r>
              <w:rPr>
                <w:rFonts w:cs="Arial"/>
              </w:rPr>
              <w:t>Vezaj med imenoma</w:t>
            </w:r>
            <w:r w:rsidRPr="00C53F40">
              <w:rPr>
                <w:rFonts w:cs="Arial"/>
              </w:rPr>
              <w:t xml:space="preserve"> </w:t>
            </w:r>
            <w:r>
              <w:rPr>
                <w:rFonts w:cs="Arial"/>
              </w:rPr>
              <w:t>pooblaščene osebe TS</w:t>
            </w:r>
            <w:r w:rsidRPr="00C53F40">
              <w:rPr>
                <w:rFonts w:cs="Arial"/>
              </w:rPr>
              <w:t xml:space="preserve"> mora biti naveden</w:t>
            </w:r>
            <w:r>
              <w:rPr>
                <w:rFonts w:cs="Arial"/>
              </w:rPr>
              <w:t>,</w:t>
            </w:r>
            <w:r w:rsidRPr="00C53F40">
              <w:rPr>
                <w:rFonts w:cs="Arial"/>
              </w:rPr>
              <w:t xml:space="preserve"> kot se vodi v RIZDDZ</w:t>
            </w:r>
            <w:r>
              <w:rPr>
                <w:rFonts w:cs="Arial"/>
              </w:rPr>
              <w:t>**</w:t>
            </w:r>
            <w:r w:rsidRPr="00C53F40">
              <w:rPr>
                <w:rFonts w:cs="Arial"/>
              </w:rPr>
              <w:t xml:space="preserve"> </w:t>
            </w:r>
          </w:p>
        </w:tc>
        <w:tc>
          <w:tcPr>
            <w:tcW w:w="1158" w:type="dxa"/>
          </w:tcPr>
          <w:p w14:paraId="1898153D" w14:textId="4DE0DAD1" w:rsidR="00B773BB" w:rsidRDefault="00B773BB" w:rsidP="00AB7660">
            <w:pPr>
              <w:jc w:val="center"/>
              <w:rPr>
                <w:rFonts w:cs="Arial"/>
              </w:rPr>
            </w:pPr>
            <w:r>
              <w:t>NE</w:t>
            </w:r>
          </w:p>
        </w:tc>
        <w:tc>
          <w:tcPr>
            <w:tcW w:w="1036" w:type="dxa"/>
          </w:tcPr>
          <w:p w14:paraId="79A7EBB9" w14:textId="46375CF1" w:rsidR="00B773BB" w:rsidRDefault="00B773BB" w:rsidP="00AB7660">
            <w:pPr>
              <w:jc w:val="center"/>
              <w:rPr>
                <w:rFonts w:cs="Arial"/>
              </w:rPr>
            </w:pPr>
            <w:r>
              <w:t>NE</w:t>
            </w:r>
          </w:p>
        </w:tc>
        <w:tc>
          <w:tcPr>
            <w:tcW w:w="1036" w:type="dxa"/>
          </w:tcPr>
          <w:p w14:paraId="35BD3A16" w14:textId="54F55B4C" w:rsidR="00B773BB" w:rsidRDefault="00B773BB" w:rsidP="00AB7660">
            <w:pPr>
              <w:jc w:val="center"/>
              <w:rPr>
                <w:rFonts w:cs="Arial"/>
              </w:rPr>
            </w:pPr>
            <w:r>
              <w:t>NE</w:t>
            </w:r>
          </w:p>
        </w:tc>
      </w:tr>
      <w:tr w:rsidR="00B773BB" w14:paraId="6864D724" w14:textId="6504AB15" w:rsidTr="00B773BB">
        <w:tc>
          <w:tcPr>
            <w:tcW w:w="2699" w:type="dxa"/>
          </w:tcPr>
          <w:p w14:paraId="5EC9B8DB" w14:textId="4672435C" w:rsidR="00B773BB" w:rsidRDefault="00B773BB" w:rsidP="00AB7660">
            <w:pPr>
              <w:jc w:val="left"/>
            </w:pPr>
            <w:r>
              <w:t>Priimek pooblaščene osebe TS 1.del</w:t>
            </w:r>
          </w:p>
        </w:tc>
        <w:tc>
          <w:tcPr>
            <w:tcW w:w="3631" w:type="dxa"/>
          </w:tcPr>
          <w:p w14:paraId="7BC5A556" w14:textId="57DCC8FD" w:rsidR="00B773BB" w:rsidRDefault="00B773BB" w:rsidP="00AB7660">
            <w:pPr>
              <w:jc w:val="left"/>
            </w:pPr>
            <w:r>
              <w:rPr>
                <w:rFonts w:cs="Arial"/>
              </w:rPr>
              <w:t>1.</w:t>
            </w:r>
            <w:r w:rsidR="009666BD">
              <w:rPr>
                <w:rFonts w:cs="Arial"/>
              </w:rPr>
              <w:t xml:space="preserve"> </w:t>
            </w:r>
            <w:r>
              <w:rPr>
                <w:rFonts w:cs="Arial"/>
              </w:rPr>
              <w:t>del prii</w:t>
            </w:r>
            <w:r w:rsidRPr="00C53F40">
              <w:rPr>
                <w:rFonts w:cs="Arial"/>
              </w:rPr>
              <w:t>m</w:t>
            </w:r>
            <w:r>
              <w:rPr>
                <w:rFonts w:cs="Arial"/>
              </w:rPr>
              <w:t>ka</w:t>
            </w:r>
            <w:r w:rsidRPr="00C53F40">
              <w:rPr>
                <w:rFonts w:cs="Arial"/>
              </w:rPr>
              <w:t xml:space="preserve"> </w:t>
            </w:r>
            <w:r>
              <w:rPr>
                <w:rFonts w:cs="Arial"/>
              </w:rPr>
              <w:t>pooblaščene osebe TS</w:t>
            </w:r>
            <w:r w:rsidRPr="00C53F40">
              <w:rPr>
                <w:rFonts w:cs="Arial"/>
              </w:rPr>
              <w:t xml:space="preserve"> mora biti naveden</w:t>
            </w:r>
            <w:r>
              <w:rPr>
                <w:rFonts w:cs="Arial"/>
              </w:rPr>
              <w:t>,</w:t>
            </w:r>
            <w:r w:rsidRPr="00C53F40">
              <w:rPr>
                <w:rFonts w:cs="Arial"/>
              </w:rPr>
              <w:t xml:space="preserve"> kot se vodi v RIZDDZ</w:t>
            </w:r>
            <w:r>
              <w:rPr>
                <w:rFonts w:cs="Arial"/>
              </w:rPr>
              <w:t>.**</w:t>
            </w:r>
            <w:r w:rsidRPr="00C53F40">
              <w:rPr>
                <w:rFonts w:cs="Arial"/>
              </w:rPr>
              <w:t xml:space="preserve"> </w:t>
            </w:r>
          </w:p>
        </w:tc>
        <w:tc>
          <w:tcPr>
            <w:tcW w:w="1158" w:type="dxa"/>
          </w:tcPr>
          <w:p w14:paraId="311045B3" w14:textId="63BC52F7" w:rsidR="00B773BB" w:rsidRDefault="00B773BB" w:rsidP="00AB7660">
            <w:pPr>
              <w:jc w:val="center"/>
              <w:rPr>
                <w:rFonts w:cs="Arial"/>
              </w:rPr>
            </w:pPr>
            <w:r>
              <w:t>DA</w:t>
            </w:r>
          </w:p>
        </w:tc>
        <w:tc>
          <w:tcPr>
            <w:tcW w:w="1036" w:type="dxa"/>
          </w:tcPr>
          <w:p w14:paraId="28643134" w14:textId="4AC7BE33" w:rsidR="00B773BB" w:rsidRDefault="00B773BB" w:rsidP="00AB7660">
            <w:pPr>
              <w:jc w:val="center"/>
              <w:rPr>
                <w:rFonts w:cs="Arial"/>
              </w:rPr>
            </w:pPr>
            <w:r>
              <w:t>DA</w:t>
            </w:r>
          </w:p>
        </w:tc>
        <w:tc>
          <w:tcPr>
            <w:tcW w:w="1036" w:type="dxa"/>
          </w:tcPr>
          <w:p w14:paraId="7F242416" w14:textId="6BD876A7" w:rsidR="00B773BB" w:rsidRDefault="00B773BB" w:rsidP="00AB7660">
            <w:pPr>
              <w:jc w:val="center"/>
              <w:rPr>
                <w:rFonts w:cs="Arial"/>
              </w:rPr>
            </w:pPr>
            <w:r>
              <w:t>NE</w:t>
            </w:r>
          </w:p>
        </w:tc>
      </w:tr>
      <w:tr w:rsidR="00B773BB" w14:paraId="0DB59A04" w14:textId="260E1C2B" w:rsidTr="00B773BB">
        <w:tc>
          <w:tcPr>
            <w:tcW w:w="2699" w:type="dxa"/>
          </w:tcPr>
          <w:p w14:paraId="554FF712" w14:textId="7ED63F76" w:rsidR="00B773BB" w:rsidRDefault="00B773BB" w:rsidP="00AB7660">
            <w:pPr>
              <w:jc w:val="left"/>
            </w:pPr>
            <w:r>
              <w:t>Priimek pooblaščene osebe TS 2.del</w:t>
            </w:r>
          </w:p>
        </w:tc>
        <w:tc>
          <w:tcPr>
            <w:tcW w:w="3631" w:type="dxa"/>
          </w:tcPr>
          <w:p w14:paraId="77C64E45" w14:textId="1AC908A6" w:rsidR="00B773BB" w:rsidRDefault="00B773BB" w:rsidP="00AB7660">
            <w:pPr>
              <w:jc w:val="left"/>
            </w:pPr>
            <w:r>
              <w:rPr>
                <w:rFonts w:cs="Arial"/>
              </w:rPr>
              <w:t>2. del priimka</w:t>
            </w:r>
            <w:r w:rsidRPr="00C53F40">
              <w:rPr>
                <w:rFonts w:cs="Arial"/>
              </w:rPr>
              <w:t xml:space="preserve"> </w:t>
            </w:r>
            <w:r>
              <w:rPr>
                <w:rFonts w:cs="Arial"/>
              </w:rPr>
              <w:t>pooblaščene osebe TS</w:t>
            </w:r>
            <w:r w:rsidRPr="00C53F40">
              <w:rPr>
                <w:rFonts w:cs="Arial"/>
              </w:rPr>
              <w:t xml:space="preserve"> mora biti naveden</w:t>
            </w:r>
            <w:r w:rsidR="009666BD">
              <w:rPr>
                <w:rFonts w:cs="Arial"/>
              </w:rPr>
              <w:t>,</w:t>
            </w:r>
            <w:r w:rsidRPr="00C53F40">
              <w:rPr>
                <w:rFonts w:cs="Arial"/>
              </w:rPr>
              <w:t xml:space="preserve"> kot se vodi v RIZDDZ</w:t>
            </w:r>
            <w:r>
              <w:rPr>
                <w:rFonts w:cs="Arial"/>
              </w:rPr>
              <w:t>.**</w:t>
            </w:r>
            <w:r w:rsidRPr="00C53F40">
              <w:rPr>
                <w:rFonts w:cs="Arial"/>
              </w:rPr>
              <w:t xml:space="preserve"> </w:t>
            </w:r>
          </w:p>
        </w:tc>
        <w:tc>
          <w:tcPr>
            <w:tcW w:w="1158" w:type="dxa"/>
          </w:tcPr>
          <w:p w14:paraId="34C3CCAE" w14:textId="6A4CD37C" w:rsidR="00B773BB" w:rsidRDefault="00B773BB" w:rsidP="00AB7660">
            <w:pPr>
              <w:jc w:val="center"/>
              <w:rPr>
                <w:rFonts w:cs="Arial"/>
              </w:rPr>
            </w:pPr>
            <w:r>
              <w:t>NE</w:t>
            </w:r>
          </w:p>
        </w:tc>
        <w:tc>
          <w:tcPr>
            <w:tcW w:w="1036" w:type="dxa"/>
          </w:tcPr>
          <w:p w14:paraId="247C694B" w14:textId="205A2EC4" w:rsidR="00B773BB" w:rsidRDefault="00B773BB" w:rsidP="00AB7660">
            <w:pPr>
              <w:jc w:val="center"/>
              <w:rPr>
                <w:rFonts w:cs="Arial"/>
              </w:rPr>
            </w:pPr>
            <w:r>
              <w:t>NE</w:t>
            </w:r>
          </w:p>
        </w:tc>
        <w:tc>
          <w:tcPr>
            <w:tcW w:w="1036" w:type="dxa"/>
          </w:tcPr>
          <w:p w14:paraId="065B5226" w14:textId="3EC0CC33" w:rsidR="00B773BB" w:rsidRDefault="00B773BB" w:rsidP="00AB7660">
            <w:pPr>
              <w:jc w:val="center"/>
              <w:rPr>
                <w:rFonts w:cs="Arial"/>
              </w:rPr>
            </w:pPr>
            <w:r>
              <w:t>NE</w:t>
            </w:r>
          </w:p>
        </w:tc>
      </w:tr>
      <w:tr w:rsidR="00B773BB" w14:paraId="2129A21A" w14:textId="7F18BC00" w:rsidTr="00B773BB">
        <w:tc>
          <w:tcPr>
            <w:tcW w:w="2699" w:type="dxa"/>
          </w:tcPr>
          <w:p w14:paraId="0C9DF19B" w14:textId="24C60037" w:rsidR="00B773BB" w:rsidRDefault="00B773BB" w:rsidP="00AB7660">
            <w:pPr>
              <w:jc w:val="left"/>
            </w:pPr>
            <w:r>
              <w:lastRenderedPageBreak/>
              <w:t>Vezaj med priimkoma pooblaščene osebe TS</w:t>
            </w:r>
          </w:p>
        </w:tc>
        <w:tc>
          <w:tcPr>
            <w:tcW w:w="3631" w:type="dxa"/>
          </w:tcPr>
          <w:p w14:paraId="224A8DAB" w14:textId="544A36F1" w:rsidR="00B773BB" w:rsidRDefault="00B773BB" w:rsidP="00AB7660">
            <w:pPr>
              <w:jc w:val="left"/>
            </w:pPr>
            <w:r>
              <w:t xml:space="preserve">Vezaj me priimkoma </w:t>
            </w:r>
            <w:r>
              <w:rPr>
                <w:rFonts w:cs="Arial"/>
              </w:rPr>
              <w:t>pooblaščene osebe TS</w:t>
            </w:r>
            <w:r w:rsidRPr="00C53F40">
              <w:rPr>
                <w:rFonts w:cs="Arial"/>
              </w:rPr>
              <w:t xml:space="preserve"> mora biti naveden</w:t>
            </w:r>
            <w:r w:rsidR="009666BD">
              <w:rPr>
                <w:rFonts w:cs="Arial"/>
              </w:rPr>
              <w:t>,</w:t>
            </w:r>
            <w:r w:rsidRPr="00C53F40">
              <w:rPr>
                <w:rFonts w:cs="Arial"/>
              </w:rPr>
              <w:t xml:space="preserve"> kot se vodi v RIZDDZ</w:t>
            </w:r>
            <w:r>
              <w:rPr>
                <w:rFonts w:cs="Arial"/>
              </w:rPr>
              <w:t>.**</w:t>
            </w:r>
          </w:p>
        </w:tc>
        <w:tc>
          <w:tcPr>
            <w:tcW w:w="1158" w:type="dxa"/>
          </w:tcPr>
          <w:p w14:paraId="39B4133B" w14:textId="0566A6CF" w:rsidR="00B773BB" w:rsidRDefault="00B773BB" w:rsidP="00AB7660">
            <w:pPr>
              <w:jc w:val="center"/>
            </w:pPr>
            <w:r>
              <w:t>NE</w:t>
            </w:r>
          </w:p>
        </w:tc>
        <w:tc>
          <w:tcPr>
            <w:tcW w:w="1036" w:type="dxa"/>
          </w:tcPr>
          <w:p w14:paraId="0C8CF5F8" w14:textId="4E1A045A" w:rsidR="00B773BB" w:rsidRDefault="00B773BB" w:rsidP="00AB7660">
            <w:pPr>
              <w:jc w:val="center"/>
            </w:pPr>
            <w:r>
              <w:t>NE</w:t>
            </w:r>
          </w:p>
        </w:tc>
        <w:tc>
          <w:tcPr>
            <w:tcW w:w="1036" w:type="dxa"/>
          </w:tcPr>
          <w:p w14:paraId="72F13A24" w14:textId="5725D087" w:rsidR="00B773BB" w:rsidRDefault="00B773BB" w:rsidP="00AB7660">
            <w:pPr>
              <w:jc w:val="center"/>
            </w:pPr>
            <w:r>
              <w:t>NE</w:t>
            </w:r>
          </w:p>
        </w:tc>
      </w:tr>
      <w:tr w:rsidR="00817AF8" w14:paraId="1EDE7F85" w14:textId="19008B67" w:rsidTr="008369B6">
        <w:tc>
          <w:tcPr>
            <w:tcW w:w="9560" w:type="dxa"/>
            <w:gridSpan w:val="5"/>
            <w:shd w:val="clear" w:color="auto" w:fill="EEECE1" w:themeFill="background2"/>
          </w:tcPr>
          <w:p w14:paraId="44F0BB85" w14:textId="0E7A2998" w:rsidR="00817AF8" w:rsidRDefault="00817AF8" w:rsidP="00B773BB">
            <w:pPr>
              <w:jc w:val="center"/>
            </w:pPr>
            <w:r>
              <w:t>Zavarovana oseba</w:t>
            </w:r>
          </w:p>
        </w:tc>
      </w:tr>
      <w:tr w:rsidR="00C635E3" w14:paraId="1BE9DA86" w14:textId="410D726B" w:rsidTr="00B773BB">
        <w:tc>
          <w:tcPr>
            <w:tcW w:w="2699" w:type="dxa"/>
          </w:tcPr>
          <w:p w14:paraId="4CA00FD3" w14:textId="7570FE93" w:rsidR="00C635E3" w:rsidRDefault="00C635E3" w:rsidP="00AB7660">
            <w:pPr>
              <w:jc w:val="left"/>
            </w:pPr>
            <w:r>
              <w:t>ZZZS številka zavarovane osebe</w:t>
            </w:r>
          </w:p>
        </w:tc>
        <w:tc>
          <w:tcPr>
            <w:tcW w:w="3631" w:type="dxa"/>
          </w:tcPr>
          <w:p w14:paraId="338BF95B" w14:textId="4AE2D63B" w:rsidR="00C635E3" w:rsidRDefault="00C635E3" w:rsidP="00AB7660">
            <w:pPr>
              <w:jc w:val="left"/>
            </w:pPr>
            <w:r>
              <w:t>Podatek se pridobi z branjem osebnih podatkov.</w:t>
            </w:r>
          </w:p>
        </w:tc>
        <w:tc>
          <w:tcPr>
            <w:tcW w:w="1158" w:type="dxa"/>
          </w:tcPr>
          <w:p w14:paraId="0CB490D9" w14:textId="473AB5D8" w:rsidR="00C635E3" w:rsidRDefault="00C635E3" w:rsidP="00AB7660">
            <w:pPr>
              <w:jc w:val="center"/>
            </w:pPr>
            <w:r>
              <w:t>DA</w:t>
            </w:r>
          </w:p>
        </w:tc>
        <w:tc>
          <w:tcPr>
            <w:tcW w:w="1036" w:type="dxa"/>
          </w:tcPr>
          <w:p w14:paraId="598226F8" w14:textId="325EEB72" w:rsidR="00C635E3" w:rsidRDefault="00C635E3" w:rsidP="00AB7660">
            <w:pPr>
              <w:jc w:val="center"/>
            </w:pPr>
            <w:r>
              <w:t>DA</w:t>
            </w:r>
          </w:p>
        </w:tc>
        <w:tc>
          <w:tcPr>
            <w:tcW w:w="1036" w:type="dxa"/>
          </w:tcPr>
          <w:p w14:paraId="3BEB55DA" w14:textId="7E7B554B" w:rsidR="00C635E3" w:rsidRDefault="00C635E3" w:rsidP="00AB7660">
            <w:pPr>
              <w:jc w:val="center"/>
            </w:pPr>
            <w:r>
              <w:t>DA</w:t>
            </w:r>
          </w:p>
        </w:tc>
      </w:tr>
      <w:tr w:rsidR="00C635E3" w14:paraId="25FAC105" w14:textId="2A1423E5" w:rsidTr="00B773BB">
        <w:tc>
          <w:tcPr>
            <w:tcW w:w="2699" w:type="dxa"/>
          </w:tcPr>
          <w:p w14:paraId="511C8F3C" w14:textId="7E386A7E" w:rsidR="00C635E3" w:rsidRDefault="00C635E3" w:rsidP="00AB7660">
            <w:pPr>
              <w:jc w:val="left"/>
            </w:pPr>
            <w:r>
              <w:t>Zavarovalna podlaga</w:t>
            </w:r>
          </w:p>
        </w:tc>
        <w:tc>
          <w:tcPr>
            <w:tcW w:w="3631" w:type="dxa"/>
          </w:tcPr>
          <w:p w14:paraId="4FAFCA8F" w14:textId="595B4DFA" w:rsidR="00C635E3" w:rsidRDefault="00C635E3" w:rsidP="00AB7660">
            <w:pPr>
              <w:jc w:val="left"/>
            </w:pPr>
            <w:r>
              <w:t>Podatek se pridobi z branjem OZZ.</w:t>
            </w:r>
          </w:p>
        </w:tc>
        <w:tc>
          <w:tcPr>
            <w:tcW w:w="1158" w:type="dxa"/>
          </w:tcPr>
          <w:p w14:paraId="171A191C" w14:textId="7EF41555" w:rsidR="00C635E3" w:rsidRDefault="00C635E3" w:rsidP="00AB7660">
            <w:pPr>
              <w:jc w:val="center"/>
            </w:pPr>
            <w:r>
              <w:t>DA</w:t>
            </w:r>
          </w:p>
        </w:tc>
        <w:tc>
          <w:tcPr>
            <w:tcW w:w="1036" w:type="dxa"/>
          </w:tcPr>
          <w:p w14:paraId="3F171F26" w14:textId="74E35A08" w:rsidR="00C635E3" w:rsidRDefault="00C635E3" w:rsidP="00AB7660">
            <w:pPr>
              <w:jc w:val="center"/>
            </w:pPr>
            <w:r>
              <w:t>DA</w:t>
            </w:r>
          </w:p>
        </w:tc>
        <w:tc>
          <w:tcPr>
            <w:tcW w:w="1036" w:type="dxa"/>
          </w:tcPr>
          <w:p w14:paraId="61B1CC73" w14:textId="5101E45C" w:rsidR="00C635E3" w:rsidRDefault="00C635E3" w:rsidP="00AB7660">
            <w:pPr>
              <w:jc w:val="center"/>
            </w:pPr>
            <w:r>
              <w:t>NE</w:t>
            </w:r>
          </w:p>
        </w:tc>
      </w:tr>
      <w:tr w:rsidR="00C635E3" w14:paraId="3A08E69A" w14:textId="2DFAAB70" w:rsidTr="00B773BB">
        <w:tc>
          <w:tcPr>
            <w:tcW w:w="2699" w:type="dxa"/>
          </w:tcPr>
          <w:p w14:paraId="35BCBC74" w14:textId="1CFECAEA" w:rsidR="00C635E3" w:rsidRDefault="00C635E3" w:rsidP="00AB7660">
            <w:pPr>
              <w:jc w:val="left"/>
            </w:pPr>
            <w:r>
              <w:t>Enota ZZZS zavarovanja</w:t>
            </w:r>
          </w:p>
        </w:tc>
        <w:tc>
          <w:tcPr>
            <w:tcW w:w="3631" w:type="dxa"/>
          </w:tcPr>
          <w:p w14:paraId="24966E0E" w14:textId="73E9707C" w:rsidR="00C635E3" w:rsidRDefault="00C635E3" w:rsidP="00AB7660">
            <w:pPr>
              <w:jc w:val="left"/>
            </w:pPr>
            <w:r>
              <w:t>Podatek se pridobi z branjem OZZ.</w:t>
            </w:r>
          </w:p>
        </w:tc>
        <w:tc>
          <w:tcPr>
            <w:tcW w:w="1158" w:type="dxa"/>
          </w:tcPr>
          <w:p w14:paraId="0B31975B" w14:textId="130FC11B" w:rsidR="00C635E3" w:rsidRDefault="00C635E3" w:rsidP="00AB7660">
            <w:pPr>
              <w:jc w:val="center"/>
            </w:pPr>
            <w:r>
              <w:t>DA</w:t>
            </w:r>
          </w:p>
        </w:tc>
        <w:tc>
          <w:tcPr>
            <w:tcW w:w="1036" w:type="dxa"/>
          </w:tcPr>
          <w:p w14:paraId="3B59B251" w14:textId="5E6FDB75" w:rsidR="00C635E3" w:rsidRDefault="00C635E3" w:rsidP="00AB7660">
            <w:pPr>
              <w:jc w:val="center"/>
            </w:pPr>
            <w:r>
              <w:t>DA</w:t>
            </w:r>
          </w:p>
        </w:tc>
        <w:tc>
          <w:tcPr>
            <w:tcW w:w="1036" w:type="dxa"/>
          </w:tcPr>
          <w:p w14:paraId="048FA4D5" w14:textId="04430F9E" w:rsidR="00C635E3" w:rsidRDefault="00C635E3" w:rsidP="00AB7660">
            <w:pPr>
              <w:jc w:val="center"/>
            </w:pPr>
            <w:r>
              <w:t>NE</w:t>
            </w:r>
          </w:p>
        </w:tc>
      </w:tr>
      <w:tr w:rsidR="00C635E3" w14:paraId="70B6A7B7" w14:textId="23467D94" w:rsidTr="00B773BB">
        <w:tc>
          <w:tcPr>
            <w:tcW w:w="2699" w:type="dxa"/>
          </w:tcPr>
          <w:p w14:paraId="3662BA37" w14:textId="2A4D16A3" w:rsidR="00C635E3" w:rsidRDefault="00C635E3" w:rsidP="00AB7660">
            <w:pPr>
              <w:jc w:val="left"/>
            </w:pPr>
            <w:r>
              <w:t>Ime zavarovane osebe 1.del</w:t>
            </w:r>
          </w:p>
        </w:tc>
        <w:tc>
          <w:tcPr>
            <w:tcW w:w="3631" w:type="dxa"/>
          </w:tcPr>
          <w:p w14:paraId="048EAE05" w14:textId="67E2FDFA" w:rsidR="00C635E3" w:rsidRDefault="00C635E3" w:rsidP="00AB7660">
            <w:pPr>
              <w:jc w:val="left"/>
            </w:pPr>
            <w:r>
              <w:t>Podatek se pridobi z branjem osebnih podatkov.</w:t>
            </w:r>
          </w:p>
        </w:tc>
        <w:tc>
          <w:tcPr>
            <w:tcW w:w="1158" w:type="dxa"/>
          </w:tcPr>
          <w:p w14:paraId="70031FCF" w14:textId="11630987" w:rsidR="00C635E3" w:rsidRDefault="00C635E3" w:rsidP="00AB7660">
            <w:pPr>
              <w:jc w:val="center"/>
            </w:pPr>
            <w:r>
              <w:t>DA</w:t>
            </w:r>
          </w:p>
        </w:tc>
        <w:tc>
          <w:tcPr>
            <w:tcW w:w="1036" w:type="dxa"/>
          </w:tcPr>
          <w:p w14:paraId="4EE732D7" w14:textId="1F7128CE" w:rsidR="00C635E3" w:rsidRDefault="00C635E3" w:rsidP="00AB7660">
            <w:pPr>
              <w:jc w:val="center"/>
            </w:pPr>
            <w:r>
              <w:t>DA</w:t>
            </w:r>
          </w:p>
        </w:tc>
        <w:tc>
          <w:tcPr>
            <w:tcW w:w="1036" w:type="dxa"/>
          </w:tcPr>
          <w:p w14:paraId="624C6896" w14:textId="5337397B" w:rsidR="00C635E3" w:rsidRDefault="00C635E3" w:rsidP="00AB7660">
            <w:pPr>
              <w:jc w:val="center"/>
            </w:pPr>
            <w:r>
              <w:t>NE</w:t>
            </w:r>
          </w:p>
        </w:tc>
      </w:tr>
      <w:tr w:rsidR="00C635E3" w14:paraId="3D1A94B2" w14:textId="2C8000EF" w:rsidTr="00B773BB">
        <w:tc>
          <w:tcPr>
            <w:tcW w:w="2699" w:type="dxa"/>
          </w:tcPr>
          <w:p w14:paraId="5D867112" w14:textId="3FC74914" w:rsidR="00C635E3" w:rsidRDefault="00C635E3" w:rsidP="00AB7660">
            <w:pPr>
              <w:jc w:val="left"/>
            </w:pPr>
            <w:r>
              <w:t>Ime zavarovane osebe</w:t>
            </w:r>
            <w:r w:rsidDel="00F81E20">
              <w:t xml:space="preserve"> </w:t>
            </w:r>
            <w:r>
              <w:t>2.del</w:t>
            </w:r>
          </w:p>
        </w:tc>
        <w:tc>
          <w:tcPr>
            <w:tcW w:w="3631" w:type="dxa"/>
          </w:tcPr>
          <w:p w14:paraId="09AC969C" w14:textId="3355A07A" w:rsidR="00C635E3" w:rsidRDefault="00C635E3" w:rsidP="00AB7660">
            <w:pPr>
              <w:jc w:val="left"/>
            </w:pPr>
            <w:r>
              <w:t>Podatek se pridobi z branjem osebnih podatkov.</w:t>
            </w:r>
          </w:p>
        </w:tc>
        <w:tc>
          <w:tcPr>
            <w:tcW w:w="1158" w:type="dxa"/>
          </w:tcPr>
          <w:p w14:paraId="206C0C1B" w14:textId="08A50AF0" w:rsidR="00C635E3" w:rsidRDefault="00C635E3" w:rsidP="00AB7660">
            <w:pPr>
              <w:jc w:val="center"/>
            </w:pPr>
            <w:r>
              <w:t>NE</w:t>
            </w:r>
          </w:p>
        </w:tc>
        <w:tc>
          <w:tcPr>
            <w:tcW w:w="1036" w:type="dxa"/>
          </w:tcPr>
          <w:p w14:paraId="610F46BC" w14:textId="3EA15834" w:rsidR="00C635E3" w:rsidRDefault="00C635E3" w:rsidP="00AB7660">
            <w:pPr>
              <w:jc w:val="center"/>
            </w:pPr>
            <w:r>
              <w:t>NE</w:t>
            </w:r>
          </w:p>
        </w:tc>
        <w:tc>
          <w:tcPr>
            <w:tcW w:w="1036" w:type="dxa"/>
          </w:tcPr>
          <w:p w14:paraId="45B095C2" w14:textId="4EC19383" w:rsidR="00C635E3" w:rsidRDefault="00C635E3" w:rsidP="00AB7660">
            <w:pPr>
              <w:jc w:val="center"/>
            </w:pPr>
            <w:r>
              <w:t>NE</w:t>
            </w:r>
          </w:p>
        </w:tc>
      </w:tr>
      <w:tr w:rsidR="00C635E3" w14:paraId="48AC9327" w14:textId="41E7F859" w:rsidTr="00B773BB">
        <w:tc>
          <w:tcPr>
            <w:tcW w:w="2699" w:type="dxa"/>
          </w:tcPr>
          <w:p w14:paraId="7CEF8444" w14:textId="1F9625AC" w:rsidR="00C635E3" w:rsidRDefault="00C635E3" w:rsidP="00AB7660">
            <w:pPr>
              <w:jc w:val="left"/>
            </w:pPr>
            <w:r>
              <w:t>Vezaj med imenoma zavarovane osebe</w:t>
            </w:r>
          </w:p>
        </w:tc>
        <w:tc>
          <w:tcPr>
            <w:tcW w:w="3631" w:type="dxa"/>
          </w:tcPr>
          <w:p w14:paraId="0BB20D15" w14:textId="77106357" w:rsidR="00C635E3" w:rsidRDefault="00C635E3" w:rsidP="00AB7660">
            <w:pPr>
              <w:jc w:val="left"/>
            </w:pPr>
            <w:r>
              <w:t>Podatek se pridobi z branjem osebnih podatkov.</w:t>
            </w:r>
          </w:p>
        </w:tc>
        <w:tc>
          <w:tcPr>
            <w:tcW w:w="1158" w:type="dxa"/>
          </w:tcPr>
          <w:p w14:paraId="64945A1B" w14:textId="7344F382" w:rsidR="00C635E3" w:rsidRDefault="00C635E3" w:rsidP="00AB7660">
            <w:pPr>
              <w:jc w:val="center"/>
            </w:pPr>
            <w:r>
              <w:t>NE</w:t>
            </w:r>
          </w:p>
        </w:tc>
        <w:tc>
          <w:tcPr>
            <w:tcW w:w="1036" w:type="dxa"/>
          </w:tcPr>
          <w:p w14:paraId="146A1C6B" w14:textId="373ECA26" w:rsidR="00C635E3" w:rsidRDefault="00C635E3" w:rsidP="00AB7660">
            <w:pPr>
              <w:jc w:val="center"/>
            </w:pPr>
            <w:r>
              <w:t>NE</w:t>
            </w:r>
          </w:p>
        </w:tc>
        <w:tc>
          <w:tcPr>
            <w:tcW w:w="1036" w:type="dxa"/>
          </w:tcPr>
          <w:p w14:paraId="7B2F519C" w14:textId="7EDDDA75" w:rsidR="00C635E3" w:rsidRDefault="00C635E3" w:rsidP="00AB7660">
            <w:pPr>
              <w:jc w:val="center"/>
            </w:pPr>
            <w:r>
              <w:t>NE</w:t>
            </w:r>
          </w:p>
        </w:tc>
      </w:tr>
      <w:tr w:rsidR="00C635E3" w14:paraId="228F9EEB" w14:textId="5A4F7E02" w:rsidTr="00B773BB">
        <w:tc>
          <w:tcPr>
            <w:tcW w:w="2699" w:type="dxa"/>
          </w:tcPr>
          <w:p w14:paraId="19AC3AE9" w14:textId="7AD05D6E" w:rsidR="00C635E3" w:rsidRDefault="00C635E3" w:rsidP="00AB7660">
            <w:pPr>
              <w:jc w:val="left"/>
            </w:pPr>
            <w:r>
              <w:t>Priimek zavarovane osebe</w:t>
            </w:r>
            <w:r w:rsidDel="00F81E20">
              <w:t xml:space="preserve"> </w:t>
            </w:r>
            <w:r>
              <w:t>1.del</w:t>
            </w:r>
          </w:p>
        </w:tc>
        <w:tc>
          <w:tcPr>
            <w:tcW w:w="3631" w:type="dxa"/>
          </w:tcPr>
          <w:p w14:paraId="7F5CB4C3" w14:textId="36EC1C25" w:rsidR="00C635E3" w:rsidRDefault="00C635E3" w:rsidP="00AB7660">
            <w:pPr>
              <w:jc w:val="left"/>
            </w:pPr>
            <w:r>
              <w:t>Podatek se pridobi z branjem osebnih podatkov.</w:t>
            </w:r>
          </w:p>
        </w:tc>
        <w:tc>
          <w:tcPr>
            <w:tcW w:w="1158" w:type="dxa"/>
          </w:tcPr>
          <w:p w14:paraId="4570D9D8" w14:textId="2012C5B9" w:rsidR="00C635E3" w:rsidRDefault="00C635E3" w:rsidP="00AB7660">
            <w:pPr>
              <w:jc w:val="center"/>
            </w:pPr>
            <w:r>
              <w:t>DA</w:t>
            </w:r>
          </w:p>
        </w:tc>
        <w:tc>
          <w:tcPr>
            <w:tcW w:w="1036" w:type="dxa"/>
          </w:tcPr>
          <w:p w14:paraId="31F07784" w14:textId="0B381091" w:rsidR="00C635E3" w:rsidRDefault="00C635E3" w:rsidP="00AB7660">
            <w:pPr>
              <w:jc w:val="center"/>
            </w:pPr>
            <w:r>
              <w:t>DA</w:t>
            </w:r>
          </w:p>
        </w:tc>
        <w:tc>
          <w:tcPr>
            <w:tcW w:w="1036" w:type="dxa"/>
          </w:tcPr>
          <w:p w14:paraId="36A1EF44" w14:textId="00E053A9" w:rsidR="00C635E3" w:rsidRDefault="00C635E3" w:rsidP="00AB7660">
            <w:pPr>
              <w:jc w:val="center"/>
            </w:pPr>
            <w:r>
              <w:t>NE</w:t>
            </w:r>
          </w:p>
        </w:tc>
      </w:tr>
      <w:tr w:rsidR="00C635E3" w14:paraId="21CE7268" w14:textId="266669CF" w:rsidTr="00B773BB">
        <w:tc>
          <w:tcPr>
            <w:tcW w:w="2699" w:type="dxa"/>
          </w:tcPr>
          <w:p w14:paraId="745DB9A4" w14:textId="0807B9C8" w:rsidR="00C635E3" w:rsidRDefault="00C635E3" w:rsidP="00AB7660">
            <w:pPr>
              <w:jc w:val="left"/>
            </w:pPr>
            <w:r>
              <w:t>Priimek zavarovane osebe 2.del</w:t>
            </w:r>
          </w:p>
        </w:tc>
        <w:tc>
          <w:tcPr>
            <w:tcW w:w="3631" w:type="dxa"/>
          </w:tcPr>
          <w:p w14:paraId="4AA7C8C8" w14:textId="0B53942A" w:rsidR="00C635E3" w:rsidRDefault="00C635E3" w:rsidP="00AB7660">
            <w:pPr>
              <w:jc w:val="left"/>
            </w:pPr>
            <w:r>
              <w:t>Podatek se pridobi z branjem osebnih podatkov.</w:t>
            </w:r>
          </w:p>
        </w:tc>
        <w:tc>
          <w:tcPr>
            <w:tcW w:w="1158" w:type="dxa"/>
          </w:tcPr>
          <w:p w14:paraId="2A0100BA" w14:textId="38F62AB9" w:rsidR="00C635E3" w:rsidRDefault="00C635E3" w:rsidP="00AB7660">
            <w:pPr>
              <w:jc w:val="center"/>
            </w:pPr>
            <w:r>
              <w:t>NE</w:t>
            </w:r>
          </w:p>
        </w:tc>
        <w:tc>
          <w:tcPr>
            <w:tcW w:w="1036" w:type="dxa"/>
          </w:tcPr>
          <w:p w14:paraId="5896E795" w14:textId="56D1DB1E" w:rsidR="00C635E3" w:rsidRDefault="00C635E3" w:rsidP="00AB7660">
            <w:pPr>
              <w:jc w:val="center"/>
            </w:pPr>
            <w:r>
              <w:t>NE</w:t>
            </w:r>
          </w:p>
        </w:tc>
        <w:tc>
          <w:tcPr>
            <w:tcW w:w="1036" w:type="dxa"/>
          </w:tcPr>
          <w:p w14:paraId="41F5F13B" w14:textId="4BCFE005" w:rsidR="00C635E3" w:rsidRDefault="00C635E3" w:rsidP="00AB7660">
            <w:pPr>
              <w:jc w:val="center"/>
            </w:pPr>
            <w:r>
              <w:t>NE</w:t>
            </w:r>
          </w:p>
        </w:tc>
      </w:tr>
      <w:tr w:rsidR="00C635E3" w14:paraId="27BE1E1E" w14:textId="638E7CE6" w:rsidTr="00B773BB">
        <w:tc>
          <w:tcPr>
            <w:tcW w:w="2699" w:type="dxa"/>
          </w:tcPr>
          <w:p w14:paraId="78B48D87" w14:textId="439636DF" w:rsidR="00C635E3" w:rsidRDefault="00C635E3" w:rsidP="00AB7660">
            <w:pPr>
              <w:jc w:val="left"/>
            </w:pPr>
            <w:r>
              <w:t>Vezaj med priimkoma zavarovane osebe</w:t>
            </w:r>
          </w:p>
        </w:tc>
        <w:tc>
          <w:tcPr>
            <w:tcW w:w="3631" w:type="dxa"/>
          </w:tcPr>
          <w:p w14:paraId="41A666AF" w14:textId="61F960A5" w:rsidR="00C635E3" w:rsidRDefault="00C635E3" w:rsidP="00AB7660">
            <w:pPr>
              <w:jc w:val="left"/>
            </w:pPr>
            <w:r>
              <w:t>Podatek se pridobi z branjem osebnih podatkov.</w:t>
            </w:r>
          </w:p>
        </w:tc>
        <w:tc>
          <w:tcPr>
            <w:tcW w:w="1158" w:type="dxa"/>
          </w:tcPr>
          <w:p w14:paraId="1DB9E369" w14:textId="00D1FCA8" w:rsidR="00C635E3" w:rsidRDefault="00C635E3" w:rsidP="00AB7660">
            <w:pPr>
              <w:jc w:val="center"/>
            </w:pPr>
            <w:r>
              <w:t>NE</w:t>
            </w:r>
          </w:p>
        </w:tc>
        <w:tc>
          <w:tcPr>
            <w:tcW w:w="1036" w:type="dxa"/>
          </w:tcPr>
          <w:p w14:paraId="433AB7AC" w14:textId="12D66E88" w:rsidR="00C635E3" w:rsidRDefault="00C635E3" w:rsidP="00AB7660">
            <w:pPr>
              <w:jc w:val="center"/>
            </w:pPr>
            <w:r>
              <w:t>NE</w:t>
            </w:r>
          </w:p>
        </w:tc>
        <w:tc>
          <w:tcPr>
            <w:tcW w:w="1036" w:type="dxa"/>
          </w:tcPr>
          <w:p w14:paraId="6C5A773E" w14:textId="475B2568" w:rsidR="00C635E3" w:rsidRDefault="00C635E3" w:rsidP="00AB7660">
            <w:pPr>
              <w:jc w:val="center"/>
            </w:pPr>
            <w:r>
              <w:t>NE</w:t>
            </w:r>
          </w:p>
        </w:tc>
      </w:tr>
      <w:tr w:rsidR="00C635E3" w14:paraId="350B64CD" w14:textId="3501EC66" w:rsidTr="00B773BB">
        <w:tc>
          <w:tcPr>
            <w:tcW w:w="2699" w:type="dxa"/>
          </w:tcPr>
          <w:p w14:paraId="409A3800" w14:textId="1126E890" w:rsidR="00C635E3" w:rsidRDefault="00C635E3" w:rsidP="00AB7660">
            <w:pPr>
              <w:jc w:val="left"/>
            </w:pPr>
            <w:r>
              <w:t>Datum rojstva zavarovane osebe</w:t>
            </w:r>
          </w:p>
        </w:tc>
        <w:tc>
          <w:tcPr>
            <w:tcW w:w="3631" w:type="dxa"/>
          </w:tcPr>
          <w:p w14:paraId="77633C40" w14:textId="45B9C993" w:rsidR="00C635E3" w:rsidRDefault="00C635E3" w:rsidP="00AB7660">
            <w:pPr>
              <w:jc w:val="left"/>
            </w:pPr>
            <w:r>
              <w:t>Podatek se pridobi z branjem osebnih podatkov.</w:t>
            </w:r>
          </w:p>
        </w:tc>
        <w:tc>
          <w:tcPr>
            <w:tcW w:w="1158" w:type="dxa"/>
          </w:tcPr>
          <w:p w14:paraId="1C5E46CF" w14:textId="0EB6EF7F" w:rsidR="00C635E3" w:rsidRDefault="00C635E3" w:rsidP="00AB7660">
            <w:pPr>
              <w:jc w:val="center"/>
            </w:pPr>
            <w:r>
              <w:t>DA</w:t>
            </w:r>
          </w:p>
        </w:tc>
        <w:tc>
          <w:tcPr>
            <w:tcW w:w="1036" w:type="dxa"/>
          </w:tcPr>
          <w:p w14:paraId="14A513FB" w14:textId="1B0E9BBA" w:rsidR="00C635E3" w:rsidRDefault="00C635E3" w:rsidP="00AB7660">
            <w:pPr>
              <w:jc w:val="center"/>
            </w:pPr>
            <w:r>
              <w:t>DA</w:t>
            </w:r>
          </w:p>
        </w:tc>
        <w:tc>
          <w:tcPr>
            <w:tcW w:w="1036" w:type="dxa"/>
          </w:tcPr>
          <w:p w14:paraId="25D6D95A" w14:textId="1A78F814" w:rsidR="00C635E3" w:rsidRDefault="00C635E3" w:rsidP="00AB7660">
            <w:pPr>
              <w:jc w:val="center"/>
            </w:pPr>
            <w:r>
              <w:t>NE</w:t>
            </w:r>
          </w:p>
        </w:tc>
      </w:tr>
      <w:tr w:rsidR="00817AF8" w14:paraId="19192768" w14:textId="70324F11" w:rsidTr="000E6ADE">
        <w:tc>
          <w:tcPr>
            <w:tcW w:w="9560" w:type="dxa"/>
            <w:gridSpan w:val="5"/>
            <w:shd w:val="clear" w:color="auto" w:fill="EEECE1" w:themeFill="background2"/>
          </w:tcPr>
          <w:p w14:paraId="55102959" w14:textId="3A1EDAC7" w:rsidR="00817AF8" w:rsidRDefault="00817AF8" w:rsidP="00C635E3">
            <w:pPr>
              <w:jc w:val="center"/>
            </w:pPr>
            <w:r>
              <w:t>Zavezanec</w:t>
            </w:r>
          </w:p>
        </w:tc>
      </w:tr>
      <w:tr w:rsidR="00C635E3" w14:paraId="7783E071" w14:textId="1E978EC6" w:rsidTr="00B773BB">
        <w:tc>
          <w:tcPr>
            <w:tcW w:w="2699" w:type="dxa"/>
          </w:tcPr>
          <w:p w14:paraId="4984AE1C" w14:textId="31B70AA0" w:rsidR="00C635E3" w:rsidRDefault="00C635E3" w:rsidP="00AB7660">
            <w:pPr>
              <w:jc w:val="left"/>
            </w:pPr>
            <w:r>
              <w:t xml:space="preserve">Registrska številka zavezanca </w:t>
            </w:r>
          </w:p>
        </w:tc>
        <w:tc>
          <w:tcPr>
            <w:tcW w:w="3631" w:type="dxa"/>
          </w:tcPr>
          <w:p w14:paraId="0218410A" w14:textId="45AA0F89" w:rsidR="00C635E3" w:rsidRDefault="00C635E3" w:rsidP="00AB7660">
            <w:pPr>
              <w:jc w:val="left"/>
            </w:pPr>
            <w:r>
              <w:t>Podatek se pridobi z branjem OZZ.</w:t>
            </w:r>
          </w:p>
        </w:tc>
        <w:tc>
          <w:tcPr>
            <w:tcW w:w="1158" w:type="dxa"/>
          </w:tcPr>
          <w:p w14:paraId="3E8DD01D" w14:textId="33DA731E" w:rsidR="00C635E3" w:rsidRDefault="00C635E3" w:rsidP="00AB7660">
            <w:pPr>
              <w:jc w:val="center"/>
            </w:pPr>
            <w:r>
              <w:t>DA</w:t>
            </w:r>
          </w:p>
        </w:tc>
        <w:tc>
          <w:tcPr>
            <w:tcW w:w="1036" w:type="dxa"/>
          </w:tcPr>
          <w:p w14:paraId="79879A31" w14:textId="5E7F244E" w:rsidR="00C635E3" w:rsidRDefault="00C635E3" w:rsidP="00AB7660">
            <w:pPr>
              <w:jc w:val="center"/>
            </w:pPr>
            <w:r>
              <w:t>DA</w:t>
            </w:r>
          </w:p>
        </w:tc>
        <w:tc>
          <w:tcPr>
            <w:tcW w:w="1036" w:type="dxa"/>
          </w:tcPr>
          <w:p w14:paraId="374D0D9C" w14:textId="4EA0BF71" w:rsidR="00C635E3" w:rsidRDefault="00C635E3" w:rsidP="00AB7660">
            <w:pPr>
              <w:jc w:val="center"/>
            </w:pPr>
            <w:r>
              <w:t>NE</w:t>
            </w:r>
          </w:p>
        </w:tc>
      </w:tr>
      <w:tr w:rsidR="00C635E3" w14:paraId="070E7622" w14:textId="58687820" w:rsidTr="00B773BB">
        <w:tc>
          <w:tcPr>
            <w:tcW w:w="2699" w:type="dxa"/>
          </w:tcPr>
          <w:p w14:paraId="78BACF17" w14:textId="01E148FE" w:rsidR="00C635E3" w:rsidRDefault="00C635E3" w:rsidP="00AB7660">
            <w:pPr>
              <w:jc w:val="left"/>
            </w:pPr>
            <w:r>
              <w:t>Naziv zavezanca</w:t>
            </w:r>
          </w:p>
        </w:tc>
        <w:tc>
          <w:tcPr>
            <w:tcW w:w="3631" w:type="dxa"/>
          </w:tcPr>
          <w:p w14:paraId="31A7A269" w14:textId="2D7D234A" w:rsidR="00C635E3" w:rsidRDefault="00C635E3" w:rsidP="00AB7660">
            <w:pPr>
              <w:jc w:val="left"/>
            </w:pPr>
            <w:r>
              <w:t>Podatek se pridobi z branjem OZZ.</w:t>
            </w:r>
          </w:p>
        </w:tc>
        <w:tc>
          <w:tcPr>
            <w:tcW w:w="1158" w:type="dxa"/>
          </w:tcPr>
          <w:p w14:paraId="1F60FA93" w14:textId="19FDE1FD" w:rsidR="00C635E3" w:rsidRDefault="00C635E3" w:rsidP="00AB7660">
            <w:pPr>
              <w:jc w:val="center"/>
            </w:pPr>
            <w:r>
              <w:t>DA</w:t>
            </w:r>
          </w:p>
        </w:tc>
        <w:tc>
          <w:tcPr>
            <w:tcW w:w="1036" w:type="dxa"/>
          </w:tcPr>
          <w:p w14:paraId="457F3F1B" w14:textId="3BD37822" w:rsidR="00C635E3" w:rsidRDefault="00C635E3" w:rsidP="00AB7660">
            <w:pPr>
              <w:jc w:val="center"/>
            </w:pPr>
            <w:r>
              <w:t>DA</w:t>
            </w:r>
          </w:p>
        </w:tc>
        <w:tc>
          <w:tcPr>
            <w:tcW w:w="1036" w:type="dxa"/>
          </w:tcPr>
          <w:p w14:paraId="3AD53CCA" w14:textId="3AB4864C" w:rsidR="00C635E3" w:rsidRDefault="00C635E3" w:rsidP="00AB7660">
            <w:pPr>
              <w:jc w:val="center"/>
            </w:pPr>
            <w:r>
              <w:t>NE</w:t>
            </w:r>
          </w:p>
        </w:tc>
      </w:tr>
      <w:tr w:rsidR="00C635E3" w14:paraId="2A43F5B3" w14:textId="33C2951A" w:rsidTr="00B773BB">
        <w:tc>
          <w:tcPr>
            <w:tcW w:w="2699" w:type="dxa"/>
          </w:tcPr>
          <w:p w14:paraId="04C73EBD" w14:textId="6246B73A" w:rsidR="00C635E3" w:rsidRDefault="00C635E3" w:rsidP="00AB7660">
            <w:pPr>
              <w:jc w:val="left"/>
            </w:pPr>
            <w:r>
              <w:t>Šifra dejavnosti</w:t>
            </w:r>
          </w:p>
        </w:tc>
        <w:tc>
          <w:tcPr>
            <w:tcW w:w="3631" w:type="dxa"/>
          </w:tcPr>
          <w:p w14:paraId="6ABE86BD" w14:textId="6EDF6097" w:rsidR="00C635E3" w:rsidRDefault="00C635E3" w:rsidP="00AB7660">
            <w:pPr>
              <w:jc w:val="left"/>
            </w:pPr>
            <w:r>
              <w:t>Podatek se pridobi z branjem OZZ.</w:t>
            </w:r>
          </w:p>
        </w:tc>
        <w:tc>
          <w:tcPr>
            <w:tcW w:w="1158" w:type="dxa"/>
          </w:tcPr>
          <w:p w14:paraId="024A5B93" w14:textId="5873984D" w:rsidR="00C635E3" w:rsidRDefault="00C635E3" w:rsidP="00AB7660">
            <w:pPr>
              <w:jc w:val="center"/>
            </w:pPr>
            <w:r>
              <w:t>DA</w:t>
            </w:r>
          </w:p>
        </w:tc>
        <w:tc>
          <w:tcPr>
            <w:tcW w:w="1036" w:type="dxa"/>
          </w:tcPr>
          <w:p w14:paraId="4A70F4CC" w14:textId="65A6B7C2" w:rsidR="00C635E3" w:rsidRDefault="00C635E3" w:rsidP="00AB7660">
            <w:pPr>
              <w:jc w:val="center"/>
            </w:pPr>
            <w:r>
              <w:t>DA</w:t>
            </w:r>
          </w:p>
        </w:tc>
        <w:tc>
          <w:tcPr>
            <w:tcW w:w="1036" w:type="dxa"/>
          </w:tcPr>
          <w:p w14:paraId="4ADECB87" w14:textId="47E47BFF" w:rsidR="00C635E3" w:rsidRDefault="00C635E3" w:rsidP="00AB7660">
            <w:pPr>
              <w:jc w:val="center"/>
            </w:pPr>
            <w:r>
              <w:t>NE</w:t>
            </w:r>
          </w:p>
        </w:tc>
      </w:tr>
      <w:tr w:rsidR="00817AF8" w14:paraId="284F949B" w14:textId="2258DCDD" w:rsidTr="00285916">
        <w:tc>
          <w:tcPr>
            <w:tcW w:w="9560" w:type="dxa"/>
            <w:gridSpan w:val="5"/>
            <w:shd w:val="clear" w:color="auto" w:fill="EEECE1" w:themeFill="background2"/>
          </w:tcPr>
          <w:p w14:paraId="461DC015" w14:textId="1B463955" w:rsidR="00817AF8" w:rsidRDefault="00817AF8" w:rsidP="00C635E3">
            <w:pPr>
              <w:jc w:val="center"/>
            </w:pPr>
            <w:r>
              <w:t>Zadržanost</w:t>
            </w:r>
          </w:p>
        </w:tc>
      </w:tr>
      <w:tr w:rsidR="00C635E3" w14:paraId="05E0DDDB" w14:textId="62F8FEB1" w:rsidTr="00B773BB">
        <w:tc>
          <w:tcPr>
            <w:tcW w:w="2699" w:type="dxa"/>
          </w:tcPr>
          <w:p w14:paraId="7D5D3806" w14:textId="1EABC8CB" w:rsidR="00C635E3" w:rsidRDefault="00C635E3" w:rsidP="00AB7660">
            <w:pPr>
              <w:jc w:val="left"/>
            </w:pPr>
            <w:r>
              <w:t>Obdobje zadržanosti od</w:t>
            </w:r>
          </w:p>
        </w:tc>
        <w:tc>
          <w:tcPr>
            <w:tcW w:w="3631" w:type="dxa"/>
          </w:tcPr>
          <w:p w14:paraId="7C3B3157" w14:textId="77777777" w:rsidR="00C635E3" w:rsidRDefault="00C635E3" w:rsidP="00AB7660">
            <w:pPr>
              <w:jc w:val="left"/>
            </w:pPr>
          </w:p>
        </w:tc>
        <w:tc>
          <w:tcPr>
            <w:tcW w:w="1158" w:type="dxa"/>
          </w:tcPr>
          <w:p w14:paraId="36522FE3" w14:textId="03BDB4D3" w:rsidR="00C635E3" w:rsidRDefault="00C635E3" w:rsidP="00AB7660">
            <w:pPr>
              <w:jc w:val="center"/>
            </w:pPr>
            <w:r>
              <w:t>DA</w:t>
            </w:r>
          </w:p>
        </w:tc>
        <w:tc>
          <w:tcPr>
            <w:tcW w:w="1036" w:type="dxa"/>
          </w:tcPr>
          <w:p w14:paraId="0019ED09" w14:textId="1FCEAA71" w:rsidR="00C635E3" w:rsidRDefault="00C635E3" w:rsidP="00AB7660">
            <w:pPr>
              <w:jc w:val="center"/>
            </w:pPr>
            <w:r>
              <w:t>DA</w:t>
            </w:r>
          </w:p>
        </w:tc>
        <w:tc>
          <w:tcPr>
            <w:tcW w:w="1036" w:type="dxa"/>
          </w:tcPr>
          <w:p w14:paraId="054FC457" w14:textId="566D75D5" w:rsidR="00C635E3" w:rsidRDefault="00C635E3" w:rsidP="00AB7660">
            <w:pPr>
              <w:jc w:val="center"/>
            </w:pPr>
            <w:r>
              <w:t>NE</w:t>
            </w:r>
          </w:p>
        </w:tc>
      </w:tr>
      <w:tr w:rsidR="00C635E3" w14:paraId="74E01258" w14:textId="7B55DC04" w:rsidTr="00B773BB">
        <w:tc>
          <w:tcPr>
            <w:tcW w:w="2699" w:type="dxa"/>
          </w:tcPr>
          <w:p w14:paraId="7F0C5B94" w14:textId="532CB35A" w:rsidR="00C635E3" w:rsidRDefault="00C635E3" w:rsidP="00AB7660">
            <w:pPr>
              <w:jc w:val="left"/>
            </w:pPr>
            <w:r>
              <w:t>Obdobje zadržanosti do</w:t>
            </w:r>
          </w:p>
        </w:tc>
        <w:tc>
          <w:tcPr>
            <w:tcW w:w="3631" w:type="dxa"/>
          </w:tcPr>
          <w:p w14:paraId="18223F38" w14:textId="77777777" w:rsidR="00C635E3" w:rsidRDefault="00C635E3" w:rsidP="00AB7660">
            <w:pPr>
              <w:jc w:val="left"/>
            </w:pPr>
          </w:p>
        </w:tc>
        <w:tc>
          <w:tcPr>
            <w:tcW w:w="1158" w:type="dxa"/>
          </w:tcPr>
          <w:p w14:paraId="1330C9C2" w14:textId="3DAC711F" w:rsidR="00C635E3" w:rsidRDefault="00C635E3" w:rsidP="00AB7660">
            <w:pPr>
              <w:jc w:val="center"/>
            </w:pPr>
            <w:r>
              <w:t>DA</w:t>
            </w:r>
          </w:p>
        </w:tc>
        <w:tc>
          <w:tcPr>
            <w:tcW w:w="1036" w:type="dxa"/>
          </w:tcPr>
          <w:p w14:paraId="425C2E1A" w14:textId="1B7C8DC0" w:rsidR="00C635E3" w:rsidRDefault="00C635E3" w:rsidP="00AB7660">
            <w:pPr>
              <w:jc w:val="center"/>
            </w:pPr>
            <w:r>
              <w:t>DA</w:t>
            </w:r>
          </w:p>
        </w:tc>
        <w:tc>
          <w:tcPr>
            <w:tcW w:w="1036" w:type="dxa"/>
          </w:tcPr>
          <w:p w14:paraId="27E677CC" w14:textId="1456D046" w:rsidR="00C635E3" w:rsidRDefault="00C635E3" w:rsidP="00AB7660">
            <w:pPr>
              <w:jc w:val="center"/>
            </w:pPr>
            <w:r>
              <w:t>NE</w:t>
            </w:r>
          </w:p>
        </w:tc>
      </w:tr>
      <w:tr w:rsidR="00C635E3" w14:paraId="73982581" w14:textId="39F7F627" w:rsidTr="00B773BB">
        <w:tc>
          <w:tcPr>
            <w:tcW w:w="2699" w:type="dxa"/>
          </w:tcPr>
          <w:p w14:paraId="61F22D25" w14:textId="77777777" w:rsidR="00C635E3" w:rsidRDefault="00C635E3" w:rsidP="00AB7660">
            <w:pPr>
              <w:jc w:val="left"/>
            </w:pPr>
            <w:r>
              <w:t>Razlog zadržanosti</w:t>
            </w:r>
          </w:p>
        </w:tc>
        <w:tc>
          <w:tcPr>
            <w:tcW w:w="3631" w:type="dxa"/>
          </w:tcPr>
          <w:p w14:paraId="22BACEB1" w14:textId="5DC0157A" w:rsidR="00C635E3" w:rsidRDefault="00C635E3" w:rsidP="00AB7660">
            <w:pPr>
              <w:jc w:val="left"/>
            </w:pPr>
            <w:r>
              <w:t>12 – darovanje krvi</w:t>
            </w:r>
          </w:p>
        </w:tc>
        <w:tc>
          <w:tcPr>
            <w:tcW w:w="1158" w:type="dxa"/>
          </w:tcPr>
          <w:p w14:paraId="0C4CE297" w14:textId="11D5FF87" w:rsidR="00C635E3" w:rsidRDefault="00C635E3" w:rsidP="00AB7660">
            <w:pPr>
              <w:jc w:val="center"/>
            </w:pPr>
            <w:r>
              <w:t>DA</w:t>
            </w:r>
          </w:p>
        </w:tc>
        <w:tc>
          <w:tcPr>
            <w:tcW w:w="1036" w:type="dxa"/>
          </w:tcPr>
          <w:p w14:paraId="0BE08E08" w14:textId="59B8AAEB" w:rsidR="00C635E3" w:rsidRDefault="00C635E3" w:rsidP="00AB7660">
            <w:pPr>
              <w:jc w:val="center"/>
            </w:pPr>
            <w:r>
              <w:t>DA</w:t>
            </w:r>
          </w:p>
        </w:tc>
        <w:tc>
          <w:tcPr>
            <w:tcW w:w="1036" w:type="dxa"/>
          </w:tcPr>
          <w:p w14:paraId="78AB01FE" w14:textId="1C81E126" w:rsidR="00C635E3" w:rsidRDefault="00C635E3" w:rsidP="00AB7660">
            <w:pPr>
              <w:jc w:val="center"/>
            </w:pPr>
            <w:r>
              <w:t>NE</w:t>
            </w:r>
          </w:p>
        </w:tc>
      </w:tr>
      <w:tr w:rsidR="00817AF8" w14:paraId="636D8B35" w14:textId="36F06598" w:rsidTr="009839E9">
        <w:tc>
          <w:tcPr>
            <w:tcW w:w="9560" w:type="dxa"/>
            <w:gridSpan w:val="5"/>
            <w:shd w:val="clear" w:color="auto" w:fill="EEECE1" w:themeFill="background2"/>
          </w:tcPr>
          <w:p w14:paraId="3F764638" w14:textId="15D9A835" w:rsidR="00817AF8" w:rsidRDefault="00817AF8" w:rsidP="00C635E3">
            <w:pPr>
              <w:jc w:val="center"/>
            </w:pPr>
            <w:r>
              <w:t>Ostali podatki, ki niso vključeni v digitalno podpisan del potrdila</w:t>
            </w:r>
          </w:p>
        </w:tc>
      </w:tr>
      <w:tr w:rsidR="00C635E3" w14:paraId="3491F52E" w14:textId="50DC0DDB" w:rsidTr="00B773BB">
        <w:tc>
          <w:tcPr>
            <w:tcW w:w="2699" w:type="dxa"/>
          </w:tcPr>
          <w:p w14:paraId="1661BD49" w14:textId="46CF4251" w:rsidR="00C635E3" w:rsidRDefault="00C635E3" w:rsidP="00AB7660">
            <w:pPr>
              <w:jc w:val="left"/>
            </w:pPr>
            <w:r>
              <w:t>Šifra načina pridobivanja podatkov zavarovane osebe*</w:t>
            </w:r>
          </w:p>
        </w:tc>
        <w:tc>
          <w:tcPr>
            <w:tcW w:w="3631" w:type="dxa"/>
          </w:tcPr>
          <w:p w14:paraId="3EA755C3" w14:textId="74D40D27" w:rsidR="00C635E3" w:rsidRDefault="00C635E3" w:rsidP="00AB7660">
            <w:pPr>
              <w:jc w:val="left"/>
            </w:pPr>
          </w:p>
        </w:tc>
        <w:tc>
          <w:tcPr>
            <w:tcW w:w="1158" w:type="dxa"/>
          </w:tcPr>
          <w:p w14:paraId="6542F3CF" w14:textId="49E906D0" w:rsidR="00C635E3" w:rsidRDefault="00C635E3" w:rsidP="00AB7660">
            <w:pPr>
              <w:jc w:val="center"/>
            </w:pPr>
            <w:r>
              <w:t>DA</w:t>
            </w:r>
          </w:p>
        </w:tc>
        <w:tc>
          <w:tcPr>
            <w:tcW w:w="1036" w:type="dxa"/>
          </w:tcPr>
          <w:p w14:paraId="6DB2A1E6" w14:textId="0BB736ED" w:rsidR="00C635E3" w:rsidRDefault="00C635E3" w:rsidP="00AB7660">
            <w:pPr>
              <w:jc w:val="center"/>
            </w:pPr>
            <w:r>
              <w:t>DA</w:t>
            </w:r>
          </w:p>
        </w:tc>
        <w:tc>
          <w:tcPr>
            <w:tcW w:w="1036" w:type="dxa"/>
          </w:tcPr>
          <w:p w14:paraId="250C69CB" w14:textId="0EC2E204" w:rsidR="00C635E3" w:rsidRDefault="00C635E3" w:rsidP="00AB7660">
            <w:pPr>
              <w:jc w:val="center"/>
            </w:pPr>
            <w:r>
              <w:t>NE</w:t>
            </w:r>
          </w:p>
        </w:tc>
      </w:tr>
      <w:tr w:rsidR="00C635E3" w14:paraId="6F74DD22" w14:textId="33637031" w:rsidTr="00B773BB">
        <w:tc>
          <w:tcPr>
            <w:tcW w:w="2699" w:type="dxa"/>
          </w:tcPr>
          <w:p w14:paraId="1C58DC48" w14:textId="182FFB9D" w:rsidR="00C635E3" w:rsidRDefault="00C635E3" w:rsidP="00AB7660">
            <w:pPr>
              <w:jc w:val="left"/>
            </w:pPr>
            <w:r>
              <w:t>Identifikator odgovora branja osebnih podatkov zavarovane osebe*</w:t>
            </w:r>
          </w:p>
        </w:tc>
        <w:tc>
          <w:tcPr>
            <w:tcW w:w="3631" w:type="dxa"/>
          </w:tcPr>
          <w:p w14:paraId="180769DC" w14:textId="06097DD1" w:rsidR="00C635E3" w:rsidRDefault="00C635E3" w:rsidP="00AB7660">
            <w:pPr>
              <w:jc w:val="left"/>
            </w:pPr>
            <w:r>
              <w:t>Podatek se pridobi z branjem osebnih podatkov.</w:t>
            </w:r>
          </w:p>
        </w:tc>
        <w:tc>
          <w:tcPr>
            <w:tcW w:w="1158" w:type="dxa"/>
          </w:tcPr>
          <w:p w14:paraId="6770608A" w14:textId="2916CCFA" w:rsidR="00C635E3" w:rsidRDefault="00C635E3" w:rsidP="00AB7660">
            <w:pPr>
              <w:jc w:val="center"/>
            </w:pPr>
            <w:r>
              <w:t>DA</w:t>
            </w:r>
          </w:p>
        </w:tc>
        <w:tc>
          <w:tcPr>
            <w:tcW w:w="1036" w:type="dxa"/>
          </w:tcPr>
          <w:p w14:paraId="3DE185A1" w14:textId="6AC26131" w:rsidR="00C635E3" w:rsidRDefault="00C635E3" w:rsidP="00AB7660">
            <w:pPr>
              <w:jc w:val="center"/>
            </w:pPr>
            <w:r>
              <w:t>DA</w:t>
            </w:r>
          </w:p>
        </w:tc>
        <w:tc>
          <w:tcPr>
            <w:tcW w:w="1036" w:type="dxa"/>
          </w:tcPr>
          <w:p w14:paraId="08D3E28B" w14:textId="3E1794DB" w:rsidR="00C635E3" w:rsidRDefault="00C635E3" w:rsidP="00AB7660">
            <w:pPr>
              <w:jc w:val="center"/>
            </w:pPr>
            <w:r>
              <w:t>NE</w:t>
            </w:r>
          </w:p>
        </w:tc>
      </w:tr>
      <w:tr w:rsidR="00C635E3" w14:paraId="08362F81" w14:textId="5C58863C" w:rsidTr="00B773BB">
        <w:tc>
          <w:tcPr>
            <w:tcW w:w="2699" w:type="dxa"/>
          </w:tcPr>
          <w:p w14:paraId="3F5E7AE6" w14:textId="03D475E1" w:rsidR="00C635E3" w:rsidRDefault="00C635E3" w:rsidP="00AB7660">
            <w:pPr>
              <w:jc w:val="left"/>
            </w:pPr>
            <w:r>
              <w:t>Identifikator odgovora branja podatkov OZZ zavarovane osebe*</w:t>
            </w:r>
          </w:p>
        </w:tc>
        <w:tc>
          <w:tcPr>
            <w:tcW w:w="3631" w:type="dxa"/>
          </w:tcPr>
          <w:p w14:paraId="269DA0FF" w14:textId="6230E52B" w:rsidR="00C635E3" w:rsidRDefault="00C635E3" w:rsidP="00AB7660">
            <w:pPr>
              <w:jc w:val="left"/>
            </w:pPr>
            <w:r>
              <w:t>Podatek se pridobi z branjem OZZ.</w:t>
            </w:r>
          </w:p>
        </w:tc>
        <w:tc>
          <w:tcPr>
            <w:tcW w:w="1158" w:type="dxa"/>
          </w:tcPr>
          <w:p w14:paraId="0F08C378" w14:textId="6FB0DC45" w:rsidR="00C635E3" w:rsidRDefault="00C635E3" w:rsidP="00AB7660">
            <w:pPr>
              <w:jc w:val="center"/>
            </w:pPr>
            <w:r>
              <w:t>DA</w:t>
            </w:r>
          </w:p>
        </w:tc>
        <w:tc>
          <w:tcPr>
            <w:tcW w:w="1036" w:type="dxa"/>
          </w:tcPr>
          <w:p w14:paraId="1C59C74E" w14:textId="6EFF2B5D" w:rsidR="00C635E3" w:rsidRDefault="00C635E3" w:rsidP="00AB7660">
            <w:pPr>
              <w:jc w:val="center"/>
            </w:pPr>
            <w:r>
              <w:t>DA</w:t>
            </w:r>
          </w:p>
        </w:tc>
        <w:tc>
          <w:tcPr>
            <w:tcW w:w="1036" w:type="dxa"/>
          </w:tcPr>
          <w:p w14:paraId="4B229A04" w14:textId="4E2F88FE" w:rsidR="00C635E3" w:rsidRDefault="00C635E3" w:rsidP="00AB7660">
            <w:pPr>
              <w:jc w:val="center"/>
            </w:pPr>
            <w:r>
              <w:t>NE</w:t>
            </w:r>
          </w:p>
        </w:tc>
      </w:tr>
      <w:tr w:rsidR="00C635E3" w14:paraId="3AA7091B" w14:textId="10AF66F0" w:rsidTr="00B773BB">
        <w:tc>
          <w:tcPr>
            <w:tcW w:w="2699" w:type="dxa"/>
          </w:tcPr>
          <w:p w14:paraId="0DBA4C3E" w14:textId="238ADCB9" w:rsidR="00C635E3" w:rsidRDefault="00C635E3" w:rsidP="00AB7660">
            <w:pPr>
              <w:jc w:val="left"/>
            </w:pPr>
            <w:r>
              <w:t>Vrsta darovanja krvi</w:t>
            </w:r>
          </w:p>
        </w:tc>
        <w:tc>
          <w:tcPr>
            <w:tcW w:w="3631" w:type="dxa"/>
          </w:tcPr>
          <w:p w14:paraId="3F0B96DA" w14:textId="0262D3C1" w:rsidR="00C635E3" w:rsidRDefault="00C635E3" w:rsidP="00AB7660">
            <w:pPr>
              <w:jc w:val="left"/>
            </w:pPr>
            <w:r w:rsidRPr="00AB7660">
              <w:t xml:space="preserve">1. udeležba na krvodajalski akciji </w:t>
            </w:r>
            <w:r w:rsidRPr="00AB7660">
              <w:br/>
              <w:t xml:space="preserve">2. odvzem vzorca krvi za dodatne tipizacije HLA </w:t>
            </w:r>
            <w:r w:rsidRPr="00AB7660">
              <w:br/>
              <w:t xml:space="preserve">3. odvzem vzorca krvi za potrditveno tipizacijo </w:t>
            </w:r>
            <w:r w:rsidRPr="00AB7660">
              <w:br/>
              <w:t xml:space="preserve">4. odvzem krvotvornih matičnih celic </w:t>
            </w:r>
            <w:r w:rsidRPr="00AB7660">
              <w:br/>
              <w:t xml:space="preserve">5. zdravniški pregled darovalca pred odvzemom KMC </w:t>
            </w:r>
            <w:r w:rsidRPr="00AB7660">
              <w:br/>
              <w:t>6. zdravniški pregled darovalca po odvzemu KMC</w:t>
            </w:r>
          </w:p>
        </w:tc>
        <w:tc>
          <w:tcPr>
            <w:tcW w:w="1158" w:type="dxa"/>
          </w:tcPr>
          <w:p w14:paraId="4965B475" w14:textId="46146A89" w:rsidR="00C635E3" w:rsidRPr="00B773BB" w:rsidRDefault="00C635E3" w:rsidP="00AB7660">
            <w:pPr>
              <w:jc w:val="center"/>
            </w:pPr>
            <w:r>
              <w:t>DA</w:t>
            </w:r>
          </w:p>
        </w:tc>
        <w:tc>
          <w:tcPr>
            <w:tcW w:w="1036" w:type="dxa"/>
          </w:tcPr>
          <w:p w14:paraId="1B06C612" w14:textId="1847E94F" w:rsidR="00C635E3" w:rsidRPr="00B773BB" w:rsidRDefault="00C635E3" w:rsidP="00AB7660">
            <w:pPr>
              <w:jc w:val="center"/>
            </w:pPr>
            <w:r>
              <w:t>DA</w:t>
            </w:r>
          </w:p>
        </w:tc>
        <w:tc>
          <w:tcPr>
            <w:tcW w:w="1036" w:type="dxa"/>
          </w:tcPr>
          <w:p w14:paraId="340CD224" w14:textId="19CE3685" w:rsidR="00C635E3" w:rsidRPr="00B773BB" w:rsidRDefault="00C635E3" w:rsidP="00AB7660">
            <w:pPr>
              <w:jc w:val="center"/>
            </w:pPr>
            <w:r>
              <w:t>NE</w:t>
            </w:r>
          </w:p>
        </w:tc>
      </w:tr>
    </w:tbl>
    <w:p w14:paraId="5F47B2A4" w14:textId="569ADEC4" w:rsidR="005250AB" w:rsidRDefault="0094007E" w:rsidP="0094007E">
      <w:r>
        <w:t>* tehnični podatek</w:t>
      </w:r>
    </w:p>
    <w:p w14:paraId="0E60F2D4" w14:textId="3DBDDDBF" w:rsidR="00C273AF" w:rsidRDefault="00C273AF" w:rsidP="0094007E">
      <w:r>
        <w:rPr>
          <w:rFonts w:cs="Arial"/>
          <w:szCs w:val="22"/>
        </w:rPr>
        <w:lastRenderedPageBreak/>
        <w:t xml:space="preserve">** </w:t>
      </w:r>
      <w:r w:rsidRPr="00C53F40">
        <w:rPr>
          <w:rFonts w:cs="Arial"/>
          <w:szCs w:val="22"/>
        </w:rPr>
        <w:t>za dostop do podatkov glej Navodilo za elektronski dostop do podatkov o zdravstvenih delavcih v RIZDDZ</w:t>
      </w:r>
    </w:p>
    <w:p w14:paraId="38C4197D" w14:textId="77777777" w:rsidR="005250AB" w:rsidRDefault="005250AB" w:rsidP="00E21AFF"/>
    <w:p w14:paraId="3220EBEE" w14:textId="44E44C07" w:rsidR="009D34DF" w:rsidRPr="00032FD2" w:rsidRDefault="000874CB" w:rsidP="00E21AFF">
      <w:r w:rsidRPr="00C53F40">
        <w:t>Digitalno podpisani</w:t>
      </w:r>
      <w:r w:rsidR="00913FBF">
        <w:t xml:space="preserve"> podatki</w:t>
      </w:r>
      <w:r w:rsidRPr="00C53F40">
        <w:t xml:space="preserve"> </w:t>
      </w:r>
      <w:r>
        <w:t>ePODK</w:t>
      </w:r>
      <w:r w:rsidRPr="00C53F40">
        <w:t xml:space="preserve"> se bodo posredovali </w:t>
      </w:r>
      <w:r>
        <w:t>zavezancem</w:t>
      </w:r>
      <w:r w:rsidRPr="00C53F40">
        <w:t xml:space="preserve">, </w:t>
      </w:r>
      <w:r>
        <w:t xml:space="preserve">Nacionalnemu inštitutu za javno zdravje in Finančni upravi Republike Slovenije, </w:t>
      </w:r>
      <w:r w:rsidRPr="00C53F40">
        <w:t>zato je obvezno navajanje nazivov iz uradnih evidenc</w:t>
      </w:r>
      <w:r>
        <w:t>.</w:t>
      </w:r>
    </w:p>
    <w:p w14:paraId="5C489590" w14:textId="5A6CD9B3" w:rsidR="00721236" w:rsidRPr="00C53F40" w:rsidRDefault="00721236" w:rsidP="00E21AFF">
      <w:pPr>
        <w:rPr>
          <w:rFonts w:cs="Arial"/>
          <w:szCs w:val="22"/>
        </w:rPr>
      </w:pPr>
    </w:p>
    <w:p w14:paraId="361A20D8" w14:textId="124E9727" w:rsidR="009D34DF" w:rsidRDefault="009D34DF" w:rsidP="009D34DF">
      <w:pPr>
        <w:pStyle w:val="Naslov2"/>
      </w:pPr>
      <w:bookmarkStart w:id="41" w:name="_Toc144712275"/>
      <w:r>
        <w:t xml:space="preserve">Določitev </w:t>
      </w:r>
      <w:r w:rsidR="00D071EF" w:rsidRPr="00D071EF">
        <w:t>podatka datum začetka in konca veljavnosti ePODK</w:t>
      </w:r>
      <w:r>
        <w:t xml:space="preserve"> (glede na urejenost OZZ)</w:t>
      </w:r>
      <w:r w:rsidR="00D071EF" w:rsidRPr="00D071EF">
        <w:t>.</w:t>
      </w:r>
      <w:bookmarkEnd w:id="41"/>
      <w:r w:rsidR="00D071EF" w:rsidRPr="00D071EF">
        <w:t xml:space="preserve"> </w:t>
      </w:r>
    </w:p>
    <w:p w14:paraId="415A1515" w14:textId="77777777" w:rsidR="009D34DF" w:rsidRDefault="009D34DF" w:rsidP="00D071EF">
      <w:pPr>
        <w:rPr>
          <w:color w:val="FF0000"/>
        </w:rPr>
      </w:pPr>
    </w:p>
    <w:p w14:paraId="3DAB5CEB" w14:textId="275B3F7E" w:rsidR="00D071EF" w:rsidRPr="009D34DF" w:rsidRDefault="00D071EF" w:rsidP="00D071EF">
      <w:r w:rsidRPr="009D34DF">
        <w:t>ePODK za posameznega zavezanca se izda za obdobje, ki ustreza obdobju veljavnosti OZZ, ki ga vrne sistem on-line pri branju podatkov OZZ zavarovane osebe</w:t>
      </w:r>
      <w:r w:rsidR="009666BD">
        <w:t xml:space="preserve"> in obdobju zadržanosti od dela</w:t>
      </w:r>
      <w:r w:rsidRPr="009D34DF">
        <w:t xml:space="preserve">. Če je zavarovana oseba zaradi darovanja krvi zadržana več dni, zavarovanje pri posameznem zavezancu pa je urejeno samo za del tega obdobja, se ePODK za tega zavezanca izda samo za ta del obdobja. </w:t>
      </w:r>
    </w:p>
    <w:p w14:paraId="250CFBD6" w14:textId="1A44BE6F" w:rsidR="00655DD7" w:rsidRDefault="00655DD7" w:rsidP="00E21AFF">
      <w:pPr>
        <w:rPr>
          <w:rFonts w:cs="Arial"/>
          <w:szCs w:val="22"/>
        </w:rPr>
      </w:pPr>
    </w:p>
    <w:p w14:paraId="73C8CCFF" w14:textId="796D5802" w:rsidR="00FA14C7" w:rsidRDefault="00FA14C7" w:rsidP="005E3ABD"/>
    <w:p w14:paraId="3FBB6FC0" w14:textId="1E426743" w:rsidR="00E21AFF" w:rsidRPr="00C53F40" w:rsidRDefault="009F0118" w:rsidP="002E6A7B">
      <w:pPr>
        <w:pStyle w:val="Naslov1"/>
      </w:pPr>
      <w:bookmarkStart w:id="42" w:name="_Toc530725842"/>
      <w:bookmarkStart w:id="43" w:name="_Toc536784524"/>
      <w:bookmarkStart w:id="44" w:name="_Toc144712276"/>
      <w:r>
        <w:t>Preklic</w:t>
      </w:r>
      <w:r w:rsidRPr="00C53F40">
        <w:t xml:space="preserve"> </w:t>
      </w:r>
      <w:r w:rsidR="00E21AFF" w:rsidRPr="00C53F40">
        <w:t xml:space="preserve">zapisanih </w:t>
      </w:r>
      <w:r w:rsidR="00CE46CD">
        <w:t>ePODK</w:t>
      </w:r>
      <w:bookmarkEnd w:id="42"/>
      <w:bookmarkEnd w:id="43"/>
      <w:bookmarkEnd w:id="44"/>
    </w:p>
    <w:p w14:paraId="14BAFB0F" w14:textId="77777777" w:rsidR="00E21AFF" w:rsidRPr="00C53F40" w:rsidRDefault="00E21AFF" w:rsidP="00E21AFF">
      <w:pPr>
        <w:rPr>
          <w:rFonts w:cs="Arial"/>
        </w:rPr>
      </w:pPr>
    </w:p>
    <w:p w14:paraId="3BADA44E" w14:textId="09C64F8A" w:rsidR="00D071EF" w:rsidRPr="00C53F40" w:rsidRDefault="00D071EF" w:rsidP="00D071EF">
      <w:r w:rsidRPr="0004495C">
        <w:t xml:space="preserve">Če je po zapisu podatkov </w:t>
      </w:r>
      <w:r>
        <w:t>ePODK</w:t>
      </w:r>
      <w:r w:rsidRPr="0004495C">
        <w:t>-a v sistem on-line ugotovljena napaka</w:t>
      </w:r>
      <w:r>
        <w:t>,</w:t>
      </w:r>
      <w:r w:rsidRPr="0004495C">
        <w:t xml:space="preserve"> </w:t>
      </w:r>
      <w:r>
        <w:t>mora TS</w:t>
      </w:r>
      <w:r w:rsidRPr="0004495C">
        <w:t xml:space="preserve"> preklicati zapis. V teh primerih se prejšnji </w:t>
      </w:r>
      <w:r>
        <w:t>ePODK</w:t>
      </w:r>
      <w:r w:rsidRPr="0004495C">
        <w:t xml:space="preserve"> prekliče in izda nov </w:t>
      </w:r>
      <w:r>
        <w:t xml:space="preserve">ePODK. </w:t>
      </w:r>
      <w:r w:rsidRPr="0004495C">
        <w:t xml:space="preserve">Za preklic zapisa je potrebna številka </w:t>
      </w:r>
      <w:r>
        <w:t xml:space="preserve">ePODK, </w:t>
      </w:r>
      <w:r w:rsidRPr="0004495C">
        <w:t>ZZZS številka zavarovane osebe</w:t>
      </w:r>
      <w:r>
        <w:t>, RIZDDZ številka pooblaščene osebe TS ter ZZZS in RIZDDZ številka TS</w:t>
      </w:r>
      <w:r w:rsidRPr="0004495C">
        <w:t xml:space="preserve">. </w:t>
      </w:r>
      <w:r>
        <w:t>Med podatki</w:t>
      </w:r>
      <w:r w:rsidRPr="0004495C">
        <w:t xml:space="preserve"> </w:t>
      </w:r>
      <w:r>
        <w:t>ePODK</w:t>
      </w:r>
      <w:r w:rsidRPr="0004495C">
        <w:t xml:space="preserve"> se pri zapisu preklica, kot oznaka zapisa </w:t>
      </w:r>
      <w:r>
        <w:t>ePODK,</w:t>
      </w:r>
      <w:r w:rsidRPr="0004495C">
        <w:t xml:space="preserve"> navede 2-preklic </w:t>
      </w:r>
      <w:r w:rsidRPr="00C53F40">
        <w:t>zapis</w:t>
      </w:r>
      <w:r>
        <w:t>a</w:t>
      </w:r>
      <w:r w:rsidRPr="00C53F40">
        <w:t xml:space="preserve">. </w:t>
      </w:r>
    </w:p>
    <w:p w14:paraId="40743E14" w14:textId="77777777" w:rsidR="00E21AFF" w:rsidRPr="00C53F40" w:rsidRDefault="00E21AFF" w:rsidP="002E6A7B"/>
    <w:p w14:paraId="6F8320AB" w14:textId="0C0617D5" w:rsidR="003D46D3" w:rsidRDefault="009F0118" w:rsidP="002E6A7B">
      <w:pPr>
        <w:rPr>
          <w:rFonts w:cs="Arial"/>
          <w:szCs w:val="22"/>
        </w:rPr>
      </w:pPr>
      <w:r>
        <w:t>Preklic</w:t>
      </w:r>
      <w:r w:rsidRPr="00C53F40">
        <w:t xml:space="preserve"> </w:t>
      </w:r>
      <w:r w:rsidR="00CE46CD">
        <w:t>ePODK</w:t>
      </w:r>
      <w:r w:rsidR="00E21AFF" w:rsidRPr="00C53F40">
        <w:t xml:space="preserve"> v sistemu </w:t>
      </w:r>
      <w:r w:rsidR="008421BA" w:rsidRPr="00C53F40">
        <w:t xml:space="preserve">on-line </w:t>
      </w:r>
      <w:r w:rsidR="00E21AFF" w:rsidRPr="00C53F40">
        <w:t xml:space="preserve">digitalno podpiše </w:t>
      </w:r>
      <w:r w:rsidR="003D46D3">
        <w:t>katera koli pooblaščena oseba TS</w:t>
      </w:r>
      <w:r w:rsidR="00C7628C" w:rsidRPr="0004495C">
        <w:rPr>
          <w:rFonts w:cs="Arial"/>
          <w:szCs w:val="22"/>
        </w:rPr>
        <w:t>,</w:t>
      </w:r>
      <w:r w:rsidR="003D46D3">
        <w:rPr>
          <w:rFonts w:cs="Arial"/>
          <w:szCs w:val="22"/>
        </w:rPr>
        <w:t xml:space="preserve"> torej lahko tudi druga, kot je bila tista, ki je izvedla zapis ePODK</w:t>
      </w:r>
      <w:r w:rsidR="00F47111">
        <w:rPr>
          <w:rFonts w:cs="Arial"/>
          <w:szCs w:val="22"/>
        </w:rPr>
        <w:t>, vendar mora ta biti zaposlena pri isti TS</w:t>
      </w:r>
      <w:r w:rsidR="003D46D3">
        <w:rPr>
          <w:rFonts w:cs="Arial"/>
          <w:szCs w:val="22"/>
        </w:rPr>
        <w:t xml:space="preserve">. </w:t>
      </w:r>
      <w:r w:rsidR="00F47111">
        <w:rPr>
          <w:rFonts w:cs="Arial"/>
          <w:szCs w:val="22"/>
        </w:rPr>
        <w:t>Preklic je mogoče izvesti v roku treh let od zapisa ePODK.</w:t>
      </w:r>
    </w:p>
    <w:p w14:paraId="47CB3A85" w14:textId="5DD0A0A0" w:rsidR="00537618" w:rsidRDefault="00537618" w:rsidP="002E6A7B"/>
    <w:p w14:paraId="70B362AE" w14:textId="77777777" w:rsidR="007D600D" w:rsidRDefault="007D600D" w:rsidP="002E6A7B"/>
    <w:p w14:paraId="03139670" w14:textId="3976ACD4" w:rsidR="00E21AFF" w:rsidRPr="00C53F40" w:rsidRDefault="00E21AFF" w:rsidP="002E6A7B">
      <w:pPr>
        <w:pStyle w:val="Naslov1"/>
      </w:pPr>
      <w:bookmarkStart w:id="45" w:name="_Toc306707829"/>
      <w:bookmarkStart w:id="46" w:name="_Toc306707868"/>
      <w:bookmarkStart w:id="47" w:name="_Toc306707977"/>
      <w:bookmarkStart w:id="48" w:name="_Toc306708121"/>
      <w:bookmarkStart w:id="49" w:name="_Toc530725843"/>
      <w:r w:rsidRPr="00C53F40">
        <w:t xml:space="preserve"> </w:t>
      </w:r>
      <w:bookmarkStart w:id="50" w:name="_Toc536784525"/>
      <w:bookmarkStart w:id="51" w:name="_Toc144712277"/>
      <w:r w:rsidRPr="00C53F40">
        <w:t xml:space="preserve">Branje podatkov o </w:t>
      </w:r>
      <w:bookmarkEnd w:id="45"/>
      <w:bookmarkEnd w:id="46"/>
      <w:bookmarkEnd w:id="47"/>
      <w:bookmarkEnd w:id="48"/>
      <w:r w:rsidRPr="00C53F40">
        <w:t xml:space="preserve">zapisanih </w:t>
      </w:r>
      <w:r w:rsidR="00CE46CD">
        <w:t>ePODK</w:t>
      </w:r>
      <w:bookmarkEnd w:id="49"/>
      <w:bookmarkEnd w:id="50"/>
      <w:bookmarkEnd w:id="51"/>
    </w:p>
    <w:p w14:paraId="217F0255" w14:textId="77777777" w:rsidR="008421BA" w:rsidRPr="00C53F40" w:rsidRDefault="008421BA" w:rsidP="008421BA">
      <w:pPr>
        <w:rPr>
          <w:rFonts w:cs="Arial"/>
        </w:rPr>
      </w:pPr>
    </w:p>
    <w:p w14:paraId="208940D6" w14:textId="77777777" w:rsidR="00E21AFF" w:rsidRPr="002E6A7B" w:rsidRDefault="00E21AFF" w:rsidP="002E6A7B">
      <w:pPr>
        <w:pStyle w:val="Naslov2"/>
      </w:pPr>
      <w:bookmarkStart w:id="52" w:name="_Toc306707830"/>
      <w:bookmarkStart w:id="53" w:name="_Toc306707869"/>
      <w:bookmarkStart w:id="54" w:name="_Toc306707978"/>
      <w:bookmarkStart w:id="55" w:name="_Toc306708122"/>
      <w:bookmarkStart w:id="56" w:name="_Toc530725844"/>
      <w:bookmarkStart w:id="57" w:name="_Toc536784526"/>
      <w:bookmarkStart w:id="58" w:name="_Toc144712278"/>
      <w:r w:rsidRPr="002E6A7B">
        <w:t>Opis postopka</w:t>
      </w:r>
      <w:bookmarkEnd w:id="52"/>
      <w:bookmarkEnd w:id="53"/>
      <w:bookmarkEnd w:id="54"/>
      <w:bookmarkEnd w:id="55"/>
      <w:bookmarkEnd w:id="56"/>
      <w:bookmarkEnd w:id="57"/>
      <w:bookmarkEnd w:id="58"/>
    </w:p>
    <w:p w14:paraId="4C8926EF" w14:textId="77777777" w:rsidR="00E21AFF" w:rsidRPr="00C53F40" w:rsidRDefault="00E21AFF" w:rsidP="00E21AFF">
      <w:pPr>
        <w:rPr>
          <w:rFonts w:cs="Arial"/>
          <w:szCs w:val="22"/>
        </w:rPr>
      </w:pPr>
    </w:p>
    <w:p w14:paraId="44A78CD2" w14:textId="164D04A0" w:rsidR="00E21AFF" w:rsidRPr="00C53F40" w:rsidRDefault="00E21AFF" w:rsidP="00004C9B">
      <w:r w:rsidRPr="00C53F40">
        <w:t xml:space="preserve">S funkcijo branja podatkov o zapisanih </w:t>
      </w:r>
      <w:r w:rsidR="00CE46CD">
        <w:t>ePODK</w:t>
      </w:r>
      <w:r w:rsidRPr="00C53F40">
        <w:t xml:space="preserve"> lahko </w:t>
      </w:r>
      <w:r w:rsidR="009F0118">
        <w:t>pooblaščena oseba</w:t>
      </w:r>
      <w:r w:rsidR="009F0118" w:rsidRPr="00C53F40">
        <w:t xml:space="preserve"> </w:t>
      </w:r>
      <w:r w:rsidRPr="00C53F40">
        <w:t xml:space="preserve">prek sistema on-line pridobi podatke o zapisanih </w:t>
      </w:r>
      <w:r w:rsidR="00CE46CD">
        <w:t>ePODK</w:t>
      </w:r>
      <w:r w:rsidRPr="00C53F40">
        <w:t xml:space="preserve"> za določeno obdobje</w:t>
      </w:r>
      <w:r w:rsidR="002A4276">
        <w:t>,</w:t>
      </w:r>
      <w:r w:rsidRPr="00C53F40">
        <w:t xml:space="preserve"> in sicer</w:t>
      </w:r>
      <w:r w:rsidR="007F0302">
        <w:t xml:space="preserve"> </w:t>
      </w:r>
      <w:r w:rsidRPr="00C53F40">
        <w:t>za določeno ZZZS številko zavarovane osebe</w:t>
      </w:r>
      <w:r w:rsidR="00004C9B">
        <w:t>.</w:t>
      </w:r>
      <w:r w:rsidR="002A4276">
        <w:t xml:space="preserve"> Podatki se lahko bere</w:t>
      </w:r>
      <w:r w:rsidR="00C33657">
        <w:t xml:space="preserve">jo za obdobje treh let za nazaj. </w:t>
      </w:r>
    </w:p>
    <w:p w14:paraId="6AD220A4" w14:textId="77777777" w:rsidR="008851A5" w:rsidRPr="00C53F40" w:rsidRDefault="008851A5" w:rsidP="008851A5">
      <w:pPr>
        <w:pStyle w:val="Brezrazmikov"/>
        <w:rPr>
          <w:rFonts w:eastAsia="Times New Roman" w:cs="Arial"/>
          <w:lang w:eastAsia="sl-SI"/>
        </w:rPr>
      </w:pPr>
      <w:bookmarkStart w:id="59" w:name="_Toc306707831"/>
      <w:bookmarkStart w:id="60" w:name="_Toc306707870"/>
      <w:bookmarkStart w:id="61" w:name="_Toc306707979"/>
      <w:bookmarkStart w:id="62" w:name="_Toc306708123"/>
      <w:bookmarkStart w:id="63" w:name="_Toc530725845"/>
    </w:p>
    <w:p w14:paraId="1A3B10F1" w14:textId="77777777" w:rsidR="008851A5" w:rsidRPr="00C53F40" w:rsidRDefault="008851A5" w:rsidP="008851A5">
      <w:pPr>
        <w:pStyle w:val="Brezrazmikov"/>
        <w:rPr>
          <w:rFonts w:eastAsia="Times New Roman" w:cs="Arial"/>
          <w:lang w:eastAsia="sl-SI"/>
        </w:rPr>
      </w:pPr>
    </w:p>
    <w:p w14:paraId="6705AD9D" w14:textId="77777777" w:rsidR="00E21AFF" w:rsidRPr="002E6A7B" w:rsidRDefault="00E21AFF" w:rsidP="002E6A7B">
      <w:pPr>
        <w:pStyle w:val="Naslov2"/>
      </w:pPr>
      <w:bookmarkStart w:id="64" w:name="_Toc536784528"/>
      <w:bookmarkStart w:id="65" w:name="_Toc144712279"/>
      <w:r w:rsidRPr="002E6A7B">
        <w:t>Nabor podatkov</w:t>
      </w:r>
      <w:bookmarkEnd w:id="59"/>
      <w:bookmarkEnd w:id="60"/>
      <w:bookmarkEnd w:id="61"/>
      <w:bookmarkEnd w:id="62"/>
      <w:bookmarkEnd w:id="63"/>
      <w:bookmarkEnd w:id="64"/>
      <w:bookmarkEnd w:id="65"/>
    </w:p>
    <w:p w14:paraId="5FE2457D" w14:textId="37974673" w:rsidR="00E21AFF" w:rsidRPr="002E6A7B" w:rsidRDefault="00E21AFF" w:rsidP="002E6A7B">
      <w:pPr>
        <w:pStyle w:val="Naslov3"/>
      </w:pPr>
      <w:bookmarkStart w:id="66" w:name="_Toc306707832"/>
      <w:bookmarkStart w:id="67" w:name="_Toc306707871"/>
      <w:bookmarkStart w:id="68" w:name="_Toc306707980"/>
      <w:bookmarkStart w:id="69" w:name="_Toc306708124"/>
      <w:bookmarkStart w:id="70" w:name="_Toc530725846"/>
      <w:bookmarkStart w:id="71" w:name="_Toc536784529"/>
      <w:bookmarkStart w:id="72" w:name="_Toc144712280"/>
      <w:r w:rsidRPr="002E6A7B">
        <w:t xml:space="preserve">Vhodni podatki za branje </w:t>
      </w:r>
      <w:bookmarkEnd w:id="66"/>
      <w:bookmarkEnd w:id="67"/>
      <w:bookmarkEnd w:id="68"/>
      <w:bookmarkEnd w:id="69"/>
      <w:r w:rsidRPr="002E6A7B">
        <w:t xml:space="preserve">zapisanih </w:t>
      </w:r>
      <w:r w:rsidR="00CE46CD">
        <w:t>ePODK</w:t>
      </w:r>
      <w:bookmarkEnd w:id="70"/>
      <w:bookmarkEnd w:id="71"/>
      <w:bookmarkEnd w:id="72"/>
    </w:p>
    <w:p w14:paraId="0690A401" w14:textId="77777777" w:rsidR="00E21AFF" w:rsidRPr="00C53F40" w:rsidRDefault="00E21AFF" w:rsidP="00E21AFF">
      <w:pPr>
        <w:rPr>
          <w:rFonts w:cs="Arial"/>
          <w:szCs w:val="22"/>
        </w:rPr>
      </w:pPr>
    </w:p>
    <w:p w14:paraId="75F07ACC" w14:textId="6B693741" w:rsidR="00E21AFF" w:rsidRPr="00C53F40" w:rsidRDefault="00E21AFF" w:rsidP="002E6A7B">
      <w:r w:rsidRPr="00C53F40">
        <w:t xml:space="preserve">Pooblaščena oseba pred branjem podatkov </w:t>
      </w:r>
      <w:r w:rsidR="00C33657">
        <w:t xml:space="preserve">o zapisanih </w:t>
      </w:r>
      <w:r w:rsidR="00CE46CD">
        <w:t>ePODK</w:t>
      </w:r>
      <w:r w:rsidR="00C33657">
        <w:t xml:space="preserve"> </w:t>
      </w:r>
      <w:r w:rsidRPr="00C53F40">
        <w:t>vnese naslednje podatke, ki so opredeljeni kot vhodni podatki:</w:t>
      </w:r>
    </w:p>
    <w:p w14:paraId="25A3EC68" w14:textId="77777777" w:rsidR="00E21AFF" w:rsidRPr="00C53F40" w:rsidRDefault="00E21AFF" w:rsidP="00E21AFF">
      <w:pPr>
        <w:rPr>
          <w:rFonts w:cs="Arial"/>
          <w:szCs w:val="22"/>
        </w:rPr>
      </w:pPr>
    </w:p>
    <w:tbl>
      <w:tblPr>
        <w:tblW w:w="35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9"/>
      </w:tblGrid>
      <w:tr w:rsidR="00ED4DF5" w:rsidRPr="00C53F40" w14:paraId="50796BBF" w14:textId="77777777" w:rsidTr="00ED4DF5">
        <w:trPr>
          <w:trHeight w:val="184"/>
          <w:tblHeader/>
        </w:trPr>
        <w:tc>
          <w:tcPr>
            <w:tcW w:w="3559" w:type="dxa"/>
            <w:tcBorders>
              <w:bottom w:val="single" w:sz="4" w:space="0" w:color="auto"/>
            </w:tcBorders>
            <w:shd w:val="clear" w:color="auto" w:fill="CCFFCC"/>
            <w:vAlign w:val="center"/>
          </w:tcPr>
          <w:p w14:paraId="1CB114D8" w14:textId="77777777" w:rsidR="00ED4DF5" w:rsidRPr="00C53F40" w:rsidRDefault="00ED4DF5" w:rsidP="008C16C9">
            <w:pPr>
              <w:rPr>
                <w:rFonts w:cs="Arial"/>
                <w:b/>
                <w:szCs w:val="22"/>
              </w:rPr>
            </w:pPr>
            <w:r w:rsidRPr="00C53F40">
              <w:rPr>
                <w:rFonts w:cs="Arial"/>
                <w:b/>
                <w:szCs w:val="22"/>
              </w:rPr>
              <w:t>Opis podatka</w:t>
            </w:r>
          </w:p>
        </w:tc>
      </w:tr>
      <w:tr w:rsidR="00ED4DF5" w:rsidRPr="00C53F40" w14:paraId="4D251010" w14:textId="77777777" w:rsidTr="00ED4DF5">
        <w:tc>
          <w:tcPr>
            <w:tcW w:w="3559" w:type="dxa"/>
          </w:tcPr>
          <w:p w14:paraId="5D2770F3" w14:textId="58191CF3" w:rsidR="00ED4DF5" w:rsidRPr="00C53F40" w:rsidRDefault="00ED4DF5" w:rsidP="002E6A7B">
            <w:pPr>
              <w:pStyle w:val="Brezrazmikov"/>
              <w:rPr>
                <w:rFonts w:cs="Arial"/>
              </w:rPr>
            </w:pPr>
            <w:r w:rsidRPr="00C53F40">
              <w:rPr>
                <w:rFonts w:cs="Arial"/>
              </w:rPr>
              <w:t xml:space="preserve">ZZZS številka </w:t>
            </w:r>
            <w:r w:rsidR="00E071CA">
              <w:rPr>
                <w:rFonts w:cs="Arial"/>
              </w:rPr>
              <w:t>zavarovane osebe</w:t>
            </w:r>
          </w:p>
        </w:tc>
      </w:tr>
      <w:tr w:rsidR="00ED4DF5" w:rsidRPr="00C53F40" w14:paraId="150CA7A6" w14:textId="77777777" w:rsidTr="00ED4DF5">
        <w:tc>
          <w:tcPr>
            <w:tcW w:w="3559" w:type="dxa"/>
          </w:tcPr>
          <w:p w14:paraId="21E62455" w14:textId="33FB098C" w:rsidR="00ED4DF5" w:rsidRPr="00C53F40" w:rsidRDefault="00ED4DF5" w:rsidP="008C16C9">
            <w:pPr>
              <w:pStyle w:val="Brezrazmikov"/>
              <w:rPr>
                <w:rFonts w:cs="Arial"/>
              </w:rPr>
            </w:pPr>
            <w:r w:rsidRPr="00C53F40">
              <w:rPr>
                <w:rFonts w:cs="Arial"/>
              </w:rPr>
              <w:t>Začetek obdobja</w:t>
            </w:r>
            <w:r w:rsidR="00EB5416">
              <w:rPr>
                <w:rFonts w:cs="Arial"/>
              </w:rPr>
              <w:t xml:space="preserve"> (določen dan)</w:t>
            </w:r>
          </w:p>
        </w:tc>
      </w:tr>
      <w:tr w:rsidR="00ED4DF5" w:rsidRPr="00C53F40" w14:paraId="04D179D4" w14:textId="77777777" w:rsidTr="00ED4DF5">
        <w:tc>
          <w:tcPr>
            <w:tcW w:w="3559" w:type="dxa"/>
            <w:vAlign w:val="center"/>
          </w:tcPr>
          <w:p w14:paraId="21884BD2" w14:textId="511684C1" w:rsidR="00ED4DF5" w:rsidRPr="00C53F40" w:rsidRDefault="00ED4DF5" w:rsidP="008C16C9">
            <w:pPr>
              <w:rPr>
                <w:rFonts w:cs="Arial"/>
                <w:szCs w:val="22"/>
              </w:rPr>
            </w:pPr>
            <w:r w:rsidRPr="00C53F40">
              <w:rPr>
                <w:rFonts w:cs="Arial"/>
                <w:szCs w:val="22"/>
              </w:rPr>
              <w:t>Konec obdobja</w:t>
            </w:r>
            <w:r w:rsidR="00EB5416">
              <w:rPr>
                <w:rFonts w:cs="Arial"/>
                <w:szCs w:val="22"/>
              </w:rPr>
              <w:t xml:space="preserve"> (določen dan)</w:t>
            </w:r>
          </w:p>
        </w:tc>
      </w:tr>
    </w:tbl>
    <w:p w14:paraId="27B3186F" w14:textId="77777777" w:rsidR="002E6A7B" w:rsidRDefault="002E6A7B" w:rsidP="002E6A7B">
      <w:bookmarkStart w:id="73" w:name="_Toc306707833"/>
      <w:bookmarkStart w:id="74" w:name="_Toc306707872"/>
      <w:bookmarkStart w:id="75" w:name="_Toc306707981"/>
      <w:bookmarkStart w:id="76" w:name="_Toc306708125"/>
      <w:bookmarkStart w:id="77" w:name="_Toc306785663"/>
      <w:bookmarkStart w:id="78" w:name="_Toc308590964"/>
      <w:bookmarkStart w:id="79" w:name="_Toc306707834"/>
      <w:bookmarkStart w:id="80" w:name="_Toc306707873"/>
      <w:bookmarkStart w:id="81" w:name="_Toc306707982"/>
      <w:bookmarkStart w:id="82" w:name="_Toc306708126"/>
      <w:bookmarkStart w:id="83" w:name="_Toc530725847"/>
      <w:bookmarkEnd w:id="73"/>
      <w:bookmarkEnd w:id="74"/>
      <w:bookmarkEnd w:id="75"/>
      <w:bookmarkEnd w:id="76"/>
      <w:bookmarkEnd w:id="77"/>
      <w:bookmarkEnd w:id="78"/>
    </w:p>
    <w:p w14:paraId="14F8720C" w14:textId="77777777" w:rsidR="00F40650" w:rsidRDefault="00F40650" w:rsidP="00E21AFF">
      <w:pPr>
        <w:rPr>
          <w:rFonts w:cs="Arial"/>
          <w:szCs w:val="22"/>
        </w:rPr>
      </w:pPr>
    </w:p>
    <w:p w14:paraId="1A3C01D1" w14:textId="123F82C5" w:rsidR="00E21AFF" w:rsidRPr="002E6A7B" w:rsidRDefault="00E21AFF" w:rsidP="002E6A7B">
      <w:pPr>
        <w:pStyle w:val="Naslov3"/>
      </w:pPr>
      <w:bookmarkStart w:id="84" w:name="_Toc536784530"/>
      <w:bookmarkStart w:id="85" w:name="_Toc144712281"/>
      <w:r w:rsidRPr="002E6A7B">
        <w:t xml:space="preserve">Izhodni podatki za branje zapisanih </w:t>
      </w:r>
      <w:bookmarkEnd w:id="79"/>
      <w:bookmarkEnd w:id="80"/>
      <w:bookmarkEnd w:id="81"/>
      <w:bookmarkEnd w:id="82"/>
      <w:r w:rsidR="00CE46CD">
        <w:t>ePODK</w:t>
      </w:r>
      <w:bookmarkEnd w:id="83"/>
      <w:bookmarkEnd w:id="84"/>
      <w:bookmarkEnd w:id="85"/>
    </w:p>
    <w:p w14:paraId="0B1E5F09" w14:textId="77777777" w:rsidR="00E21AFF" w:rsidRPr="00C53F40" w:rsidRDefault="00E21AFF" w:rsidP="00E21AFF">
      <w:pPr>
        <w:rPr>
          <w:rFonts w:cs="Arial"/>
          <w:szCs w:val="22"/>
        </w:rPr>
      </w:pPr>
    </w:p>
    <w:p w14:paraId="273080E9" w14:textId="0DE3811E" w:rsidR="00E21AFF" w:rsidRPr="00C53F40" w:rsidRDefault="00E21AFF" w:rsidP="002E6A7B">
      <w:r w:rsidRPr="00C53F40">
        <w:lastRenderedPageBreak/>
        <w:t xml:space="preserve">Podatki, katere </w:t>
      </w:r>
      <w:r w:rsidR="00F0733A" w:rsidRPr="00C53F40">
        <w:t>pooblaščena oseba</w:t>
      </w:r>
      <w:r w:rsidR="00856C83">
        <w:t xml:space="preserve"> TS</w:t>
      </w:r>
      <w:r w:rsidR="00F0733A" w:rsidRPr="00C53F40">
        <w:t xml:space="preserve"> </w:t>
      </w:r>
      <w:r w:rsidRPr="00C53F40">
        <w:t>pridobi prek sistema on-line so</w:t>
      </w:r>
      <w:r w:rsidR="004C587C">
        <w:t>:</w:t>
      </w:r>
      <w:r w:rsidRPr="00C53F40">
        <w:t xml:space="preserve"> </w:t>
      </w:r>
    </w:p>
    <w:p w14:paraId="0ACE3DAB" w14:textId="77777777" w:rsidR="00E21AFF" w:rsidRPr="00C53F40" w:rsidRDefault="00E21AFF" w:rsidP="00E21AFF">
      <w:pPr>
        <w:rPr>
          <w:rFonts w:cs="Arial"/>
          <w:szCs w:val="22"/>
        </w:rPr>
      </w:pPr>
    </w:p>
    <w:tbl>
      <w:tblPr>
        <w:tblW w:w="540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2"/>
      </w:tblGrid>
      <w:tr w:rsidR="00E43130" w:rsidRPr="00C53F40" w14:paraId="6BD43A2E" w14:textId="77777777" w:rsidTr="0014671C">
        <w:trPr>
          <w:trHeight w:val="296"/>
          <w:tblHeader/>
        </w:trPr>
        <w:tc>
          <w:tcPr>
            <w:tcW w:w="5402" w:type="dxa"/>
            <w:tcBorders>
              <w:bottom w:val="single" w:sz="4" w:space="0" w:color="auto"/>
            </w:tcBorders>
            <w:shd w:val="clear" w:color="auto" w:fill="CCFFCC"/>
            <w:vAlign w:val="center"/>
          </w:tcPr>
          <w:p w14:paraId="2520867D" w14:textId="77777777" w:rsidR="00E43130" w:rsidRPr="00C53F40" w:rsidRDefault="00E43130" w:rsidP="008C16C9">
            <w:pPr>
              <w:rPr>
                <w:rFonts w:cs="Arial"/>
                <w:b/>
                <w:szCs w:val="22"/>
              </w:rPr>
            </w:pPr>
            <w:r w:rsidRPr="00C53F40">
              <w:rPr>
                <w:rFonts w:cs="Arial"/>
                <w:b/>
                <w:szCs w:val="22"/>
              </w:rPr>
              <w:t>Opis podatka</w:t>
            </w:r>
          </w:p>
        </w:tc>
      </w:tr>
      <w:tr w:rsidR="00E43130" w:rsidRPr="00C53F40" w14:paraId="029B8D6F" w14:textId="77777777" w:rsidTr="0014671C">
        <w:tc>
          <w:tcPr>
            <w:tcW w:w="5402" w:type="dxa"/>
          </w:tcPr>
          <w:p w14:paraId="47C8EF92" w14:textId="10FC26E9" w:rsidR="00E43130" w:rsidRPr="00C53F40" w:rsidRDefault="00E43130" w:rsidP="008C16C9">
            <w:pPr>
              <w:pStyle w:val="Brezrazmikov"/>
              <w:rPr>
                <w:rFonts w:cs="Arial"/>
              </w:rPr>
            </w:pPr>
            <w:r w:rsidRPr="00C53F40">
              <w:rPr>
                <w:rFonts w:cs="Arial"/>
              </w:rPr>
              <w:t xml:space="preserve">ZZZS številka </w:t>
            </w:r>
            <w:r w:rsidR="00856C83">
              <w:rPr>
                <w:rFonts w:cs="Arial"/>
              </w:rPr>
              <w:t>TS</w:t>
            </w:r>
          </w:p>
        </w:tc>
      </w:tr>
      <w:tr w:rsidR="00E43130" w:rsidRPr="00C53F40" w14:paraId="63EE9431" w14:textId="77777777" w:rsidTr="0014671C">
        <w:tc>
          <w:tcPr>
            <w:tcW w:w="5402" w:type="dxa"/>
            <w:tcBorders>
              <w:bottom w:val="single" w:sz="4" w:space="0" w:color="auto"/>
            </w:tcBorders>
          </w:tcPr>
          <w:p w14:paraId="248D8330" w14:textId="53B26055" w:rsidR="00E43130" w:rsidRPr="00C53F40" w:rsidRDefault="00311CB8" w:rsidP="008C16C9">
            <w:pPr>
              <w:pStyle w:val="Brezrazmikov"/>
              <w:rPr>
                <w:rFonts w:cs="Arial"/>
              </w:rPr>
            </w:pPr>
            <w:r>
              <w:rPr>
                <w:rFonts w:cs="Arial"/>
              </w:rPr>
              <w:t>RIZDDZ š</w:t>
            </w:r>
            <w:r w:rsidR="00E43130" w:rsidRPr="00C53F40">
              <w:rPr>
                <w:rFonts w:cs="Arial"/>
              </w:rPr>
              <w:t xml:space="preserve">tevilka </w:t>
            </w:r>
            <w:r w:rsidR="00856C83">
              <w:rPr>
                <w:rFonts w:cs="Arial"/>
              </w:rPr>
              <w:t>TS</w:t>
            </w:r>
          </w:p>
        </w:tc>
      </w:tr>
      <w:tr w:rsidR="00E43130" w:rsidRPr="00C53F40" w14:paraId="77B61678" w14:textId="77777777" w:rsidTr="0014671C">
        <w:tc>
          <w:tcPr>
            <w:tcW w:w="5402" w:type="dxa"/>
            <w:tcBorders>
              <w:bottom w:val="single" w:sz="4" w:space="0" w:color="auto"/>
            </w:tcBorders>
          </w:tcPr>
          <w:p w14:paraId="52B7FEC8" w14:textId="2D5DF831" w:rsidR="00E43130" w:rsidRPr="00C53F40" w:rsidRDefault="00E43130" w:rsidP="00407944">
            <w:pPr>
              <w:pStyle w:val="Brezrazmikov"/>
              <w:jc w:val="left"/>
              <w:rPr>
                <w:rFonts w:cs="Arial"/>
              </w:rPr>
            </w:pPr>
            <w:r w:rsidRPr="00C53F40">
              <w:rPr>
                <w:rFonts w:cs="Arial"/>
              </w:rPr>
              <w:t xml:space="preserve">Naziv </w:t>
            </w:r>
            <w:r w:rsidR="00856C83">
              <w:rPr>
                <w:rFonts w:cs="Arial"/>
              </w:rPr>
              <w:t>TS</w:t>
            </w:r>
          </w:p>
        </w:tc>
      </w:tr>
      <w:tr w:rsidR="00E43130" w:rsidRPr="00C53F40" w14:paraId="6437609D" w14:textId="77777777" w:rsidTr="0014671C">
        <w:tc>
          <w:tcPr>
            <w:tcW w:w="5402" w:type="dxa"/>
            <w:tcBorders>
              <w:bottom w:val="single" w:sz="4" w:space="0" w:color="auto"/>
            </w:tcBorders>
          </w:tcPr>
          <w:p w14:paraId="1F88F54D" w14:textId="0FCA013F" w:rsidR="00E43130" w:rsidRPr="00C53F40" w:rsidRDefault="00E43130" w:rsidP="00407944">
            <w:pPr>
              <w:pStyle w:val="Brezrazmikov"/>
              <w:jc w:val="left"/>
              <w:rPr>
                <w:rFonts w:cs="Arial"/>
              </w:rPr>
            </w:pPr>
            <w:r w:rsidRPr="00C53F40">
              <w:rPr>
                <w:rFonts w:cs="Arial"/>
              </w:rPr>
              <w:t xml:space="preserve">Številka </w:t>
            </w:r>
            <w:r w:rsidR="00856C83">
              <w:rPr>
                <w:rFonts w:cs="Arial"/>
              </w:rPr>
              <w:t>pooblaščene osebe TS</w:t>
            </w:r>
          </w:p>
        </w:tc>
      </w:tr>
      <w:tr w:rsidR="00E43130" w:rsidRPr="00C53F40" w14:paraId="49EE2FD9" w14:textId="77777777" w:rsidTr="0014671C">
        <w:tc>
          <w:tcPr>
            <w:tcW w:w="5402" w:type="dxa"/>
            <w:tcBorders>
              <w:bottom w:val="single" w:sz="4" w:space="0" w:color="auto"/>
            </w:tcBorders>
          </w:tcPr>
          <w:p w14:paraId="30C3284F" w14:textId="49F370D7" w:rsidR="00E43130" w:rsidRPr="00C53F40" w:rsidRDefault="00E43130" w:rsidP="00407944">
            <w:pPr>
              <w:pStyle w:val="Brezrazmikov"/>
              <w:jc w:val="left"/>
              <w:rPr>
                <w:rFonts w:cs="Arial"/>
              </w:rPr>
            </w:pPr>
            <w:r w:rsidRPr="00C53F40">
              <w:rPr>
                <w:rFonts w:cs="Arial"/>
              </w:rPr>
              <w:t xml:space="preserve">Ime </w:t>
            </w:r>
            <w:r w:rsidR="00856C83">
              <w:rPr>
                <w:rFonts w:cs="Arial"/>
              </w:rPr>
              <w:t>pooblaščene osebe TS</w:t>
            </w:r>
            <w:r w:rsidR="00856C83" w:rsidRPr="00C53F40">
              <w:rPr>
                <w:rFonts w:cs="Arial"/>
              </w:rPr>
              <w:t xml:space="preserve"> </w:t>
            </w:r>
            <w:r w:rsidRPr="00C53F40">
              <w:rPr>
                <w:rFonts w:cs="Arial"/>
              </w:rPr>
              <w:t>1. del</w:t>
            </w:r>
          </w:p>
        </w:tc>
      </w:tr>
      <w:tr w:rsidR="00E43130" w:rsidRPr="00C53F40" w14:paraId="2AAAD7E9" w14:textId="77777777" w:rsidTr="0014671C">
        <w:tc>
          <w:tcPr>
            <w:tcW w:w="5402" w:type="dxa"/>
            <w:tcBorders>
              <w:bottom w:val="single" w:sz="4" w:space="0" w:color="auto"/>
            </w:tcBorders>
          </w:tcPr>
          <w:p w14:paraId="51AE66CE" w14:textId="1B35E340" w:rsidR="00E43130" w:rsidRPr="00C53F40" w:rsidRDefault="00E43130" w:rsidP="00407944">
            <w:pPr>
              <w:pStyle w:val="Brezrazmikov"/>
              <w:jc w:val="left"/>
              <w:rPr>
                <w:rFonts w:cs="Arial"/>
              </w:rPr>
            </w:pPr>
            <w:r w:rsidRPr="00C53F40">
              <w:rPr>
                <w:rFonts w:cs="Arial"/>
              </w:rPr>
              <w:t xml:space="preserve">Ime </w:t>
            </w:r>
            <w:r w:rsidR="00856C83">
              <w:rPr>
                <w:rFonts w:cs="Arial"/>
              </w:rPr>
              <w:t>pooblaščene osebe TS</w:t>
            </w:r>
            <w:r w:rsidR="00856C83" w:rsidRPr="00C53F40">
              <w:rPr>
                <w:rFonts w:cs="Arial"/>
              </w:rPr>
              <w:t xml:space="preserve"> </w:t>
            </w:r>
            <w:r w:rsidRPr="00C53F40">
              <w:rPr>
                <w:rFonts w:cs="Arial"/>
              </w:rPr>
              <w:t>2. del</w:t>
            </w:r>
          </w:p>
        </w:tc>
      </w:tr>
      <w:tr w:rsidR="00E43130" w:rsidRPr="00C53F40" w14:paraId="19EE6690" w14:textId="77777777" w:rsidTr="0014671C">
        <w:tc>
          <w:tcPr>
            <w:tcW w:w="5402" w:type="dxa"/>
          </w:tcPr>
          <w:p w14:paraId="7729CEC6" w14:textId="4022BC55" w:rsidR="00E43130" w:rsidRPr="00C53F40" w:rsidRDefault="00E43130" w:rsidP="00407944">
            <w:pPr>
              <w:pStyle w:val="Brezrazmikov"/>
              <w:jc w:val="left"/>
              <w:rPr>
                <w:rFonts w:cs="Arial"/>
              </w:rPr>
            </w:pPr>
            <w:r w:rsidRPr="00C53F40">
              <w:rPr>
                <w:rFonts w:cs="Arial"/>
              </w:rPr>
              <w:t xml:space="preserve">Vezaj med imenoma </w:t>
            </w:r>
            <w:r w:rsidR="00856C83">
              <w:rPr>
                <w:rFonts w:cs="Arial"/>
              </w:rPr>
              <w:t>pooblaščene osebe TS</w:t>
            </w:r>
          </w:p>
        </w:tc>
      </w:tr>
      <w:tr w:rsidR="00E43130" w:rsidRPr="00C53F40" w14:paraId="04547BAE" w14:textId="77777777" w:rsidTr="0014671C">
        <w:tc>
          <w:tcPr>
            <w:tcW w:w="5402" w:type="dxa"/>
          </w:tcPr>
          <w:p w14:paraId="69E153B0" w14:textId="6778429A" w:rsidR="00E43130" w:rsidRPr="00C53F40" w:rsidRDefault="00E43130" w:rsidP="00407944">
            <w:pPr>
              <w:pStyle w:val="Brezrazmikov"/>
              <w:jc w:val="left"/>
              <w:rPr>
                <w:rFonts w:cs="Arial"/>
              </w:rPr>
            </w:pPr>
            <w:r w:rsidRPr="00C53F40">
              <w:rPr>
                <w:rFonts w:cs="Arial"/>
              </w:rPr>
              <w:t xml:space="preserve">Priimek </w:t>
            </w:r>
            <w:r w:rsidR="0014671C">
              <w:rPr>
                <w:rFonts w:cs="Arial"/>
              </w:rPr>
              <w:t>pooblaščene osebe TS</w:t>
            </w:r>
            <w:r w:rsidR="0014671C" w:rsidRPr="00C53F40">
              <w:rPr>
                <w:rFonts w:cs="Arial"/>
              </w:rPr>
              <w:t xml:space="preserve"> </w:t>
            </w:r>
            <w:r w:rsidRPr="00C53F40">
              <w:rPr>
                <w:rFonts w:cs="Arial"/>
              </w:rPr>
              <w:t>1. del</w:t>
            </w:r>
          </w:p>
        </w:tc>
      </w:tr>
      <w:tr w:rsidR="00E43130" w:rsidRPr="00C53F40" w14:paraId="43BEF2DE" w14:textId="77777777" w:rsidTr="0014671C">
        <w:tc>
          <w:tcPr>
            <w:tcW w:w="5402" w:type="dxa"/>
          </w:tcPr>
          <w:p w14:paraId="3819758A" w14:textId="7981879C" w:rsidR="00E43130" w:rsidRPr="00C53F40" w:rsidRDefault="00E43130" w:rsidP="00407944">
            <w:pPr>
              <w:pStyle w:val="Brezrazmikov"/>
              <w:jc w:val="left"/>
              <w:rPr>
                <w:rFonts w:cs="Arial"/>
              </w:rPr>
            </w:pPr>
            <w:r w:rsidRPr="00C53F40">
              <w:rPr>
                <w:rFonts w:cs="Arial"/>
              </w:rPr>
              <w:t xml:space="preserve">Priimek </w:t>
            </w:r>
            <w:r w:rsidR="0014671C">
              <w:rPr>
                <w:rFonts w:cs="Arial"/>
              </w:rPr>
              <w:t>pooblaščene osebe TS</w:t>
            </w:r>
            <w:r w:rsidR="0014671C" w:rsidRPr="00C53F40">
              <w:rPr>
                <w:rFonts w:cs="Arial"/>
              </w:rPr>
              <w:t xml:space="preserve"> </w:t>
            </w:r>
            <w:r w:rsidRPr="00C53F40">
              <w:rPr>
                <w:rFonts w:cs="Arial"/>
              </w:rPr>
              <w:t>2. del</w:t>
            </w:r>
          </w:p>
        </w:tc>
      </w:tr>
      <w:tr w:rsidR="00E43130" w:rsidRPr="00C53F40" w14:paraId="0C1567A3" w14:textId="77777777" w:rsidTr="0014671C">
        <w:tc>
          <w:tcPr>
            <w:tcW w:w="5402" w:type="dxa"/>
            <w:tcBorders>
              <w:bottom w:val="single" w:sz="4" w:space="0" w:color="auto"/>
            </w:tcBorders>
          </w:tcPr>
          <w:p w14:paraId="0F781049" w14:textId="7E3C7074" w:rsidR="00E43130" w:rsidRPr="00C53F40" w:rsidRDefault="00E43130" w:rsidP="00407944">
            <w:pPr>
              <w:pStyle w:val="Brezrazmikov"/>
              <w:jc w:val="left"/>
              <w:rPr>
                <w:rFonts w:cs="Arial"/>
              </w:rPr>
            </w:pPr>
            <w:r w:rsidRPr="00C53F40">
              <w:rPr>
                <w:rFonts w:cs="Arial"/>
              </w:rPr>
              <w:t xml:space="preserve">Vezaj med priimkoma </w:t>
            </w:r>
            <w:r w:rsidR="0014671C">
              <w:rPr>
                <w:rFonts w:cs="Arial"/>
              </w:rPr>
              <w:t>pooblaščene osebe TS</w:t>
            </w:r>
          </w:p>
        </w:tc>
      </w:tr>
      <w:tr w:rsidR="00E43130" w:rsidRPr="00C53F40" w14:paraId="4138CAFF" w14:textId="77777777" w:rsidTr="0014671C">
        <w:tc>
          <w:tcPr>
            <w:tcW w:w="5402" w:type="dxa"/>
            <w:tcBorders>
              <w:bottom w:val="single" w:sz="4" w:space="0" w:color="auto"/>
            </w:tcBorders>
          </w:tcPr>
          <w:p w14:paraId="44350620" w14:textId="77777777" w:rsidR="00E43130" w:rsidRPr="00C53F40" w:rsidRDefault="00E43130" w:rsidP="00407944">
            <w:pPr>
              <w:pStyle w:val="Brezrazmikov"/>
              <w:jc w:val="left"/>
              <w:rPr>
                <w:rFonts w:cs="Arial"/>
              </w:rPr>
            </w:pPr>
            <w:r w:rsidRPr="00C53F40">
              <w:rPr>
                <w:rFonts w:cs="Arial"/>
              </w:rPr>
              <w:t>Ime zavarovane osebe 1. del</w:t>
            </w:r>
          </w:p>
        </w:tc>
      </w:tr>
      <w:tr w:rsidR="00E43130" w:rsidRPr="00C53F40" w14:paraId="6B45B2A9" w14:textId="77777777" w:rsidTr="0014671C">
        <w:tc>
          <w:tcPr>
            <w:tcW w:w="5402" w:type="dxa"/>
            <w:tcBorders>
              <w:bottom w:val="single" w:sz="4" w:space="0" w:color="auto"/>
            </w:tcBorders>
          </w:tcPr>
          <w:p w14:paraId="3AD07C84" w14:textId="77777777" w:rsidR="00E43130" w:rsidRPr="00C53F40" w:rsidRDefault="00E43130" w:rsidP="00407944">
            <w:pPr>
              <w:pStyle w:val="Brezrazmikov"/>
              <w:jc w:val="left"/>
              <w:rPr>
                <w:rFonts w:cs="Arial"/>
              </w:rPr>
            </w:pPr>
            <w:r w:rsidRPr="00C53F40">
              <w:rPr>
                <w:rFonts w:cs="Arial"/>
              </w:rPr>
              <w:t>Ime zavarovane osebe</w:t>
            </w:r>
            <w:r w:rsidRPr="00C53F40" w:rsidDel="00F81E20">
              <w:rPr>
                <w:rFonts w:cs="Arial"/>
              </w:rPr>
              <w:t xml:space="preserve"> </w:t>
            </w:r>
            <w:r w:rsidRPr="00C53F40">
              <w:rPr>
                <w:rFonts w:cs="Arial"/>
              </w:rPr>
              <w:t>2. del</w:t>
            </w:r>
          </w:p>
        </w:tc>
      </w:tr>
      <w:tr w:rsidR="00E43130" w:rsidRPr="00C53F40" w14:paraId="222EC33B" w14:textId="77777777" w:rsidTr="0014671C">
        <w:tc>
          <w:tcPr>
            <w:tcW w:w="5402" w:type="dxa"/>
            <w:tcBorders>
              <w:bottom w:val="single" w:sz="4" w:space="0" w:color="auto"/>
            </w:tcBorders>
          </w:tcPr>
          <w:p w14:paraId="6BE3EE02" w14:textId="77777777" w:rsidR="00E43130" w:rsidRPr="00C53F40" w:rsidRDefault="00E43130" w:rsidP="00407944">
            <w:pPr>
              <w:pStyle w:val="Brezrazmikov"/>
              <w:jc w:val="left"/>
              <w:rPr>
                <w:rFonts w:cs="Arial"/>
              </w:rPr>
            </w:pPr>
            <w:r w:rsidRPr="00C53F40">
              <w:rPr>
                <w:rFonts w:cs="Arial"/>
              </w:rPr>
              <w:t>Vezaj med imenoma zavarovane osebe</w:t>
            </w:r>
          </w:p>
        </w:tc>
      </w:tr>
      <w:tr w:rsidR="00E43130" w:rsidRPr="00C53F40" w14:paraId="0123D72E" w14:textId="77777777" w:rsidTr="0014671C">
        <w:tc>
          <w:tcPr>
            <w:tcW w:w="5402" w:type="dxa"/>
            <w:tcBorders>
              <w:bottom w:val="single" w:sz="4" w:space="0" w:color="auto"/>
            </w:tcBorders>
          </w:tcPr>
          <w:p w14:paraId="770475B0" w14:textId="77777777" w:rsidR="00E43130" w:rsidRPr="00C53F40" w:rsidRDefault="00E43130" w:rsidP="00407944">
            <w:pPr>
              <w:pStyle w:val="Brezrazmikov"/>
              <w:jc w:val="left"/>
              <w:rPr>
                <w:rFonts w:cs="Arial"/>
              </w:rPr>
            </w:pPr>
            <w:r w:rsidRPr="00C53F40">
              <w:rPr>
                <w:rFonts w:cs="Arial"/>
              </w:rPr>
              <w:t>Priimek zavarovane osebe</w:t>
            </w:r>
            <w:r w:rsidRPr="00C53F40" w:rsidDel="00F81E20">
              <w:rPr>
                <w:rFonts w:cs="Arial"/>
              </w:rPr>
              <w:t xml:space="preserve"> </w:t>
            </w:r>
            <w:r w:rsidRPr="00C53F40">
              <w:rPr>
                <w:rFonts w:cs="Arial"/>
              </w:rPr>
              <w:t>1. del</w:t>
            </w:r>
          </w:p>
        </w:tc>
      </w:tr>
      <w:tr w:rsidR="00E43130" w:rsidRPr="00C53F40" w14:paraId="1B84A26D" w14:textId="77777777" w:rsidTr="0014671C">
        <w:tc>
          <w:tcPr>
            <w:tcW w:w="5402" w:type="dxa"/>
            <w:tcBorders>
              <w:bottom w:val="single" w:sz="4" w:space="0" w:color="auto"/>
            </w:tcBorders>
          </w:tcPr>
          <w:p w14:paraId="5702A519" w14:textId="77777777" w:rsidR="00E43130" w:rsidRPr="00C53F40" w:rsidRDefault="00E43130" w:rsidP="00407944">
            <w:pPr>
              <w:pStyle w:val="Brezrazmikov"/>
              <w:jc w:val="left"/>
              <w:rPr>
                <w:rFonts w:cs="Arial"/>
              </w:rPr>
            </w:pPr>
            <w:r w:rsidRPr="00C53F40">
              <w:rPr>
                <w:rFonts w:cs="Arial"/>
              </w:rPr>
              <w:t>Priimek zavarovane osebe 2. del</w:t>
            </w:r>
          </w:p>
        </w:tc>
      </w:tr>
      <w:tr w:rsidR="00E43130" w:rsidRPr="00C53F40" w14:paraId="2B7521A2" w14:textId="77777777" w:rsidTr="0014671C">
        <w:tc>
          <w:tcPr>
            <w:tcW w:w="5402" w:type="dxa"/>
            <w:tcBorders>
              <w:bottom w:val="single" w:sz="4" w:space="0" w:color="auto"/>
            </w:tcBorders>
          </w:tcPr>
          <w:p w14:paraId="4A57F595" w14:textId="77777777" w:rsidR="00E43130" w:rsidRPr="00C53F40" w:rsidRDefault="00E43130" w:rsidP="00407944">
            <w:pPr>
              <w:pStyle w:val="Brezrazmikov"/>
              <w:jc w:val="left"/>
              <w:rPr>
                <w:rFonts w:cs="Arial"/>
              </w:rPr>
            </w:pPr>
            <w:r w:rsidRPr="00C53F40">
              <w:rPr>
                <w:rFonts w:cs="Arial"/>
              </w:rPr>
              <w:t>Vezaj med priimkoma zavarovane osebe</w:t>
            </w:r>
          </w:p>
        </w:tc>
      </w:tr>
      <w:tr w:rsidR="00E43130" w:rsidRPr="00C53F40" w14:paraId="2E95E50E" w14:textId="77777777" w:rsidTr="0014671C">
        <w:tc>
          <w:tcPr>
            <w:tcW w:w="5402" w:type="dxa"/>
            <w:tcBorders>
              <w:bottom w:val="single" w:sz="4" w:space="0" w:color="auto"/>
            </w:tcBorders>
          </w:tcPr>
          <w:p w14:paraId="479808C9" w14:textId="77777777" w:rsidR="00E43130" w:rsidRPr="00C53F40" w:rsidRDefault="00E43130" w:rsidP="00407944">
            <w:pPr>
              <w:pStyle w:val="Brezrazmikov"/>
              <w:jc w:val="left"/>
              <w:rPr>
                <w:rFonts w:cs="Arial"/>
              </w:rPr>
            </w:pPr>
            <w:r w:rsidRPr="00C53F40">
              <w:rPr>
                <w:rFonts w:cs="Arial"/>
              </w:rPr>
              <w:t>Datum rojstva zavarovane osebe</w:t>
            </w:r>
          </w:p>
        </w:tc>
      </w:tr>
      <w:tr w:rsidR="00E43130" w:rsidRPr="00C53F40" w14:paraId="400FAF7C" w14:textId="77777777" w:rsidTr="0014671C">
        <w:tc>
          <w:tcPr>
            <w:tcW w:w="5402" w:type="dxa"/>
            <w:tcBorders>
              <w:bottom w:val="single" w:sz="4" w:space="0" w:color="auto"/>
            </w:tcBorders>
          </w:tcPr>
          <w:p w14:paraId="4781225A" w14:textId="77777777" w:rsidR="00E43130" w:rsidRPr="00C53F40" w:rsidRDefault="00E43130" w:rsidP="00407944">
            <w:pPr>
              <w:pStyle w:val="Brezrazmikov"/>
              <w:jc w:val="left"/>
              <w:rPr>
                <w:rFonts w:cs="Arial"/>
              </w:rPr>
            </w:pPr>
            <w:r w:rsidRPr="00C53F40">
              <w:rPr>
                <w:rFonts w:cs="Arial"/>
              </w:rPr>
              <w:t>Zavarovalna podlaga</w:t>
            </w:r>
          </w:p>
        </w:tc>
      </w:tr>
      <w:tr w:rsidR="00E43130" w:rsidRPr="00C53F40" w14:paraId="12D882F9" w14:textId="77777777" w:rsidTr="0014671C">
        <w:tc>
          <w:tcPr>
            <w:tcW w:w="5402" w:type="dxa"/>
            <w:tcBorders>
              <w:bottom w:val="single" w:sz="4" w:space="0" w:color="auto"/>
            </w:tcBorders>
          </w:tcPr>
          <w:p w14:paraId="34CC0B41" w14:textId="77777777" w:rsidR="00E43130" w:rsidRPr="00C53F40" w:rsidRDefault="00E43130" w:rsidP="00407944">
            <w:pPr>
              <w:pStyle w:val="Brezrazmikov"/>
              <w:jc w:val="left"/>
              <w:rPr>
                <w:rFonts w:cs="Arial"/>
              </w:rPr>
            </w:pPr>
            <w:r w:rsidRPr="00C53F40">
              <w:rPr>
                <w:rFonts w:cs="Arial"/>
              </w:rPr>
              <w:t>Enota ZZZS zavarovanja</w:t>
            </w:r>
          </w:p>
        </w:tc>
      </w:tr>
      <w:tr w:rsidR="00E43130" w:rsidRPr="00C53F40" w14:paraId="0582A7D4" w14:textId="77777777" w:rsidTr="0014671C">
        <w:tc>
          <w:tcPr>
            <w:tcW w:w="5402" w:type="dxa"/>
            <w:tcBorders>
              <w:bottom w:val="single" w:sz="4" w:space="0" w:color="auto"/>
            </w:tcBorders>
          </w:tcPr>
          <w:p w14:paraId="3EE58095" w14:textId="77777777" w:rsidR="00E43130" w:rsidRPr="00C53F40" w:rsidRDefault="00E43130" w:rsidP="00407944">
            <w:pPr>
              <w:pStyle w:val="Brezrazmikov"/>
              <w:jc w:val="left"/>
              <w:rPr>
                <w:rFonts w:cs="Arial"/>
              </w:rPr>
            </w:pPr>
            <w:r w:rsidRPr="00C53F40">
              <w:rPr>
                <w:rFonts w:cs="Arial"/>
              </w:rPr>
              <w:t>Naziv zavezanca</w:t>
            </w:r>
          </w:p>
        </w:tc>
      </w:tr>
      <w:tr w:rsidR="00E43130" w:rsidRPr="00C53F40" w14:paraId="7559518E" w14:textId="77777777" w:rsidTr="0014671C">
        <w:tc>
          <w:tcPr>
            <w:tcW w:w="5402" w:type="dxa"/>
            <w:tcBorders>
              <w:bottom w:val="single" w:sz="4" w:space="0" w:color="auto"/>
            </w:tcBorders>
          </w:tcPr>
          <w:p w14:paraId="006D1F60" w14:textId="77777777" w:rsidR="00E43130" w:rsidRPr="00C53F40" w:rsidRDefault="00E43130" w:rsidP="00407944">
            <w:pPr>
              <w:pStyle w:val="Brezrazmikov"/>
              <w:jc w:val="left"/>
              <w:rPr>
                <w:rFonts w:cs="Arial"/>
              </w:rPr>
            </w:pPr>
            <w:r w:rsidRPr="00C53F40">
              <w:rPr>
                <w:rFonts w:cs="Arial"/>
              </w:rPr>
              <w:t>Registrska številka zavezanca</w:t>
            </w:r>
          </w:p>
        </w:tc>
      </w:tr>
      <w:tr w:rsidR="00E43130" w:rsidRPr="00C53F40" w14:paraId="59805B4C" w14:textId="77777777" w:rsidTr="0014671C">
        <w:tc>
          <w:tcPr>
            <w:tcW w:w="5402" w:type="dxa"/>
            <w:tcBorders>
              <w:bottom w:val="single" w:sz="4" w:space="0" w:color="auto"/>
            </w:tcBorders>
          </w:tcPr>
          <w:p w14:paraId="117F3E29" w14:textId="65082AE5" w:rsidR="00E43130" w:rsidRPr="00C53F40" w:rsidRDefault="00E43130" w:rsidP="00407944">
            <w:pPr>
              <w:pStyle w:val="Brezrazmikov"/>
              <w:jc w:val="left"/>
              <w:rPr>
                <w:rFonts w:cs="Arial"/>
              </w:rPr>
            </w:pPr>
            <w:r w:rsidRPr="00C53F40">
              <w:rPr>
                <w:rFonts w:cs="Arial"/>
              </w:rPr>
              <w:t>Zadržanost od</w:t>
            </w:r>
          </w:p>
        </w:tc>
      </w:tr>
      <w:tr w:rsidR="00E43130" w:rsidRPr="00C53F40" w14:paraId="7BE4D2F1" w14:textId="77777777" w:rsidTr="0014671C">
        <w:tc>
          <w:tcPr>
            <w:tcW w:w="5402" w:type="dxa"/>
            <w:tcBorders>
              <w:bottom w:val="single" w:sz="4" w:space="0" w:color="auto"/>
            </w:tcBorders>
          </w:tcPr>
          <w:p w14:paraId="2C3B597D" w14:textId="05628D8E" w:rsidR="00E43130" w:rsidRPr="00C53F40" w:rsidRDefault="00E43130" w:rsidP="00407944">
            <w:pPr>
              <w:pStyle w:val="Brezrazmikov"/>
              <w:jc w:val="left"/>
              <w:rPr>
                <w:rFonts w:cs="Arial"/>
              </w:rPr>
            </w:pPr>
            <w:r w:rsidRPr="00C53F40">
              <w:rPr>
                <w:rFonts w:cs="Arial"/>
              </w:rPr>
              <w:t>Zadržanost do</w:t>
            </w:r>
          </w:p>
        </w:tc>
      </w:tr>
      <w:tr w:rsidR="00E43130" w:rsidRPr="00C53F40" w14:paraId="236AB7C2" w14:textId="77777777" w:rsidTr="0014671C">
        <w:tc>
          <w:tcPr>
            <w:tcW w:w="5402" w:type="dxa"/>
            <w:tcBorders>
              <w:bottom w:val="single" w:sz="4" w:space="0" w:color="auto"/>
            </w:tcBorders>
          </w:tcPr>
          <w:p w14:paraId="53CABABD" w14:textId="48CA13E7" w:rsidR="00E43130" w:rsidRPr="00C53F40" w:rsidRDefault="00E43130" w:rsidP="00407944">
            <w:pPr>
              <w:pStyle w:val="Brezrazmikov"/>
              <w:jc w:val="left"/>
              <w:rPr>
                <w:rFonts w:cs="Arial"/>
              </w:rPr>
            </w:pPr>
            <w:r w:rsidRPr="00C53F40">
              <w:rPr>
                <w:rFonts w:cs="Arial"/>
              </w:rPr>
              <w:t>Šifra razloga zadržanosti</w:t>
            </w:r>
            <w:r w:rsidR="00DB5D2A">
              <w:rPr>
                <w:rFonts w:cs="Arial"/>
              </w:rPr>
              <w:t>: 12</w:t>
            </w:r>
          </w:p>
        </w:tc>
      </w:tr>
      <w:tr w:rsidR="00E43130" w:rsidRPr="00C53F40" w14:paraId="6EBFC91E" w14:textId="77777777" w:rsidTr="0014671C">
        <w:tc>
          <w:tcPr>
            <w:tcW w:w="5402" w:type="dxa"/>
            <w:tcBorders>
              <w:bottom w:val="single" w:sz="4" w:space="0" w:color="auto"/>
            </w:tcBorders>
          </w:tcPr>
          <w:p w14:paraId="0EF882D4" w14:textId="223773DE" w:rsidR="00E43130" w:rsidRPr="00C53F40" w:rsidRDefault="00DB5D2A" w:rsidP="00407944">
            <w:pPr>
              <w:pStyle w:val="Brezrazmikov"/>
              <w:jc w:val="left"/>
              <w:rPr>
                <w:rFonts w:cs="Arial"/>
              </w:rPr>
            </w:pPr>
            <w:r>
              <w:rPr>
                <w:rFonts w:cs="Arial"/>
              </w:rPr>
              <w:t>Vrsta darovanja</w:t>
            </w:r>
            <w:r w:rsidR="00311CB8">
              <w:rPr>
                <w:rFonts w:cs="Arial"/>
              </w:rPr>
              <w:t xml:space="preserve"> krvi</w:t>
            </w:r>
          </w:p>
        </w:tc>
      </w:tr>
      <w:tr w:rsidR="00E43130" w:rsidRPr="00C53F40" w14:paraId="13828533" w14:textId="77777777" w:rsidTr="0014671C">
        <w:tc>
          <w:tcPr>
            <w:tcW w:w="5402" w:type="dxa"/>
            <w:tcBorders>
              <w:bottom w:val="single" w:sz="4" w:space="0" w:color="auto"/>
            </w:tcBorders>
          </w:tcPr>
          <w:p w14:paraId="642FA965" w14:textId="77777777" w:rsidR="00E43130" w:rsidRPr="00C53F40" w:rsidRDefault="00E43130" w:rsidP="00407944">
            <w:pPr>
              <w:pStyle w:val="Brezrazmikov"/>
              <w:jc w:val="left"/>
              <w:rPr>
                <w:rFonts w:cs="Arial"/>
              </w:rPr>
            </w:pPr>
            <w:r w:rsidRPr="00C53F40">
              <w:rPr>
                <w:rFonts w:cs="Arial"/>
              </w:rPr>
              <w:t>Datum izdaje potrdila</w:t>
            </w:r>
          </w:p>
        </w:tc>
      </w:tr>
      <w:tr w:rsidR="00E43130" w:rsidRPr="00C53F40" w14:paraId="0B141A60" w14:textId="77777777" w:rsidTr="0014671C">
        <w:tc>
          <w:tcPr>
            <w:tcW w:w="5402" w:type="dxa"/>
            <w:tcBorders>
              <w:bottom w:val="single" w:sz="4" w:space="0" w:color="auto"/>
            </w:tcBorders>
          </w:tcPr>
          <w:p w14:paraId="78E883C5" w14:textId="77777777" w:rsidR="00E43130" w:rsidRPr="00C53F40" w:rsidRDefault="00E43130" w:rsidP="00407944">
            <w:pPr>
              <w:pStyle w:val="Brezrazmikov"/>
              <w:jc w:val="left"/>
              <w:rPr>
                <w:rFonts w:cs="Arial"/>
              </w:rPr>
            </w:pPr>
            <w:r w:rsidRPr="00C53F40">
              <w:rPr>
                <w:rFonts w:cs="Arial"/>
              </w:rPr>
              <w:t>Oznaka zapisa</w:t>
            </w:r>
          </w:p>
        </w:tc>
      </w:tr>
      <w:tr w:rsidR="00E43130" w:rsidRPr="00C53F40" w14:paraId="690D37EB" w14:textId="77777777" w:rsidTr="0014671C">
        <w:tc>
          <w:tcPr>
            <w:tcW w:w="5402" w:type="dxa"/>
            <w:tcBorders>
              <w:bottom w:val="single" w:sz="4" w:space="0" w:color="auto"/>
            </w:tcBorders>
          </w:tcPr>
          <w:p w14:paraId="1D448774" w14:textId="6CA239F6" w:rsidR="00E43130" w:rsidRPr="00C53F40" w:rsidRDefault="00E43130" w:rsidP="00407944">
            <w:pPr>
              <w:pStyle w:val="Brezrazmikov"/>
              <w:jc w:val="left"/>
              <w:rPr>
                <w:rFonts w:cs="Arial"/>
              </w:rPr>
            </w:pPr>
            <w:r w:rsidRPr="00C53F40">
              <w:rPr>
                <w:rFonts w:cs="Arial"/>
              </w:rPr>
              <w:t xml:space="preserve">Številka </w:t>
            </w:r>
            <w:r w:rsidR="00DB5D2A">
              <w:rPr>
                <w:rFonts w:cs="Arial"/>
              </w:rPr>
              <w:t>ePOD</w:t>
            </w:r>
            <w:r w:rsidR="00311CB8">
              <w:rPr>
                <w:rFonts w:cs="Arial"/>
              </w:rPr>
              <w:t>K</w:t>
            </w:r>
          </w:p>
        </w:tc>
      </w:tr>
    </w:tbl>
    <w:p w14:paraId="2D686BA8" w14:textId="77777777" w:rsidR="007D600D" w:rsidRPr="00C53F40" w:rsidRDefault="007D600D" w:rsidP="00BE3496">
      <w:pPr>
        <w:rPr>
          <w:rFonts w:cs="Arial"/>
          <w:szCs w:val="22"/>
        </w:rPr>
      </w:pPr>
    </w:p>
    <w:p w14:paraId="6C512572" w14:textId="77777777" w:rsidR="00E21AFF" w:rsidRPr="00C53F40" w:rsidRDefault="00E21AFF" w:rsidP="00E21AFF">
      <w:pPr>
        <w:rPr>
          <w:rFonts w:cs="Arial"/>
          <w:szCs w:val="22"/>
        </w:rPr>
      </w:pPr>
    </w:p>
    <w:p w14:paraId="00167756" w14:textId="0A2D8495" w:rsidR="00E21AFF" w:rsidRPr="002E6A7B" w:rsidRDefault="00E21AFF" w:rsidP="002E6A7B">
      <w:pPr>
        <w:pStyle w:val="Naslov1"/>
      </w:pPr>
      <w:bookmarkStart w:id="86" w:name="_Toc536784531"/>
      <w:bookmarkStart w:id="87" w:name="_Toc144712282"/>
      <w:r w:rsidRPr="002E6A7B">
        <w:t>Dostop zavarovan</w:t>
      </w:r>
      <w:r w:rsidR="002823EC" w:rsidRPr="002E6A7B">
        <w:t>e osebe</w:t>
      </w:r>
      <w:r w:rsidRPr="002E6A7B">
        <w:t xml:space="preserve"> do </w:t>
      </w:r>
      <w:r w:rsidR="00CE46CD">
        <w:t>ePODK</w:t>
      </w:r>
      <w:bookmarkEnd w:id="86"/>
      <w:bookmarkEnd w:id="87"/>
    </w:p>
    <w:p w14:paraId="78ECC786" w14:textId="77777777" w:rsidR="00E21AFF" w:rsidRPr="00C53F40" w:rsidRDefault="00E21AFF" w:rsidP="00E21AFF">
      <w:pPr>
        <w:rPr>
          <w:rFonts w:cs="Arial"/>
          <w:szCs w:val="22"/>
        </w:rPr>
      </w:pPr>
    </w:p>
    <w:p w14:paraId="2AB7A896" w14:textId="6AB3A877" w:rsidR="00A615E0" w:rsidRPr="00C53F40" w:rsidRDefault="00D071EF" w:rsidP="00A615E0">
      <w:r w:rsidRPr="00C53F40">
        <w:t xml:space="preserve">Zavarovane osebe lahko dostopajo do svojih </w:t>
      </w:r>
      <w:r>
        <w:t>ePODK</w:t>
      </w:r>
      <w:r w:rsidRPr="00C53F40">
        <w:t xml:space="preserve"> na ZZZS-jevem portalu za zavarovane osebe (</w:t>
      </w:r>
      <w:hyperlink r:id="rId12" w:history="1">
        <w:r w:rsidRPr="00C53F40">
          <w:rPr>
            <w:rStyle w:val="Hiperpovezava"/>
            <w:szCs w:val="22"/>
          </w:rPr>
          <w:t>https://moj.zzzs.si</w:t>
        </w:r>
      </w:hyperlink>
      <w:r w:rsidRPr="00C53F40">
        <w:t>)</w:t>
      </w:r>
      <w:r>
        <w:t>, na portalu ZVEM ali preko mobilne aplikacije ZVEM.</w:t>
      </w:r>
      <w:r w:rsidRPr="00C53F40">
        <w:t xml:space="preserve"> Na portalu lahko preverijo ali je</w:t>
      </w:r>
      <w:r>
        <w:t xml:space="preserve"> pooblaščena oseba TS</w:t>
      </w:r>
      <w:r w:rsidRPr="00C53F40">
        <w:t xml:space="preserve"> </w:t>
      </w:r>
      <w:r>
        <w:t>že zapisala ePODK in ali je pravilen datum darovanja krvi. Za dostop do ePODK na teh portalih zavarovana oseba potrebuje sredstvo elektronske identifikacije</w:t>
      </w:r>
      <w:r w:rsidR="003D65CB">
        <w:t xml:space="preserve"> (npr. digitalno potrdilo, smsPass</w:t>
      </w:r>
      <w:r w:rsidR="009666BD">
        <w:t>, elektronsko osebno izkaznico</w:t>
      </w:r>
      <w:r w:rsidR="003D65CB">
        <w:t>)</w:t>
      </w:r>
      <w:r>
        <w:t xml:space="preserve">. </w:t>
      </w:r>
      <w:bookmarkStart w:id="88" w:name="_Hlk144223336"/>
      <w:r w:rsidR="00A615E0">
        <w:t xml:space="preserve">Zavarovane osebe bodo lahko v letu 2024 </w:t>
      </w:r>
      <w:r w:rsidR="00A615E0" w:rsidRPr="00C53F40">
        <w:t>na ZZZS-jevem portalu za zavarovane osebe (</w:t>
      </w:r>
      <w:hyperlink r:id="rId13" w:history="1">
        <w:r w:rsidR="00A615E0" w:rsidRPr="00C53F40">
          <w:rPr>
            <w:rStyle w:val="Hiperpovezava"/>
            <w:szCs w:val="22"/>
          </w:rPr>
          <w:t>https://moj.zzzs.si</w:t>
        </w:r>
      </w:hyperlink>
      <w:r w:rsidR="00A615E0" w:rsidRPr="00C53F40">
        <w:t>)</w:t>
      </w:r>
      <w:r w:rsidR="00A615E0">
        <w:t xml:space="preserve">, </w:t>
      </w:r>
      <w:r w:rsidR="00A615E0">
        <w:rPr>
          <w:rFonts w:cs="Arial"/>
          <w:szCs w:val="22"/>
        </w:rPr>
        <w:t>prek portala zVEM ter mobilne aplikacije zVEM, pridobile ePODK tudi v</w:t>
      </w:r>
      <w:r w:rsidR="00A615E0" w:rsidRPr="00ED107C">
        <w:rPr>
          <w:rFonts w:cstheme="minorHAnsi"/>
        </w:rPr>
        <w:t xml:space="preserve"> slovensko-italijanski in slovensko-madžarski jezikovni različici</w:t>
      </w:r>
      <w:r w:rsidR="00A615E0">
        <w:rPr>
          <w:rFonts w:cstheme="minorHAnsi"/>
        </w:rPr>
        <w:t>.</w:t>
      </w:r>
    </w:p>
    <w:bookmarkEnd w:id="88"/>
    <w:p w14:paraId="4A54956C" w14:textId="43A08904" w:rsidR="00553160" w:rsidRDefault="00D071EF" w:rsidP="002E6A7B">
      <w:pPr>
        <w:rPr>
          <w:rFonts w:cs="Arial"/>
          <w:color w:val="000000" w:themeColor="text1"/>
          <w:szCs w:val="22"/>
        </w:rPr>
      </w:pPr>
      <w:r w:rsidRPr="00C53F40">
        <w:t xml:space="preserve"> </w:t>
      </w:r>
    </w:p>
    <w:p w14:paraId="5C3B5530" w14:textId="77777777" w:rsidR="00032FD2" w:rsidRDefault="00032FD2" w:rsidP="002E6A7B">
      <w:pPr>
        <w:rPr>
          <w:rFonts w:cs="Arial"/>
          <w:color w:val="000000" w:themeColor="text1"/>
          <w:szCs w:val="22"/>
        </w:rPr>
      </w:pPr>
    </w:p>
    <w:p w14:paraId="32363F9E" w14:textId="22588B97" w:rsidR="00E21AFF" w:rsidRPr="00032FD2" w:rsidRDefault="00D95E02" w:rsidP="002E6A7B">
      <w:pPr>
        <w:rPr>
          <w:rFonts w:cs="Arial"/>
          <w:color w:val="000000" w:themeColor="text1"/>
          <w:szCs w:val="22"/>
        </w:rPr>
      </w:pPr>
      <w:r w:rsidRPr="00032FD2">
        <w:rPr>
          <w:rFonts w:cs="Arial"/>
          <w:color w:val="000000" w:themeColor="text1"/>
          <w:szCs w:val="22"/>
        </w:rPr>
        <w:t>Št.</w:t>
      </w:r>
      <w:r w:rsidR="00E21AFF" w:rsidRPr="00032FD2">
        <w:rPr>
          <w:rFonts w:cs="Arial"/>
          <w:color w:val="000000" w:themeColor="text1"/>
          <w:szCs w:val="22"/>
        </w:rPr>
        <w:t xml:space="preserve">: </w:t>
      </w:r>
      <w:r w:rsidR="00032FD2" w:rsidRPr="00032FD2">
        <w:rPr>
          <w:rFonts w:cs="Arial"/>
          <w:color w:val="000000" w:themeColor="text1"/>
          <w:szCs w:val="22"/>
        </w:rPr>
        <w:t>0072</w:t>
      </w:r>
      <w:r w:rsidR="008922EB" w:rsidRPr="00032FD2">
        <w:rPr>
          <w:rFonts w:cs="Arial"/>
          <w:color w:val="000000" w:themeColor="text1"/>
          <w:szCs w:val="22"/>
        </w:rPr>
        <w:t>-</w:t>
      </w:r>
      <w:r w:rsidR="00032FD2" w:rsidRPr="00032FD2">
        <w:rPr>
          <w:rFonts w:cs="Arial"/>
          <w:color w:val="000000" w:themeColor="text1"/>
          <w:szCs w:val="22"/>
        </w:rPr>
        <w:t>42/2023-DI/1</w:t>
      </w:r>
      <w:r w:rsidR="00E21AFF" w:rsidRPr="00032FD2">
        <w:rPr>
          <w:rFonts w:cs="Arial"/>
          <w:color w:val="000000" w:themeColor="text1"/>
          <w:szCs w:val="22"/>
        </w:rPr>
        <w:tab/>
      </w:r>
      <w:r w:rsidR="00E21AFF" w:rsidRPr="00032FD2">
        <w:rPr>
          <w:rFonts w:cs="Arial"/>
          <w:color w:val="000000" w:themeColor="text1"/>
          <w:szCs w:val="22"/>
        </w:rPr>
        <w:tab/>
      </w:r>
      <w:r w:rsidR="00E21AFF" w:rsidRPr="00032FD2">
        <w:rPr>
          <w:rFonts w:cs="Arial"/>
          <w:color w:val="000000" w:themeColor="text1"/>
          <w:szCs w:val="22"/>
        </w:rPr>
        <w:tab/>
      </w:r>
      <w:r w:rsidR="00E21AFF" w:rsidRPr="00032FD2">
        <w:rPr>
          <w:rFonts w:cs="Arial"/>
          <w:color w:val="000000" w:themeColor="text1"/>
          <w:szCs w:val="22"/>
        </w:rPr>
        <w:tab/>
      </w:r>
      <w:r w:rsidR="00E21AFF" w:rsidRPr="00032FD2">
        <w:rPr>
          <w:rFonts w:cs="Arial"/>
          <w:color w:val="000000" w:themeColor="text1"/>
          <w:szCs w:val="22"/>
        </w:rPr>
        <w:tab/>
        <w:t xml:space="preserve">             </w:t>
      </w:r>
      <w:r w:rsidR="00C816AD" w:rsidRPr="00032FD2">
        <w:rPr>
          <w:rFonts w:cs="Arial"/>
          <w:color w:val="000000" w:themeColor="text1"/>
          <w:szCs w:val="22"/>
        </w:rPr>
        <w:t>g</w:t>
      </w:r>
      <w:r w:rsidR="00E21AFF" w:rsidRPr="00032FD2">
        <w:rPr>
          <w:rFonts w:cs="Arial"/>
          <w:color w:val="000000" w:themeColor="text1"/>
          <w:szCs w:val="22"/>
        </w:rPr>
        <w:t>eneraln</w:t>
      </w:r>
      <w:r w:rsidR="00486056" w:rsidRPr="00032FD2">
        <w:rPr>
          <w:rFonts w:cs="Arial"/>
          <w:color w:val="000000" w:themeColor="text1"/>
          <w:szCs w:val="22"/>
        </w:rPr>
        <w:t>a</w:t>
      </w:r>
      <w:r w:rsidR="00E21AFF" w:rsidRPr="00032FD2">
        <w:rPr>
          <w:rFonts w:cs="Arial"/>
          <w:color w:val="000000" w:themeColor="text1"/>
          <w:szCs w:val="22"/>
        </w:rPr>
        <w:t xml:space="preserve"> direktor</w:t>
      </w:r>
      <w:r w:rsidR="00486056" w:rsidRPr="00032FD2">
        <w:rPr>
          <w:rFonts w:cs="Arial"/>
          <w:color w:val="000000" w:themeColor="text1"/>
          <w:szCs w:val="22"/>
        </w:rPr>
        <w:t>ica</w:t>
      </w:r>
    </w:p>
    <w:p w14:paraId="66335674" w14:textId="1370560A" w:rsidR="00E21AFF" w:rsidRPr="00032FD2" w:rsidRDefault="00D95E02" w:rsidP="002E6A7B">
      <w:pPr>
        <w:rPr>
          <w:rFonts w:cs="Arial"/>
          <w:color w:val="000000" w:themeColor="text1"/>
          <w:szCs w:val="22"/>
        </w:rPr>
      </w:pPr>
      <w:r w:rsidRPr="00032FD2">
        <w:rPr>
          <w:rFonts w:cs="Arial"/>
          <w:color w:val="000000" w:themeColor="text1"/>
          <w:szCs w:val="22"/>
        </w:rPr>
        <w:t>Datum:</w:t>
      </w:r>
      <w:r w:rsidR="00DC3D8C" w:rsidRPr="00032FD2">
        <w:rPr>
          <w:rFonts w:cs="Arial"/>
          <w:color w:val="000000" w:themeColor="text1"/>
          <w:szCs w:val="22"/>
        </w:rPr>
        <w:t xml:space="preserve"> </w:t>
      </w:r>
      <w:r w:rsidR="00C01632" w:rsidRPr="00032FD2">
        <w:rPr>
          <w:rFonts w:cs="Arial"/>
          <w:color w:val="000000" w:themeColor="text1"/>
          <w:szCs w:val="22"/>
        </w:rPr>
        <w:t>13. 9. 2023</w:t>
      </w:r>
      <w:r w:rsidR="00E21AFF" w:rsidRPr="00032FD2">
        <w:rPr>
          <w:rFonts w:cs="Arial"/>
          <w:color w:val="000000" w:themeColor="text1"/>
          <w:szCs w:val="22"/>
        </w:rPr>
        <w:tab/>
      </w:r>
      <w:r w:rsidR="00E21AFF" w:rsidRPr="00032FD2">
        <w:rPr>
          <w:rFonts w:cs="Arial"/>
          <w:color w:val="000000" w:themeColor="text1"/>
          <w:szCs w:val="22"/>
        </w:rPr>
        <w:tab/>
      </w:r>
      <w:r w:rsidR="00E21AFF" w:rsidRPr="00032FD2">
        <w:rPr>
          <w:rFonts w:cs="Arial"/>
          <w:color w:val="000000" w:themeColor="text1"/>
          <w:szCs w:val="22"/>
        </w:rPr>
        <w:tab/>
        <w:t xml:space="preserve"> </w:t>
      </w:r>
      <w:r w:rsidR="00BE3496" w:rsidRPr="00032FD2">
        <w:rPr>
          <w:rFonts w:cs="Arial"/>
          <w:color w:val="000000" w:themeColor="text1"/>
          <w:szCs w:val="22"/>
        </w:rPr>
        <w:t xml:space="preserve">             </w:t>
      </w:r>
      <w:r w:rsidR="008922EB" w:rsidRPr="00032FD2">
        <w:rPr>
          <w:rFonts w:cs="Arial"/>
          <w:color w:val="000000" w:themeColor="text1"/>
          <w:szCs w:val="22"/>
        </w:rPr>
        <w:t xml:space="preserve">                </w:t>
      </w:r>
      <w:r w:rsidR="000874CB" w:rsidRPr="00032FD2">
        <w:rPr>
          <w:rFonts w:cs="Arial"/>
          <w:color w:val="000000" w:themeColor="text1"/>
          <w:szCs w:val="22"/>
        </w:rPr>
        <w:t xml:space="preserve">     </w:t>
      </w:r>
      <w:r w:rsidR="00032FD2">
        <w:rPr>
          <w:rFonts w:cs="Arial"/>
          <w:color w:val="000000" w:themeColor="text1"/>
          <w:szCs w:val="22"/>
        </w:rPr>
        <w:t xml:space="preserve">           </w:t>
      </w:r>
      <w:r w:rsidR="000874CB" w:rsidRPr="00032FD2">
        <w:rPr>
          <w:rFonts w:cs="Arial"/>
          <w:color w:val="000000" w:themeColor="text1"/>
          <w:szCs w:val="22"/>
        </w:rPr>
        <w:t xml:space="preserve"> </w:t>
      </w:r>
      <w:r w:rsidR="00486056" w:rsidRPr="00032FD2">
        <w:rPr>
          <w:rFonts w:cs="Arial"/>
          <w:color w:val="000000" w:themeColor="text1"/>
          <w:szCs w:val="22"/>
        </w:rPr>
        <w:t>doc. dr. Tatjana Mlakar</w:t>
      </w:r>
    </w:p>
    <w:p w14:paraId="5A616B50" w14:textId="77777777" w:rsidR="009416DA" w:rsidRDefault="009416DA" w:rsidP="002E6A7B">
      <w:pPr>
        <w:rPr>
          <w:rFonts w:cs="Arial"/>
          <w:szCs w:val="22"/>
        </w:rPr>
      </w:pPr>
    </w:p>
    <w:p w14:paraId="084E7C16" w14:textId="0AD2F72F" w:rsidR="00E21AFF" w:rsidRPr="00C53F40" w:rsidRDefault="00E21AFF" w:rsidP="002E6A7B">
      <w:pPr>
        <w:rPr>
          <w:rFonts w:cs="Arial"/>
          <w:szCs w:val="22"/>
        </w:rPr>
      </w:pPr>
      <w:r w:rsidRPr="00C53F40">
        <w:rPr>
          <w:rFonts w:cs="Arial"/>
          <w:szCs w:val="22"/>
        </w:rPr>
        <w:t>Pripravili:</w:t>
      </w:r>
    </w:p>
    <w:p w14:paraId="45FB1C2D" w14:textId="77777777" w:rsidR="00E21AFF" w:rsidRDefault="00E21AFF" w:rsidP="002E6A7B">
      <w:pPr>
        <w:rPr>
          <w:rFonts w:cs="Arial"/>
          <w:szCs w:val="22"/>
        </w:rPr>
      </w:pPr>
      <w:r w:rsidRPr="00C53F40">
        <w:rPr>
          <w:rFonts w:cs="Arial"/>
          <w:szCs w:val="22"/>
        </w:rPr>
        <w:t>Maja Polutnik</w:t>
      </w:r>
    </w:p>
    <w:p w14:paraId="4D74CF6D" w14:textId="567EB41B" w:rsidR="002E6A7B" w:rsidRDefault="00486056" w:rsidP="002E6A7B">
      <w:pPr>
        <w:rPr>
          <w:rFonts w:cs="Arial"/>
          <w:szCs w:val="22"/>
        </w:rPr>
      </w:pPr>
      <w:r>
        <w:rPr>
          <w:rFonts w:cs="Arial"/>
          <w:szCs w:val="22"/>
        </w:rPr>
        <w:t>Martina Copot</w:t>
      </w:r>
    </w:p>
    <w:p w14:paraId="68338B2C" w14:textId="77777777" w:rsidR="00911C57" w:rsidRDefault="00911C57" w:rsidP="00911C57">
      <w:pPr>
        <w:rPr>
          <w:rFonts w:cs="Arial"/>
          <w:szCs w:val="22"/>
        </w:rPr>
      </w:pPr>
      <w:r w:rsidRPr="00C53F40">
        <w:rPr>
          <w:rFonts w:cs="Arial"/>
          <w:szCs w:val="22"/>
        </w:rPr>
        <w:t>Biljana Ljubić</w:t>
      </w:r>
      <w:r>
        <w:rPr>
          <w:rFonts w:cs="Arial"/>
          <w:szCs w:val="22"/>
        </w:rPr>
        <w:t xml:space="preserve">                                                                          </w:t>
      </w:r>
    </w:p>
    <w:p w14:paraId="050E5A6E" w14:textId="496710C0" w:rsidR="00C816AD" w:rsidRPr="00C53F40" w:rsidRDefault="00486056" w:rsidP="002E6A7B">
      <w:pPr>
        <w:rPr>
          <w:rFonts w:cs="Arial"/>
          <w:szCs w:val="22"/>
        </w:rPr>
      </w:pPr>
      <w:r>
        <w:rPr>
          <w:rFonts w:cs="Arial"/>
          <w:szCs w:val="22"/>
        </w:rPr>
        <w:t>Tomaž Marčun</w:t>
      </w:r>
      <w:r w:rsidR="00C816AD">
        <w:rPr>
          <w:rFonts w:cs="Arial"/>
          <w:szCs w:val="22"/>
        </w:rPr>
        <w:t xml:space="preserve">                                               </w:t>
      </w:r>
    </w:p>
    <w:sectPr w:rsidR="00C816AD" w:rsidRPr="00C53F40" w:rsidSect="00E77F64">
      <w:footerReference w:type="even"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18DB" w14:textId="77777777" w:rsidR="00562DEF" w:rsidRDefault="00562DEF">
      <w:r>
        <w:separator/>
      </w:r>
    </w:p>
  </w:endnote>
  <w:endnote w:type="continuationSeparator" w:id="0">
    <w:p w14:paraId="09716EF5" w14:textId="77777777" w:rsidR="00562DEF" w:rsidRDefault="0056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BB26" w14:textId="53B895BB" w:rsidR="00FA14C7" w:rsidRDefault="00FA14C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F1C3C">
      <w:rPr>
        <w:rStyle w:val="tevilkastrani"/>
        <w:noProof/>
      </w:rPr>
      <w:t>2</w:t>
    </w:r>
    <w:r>
      <w:rPr>
        <w:rStyle w:val="tevilkastrani"/>
      </w:rPr>
      <w:fldChar w:fldCharType="end"/>
    </w:r>
  </w:p>
  <w:p w14:paraId="413F9432" w14:textId="77777777" w:rsidR="00FA14C7" w:rsidRDefault="00FA14C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625" w14:textId="46B2DD22" w:rsidR="00FA14C7" w:rsidRPr="00D9785E" w:rsidRDefault="00FA14C7">
    <w:pPr>
      <w:pStyle w:val="Noga"/>
      <w:ind w:right="360"/>
      <w:rPr>
        <w:sz w:val="16"/>
        <w:lang w:val="sl-SI"/>
      </w:rPr>
    </w:pPr>
    <w:r>
      <w:rPr>
        <w:sz w:val="16"/>
        <w:lang w:val="sl-SI"/>
      </w:rPr>
      <w:t xml:space="preserve">Verzija </w:t>
    </w:r>
    <w:r w:rsidR="009E79FA">
      <w:rPr>
        <w:sz w:val="16"/>
        <w:lang w:val="sl-SI"/>
      </w:rPr>
      <w:t>1</w:t>
    </w:r>
    <w:r w:rsidR="009C532F">
      <w:rPr>
        <w:sz w:val="16"/>
        <w:lang w:val="sl-SI"/>
      </w:rPr>
      <w:t>.0</w:t>
    </w:r>
    <w:r>
      <w:rPr>
        <w:sz w:val="16"/>
        <w:lang w:val="sl-SI"/>
      </w:rPr>
      <w:tab/>
    </w:r>
    <w:r w:rsidRPr="00D9785E">
      <w:rPr>
        <w:sz w:val="16"/>
        <w:lang w:val="sl-SI"/>
      </w:rPr>
      <w:tab/>
      <w:t xml:space="preserve">Stran </w:t>
    </w:r>
    <w:r w:rsidRPr="00D9785E">
      <w:rPr>
        <w:sz w:val="16"/>
        <w:lang w:val="sl-SI"/>
      </w:rPr>
      <w:fldChar w:fldCharType="begin"/>
    </w:r>
    <w:r w:rsidRPr="00D9785E">
      <w:rPr>
        <w:sz w:val="16"/>
        <w:lang w:val="sl-SI"/>
      </w:rPr>
      <w:instrText xml:space="preserve"> PAGE </w:instrText>
    </w:r>
    <w:r w:rsidRPr="00D9785E">
      <w:rPr>
        <w:sz w:val="16"/>
        <w:lang w:val="sl-SI"/>
      </w:rPr>
      <w:fldChar w:fldCharType="separate"/>
    </w:r>
    <w:r>
      <w:rPr>
        <w:noProof/>
        <w:sz w:val="16"/>
        <w:lang w:val="sl-SI"/>
      </w:rPr>
      <w:t>11</w:t>
    </w:r>
    <w:r w:rsidRPr="00D9785E">
      <w:rPr>
        <w:sz w:val="16"/>
        <w:lang w:val="sl-SI"/>
      </w:rPr>
      <w:fldChar w:fldCharType="end"/>
    </w:r>
    <w:r w:rsidRPr="00D9785E">
      <w:rPr>
        <w:sz w:val="16"/>
        <w:lang w:val="sl-SI"/>
      </w:rPr>
      <w:t xml:space="preserve"> od </w:t>
    </w:r>
    <w:r w:rsidRPr="00D9785E">
      <w:rPr>
        <w:sz w:val="16"/>
        <w:lang w:val="sl-SI"/>
      </w:rPr>
      <w:fldChar w:fldCharType="begin"/>
    </w:r>
    <w:r w:rsidRPr="00D9785E">
      <w:rPr>
        <w:sz w:val="16"/>
        <w:lang w:val="sl-SI"/>
      </w:rPr>
      <w:instrText xml:space="preserve"> NUMPAGES </w:instrText>
    </w:r>
    <w:r w:rsidRPr="00D9785E">
      <w:rPr>
        <w:sz w:val="16"/>
        <w:lang w:val="sl-SI"/>
      </w:rPr>
      <w:fldChar w:fldCharType="separate"/>
    </w:r>
    <w:r>
      <w:rPr>
        <w:noProof/>
        <w:sz w:val="16"/>
        <w:lang w:val="sl-SI"/>
      </w:rPr>
      <w:t>18</w:t>
    </w:r>
    <w:r w:rsidRPr="00D9785E">
      <w:rPr>
        <w:sz w:val="16"/>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95A7" w14:textId="77777777" w:rsidR="00562DEF" w:rsidRDefault="00562DEF">
      <w:r>
        <w:separator/>
      </w:r>
    </w:p>
  </w:footnote>
  <w:footnote w:type="continuationSeparator" w:id="0">
    <w:p w14:paraId="04AD51D9" w14:textId="77777777" w:rsidR="00562DEF" w:rsidRDefault="00562DEF">
      <w:r>
        <w:continuationSeparator/>
      </w:r>
    </w:p>
  </w:footnote>
  <w:footnote w:id="1">
    <w:p w14:paraId="148ECADC" w14:textId="77777777" w:rsidR="00FA14C7" w:rsidRDefault="00FA14C7">
      <w:pPr>
        <w:pStyle w:val="Sprotnaopomba-besedilo"/>
      </w:pPr>
      <w:r>
        <w:rPr>
          <w:rStyle w:val="Sprotnaopomba-sklic"/>
        </w:rPr>
        <w:footnoteRef/>
      </w:r>
      <w:r>
        <w:t xml:space="preserve"> Šifrant24: Načini dostopa do podatkov OZZ zavarovane osebe</w:t>
      </w:r>
    </w:p>
  </w:footnote>
  <w:footnote w:id="2">
    <w:p w14:paraId="35FA8A2D" w14:textId="77777777" w:rsidR="003D65CB" w:rsidRDefault="003D65CB" w:rsidP="003D65CB">
      <w:pPr>
        <w:pStyle w:val="Sprotnaopomba-besedilo"/>
      </w:pPr>
      <w:r>
        <w:rPr>
          <w:rStyle w:val="Sprotnaopomba-sklic"/>
        </w:rPr>
        <w:footnoteRef/>
      </w:r>
      <w:r>
        <w:t xml:space="preserve"> Šifrant 22: Izjemni primeri dostopa brez KZZ</w:t>
      </w:r>
    </w:p>
  </w:footnote>
  <w:footnote w:id="3">
    <w:p w14:paraId="0D5DD034" w14:textId="77777777" w:rsidR="00304212" w:rsidRDefault="00304212" w:rsidP="00304212">
      <w:pPr>
        <w:pStyle w:val="Sprotnaopomba-besedilo"/>
      </w:pPr>
      <w:r>
        <w:rPr>
          <w:rStyle w:val="Sprotnaopomba-sklic"/>
        </w:rPr>
        <w:footnoteRef/>
      </w:r>
      <w:r>
        <w:t xml:space="preserve"> Šifrant24: Načini dostopa do podatkov OZZ zavarovane osebe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84ED33A"/>
    <w:lvl w:ilvl="0">
      <w:numFmt w:val="bullet"/>
      <w:lvlText w:val="*"/>
      <w:lvlJc w:val="left"/>
    </w:lvl>
  </w:abstractNum>
  <w:abstractNum w:abstractNumId="1" w15:restartNumberingAfterBreak="0">
    <w:nsid w:val="011F2258"/>
    <w:multiLevelType w:val="hybridMultilevel"/>
    <w:tmpl w:val="92041F7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1B6E91"/>
    <w:multiLevelType w:val="hybridMultilevel"/>
    <w:tmpl w:val="A74A3CE8"/>
    <w:lvl w:ilvl="0" w:tplc="D3783A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506CFA"/>
    <w:multiLevelType w:val="hybridMultilevel"/>
    <w:tmpl w:val="0BA038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5D4801"/>
    <w:multiLevelType w:val="hybridMultilevel"/>
    <w:tmpl w:val="51F0C7B6"/>
    <w:lvl w:ilvl="0" w:tplc="1E44877E">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1C8A1CAB"/>
    <w:multiLevelType w:val="hybridMultilevel"/>
    <w:tmpl w:val="77BE24E2"/>
    <w:lvl w:ilvl="0" w:tplc="71D42A4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2D184C"/>
    <w:multiLevelType w:val="multilevel"/>
    <w:tmpl w:val="9C308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412130"/>
    <w:multiLevelType w:val="hybridMultilevel"/>
    <w:tmpl w:val="DECA6B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791056"/>
    <w:multiLevelType w:val="hybridMultilevel"/>
    <w:tmpl w:val="CFEE7108"/>
    <w:lvl w:ilvl="0" w:tplc="D3668C1A">
      <w:start w:val="1"/>
      <w:numFmt w:val="decimal"/>
      <w:pStyle w:val="tevilnatoka"/>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BF789F"/>
    <w:multiLevelType w:val="multilevel"/>
    <w:tmpl w:val="50DC9DA0"/>
    <w:lvl w:ilvl="0">
      <w:start w:val="1"/>
      <w:numFmt w:val="decimal"/>
      <w:lvlText w:val="%1"/>
      <w:lvlJc w:val="left"/>
      <w:pPr>
        <w:ind w:left="435" w:hanging="435"/>
      </w:pPr>
      <w:rPr>
        <w:rFonts w:hint="default"/>
      </w:rPr>
    </w:lvl>
    <w:lvl w:ilvl="1">
      <w:start w:val="6"/>
      <w:numFmt w:val="decimal"/>
      <w:lvlText w:val="%1.%2"/>
      <w:lvlJc w:val="left"/>
      <w:pPr>
        <w:ind w:left="493" w:hanging="435"/>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894" w:hanging="72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370" w:hanging="108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1846" w:hanging="1440"/>
      </w:pPr>
      <w:rPr>
        <w:rFonts w:hint="default"/>
      </w:rPr>
    </w:lvl>
    <w:lvl w:ilvl="8">
      <w:start w:val="1"/>
      <w:numFmt w:val="decimal"/>
      <w:lvlText w:val="%1.%2.%3.%4.%5.%6.%7.%8.%9"/>
      <w:lvlJc w:val="left"/>
      <w:pPr>
        <w:ind w:left="2264" w:hanging="1800"/>
      </w:pPr>
      <w:rPr>
        <w:rFonts w:hint="default"/>
      </w:rPr>
    </w:lvl>
  </w:abstractNum>
  <w:abstractNum w:abstractNumId="10" w15:restartNumberingAfterBreak="0">
    <w:nsid w:val="2BD01805"/>
    <w:multiLevelType w:val="hybridMultilevel"/>
    <w:tmpl w:val="8DBAA39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5159E7"/>
    <w:multiLevelType w:val="hybridMultilevel"/>
    <w:tmpl w:val="741835BE"/>
    <w:lvl w:ilvl="0" w:tplc="3B047282">
      <w:start w:val="1"/>
      <w:numFmt w:val="bullet"/>
      <w:lvlText w:val="•"/>
      <w:lvlJc w:val="left"/>
      <w:pPr>
        <w:tabs>
          <w:tab w:val="num" w:pos="720"/>
        </w:tabs>
        <w:ind w:left="720" w:hanging="360"/>
      </w:pPr>
      <w:rPr>
        <w:rFonts w:ascii="Arial" w:hAnsi="Arial" w:hint="default"/>
      </w:rPr>
    </w:lvl>
    <w:lvl w:ilvl="1" w:tplc="58EE10D0">
      <w:start w:val="1"/>
      <w:numFmt w:val="bullet"/>
      <w:lvlText w:val="•"/>
      <w:lvlJc w:val="left"/>
      <w:pPr>
        <w:tabs>
          <w:tab w:val="num" w:pos="1440"/>
        </w:tabs>
        <w:ind w:left="1440" w:hanging="360"/>
      </w:pPr>
      <w:rPr>
        <w:rFonts w:ascii="Arial" w:hAnsi="Arial" w:hint="default"/>
      </w:rPr>
    </w:lvl>
    <w:lvl w:ilvl="2" w:tplc="4E6282B2" w:tentative="1">
      <w:start w:val="1"/>
      <w:numFmt w:val="bullet"/>
      <w:lvlText w:val="•"/>
      <w:lvlJc w:val="left"/>
      <w:pPr>
        <w:tabs>
          <w:tab w:val="num" w:pos="2160"/>
        </w:tabs>
        <w:ind w:left="2160" w:hanging="360"/>
      </w:pPr>
      <w:rPr>
        <w:rFonts w:ascii="Arial" w:hAnsi="Arial" w:hint="default"/>
      </w:rPr>
    </w:lvl>
    <w:lvl w:ilvl="3" w:tplc="906023DE" w:tentative="1">
      <w:start w:val="1"/>
      <w:numFmt w:val="bullet"/>
      <w:lvlText w:val="•"/>
      <w:lvlJc w:val="left"/>
      <w:pPr>
        <w:tabs>
          <w:tab w:val="num" w:pos="2880"/>
        </w:tabs>
        <w:ind w:left="2880" w:hanging="360"/>
      </w:pPr>
      <w:rPr>
        <w:rFonts w:ascii="Arial" w:hAnsi="Arial" w:hint="default"/>
      </w:rPr>
    </w:lvl>
    <w:lvl w:ilvl="4" w:tplc="7F2E862C" w:tentative="1">
      <w:start w:val="1"/>
      <w:numFmt w:val="bullet"/>
      <w:lvlText w:val="•"/>
      <w:lvlJc w:val="left"/>
      <w:pPr>
        <w:tabs>
          <w:tab w:val="num" w:pos="3600"/>
        </w:tabs>
        <w:ind w:left="3600" w:hanging="360"/>
      </w:pPr>
      <w:rPr>
        <w:rFonts w:ascii="Arial" w:hAnsi="Arial" w:hint="default"/>
      </w:rPr>
    </w:lvl>
    <w:lvl w:ilvl="5" w:tplc="E722A5B4" w:tentative="1">
      <w:start w:val="1"/>
      <w:numFmt w:val="bullet"/>
      <w:lvlText w:val="•"/>
      <w:lvlJc w:val="left"/>
      <w:pPr>
        <w:tabs>
          <w:tab w:val="num" w:pos="4320"/>
        </w:tabs>
        <w:ind w:left="4320" w:hanging="360"/>
      </w:pPr>
      <w:rPr>
        <w:rFonts w:ascii="Arial" w:hAnsi="Arial" w:hint="default"/>
      </w:rPr>
    </w:lvl>
    <w:lvl w:ilvl="6" w:tplc="741A6354" w:tentative="1">
      <w:start w:val="1"/>
      <w:numFmt w:val="bullet"/>
      <w:lvlText w:val="•"/>
      <w:lvlJc w:val="left"/>
      <w:pPr>
        <w:tabs>
          <w:tab w:val="num" w:pos="5040"/>
        </w:tabs>
        <w:ind w:left="5040" w:hanging="360"/>
      </w:pPr>
      <w:rPr>
        <w:rFonts w:ascii="Arial" w:hAnsi="Arial" w:hint="default"/>
      </w:rPr>
    </w:lvl>
    <w:lvl w:ilvl="7" w:tplc="202242B0" w:tentative="1">
      <w:start w:val="1"/>
      <w:numFmt w:val="bullet"/>
      <w:lvlText w:val="•"/>
      <w:lvlJc w:val="left"/>
      <w:pPr>
        <w:tabs>
          <w:tab w:val="num" w:pos="5760"/>
        </w:tabs>
        <w:ind w:left="5760" w:hanging="360"/>
      </w:pPr>
      <w:rPr>
        <w:rFonts w:ascii="Arial" w:hAnsi="Arial" w:hint="default"/>
      </w:rPr>
    </w:lvl>
    <w:lvl w:ilvl="8" w:tplc="EE8035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CF7F38"/>
    <w:multiLevelType w:val="hybridMultilevel"/>
    <w:tmpl w:val="8F8A4D7C"/>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F3759A"/>
    <w:multiLevelType w:val="hybridMultilevel"/>
    <w:tmpl w:val="FC2A6F3A"/>
    <w:lvl w:ilvl="0" w:tplc="FF309E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697488"/>
    <w:multiLevelType w:val="hybridMultilevel"/>
    <w:tmpl w:val="581E01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77324B"/>
    <w:multiLevelType w:val="hybridMultilevel"/>
    <w:tmpl w:val="282A2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AA6608"/>
    <w:multiLevelType w:val="hybridMultilevel"/>
    <w:tmpl w:val="E6AAA676"/>
    <w:lvl w:ilvl="0" w:tplc="AF4A5A2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AA41AB"/>
    <w:multiLevelType w:val="hybridMultilevel"/>
    <w:tmpl w:val="E530E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C04512"/>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3979" w:hanging="576"/>
      </w:pPr>
    </w:lvl>
    <w:lvl w:ilvl="2">
      <w:start w:val="1"/>
      <w:numFmt w:val="decimal"/>
      <w:pStyle w:val="Naslov3"/>
      <w:lvlText w:val="%1.%2.%3"/>
      <w:lvlJc w:val="left"/>
      <w:pPr>
        <w:ind w:left="1288"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9" w15:restartNumberingAfterBreak="0">
    <w:nsid w:val="546B421D"/>
    <w:multiLevelType w:val="hybridMultilevel"/>
    <w:tmpl w:val="5B22882E"/>
    <w:lvl w:ilvl="0" w:tplc="8F76167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644278B"/>
    <w:multiLevelType w:val="hybridMultilevel"/>
    <w:tmpl w:val="53A44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F415CE"/>
    <w:multiLevelType w:val="hybridMultilevel"/>
    <w:tmpl w:val="77545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173795"/>
    <w:multiLevelType w:val="hybridMultilevel"/>
    <w:tmpl w:val="E6107326"/>
    <w:lvl w:ilvl="0" w:tplc="9B62A1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FF5748"/>
    <w:multiLevelType w:val="hybridMultilevel"/>
    <w:tmpl w:val="60BA4E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B525D8"/>
    <w:multiLevelType w:val="hybridMultilevel"/>
    <w:tmpl w:val="955EAFA8"/>
    <w:lvl w:ilvl="0" w:tplc="250EEC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A909D1"/>
    <w:multiLevelType w:val="hybridMultilevel"/>
    <w:tmpl w:val="F97A8260"/>
    <w:lvl w:ilvl="0" w:tplc="2D4AF0A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9D15FB"/>
    <w:multiLevelType w:val="multilevel"/>
    <w:tmpl w:val="E6F28AA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CB4420"/>
    <w:multiLevelType w:val="hybridMultilevel"/>
    <w:tmpl w:val="864692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EF83AB2"/>
    <w:multiLevelType w:val="hybridMultilevel"/>
    <w:tmpl w:val="FFD42C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8810451">
    <w:abstractNumId w:val="15"/>
  </w:num>
  <w:num w:numId="2" w16cid:durableId="1799567444">
    <w:abstractNumId w:val="9"/>
  </w:num>
  <w:num w:numId="3" w16cid:durableId="825979156">
    <w:abstractNumId w:val="18"/>
  </w:num>
  <w:num w:numId="4" w16cid:durableId="1653674154">
    <w:abstractNumId w:val="6"/>
  </w:num>
  <w:num w:numId="5" w16cid:durableId="2123111914">
    <w:abstractNumId w:val="26"/>
  </w:num>
  <w:num w:numId="6" w16cid:durableId="685250936">
    <w:abstractNumId w:val="10"/>
  </w:num>
  <w:num w:numId="7" w16cid:durableId="388264151">
    <w:abstractNumId w:val="21"/>
  </w:num>
  <w:num w:numId="8" w16cid:durableId="1314599234">
    <w:abstractNumId w:val="5"/>
  </w:num>
  <w:num w:numId="9" w16cid:durableId="1761366036">
    <w:abstractNumId w:val="17"/>
  </w:num>
  <w:num w:numId="10" w16cid:durableId="73432799">
    <w:abstractNumId w:val="3"/>
  </w:num>
  <w:num w:numId="11" w16cid:durableId="601425485">
    <w:abstractNumId w:val="14"/>
  </w:num>
  <w:num w:numId="12" w16cid:durableId="1006517127">
    <w:abstractNumId w:val="28"/>
  </w:num>
  <w:num w:numId="13" w16cid:durableId="883491199">
    <w:abstractNumId w:val="7"/>
  </w:num>
  <w:num w:numId="14" w16cid:durableId="757366590">
    <w:abstractNumId w:val="25"/>
  </w:num>
  <w:num w:numId="15" w16cid:durableId="283269887">
    <w:abstractNumId w:val="24"/>
  </w:num>
  <w:num w:numId="16" w16cid:durableId="1796605241">
    <w:abstractNumId w:val="2"/>
  </w:num>
  <w:num w:numId="17" w16cid:durableId="813790972">
    <w:abstractNumId w:val="22"/>
  </w:num>
  <w:num w:numId="18" w16cid:durableId="1003704738">
    <w:abstractNumId w:val="4"/>
  </w:num>
  <w:num w:numId="19" w16cid:durableId="332299222">
    <w:abstractNumId w:val="13"/>
  </w:num>
  <w:num w:numId="20" w16cid:durableId="307980494">
    <w:abstractNumId w:val="1"/>
  </w:num>
  <w:num w:numId="21" w16cid:durableId="1442384086">
    <w:abstractNumId w:val="19"/>
  </w:num>
  <w:num w:numId="22" w16cid:durableId="2140951454">
    <w:abstractNumId w:val="23"/>
  </w:num>
  <w:num w:numId="23" w16cid:durableId="933781792">
    <w:abstractNumId w:val="8"/>
  </w:num>
  <w:num w:numId="24" w16cid:durableId="110978847">
    <w:abstractNumId w:val="8"/>
    <w:lvlOverride w:ilvl="0">
      <w:startOverride w:val="1"/>
    </w:lvlOverride>
  </w:num>
  <w:num w:numId="25" w16cid:durableId="119614534">
    <w:abstractNumId w:val="0"/>
    <w:lvlOverride w:ilvl="0">
      <w:lvl w:ilvl="0">
        <w:numFmt w:val="bullet"/>
        <w:lvlText w:val=""/>
        <w:legacy w:legacy="1" w:legacySpace="0" w:legacyIndent="0"/>
        <w:lvlJc w:val="left"/>
        <w:rPr>
          <w:rFonts w:ascii="Symbol" w:hAnsi="Symbol" w:hint="default"/>
          <w:sz w:val="22"/>
        </w:rPr>
      </w:lvl>
    </w:lvlOverride>
  </w:num>
  <w:num w:numId="26" w16cid:durableId="1124929780">
    <w:abstractNumId w:val="20"/>
  </w:num>
  <w:num w:numId="27" w16cid:durableId="1481658268">
    <w:abstractNumId w:val="16"/>
  </w:num>
  <w:num w:numId="28" w16cid:durableId="131215404">
    <w:abstractNumId w:val="12"/>
  </w:num>
  <w:num w:numId="29" w16cid:durableId="88624321">
    <w:abstractNumId w:val="11"/>
  </w:num>
  <w:num w:numId="30" w16cid:durableId="175886706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03"/>
    <w:rsid w:val="00002A68"/>
    <w:rsid w:val="00002C43"/>
    <w:rsid w:val="0000373B"/>
    <w:rsid w:val="00004C9B"/>
    <w:rsid w:val="0000560B"/>
    <w:rsid w:val="00005D7B"/>
    <w:rsid w:val="0001154F"/>
    <w:rsid w:val="00012F90"/>
    <w:rsid w:val="0001388B"/>
    <w:rsid w:val="000141B9"/>
    <w:rsid w:val="00014632"/>
    <w:rsid w:val="000177AD"/>
    <w:rsid w:val="00017BAA"/>
    <w:rsid w:val="000207BD"/>
    <w:rsid w:val="00020927"/>
    <w:rsid w:val="00021295"/>
    <w:rsid w:val="00023A8E"/>
    <w:rsid w:val="000240E1"/>
    <w:rsid w:val="00024209"/>
    <w:rsid w:val="00024483"/>
    <w:rsid w:val="00025391"/>
    <w:rsid w:val="0003078B"/>
    <w:rsid w:val="00030831"/>
    <w:rsid w:val="00030C25"/>
    <w:rsid w:val="00032FD2"/>
    <w:rsid w:val="00033CBF"/>
    <w:rsid w:val="000341CA"/>
    <w:rsid w:val="0003441A"/>
    <w:rsid w:val="000350EF"/>
    <w:rsid w:val="00035288"/>
    <w:rsid w:val="00036E1A"/>
    <w:rsid w:val="0004087D"/>
    <w:rsid w:val="00040AAA"/>
    <w:rsid w:val="00041BB1"/>
    <w:rsid w:val="00042133"/>
    <w:rsid w:val="0004495C"/>
    <w:rsid w:val="000467B8"/>
    <w:rsid w:val="00047A55"/>
    <w:rsid w:val="000527B4"/>
    <w:rsid w:val="00053AFB"/>
    <w:rsid w:val="00053E49"/>
    <w:rsid w:val="0005419F"/>
    <w:rsid w:val="00054B40"/>
    <w:rsid w:val="000561F7"/>
    <w:rsid w:val="00060412"/>
    <w:rsid w:val="00060C15"/>
    <w:rsid w:val="0006173F"/>
    <w:rsid w:val="00062FF7"/>
    <w:rsid w:val="00064B02"/>
    <w:rsid w:val="00064E1D"/>
    <w:rsid w:val="0006614C"/>
    <w:rsid w:val="00073C7E"/>
    <w:rsid w:val="000764E6"/>
    <w:rsid w:val="000772AE"/>
    <w:rsid w:val="00077772"/>
    <w:rsid w:val="00080DF0"/>
    <w:rsid w:val="00082839"/>
    <w:rsid w:val="00085376"/>
    <w:rsid w:val="00085A4A"/>
    <w:rsid w:val="00085CCC"/>
    <w:rsid w:val="00086BB2"/>
    <w:rsid w:val="000874CB"/>
    <w:rsid w:val="00091D6D"/>
    <w:rsid w:val="00092AB4"/>
    <w:rsid w:val="000937E9"/>
    <w:rsid w:val="00094A87"/>
    <w:rsid w:val="000A113D"/>
    <w:rsid w:val="000A1EE3"/>
    <w:rsid w:val="000A27A2"/>
    <w:rsid w:val="000B123E"/>
    <w:rsid w:val="000B395B"/>
    <w:rsid w:val="000C11F8"/>
    <w:rsid w:val="000C2369"/>
    <w:rsid w:val="000C26DD"/>
    <w:rsid w:val="000D081C"/>
    <w:rsid w:val="000D16D9"/>
    <w:rsid w:val="000D19A4"/>
    <w:rsid w:val="000D21B2"/>
    <w:rsid w:val="000D3EB6"/>
    <w:rsid w:val="000D49A5"/>
    <w:rsid w:val="000D6F91"/>
    <w:rsid w:val="000E36B6"/>
    <w:rsid w:val="000E6CED"/>
    <w:rsid w:val="000E7E87"/>
    <w:rsid w:val="000E7FD1"/>
    <w:rsid w:val="000F140C"/>
    <w:rsid w:val="000F1967"/>
    <w:rsid w:val="000F1976"/>
    <w:rsid w:val="000F27A3"/>
    <w:rsid w:val="000F419D"/>
    <w:rsid w:val="000F4534"/>
    <w:rsid w:val="000F7C5F"/>
    <w:rsid w:val="00100C68"/>
    <w:rsid w:val="00100F79"/>
    <w:rsid w:val="0010102C"/>
    <w:rsid w:val="00102636"/>
    <w:rsid w:val="0010683B"/>
    <w:rsid w:val="0010761F"/>
    <w:rsid w:val="00107F15"/>
    <w:rsid w:val="00110CB1"/>
    <w:rsid w:val="00111E60"/>
    <w:rsid w:val="00113D40"/>
    <w:rsid w:val="00113E9A"/>
    <w:rsid w:val="00116B27"/>
    <w:rsid w:val="001213A9"/>
    <w:rsid w:val="00122E72"/>
    <w:rsid w:val="0012320F"/>
    <w:rsid w:val="0012451A"/>
    <w:rsid w:val="0013014A"/>
    <w:rsid w:val="00130E8B"/>
    <w:rsid w:val="0013105B"/>
    <w:rsid w:val="00131672"/>
    <w:rsid w:val="00131860"/>
    <w:rsid w:val="00132386"/>
    <w:rsid w:val="00134498"/>
    <w:rsid w:val="00135F35"/>
    <w:rsid w:val="001404B2"/>
    <w:rsid w:val="00141291"/>
    <w:rsid w:val="001418CB"/>
    <w:rsid w:val="00141BCD"/>
    <w:rsid w:val="00142377"/>
    <w:rsid w:val="00143E63"/>
    <w:rsid w:val="0014426F"/>
    <w:rsid w:val="0014496E"/>
    <w:rsid w:val="00144C4D"/>
    <w:rsid w:val="0014671C"/>
    <w:rsid w:val="001473D4"/>
    <w:rsid w:val="001478BC"/>
    <w:rsid w:val="00151EE8"/>
    <w:rsid w:val="00152AF5"/>
    <w:rsid w:val="001567F6"/>
    <w:rsid w:val="00156932"/>
    <w:rsid w:val="00160AC6"/>
    <w:rsid w:val="00160B4B"/>
    <w:rsid w:val="0016269B"/>
    <w:rsid w:val="00162771"/>
    <w:rsid w:val="0016397C"/>
    <w:rsid w:val="00164E0E"/>
    <w:rsid w:val="00164E26"/>
    <w:rsid w:val="00166175"/>
    <w:rsid w:val="00172C31"/>
    <w:rsid w:val="001777DC"/>
    <w:rsid w:val="00181C1C"/>
    <w:rsid w:val="0018229E"/>
    <w:rsid w:val="00183F4B"/>
    <w:rsid w:val="00184577"/>
    <w:rsid w:val="001857CE"/>
    <w:rsid w:val="00185D16"/>
    <w:rsid w:val="0018654B"/>
    <w:rsid w:val="00190D34"/>
    <w:rsid w:val="00190ED4"/>
    <w:rsid w:val="001910D7"/>
    <w:rsid w:val="001912A7"/>
    <w:rsid w:val="001919E5"/>
    <w:rsid w:val="00192172"/>
    <w:rsid w:val="00193FA7"/>
    <w:rsid w:val="001943C5"/>
    <w:rsid w:val="00195990"/>
    <w:rsid w:val="001959CF"/>
    <w:rsid w:val="00195EF1"/>
    <w:rsid w:val="00196AC6"/>
    <w:rsid w:val="001A2622"/>
    <w:rsid w:val="001A41B7"/>
    <w:rsid w:val="001A5C71"/>
    <w:rsid w:val="001A5D65"/>
    <w:rsid w:val="001A5EC4"/>
    <w:rsid w:val="001A713A"/>
    <w:rsid w:val="001A721A"/>
    <w:rsid w:val="001B137E"/>
    <w:rsid w:val="001B216D"/>
    <w:rsid w:val="001B36CB"/>
    <w:rsid w:val="001B3762"/>
    <w:rsid w:val="001B5694"/>
    <w:rsid w:val="001B751A"/>
    <w:rsid w:val="001C176E"/>
    <w:rsid w:val="001C3D70"/>
    <w:rsid w:val="001C52C4"/>
    <w:rsid w:val="001C5B00"/>
    <w:rsid w:val="001C5E22"/>
    <w:rsid w:val="001C64A0"/>
    <w:rsid w:val="001C6FCE"/>
    <w:rsid w:val="001D03C9"/>
    <w:rsid w:val="001D23DA"/>
    <w:rsid w:val="001D2B33"/>
    <w:rsid w:val="001D36EC"/>
    <w:rsid w:val="001D375A"/>
    <w:rsid w:val="001D3E07"/>
    <w:rsid w:val="001D53F5"/>
    <w:rsid w:val="001D7B70"/>
    <w:rsid w:val="001E02D4"/>
    <w:rsid w:val="001E1CFA"/>
    <w:rsid w:val="001E1F9C"/>
    <w:rsid w:val="001E31AE"/>
    <w:rsid w:val="001E3DBF"/>
    <w:rsid w:val="001E497B"/>
    <w:rsid w:val="001E57A0"/>
    <w:rsid w:val="001E6D59"/>
    <w:rsid w:val="001F0759"/>
    <w:rsid w:val="001F0EBD"/>
    <w:rsid w:val="001F173D"/>
    <w:rsid w:val="001F2A84"/>
    <w:rsid w:val="001F4997"/>
    <w:rsid w:val="001F5FFF"/>
    <w:rsid w:val="001F6391"/>
    <w:rsid w:val="001F7870"/>
    <w:rsid w:val="00200C93"/>
    <w:rsid w:val="002015B9"/>
    <w:rsid w:val="0020226C"/>
    <w:rsid w:val="00202ECB"/>
    <w:rsid w:val="00203971"/>
    <w:rsid w:val="00206591"/>
    <w:rsid w:val="002066F3"/>
    <w:rsid w:val="00210840"/>
    <w:rsid w:val="0021181E"/>
    <w:rsid w:val="0021269E"/>
    <w:rsid w:val="002138D8"/>
    <w:rsid w:val="0021470D"/>
    <w:rsid w:val="00214FF7"/>
    <w:rsid w:val="00216A3E"/>
    <w:rsid w:val="00216BEA"/>
    <w:rsid w:val="00217FF4"/>
    <w:rsid w:val="00222B52"/>
    <w:rsid w:val="00222FC4"/>
    <w:rsid w:val="0022599D"/>
    <w:rsid w:val="002305E8"/>
    <w:rsid w:val="00230998"/>
    <w:rsid w:val="00230FA8"/>
    <w:rsid w:val="002311DE"/>
    <w:rsid w:val="002317F9"/>
    <w:rsid w:val="00233428"/>
    <w:rsid w:val="002369B4"/>
    <w:rsid w:val="00240266"/>
    <w:rsid w:val="002430CF"/>
    <w:rsid w:val="00243125"/>
    <w:rsid w:val="00246555"/>
    <w:rsid w:val="002478EE"/>
    <w:rsid w:val="00250FC6"/>
    <w:rsid w:val="00251D89"/>
    <w:rsid w:val="00252DC8"/>
    <w:rsid w:val="00256011"/>
    <w:rsid w:val="00257A3C"/>
    <w:rsid w:val="002637E0"/>
    <w:rsid w:val="00263C78"/>
    <w:rsid w:val="0026707E"/>
    <w:rsid w:val="00267B0E"/>
    <w:rsid w:val="00270A9A"/>
    <w:rsid w:val="002719AA"/>
    <w:rsid w:val="002724CD"/>
    <w:rsid w:val="00272BF7"/>
    <w:rsid w:val="002734CD"/>
    <w:rsid w:val="0027479E"/>
    <w:rsid w:val="0027625D"/>
    <w:rsid w:val="00276CC4"/>
    <w:rsid w:val="00277172"/>
    <w:rsid w:val="0028030F"/>
    <w:rsid w:val="00280C23"/>
    <w:rsid w:val="0028135A"/>
    <w:rsid w:val="002823EC"/>
    <w:rsid w:val="00283C3B"/>
    <w:rsid w:val="00284059"/>
    <w:rsid w:val="00284561"/>
    <w:rsid w:val="002850F7"/>
    <w:rsid w:val="0029064F"/>
    <w:rsid w:val="00292661"/>
    <w:rsid w:val="00292C45"/>
    <w:rsid w:val="002930A6"/>
    <w:rsid w:val="00294AFD"/>
    <w:rsid w:val="00294F75"/>
    <w:rsid w:val="0029592E"/>
    <w:rsid w:val="00296898"/>
    <w:rsid w:val="00297482"/>
    <w:rsid w:val="002A034C"/>
    <w:rsid w:val="002A2C11"/>
    <w:rsid w:val="002A41AD"/>
    <w:rsid w:val="002A4276"/>
    <w:rsid w:val="002A7598"/>
    <w:rsid w:val="002A7716"/>
    <w:rsid w:val="002B0A26"/>
    <w:rsid w:val="002B0F92"/>
    <w:rsid w:val="002B256D"/>
    <w:rsid w:val="002B3421"/>
    <w:rsid w:val="002B3CC5"/>
    <w:rsid w:val="002B6605"/>
    <w:rsid w:val="002B6EF2"/>
    <w:rsid w:val="002C085D"/>
    <w:rsid w:val="002C1354"/>
    <w:rsid w:val="002C136B"/>
    <w:rsid w:val="002C1916"/>
    <w:rsid w:val="002C4BC9"/>
    <w:rsid w:val="002C6643"/>
    <w:rsid w:val="002D3679"/>
    <w:rsid w:val="002D3848"/>
    <w:rsid w:val="002D4A4F"/>
    <w:rsid w:val="002D64CC"/>
    <w:rsid w:val="002D72D6"/>
    <w:rsid w:val="002D786F"/>
    <w:rsid w:val="002E0151"/>
    <w:rsid w:val="002E01DB"/>
    <w:rsid w:val="002E1C20"/>
    <w:rsid w:val="002E1F27"/>
    <w:rsid w:val="002E4D6F"/>
    <w:rsid w:val="002E5F36"/>
    <w:rsid w:val="002E6A7B"/>
    <w:rsid w:val="002F0390"/>
    <w:rsid w:val="002F0D5B"/>
    <w:rsid w:val="002F24F8"/>
    <w:rsid w:val="002F579D"/>
    <w:rsid w:val="003004D5"/>
    <w:rsid w:val="00303488"/>
    <w:rsid w:val="00303971"/>
    <w:rsid w:val="00303D5D"/>
    <w:rsid w:val="003040AC"/>
    <w:rsid w:val="00304212"/>
    <w:rsid w:val="0030721B"/>
    <w:rsid w:val="00307CF8"/>
    <w:rsid w:val="00310189"/>
    <w:rsid w:val="00310361"/>
    <w:rsid w:val="00310FEB"/>
    <w:rsid w:val="00311CB8"/>
    <w:rsid w:val="00312190"/>
    <w:rsid w:val="003129ED"/>
    <w:rsid w:val="00314D9B"/>
    <w:rsid w:val="00315F4F"/>
    <w:rsid w:val="00321158"/>
    <w:rsid w:val="003215B7"/>
    <w:rsid w:val="0032297A"/>
    <w:rsid w:val="0032345B"/>
    <w:rsid w:val="00323C62"/>
    <w:rsid w:val="00324C67"/>
    <w:rsid w:val="00324F15"/>
    <w:rsid w:val="00326E15"/>
    <w:rsid w:val="003271C5"/>
    <w:rsid w:val="003276FE"/>
    <w:rsid w:val="003314D1"/>
    <w:rsid w:val="0033281F"/>
    <w:rsid w:val="0033283B"/>
    <w:rsid w:val="00336CC5"/>
    <w:rsid w:val="00352205"/>
    <w:rsid w:val="003525D0"/>
    <w:rsid w:val="00352E71"/>
    <w:rsid w:val="00353BA2"/>
    <w:rsid w:val="00354AD9"/>
    <w:rsid w:val="00354C4E"/>
    <w:rsid w:val="00354F90"/>
    <w:rsid w:val="00355FCF"/>
    <w:rsid w:val="003575C5"/>
    <w:rsid w:val="003604D5"/>
    <w:rsid w:val="0036155D"/>
    <w:rsid w:val="003626CC"/>
    <w:rsid w:val="00365040"/>
    <w:rsid w:val="003662DC"/>
    <w:rsid w:val="003710EA"/>
    <w:rsid w:val="00371A1F"/>
    <w:rsid w:val="00371EA2"/>
    <w:rsid w:val="00371ED3"/>
    <w:rsid w:val="00375502"/>
    <w:rsid w:val="00376D69"/>
    <w:rsid w:val="003778D9"/>
    <w:rsid w:val="00380B20"/>
    <w:rsid w:val="00380FC3"/>
    <w:rsid w:val="0038125B"/>
    <w:rsid w:val="00382879"/>
    <w:rsid w:val="00382B17"/>
    <w:rsid w:val="00384A37"/>
    <w:rsid w:val="00384F4B"/>
    <w:rsid w:val="00386435"/>
    <w:rsid w:val="00386BC3"/>
    <w:rsid w:val="00386BF0"/>
    <w:rsid w:val="0038740C"/>
    <w:rsid w:val="00392D19"/>
    <w:rsid w:val="00393223"/>
    <w:rsid w:val="003950B3"/>
    <w:rsid w:val="003A03CE"/>
    <w:rsid w:val="003A0878"/>
    <w:rsid w:val="003A0B6E"/>
    <w:rsid w:val="003A205C"/>
    <w:rsid w:val="003A2565"/>
    <w:rsid w:val="003A2D00"/>
    <w:rsid w:val="003A3C31"/>
    <w:rsid w:val="003A5C24"/>
    <w:rsid w:val="003B1535"/>
    <w:rsid w:val="003B1C00"/>
    <w:rsid w:val="003B1F69"/>
    <w:rsid w:val="003B20B5"/>
    <w:rsid w:val="003B3094"/>
    <w:rsid w:val="003B5502"/>
    <w:rsid w:val="003B6B35"/>
    <w:rsid w:val="003C0A79"/>
    <w:rsid w:val="003C2A27"/>
    <w:rsid w:val="003C2FED"/>
    <w:rsid w:val="003C40E0"/>
    <w:rsid w:val="003C51AF"/>
    <w:rsid w:val="003C5499"/>
    <w:rsid w:val="003C7234"/>
    <w:rsid w:val="003C7E9E"/>
    <w:rsid w:val="003D0538"/>
    <w:rsid w:val="003D46D3"/>
    <w:rsid w:val="003D55AC"/>
    <w:rsid w:val="003D65CB"/>
    <w:rsid w:val="003D6978"/>
    <w:rsid w:val="003D7F01"/>
    <w:rsid w:val="003D7FF6"/>
    <w:rsid w:val="003E19FD"/>
    <w:rsid w:val="003E1FE9"/>
    <w:rsid w:val="003E2152"/>
    <w:rsid w:val="003E2862"/>
    <w:rsid w:val="003E293F"/>
    <w:rsid w:val="003E33D5"/>
    <w:rsid w:val="003E5268"/>
    <w:rsid w:val="003E5C86"/>
    <w:rsid w:val="003E5E32"/>
    <w:rsid w:val="003E5F93"/>
    <w:rsid w:val="003E62D2"/>
    <w:rsid w:val="003E76FF"/>
    <w:rsid w:val="003E7DB8"/>
    <w:rsid w:val="003F0CFD"/>
    <w:rsid w:val="003F2539"/>
    <w:rsid w:val="003F2A9F"/>
    <w:rsid w:val="003F3675"/>
    <w:rsid w:val="003F3BF1"/>
    <w:rsid w:val="003F5658"/>
    <w:rsid w:val="003F6303"/>
    <w:rsid w:val="003F6E1C"/>
    <w:rsid w:val="003F707B"/>
    <w:rsid w:val="004008E7"/>
    <w:rsid w:val="00401E84"/>
    <w:rsid w:val="0040303F"/>
    <w:rsid w:val="00403954"/>
    <w:rsid w:val="0040479A"/>
    <w:rsid w:val="00405982"/>
    <w:rsid w:val="00405E3C"/>
    <w:rsid w:val="004060A4"/>
    <w:rsid w:val="00407944"/>
    <w:rsid w:val="0041117B"/>
    <w:rsid w:val="00411C96"/>
    <w:rsid w:val="00411EEC"/>
    <w:rsid w:val="00413452"/>
    <w:rsid w:val="00415354"/>
    <w:rsid w:val="00415C6D"/>
    <w:rsid w:val="00416945"/>
    <w:rsid w:val="00417190"/>
    <w:rsid w:val="004204B8"/>
    <w:rsid w:val="004204FE"/>
    <w:rsid w:val="0042160A"/>
    <w:rsid w:val="004220C2"/>
    <w:rsid w:val="00425108"/>
    <w:rsid w:val="00425F29"/>
    <w:rsid w:val="0042689C"/>
    <w:rsid w:val="004332D8"/>
    <w:rsid w:val="00434E26"/>
    <w:rsid w:val="004355D4"/>
    <w:rsid w:val="0043754B"/>
    <w:rsid w:val="00437645"/>
    <w:rsid w:val="00440EAB"/>
    <w:rsid w:val="00440FC9"/>
    <w:rsid w:val="00441743"/>
    <w:rsid w:val="0045011E"/>
    <w:rsid w:val="00450E14"/>
    <w:rsid w:val="004518DB"/>
    <w:rsid w:val="00451ACB"/>
    <w:rsid w:val="00452073"/>
    <w:rsid w:val="004521FE"/>
    <w:rsid w:val="00460633"/>
    <w:rsid w:val="00461E04"/>
    <w:rsid w:val="00462257"/>
    <w:rsid w:val="00462F37"/>
    <w:rsid w:val="00463EB9"/>
    <w:rsid w:val="00465CCD"/>
    <w:rsid w:val="00466293"/>
    <w:rsid w:val="0047226F"/>
    <w:rsid w:val="00472C35"/>
    <w:rsid w:val="004739D3"/>
    <w:rsid w:val="00475D1B"/>
    <w:rsid w:val="00482A01"/>
    <w:rsid w:val="0048364F"/>
    <w:rsid w:val="004839BB"/>
    <w:rsid w:val="00485FB0"/>
    <w:rsid w:val="00486056"/>
    <w:rsid w:val="00486754"/>
    <w:rsid w:val="0049087B"/>
    <w:rsid w:val="00490C51"/>
    <w:rsid w:val="00491F80"/>
    <w:rsid w:val="004945F4"/>
    <w:rsid w:val="004950B5"/>
    <w:rsid w:val="0049584E"/>
    <w:rsid w:val="00496315"/>
    <w:rsid w:val="00496B67"/>
    <w:rsid w:val="00496F8F"/>
    <w:rsid w:val="004978B5"/>
    <w:rsid w:val="004A1D23"/>
    <w:rsid w:val="004A3207"/>
    <w:rsid w:val="004A50DF"/>
    <w:rsid w:val="004A68FE"/>
    <w:rsid w:val="004B2148"/>
    <w:rsid w:val="004B2EA5"/>
    <w:rsid w:val="004B331C"/>
    <w:rsid w:val="004B4268"/>
    <w:rsid w:val="004B78DB"/>
    <w:rsid w:val="004C04ED"/>
    <w:rsid w:val="004C245F"/>
    <w:rsid w:val="004C31DC"/>
    <w:rsid w:val="004C332C"/>
    <w:rsid w:val="004C394C"/>
    <w:rsid w:val="004C4669"/>
    <w:rsid w:val="004C50F7"/>
    <w:rsid w:val="004C587C"/>
    <w:rsid w:val="004C7681"/>
    <w:rsid w:val="004C7E83"/>
    <w:rsid w:val="004D19FF"/>
    <w:rsid w:val="004D1E95"/>
    <w:rsid w:val="004D2D97"/>
    <w:rsid w:val="004D5032"/>
    <w:rsid w:val="004D6EC4"/>
    <w:rsid w:val="004E0DCD"/>
    <w:rsid w:val="004E2B7D"/>
    <w:rsid w:val="004E31A2"/>
    <w:rsid w:val="004E536B"/>
    <w:rsid w:val="004E5B41"/>
    <w:rsid w:val="004E7A91"/>
    <w:rsid w:val="004F0B89"/>
    <w:rsid w:val="004F1548"/>
    <w:rsid w:val="004F47D8"/>
    <w:rsid w:val="004F4966"/>
    <w:rsid w:val="004F6A37"/>
    <w:rsid w:val="004F6AA9"/>
    <w:rsid w:val="0050050E"/>
    <w:rsid w:val="00500573"/>
    <w:rsid w:val="005010C2"/>
    <w:rsid w:val="005024CA"/>
    <w:rsid w:val="00502548"/>
    <w:rsid w:val="00503389"/>
    <w:rsid w:val="00503F20"/>
    <w:rsid w:val="00504D49"/>
    <w:rsid w:val="00505753"/>
    <w:rsid w:val="00506BC2"/>
    <w:rsid w:val="00507270"/>
    <w:rsid w:val="00507560"/>
    <w:rsid w:val="00510BD5"/>
    <w:rsid w:val="00513810"/>
    <w:rsid w:val="00513F02"/>
    <w:rsid w:val="00513FB7"/>
    <w:rsid w:val="00516214"/>
    <w:rsid w:val="00516B5D"/>
    <w:rsid w:val="005170C2"/>
    <w:rsid w:val="005171C9"/>
    <w:rsid w:val="0052068D"/>
    <w:rsid w:val="00522354"/>
    <w:rsid w:val="0052352A"/>
    <w:rsid w:val="005250AB"/>
    <w:rsid w:val="00526512"/>
    <w:rsid w:val="00531233"/>
    <w:rsid w:val="00532F35"/>
    <w:rsid w:val="0053490D"/>
    <w:rsid w:val="005351B9"/>
    <w:rsid w:val="00535F7D"/>
    <w:rsid w:val="00536DC3"/>
    <w:rsid w:val="00537618"/>
    <w:rsid w:val="005432DE"/>
    <w:rsid w:val="00543ADE"/>
    <w:rsid w:val="005479D5"/>
    <w:rsid w:val="005513F4"/>
    <w:rsid w:val="00551BD3"/>
    <w:rsid w:val="00553160"/>
    <w:rsid w:val="00555305"/>
    <w:rsid w:val="00555AA2"/>
    <w:rsid w:val="00556047"/>
    <w:rsid w:val="00556A51"/>
    <w:rsid w:val="005607B3"/>
    <w:rsid w:val="005623E2"/>
    <w:rsid w:val="00562DEF"/>
    <w:rsid w:val="00563D36"/>
    <w:rsid w:val="0056523E"/>
    <w:rsid w:val="005669E4"/>
    <w:rsid w:val="005730FC"/>
    <w:rsid w:val="00573825"/>
    <w:rsid w:val="00576132"/>
    <w:rsid w:val="005801AB"/>
    <w:rsid w:val="005801FC"/>
    <w:rsid w:val="0058304B"/>
    <w:rsid w:val="00583C57"/>
    <w:rsid w:val="005844A2"/>
    <w:rsid w:val="00585398"/>
    <w:rsid w:val="00585F9D"/>
    <w:rsid w:val="00586FD5"/>
    <w:rsid w:val="00591ECF"/>
    <w:rsid w:val="005922B0"/>
    <w:rsid w:val="00593254"/>
    <w:rsid w:val="00596EAD"/>
    <w:rsid w:val="0059703F"/>
    <w:rsid w:val="005A168B"/>
    <w:rsid w:val="005A3562"/>
    <w:rsid w:val="005A3F5D"/>
    <w:rsid w:val="005A76DE"/>
    <w:rsid w:val="005A7A63"/>
    <w:rsid w:val="005A7ED9"/>
    <w:rsid w:val="005B0779"/>
    <w:rsid w:val="005B0CCC"/>
    <w:rsid w:val="005B555A"/>
    <w:rsid w:val="005B62C5"/>
    <w:rsid w:val="005B7D65"/>
    <w:rsid w:val="005C107E"/>
    <w:rsid w:val="005C1A65"/>
    <w:rsid w:val="005C257E"/>
    <w:rsid w:val="005C3C2E"/>
    <w:rsid w:val="005C4C91"/>
    <w:rsid w:val="005C5F74"/>
    <w:rsid w:val="005C6745"/>
    <w:rsid w:val="005C7857"/>
    <w:rsid w:val="005D0113"/>
    <w:rsid w:val="005D0B34"/>
    <w:rsid w:val="005D23D7"/>
    <w:rsid w:val="005D46B1"/>
    <w:rsid w:val="005D7238"/>
    <w:rsid w:val="005D7586"/>
    <w:rsid w:val="005E0221"/>
    <w:rsid w:val="005E04CB"/>
    <w:rsid w:val="005E107B"/>
    <w:rsid w:val="005E3ABD"/>
    <w:rsid w:val="005E420A"/>
    <w:rsid w:val="005E63AE"/>
    <w:rsid w:val="005E687E"/>
    <w:rsid w:val="005E7D0E"/>
    <w:rsid w:val="005F0919"/>
    <w:rsid w:val="005F1C3C"/>
    <w:rsid w:val="005F3ADF"/>
    <w:rsid w:val="005F4D87"/>
    <w:rsid w:val="00601E4D"/>
    <w:rsid w:val="0060207A"/>
    <w:rsid w:val="006030E7"/>
    <w:rsid w:val="006037C1"/>
    <w:rsid w:val="00603B7D"/>
    <w:rsid w:val="00603F37"/>
    <w:rsid w:val="006063B4"/>
    <w:rsid w:val="0060749D"/>
    <w:rsid w:val="00610B5E"/>
    <w:rsid w:val="006114F8"/>
    <w:rsid w:val="00612C39"/>
    <w:rsid w:val="00612DD3"/>
    <w:rsid w:val="00613BB7"/>
    <w:rsid w:val="00614487"/>
    <w:rsid w:val="006152C3"/>
    <w:rsid w:val="0061629A"/>
    <w:rsid w:val="006164B0"/>
    <w:rsid w:val="00616CEC"/>
    <w:rsid w:val="0061766E"/>
    <w:rsid w:val="0062105E"/>
    <w:rsid w:val="00623C55"/>
    <w:rsid w:val="00627A80"/>
    <w:rsid w:val="00631694"/>
    <w:rsid w:val="00633562"/>
    <w:rsid w:val="00633B4B"/>
    <w:rsid w:val="00633F06"/>
    <w:rsid w:val="00636BED"/>
    <w:rsid w:val="0063739A"/>
    <w:rsid w:val="00637C1B"/>
    <w:rsid w:val="00640AA9"/>
    <w:rsid w:val="00642AC8"/>
    <w:rsid w:val="00645619"/>
    <w:rsid w:val="00645B4D"/>
    <w:rsid w:val="00650713"/>
    <w:rsid w:val="006509C1"/>
    <w:rsid w:val="00652DBE"/>
    <w:rsid w:val="00655DD7"/>
    <w:rsid w:val="00657D02"/>
    <w:rsid w:val="006629F7"/>
    <w:rsid w:val="00663AF5"/>
    <w:rsid w:val="006652A8"/>
    <w:rsid w:val="0066703C"/>
    <w:rsid w:val="00667ACB"/>
    <w:rsid w:val="00672DFF"/>
    <w:rsid w:val="0067445E"/>
    <w:rsid w:val="006753CE"/>
    <w:rsid w:val="00676A2C"/>
    <w:rsid w:val="00683AB9"/>
    <w:rsid w:val="006844A5"/>
    <w:rsid w:val="0068457F"/>
    <w:rsid w:val="00685560"/>
    <w:rsid w:val="00692CCB"/>
    <w:rsid w:val="00693FE6"/>
    <w:rsid w:val="00695BA0"/>
    <w:rsid w:val="006974E9"/>
    <w:rsid w:val="006A117F"/>
    <w:rsid w:val="006A1189"/>
    <w:rsid w:val="006A29F2"/>
    <w:rsid w:val="006A550F"/>
    <w:rsid w:val="006A5BEF"/>
    <w:rsid w:val="006A66C0"/>
    <w:rsid w:val="006A6A35"/>
    <w:rsid w:val="006A7F1D"/>
    <w:rsid w:val="006B121B"/>
    <w:rsid w:val="006B1C27"/>
    <w:rsid w:val="006B2867"/>
    <w:rsid w:val="006B2A47"/>
    <w:rsid w:val="006B31BF"/>
    <w:rsid w:val="006B3F25"/>
    <w:rsid w:val="006B43BD"/>
    <w:rsid w:val="006C1001"/>
    <w:rsid w:val="006C11A3"/>
    <w:rsid w:val="006C21BA"/>
    <w:rsid w:val="006C2CD3"/>
    <w:rsid w:val="006C422A"/>
    <w:rsid w:val="006C4533"/>
    <w:rsid w:val="006C4A29"/>
    <w:rsid w:val="006C4E4B"/>
    <w:rsid w:val="006C601A"/>
    <w:rsid w:val="006C64F4"/>
    <w:rsid w:val="006C7124"/>
    <w:rsid w:val="006D0B20"/>
    <w:rsid w:val="006D2FA9"/>
    <w:rsid w:val="006D4FD9"/>
    <w:rsid w:val="006E005F"/>
    <w:rsid w:val="006E032A"/>
    <w:rsid w:val="006E3693"/>
    <w:rsid w:val="006E5C8A"/>
    <w:rsid w:val="006E7F98"/>
    <w:rsid w:val="006F48CC"/>
    <w:rsid w:val="006F4DDE"/>
    <w:rsid w:val="006F601D"/>
    <w:rsid w:val="006F63D7"/>
    <w:rsid w:val="006F6D3F"/>
    <w:rsid w:val="00703BE4"/>
    <w:rsid w:val="00707CBE"/>
    <w:rsid w:val="00710E2F"/>
    <w:rsid w:val="00711A30"/>
    <w:rsid w:val="00711A6F"/>
    <w:rsid w:val="0071345B"/>
    <w:rsid w:val="007139D3"/>
    <w:rsid w:val="0071423F"/>
    <w:rsid w:val="00716F8E"/>
    <w:rsid w:val="007177FB"/>
    <w:rsid w:val="00721236"/>
    <w:rsid w:val="0072133B"/>
    <w:rsid w:val="007227DD"/>
    <w:rsid w:val="007244AE"/>
    <w:rsid w:val="007247E0"/>
    <w:rsid w:val="007260D9"/>
    <w:rsid w:val="00727315"/>
    <w:rsid w:val="00732803"/>
    <w:rsid w:val="00737578"/>
    <w:rsid w:val="007375DB"/>
    <w:rsid w:val="0073764B"/>
    <w:rsid w:val="00741AA1"/>
    <w:rsid w:val="00742490"/>
    <w:rsid w:val="0074288E"/>
    <w:rsid w:val="00746447"/>
    <w:rsid w:val="007503E8"/>
    <w:rsid w:val="0075041D"/>
    <w:rsid w:val="0075281F"/>
    <w:rsid w:val="00752C4D"/>
    <w:rsid w:val="007536C7"/>
    <w:rsid w:val="00753B5C"/>
    <w:rsid w:val="00755F55"/>
    <w:rsid w:val="00760898"/>
    <w:rsid w:val="007608BC"/>
    <w:rsid w:val="00761459"/>
    <w:rsid w:val="0076302A"/>
    <w:rsid w:val="00763D8B"/>
    <w:rsid w:val="00763F18"/>
    <w:rsid w:val="00765243"/>
    <w:rsid w:val="0076655A"/>
    <w:rsid w:val="00767BC9"/>
    <w:rsid w:val="00767BF2"/>
    <w:rsid w:val="007708DB"/>
    <w:rsid w:val="00771182"/>
    <w:rsid w:val="007715F3"/>
    <w:rsid w:val="00771D51"/>
    <w:rsid w:val="00773EDD"/>
    <w:rsid w:val="007760A8"/>
    <w:rsid w:val="007766DA"/>
    <w:rsid w:val="00781BA7"/>
    <w:rsid w:val="00782633"/>
    <w:rsid w:val="00783005"/>
    <w:rsid w:val="00783249"/>
    <w:rsid w:val="007837BE"/>
    <w:rsid w:val="00784D3C"/>
    <w:rsid w:val="00785039"/>
    <w:rsid w:val="007855BC"/>
    <w:rsid w:val="00785729"/>
    <w:rsid w:val="00786071"/>
    <w:rsid w:val="0078640C"/>
    <w:rsid w:val="00786BE0"/>
    <w:rsid w:val="00792850"/>
    <w:rsid w:val="00795CC2"/>
    <w:rsid w:val="00796789"/>
    <w:rsid w:val="00797D54"/>
    <w:rsid w:val="007A000A"/>
    <w:rsid w:val="007A0653"/>
    <w:rsid w:val="007A161A"/>
    <w:rsid w:val="007A19D2"/>
    <w:rsid w:val="007A22EF"/>
    <w:rsid w:val="007A26F7"/>
    <w:rsid w:val="007A2F13"/>
    <w:rsid w:val="007A7553"/>
    <w:rsid w:val="007A793B"/>
    <w:rsid w:val="007A7ADB"/>
    <w:rsid w:val="007B13FB"/>
    <w:rsid w:val="007B1EB1"/>
    <w:rsid w:val="007B2017"/>
    <w:rsid w:val="007B48BB"/>
    <w:rsid w:val="007B6AC4"/>
    <w:rsid w:val="007C0A5A"/>
    <w:rsid w:val="007C1153"/>
    <w:rsid w:val="007C1C3C"/>
    <w:rsid w:val="007C2AAE"/>
    <w:rsid w:val="007C34FE"/>
    <w:rsid w:val="007C4BE1"/>
    <w:rsid w:val="007C5292"/>
    <w:rsid w:val="007C61B8"/>
    <w:rsid w:val="007C64FA"/>
    <w:rsid w:val="007C6E4A"/>
    <w:rsid w:val="007C702D"/>
    <w:rsid w:val="007C7784"/>
    <w:rsid w:val="007C7AAC"/>
    <w:rsid w:val="007D00D1"/>
    <w:rsid w:val="007D052A"/>
    <w:rsid w:val="007D5B97"/>
    <w:rsid w:val="007D5D1D"/>
    <w:rsid w:val="007D600D"/>
    <w:rsid w:val="007D6B88"/>
    <w:rsid w:val="007D7599"/>
    <w:rsid w:val="007E09EC"/>
    <w:rsid w:val="007E0EA2"/>
    <w:rsid w:val="007E1016"/>
    <w:rsid w:val="007E2122"/>
    <w:rsid w:val="007E47BD"/>
    <w:rsid w:val="007E53D3"/>
    <w:rsid w:val="007E776E"/>
    <w:rsid w:val="007E7C22"/>
    <w:rsid w:val="007F02CD"/>
    <w:rsid w:val="007F0302"/>
    <w:rsid w:val="007F4767"/>
    <w:rsid w:val="007F689D"/>
    <w:rsid w:val="007F712D"/>
    <w:rsid w:val="008005CF"/>
    <w:rsid w:val="00801865"/>
    <w:rsid w:val="00805D44"/>
    <w:rsid w:val="0080714E"/>
    <w:rsid w:val="00813904"/>
    <w:rsid w:val="00813B98"/>
    <w:rsid w:val="00813BAE"/>
    <w:rsid w:val="00816713"/>
    <w:rsid w:val="00816807"/>
    <w:rsid w:val="0081697B"/>
    <w:rsid w:val="00817AF8"/>
    <w:rsid w:val="00823A03"/>
    <w:rsid w:val="008249EC"/>
    <w:rsid w:val="00824EE8"/>
    <w:rsid w:val="008252C5"/>
    <w:rsid w:val="00832219"/>
    <w:rsid w:val="00832CC3"/>
    <w:rsid w:val="00832DEC"/>
    <w:rsid w:val="00833AE1"/>
    <w:rsid w:val="00833B47"/>
    <w:rsid w:val="00834FBB"/>
    <w:rsid w:val="00837687"/>
    <w:rsid w:val="0084033D"/>
    <w:rsid w:val="008404AD"/>
    <w:rsid w:val="00842038"/>
    <w:rsid w:val="008421BA"/>
    <w:rsid w:val="00842508"/>
    <w:rsid w:val="00847C7F"/>
    <w:rsid w:val="008509EE"/>
    <w:rsid w:val="00854446"/>
    <w:rsid w:val="008545E4"/>
    <w:rsid w:val="008557D4"/>
    <w:rsid w:val="00856614"/>
    <w:rsid w:val="00856C83"/>
    <w:rsid w:val="00857351"/>
    <w:rsid w:val="00861CF8"/>
    <w:rsid w:val="0086274C"/>
    <w:rsid w:val="00863E3F"/>
    <w:rsid w:val="00864064"/>
    <w:rsid w:val="00864355"/>
    <w:rsid w:val="00864853"/>
    <w:rsid w:val="00864877"/>
    <w:rsid w:val="00864CF2"/>
    <w:rsid w:val="00866173"/>
    <w:rsid w:val="00870E64"/>
    <w:rsid w:val="00872945"/>
    <w:rsid w:val="00873409"/>
    <w:rsid w:val="00874791"/>
    <w:rsid w:val="0087542B"/>
    <w:rsid w:val="008769AD"/>
    <w:rsid w:val="00876BD7"/>
    <w:rsid w:val="00880306"/>
    <w:rsid w:val="008831BF"/>
    <w:rsid w:val="00884032"/>
    <w:rsid w:val="008840F9"/>
    <w:rsid w:val="00884A8F"/>
    <w:rsid w:val="008851A5"/>
    <w:rsid w:val="00886409"/>
    <w:rsid w:val="00886F53"/>
    <w:rsid w:val="008873E7"/>
    <w:rsid w:val="008922EB"/>
    <w:rsid w:val="00896009"/>
    <w:rsid w:val="008A05B5"/>
    <w:rsid w:val="008A36DD"/>
    <w:rsid w:val="008A3F09"/>
    <w:rsid w:val="008A4D45"/>
    <w:rsid w:val="008A7851"/>
    <w:rsid w:val="008B0F75"/>
    <w:rsid w:val="008B2A78"/>
    <w:rsid w:val="008B4E9B"/>
    <w:rsid w:val="008B5E7D"/>
    <w:rsid w:val="008B7226"/>
    <w:rsid w:val="008C16C9"/>
    <w:rsid w:val="008C4EE3"/>
    <w:rsid w:val="008C613B"/>
    <w:rsid w:val="008C6323"/>
    <w:rsid w:val="008D031B"/>
    <w:rsid w:val="008D096C"/>
    <w:rsid w:val="008D4A9C"/>
    <w:rsid w:val="008D5A37"/>
    <w:rsid w:val="008E117F"/>
    <w:rsid w:val="008E22BA"/>
    <w:rsid w:val="008E6752"/>
    <w:rsid w:val="008F16FB"/>
    <w:rsid w:val="008F18A7"/>
    <w:rsid w:val="008F2436"/>
    <w:rsid w:val="008F2893"/>
    <w:rsid w:val="008F5DE3"/>
    <w:rsid w:val="00900551"/>
    <w:rsid w:val="00900985"/>
    <w:rsid w:val="009014BC"/>
    <w:rsid w:val="009018F1"/>
    <w:rsid w:val="009042CF"/>
    <w:rsid w:val="0090577F"/>
    <w:rsid w:val="00905978"/>
    <w:rsid w:val="00907095"/>
    <w:rsid w:val="0090710A"/>
    <w:rsid w:val="00911597"/>
    <w:rsid w:val="00911C57"/>
    <w:rsid w:val="00911DDE"/>
    <w:rsid w:val="00913422"/>
    <w:rsid w:val="00913638"/>
    <w:rsid w:val="00913FBF"/>
    <w:rsid w:val="0091466D"/>
    <w:rsid w:val="009156C3"/>
    <w:rsid w:val="00917B03"/>
    <w:rsid w:val="00917B72"/>
    <w:rsid w:val="0092080C"/>
    <w:rsid w:val="0092264B"/>
    <w:rsid w:val="00922CBB"/>
    <w:rsid w:val="00923AA5"/>
    <w:rsid w:val="0092419A"/>
    <w:rsid w:val="00925AD9"/>
    <w:rsid w:val="009343B6"/>
    <w:rsid w:val="00934AE0"/>
    <w:rsid w:val="009353FD"/>
    <w:rsid w:val="00936E18"/>
    <w:rsid w:val="0093764D"/>
    <w:rsid w:val="0093766B"/>
    <w:rsid w:val="00937ABF"/>
    <w:rsid w:val="0094007E"/>
    <w:rsid w:val="009416DA"/>
    <w:rsid w:val="0094235D"/>
    <w:rsid w:val="00943B6D"/>
    <w:rsid w:val="00943D81"/>
    <w:rsid w:val="00945016"/>
    <w:rsid w:val="009504E6"/>
    <w:rsid w:val="00950B35"/>
    <w:rsid w:val="009515D9"/>
    <w:rsid w:val="009517EC"/>
    <w:rsid w:val="00952401"/>
    <w:rsid w:val="0095400F"/>
    <w:rsid w:val="00954BA6"/>
    <w:rsid w:val="009554E9"/>
    <w:rsid w:val="00957573"/>
    <w:rsid w:val="0096082F"/>
    <w:rsid w:val="00963D2F"/>
    <w:rsid w:val="009645FE"/>
    <w:rsid w:val="009666BD"/>
    <w:rsid w:val="0096684C"/>
    <w:rsid w:val="009673D5"/>
    <w:rsid w:val="00970749"/>
    <w:rsid w:val="009718B0"/>
    <w:rsid w:val="00972938"/>
    <w:rsid w:val="00975BE0"/>
    <w:rsid w:val="009802E6"/>
    <w:rsid w:val="00980449"/>
    <w:rsid w:val="00980978"/>
    <w:rsid w:val="009813AC"/>
    <w:rsid w:val="00982E52"/>
    <w:rsid w:val="00985EBD"/>
    <w:rsid w:val="009865BD"/>
    <w:rsid w:val="00986AF0"/>
    <w:rsid w:val="009902C8"/>
    <w:rsid w:val="009932AF"/>
    <w:rsid w:val="00995AB2"/>
    <w:rsid w:val="0099663A"/>
    <w:rsid w:val="009973C7"/>
    <w:rsid w:val="009A0A9B"/>
    <w:rsid w:val="009A185E"/>
    <w:rsid w:val="009A3E4B"/>
    <w:rsid w:val="009A797A"/>
    <w:rsid w:val="009B0893"/>
    <w:rsid w:val="009B248A"/>
    <w:rsid w:val="009B2B14"/>
    <w:rsid w:val="009B3C43"/>
    <w:rsid w:val="009B5C7A"/>
    <w:rsid w:val="009B6177"/>
    <w:rsid w:val="009B6F2F"/>
    <w:rsid w:val="009B715F"/>
    <w:rsid w:val="009C013C"/>
    <w:rsid w:val="009C02B8"/>
    <w:rsid w:val="009C2242"/>
    <w:rsid w:val="009C3A26"/>
    <w:rsid w:val="009C3D60"/>
    <w:rsid w:val="009C532F"/>
    <w:rsid w:val="009C5AD5"/>
    <w:rsid w:val="009C63A6"/>
    <w:rsid w:val="009C74D7"/>
    <w:rsid w:val="009C779A"/>
    <w:rsid w:val="009D0908"/>
    <w:rsid w:val="009D19A7"/>
    <w:rsid w:val="009D1F04"/>
    <w:rsid w:val="009D27E4"/>
    <w:rsid w:val="009D34DF"/>
    <w:rsid w:val="009D581D"/>
    <w:rsid w:val="009D5ABF"/>
    <w:rsid w:val="009E1D3E"/>
    <w:rsid w:val="009E1FCD"/>
    <w:rsid w:val="009E66A7"/>
    <w:rsid w:val="009E79FA"/>
    <w:rsid w:val="009F0118"/>
    <w:rsid w:val="009F021F"/>
    <w:rsid w:val="009F124E"/>
    <w:rsid w:val="009F3282"/>
    <w:rsid w:val="009F4AF9"/>
    <w:rsid w:val="009F52B6"/>
    <w:rsid w:val="009F6B2B"/>
    <w:rsid w:val="009F789A"/>
    <w:rsid w:val="00A003A9"/>
    <w:rsid w:val="00A0129C"/>
    <w:rsid w:val="00A03872"/>
    <w:rsid w:val="00A045BD"/>
    <w:rsid w:val="00A05243"/>
    <w:rsid w:val="00A062A2"/>
    <w:rsid w:val="00A076B5"/>
    <w:rsid w:val="00A07936"/>
    <w:rsid w:val="00A10757"/>
    <w:rsid w:val="00A116BB"/>
    <w:rsid w:val="00A11C80"/>
    <w:rsid w:val="00A12997"/>
    <w:rsid w:val="00A14638"/>
    <w:rsid w:val="00A14795"/>
    <w:rsid w:val="00A161F8"/>
    <w:rsid w:val="00A17810"/>
    <w:rsid w:val="00A17947"/>
    <w:rsid w:val="00A17C92"/>
    <w:rsid w:val="00A20AD4"/>
    <w:rsid w:val="00A21351"/>
    <w:rsid w:val="00A225D5"/>
    <w:rsid w:val="00A228D8"/>
    <w:rsid w:val="00A2328C"/>
    <w:rsid w:val="00A237CA"/>
    <w:rsid w:val="00A2401C"/>
    <w:rsid w:val="00A24756"/>
    <w:rsid w:val="00A26097"/>
    <w:rsid w:val="00A315EE"/>
    <w:rsid w:val="00A333E6"/>
    <w:rsid w:val="00A342A3"/>
    <w:rsid w:val="00A36DD4"/>
    <w:rsid w:val="00A37EF6"/>
    <w:rsid w:val="00A43673"/>
    <w:rsid w:val="00A437E9"/>
    <w:rsid w:val="00A44504"/>
    <w:rsid w:val="00A479E0"/>
    <w:rsid w:val="00A50AE0"/>
    <w:rsid w:val="00A50C71"/>
    <w:rsid w:val="00A52529"/>
    <w:rsid w:val="00A52E40"/>
    <w:rsid w:val="00A5473E"/>
    <w:rsid w:val="00A54740"/>
    <w:rsid w:val="00A575A4"/>
    <w:rsid w:val="00A57F7F"/>
    <w:rsid w:val="00A60176"/>
    <w:rsid w:val="00A601DE"/>
    <w:rsid w:val="00A615E0"/>
    <w:rsid w:val="00A62412"/>
    <w:rsid w:val="00A62B27"/>
    <w:rsid w:val="00A66F3E"/>
    <w:rsid w:val="00A718E2"/>
    <w:rsid w:val="00A72302"/>
    <w:rsid w:val="00A723F0"/>
    <w:rsid w:val="00A8115D"/>
    <w:rsid w:val="00A82774"/>
    <w:rsid w:val="00A84A0F"/>
    <w:rsid w:val="00A84C7D"/>
    <w:rsid w:val="00A90589"/>
    <w:rsid w:val="00A91972"/>
    <w:rsid w:val="00A920E1"/>
    <w:rsid w:val="00A944BF"/>
    <w:rsid w:val="00A94EEA"/>
    <w:rsid w:val="00A96090"/>
    <w:rsid w:val="00AA0C81"/>
    <w:rsid w:val="00AA179F"/>
    <w:rsid w:val="00AA2D95"/>
    <w:rsid w:val="00AA471C"/>
    <w:rsid w:val="00AA65EB"/>
    <w:rsid w:val="00AA67C5"/>
    <w:rsid w:val="00AB31AE"/>
    <w:rsid w:val="00AB3F70"/>
    <w:rsid w:val="00AB7660"/>
    <w:rsid w:val="00AB7927"/>
    <w:rsid w:val="00AC40A3"/>
    <w:rsid w:val="00AC4352"/>
    <w:rsid w:val="00AC48D9"/>
    <w:rsid w:val="00AC65FB"/>
    <w:rsid w:val="00AD0568"/>
    <w:rsid w:val="00AD0CA0"/>
    <w:rsid w:val="00AD5060"/>
    <w:rsid w:val="00AD5639"/>
    <w:rsid w:val="00AD596C"/>
    <w:rsid w:val="00AE01B4"/>
    <w:rsid w:val="00AE0469"/>
    <w:rsid w:val="00AE072E"/>
    <w:rsid w:val="00AE16E5"/>
    <w:rsid w:val="00AE2780"/>
    <w:rsid w:val="00AE2812"/>
    <w:rsid w:val="00AE2AFA"/>
    <w:rsid w:val="00AE3306"/>
    <w:rsid w:val="00AE47A4"/>
    <w:rsid w:val="00AE5367"/>
    <w:rsid w:val="00AE5E40"/>
    <w:rsid w:val="00AE6CF3"/>
    <w:rsid w:val="00AE7075"/>
    <w:rsid w:val="00AF04EC"/>
    <w:rsid w:val="00AF0896"/>
    <w:rsid w:val="00AF1436"/>
    <w:rsid w:val="00AF19D7"/>
    <w:rsid w:val="00AF3DC7"/>
    <w:rsid w:val="00AF7D39"/>
    <w:rsid w:val="00B03088"/>
    <w:rsid w:val="00B039D5"/>
    <w:rsid w:val="00B05839"/>
    <w:rsid w:val="00B06AC5"/>
    <w:rsid w:val="00B06DC2"/>
    <w:rsid w:val="00B107B2"/>
    <w:rsid w:val="00B125C6"/>
    <w:rsid w:val="00B13D8A"/>
    <w:rsid w:val="00B148DC"/>
    <w:rsid w:val="00B150E4"/>
    <w:rsid w:val="00B15478"/>
    <w:rsid w:val="00B208D5"/>
    <w:rsid w:val="00B2124A"/>
    <w:rsid w:val="00B21CD9"/>
    <w:rsid w:val="00B23624"/>
    <w:rsid w:val="00B24FE0"/>
    <w:rsid w:val="00B31DF9"/>
    <w:rsid w:val="00B3219F"/>
    <w:rsid w:val="00B33308"/>
    <w:rsid w:val="00B3401D"/>
    <w:rsid w:val="00B35871"/>
    <w:rsid w:val="00B4190B"/>
    <w:rsid w:val="00B4192D"/>
    <w:rsid w:val="00B4246C"/>
    <w:rsid w:val="00B46575"/>
    <w:rsid w:val="00B467B8"/>
    <w:rsid w:val="00B5150A"/>
    <w:rsid w:val="00B5243F"/>
    <w:rsid w:val="00B52471"/>
    <w:rsid w:val="00B54756"/>
    <w:rsid w:val="00B56170"/>
    <w:rsid w:val="00B60099"/>
    <w:rsid w:val="00B63199"/>
    <w:rsid w:val="00B637E5"/>
    <w:rsid w:val="00B63EC0"/>
    <w:rsid w:val="00B64CD0"/>
    <w:rsid w:val="00B654A5"/>
    <w:rsid w:val="00B656E8"/>
    <w:rsid w:val="00B67072"/>
    <w:rsid w:val="00B71B7A"/>
    <w:rsid w:val="00B75F34"/>
    <w:rsid w:val="00B773BB"/>
    <w:rsid w:val="00B80448"/>
    <w:rsid w:val="00B8095B"/>
    <w:rsid w:val="00B810D0"/>
    <w:rsid w:val="00B82ADB"/>
    <w:rsid w:val="00B82D0F"/>
    <w:rsid w:val="00B8532E"/>
    <w:rsid w:val="00B86284"/>
    <w:rsid w:val="00B931E8"/>
    <w:rsid w:val="00B96BE1"/>
    <w:rsid w:val="00BA19EC"/>
    <w:rsid w:val="00BA1F7A"/>
    <w:rsid w:val="00BA2440"/>
    <w:rsid w:val="00BA2945"/>
    <w:rsid w:val="00BA36E0"/>
    <w:rsid w:val="00BA3DDD"/>
    <w:rsid w:val="00BA5B1A"/>
    <w:rsid w:val="00BA5E80"/>
    <w:rsid w:val="00BA66B1"/>
    <w:rsid w:val="00BA72F4"/>
    <w:rsid w:val="00BA7656"/>
    <w:rsid w:val="00BA7D25"/>
    <w:rsid w:val="00BB19E1"/>
    <w:rsid w:val="00BB22C2"/>
    <w:rsid w:val="00BB4183"/>
    <w:rsid w:val="00BB4FB2"/>
    <w:rsid w:val="00BB53CE"/>
    <w:rsid w:val="00BB714F"/>
    <w:rsid w:val="00BC1721"/>
    <w:rsid w:val="00BC20A3"/>
    <w:rsid w:val="00BC225B"/>
    <w:rsid w:val="00BC2559"/>
    <w:rsid w:val="00BC2A28"/>
    <w:rsid w:val="00BC2D3D"/>
    <w:rsid w:val="00BC69D8"/>
    <w:rsid w:val="00BC754A"/>
    <w:rsid w:val="00BD032E"/>
    <w:rsid w:val="00BD11A0"/>
    <w:rsid w:val="00BD29B7"/>
    <w:rsid w:val="00BD510C"/>
    <w:rsid w:val="00BD5B3D"/>
    <w:rsid w:val="00BD603D"/>
    <w:rsid w:val="00BD63D9"/>
    <w:rsid w:val="00BD7053"/>
    <w:rsid w:val="00BD789C"/>
    <w:rsid w:val="00BE15FA"/>
    <w:rsid w:val="00BE1B64"/>
    <w:rsid w:val="00BE1E00"/>
    <w:rsid w:val="00BE3496"/>
    <w:rsid w:val="00BE3FEE"/>
    <w:rsid w:val="00BE428C"/>
    <w:rsid w:val="00BE5A00"/>
    <w:rsid w:val="00BE5C97"/>
    <w:rsid w:val="00BE63B7"/>
    <w:rsid w:val="00BE76AA"/>
    <w:rsid w:val="00BE7701"/>
    <w:rsid w:val="00BF0A69"/>
    <w:rsid w:val="00BF0D9C"/>
    <w:rsid w:val="00BF2A00"/>
    <w:rsid w:val="00BF2F78"/>
    <w:rsid w:val="00BF4B7D"/>
    <w:rsid w:val="00BF5929"/>
    <w:rsid w:val="00BF67A1"/>
    <w:rsid w:val="00BF7408"/>
    <w:rsid w:val="00BF7ABD"/>
    <w:rsid w:val="00C01632"/>
    <w:rsid w:val="00C067E5"/>
    <w:rsid w:val="00C115FC"/>
    <w:rsid w:val="00C12815"/>
    <w:rsid w:val="00C2504C"/>
    <w:rsid w:val="00C26E06"/>
    <w:rsid w:val="00C273AF"/>
    <w:rsid w:val="00C27D02"/>
    <w:rsid w:val="00C30A90"/>
    <w:rsid w:val="00C31599"/>
    <w:rsid w:val="00C328C9"/>
    <w:rsid w:val="00C33108"/>
    <w:rsid w:val="00C33657"/>
    <w:rsid w:val="00C34AE1"/>
    <w:rsid w:val="00C35EC5"/>
    <w:rsid w:val="00C40B36"/>
    <w:rsid w:val="00C40D82"/>
    <w:rsid w:val="00C41482"/>
    <w:rsid w:val="00C4214B"/>
    <w:rsid w:val="00C43030"/>
    <w:rsid w:val="00C43DD6"/>
    <w:rsid w:val="00C451F1"/>
    <w:rsid w:val="00C45D9C"/>
    <w:rsid w:val="00C46595"/>
    <w:rsid w:val="00C47589"/>
    <w:rsid w:val="00C47A50"/>
    <w:rsid w:val="00C512F7"/>
    <w:rsid w:val="00C5190B"/>
    <w:rsid w:val="00C53F40"/>
    <w:rsid w:val="00C56F23"/>
    <w:rsid w:val="00C573C6"/>
    <w:rsid w:val="00C60A53"/>
    <w:rsid w:val="00C61669"/>
    <w:rsid w:val="00C635E3"/>
    <w:rsid w:val="00C658AC"/>
    <w:rsid w:val="00C6619B"/>
    <w:rsid w:val="00C668F4"/>
    <w:rsid w:val="00C67E54"/>
    <w:rsid w:val="00C703C1"/>
    <w:rsid w:val="00C70420"/>
    <w:rsid w:val="00C70F3A"/>
    <w:rsid w:val="00C7101F"/>
    <w:rsid w:val="00C720F5"/>
    <w:rsid w:val="00C722F1"/>
    <w:rsid w:val="00C723C5"/>
    <w:rsid w:val="00C72A05"/>
    <w:rsid w:val="00C7628C"/>
    <w:rsid w:val="00C76DF1"/>
    <w:rsid w:val="00C77EA0"/>
    <w:rsid w:val="00C816AD"/>
    <w:rsid w:val="00C825C6"/>
    <w:rsid w:val="00C825D1"/>
    <w:rsid w:val="00C84456"/>
    <w:rsid w:val="00C84731"/>
    <w:rsid w:val="00C8545A"/>
    <w:rsid w:val="00C85C3A"/>
    <w:rsid w:val="00C87731"/>
    <w:rsid w:val="00C90B91"/>
    <w:rsid w:val="00C915F6"/>
    <w:rsid w:val="00C91F66"/>
    <w:rsid w:val="00C9276C"/>
    <w:rsid w:val="00C9288F"/>
    <w:rsid w:val="00CA1098"/>
    <w:rsid w:val="00CA4BF0"/>
    <w:rsid w:val="00CA50A5"/>
    <w:rsid w:val="00CA5848"/>
    <w:rsid w:val="00CA5BC4"/>
    <w:rsid w:val="00CA7BB0"/>
    <w:rsid w:val="00CB124D"/>
    <w:rsid w:val="00CB3099"/>
    <w:rsid w:val="00CB4AD4"/>
    <w:rsid w:val="00CB4E97"/>
    <w:rsid w:val="00CB59E7"/>
    <w:rsid w:val="00CB656E"/>
    <w:rsid w:val="00CB71BE"/>
    <w:rsid w:val="00CB7800"/>
    <w:rsid w:val="00CC1F2B"/>
    <w:rsid w:val="00CC3883"/>
    <w:rsid w:val="00CC5101"/>
    <w:rsid w:val="00CC5F10"/>
    <w:rsid w:val="00CC6205"/>
    <w:rsid w:val="00CC6DBA"/>
    <w:rsid w:val="00CD059E"/>
    <w:rsid w:val="00CD1237"/>
    <w:rsid w:val="00CD136A"/>
    <w:rsid w:val="00CD1EB6"/>
    <w:rsid w:val="00CD2918"/>
    <w:rsid w:val="00CD61D6"/>
    <w:rsid w:val="00CD69FC"/>
    <w:rsid w:val="00CD705D"/>
    <w:rsid w:val="00CD7CEC"/>
    <w:rsid w:val="00CE3A73"/>
    <w:rsid w:val="00CE46CD"/>
    <w:rsid w:val="00CE709D"/>
    <w:rsid w:val="00CE74BB"/>
    <w:rsid w:val="00CF0FD2"/>
    <w:rsid w:val="00CF1FB8"/>
    <w:rsid w:val="00CF771D"/>
    <w:rsid w:val="00CF7E03"/>
    <w:rsid w:val="00D04352"/>
    <w:rsid w:val="00D05C37"/>
    <w:rsid w:val="00D071EF"/>
    <w:rsid w:val="00D10B90"/>
    <w:rsid w:val="00D114C8"/>
    <w:rsid w:val="00D1211D"/>
    <w:rsid w:val="00D12B09"/>
    <w:rsid w:val="00D137BA"/>
    <w:rsid w:val="00D14A4D"/>
    <w:rsid w:val="00D14CCF"/>
    <w:rsid w:val="00D155B5"/>
    <w:rsid w:val="00D164C0"/>
    <w:rsid w:val="00D17D5B"/>
    <w:rsid w:val="00D232CB"/>
    <w:rsid w:val="00D23F56"/>
    <w:rsid w:val="00D24DF0"/>
    <w:rsid w:val="00D30125"/>
    <w:rsid w:val="00D30D31"/>
    <w:rsid w:val="00D322B6"/>
    <w:rsid w:val="00D3347B"/>
    <w:rsid w:val="00D34678"/>
    <w:rsid w:val="00D353F5"/>
    <w:rsid w:val="00D4165D"/>
    <w:rsid w:val="00D43544"/>
    <w:rsid w:val="00D437C6"/>
    <w:rsid w:val="00D44081"/>
    <w:rsid w:val="00D458AE"/>
    <w:rsid w:val="00D46E69"/>
    <w:rsid w:val="00D477EF"/>
    <w:rsid w:val="00D50557"/>
    <w:rsid w:val="00D518A0"/>
    <w:rsid w:val="00D53412"/>
    <w:rsid w:val="00D53CCE"/>
    <w:rsid w:val="00D541D3"/>
    <w:rsid w:val="00D55B4A"/>
    <w:rsid w:val="00D5653E"/>
    <w:rsid w:val="00D6136E"/>
    <w:rsid w:val="00D61B99"/>
    <w:rsid w:val="00D63767"/>
    <w:rsid w:val="00D665E1"/>
    <w:rsid w:val="00D667C6"/>
    <w:rsid w:val="00D66E07"/>
    <w:rsid w:val="00D728D5"/>
    <w:rsid w:val="00D72A63"/>
    <w:rsid w:val="00D74056"/>
    <w:rsid w:val="00D81768"/>
    <w:rsid w:val="00D81CB0"/>
    <w:rsid w:val="00D81EF4"/>
    <w:rsid w:val="00D824B1"/>
    <w:rsid w:val="00D84579"/>
    <w:rsid w:val="00D848A6"/>
    <w:rsid w:val="00D85584"/>
    <w:rsid w:val="00D8575F"/>
    <w:rsid w:val="00D85A79"/>
    <w:rsid w:val="00D86B1F"/>
    <w:rsid w:val="00D90BC7"/>
    <w:rsid w:val="00D93FBF"/>
    <w:rsid w:val="00D93FF4"/>
    <w:rsid w:val="00D944D3"/>
    <w:rsid w:val="00D949B3"/>
    <w:rsid w:val="00D94BC0"/>
    <w:rsid w:val="00D958FC"/>
    <w:rsid w:val="00D95E02"/>
    <w:rsid w:val="00D96A14"/>
    <w:rsid w:val="00D974F5"/>
    <w:rsid w:val="00D9785E"/>
    <w:rsid w:val="00D97DD3"/>
    <w:rsid w:val="00DA42B1"/>
    <w:rsid w:val="00DA499C"/>
    <w:rsid w:val="00DA692E"/>
    <w:rsid w:val="00DA693A"/>
    <w:rsid w:val="00DA7FB6"/>
    <w:rsid w:val="00DB032D"/>
    <w:rsid w:val="00DB2C4F"/>
    <w:rsid w:val="00DB2E68"/>
    <w:rsid w:val="00DB3B97"/>
    <w:rsid w:val="00DB3D6C"/>
    <w:rsid w:val="00DB5641"/>
    <w:rsid w:val="00DB5D2A"/>
    <w:rsid w:val="00DC12CF"/>
    <w:rsid w:val="00DC34AF"/>
    <w:rsid w:val="00DC3D8C"/>
    <w:rsid w:val="00DC3F96"/>
    <w:rsid w:val="00DC45FD"/>
    <w:rsid w:val="00DD02E9"/>
    <w:rsid w:val="00DD0344"/>
    <w:rsid w:val="00DD154B"/>
    <w:rsid w:val="00DD3144"/>
    <w:rsid w:val="00DD4982"/>
    <w:rsid w:val="00DD78F7"/>
    <w:rsid w:val="00DE0FC8"/>
    <w:rsid w:val="00DE10BA"/>
    <w:rsid w:val="00DE14A5"/>
    <w:rsid w:val="00DE16D6"/>
    <w:rsid w:val="00DE4693"/>
    <w:rsid w:val="00DE60E4"/>
    <w:rsid w:val="00DE6BD3"/>
    <w:rsid w:val="00DE72B0"/>
    <w:rsid w:val="00DF01FC"/>
    <w:rsid w:val="00DF05D5"/>
    <w:rsid w:val="00DF0A3B"/>
    <w:rsid w:val="00DF27D2"/>
    <w:rsid w:val="00DF2F37"/>
    <w:rsid w:val="00DF3184"/>
    <w:rsid w:val="00DF3225"/>
    <w:rsid w:val="00DF3AB9"/>
    <w:rsid w:val="00DF4E06"/>
    <w:rsid w:val="00DF58EB"/>
    <w:rsid w:val="00DF745D"/>
    <w:rsid w:val="00E0003C"/>
    <w:rsid w:val="00E019C9"/>
    <w:rsid w:val="00E02777"/>
    <w:rsid w:val="00E02CA5"/>
    <w:rsid w:val="00E0355A"/>
    <w:rsid w:val="00E03EEF"/>
    <w:rsid w:val="00E071CA"/>
    <w:rsid w:val="00E1039E"/>
    <w:rsid w:val="00E11925"/>
    <w:rsid w:val="00E13427"/>
    <w:rsid w:val="00E16D63"/>
    <w:rsid w:val="00E2042B"/>
    <w:rsid w:val="00E219A9"/>
    <w:rsid w:val="00E21AFF"/>
    <w:rsid w:val="00E220FF"/>
    <w:rsid w:val="00E24DFE"/>
    <w:rsid w:val="00E2663C"/>
    <w:rsid w:val="00E27419"/>
    <w:rsid w:val="00E31E11"/>
    <w:rsid w:val="00E3241C"/>
    <w:rsid w:val="00E329DA"/>
    <w:rsid w:val="00E332EB"/>
    <w:rsid w:val="00E40952"/>
    <w:rsid w:val="00E40C72"/>
    <w:rsid w:val="00E40CA8"/>
    <w:rsid w:val="00E430FF"/>
    <w:rsid w:val="00E43130"/>
    <w:rsid w:val="00E43CAE"/>
    <w:rsid w:val="00E456FF"/>
    <w:rsid w:val="00E468A5"/>
    <w:rsid w:val="00E50CB2"/>
    <w:rsid w:val="00E53E98"/>
    <w:rsid w:val="00E550CF"/>
    <w:rsid w:val="00E6177C"/>
    <w:rsid w:val="00E61BD2"/>
    <w:rsid w:val="00E64A1E"/>
    <w:rsid w:val="00E654CD"/>
    <w:rsid w:val="00E65889"/>
    <w:rsid w:val="00E65D17"/>
    <w:rsid w:val="00E66906"/>
    <w:rsid w:val="00E672BF"/>
    <w:rsid w:val="00E70181"/>
    <w:rsid w:val="00E70DBD"/>
    <w:rsid w:val="00E7122D"/>
    <w:rsid w:val="00E71277"/>
    <w:rsid w:val="00E71504"/>
    <w:rsid w:val="00E721EC"/>
    <w:rsid w:val="00E72F23"/>
    <w:rsid w:val="00E7451E"/>
    <w:rsid w:val="00E7539E"/>
    <w:rsid w:val="00E75A7E"/>
    <w:rsid w:val="00E76906"/>
    <w:rsid w:val="00E76CB6"/>
    <w:rsid w:val="00E77F64"/>
    <w:rsid w:val="00E809BD"/>
    <w:rsid w:val="00E80D47"/>
    <w:rsid w:val="00E821AD"/>
    <w:rsid w:val="00E8229D"/>
    <w:rsid w:val="00E84359"/>
    <w:rsid w:val="00E87B0E"/>
    <w:rsid w:val="00E903FA"/>
    <w:rsid w:val="00E906D5"/>
    <w:rsid w:val="00E92721"/>
    <w:rsid w:val="00E9298E"/>
    <w:rsid w:val="00E932AA"/>
    <w:rsid w:val="00E94584"/>
    <w:rsid w:val="00E94CA8"/>
    <w:rsid w:val="00E96B95"/>
    <w:rsid w:val="00EA149F"/>
    <w:rsid w:val="00EA1AD7"/>
    <w:rsid w:val="00EA3E62"/>
    <w:rsid w:val="00EA7229"/>
    <w:rsid w:val="00EB0053"/>
    <w:rsid w:val="00EB1D39"/>
    <w:rsid w:val="00EB2189"/>
    <w:rsid w:val="00EB3A34"/>
    <w:rsid w:val="00EB4F06"/>
    <w:rsid w:val="00EB5416"/>
    <w:rsid w:val="00EC4B03"/>
    <w:rsid w:val="00EC61CB"/>
    <w:rsid w:val="00EC7477"/>
    <w:rsid w:val="00ED0345"/>
    <w:rsid w:val="00ED1BBC"/>
    <w:rsid w:val="00ED4DF5"/>
    <w:rsid w:val="00ED6840"/>
    <w:rsid w:val="00ED77DD"/>
    <w:rsid w:val="00EE1BA9"/>
    <w:rsid w:val="00EE23A9"/>
    <w:rsid w:val="00EE370F"/>
    <w:rsid w:val="00EE4497"/>
    <w:rsid w:val="00EE5086"/>
    <w:rsid w:val="00EE5AE3"/>
    <w:rsid w:val="00EE5F84"/>
    <w:rsid w:val="00EE6996"/>
    <w:rsid w:val="00EF2803"/>
    <w:rsid w:val="00EF4718"/>
    <w:rsid w:val="00EF5E1B"/>
    <w:rsid w:val="00F006DD"/>
    <w:rsid w:val="00F01169"/>
    <w:rsid w:val="00F02963"/>
    <w:rsid w:val="00F03D7A"/>
    <w:rsid w:val="00F03D86"/>
    <w:rsid w:val="00F04899"/>
    <w:rsid w:val="00F064AA"/>
    <w:rsid w:val="00F0733A"/>
    <w:rsid w:val="00F11F05"/>
    <w:rsid w:val="00F128BA"/>
    <w:rsid w:val="00F14142"/>
    <w:rsid w:val="00F144F3"/>
    <w:rsid w:val="00F1521B"/>
    <w:rsid w:val="00F1733C"/>
    <w:rsid w:val="00F1746A"/>
    <w:rsid w:val="00F20034"/>
    <w:rsid w:val="00F206E2"/>
    <w:rsid w:val="00F21516"/>
    <w:rsid w:val="00F218FB"/>
    <w:rsid w:val="00F22ABE"/>
    <w:rsid w:val="00F231C6"/>
    <w:rsid w:val="00F24787"/>
    <w:rsid w:val="00F27E46"/>
    <w:rsid w:val="00F308F4"/>
    <w:rsid w:val="00F30B5C"/>
    <w:rsid w:val="00F30FF7"/>
    <w:rsid w:val="00F31128"/>
    <w:rsid w:val="00F3257F"/>
    <w:rsid w:val="00F33E45"/>
    <w:rsid w:val="00F341DA"/>
    <w:rsid w:val="00F348C3"/>
    <w:rsid w:val="00F3610B"/>
    <w:rsid w:val="00F37EBB"/>
    <w:rsid w:val="00F40551"/>
    <w:rsid w:val="00F40650"/>
    <w:rsid w:val="00F416B4"/>
    <w:rsid w:val="00F41739"/>
    <w:rsid w:val="00F41872"/>
    <w:rsid w:val="00F41FBA"/>
    <w:rsid w:val="00F42B99"/>
    <w:rsid w:val="00F43883"/>
    <w:rsid w:val="00F449A2"/>
    <w:rsid w:val="00F47111"/>
    <w:rsid w:val="00F47A3E"/>
    <w:rsid w:val="00F50E91"/>
    <w:rsid w:val="00F51AE2"/>
    <w:rsid w:val="00F529A4"/>
    <w:rsid w:val="00F53B2C"/>
    <w:rsid w:val="00F54B47"/>
    <w:rsid w:val="00F57842"/>
    <w:rsid w:val="00F60A01"/>
    <w:rsid w:val="00F633CE"/>
    <w:rsid w:val="00F647EB"/>
    <w:rsid w:val="00F654F0"/>
    <w:rsid w:val="00F65862"/>
    <w:rsid w:val="00F660D1"/>
    <w:rsid w:val="00F66925"/>
    <w:rsid w:val="00F71595"/>
    <w:rsid w:val="00F718AF"/>
    <w:rsid w:val="00F73E6A"/>
    <w:rsid w:val="00F74328"/>
    <w:rsid w:val="00F7473D"/>
    <w:rsid w:val="00F7660E"/>
    <w:rsid w:val="00F7676B"/>
    <w:rsid w:val="00F77193"/>
    <w:rsid w:val="00F77806"/>
    <w:rsid w:val="00F82E36"/>
    <w:rsid w:val="00F83DFB"/>
    <w:rsid w:val="00F84F0F"/>
    <w:rsid w:val="00F87374"/>
    <w:rsid w:val="00F87D7A"/>
    <w:rsid w:val="00F94264"/>
    <w:rsid w:val="00F9666C"/>
    <w:rsid w:val="00F9674B"/>
    <w:rsid w:val="00F973C7"/>
    <w:rsid w:val="00FA0BF8"/>
    <w:rsid w:val="00FA14C7"/>
    <w:rsid w:val="00FA1FC5"/>
    <w:rsid w:val="00FA7F44"/>
    <w:rsid w:val="00FB0B1A"/>
    <w:rsid w:val="00FB32CF"/>
    <w:rsid w:val="00FB5C08"/>
    <w:rsid w:val="00FB5D86"/>
    <w:rsid w:val="00FB720A"/>
    <w:rsid w:val="00FB7DCC"/>
    <w:rsid w:val="00FD12CF"/>
    <w:rsid w:val="00FD17CA"/>
    <w:rsid w:val="00FD2F14"/>
    <w:rsid w:val="00FD2FC3"/>
    <w:rsid w:val="00FD3D09"/>
    <w:rsid w:val="00FD51B1"/>
    <w:rsid w:val="00FD5243"/>
    <w:rsid w:val="00FD5CD1"/>
    <w:rsid w:val="00FE3997"/>
    <w:rsid w:val="00FE5D96"/>
    <w:rsid w:val="00FE603C"/>
    <w:rsid w:val="00FE7221"/>
    <w:rsid w:val="00FE728E"/>
    <w:rsid w:val="00FE7384"/>
    <w:rsid w:val="00FF15C1"/>
    <w:rsid w:val="00FF1739"/>
    <w:rsid w:val="00FF2182"/>
    <w:rsid w:val="00FF278A"/>
    <w:rsid w:val="00FF6A0F"/>
    <w:rsid w:val="00FF7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4C69B"/>
  <w15:docId w15:val="{342A2019-F670-4739-A403-6506A3D3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1C3C"/>
    <w:pPr>
      <w:jc w:val="both"/>
    </w:pPr>
    <w:rPr>
      <w:rFonts w:ascii="Arial" w:hAnsi="Arial"/>
      <w:sz w:val="22"/>
    </w:rPr>
  </w:style>
  <w:style w:type="paragraph" w:styleId="Naslov1">
    <w:name w:val="heading 1"/>
    <w:basedOn w:val="Navaden"/>
    <w:next w:val="Navaden"/>
    <w:qFormat/>
    <w:rsid w:val="00C53F40"/>
    <w:pPr>
      <w:keepNext/>
      <w:numPr>
        <w:numId w:val="3"/>
      </w:numPr>
      <w:spacing w:line="240" w:lineRule="exact"/>
      <w:outlineLvl w:val="0"/>
    </w:pPr>
    <w:rPr>
      <w:rFonts w:cs="Arial"/>
      <w:b/>
      <w:bCs/>
      <w:kern w:val="32"/>
      <w:sz w:val="28"/>
      <w:szCs w:val="32"/>
    </w:rPr>
  </w:style>
  <w:style w:type="paragraph" w:styleId="Naslov2">
    <w:name w:val="heading 2"/>
    <w:basedOn w:val="Navaden"/>
    <w:next w:val="Navaden"/>
    <w:qFormat/>
    <w:rsid w:val="00C53F40"/>
    <w:pPr>
      <w:keepNext/>
      <w:numPr>
        <w:ilvl w:val="1"/>
        <w:numId w:val="3"/>
      </w:numPr>
      <w:spacing w:line="240" w:lineRule="exact"/>
      <w:ind w:left="576"/>
      <w:outlineLvl w:val="1"/>
    </w:pPr>
    <w:rPr>
      <w:rFonts w:cs="Arial"/>
      <w:b/>
      <w:bCs/>
      <w:iCs/>
      <w:sz w:val="24"/>
      <w:szCs w:val="28"/>
    </w:rPr>
  </w:style>
  <w:style w:type="paragraph" w:styleId="Naslov3">
    <w:name w:val="heading 3"/>
    <w:basedOn w:val="Navaden"/>
    <w:next w:val="Navaden"/>
    <w:qFormat/>
    <w:rsid w:val="00C53F40"/>
    <w:pPr>
      <w:keepNext/>
      <w:numPr>
        <w:ilvl w:val="2"/>
        <w:numId w:val="3"/>
      </w:numPr>
      <w:spacing w:before="240" w:after="60"/>
      <w:outlineLvl w:val="2"/>
    </w:pPr>
    <w:rPr>
      <w:rFonts w:cs="Arial"/>
      <w:bCs/>
      <w:szCs w:val="26"/>
      <w:u w:val="single"/>
    </w:rPr>
  </w:style>
  <w:style w:type="paragraph" w:styleId="Naslov4">
    <w:name w:val="heading 4"/>
    <w:basedOn w:val="Navaden"/>
    <w:next w:val="Navaden"/>
    <w:link w:val="Naslov4Znak"/>
    <w:uiPriority w:val="9"/>
    <w:semiHidden/>
    <w:unhideWhenUsed/>
    <w:qFormat/>
    <w:rsid w:val="009C2242"/>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C2242"/>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C2242"/>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C224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C2242"/>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rsid w:val="009C2242"/>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tyle>
  <w:style w:type="paragraph" w:styleId="Noga">
    <w:name w:val="footer"/>
    <w:basedOn w:val="Navaden"/>
    <w:pPr>
      <w:tabs>
        <w:tab w:val="center" w:pos="4153"/>
        <w:tab w:val="right" w:pos="8306"/>
      </w:tabs>
    </w:pPr>
    <w:rPr>
      <w:lang w:val="en-GB"/>
    </w:rPr>
  </w:style>
  <w:style w:type="paragraph" w:styleId="Glava">
    <w:name w:val="header"/>
    <w:basedOn w:val="Navaden"/>
    <w:pPr>
      <w:tabs>
        <w:tab w:val="center" w:pos="4536"/>
        <w:tab w:val="right" w:pos="9072"/>
      </w:tabs>
    </w:pPr>
    <w:rPr>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rFonts w:ascii="Times New Roman" w:hAnsi="Times New Roman"/>
    </w:rPr>
  </w:style>
  <w:style w:type="paragraph" w:styleId="Besedilooblaka">
    <w:name w:val="Balloon Text"/>
    <w:basedOn w:val="Navaden"/>
    <w:semiHidden/>
    <w:rPr>
      <w:rFonts w:ascii="Tahoma" w:hAnsi="Tahoma" w:cs="Tahoma"/>
      <w:sz w:val="16"/>
      <w:szCs w:val="16"/>
    </w:rPr>
  </w:style>
  <w:style w:type="paragraph" w:styleId="Kazalovsebine1">
    <w:name w:val="toc 1"/>
    <w:basedOn w:val="Navaden"/>
    <w:next w:val="Navaden"/>
    <w:autoRedefine/>
    <w:uiPriority w:val="39"/>
    <w:qFormat/>
    <w:rsid w:val="00AB7660"/>
    <w:pPr>
      <w:tabs>
        <w:tab w:val="left" w:pos="400"/>
        <w:tab w:val="right" w:leader="dot" w:pos="9736"/>
      </w:tabs>
    </w:pPr>
  </w:style>
  <w:style w:type="paragraph" w:styleId="Kazalovsebine2">
    <w:name w:val="toc 2"/>
    <w:basedOn w:val="Navaden"/>
    <w:next w:val="Navaden"/>
    <w:autoRedefine/>
    <w:uiPriority w:val="39"/>
    <w:qFormat/>
    <w:pPr>
      <w:ind w:left="200"/>
    </w:pPr>
  </w:style>
  <w:style w:type="paragraph" w:styleId="Kazalovsebine3">
    <w:name w:val="toc 3"/>
    <w:basedOn w:val="Navaden"/>
    <w:next w:val="Navaden"/>
    <w:autoRedefine/>
    <w:uiPriority w:val="39"/>
    <w:qFormat/>
    <w:pPr>
      <w:ind w:left="400"/>
    </w:pPr>
  </w:style>
  <w:style w:type="character" w:styleId="Hiperpovezava">
    <w:name w:val="Hyperlink"/>
    <w:uiPriority w:val="99"/>
    <w:rPr>
      <w:color w:val="0000FF"/>
      <w:u w:val="single"/>
    </w:rPr>
  </w:style>
  <w:style w:type="character" w:styleId="tevilkastrani">
    <w:name w:val="page number"/>
    <w:basedOn w:val="Privzetapisavaodstavka"/>
  </w:style>
  <w:style w:type="paragraph" w:styleId="Zgradbadokumenta">
    <w:name w:val="Document Map"/>
    <w:basedOn w:val="Navaden"/>
    <w:semiHidden/>
    <w:rsid w:val="00257A3C"/>
    <w:pPr>
      <w:shd w:val="clear" w:color="auto" w:fill="000080"/>
    </w:pPr>
    <w:rPr>
      <w:rFonts w:ascii="Tahoma" w:hAnsi="Tahoma" w:cs="Tahoma"/>
    </w:rPr>
  </w:style>
  <w:style w:type="paragraph" w:customStyle="1" w:styleId="ZnakZnak1">
    <w:name w:val="Znak Znak1"/>
    <w:basedOn w:val="Navaden"/>
    <w:semiHidden/>
    <w:rsid w:val="003626CC"/>
    <w:pPr>
      <w:spacing w:after="160" w:line="240" w:lineRule="exact"/>
    </w:pPr>
    <w:rPr>
      <w:rFonts w:ascii="Tahoma" w:hAnsi="Tahoma" w:cs="Tahoma"/>
      <w:color w:val="222222"/>
      <w:lang w:val="en-US" w:eastAsia="en-US"/>
    </w:rPr>
  </w:style>
  <w:style w:type="paragraph" w:customStyle="1" w:styleId="ZnakZnak">
    <w:name w:val="Znak Znak"/>
    <w:basedOn w:val="Navaden"/>
    <w:semiHidden/>
    <w:rsid w:val="004355D4"/>
    <w:pPr>
      <w:spacing w:after="160" w:line="240" w:lineRule="exact"/>
    </w:pPr>
    <w:rPr>
      <w:rFonts w:ascii="Tahoma" w:hAnsi="Tahoma" w:cs="Tahoma"/>
      <w:color w:val="222222"/>
      <w:lang w:val="en-US" w:eastAsia="en-US"/>
    </w:rPr>
  </w:style>
  <w:style w:type="paragraph" w:styleId="Stvarnokazalo1">
    <w:name w:val="index 1"/>
    <w:basedOn w:val="Navaden"/>
    <w:next w:val="Navaden"/>
    <w:autoRedefine/>
    <w:semiHidden/>
    <w:rsid w:val="00F51AE2"/>
    <w:pPr>
      <w:ind w:left="200" w:hanging="200"/>
    </w:pPr>
  </w:style>
  <w:style w:type="paragraph" w:styleId="Zadevapripombe">
    <w:name w:val="annotation subject"/>
    <w:basedOn w:val="Pripombabesedilo"/>
    <w:next w:val="Pripombabesedilo"/>
    <w:link w:val="ZadevapripombeZnak"/>
    <w:uiPriority w:val="99"/>
    <w:semiHidden/>
    <w:unhideWhenUsed/>
    <w:rsid w:val="004204FE"/>
    <w:rPr>
      <w:rFonts w:ascii="CG Times (W1)" w:hAnsi="CG Times (W1)"/>
      <w:b/>
      <w:bCs/>
    </w:rPr>
  </w:style>
  <w:style w:type="character" w:customStyle="1" w:styleId="PripombabesediloZnak">
    <w:name w:val="Pripomba – besedilo Znak"/>
    <w:basedOn w:val="Privzetapisavaodstavka"/>
    <w:link w:val="Pripombabesedilo"/>
    <w:semiHidden/>
    <w:rsid w:val="004204FE"/>
  </w:style>
  <w:style w:type="character" w:customStyle="1" w:styleId="ZadevapripombeZnak">
    <w:name w:val="Zadeva pripombe Znak"/>
    <w:link w:val="Zadevapripombe"/>
    <w:uiPriority w:val="99"/>
    <w:semiHidden/>
    <w:rsid w:val="004204FE"/>
    <w:rPr>
      <w:rFonts w:ascii="CG Times (W1)" w:hAnsi="CG Times (W1)"/>
      <w:b/>
      <w:bCs/>
    </w:rPr>
  </w:style>
  <w:style w:type="character" w:customStyle="1" w:styleId="tabelaZnak">
    <w:name w:val="tabela Znak"/>
    <w:link w:val="tabela"/>
    <w:rsid w:val="00F3610B"/>
    <w:rPr>
      <w:rFonts w:ascii="Arial Narrow" w:hAnsi="Arial Narrow" w:cs="Arial"/>
    </w:rPr>
  </w:style>
  <w:style w:type="paragraph" w:customStyle="1" w:styleId="tabela">
    <w:name w:val="tabela"/>
    <w:basedOn w:val="Navaden"/>
    <w:link w:val="tabelaZnak"/>
    <w:rsid w:val="00F3610B"/>
    <w:pPr>
      <w:autoSpaceDE w:val="0"/>
      <w:autoSpaceDN w:val="0"/>
      <w:adjustRightInd w:val="0"/>
      <w:spacing w:before="20" w:after="20" w:line="240" w:lineRule="exact"/>
    </w:pPr>
    <w:rPr>
      <w:rFonts w:ascii="Arial Narrow" w:hAnsi="Arial Narrow" w:cs="Arial"/>
    </w:rPr>
  </w:style>
  <w:style w:type="paragraph" w:styleId="Odstavekseznama">
    <w:name w:val="List Paragraph"/>
    <w:basedOn w:val="Navaden"/>
    <w:uiPriority w:val="34"/>
    <w:qFormat/>
    <w:rsid w:val="000F140C"/>
    <w:pPr>
      <w:ind w:left="720"/>
      <w:contextualSpacing/>
    </w:pPr>
  </w:style>
  <w:style w:type="paragraph" w:styleId="Sprotnaopomba-besedilo">
    <w:name w:val="footnote text"/>
    <w:basedOn w:val="Navaden"/>
    <w:link w:val="Sprotnaopomba-besediloZnak"/>
    <w:uiPriority w:val="99"/>
    <w:semiHidden/>
    <w:unhideWhenUsed/>
    <w:rsid w:val="00230998"/>
  </w:style>
  <w:style w:type="character" w:customStyle="1" w:styleId="Sprotnaopomba-besediloZnak">
    <w:name w:val="Sprotna opomba - besedilo Znak"/>
    <w:link w:val="Sprotnaopomba-besedilo"/>
    <w:uiPriority w:val="99"/>
    <w:semiHidden/>
    <w:rsid w:val="00230998"/>
    <w:rPr>
      <w:rFonts w:ascii="CG Times (W1)" w:hAnsi="CG Times (W1)"/>
    </w:rPr>
  </w:style>
  <w:style w:type="character" w:styleId="Sprotnaopomba-sklic">
    <w:name w:val="footnote reference"/>
    <w:uiPriority w:val="99"/>
    <w:semiHidden/>
    <w:unhideWhenUsed/>
    <w:rsid w:val="00230998"/>
    <w:rPr>
      <w:vertAlign w:val="superscript"/>
    </w:rPr>
  </w:style>
  <w:style w:type="paragraph" w:styleId="Brezrazmikov">
    <w:name w:val="No Spacing"/>
    <w:link w:val="BrezrazmikovZnak"/>
    <w:uiPriority w:val="1"/>
    <w:qFormat/>
    <w:rsid w:val="002E6A7B"/>
    <w:pPr>
      <w:jc w:val="both"/>
    </w:pPr>
    <w:rPr>
      <w:rFonts w:ascii="Arial" w:eastAsia="Calibri" w:hAnsi="Arial"/>
      <w:sz w:val="22"/>
      <w:szCs w:val="22"/>
      <w:lang w:eastAsia="en-US"/>
    </w:rPr>
  </w:style>
  <w:style w:type="table" w:styleId="Tabelamrea">
    <w:name w:val="Table Grid"/>
    <w:basedOn w:val="Navadnatabela"/>
    <w:uiPriority w:val="59"/>
    <w:rsid w:val="00813B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
    <w:name w:val="abody"/>
    <w:basedOn w:val="Navaden"/>
    <w:link w:val="abodyZnak"/>
    <w:autoRedefine/>
    <w:rsid w:val="00E7122D"/>
    <w:pPr>
      <w:autoSpaceDE w:val="0"/>
      <w:autoSpaceDN w:val="0"/>
      <w:adjustRightInd w:val="0"/>
      <w:spacing w:before="80" w:line="240" w:lineRule="exact"/>
      <w:ind w:firstLine="11"/>
    </w:pPr>
    <w:rPr>
      <w:rFonts w:eastAsia="Calibri" w:cs="Arial"/>
      <w:bCs/>
      <w:color w:val="000000"/>
      <w:szCs w:val="22"/>
    </w:rPr>
  </w:style>
  <w:style w:type="character" w:customStyle="1" w:styleId="abodyZnak">
    <w:name w:val="abody Znak"/>
    <w:link w:val="abody"/>
    <w:rsid w:val="00E7122D"/>
    <w:rPr>
      <w:rFonts w:ascii="Arial" w:eastAsia="Calibri" w:hAnsi="Arial" w:cs="Arial"/>
      <w:bCs/>
      <w:color w:val="000000"/>
      <w:szCs w:val="22"/>
    </w:rPr>
  </w:style>
  <w:style w:type="paragraph" w:styleId="NaslovTOC">
    <w:name w:val="TOC Heading"/>
    <w:basedOn w:val="Naslov1"/>
    <w:next w:val="Navaden"/>
    <w:uiPriority w:val="39"/>
    <w:unhideWhenUsed/>
    <w:qFormat/>
    <w:rsid w:val="00E932AA"/>
    <w:pPr>
      <w:keepLines/>
      <w:spacing w:before="480" w:line="276" w:lineRule="auto"/>
      <w:outlineLvl w:val="9"/>
    </w:pPr>
    <w:rPr>
      <w:rFonts w:asciiTheme="majorHAnsi" w:eastAsiaTheme="majorEastAsia" w:hAnsiTheme="majorHAnsi" w:cstheme="majorBidi"/>
      <w:color w:val="365F91" w:themeColor="accent1" w:themeShade="BF"/>
      <w:kern w:val="0"/>
      <w:szCs w:val="28"/>
    </w:rPr>
  </w:style>
  <w:style w:type="character" w:customStyle="1" w:styleId="Naslov4Znak">
    <w:name w:val="Naslov 4 Znak"/>
    <w:basedOn w:val="Privzetapisavaodstavka"/>
    <w:link w:val="Naslov4"/>
    <w:uiPriority w:val="9"/>
    <w:semiHidden/>
    <w:rsid w:val="009C2242"/>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9C2242"/>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9C2242"/>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9C2242"/>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9C2242"/>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uiPriority w:val="9"/>
    <w:semiHidden/>
    <w:rsid w:val="009C2242"/>
    <w:rPr>
      <w:rFonts w:asciiTheme="majorHAnsi" w:eastAsiaTheme="majorEastAsia" w:hAnsiTheme="majorHAnsi" w:cstheme="majorBidi"/>
      <w:i/>
      <w:iCs/>
      <w:color w:val="404040" w:themeColor="text1" w:themeTint="BF"/>
    </w:rPr>
  </w:style>
  <w:style w:type="paragraph" w:styleId="Naslov">
    <w:name w:val="Title"/>
    <w:basedOn w:val="Navaden"/>
    <w:next w:val="Navaden"/>
    <w:link w:val="NaslovZnak"/>
    <w:uiPriority w:val="10"/>
    <w:qFormat/>
    <w:rsid w:val="006A5BEF"/>
    <w:pPr>
      <w:pBdr>
        <w:bottom w:val="single" w:sz="8" w:space="4" w:color="4F81BD" w:themeColor="accent1"/>
      </w:pBdr>
      <w:spacing w:after="300"/>
      <w:contextualSpacing/>
    </w:pPr>
    <w:rPr>
      <w:rFonts w:eastAsiaTheme="majorEastAsia" w:cstheme="majorBidi"/>
      <w:b/>
      <w:spacing w:val="5"/>
      <w:kern w:val="28"/>
      <w:sz w:val="32"/>
      <w:szCs w:val="52"/>
    </w:rPr>
  </w:style>
  <w:style w:type="character" w:customStyle="1" w:styleId="NaslovZnak">
    <w:name w:val="Naslov Znak"/>
    <w:basedOn w:val="Privzetapisavaodstavka"/>
    <w:link w:val="Naslov"/>
    <w:uiPriority w:val="10"/>
    <w:rsid w:val="006A5BEF"/>
    <w:rPr>
      <w:rFonts w:ascii="Arial" w:eastAsiaTheme="majorEastAsia" w:hAnsi="Arial" w:cstheme="majorBidi"/>
      <w:b/>
      <w:spacing w:val="5"/>
      <w:kern w:val="28"/>
      <w:sz w:val="32"/>
      <w:szCs w:val="52"/>
    </w:rPr>
  </w:style>
  <w:style w:type="paragraph" w:customStyle="1" w:styleId="tevilnatoka">
    <w:name w:val="Številčna točka"/>
    <w:basedOn w:val="Navaden"/>
    <w:link w:val="tevilnatokaZnak"/>
    <w:qFormat/>
    <w:rsid w:val="00BA3DDD"/>
    <w:pPr>
      <w:numPr>
        <w:numId w:val="23"/>
      </w:numPr>
      <w:tabs>
        <w:tab w:val="left" w:pos="540"/>
        <w:tab w:val="left" w:pos="900"/>
      </w:tabs>
    </w:pPr>
    <w:rPr>
      <w:szCs w:val="22"/>
      <w:lang w:val="x-none" w:eastAsia="x-none"/>
    </w:rPr>
  </w:style>
  <w:style w:type="character" w:customStyle="1" w:styleId="tevilnatokaZnak">
    <w:name w:val="Številčna točka Znak"/>
    <w:link w:val="tevilnatoka"/>
    <w:rsid w:val="00BA3DDD"/>
    <w:rPr>
      <w:rFonts w:ascii="Arial" w:hAnsi="Arial"/>
      <w:sz w:val="22"/>
      <w:szCs w:val="22"/>
      <w:lang w:val="x-none" w:eastAsia="x-none"/>
    </w:rPr>
  </w:style>
  <w:style w:type="character" w:customStyle="1" w:styleId="BrezrazmikovZnak">
    <w:name w:val="Brez razmikov Znak"/>
    <w:basedOn w:val="Privzetapisavaodstavka"/>
    <w:link w:val="Brezrazmikov"/>
    <w:uiPriority w:val="1"/>
    <w:locked/>
    <w:rsid w:val="002C1916"/>
    <w:rPr>
      <w:rFonts w:ascii="Arial" w:eastAsia="Calibri" w:hAnsi="Arial"/>
      <w:sz w:val="22"/>
      <w:szCs w:val="22"/>
      <w:lang w:eastAsia="en-US"/>
    </w:rPr>
  </w:style>
  <w:style w:type="character" w:customStyle="1" w:styleId="left">
    <w:name w:val="left"/>
    <w:basedOn w:val="Privzetapisavaodstavka"/>
    <w:rsid w:val="001B751A"/>
  </w:style>
  <w:style w:type="paragraph" w:styleId="Revizija">
    <w:name w:val="Revision"/>
    <w:hidden/>
    <w:uiPriority w:val="99"/>
    <w:semiHidden/>
    <w:rsid w:val="001B751A"/>
    <w:rPr>
      <w:rFonts w:ascii="Arial" w:hAnsi="Arial"/>
      <w:sz w:val="22"/>
    </w:rPr>
  </w:style>
  <w:style w:type="character" w:styleId="Nerazreenaomemba">
    <w:name w:val="Unresolved Mention"/>
    <w:basedOn w:val="Privzetapisavaodstavka"/>
    <w:uiPriority w:val="99"/>
    <w:semiHidden/>
    <w:unhideWhenUsed/>
    <w:rsid w:val="003E7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53138">
      <w:bodyDiv w:val="1"/>
      <w:marLeft w:val="0"/>
      <w:marRight w:val="0"/>
      <w:marTop w:val="0"/>
      <w:marBottom w:val="0"/>
      <w:divBdr>
        <w:top w:val="none" w:sz="0" w:space="0" w:color="auto"/>
        <w:left w:val="none" w:sz="0" w:space="0" w:color="auto"/>
        <w:bottom w:val="none" w:sz="0" w:space="0" w:color="auto"/>
        <w:right w:val="none" w:sz="0" w:space="0" w:color="auto"/>
      </w:divBdr>
    </w:div>
    <w:div w:id="657610245">
      <w:bodyDiv w:val="1"/>
      <w:marLeft w:val="0"/>
      <w:marRight w:val="0"/>
      <w:marTop w:val="0"/>
      <w:marBottom w:val="0"/>
      <w:divBdr>
        <w:top w:val="none" w:sz="0" w:space="0" w:color="auto"/>
        <w:left w:val="none" w:sz="0" w:space="0" w:color="auto"/>
        <w:bottom w:val="none" w:sz="0" w:space="0" w:color="auto"/>
        <w:right w:val="none" w:sz="0" w:space="0" w:color="auto"/>
      </w:divBdr>
    </w:div>
    <w:div w:id="671221005">
      <w:bodyDiv w:val="1"/>
      <w:marLeft w:val="0"/>
      <w:marRight w:val="0"/>
      <w:marTop w:val="0"/>
      <w:marBottom w:val="0"/>
      <w:divBdr>
        <w:top w:val="none" w:sz="0" w:space="0" w:color="auto"/>
        <w:left w:val="none" w:sz="0" w:space="0" w:color="auto"/>
        <w:bottom w:val="none" w:sz="0" w:space="0" w:color="auto"/>
        <w:right w:val="none" w:sz="0" w:space="0" w:color="auto"/>
      </w:divBdr>
    </w:div>
    <w:div w:id="97834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oj.zzz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zzz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zs.si/on-l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j.zzzs.si" TargetMode="External"/><Relationship Id="rId4" Type="http://schemas.openxmlformats.org/officeDocument/2006/relationships/settings" Target="settings.xml"/><Relationship Id="rId9" Type="http://schemas.openxmlformats.org/officeDocument/2006/relationships/hyperlink" Target="https://moj.zzzs.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737F-EE53-4624-935B-2279F1CF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3068</Words>
  <Characters>17488</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20515</CharactersWithSpaces>
  <SharedDoc>false</SharedDoc>
  <HLinks>
    <vt:vector size="132" baseType="variant">
      <vt:variant>
        <vt:i4>327680</vt:i4>
      </vt:variant>
      <vt:variant>
        <vt:i4>129</vt:i4>
      </vt:variant>
      <vt:variant>
        <vt:i4>0</vt:i4>
      </vt:variant>
      <vt:variant>
        <vt:i4>5</vt:i4>
      </vt:variant>
      <vt:variant>
        <vt:lpwstr>https://moj.zzzs.si/</vt:lpwstr>
      </vt:variant>
      <vt:variant>
        <vt:lpwstr/>
      </vt:variant>
      <vt:variant>
        <vt:i4>1179711</vt:i4>
      </vt:variant>
      <vt:variant>
        <vt:i4>122</vt:i4>
      </vt:variant>
      <vt:variant>
        <vt:i4>0</vt:i4>
      </vt:variant>
      <vt:variant>
        <vt:i4>5</vt:i4>
      </vt:variant>
      <vt:variant>
        <vt:lpwstr/>
      </vt:variant>
      <vt:variant>
        <vt:lpwstr>_Toc530725847</vt:lpwstr>
      </vt:variant>
      <vt:variant>
        <vt:i4>1179711</vt:i4>
      </vt:variant>
      <vt:variant>
        <vt:i4>116</vt:i4>
      </vt:variant>
      <vt:variant>
        <vt:i4>0</vt:i4>
      </vt:variant>
      <vt:variant>
        <vt:i4>5</vt:i4>
      </vt:variant>
      <vt:variant>
        <vt:lpwstr/>
      </vt:variant>
      <vt:variant>
        <vt:lpwstr>_Toc530725846</vt:lpwstr>
      </vt:variant>
      <vt:variant>
        <vt:i4>1179711</vt:i4>
      </vt:variant>
      <vt:variant>
        <vt:i4>110</vt:i4>
      </vt:variant>
      <vt:variant>
        <vt:i4>0</vt:i4>
      </vt:variant>
      <vt:variant>
        <vt:i4>5</vt:i4>
      </vt:variant>
      <vt:variant>
        <vt:lpwstr/>
      </vt:variant>
      <vt:variant>
        <vt:lpwstr>_Toc530725845</vt:lpwstr>
      </vt:variant>
      <vt:variant>
        <vt:i4>1179711</vt:i4>
      </vt:variant>
      <vt:variant>
        <vt:i4>104</vt:i4>
      </vt:variant>
      <vt:variant>
        <vt:i4>0</vt:i4>
      </vt:variant>
      <vt:variant>
        <vt:i4>5</vt:i4>
      </vt:variant>
      <vt:variant>
        <vt:lpwstr/>
      </vt:variant>
      <vt:variant>
        <vt:lpwstr>_Toc530725844</vt:lpwstr>
      </vt:variant>
      <vt:variant>
        <vt:i4>1179711</vt:i4>
      </vt:variant>
      <vt:variant>
        <vt:i4>98</vt:i4>
      </vt:variant>
      <vt:variant>
        <vt:i4>0</vt:i4>
      </vt:variant>
      <vt:variant>
        <vt:i4>5</vt:i4>
      </vt:variant>
      <vt:variant>
        <vt:lpwstr/>
      </vt:variant>
      <vt:variant>
        <vt:lpwstr>_Toc530725843</vt:lpwstr>
      </vt:variant>
      <vt:variant>
        <vt:i4>1179711</vt:i4>
      </vt:variant>
      <vt:variant>
        <vt:i4>92</vt:i4>
      </vt:variant>
      <vt:variant>
        <vt:i4>0</vt:i4>
      </vt:variant>
      <vt:variant>
        <vt:i4>5</vt:i4>
      </vt:variant>
      <vt:variant>
        <vt:lpwstr/>
      </vt:variant>
      <vt:variant>
        <vt:lpwstr>_Toc530725842</vt:lpwstr>
      </vt:variant>
      <vt:variant>
        <vt:i4>1179711</vt:i4>
      </vt:variant>
      <vt:variant>
        <vt:i4>86</vt:i4>
      </vt:variant>
      <vt:variant>
        <vt:i4>0</vt:i4>
      </vt:variant>
      <vt:variant>
        <vt:i4>5</vt:i4>
      </vt:variant>
      <vt:variant>
        <vt:lpwstr/>
      </vt:variant>
      <vt:variant>
        <vt:lpwstr>_Toc530725841</vt:lpwstr>
      </vt:variant>
      <vt:variant>
        <vt:i4>1179711</vt:i4>
      </vt:variant>
      <vt:variant>
        <vt:i4>80</vt:i4>
      </vt:variant>
      <vt:variant>
        <vt:i4>0</vt:i4>
      </vt:variant>
      <vt:variant>
        <vt:i4>5</vt:i4>
      </vt:variant>
      <vt:variant>
        <vt:lpwstr/>
      </vt:variant>
      <vt:variant>
        <vt:lpwstr>_Toc530725840</vt:lpwstr>
      </vt:variant>
      <vt:variant>
        <vt:i4>1376319</vt:i4>
      </vt:variant>
      <vt:variant>
        <vt:i4>74</vt:i4>
      </vt:variant>
      <vt:variant>
        <vt:i4>0</vt:i4>
      </vt:variant>
      <vt:variant>
        <vt:i4>5</vt:i4>
      </vt:variant>
      <vt:variant>
        <vt:lpwstr/>
      </vt:variant>
      <vt:variant>
        <vt:lpwstr>_Toc530725839</vt:lpwstr>
      </vt:variant>
      <vt:variant>
        <vt:i4>1376319</vt:i4>
      </vt:variant>
      <vt:variant>
        <vt:i4>68</vt:i4>
      </vt:variant>
      <vt:variant>
        <vt:i4>0</vt:i4>
      </vt:variant>
      <vt:variant>
        <vt:i4>5</vt:i4>
      </vt:variant>
      <vt:variant>
        <vt:lpwstr/>
      </vt:variant>
      <vt:variant>
        <vt:lpwstr>_Toc530725838</vt:lpwstr>
      </vt:variant>
      <vt:variant>
        <vt:i4>1376319</vt:i4>
      </vt:variant>
      <vt:variant>
        <vt:i4>62</vt:i4>
      </vt:variant>
      <vt:variant>
        <vt:i4>0</vt:i4>
      </vt:variant>
      <vt:variant>
        <vt:i4>5</vt:i4>
      </vt:variant>
      <vt:variant>
        <vt:lpwstr/>
      </vt:variant>
      <vt:variant>
        <vt:lpwstr>_Toc530725837</vt:lpwstr>
      </vt:variant>
      <vt:variant>
        <vt:i4>1376319</vt:i4>
      </vt:variant>
      <vt:variant>
        <vt:i4>56</vt:i4>
      </vt:variant>
      <vt:variant>
        <vt:i4>0</vt:i4>
      </vt:variant>
      <vt:variant>
        <vt:i4>5</vt:i4>
      </vt:variant>
      <vt:variant>
        <vt:lpwstr/>
      </vt:variant>
      <vt:variant>
        <vt:lpwstr>_Toc530725836</vt:lpwstr>
      </vt:variant>
      <vt:variant>
        <vt:i4>1376319</vt:i4>
      </vt:variant>
      <vt:variant>
        <vt:i4>50</vt:i4>
      </vt:variant>
      <vt:variant>
        <vt:i4>0</vt:i4>
      </vt:variant>
      <vt:variant>
        <vt:i4>5</vt:i4>
      </vt:variant>
      <vt:variant>
        <vt:lpwstr/>
      </vt:variant>
      <vt:variant>
        <vt:lpwstr>_Toc530725835</vt:lpwstr>
      </vt:variant>
      <vt:variant>
        <vt:i4>1376319</vt:i4>
      </vt:variant>
      <vt:variant>
        <vt:i4>44</vt:i4>
      </vt:variant>
      <vt:variant>
        <vt:i4>0</vt:i4>
      </vt:variant>
      <vt:variant>
        <vt:i4>5</vt:i4>
      </vt:variant>
      <vt:variant>
        <vt:lpwstr/>
      </vt:variant>
      <vt:variant>
        <vt:lpwstr>_Toc530725834</vt:lpwstr>
      </vt:variant>
      <vt:variant>
        <vt:i4>1376319</vt:i4>
      </vt:variant>
      <vt:variant>
        <vt:i4>38</vt:i4>
      </vt:variant>
      <vt:variant>
        <vt:i4>0</vt:i4>
      </vt:variant>
      <vt:variant>
        <vt:i4>5</vt:i4>
      </vt:variant>
      <vt:variant>
        <vt:lpwstr/>
      </vt:variant>
      <vt:variant>
        <vt:lpwstr>_Toc530725833</vt:lpwstr>
      </vt:variant>
      <vt:variant>
        <vt:i4>1376319</vt:i4>
      </vt:variant>
      <vt:variant>
        <vt:i4>32</vt:i4>
      </vt:variant>
      <vt:variant>
        <vt:i4>0</vt:i4>
      </vt:variant>
      <vt:variant>
        <vt:i4>5</vt:i4>
      </vt:variant>
      <vt:variant>
        <vt:lpwstr/>
      </vt:variant>
      <vt:variant>
        <vt:lpwstr>_Toc530725832</vt:lpwstr>
      </vt:variant>
      <vt:variant>
        <vt:i4>1376319</vt:i4>
      </vt:variant>
      <vt:variant>
        <vt:i4>26</vt:i4>
      </vt:variant>
      <vt:variant>
        <vt:i4>0</vt:i4>
      </vt:variant>
      <vt:variant>
        <vt:i4>5</vt:i4>
      </vt:variant>
      <vt:variant>
        <vt:lpwstr/>
      </vt:variant>
      <vt:variant>
        <vt:lpwstr>_Toc530725831</vt:lpwstr>
      </vt:variant>
      <vt:variant>
        <vt:i4>1376319</vt:i4>
      </vt:variant>
      <vt:variant>
        <vt:i4>20</vt:i4>
      </vt:variant>
      <vt:variant>
        <vt:i4>0</vt:i4>
      </vt:variant>
      <vt:variant>
        <vt:i4>5</vt:i4>
      </vt:variant>
      <vt:variant>
        <vt:lpwstr/>
      </vt:variant>
      <vt:variant>
        <vt:lpwstr>_Toc530725830</vt:lpwstr>
      </vt:variant>
      <vt:variant>
        <vt:i4>1310783</vt:i4>
      </vt:variant>
      <vt:variant>
        <vt:i4>14</vt:i4>
      </vt:variant>
      <vt:variant>
        <vt:i4>0</vt:i4>
      </vt:variant>
      <vt:variant>
        <vt:i4>5</vt:i4>
      </vt:variant>
      <vt:variant>
        <vt:lpwstr/>
      </vt:variant>
      <vt:variant>
        <vt:lpwstr>_Toc530725829</vt:lpwstr>
      </vt:variant>
      <vt:variant>
        <vt:i4>1310783</vt:i4>
      </vt:variant>
      <vt:variant>
        <vt:i4>8</vt:i4>
      </vt:variant>
      <vt:variant>
        <vt:i4>0</vt:i4>
      </vt:variant>
      <vt:variant>
        <vt:i4>5</vt:i4>
      </vt:variant>
      <vt:variant>
        <vt:lpwstr/>
      </vt:variant>
      <vt:variant>
        <vt:lpwstr>_Toc530725828</vt:lpwstr>
      </vt:variant>
      <vt:variant>
        <vt:i4>1310783</vt:i4>
      </vt:variant>
      <vt:variant>
        <vt:i4>2</vt:i4>
      </vt:variant>
      <vt:variant>
        <vt:i4>0</vt:i4>
      </vt:variant>
      <vt:variant>
        <vt:i4>5</vt:i4>
      </vt:variant>
      <vt:variant>
        <vt:lpwstr/>
      </vt:variant>
      <vt:variant>
        <vt:lpwstr>_Toc530725827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dc:description/>
  <cp:lastModifiedBy>Tatjana</cp:lastModifiedBy>
  <cp:revision>2</cp:revision>
  <cp:lastPrinted>2019-09-18T13:10:00Z</cp:lastPrinted>
  <dcterms:created xsi:type="dcterms:W3CDTF">2023-09-26T09:21:00Z</dcterms:created>
  <dcterms:modified xsi:type="dcterms:W3CDTF">2023-09-26T09:21:00Z</dcterms:modified>
</cp:coreProperties>
</file>