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C8B5" w14:textId="77777777" w:rsidR="006F0A0D" w:rsidRDefault="006F0A0D" w:rsidP="006F0A0D">
      <w:pPr>
        <w:ind w:left="90"/>
        <w:jc w:val="both"/>
        <w:rPr>
          <w:rFonts w:ascii="Calibri" w:hAnsi="Calibri" w:cs="Calibri"/>
          <w:b/>
          <w:bCs/>
          <w:color w:val="000000"/>
          <w:sz w:val="22"/>
          <w:szCs w:val="22"/>
        </w:rPr>
      </w:pPr>
    </w:p>
    <w:p w14:paraId="3EEF91FC" w14:textId="12EEA298" w:rsidR="000E4E90" w:rsidRDefault="000E4E90" w:rsidP="00BE2599">
      <w:pPr>
        <w:overflowPunct/>
        <w:jc w:val="both"/>
        <w:textAlignment w:val="auto"/>
        <w:rPr>
          <w:rFonts w:ascii="Calibri" w:eastAsiaTheme="minorHAnsi" w:hAnsi="Calibri" w:cs="Calibri"/>
          <w:b/>
          <w:bCs/>
          <w:color w:val="000000"/>
          <w:sz w:val="22"/>
          <w:szCs w:val="22"/>
          <w:lang w:eastAsia="en-US"/>
        </w:rPr>
      </w:pPr>
      <w:r w:rsidRPr="00BE2599">
        <w:rPr>
          <w:rFonts w:ascii="Calibri" w:eastAsiaTheme="minorHAnsi" w:hAnsi="Calibri" w:cs="Calibri"/>
          <w:b/>
          <w:bCs/>
          <w:color w:val="000000"/>
          <w:sz w:val="22"/>
          <w:szCs w:val="22"/>
          <w:lang w:eastAsia="en-US"/>
        </w:rPr>
        <w:t xml:space="preserve">Opozorilo: Neuradno prečiščeno besedilo predpisa predstavlja zgolj informativni delovni pripomoček, glede katerega </w:t>
      </w:r>
      <w:proofErr w:type="gramStart"/>
      <w:r w:rsidRPr="00BE2599">
        <w:rPr>
          <w:rFonts w:ascii="Calibri" w:eastAsiaTheme="minorHAnsi" w:hAnsi="Calibri" w:cs="Calibri"/>
          <w:b/>
          <w:bCs/>
          <w:color w:val="000000"/>
          <w:sz w:val="22"/>
          <w:szCs w:val="22"/>
          <w:lang w:eastAsia="en-US"/>
        </w:rPr>
        <w:t>organ</w:t>
      </w:r>
      <w:proofErr w:type="gramEnd"/>
      <w:r w:rsidRPr="00BE2599">
        <w:rPr>
          <w:rFonts w:ascii="Calibri" w:eastAsiaTheme="minorHAnsi" w:hAnsi="Calibri" w:cs="Calibri"/>
          <w:b/>
          <w:bCs/>
          <w:color w:val="000000"/>
          <w:sz w:val="22"/>
          <w:szCs w:val="22"/>
          <w:lang w:eastAsia="en-US"/>
        </w:rPr>
        <w:t xml:space="preserve"> ne jamči odškodninsko ali kako drugače.</w:t>
      </w:r>
    </w:p>
    <w:p w14:paraId="67E053B8" w14:textId="77777777" w:rsidR="00BE2599" w:rsidRPr="00BE2599" w:rsidRDefault="00BE2599" w:rsidP="00BE2599">
      <w:pPr>
        <w:overflowPunct/>
        <w:jc w:val="both"/>
        <w:textAlignment w:val="auto"/>
        <w:rPr>
          <w:rFonts w:ascii="Calibri" w:eastAsiaTheme="minorHAnsi" w:hAnsi="Calibri" w:cs="Calibri"/>
          <w:b/>
          <w:bCs/>
          <w:color w:val="000000"/>
          <w:sz w:val="22"/>
          <w:szCs w:val="22"/>
          <w:lang w:eastAsia="en-US"/>
        </w:rPr>
      </w:pPr>
    </w:p>
    <w:p w14:paraId="07C04FEF" w14:textId="77777777" w:rsidR="000E4E90" w:rsidRPr="00BE2599" w:rsidRDefault="000E4E90" w:rsidP="00BE2599">
      <w:pPr>
        <w:overflowPunct/>
        <w:jc w:val="both"/>
        <w:textAlignment w:val="auto"/>
        <w:rPr>
          <w:rFonts w:ascii="Calibri" w:eastAsiaTheme="minorHAnsi" w:hAnsi="Calibri" w:cs="Calibri"/>
          <w:color w:val="000000"/>
          <w:sz w:val="22"/>
          <w:szCs w:val="22"/>
          <w:lang w:eastAsia="en-US"/>
        </w:rPr>
      </w:pPr>
      <w:r w:rsidRPr="00BE2599">
        <w:rPr>
          <w:rFonts w:ascii="Calibri" w:eastAsiaTheme="minorHAnsi" w:hAnsi="Calibri" w:cs="Calibri"/>
          <w:color w:val="000000"/>
          <w:sz w:val="22"/>
          <w:szCs w:val="22"/>
          <w:lang w:eastAsia="en-US"/>
        </w:rPr>
        <w:t>Neuradno prečiščeno besedilo obsega:</w:t>
      </w:r>
    </w:p>
    <w:p w14:paraId="77C74010" w14:textId="1E6BD0EF" w:rsidR="000E4E90" w:rsidRPr="00BE2599" w:rsidRDefault="000E4E90" w:rsidP="00BE2599">
      <w:pPr>
        <w:pStyle w:val="Odstavekseznama"/>
        <w:numPr>
          <w:ilvl w:val="0"/>
          <w:numId w:val="38"/>
        </w:numPr>
        <w:tabs>
          <w:tab w:val="left" w:pos="284"/>
        </w:tabs>
        <w:overflowPunct/>
        <w:ind w:left="142" w:hanging="142"/>
        <w:jc w:val="both"/>
        <w:rPr>
          <w:rFonts w:ascii="Calibri" w:eastAsiaTheme="minorHAnsi" w:hAnsi="Calibri" w:cs="Calibri"/>
          <w:color w:val="000000"/>
          <w:sz w:val="22"/>
          <w:szCs w:val="22"/>
          <w:lang w:eastAsia="en-US"/>
        </w:rPr>
      </w:pPr>
      <w:r w:rsidRPr="00BE2599">
        <w:rPr>
          <w:rFonts w:ascii="Calibri" w:eastAsiaTheme="minorHAnsi" w:hAnsi="Calibri" w:cs="Calibri"/>
          <w:color w:val="000000"/>
          <w:sz w:val="22"/>
          <w:szCs w:val="22"/>
          <w:lang w:eastAsia="en-US"/>
        </w:rPr>
        <w:t xml:space="preserve">Navodilo za uveljavljanje pravice do zdravstvenih storitev z Napotnico št.: 0072-18/2018-DI/3 z dne </w:t>
      </w:r>
      <w:proofErr w:type="gramStart"/>
      <w:r w:rsidRPr="00BE2599">
        <w:rPr>
          <w:rFonts w:ascii="Calibri" w:eastAsiaTheme="minorHAnsi" w:hAnsi="Calibri" w:cs="Calibri"/>
          <w:color w:val="000000"/>
          <w:sz w:val="22"/>
          <w:szCs w:val="22"/>
          <w:lang w:eastAsia="en-US"/>
        </w:rPr>
        <w:t>9. 7. 2021</w:t>
      </w:r>
      <w:proofErr w:type="gramEnd"/>
      <w:r w:rsidRPr="00BE2599">
        <w:rPr>
          <w:rFonts w:ascii="Calibri" w:eastAsiaTheme="minorHAnsi" w:hAnsi="Calibri" w:cs="Calibri"/>
          <w:color w:val="000000"/>
          <w:sz w:val="22"/>
          <w:szCs w:val="22"/>
          <w:lang w:eastAsia="en-US"/>
        </w:rPr>
        <w:t>,</w:t>
      </w:r>
      <w:r w:rsidRPr="00BE2599">
        <w:rPr>
          <w:rFonts w:ascii="Calibri" w:eastAsiaTheme="minorHAnsi" w:hAnsi="Calibri" w:cs="Calibri"/>
          <w:color w:val="000000"/>
          <w:sz w:val="22"/>
          <w:szCs w:val="22"/>
          <w:lang w:eastAsia="en-US"/>
        </w:rPr>
        <w:tab/>
      </w:r>
      <w:r w:rsidRPr="00BE2599">
        <w:rPr>
          <w:rFonts w:ascii="Calibri" w:eastAsiaTheme="minorHAnsi" w:hAnsi="Calibri" w:cs="Calibri"/>
          <w:color w:val="000000"/>
          <w:sz w:val="22"/>
          <w:szCs w:val="22"/>
          <w:lang w:eastAsia="en-US"/>
        </w:rPr>
        <w:tab/>
      </w:r>
    </w:p>
    <w:p w14:paraId="31F1A784" w14:textId="5E24D5ED" w:rsidR="000E4E90" w:rsidRPr="00BE2599" w:rsidRDefault="000E4E90" w:rsidP="00BE2599">
      <w:pPr>
        <w:pStyle w:val="Odstavekseznama"/>
        <w:numPr>
          <w:ilvl w:val="0"/>
          <w:numId w:val="38"/>
        </w:numPr>
        <w:tabs>
          <w:tab w:val="left" w:pos="284"/>
        </w:tabs>
        <w:overflowPunct/>
        <w:ind w:left="142" w:hanging="142"/>
        <w:jc w:val="both"/>
        <w:rPr>
          <w:rFonts w:ascii="Calibri" w:eastAsiaTheme="minorHAnsi" w:hAnsi="Calibri" w:cs="Calibri"/>
          <w:color w:val="000000"/>
          <w:sz w:val="22"/>
          <w:szCs w:val="22"/>
          <w:lang w:eastAsia="en-US"/>
        </w:rPr>
      </w:pPr>
      <w:r w:rsidRPr="00BE2599">
        <w:rPr>
          <w:rFonts w:ascii="Calibri" w:eastAsiaTheme="minorHAnsi" w:hAnsi="Calibri" w:cs="Calibri"/>
          <w:color w:val="000000"/>
          <w:sz w:val="22"/>
          <w:szCs w:val="22"/>
          <w:lang w:eastAsia="en-US"/>
        </w:rPr>
        <w:t xml:space="preserve">Spremembe in dopolnitve Navodila za uveljavljanje pravice do zdravstvenih storitev z Napotnico št.: 0072-18/2018-DI/12 z dne </w:t>
      </w:r>
      <w:proofErr w:type="gramStart"/>
      <w:r w:rsidRPr="00BE2599">
        <w:rPr>
          <w:rFonts w:ascii="Calibri" w:eastAsiaTheme="minorHAnsi" w:hAnsi="Calibri" w:cs="Calibri"/>
          <w:color w:val="000000"/>
          <w:sz w:val="22"/>
          <w:szCs w:val="22"/>
          <w:lang w:eastAsia="en-US"/>
        </w:rPr>
        <w:t>23. 6. 2022</w:t>
      </w:r>
      <w:proofErr w:type="gramEnd"/>
    </w:p>
    <w:p w14:paraId="1EB4369E" w14:textId="77777777" w:rsidR="000E4E90" w:rsidRDefault="000E4E90" w:rsidP="00BE2599">
      <w:pPr>
        <w:overflowPunct/>
        <w:textAlignment w:val="auto"/>
        <w:rPr>
          <w:rFonts w:ascii="Helv" w:eastAsiaTheme="minorHAnsi" w:hAnsi="Helv" w:cs="Helv"/>
          <w:color w:val="000000"/>
          <w:lang w:eastAsia="en-US"/>
        </w:rPr>
      </w:pPr>
    </w:p>
    <w:p w14:paraId="57E57D7A" w14:textId="77777777" w:rsidR="006F0A0D" w:rsidRPr="001F35F6" w:rsidRDefault="006F0A0D" w:rsidP="006F0A0D">
      <w:pPr>
        <w:ind w:left="90"/>
        <w:jc w:val="both"/>
        <w:rPr>
          <w:rFonts w:ascii="Calibri" w:hAnsi="Calibri" w:cs="Calibri"/>
          <w:b/>
          <w:bCs/>
          <w:color w:val="000000"/>
          <w:sz w:val="22"/>
          <w:szCs w:val="22"/>
        </w:rPr>
      </w:pPr>
    </w:p>
    <w:p w14:paraId="1A0B943A" w14:textId="77777777" w:rsidR="006F0A0D" w:rsidRPr="00396486" w:rsidRDefault="006F0A0D" w:rsidP="006F0A0D">
      <w:pPr>
        <w:tabs>
          <w:tab w:val="left" w:pos="-720"/>
          <w:tab w:val="left" w:pos="0"/>
          <w:tab w:val="left" w:pos="720"/>
          <w:tab w:val="left" w:pos="1440"/>
          <w:tab w:val="left" w:pos="2160"/>
          <w:tab w:val="left" w:pos="2880"/>
          <w:tab w:val="left" w:pos="3600"/>
          <w:tab w:val="left" w:pos="4320"/>
        </w:tabs>
        <w:jc w:val="both"/>
        <w:rPr>
          <w:rFonts w:ascii="Calibri" w:hAnsi="Calibri" w:cs="Calibri"/>
          <w:sz w:val="22"/>
          <w:szCs w:val="22"/>
        </w:rPr>
      </w:pPr>
      <w:r w:rsidRPr="00396486">
        <w:rPr>
          <w:rFonts w:ascii="Calibri" w:hAnsi="Calibri" w:cs="Calibri"/>
          <w:color w:val="000000"/>
          <w:sz w:val="22"/>
          <w:szCs w:val="22"/>
        </w:rPr>
        <w:t>Na podlagi določil 4. člena Pravilnika o obrazcih in listinah za uresničevanje obveznega zdravstvenega zavarovanja (</w:t>
      </w:r>
      <w:hyperlink r:id="rId8" w:anchor="!/Uradni-list-RS-st-104-2013-z-dne-13-12-2013" w:tooltip="Uradni list RS, št. 104/2013 z dne 13. 12. 2013" w:history="1">
        <w:r w:rsidRPr="00396486">
          <w:rPr>
            <w:rFonts w:ascii="Calibri" w:hAnsi="Calibri" w:cs="Calibri"/>
            <w:color w:val="000000"/>
            <w:sz w:val="22"/>
            <w:szCs w:val="22"/>
          </w:rPr>
          <w:t>Uradni list RS, št. 104/13, 8/15, 1/16, 57/18 in 30/19</w:t>
        </w:r>
      </w:hyperlink>
      <w:r w:rsidRPr="00396486">
        <w:rPr>
          <w:rFonts w:ascii="Calibri" w:hAnsi="Calibri" w:cs="Calibri"/>
          <w:color w:val="000000"/>
          <w:sz w:val="22"/>
          <w:szCs w:val="22"/>
        </w:rPr>
        <w:t xml:space="preserve">) in 19. točke prvega odstavka 28. člena Statuta Zavoda za zdravstveno zavarovanje Slovenije (Uradni list RS, št. 87/01 in 1/02 – popr.) </w:t>
      </w:r>
      <w:r w:rsidRPr="00396486">
        <w:rPr>
          <w:rFonts w:ascii="Calibri" w:hAnsi="Calibri" w:cs="Calibri"/>
          <w:sz w:val="22"/>
          <w:szCs w:val="22"/>
        </w:rPr>
        <w:t>generalni direktor Zavoda za zdravstveno zavarovanje Slovenije sprejme naslednje</w:t>
      </w:r>
    </w:p>
    <w:p w14:paraId="494245EB" w14:textId="77777777" w:rsidR="006F0A0D" w:rsidRDefault="006F0A0D" w:rsidP="006F0A0D">
      <w:pPr>
        <w:jc w:val="center"/>
        <w:rPr>
          <w:rFonts w:asciiTheme="minorHAnsi" w:hAnsiTheme="minorHAnsi" w:cs="Arial"/>
          <w:b/>
          <w:bCs/>
          <w:color w:val="000000"/>
          <w:sz w:val="22"/>
        </w:rPr>
      </w:pPr>
    </w:p>
    <w:p w14:paraId="0E8121D7" w14:textId="77777777" w:rsidR="006F0A0D" w:rsidRPr="00873C15" w:rsidRDefault="006F0A0D" w:rsidP="006F0A0D">
      <w:pPr>
        <w:jc w:val="center"/>
        <w:rPr>
          <w:rFonts w:asciiTheme="minorHAnsi" w:hAnsiTheme="minorHAnsi" w:cs="Arial"/>
          <w:b/>
          <w:bCs/>
          <w:color w:val="000000"/>
          <w:sz w:val="22"/>
        </w:rPr>
      </w:pPr>
    </w:p>
    <w:p w14:paraId="0AFBE3F0" w14:textId="77777777" w:rsidR="006F0A0D" w:rsidRPr="00873C15" w:rsidRDefault="006F0A0D" w:rsidP="006F0A0D">
      <w:pPr>
        <w:jc w:val="center"/>
        <w:rPr>
          <w:rFonts w:asciiTheme="minorHAnsi" w:hAnsiTheme="minorHAnsi" w:cs="Arial"/>
          <w:b/>
          <w:bCs/>
          <w:color w:val="000000"/>
          <w:sz w:val="22"/>
        </w:rPr>
      </w:pPr>
      <w:r w:rsidRPr="00873C15">
        <w:rPr>
          <w:rFonts w:asciiTheme="minorHAnsi" w:hAnsiTheme="minorHAnsi" w:cs="Arial"/>
          <w:b/>
          <w:bCs/>
          <w:color w:val="000000"/>
          <w:sz w:val="22"/>
        </w:rPr>
        <w:t>NAVODILO ZA UVELJAVLJANJE PRAVIC</w:t>
      </w:r>
      <w:r>
        <w:rPr>
          <w:rFonts w:asciiTheme="minorHAnsi" w:hAnsiTheme="minorHAnsi" w:cs="Arial"/>
          <w:b/>
          <w:bCs/>
          <w:color w:val="000000"/>
          <w:sz w:val="22"/>
        </w:rPr>
        <w:t>E</w:t>
      </w:r>
      <w:r w:rsidRPr="00873C15">
        <w:rPr>
          <w:rFonts w:asciiTheme="minorHAnsi" w:hAnsiTheme="minorHAnsi" w:cs="Arial"/>
          <w:b/>
          <w:bCs/>
          <w:color w:val="000000"/>
          <w:sz w:val="22"/>
        </w:rPr>
        <w:t xml:space="preserve"> DO ZDRAVSTVENIH STORITEV Z</w:t>
      </w:r>
    </w:p>
    <w:p w14:paraId="7C6435D1" w14:textId="77777777" w:rsidR="006F0A0D" w:rsidRPr="00873C15" w:rsidRDefault="006F0A0D" w:rsidP="006F0A0D">
      <w:pPr>
        <w:jc w:val="center"/>
        <w:rPr>
          <w:rFonts w:asciiTheme="minorHAnsi" w:hAnsiTheme="minorHAnsi" w:cs="Arial"/>
          <w:b/>
          <w:bCs/>
          <w:color w:val="000000"/>
          <w:sz w:val="22"/>
        </w:rPr>
      </w:pPr>
      <w:r w:rsidRPr="00873C15">
        <w:rPr>
          <w:rFonts w:asciiTheme="minorHAnsi" w:hAnsiTheme="minorHAnsi" w:cs="Arial"/>
          <w:b/>
          <w:bCs/>
          <w:color w:val="000000"/>
          <w:sz w:val="22"/>
        </w:rPr>
        <w:t xml:space="preserve">NAPOTNICO </w:t>
      </w:r>
    </w:p>
    <w:p w14:paraId="2B7185A5" w14:textId="77777777" w:rsidR="006F0A0D" w:rsidRDefault="006F0A0D" w:rsidP="006F0A0D">
      <w:pPr>
        <w:jc w:val="both"/>
        <w:rPr>
          <w:rFonts w:asciiTheme="minorHAnsi" w:hAnsiTheme="minorHAnsi" w:cs="Arial"/>
          <w:b/>
          <w:bCs/>
          <w:color w:val="000000"/>
          <w:sz w:val="22"/>
        </w:rPr>
      </w:pPr>
    </w:p>
    <w:p w14:paraId="7C0674EF" w14:textId="77777777" w:rsidR="000E4E90" w:rsidRPr="00BE2599" w:rsidRDefault="000E4E90" w:rsidP="000E4E90">
      <w:pPr>
        <w:overflowPunct/>
        <w:ind w:left="90"/>
        <w:jc w:val="center"/>
        <w:textAlignment w:val="auto"/>
        <w:rPr>
          <w:rFonts w:ascii="Calibri" w:eastAsiaTheme="minorHAnsi" w:hAnsi="Calibri" w:cs="Calibri"/>
          <w:color w:val="000000"/>
          <w:sz w:val="22"/>
          <w:szCs w:val="22"/>
          <w:lang w:eastAsia="en-US"/>
        </w:rPr>
      </w:pPr>
      <w:r w:rsidRPr="00BE2599">
        <w:rPr>
          <w:rFonts w:ascii="Calibri" w:eastAsiaTheme="minorHAnsi" w:hAnsi="Calibri" w:cs="Calibri"/>
          <w:color w:val="000000"/>
          <w:sz w:val="22"/>
          <w:szCs w:val="22"/>
          <w:lang w:eastAsia="en-US"/>
        </w:rPr>
        <w:t>(neuradno prečiščeno besedilo št. 1)</w:t>
      </w:r>
    </w:p>
    <w:p w14:paraId="3D20C204" w14:textId="77777777" w:rsidR="006F0A0D" w:rsidRDefault="006F0A0D" w:rsidP="006F0A0D">
      <w:pPr>
        <w:jc w:val="both"/>
        <w:rPr>
          <w:rFonts w:asciiTheme="minorHAnsi" w:hAnsiTheme="minorHAnsi" w:cs="Arial"/>
          <w:b/>
          <w:bCs/>
          <w:color w:val="000000"/>
          <w:sz w:val="22"/>
        </w:rPr>
      </w:pPr>
    </w:p>
    <w:p w14:paraId="2CBFDA56" w14:textId="77777777" w:rsidR="006F0A0D" w:rsidRPr="00873C15" w:rsidRDefault="006F0A0D" w:rsidP="006F0A0D">
      <w:pPr>
        <w:jc w:val="center"/>
        <w:rPr>
          <w:rFonts w:asciiTheme="minorHAnsi" w:hAnsiTheme="minorHAnsi" w:cs="Arial"/>
          <w:b/>
          <w:bCs/>
          <w:color w:val="000000"/>
          <w:sz w:val="22"/>
        </w:rPr>
      </w:pPr>
    </w:p>
    <w:p w14:paraId="5727E8A3" w14:textId="77777777" w:rsidR="006F0A0D" w:rsidRDefault="006F0A0D" w:rsidP="006F0A0D">
      <w:pPr>
        <w:pStyle w:val="Odstavekseznama"/>
        <w:numPr>
          <w:ilvl w:val="0"/>
          <w:numId w:val="7"/>
        </w:numPr>
        <w:overflowPunct/>
        <w:ind w:left="0" w:hanging="284"/>
        <w:jc w:val="center"/>
        <w:rPr>
          <w:rFonts w:asciiTheme="minorHAnsi" w:hAnsiTheme="minorHAnsi" w:cs="Arial"/>
          <w:b/>
          <w:bCs/>
          <w:color w:val="000000"/>
          <w:sz w:val="22"/>
        </w:rPr>
      </w:pPr>
      <w:r>
        <w:rPr>
          <w:rFonts w:asciiTheme="minorHAnsi" w:hAnsiTheme="minorHAnsi" w:cs="Arial"/>
          <w:b/>
          <w:bCs/>
          <w:color w:val="000000"/>
          <w:sz w:val="22"/>
        </w:rPr>
        <w:t xml:space="preserve">poglavje: </w:t>
      </w:r>
      <w:r w:rsidRPr="00873C15">
        <w:rPr>
          <w:rFonts w:asciiTheme="minorHAnsi" w:hAnsiTheme="minorHAnsi" w:cs="Arial"/>
          <w:b/>
          <w:bCs/>
          <w:color w:val="000000"/>
          <w:sz w:val="22"/>
        </w:rPr>
        <w:t>UVODNE DOLOČBE</w:t>
      </w:r>
    </w:p>
    <w:p w14:paraId="3114956D" w14:textId="77777777" w:rsidR="006F0A0D" w:rsidRPr="00873C15" w:rsidRDefault="006F0A0D" w:rsidP="006F0A0D">
      <w:pPr>
        <w:pStyle w:val="Odstavekseznama"/>
        <w:ind w:left="0"/>
        <w:rPr>
          <w:rFonts w:asciiTheme="minorHAnsi" w:hAnsiTheme="minorHAnsi" w:cs="Arial"/>
          <w:b/>
          <w:bCs/>
          <w:color w:val="000000"/>
          <w:sz w:val="22"/>
        </w:rPr>
      </w:pPr>
    </w:p>
    <w:p w14:paraId="7DB532C3" w14:textId="77777777" w:rsidR="006F0A0D" w:rsidRPr="00C36901" w:rsidRDefault="006F0A0D" w:rsidP="006F0A0D">
      <w:pPr>
        <w:jc w:val="center"/>
        <w:rPr>
          <w:rFonts w:asciiTheme="minorHAnsi" w:hAnsiTheme="minorHAnsi" w:cs="Arial"/>
          <w:b/>
          <w:bCs/>
          <w:color w:val="000000"/>
          <w:sz w:val="22"/>
        </w:rPr>
      </w:pPr>
      <w:r w:rsidRPr="00C36901">
        <w:rPr>
          <w:rFonts w:asciiTheme="minorHAnsi" w:hAnsiTheme="minorHAnsi" w:cs="SignaPro-CondBold"/>
          <w:b/>
          <w:bCs/>
          <w:sz w:val="22"/>
        </w:rPr>
        <w:t>1. člen</w:t>
      </w:r>
    </w:p>
    <w:p w14:paraId="2B695D93" w14:textId="77777777" w:rsidR="006F0A0D" w:rsidRPr="00873C15" w:rsidRDefault="006F0A0D" w:rsidP="006F0A0D">
      <w:pPr>
        <w:pStyle w:val="Odstavekseznama"/>
        <w:ind w:left="0"/>
        <w:jc w:val="center"/>
        <w:rPr>
          <w:rFonts w:asciiTheme="minorHAnsi" w:hAnsiTheme="minorHAnsi" w:cs="Arial"/>
          <w:b/>
          <w:bCs/>
          <w:color w:val="000000"/>
          <w:sz w:val="22"/>
        </w:rPr>
      </w:pPr>
      <w:r w:rsidRPr="00873C15">
        <w:rPr>
          <w:rFonts w:asciiTheme="minorHAnsi" w:hAnsiTheme="minorHAnsi" w:cs="Arial"/>
          <w:b/>
          <w:bCs/>
          <w:color w:val="000000"/>
          <w:sz w:val="22"/>
        </w:rPr>
        <w:t>(predmet navodila)</w:t>
      </w:r>
    </w:p>
    <w:p w14:paraId="04379843" w14:textId="77777777" w:rsidR="006F0A0D" w:rsidRPr="000C11F6" w:rsidRDefault="006F0A0D" w:rsidP="006F0A0D">
      <w:pPr>
        <w:pStyle w:val="Odstavekseznama"/>
        <w:ind w:left="0"/>
        <w:jc w:val="center"/>
        <w:rPr>
          <w:rFonts w:ascii="Calibri" w:hAnsi="Calibri" w:cs="Calibri"/>
          <w:b/>
          <w:bCs/>
          <w:color w:val="000000"/>
          <w:sz w:val="22"/>
          <w:szCs w:val="22"/>
        </w:rPr>
      </w:pPr>
    </w:p>
    <w:p w14:paraId="63D8FD3B" w14:textId="68A6ADAE" w:rsidR="006F0A0D" w:rsidRPr="000C11F6" w:rsidRDefault="006F0A0D" w:rsidP="006F0A0D">
      <w:pPr>
        <w:jc w:val="both"/>
        <w:rPr>
          <w:rFonts w:ascii="Calibri" w:hAnsi="Calibri" w:cs="Calibri"/>
          <w:color w:val="000000"/>
          <w:sz w:val="22"/>
          <w:szCs w:val="22"/>
        </w:rPr>
      </w:pPr>
      <w:r w:rsidRPr="000C11F6">
        <w:rPr>
          <w:rFonts w:ascii="Calibri" w:hAnsi="Calibri" w:cs="Calibri"/>
          <w:color w:val="000000"/>
          <w:sz w:val="22"/>
          <w:szCs w:val="22"/>
        </w:rPr>
        <w:t xml:space="preserve">(1) S tem navodilom se določa uporaba in izpolnjevanje listine </w:t>
      </w:r>
      <w:r w:rsidR="00EB6E19">
        <w:rPr>
          <w:rFonts w:ascii="Calibri" w:hAnsi="Calibri" w:cs="Calibri"/>
          <w:color w:val="000000"/>
          <w:sz w:val="22"/>
          <w:szCs w:val="22"/>
        </w:rPr>
        <w:t>N</w:t>
      </w:r>
      <w:r w:rsidRPr="000C11F6">
        <w:rPr>
          <w:rFonts w:ascii="Calibri" w:hAnsi="Calibri" w:cs="Calibri"/>
          <w:color w:val="000000"/>
          <w:sz w:val="22"/>
          <w:szCs w:val="22"/>
        </w:rPr>
        <w:t>apotnica</w:t>
      </w:r>
      <w:r w:rsidR="00EB6E19">
        <w:rPr>
          <w:rFonts w:ascii="Calibri" w:hAnsi="Calibri" w:cs="Calibri"/>
          <w:color w:val="000000"/>
          <w:sz w:val="22"/>
          <w:szCs w:val="22"/>
        </w:rPr>
        <w:t xml:space="preserve"> (v nadaljevanju: napotnica)</w:t>
      </w:r>
      <w:r w:rsidRPr="000C11F6">
        <w:rPr>
          <w:rFonts w:ascii="Calibri" w:hAnsi="Calibri" w:cs="Calibri"/>
          <w:color w:val="000000"/>
          <w:sz w:val="22"/>
          <w:szCs w:val="22"/>
        </w:rPr>
        <w:t>, s katero zavarovane osebe uveljavljajo zdravstvene storitve v specialistično ambulantni in bolnišnični dejavnosti v breme obveznega zdravstvenega zavarovanja v skladu z določbami:</w:t>
      </w:r>
    </w:p>
    <w:p w14:paraId="1677B7CC" w14:textId="65DA2ABF" w:rsidR="006F0A0D" w:rsidRPr="000C11F6" w:rsidRDefault="00BE2599" w:rsidP="006F0A0D">
      <w:pPr>
        <w:pStyle w:val="Odstavekseznama"/>
        <w:numPr>
          <w:ilvl w:val="0"/>
          <w:numId w:val="19"/>
        </w:numPr>
        <w:tabs>
          <w:tab w:val="left" w:pos="426"/>
        </w:tabs>
        <w:overflowPunct/>
        <w:ind w:left="0" w:firstLine="0"/>
        <w:jc w:val="both"/>
        <w:rPr>
          <w:rFonts w:ascii="Calibri" w:hAnsi="Calibri" w:cs="Calibri"/>
          <w:sz w:val="22"/>
          <w:szCs w:val="22"/>
        </w:rPr>
      </w:pPr>
      <w:hyperlink r:id="rId9" w:history="1">
        <w:r w:rsidR="006F0A0D" w:rsidRPr="000C11F6">
          <w:rPr>
            <w:rFonts w:ascii="Calibri" w:hAnsi="Calibri" w:cs="Calibri"/>
            <w:sz w:val="22"/>
            <w:szCs w:val="22"/>
          </w:rPr>
          <w:t>Zakona o zdravstvenem varstvu in zdravstvenem zavarovanju</w:t>
        </w:r>
      </w:hyperlink>
      <w:r w:rsidR="006F0A0D" w:rsidRPr="000C11F6">
        <w:rPr>
          <w:rFonts w:ascii="Calibri" w:hAnsi="Calibri" w:cs="Calibri"/>
          <w:sz w:val="22"/>
          <w:szCs w:val="22"/>
        </w:rPr>
        <w:t xml:space="preserve"> (v nadaljevanju: ZZVZZ)</w:t>
      </w:r>
      <w:r w:rsidR="006F0A0D" w:rsidRPr="000C11F6">
        <w:rPr>
          <w:rFonts w:ascii="Calibri" w:eastAsia="Calibri" w:hAnsi="Calibri" w:cs="Calibri"/>
          <w:sz w:val="22"/>
          <w:szCs w:val="22"/>
          <w:vertAlign w:val="superscript"/>
        </w:rPr>
        <w:footnoteReference w:id="1"/>
      </w:r>
      <w:r w:rsidR="00630A76">
        <w:rPr>
          <w:rFonts w:ascii="Calibri" w:hAnsi="Calibri" w:cs="Calibri"/>
          <w:sz w:val="22"/>
          <w:szCs w:val="22"/>
        </w:rPr>
        <w:t>;</w:t>
      </w:r>
    </w:p>
    <w:p w14:paraId="09D2CE27" w14:textId="77777777" w:rsidR="006F0A0D" w:rsidRPr="000C11F6" w:rsidRDefault="00BE2599" w:rsidP="006F0A0D">
      <w:pPr>
        <w:pStyle w:val="Odstavekseznama"/>
        <w:numPr>
          <w:ilvl w:val="0"/>
          <w:numId w:val="19"/>
        </w:numPr>
        <w:tabs>
          <w:tab w:val="left" w:pos="426"/>
        </w:tabs>
        <w:overflowPunct/>
        <w:ind w:left="0" w:firstLine="0"/>
        <w:jc w:val="both"/>
        <w:rPr>
          <w:rFonts w:ascii="Calibri" w:hAnsi="Calibri" w:cs="Calibri"/>
          <w:color w:val="000000"/>
          <w:sz w:val="22"/>
          <w:szCs w:val="22"/>
        </w:rPr>
      </w:pPr>
      <w:hyperlink r:id="rId10" w:history="1">
        <w:r w:rsidR="006F0A0D" w:rsidRPr="000C11F6">
          <w:rPr>
            <w:rFonts w:ascii="Calibri" w:hAnsi="Calibri" w:cs="Calibri"/>
            <w:sz w:val="22"/>
            <w:szCs w:val="22"/>
          </w:rPr>
          <w:t>Pravil obveznega zdravstvenega zavarovanja</w:t>
        </w:r>
      </w:hyperlink>
      <w:r w:rsidR="006F0A0D" w:rsidRPr="000C11F6">
        <w:rPr>
          <w:rFonts w:ascii="Calibri" w:hAnsi="Calibri" w:cs="Calibri"/>
          <w:sz w:val="22"/>
          <w:szCs w:val="22"/>
        </w:rPr>
        <w:t xml:space="preserve"> (v nadaljevanju: Pravila)</w:t>
      </w:r>
      <w:r w:rsidR="006F0A0D" w:rsidRPr="000C11F6">
        <w:rPr>
          <w:rFonts w:ascii="Calibri" w:eastAsia="Calibri" w:hAnsi="Calibri" w:cs="Calibri"/>
          <w:sz w:val="22"/>
          <w:szCs w:val="22"/>
          <w:vertAlign w:val="superscript"/>
        </w:rPr>
        <w:footnoteReference w:id="2"/>
      </w:r>
      <w:r w:rsidR="006F0A0D" w:rsidRPr="000C11F6">
        <w:rPr>
          <w:rFonts w:ascii="Calibri" w:hAnsi="Calibri" w:cs="Calibri"/>
          <w:sz w:val="22"/>
          <w:szCs w:val="22"/>
        </w:rPr>
        <w:t xml:space="preserve">, ki se nanašajo na uveljavljanje </w:t>
      </w:r>
      <w:r w:rsidR="006F0A0D" w:rsidRPr="00F119C4">
        <w:rPr>
          <w:rFonts w:ascii="Calibri" w:hAnsi="Calibri" w:cs="Calibri"/>
          <w:sz w:val="22"/>
          <w:szCs w:val="22"/>
        </w:rPr>
        <w:t xml:space="preserve">pravic zavarovanih oseb do zdravstvenih storitev v specialistično ambulantni in bolnišnični zdravstveni </w:t>
      </w:r>
      <w:r w:rsidR="006F0A0D" w:rsidRPr="000C11F6">
        <w:rPr>
          <w:rFonts w:ascii="Calibri" w:hAnsi="Calibri" w:cs="Calibri"/>
          <w:color w:val="000000"/>
          <w:sz w:val="22"/>
          <w:szCs w:val="22"/>
        </w:rPr>
        <w:t xml:space="preserve">dejavnosti v breme obveznega zdravstvenega zavarovanja ter </w:t>
      </w:r>
    </w:p>
    <w:p w14:paraId="773B54C1" w14:textId="77777777" w:rsidR="006F0A0D" w:rsidRPr="000C11F6" w:rsidRDefault="00BE2599" w:rsidP="006F0A0D">
      <w:pPr>
        <w:pStyle w:val="Odstavekseznama"/>
        <w:numPr>
          <w:ilvl w:val="0"/>
          <w:numId w:val="19"/>
        </w:numPr>
        <w:tabs>
          <w:tab w:val="left" w:pos="426"/>
        </w:tabs>
        <w:overflowPunct/>
        <w:ind w:left="0" w:firstLine="0"/>
        <w:jc w:val="both"/>
        <w:rPr>
          <w:rFonts w:ascii="Calibri" w:hAnsi="Calibri" w:cs="Calibri"/>
          <w:color w:val="000000"/>
          <w:sz w:val="22"/>
          <w:szCs w:val="22"/>
        </w:rPr>
      </w:pPr>
      <w:hyperlink r:id="rId11" w:history="1">
        <w:r w:rsidR="006F0A0D" w:rsidRPr="000C11F6">
          <w:rPr>
            <w:rFonts w:ascii="Calibri" w:hAnsi="Calibri" w:cs="Calibri"/>
            <w:sz w:val="22"/>
            <w:szCs w:val="22"/>
          </w:rPr>
          <w:t>Pravilnika o obrazcih in listinah za uresničevanje obveznega zdravstvenega zavarovanja (v nadaljevanju: Pravilnik)</w:t>
        </w:r>
        <w:r w:rsidR="006F0A0D" w:rsidRPr="000C11F6">
          <w:rPr>
            <w:rFonts w:ascii="Calibri" w:eastAsia="Calibri" w:hAnsi="Calibri" w:cs="Calibri"/>
            <w:sz w:val="22"/>
            <w:szCs w:val="22"/>
            <w:vertAlign w:val="superscript"/>
          </w:rPr>
          <w:footnoteReference w:id="3"/>
        </w:r>
      </w:hyperlink>
      <w:r w:rsidR="006F0A0D" w:rsidRPr="000C11F6">
        <w:rPr>
          <w:rFonts w:ascii="Calibri" w:hAnsi="Calibri" w:cs="Calibri"/>
          <w:color w:val="000000"/>
          <w:sz w:val="22"/>
          <w:szCs w:val="22"/>
        </w:rPr>
        <w:t>.</w:t>
      </w:r>
    </w:p>
    <w:p w14:paraId="3A2F5EDC" w14:textId="77777777" w:rsidR="006F0A0D" w:rsidRPr="000C11F6" w:rsidRDefault="006F0A0D" w:rsidP="006F0A0D">
      <w:pPr>
        <w:jc w:val="both"/>
        <w:rPr>
          <w:rFonts w:ascii="Calibri" w:hAnsi="Calibri" w:cs="Calibri"/>
          <w:color w:val="000000"/>
          <w:sz w:val="22"/>
          <w:szCs w:val="22"/>
        </w:rPr>
      </w:pPr>
    </w:p>
    <w:p w14:paraId="4656E361" w14:textId="4126A6BD" w:rsidR="006F0A0D" w:rsidRPr="000C11F6" w:rsidRDefault="006F0A0D" w:rsidP="006F0A0D">
      <w:pPr>
        <w:jc w:val="both"/>
        <w:rPr>
          <w:rFonts w:ascii="Calibri" w:hAnsi="Calibri" w:cs="Calibri"/>
          <w:sz w:val="22"/>
          <w:szCs w:val="22"/>
        </w:rPr>
      </w:pPr>
      <w:r w:rsidRPr="000C11F6">
        <w:rPr>
          <w:rFonts w:ascii="Calibri" w:hAnsi="Calibri" w:cs="Calibri"/>
          <w:sz w:val="22"/>
          <w:szCs w:val="22"/>
        </w:rPr>
        <w:lastRenderedPageBreak/>
        <w:t xml:space="preserve">(2) V navodilu so povzete tudi določbe Zakona o </w:t>
      </w:r>
      <w:proofErr w:type="gramStart"/>
      <w:r w:rsidRPr="000C11F6">
        <w:rPr>
          <w:rFonts w:ascii="Calibri" w:hAnsi="Calibri" w:cs="Calibri"/>
          <w:sz w:val="22"/>
          <w:szCs w:val="22"/>
        </w:rPr>
        <w:t>pacientovih</w:t>
      </w:r>
      <w:proofErr w:type="gramEnd"/>
      <w:r w:rsidRPr="000C11F6">
        <w:rPr>
          <w:rFonts w:ascii="Calibri" w:hAnsi="Calibri" w:cs="Calibri"/>
          <w:sz w:val="22"/>
          <w:szCs w:val="22"/>
        </w:rPr>
        <w:t xml:space="preserve"> pravicah (v nadaljevanju: ZPacP)</w:t>
      </w:r>
      <w:r w:rsidRPr="000C11F6">
        <w:rPr>
          <w:rFonts w:ascii="Calibri" w:hAnsi="Calibri" w:cs="Calibri"/>
          <w:sz w:val="22"/>
          <w:szCs w:val="22"/>
          <w:vertAlign w:val="superscript"/>
        </w:rPr>
        <w:footnoteReference w:id="4"/>
      </w:r>
      <w:r w:rsidRPr="000C11F6">
        <w:rPr>
          <w:rFonts w:ascii="Calibri" w:hAnsi="Calibri" w:cs="Calibri"/>
          <w:sz w:val="22"/>
          <w:szCs w:val="22"/>
        </w:rPr>
        <w:t xml:space="preserve"> in </w:t>
      </w:r>
      <w:r w:rsidRPr="00604610">
        <w:rPr>
          <w:rFonts w:ascii="Calibri" w:eastAsia="Calibri" w:hAnsi="Calibri" w:cs="Calibri"/>
          <w:sz w:val="22"/>
          <w:szCs w:val="22"/>
        </w:rPr>
        <w:t>Pravilnika</w:t>
      </w:r>
      <w:r w:rsidR="00604610" w:rsidRPr="00604610">
        <w:rPr>
          <w:rFonts w:ascii="Calibri" w:eastAsia="Calibri" w:hAnsi="Calibri" w:cs="Calibri"/>
          <w:sz w:val="22"/>
          <w:szCs w:val="22"/>
        </w:rPr>
        <w:t xml:space="preserve"> o </w:t>
      </w:r>
      <w:r w:rsidRPr="00604610">
        <w:rPr>
          <w:rFonts w:ascii="Calibri" w:hAnsi="Calibri" w:cs="Calibri"/>
          <w:sz w:val="22"/>
          <w:szCs w:val="22"/>
        </w:rPr>
        <w:t>naročanju in upravljanju čakalnih seznamov ter najdaljših čakalnih dobah (v nadaljevanju: Pravilnika o naročanj</w:t>
      </w:r>
      <w:r w:rsidRPr="000C11F6">
        <w:rPr>
          <w:rFonts w:ascii="Calibri" w:hAnsi="Calibri" w:cs="Calibri"/>
          <w:sz w:val="22"/>
          <w:szCs w:val="22"/>
        </w:rPr>
        <w:t>u)</w:t>
      </w:r>
      <w:r w:rsidRPr="000C11F6">
        <w:rPr>
          <w:rFonts w:ascii="Calibri" w:hAnsi="Calibri" w:cs="Calibri"/>
          <w:sz w:val="22"/>
          <w:szCs w:val="22"/>
          <w:vertAlign w:val="superscript"/>
        </w:rPr>
        <w:footnoteReference w:id="5"/>
      </w:r>
      <w:r w:rsidRPr="000C11F6">
        <w:rPr>
          <w:rFonts w:ascii="Calibri" w:hAnsi="Calibri" w:cs="Calibri"/>
          <w:sz w:val="22"/>
          <w:szCs w:val="22"/>
        </w:rPr>
        <w:t xml:space="preserve"> v delu, ki se nanašajo na napotovanje zavarovane osebe in njeno uvrščanje v čakalni seznam.</w:t>
      </w:r>
    </w:p>
    <w:p w14:paraId="0E5DE8B1" w14:textId="77777777" w:rsidR="006F0A0D" w:rsidRPr="00873C15" w:rsidRDefault="006F0A0D" w:rsidP="006F0A0D">
      <w:pPr>
        <w:pStyle w:val="Odstavekseznama"/>
        <w:ind w:left="0"/>
        <w:jc w:val="center"/>
        <w:rPr>
          <w:rFonts w:asciiTheme="minorHAnsi" w:hAnsiTheme="minorHAnsi" w:cs="Arial"/>
          <w:b/>
          <w:bCs/>
          <w:color w:val="000000"/>
          <w:sz w:val="22"/>
        </w:rPr>
      </w:pPr>
    </w:p>
    <w:p w14:paraId="43B489B8" w14:textId="77777777" w:rsidR="006F0A0D" w:rsidRPr="000C11F6" w:rsidRDefault="006F0A0D" w:rsidP="006F0A0D">
      <w:pPr>
        <w:jc w:val="center"/>
        <w:rPr>
          <w:rFonts w:ascii="Calibri" w:hAnsi="Calibri" w:cs="Calibri"/>
          <w:b/>
          <w:bCs/>
          <w:color w:val="000000"/>
          <w:sz w:val="22"/>
        </w:rPr>
      </w:pPr>
      <w:r w:rsidRPr="000C11F6">
        <w:rPr>
          <w:rFonts w:ascii="Calibri" w:hAnsi="Calibri" w:cs="Calibri"/>
          <w:b/>
          <w:bCs/>
          <w:sz w:val="22"/>
        </w:rPr>
        <w:t>2. člen</w:t>
      </w:r>
    </w:p>
    <w:p w14:paraId="00143343" w14:textId="77777777" w:rsidR="006F0A0D" w:rsidRPr="000C11F6" w:rsidRDefault="006F0A0D" w:rsidP="006F0A0D">
      <w:pPr>
        <w:jc w:val="center"/>
        <w:rPr>
          <w:rFonts w:ascii="Calibri" w:hAnsi="Calibri" w:cs="Calibri"/>
          <w:b/>
          <w:bCs/>
          <w:color w:val="000000"/>
          <w:sz w:val="22"/>
        </w:rPr>
      </w:pPr>
      <w:r w:rsidRPr="000C11F6">
        <w:rPr>
          <w:rFonts w:ascii="Calibri" w:hAnsi="Calibri" w:cs="Calibri"/>
          <w:b/>
          <w:bCs/>
          <w:color w:val="000000"/>
          <w:sz w:val="22"/>
        </w:rPr>
        <w:t>(pomen izrazov)</w:t>
      </w:r>
    </w:p>
    <w:p w14:paraId="21FF3588" w14:textId="77777777" w:rsidR="006F0A0D" w:rsidRPr="000C11F6" w:rsidRDefault="006F0A0D" w:rsidP="006F0A0D">
      <w:pPr>
        <w:jc w:val="both"/>
        <w:rPr>
          <w:rFonts w:ascii="Calibri" w:hAnsi="Calibri" w:cs="Calibri"/>
          <w:b/>
          <w:bCs/>
          <w:color w:val="000000"/>
          <w:sz w:val="22"/>
        </w:rPr>
      </w:pPr>
    </w:p>
    <w:p w14:paraId="56B571FB" w14:textId="77777777" w:rsidR="006F0A0D" w:rsidRPr="000C11F6" w:rsidRDefault="006F0A0D" w:rsidP="006F0A0D">
      <w:pPr>
        <w:tabs>
          <w:tab w:val="left" w:pos="284"/>
        </w:tabs>
        <w:jc w:val="both"/>
        <w:rPr>
          <w:rFonts w:ascii="Calibri" w:hAnsi="Calibri" w:cs="Calibri"/>
          <w:bCs/>
          <w:color w:val="000000"/>
          <w:sz w:val="22"/>
        </w:rPr>
      </w:pPr>
      <w:r w:rsidRPr="000C11F6">
        <w:rPr>
          <w:rFonts w:ascii="Calibri" w:hAnsi="Calibri" w:cs="Calibri"/>
          <w:bCs/>
          <w:color w:val="000000"/>
          <w:sz w:val="22"/>
        </w:rPr>
        <w:t>Izrazi, uporabljeni v tem navodilu, imajo naslednji pomen:</w:t>
      </w:r>
    </w:p>
    <w:p w14:paraId="09E28DEB" w14:textId="77777777" w:rsidR="006F0A0D" w:rsidRPr="000C11F6" w:rsidRDefault="006F0A0D" w:rsidP="006F0A0D">
      <w:pPr>
        <w:pStyle w:val="Odstavekseznama"/>
        <w:numPr>
          <w:ilvl w:val="0"/>
          <w:numId w:val="18"/>
        </w:numPr>
        <w:tabs>
          <w:tab w:val="left" w:pos="284"/>
        </w:tabs>
        <w:overflowPunct/>
        <w:ind w:left="0" w:firstLine="0"/>
        <w:jc w:val="both"/>
        <w:rPr>
          <w:rFonts w:ascii="Calibri" w:hAnsi="Calibri" w:cs="Calibri"/>
          <w:bCs/>
          <w:color w:val="000000"/>
          <w:sz w:val="22"/>
        </w:rPr>
      </w:pPr>
      <w:r w:rsidRPr="000C11F6">
        <w:rPr>
          <w:rFonts w:ascii="Calibri" w:hAnsi="Calibri" w:cs="Calibri"/>
          <w:bCs/>
          <w:color w:val="000000"/>
          <w:sz w:val="22"/>
        </w:rPr>
        <w:t xml:space="preserve">Bela napotnica je listina, ki jo je pripravila Zdravniška zbornica Slovenije in s katero zasebni izvajalec </w:t>
      </w:r>
      <w:proofErr w:type="gramStart"/>
      <w:r w:rsidRPr="000C11F6">
        <w:rPr>
          <w:rFonts w:ascii="Calibri" w:hAnsi="Calibri" w:cs="Calibri"/>
          <w:bCs/>
          <w:color w:val="000000"/>
          <w:sz w:val="22"/>
        </w:rPr>
        <w:t>napotuje</w:t>
      </w:r>
      <w:proofErr w:type="gramEnd"/>
      <w:r w:rsidRPr="000C11F6">
        <w:rPr>
          <w:rFonts w:ascii="Calibri" w:hAnsi="Calibri" w:cs="Calibri"/>
          <w:bCs/>
          <w:color w:val="000000"/>
          <w:sz w:val="22"/>
        </w:rPr>
        <w:t xml:space="preserve"> zavarovano osebo na specialistične storitve;</w:t>
      </w:r>
    </w:p>
    <w:p w14:paraId="536B1AC8" w14:textId="77777777" w:rsidR="006F0A0D" w:rsidRPr="000C11F6" w:rsidRDefault="006F0A0D" w:rsidP="006F0A0D">
      <w:pPr>
        <w:pStyle w:val="Odstavekseznama"/>
        <w:numPr>
          <w:ilvl w:val="0"/>
          <w:numId w:val="18"/>
        </w:numPr>
        <w:tabs>
          <w:tab w:val="left" w:pos="284"/>
        </w:tabs>
        <w:overflowPunct/>
        <w:ind w:left="0" w:firstLine="0"/>
        <w:jc w:val="both"/>
        <w:rPr>
          <w:rFonts w:ascii="Calibri" w:hAnsi="Calibri" w:cs="Calibri"/>
          <w:sz w:val="22"/>
        </w:rPr>
      </w:pPr>
      <w:r w:rsidRPr="000C11F6">
        <w:rPr>
          <w:rFonts w:ascii="Calibri" w:hAnsi="Calibri" w:cs="Calibri"/>
          <w:sz w:val="22"/>
        </w:rPr>
        <w:t xml:space="preserve">Certifikat je listina v papirni obliki, ki začasno nadomešča </w:t>
      </w:r>
      <w:proofErr w:type="gramStart"/>
      <w:r w:rsidRPr="000C11F6">
        <w:rPr>
          <w:rFonts w:ascii="Calibri" w:hAnsi="Calibri" w:cs="Calibri"/>
          <w:sz w:val="22"/>
        </w:rPr>
        <w:t>EUKZZ</w:t>
      </w:r>
      <w:proofErr w:type="gramEnd"/>
      <w:r w:rsidRPr="000C11F6">
        <w:rPr>
          <w:rFonts w:ascii="Calibri" w:hAnsi="Calibri" w:cs="Calibri"/>
          <w:sz w:val="22"/>
        </w:rPr>
        <w:t xml:space="preserve">; </w:t>
      </w:r>
    </w:p>
    <w:p w14:paraId="4EEF3D27" w14:textId="77777777" w:rsidR="006F0A0D" w:rsidRPr="000C11F6" w:rsidRDefault="006F0A0D" w:rsidP="006F0A0D">
      <w:pPr>
        <w:pStyle w:val="Odstavekseznama"/>
        <w:numPr>
          <w:ilvl w:val="0"/>
          <w:numId w:val="18"/>
        </w:numPr>
        <w:tabs>
          <w:tab w:val="left" w:pos="0"/>
          <w:tab w:val="left" w:pos="284"/>
        </w:tabs>
        <w:overflowPunct/>
        <w:ind w:left="0" w:firstLine="0"/>
        <w:jc w:val="both"/>
        <w:rPr>
          <w:rFonts w:ascii="Calibri" w:hAnsi="Calibri" w:cs="Calibri"/>
          <w:sz w:val="22"/>
        </w:rPr>
      </w:pPr>
      <w:r w:rsidRPr="000C11F6">
        <w:rPr>
          <w:rFonts w:ascii="Calibri" w:hAnsi="Calibri" w:cs="Calibri"/>
          <w:sz w:val="22"/>
        </w:rPr>
        <w:t>Čakalna doba je v dneh izraženo obdobje od uvrstitve na čakalni seznam do dejanske izvedbe zdravstvene storitve;</w:t>
      </w:r>
    </w:p>
    <w:p w14:paraId="4B09DA7B" w14:textId="77777777" w:rsidR="006F0A0D" w:rsidRPr="000C11F6" w:rsidRDefault="006F0A0D" w:rsidP="006F0A0D">
      <w:pPr>
        <w:pStyle w:val="Odstavekseznama"/>
        <w:numPr>
          <w:ilvl w:val="0"/>
          <w:numId w:val="18"/>
        </w:numPr>
        <w:tabs>
          <w:tab w:val="left" w:pos="0"/>
          <w:tab w:val="left" w:pos="284"/>
        </w:tabs>
        <w:overflowPunct/>
        <w:ind w:left="0" w:firstLine="0"/>
        <w:jc w:val="both"/>
        <w:rPr>
          <w:rFonts w:ascii="Calibri" w:hAnsi="Calibri" w:cs="Calibri"/>
          <w:sz w:val="22"/>
        </w:rPr>
      </w:pPr>
      <w:r w:rsidRPr="000C11F6">
        <w:rPr>
          <w:rFonts w:ascii="Calibri" w:hAnsi="Calibri" w:cs="Calibri"/>
          <w:sz w:val="22"/>
        </w:rPr>
        <w:t xml:space="preserve">Čakalni seznam je elektronska zbirka podatkov zaporedno vpisanih </w:t>
      </w:r>
      <w:proofErr w:type="gramStart"/>
      <w:r w:rsidRPr="000C11F6">
        <w:rPr>
          <w:rFonts w:ascii="Calibri" w:hAnsi="Calibri" w:cs="Calibri"/>
          <w:sz w:val="22"/>
        </w:rPr>
        <w:t>pacientov</w:t>
      </w:r>
      <w:proofErr w:type="gramEnd"/>
      <w:r w:rsidRPr="000C11F6">
        <w:rPr>
          <w:rFonts w:ascii="Calibri" w:hAnsi="Calibri" w:cs="Calibri"/>
          <w:sz w:val="22"/>
        </w:rPr>
        <w:t>, ki čakajo na izvedbo določene zdravstvene storitve pri izbranem izvajalcu zdravstvene dejavnosti oziroma zdravstvenem delavcu;</w:t>
      </w:r>
    </w:p>
    <w:p w14:paraId="540F8E4E" w14:textId="77777777" w:rsidR="006F0A0D" w:rsidRPr="000C11F6" w:rsidRDefault="006F0A0D" w:rsidP="006F0A0D">
      <w:pPr>
        <w:pStyle w:val="Odstavekseznama"/>
        <w:numPr>
          <w:ilvl w:val="0"/>
          <w:numId w:val="18"/>
        </w:numPr>
        <w:tabs>
          <w:tab w:val="left" w:pos="0"/>
          <w:tab w:val="left" w:pos="284"/>
        </w:tabs>
        <w:overflowPunct/>
        <w:ind w:left="0" w:firstLine="0"/>
        <w:jc w:val="both"/>
        <w:rPr>
          <w:rFonts w:ascii="Calibri" w:hAnsi="Calibri" w:cs="Calibri"/>
          <w:color w:val="000000"/>
          <w:sz w:val="22"/>
        </w:rPr>
      </w:pPr>
      <w:proofErr w:type="gramStart"/>
      <w:r w:rsidRPr="000C11F6">
        <w:rPr>
          <w:rFonts w:ascii="Calibri" w:hAnsi="Calibri" w:cs="Calibri"/>
          <w:color w:val="000000"/>
          <w:sz w:val="22"/>
        </w:rPr>
        <w:t>EUKZZ</w:t>
      </w:r>
      <w:proofErr w:type="gramEnd"/>
      <w:r w:rsidRPr="000C11F6">
        <w:rPr>
          <w:rFonts w:ascii="Calibri" w:hAnsi="Calibri" w:cs="Calibri"/>
          <w:color w:val="000000"/>
          <w:sz w:val="22"/>
        </w:rPr>
        <w:t xml:space="preserve"> je evropska kartica zdravstvenega zavarovanja;</w:t>
      </w:r>
    </w:p>
    <w:p w14:paraId="73D31635" w14:textId="77777777" w:rsidR="006F0A0D" w:rsidRPr="000C11F6" w:rsidRDefault="006F0A0D" w:rsidP="006F0A0D">
      <w:pPr>
        <w:pStyle w:val="tevilnatoka"/>
        <w:numPr>
          <w:ilvl w:val="0"/>
          <w:numId w:val="18"/>
        </w:numPr>
        <w:tabs>
          <w:tab w:val="left" w:pos="0"/>
          <w:tab w:val="left" w:pos="284"/>
        </w:tabs>
        <w:ind w:left="0" w:firstLine="0"/>
        <w:rPr>
          <w:rFonts w:ascii="Calibri" w:hAnsi="Calibri" w:cs="Calibri"/>
        </w:rPr>
      </w:pPr>
      <w:proofErr w:type="spellStart"/>
      <w:proofErr w:type="gramStart"/>
      <w:r w:rsidRPr="000C11F6">
        <w:rPr>
          <w:rFonts w:ascii="Calibri" w:hAnsi="Calibri" w:cs="Calibri"/>
        </w:rPr>
        <w:t>eNaročanje</w:t>
      </w:r>
      <w:proofErr w:type="spellEnd"/>
      <w:proofErr w:type="gramEnd"/>
      <w:r w:rsidRPr="000C11F6">
        <w:rPr>
          <w:rFonts w:ascii="Calibri" w:hAnsi="Calibri" w:cs="Calibri"/>
        </w:rPr>
        <w:t xml:space="preserve"> je oblika elektronskega naročanja, ki je opredeljena z zakonom, ki ureja zbirke podatkov s področja zdravstvenega varstva;</w:t>
      </w:r>
    </w:p>
    <w:p w14:paraId="0407E139" w14:textId="77777777" w:rsidR="006F0A0D" w:rsidRPr="000C11F6" w:rsidRDefault="006F0A0D" w:rsidP="006F0A0D">
      <w:pPr>
        <w:pStyle w:val="Odstavekseznama"/>
        <w:numPr>
          <w:ilvl w:val="0"/>
          <w:numId w:val="18"/>
        </w:numPr>
        <w:tabs>
          <w:tab w:val="left" w:pos="0"/>
          <w:tab w:val="left" w:pos="284"/>
        </w:tabs>
        <w:overflowPunct/>
        <w:ind w:left="0" w:firstLine="0"/>
        <w:jc w:val="both"/>
        <w:rPr>
          <w:rFonts w:ascii="Calibri" w:hAnsi="Calibri" w:cs="Calibri"/>
          <w:color w:val="000000"/>
          <w:sz w:val="22"/>
        </w:rPr>
      </w:pPr>
      <w:r w:rsidRPr="000C11F6">
        <w:rPr>
          <w:rFonts w:ascii="Calibri" w:hAnsi="Calibri" w:cs="Calibri"/>
          <w:color w:val="000000"/>
          <w:sz w:val="22"/>
        </w:rPr>
        <w:t>Izvajalec je javni zdravstveni zavod ali druga pravna ali fizična oseba, ki ima z Zavodom sklenjeno pogodbo za izvajanje določenih zdravstvenih storitev;</w:t>
      </w:r>
    </w:p>
    <w:p w14:paraId="3D5805D3" w14:textId="77777777" w:rsidR="006F0A0D" w:rsidRPr="000C11F6" w:rsidRDefault="006F0A0D" w:rsidP="006F0A0D">
      <w:pPr>
        <w:pStyle w:val="tevilnatoka"/>
        <w:numPr>
          <w:ilvl w:val="0"/>
          <w:numId w:val="18"/>
        </w:numPr>
        <w:tabs>
          <w:tab w:val="left" w:pos="0"/>
          <w:tab w:val="left" w:pos="284"/>
        </w:tabs>
        <w:ind w:left="0" w:firstLine="0"/>
        <w:rPr>
          <w:rFonts w:ascii="Calibri" w:hAnsi="Calibri" w:cs="Calibri"/>
        </w:rPr>
      </w:pPr>
      <w:r w:rsidRPr="000C11F6">
        <w:rPr>
          <w:rFonts w:ascii="Calibri" w:hAnsi="Calibri" w:cs="Calibri"/>
        </w:rPr>
        <w:t xml:space="preserve">Kartica </w:t>
      </w:r>
      <w:proofErr w:type="spellStart"/>
      <w:proofErr w:type="gramStart"/>
      <w:r w:rsidRPr="000C11F6">
        <w:rPr>
          <w:rFonts w:ascii="Calibri" w:hAnsi="Calibri" w:cs="Calibri"/>
        </w:rPr>
        <w:t>Medicare</w:t>
      </w:r>
      <w:proofErr w:type="spellEnd"/>
      <w:proofErr w:type="gramEnd"/>
      <w:r w:rsidRPr="000C11F6">
        <w:rPr>
          <w:rFonts w:ascii="Calibri" w:hAnsi="Calibri" w:cs="Calibri"/>
        </w:rPr>
        <w:t xml:space="preserve"> je avstralska kartica zdravstvenega zavarovanja;</w:t>
      </w:r>
    </w:p>
    <w:p w14:paraId="74E43961" w14:textId="77777777" w:rsidR="006F0A0D" w:rsidRPr="000C11F6" w:rsidRDefault="006F0A0D" w:rsidP="006F0A0D">
      <w:pPr>
        <w:pStyle w:val="Odstavekseznama"/>
        <w:numPr>
          <w:ilvl w:val="0"/>
          <w:numId w:val="18"/>
        </w:numPr>
        <w:tabs>
          <w:tab w:val="left" w:pos="0"/>
          <w:tab w:val="left" w:pos="284"/>
        </w:tabs>
        <w:overflowPunct/>
        <w:ind w:left="0" w:firstLine="0"/>
        <w:jc w:val="both"/>
        <w:rPr>
          <w:rFonts w:ascii="Calibri" w:hAnsi="Calibri" w:cs="Calibri"/>
          <w:color w:val="000000"/>
          <w:sz w:val="22"/>
        </w:rPr>
      </w:pPr>
      <w:r w:rsidRPr="000C11F6">
        <w:rPr>
          <w:rFonts w:ascii="Calibri" w:hAnsi="Calibri" w:cs="Calibri"/>
          <w:color w:val="000000"/>
          <w:sz w:val="22"/>
        </w:rPr>
        <w:t xml:space="preserve">Kartica zdravstvenega zavarovanja je identifikacijski dokument zavarovane osebe (v nadaljevanju: </w:t>
      </w:r>
      <w:proofErr w:type="gramStart"/>
      <w:r w:rsidRPr="000C11F6">
        <w:rPr>
          <w:rFonts w:ascii="Calibri" w:hAnsi="Calibri" w:cs="Calibri"/>
          <w:color w:val="000000"/>
          <w:sz w:val="22"/>
        </w:rPr>
        <w:t>KZZ</w:t>
      </w:r>
      <w:proofErr w:type="gramEnd"/>
      <w:r w:rsidRPr="000C11F6">
        <w:rPr>
          <w:rFonts w:ascii="Calibri" w:hAnsi="Calibri" w:cs="Calibri"/>
          <w:color w:val="000000"/>
          <w:sz w:val="22"/>
        </w:rPr>
        <w:t>);</w:t>
      </w:r>
    </w:p>
    <w:p w14:paraId="727A343F" w14:textId="77777777" w:rsidR="006F0A0D" w:rsidRPr="000C11F6" w:rsidRDefault="006F0A0D" w:rsidP="006F0A0D">
      <w:pPr>
        <w:pStyle w:val="tevilnatoka"/>
        <w:numPr>
          <w:ilvl w:val="0"/>
          <w:numId w:val="18"/>
        </w:numPr>
        <w:tabs>
          <w:tab w:val="left" w:pos="0"/>
          <w:tab w:val="left" w:pos="284"/>
        </w:tabs>
        <w:ind w:left="0" w:firstLine="0"/>
        <w:rPr>
          <w:rFonts w:ascii="Calibri" w:hAnsi="Calibri" w:cs="Calibri"/>
        </w:rPr>
      </w:pPr>
      <w:r w:rsidRPr="000C11F6">
        <w:rPr>
          <w:rFonts w:ascii="Calibri" w:hAnsi="Calibri" w:cs="Calibri"/>
        </w:rPr>
        <w:t xml:space="preserve"> Kontrolni pregled je pregled, ki je namenjen preverjanju učinkov začetega zdravljenja, morebitnemu načrtovanju dodatnih preiskav in končanju zdravstvene obravnave, ki se je začela na podlagi prvega pregleda in ni vezan na posamezno koledarsko leto;</w:t>
      </w:r>
    </w:p>
    <w:p w14:paraId="55335863" w14:textId="77777777" w:rsidR="006F0A0D" w:rsidRPr="000C11F6" w:rsidRDefault="006F0A0D" w:rsidP="006F0A0D">
      <w:pPr>
        <w:pStyle w:val="Odstavekseznama"/>
        <w:numPr>
          <w:ilvl w:val="0"/>
          <w:numId w:val="18"/>
        </w:numPr>
        <w:tabs>
          <w:tab w:val="left" w:pos="0"/>
          <w:tab w:val="left" w:pos="284"/>
        </w:tabs>
        <w:overflowPunct/>
        <w:ind w:left="0" w:firstLine="0"/>
        <w:jc w:val="both"/>
        <w:rPr>
          <w:rFonts w:ascii="Calibri" w:hAnsi="Calibri" w:cs="Calibri"/>
          <w:color w:val="000000"/>
          <w:sz w:val="22"/>
        </w:rPr>
      </w:pPr>
      <w:r w:rsidRPr="000C11F6">
        <w:rPr>
          <w:rFonts w:ascii="Calibri" w:hAnsi="Calibri" w:cs="Calibri"/>
          <w:color w:val="000000"/>
          <w:sz w:val="22"/>
        </w:rPr>
        <w:t xml:space="preserve"> Nadomestni zdravnik je zdravnik, ki nadomešča odsotnega izbranega osebnega zdravnika z vsemi njegovimi pooblastili;</w:t>
      </w:r>
    </w:p>
    <w:p w14:paraId="2DD29F6A" w14:textId="06DEC1DF" w:rsidR="006F0A0D" w:rsidRPr="001F35F6" w:rsidRDefault="006F0A0D" w:rsidP="006F0A0D">
      <w:pPr>
        <w:pStyle w:val="Odstavekseznama"/>
        <w:numPr>
          <w:ilvl w:val="0"/>
          <w:numId w:val="18"/>
        </w:numPr>
        <w:tabs>
          <w:tab w:val="left" w:pos="0"/>
          <w:tab w:val="left" w:pos="284"/>
        </w:tabs>
        <w:overflowPunct/>
        <w:ind w:left="0" w:firstLine="0"/>
        <w:jc w:val="both"/>
        <w:rPr>
          <w:rFonts w:ascii="Calibri" w:hAnsi="Calibri" w:cs="Calibri"/>
          <w:color w:val="000000"/>
          <w:sz w:val="22"/>
          <w:szCs w:val="22"/>
        </w:rPr>
      </w:pPr>
      <w:r w:rsidRPr="000C11F6">
        <w:rPr>
          <w:rFonts w:ascii="Calibri" w:hAnsi="Calibri" w:cs="Calibri"/>
          <w:color w:val="000000"/>
          <w:sz w:val="22"/>
        </w:rPr>
        <w:t xml:space="preserve"> Napotni zdravnik je zdravnik specialist, pri katerem zavarovana oseba uveljavlja zdravstveno storitev na podlagi </w:t>
      </w:r>
      <w:r w:rsidR="0038751A">
        <w:rPr>
          <w:rFonts w:ascii="Calibri" w:hAnsi="Calibri" w:cs="Calibri"/>
          <w:color w:val="000000"/>
          <w:sz w:val="22"/>
        </w:rPr>
        <w:t>n</w:t>
      </w:r>
      <w:r w:rsidRPr="000C11F6">
        <w:rPr>
          <w:rFonts w:ascii="Calibri" w:hAnsi="Calibri" w:cs="Calibri"/>
          <w:color w:val="000000"/>
          <w:sz w:val="22"/>
        </w:rPr>
        <w:t xml:space="preserve">apotnice osebnega zdravnika ali </w:t>
      </w:r>
      <w:r w:rsidRPr="001F35F6">
        <w:rPr>
          <w:rFonts w:ascii="Calibri" w:hAnsi="Calibri" w:cs="Calibri"/>
          <w:sz w:val="22"/>
          <w:szCs w:val="22"/>
        </w:rPr>
        <w:t xml:space="preserve">po njegovem pooblastilu na podlagi napotnice drugega napotnega zdravnika, ki opravlja zdravstveno dejavnost na isti ali višji ravni kot zdravnik, ki je izdal napotnico. Za napotnega zdravnika se šteje tudi zdravnik specialist, pri katerem lahko zavarovana oseba v skladu s </w:t>
      </w:r>
      <w:r>
        <w:rPr>
          <w:rFonts w:ascii="Calibri" w:hAnsi="Calibri" w:cs="Calibri"/>
          <w:sz w:val="22"/>
          <w:szCs w:val="22"/>
        </w:rPr>
        <w:t>P</w:t>
      </w:r>
      <w:r w:rsidRPr="001F35F6">
        <w:rPr>
          <w:rFonts w:ascii="Calibri" w:hAnsi="Calibri" w:cs="Calibri"/>
          <w:sz w:val="22"/>
          <w:szCs w:val="22"/>
        </w:rPr>
        <w:t>ravili uveljavi zdravstveno storitev brez napotnice;</w:t>
      </w:r>
    </w:p>
    <w:p w14:paraId="043A69FF" w14:textId="77777777" w:rsidR="006F0A0D" w:rsidRPr="000C11F6" w:rsidRDefault="006F0A0D" w:rsidP="006F0A0D">
      <w:pPr>
        <w:pStyle w:val="Odstavekseznama"/>
        <w:numPr>
          <w:ilvl w:val="0"/>
          <w:numId w:val="18"/>
        </w:numPr>
        <w:tabs>
          <w:tab w:val="left" w:pos="0"/>
          <w:tab w:val="left" w:pos="284"/>
        </w:tabs>
        <w:overflowPunct/>
        <w:ind w:left="0" w:firstLine="0"/>
        <w:jc w:val="both"/>
        <w:rPr>
          <w:rFonts w:ascii="Calibri" w:hAnsi="Calibri" w:cs="Calibri"/>
          <w:color w:val="000000"/>
          <w:sz w:val="22"/>
        </w:rPr>
      </w:pPr>
      <w:r w:rsidRPr="000C11F6">
        <w:rPr>
          <w:rFonts w:ascii="Calibri" w:hAnsi="Calibri" w:cs="Calibri"/>
          <w:color w:val="000000"/>
          <w:sz w:val="22"/>
        </w:rPr>
        <w:t xml:space="preserve"> Napotnica je </w:t>
      </w:r>
      <w:r w:rsidRPr="000C11F6">
        <w:rPr>
          <w:rFonts w:ascii="Calibri" w:hAnsi="Calibri" w:cs="Calibri"/>
          <w:sz w:val="22"/>
        </w:rPr>
        <w:t xml:space="preserve">listina </w:t>
      </w:r>
      <w:r>
        <w:rPr>
          <w:rFonts w:ascii="Calibri" w:hAnsi="Calibri" w:cs="Calibri"/>
          <w:sz w:val="22"/>
        </w:rPr>
        <w:t>Z</w:t>
      </w:r>
      <w:r w:rsidRPr="000C11F6">
        <w:rPr>
          <w:rFonts w:ascii="Calibri" w:hAnsi="Calibri" w:cs="Calibri"/>
          <w:sz w:val="22"/>
        </w:rPr>
        <w:t>avoda, s katero osebni zdravnik prenaša pooblastila na napotnega zdravnika ali kliničnega psihologa oziroma s katero napotni zdravnik prenaša pooblastila na drugega napotnega zdravnika ali kliničnega psihologa;</w:t>
      </w:r>
    </w:p>
    <w:p w14:paraId="50010FDC" w14:textId="77777777" w:rsidR="006F0A0D" w:rsidRPr="000C11F6" w:rsidRDefault="006F0A0D" w:rsidP="006F0A0D">
      <w:pPr>
        <w:pStyle w:val="Odstavekseznama"/>
        <w:numPr>
          <w:ilvl w:val="0"/>
          <w:numId w:val="18"/>
        </w:numPr>
        <w:tabs>
          <w:tab w:val="left" w:pos="0"/>
          <w:tab w:val="left" w:pos="284"/>
        </w:tabs>
        <w:overflowPunct/>
        <w:ind w:left="0" w:firstLine="0"/>
        <w:jc w:val="both"/>
        <w:rPr>
          <w:rFonts w:ascii="Calibri" w:hAnsi="Calibri" w:cs="Calibri"/>
          <w:color w:val="000000"/>
          <w:sz w:val="22"/>
        </w:rPr>
      </w:pPr>
      <w:r w:rsidRPr="000C11F6">
        <w:rPr>
          <w:rFonts w:ascii="Calibri" w:hAnsi="Calibri" w:cs="Calibri"/>
          <w:color w:val="000000"/>
          <w:sz w:val="22"/>
        </w:rPr>
        <w:t xml:space="preserve"> Nujna medicinska pomoč in nujno zdravljenje so storitve, ki so določene v 103. členu Pravil;</w:t>
      </w:r>
    </w:p>
    <w:p w14:paraId="53CA5BEA" w14:textId="77777777" w:rsidR="006F0A0D" w:rsidRPr="000C11F6" w:rsidRDefault="006F0A0D" w:rsidP="006F0A0D">
      <w:pPr>
        <w:pStyle w:val="tevilnatoka"/>
        <w:numPr>
          <w:ilvl w:val="0"/>
          <w:numId w:val="18"/>
        </w:numPr>
        <w:tabs>
          <w:tab w:val="left" w:pos="0"/>
          <w:tab w:val="left" w:pos="284"/>
          <w:tab w:val="left" w:pos="540"/>
          <w:tab w:val="left" w:pos="900"/>
        </w:tabs>
        <w:ind w:left="0" w:firstLine="0"/>
        <w:rPr>
          <w:rFonts w:ascii="Calibri" w:hAnsi="Calibri" w:cs="Calibri"/>
        </w:rPr>
      </w:pPr>
      <w:r w:rsidRPr="000C11F6">
        <w:rPr>
          <w:rFonts w:ascii="Calibri" w:hAnsi="Calibri" w:cs="Calibri"/>
        </w:rPr>
        <w:t xml:space="preserve"> Osebni zdravnik je izbrani osebni zdravnik kot skupni izraz</w:t>
      </w:r>
      <w:r w:rsidRPr="000C11F6">
        <w:rPr>
          <w:rFonts w:ascii="Calibri" w:hAnsi="Calibri" w:cs="Calibri"/>
          <w:color w:val="0070C0"/>
        </w:rPr>
        <w:t xml:space="preserve"> </w:t>
      </w:r>
      <w:r w:rsidRPr="000C11F6">
        <w:rPr>
          <w:rFonts w:ascii="Calibri" w:hAnsi="Calibri" w:cs="Calibri"/>
        </w:rPr>
        <w:t>za splošnega osebnega zdravnika, osebnega zobozdravnika, osebnega ginekologa in osebnega otroškega zdravnika, ki si ga zavarovana oseba izbere v skladu s Pravili;</w:t>
      </w:r>
    </w:p>
    <w:p w14:paraId="1534F68E" w14:textId="77777777" w:rsidR="006F0A0D" w:rsidRPr="000C11F6" w:rsidRDefault="006F0A0D" w:rsidP="006F0A0D">
      <w:pPr>
        <w:pStyle w:val="tevilnatoka"/>
        <w:numPr>
          <w:ilvl w:val="0"/>
          <w:numId w:val="18"/>
        </w:numPr>
        <w:tabs>
          <w:tab w:val="left" w:pos="0"/>
          <w:tab w:val="left" w:pos="284"/>
          <w:tab w:val="left" w:pos="540"/>
          <w:tab w:val="left" w:pos="900"/>
        </w:tabs>
        <w:ind w:left="0" w:firstLine="0"/>
        <w:rPr>
          <w:rFonts w:ascii="Calibri" w:hAnsi="Calibri" w:cs="Calibri"/>
        </w:rPr>
      </w:pPr>
      <w:r w:rsidRPr="000C11F6">
        <w:rPr>
          <w:rFonts w:ascii="Calibri" w:hAnsi="Calibri" w:cs="Calibri"/>
        </w:rPr>
        <w:t xml:space="preserve"> Potrdilo </w:t>
      </w:r>
      <w:proofErr w:type="gramStart"/>
      <w:r w:rsidRPr="000C11F6">
        <w:rPr>
          <w:rFonts w:ascii="Calibri" w:hAnsi="Calibri" w:cs="Calibri"/>
        </w:rPr>
        <w:t>KZZ</w:t>
      </w:r>
      <w:proofErr w:type="gramEnd"/>
      <w:r w:rsidRPr="000C11F6">
        <w:rPr>
          <w:rFonts w:ascii="Calibri" w:hAnsi="Calibri" w:cs="Calibri"/>
        </w:rPr>
        <w:t xml:space="preserve"> je potrdilo, ki nadomešča KZZ;</w:t>
      </w:r>
    </w:p>
    <w:p w14:paraId="2BE35132" w14:textId="77777777" w:rsidR="006F0A0D" w:rsidRPr="000C11F6" w:rsidRDefault="006F0A0D" w:rsidP="006F0A0D">
      <w:pPr>
        <w:pStyle w:val="tevilnatoka"/>
        <w:numPr>
          <w:ilvl w:val="0"/>
          <w:numId w:val="18"/>
        </w:numPr>
        <w:tabs>
          <w:tab w:val="left" w:pos="0"/>
          <w:tab w:val="left" w:pos="284"/>
        </w:tabs>
        <w:ind w:left="0" w:firstLine="0"/>
        <w:rPr>
          <w:rFonts w:ascii="Calibri" w:hAnsi="Calibri" w:cs="Calibri"/>
        </w:rPr>
      </w:pPr>
      <w:r w:rsidRPr="000C11F6">
        <w:rPr>
          <w:rFonts w:ascii="Calibri" w:hAnsi="Calibri" w:cs="Calibri"/>
        </w:rPr>
        <w:t xml:space="preserve"> Potrdilo </w:t>
      </w:r>
      <w:proofErr w:type="spellStart"/>
      <w:proofErr w:type="gramStart"/>
      <w:r w:rsidRPr="000C11F6">
        <w:rPr>
          <w:rFonts w:ascii="Calibri" w:hAnsi="Calibri" w:cs="Calibri"/>
        </w:rPr>
        <w:t>MedZZ</w:t>
      </w:r>
      <w:proofErr w:type="spellEnd"/>
      <w:proofErr w:type="gramEnd"/>
      <w:r w:rsidRPr="000C11F6">
        <w:rPr>
          <w:rFonts w:ascii="Calibri" w:hAnsi="Calibri" w:cs="Calibri"/>
        </w:rPr>
        <w:t xml:space="preserve"> je potrdilo o pravici do zdravstvenih storitev za tujo zavarovano osebo, ki ga izda Zavod; </w:t>
      </w:r>
    </w:p>
    <w:p w14:paraId="4AAEBA10" w14:textId="77777777" w:rsidR="006F0A0D" w:rsidRPr="000C11F6" w:rsidRDefault="006F0A0D" w:rsidP="006F0A0D">
      <w:pPr>
        <w:pStyle w:val="tevilnatoka"/>
        <w:numPr>
          <w:ilvl w:val="0"/>
          <w:numId w:val="18"/>
        </w:numPr>
        <w:tabs>
          <w:tab w:val="left" w:pos="0"/>
          <w:tab w:val="left" w:pos="284"/>
        </w:tabs>
        <w:ind w:left="0" w:firstLine="0"/>
        <w:rPr>
          <w:rFonts w:ascii="Calibri" w:hAnsi="Calibri" w:cs="Calibri"/>
        </w:rPr>
      </w:pPr>
      <w:r w:rsidRPr="000C11F6">
        <w:rPr>
          <w:rFonts w:ascii="Calibri" w:hAnsi="Calibri" w:cs="Calibri"/>
        </w:rPr>
        <w:t xml:space="preserve"> Prvi pregled je pregled, ki je namenjen opredelitvi novonastalega zdravstvenega stanja oziroma akutnega poslabšanja kroničnega zdravstvenega stanja in načrtovanju potrebnih preiskav in </w:t>
      </w:r>
      <w:r w:rsidRPr="000C11F6">
        <w:rPr>
          <w:rFonts w:ascii="Calibri" w:hAnsi="Calibri" w:cs="Calibri"/>
        </w:rPr>
        <w:lastRenderedPageBreak/>
        <w:t>zdravljenja, vključno z morebitnim zdravljenjem, opravljenim neposredno po tem pregledu. Kot prvi pregled se šteje tudi samostojno opravljena diagnostika;</w:t>
      </w:r>
    </w:p>
    <w:p w14:paraId="2C24DBEB" w14:textId="77777777" w:rsidR="006F0A0D" w:rsidRPr="000C11F6" w:rsidRDefault="006F0A0D" w:rsidP="006F0A0D">
      <w:pPr>
        <w:pStyle w:val="tevilnatoka"/>
        <w:numPr>
          <w:ilvl w:val="0"/>
          <w:numId w:val="18"/>
        </w:numPr>
        <w:tabs>
          <w:tab w:val="left" w:pos="0"/>
          <w:tab w:val="left" w:pos="284"/>
        </w:tabs>
        <w:ind w:left="0" w:firstLine="0"/>
        <w:rPr>
          <w:rFonts w:ascii="Calibri" w:eastAsiaTheme="minorHAnsi" w:hAnsi="Calibri" w:cs="Calibri"/>
          <w:lang w:eastAsia="en-US"/>
        </w:rPr>
      </w:pPr>
      <w:r w:rsidRPr="000C11F6">
        <w:rPr>
          <w:rFonts w:ascii="Calibri" w:hAnsi="Calibri" w:cs="Calibri"/>
        </w:rPr>
        <w:t xml:space="preserve"> </w:t>
      </w:r>
      <w:proofErr w:type="gramStart"/>
      <w:r w:rsidRPr="000C11F6">
        <w:rPr>
          <w:rFonts w:ascii="Calibri" w:hAnsi="Calibri" w:cs="Calibri"/>
        </w:rPr>
        <w:t>RIZDDZ</w:t>
      </w:r>
      <w:proofErr w:type="gramEnd"/>
      <w:r w:rsidRPr="000C11F6">
        <w:rPr>
          <w:rFonts w:ascii="Calibri" w:hAnsi="Calibri" w:cs="Calibri"/>
        </w:rPr>
        <w:t xml:space="preserve"> </w:t>
      </w:r>
      <w:r w:rsidRPr="000C11F6">
        <w:rPr>
          <w:rFonts w:ascii="Calibri" w:hAnsi="Calibri" w:cs="Calibri"/>
          <w:color w:val="000000"/>
        </w:rPr>
        <w:t xml:space="preserve">je zbirka podatkov o izvajalcih zdravstvene dejavnosti in delavcev v zdravstvu, ki jo vodi </w:t>
      </w:r>
      <w:r w:rsidRPr="000C11F6">
        <w:rPr>
          <w:rFonts w:ascii="Calibri" w:eastAsiaTheme="minorHAnsi" w:hAnsi="Calibri" w:cs="Calibri"/>
          <w:lang w:eastAsia="en-US"/>
        </w:rPr>
        <w:t>Nacionalni inštitut za javno zdravje;</w:t>
      </w:r>
    </w:p>
    <w:p w14:paraId="1D1593A0" w14:textId="4345442C" w:rsidR="006F0A0D" w:rsidRPr="000C11F6" w:rsidRDefault="006F0A0D" w:rsidP="006F0A0D">
      <w:pPr>
        <w:pStyle w:val="tevilnatoka"/>
        <w:numPr>
          <w:ilvl w:val="0"/>
          <w:numId w:val="18"/>
        </w:numPr>
        <w:tabs>
          <w:tab w:val="left" w:pos="0"/>
          <w:tab w:val="left" w:pos="284"/>
        </w:tabs>
        <w:ind w:left="0" w:firstLine="0"/>
        <w:rPr>
          <w:rFonts w:ascii="Calibri" w:hAnsi="Calibri" w:cs="Calibri"/>
        </w:rPr>
      </w:pPr>
      <w:r w:rsidRPr="000C11F6">
        <w:rPr>
          <w:rFonts w:ascii="Calibri" w:hAnsi="Calibri" w:cs="Calibri"/>
        </w:rPr>
        <w:t xml:space="preserve"> Triaža </w:t>
      </w:r>
      <w:r w:rsidR="0038751A">
        <w:rPr>
          <w:rFonts w:ascii="Calibri" w:hAnsi="Calibri" w:cs="Calibri"/>
        </w:rPr>
        <w:t>n</w:t>
      </w:r>
      <w:r w:rsidRPr="000C11F6">
        <w:rPr>
          <w:rFonts w:ascii="Calibri" w:hAnsi="Calibri" w:cs="Calibri"/>
        </w:rPr>
        <w:t xml:space="preserve">apotnice je pregled </w:t>
      </w:r>
      <w:r w:rsidR="0038751A">
        <w:rPr>
          <w:rFonts w:ascii="Calibri" w:hAnsi="Calibri" w:cs="Calibri"/>
        </w:rPr>
        <w:t>n</w:t>
      </w:r>
      <w:r w:rsidRPr="000C11F6">
        <w:rPr>
          <w:rFonts w:ascii="Calibri" w:hAnsi="Calibri" w:cs="Calibri"/>
        </w:rPr>
        <w:t xml:space="preserve">apotnice na podlagi strokovnih smernic z vidika primerne in razumljive vsebine </w:t>
      </w:r>
      <w:r w:rsidR="0038751A">
        <w:rPr>
          <w:rFonts w:ascii="Calibri" w:hAnsi="Calibri" w:cs="Calibri"/>
        </w:rPr>
        <w:t>n</w:t>
      </w:r>
      <w:r w:rsidRPr="000C11F6">
        <w:rPr>
          <w:rFonts w:ascii="Calibri" w:hAnsi="Calibri" w:cs="Calibri"/>
        </w:rPr>
        <w:t>apotnice, obstoja medicinske indikacije in ustrezne določitve stopnje nujnosti, ki jo opravi izvajalec specialistične dejavnosti;</w:t>
      </w:r>
    </w:p>
    <w:p w14:paraId="5FCD1F04" w14:textId="77777777" w:rsidR="006F0A0D" w:rsidRPr="000C11F6" w:rsidRDefault="006F0A0D" w:rsidP="006F0A0D">
      <w:pPr>
        <w:pStyle w:val="tevilnatoka"/>
        <w:numPr>
          <w:ilvl w:val="0"/>
          <w:numId w:val="18"/>
        </w:numPr>
        <w:tabs>
          <w:tab w:val="left" w:pos="0"/>
          <w:tab w:val="left" w:pos="284"/>
        </w:tabs>
        <w:ind w:left="0" w:firstLine="0"/>
        <w:rPr>
          <w:rFonts w:ascii="Calibri" w:hAnsi="Calibri" w:cs="Calibri"/>
        </w:rPr>
      </w:pPr>
      <w:r w:rsidRPr="000C11F6">
        <w:rPr>
          <w:rFonts w:ascii="Calibri" w:hAnsi="Calibri" w:cs="Calibri"/>
        </w:rPr>
        <w:t xml:space="preserve"> Zasebni izvajalec je z</w:t>
      </w:r>
      <w:r w:rsidRPr="000C11F6">
        <w:rPr>
          <w:rFonts w:ascii="Calibri" w:hAnsi="Calibri" w:cs="Calibri"/>
          <w:color w:val="000000"/>
        </w:rPr>
        <w:t>dravnik, ki ni v mreži izvajalcev javne zdravstvene dejavnosti</w:t>
      </w:r>
      <w:r w:rsidRPr="000C11F6" w:rsidDel="00133FDB">
        <w:rPr>
          <w:rFonts w:ascii="Calibri" w:hAnsi="Calibri" w:cs="Calibri"/>
          <w:color w:val="000000"/>
        </w:rPr>
        <w:t xml:space="preserve"> </w:t>
      </w:r>
      <w:r w:rsidRPr="000C11F6">
        <w:rPr>
          <w:rFonts w:ascii="Calibri" w:hAnsi="Calibri" w:cs="Calibri"/>
          <w:color w:val="000000"/>
        </w:rPr>
        <w:t>oziroma zdravnik, ki nudi zavarovani osebi zdravstvene storitve v samoplačniški ambulanti;</w:t>
      </w:r>
    </w:p>
    <w:p w14:paraId="5B2BB7A4" w14:textId="77777777" w:rsidR="006F0A0D" w:rsidRPr="000C11F6" w:rsidRDefault="006F0A0D" w:rsidP="006F0A0D">
      <w:pPr>
        <w:pStyle w:val="Odstavekseznama"/>
        <w:numPr>
          <w:ilvl w:val="0"/>
          <w:numId w:val="18"/>
        </w:numPr>
        <w:tabs>
          <w:tab w:val="left" w:pos="0"/>
          <w:tab w:val="left" w:pos="284"/>
        </w:tabs>
        <w:overflowPunct/>
        <w:ind w:left="0" w:firstLine="0"/>
        <w:jc w:val="both"/>
        <w:rPr>
          <w:rFonts w:ascii="Calibri" w:hAnsi="Calibri" w:cs="Calibri"/>
          <w:color w:val="000000"/>
          <w:sz w:val="22"/>
        </w:rPr>
      </w:pPr>
      <w:r w:rsidRPr="000C11F6">
        <w:rPr>
          <w:rFonts w:ascii="Calibri" w:hAnsi="Calibri" w:cs="Calibri"/>
          <w:color w:val="000000"/>
          <w:sz w:val="22"/>
        </w:rPr>
        <w:t xml:space="preserve"> Zavod je Zavod za zdravstveno zavarovanje Slovenije (v nadaljevanju: Zavod);</w:t>
      </w:r>
    </w:p>
    <w:p w14:paraId="3730EA97" w14:textId="77777777" w:rsidR="006F0A0D" w:rsidRPr="000C11F6" w:rsidRDefault="006F0A0D" w:rsidP="006F0A0D">
      <w:pPr>
        <w:pStyle w:val="Odstavekseznama"/>
        <w:numPr>
          <w:ilvl w:val="0"/>
          <w:numId w:val="18"/>
        </w:numPr>
        <w:tabs>
          <w:tab w:val="left" w:pos="0"/>
          <w:tab w:val="left" w:pos="284"/>
        </w:tabs>
        <w:overflowPunct/>
        <w:ind w:left="0" w:firstLine="0"/>
        <w:jc w:val="both"/>
        <w:rPr>
          <w:rFonts w:ascii="Calibri" w:hAnsi="Calibri" w:cs="Calibri"/>
          <w:sz w:val="22"/>
        </w:rPr>
      </w:pPr>
      <w:r w:rsidRPr="000C11F6">
        <w:rPr>
          <w:rFonts w:ascii="Calibri" w:hAnsi="Calibri" w:cs="Calibri"/>
          <w:sz w:val="22"/>
        </w:rPr>
        <w:t xml:space="preserve"> ZZZS </w:t>
      </w:r>
      <w:proofErr w:type="gramStart"/>
      <w:r w:rsidRPr="000C11F6">
        <w:rPr>
          <w:rFonts w:ascii="Calibri" w:hAnsi="Calibri" w:cs="Calibri"/>
          <w:sz w:val="22"/>
        </w:rPr>
        <w:t>TZO številka</w:t>
      </w:r>
      <w:proofErr w:type="gramEnd"/>
      <w:r w:rsidRPr="000C11F6">
        <w:rPr>
          <w:rFonts w:ascii="Calibri" w:hAnsi="Calibri" w:cs="Calibri"/>
          <w:sz w:val="22"/>
        </w:rPr>
        <w:t xml:space="preserve"> je številka zdravstvenega zavarovanja za tujo zavarovano osebo po zakonodaji EU in meddržavnih pogodbah.</w:t>
      </w:r>
    </w:p>
    <w:p w14:paraId="6AA47ECA" w14:textId="77777777" w:rsidR="006F0A0D" w:rsidRDefault="006F0A0D" w:rsidP="006F0A0D">
      <w:pPr>
        <w:pStyle w:val="Odstavekseznama"/>
        <w:tabs>
          <w:tab w:val="left" w:pos="284"/>
        </w:tabs>
        <w:ind w:left="0"/>
        <w:rPr>
          <w:rFonts w:asciiTheme="minorHAnsi" w:hAnsiTheme="minorHAnsi" w:cs="Arial"/>
          <w:color w:val="000000"/>
          <w:sz w:val="22"/>
        </w:rPr>
      </w:pPr>
    </w:p>
    <w:p w14:paraId="43A106B7" w14:textId="77777777" w:rsidR="006F0A0D" w:rsidRDefault="006F0A0D" w:rsidP="006F0A0D">
      <w:pPr>
        <w:pStyle w:val="Odstavekseznama"/>
        <w:ind w:left="0"/>
        <w:rPr>
          <w:rFonts w:asciiTheme="minorHAnsi" w:hAnsiTheme="minorHAnsi" w:cs="Arial"/>
          <w:color w:val="000000"/>
          <w:sz w:val="22"/>
        </w:rPr>
      </w:pPr>
    </w:p>
    <w:p w14:paraId="138B7393" w14:textId="77777777" w:rsidR="006F0A0D" w:rsidRDefault="006F0A0D" w:rsidP="006F0A0D">
      <w:pPr>
        <w:pStyle w:val="Odstavekseznama"/>
        <w:numPr>
          <w:ilvl w:val="0"/>
          <w:numId w:val="7"/>
        </w:numPr>
        <w:overflowPunct/>
        <w:ind w:left="0" w:hanging="284"/>
        <w:jc w:val="center"/>
        <w:rPr>
          <w:rFonts w:asciiTheme="minorHAnsi" w:hAnsiTheme="minorHAnsi" w:cs="Arial"/>
          <w:b/>
          <w:bCs/>
          <w:color w:val="000000"/>
          <w:sz w:val="22"/>
        </w:rPr>
      </w:pPr>
      <w:r>
        <w:rPr>
          <w:rFonts w:asciiTheme="minorHAnsi" w:hAnsiTheme="minorHAnsi" w:cs="Arial"/>
          <w:b/>
          <w:bCs/>
          <w:color w:val="000000"/>
          <w:sz w:val="22"/>
        </w:rPr>
        <w:t xml:space="preserve">poglavje: </w:t>
      </w:r>
      <w:r w:rsidRPr="00873C15">
        <w:rPr>
          <w:rFonts w:asciiTheme="minorHAnsi" w:hAnsiTheme="minorHAnsi" w:cs="Arial"/>
          <w:b/>
          <w:bCs/>
          <w:color w:val="000000"/>
          <w:sz w:val="22"/>
        </w:rPr>
        <w:t>UVELJAVLJANJE PRAVICE NA PODLAGI NAPOTNICE</w:t>
      </w:r>
    </w:p>
    <w:p w14:paraId="67DD80C1" w14:textId="77777777" w:rsidR="006F0A0D" w:rsidRDefault="006F0A0D" w:rsidP="006F0A0D">
      <w:pPr>
        <w:pStyle w:val="Odstavekseznama"/>
        <w:ind w:left="0"/>
        <w:jc w:val="center"/>
        <w:rPr>
          <w:rFonts w:asciiTheme="minorHAnsi" w:hAnsiTheme="minorHAnsi" w:cs="SignaPro-CondBold"/>
          <w:b/>
          <w:bCs/>
          <w:sz w:val="22"/>
        </w:rPr>
      </w:pPr>
    </w:p>
    <w:p w14:paraId="37A1485A" w14:textId="77777777" w:rsidR="006F0A0D" w:rsidRPr="00C36901" w:rsidRDefault="006F0A0D" w:rsidP="006F0A0D">
      <w:pPr>
        <w:pStyle w:val="Odstavekseznama"/>
        <w:ind w:left="0"/>
        <w:jc w:val="center"/>
        <w:rPr>
          <w:rFonts w:asciiTheme="minorHAnsi" w:hAnsiTheme="minorHAnsi" w:cs="Arial"/>
          <w:b/>
          <w:bCs/>
          <w:color w:val="000000"/>
          <w:sz w:val="22"/>
        </w:rPr>
      </w:pPr>
      <w:r>
        <w:rPr>
          <w:rFonts w:asciiTheme="minorHAnsi" w:hAnsiTheme="minorHAnsi" w:cs="SignaPro-CondBold"/>
          <w:b/>
          <w:bCs/>
          <w:sz w:val="22"/>
        </w:rPr>
        <w:t>3</w:t>
      </w:r>
      <w:r w:rsidRPr="00C36901">
        <w:rPr>
          <w:rFonts w:asciiTheme="minorHAnsi" w:hAnsiTheme="minorHAnsi" w:cs="SignaPro-CondBold"/>
          <w:b/>
          <w:bCs/>
          <w:sz w:val="22"/>
        </w:rPr>
        <w:t>. člen</w:t>
      </w:r>
    </w:p>
    <w:p w14:paraId="41616F2D" w14:textId="77777777" w:rsidR="006F0A0D" w:rsidRPr="00873C15" w:rsidRDefault="006F0A0D" w:rsidP="006F0A0D">
      <w:pPr>
        <w:tabs>
          <w:tab w:val="left" w:pos="0"/>
        </w:tabs>
        <w:jc w:val="center"/>
        <w:rPr>
          <w:rFonts w:asciiTheme="minorHAnsi" w:hAnsiTheme="minorHAnsi" w:cs="Arial"/>
          <w:b/>
          <w:bCs/>
          <w:color w:val="000000"/>
          <w:sz w:val="22"/>
        </w:rPr>
      </w:pPr>
      <w:r w:rsidRPr="00873C15">
        <w:rPr>
          <w:rFonts w:asciiTheme="minorHAnsi" w:hAnsiTheme="minorHAnsi" w:cs="Arial"/>
          <w:b/>
          <w:bCs/>
          <w:color w:val="000000"/>
          <w:sz w:val="22"/>
        </w:rPr>
        <w:t>(splošno)</w:t>
      </w:r>
    </w:p>
    <w:p w14:paraId="51F2D9F4" w14:textId="77777777" w:rsidR="006F0A0D" w:rsidRPr="000C11F6" w:rsidRDefault="006F0A0D" w:rsidP="006F0A0D">
      <w:pPr>
        <w:jc w:val="both"/>
        <w:rPr>
          <w:rFonts w:ascii="Calibri" w:hAnsi="Calibri" w:cs="Calibri"/>
          <w:b/>
          <w:bCs/>
          <w:color w:val="000000"/>
          <w:sz w:val="22"/>
        </w:rPr>
      </w:pPr>
    </w:p>
    <w:p w14:paraId="6CA03FDA" w14:textId="77777777"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(1) Napotnica je listina, s katero izvajalci (osebni zdravniki in napotni zdravniki</w:t>
      </w:r>
      <w:r>
        <w:rPr>
          <w:rFonts w:ascii="Calibri" w:hAnsi="Calibri" w:cs="Calibri"/>
          <w:color w:val="000000"/>
          <w:sz w:val="22"/>
        </w:rPr>
        <w:t>)</w:t>
      </w:r>
      <w:r w:rsidRPr="000C11F6">
        <w:rPr>
          <w:rFonts w:ascii="Calibri" w:hAnsi="Calibri" w:cs="Calibri"/>
          <w:color w:val="000000"/>
          <w:sz w:val="22"/>
        </w:rPr>
        <w:t xml:space="preserve"> napotijo zavarovano osebo na zdravstvene storitve specialistično ambulantne ali bolnišnične zdravstvene dejavnosti.  </w:t>
      </w:r>
    </w:p>
    <w:p w14:paraId="5ABE82B5" w14:textId="77777777" w:rsidR="006F0A0D" w:rsidRPr="000C11F6" w:rsidRDefault="006F0A0D" w:rsidP="006F0A0D">
      <w:pPr>
        <w:jc w:val="both"/>
        <w:rPr>
          <w:rFonts w:ascii="Calibri" w:hAnsi="Calibri" w:cs="Calibri"/>
          <w:color w:val="000000"/>
          <w:sz w:val="22"/>
        </w:rPr>
      </w:pPr>
    </w:p>
    <w:p w14:paraId="59A944FA" w14:textId="77777777"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(2) Napotnica je </w:t>
      </w:r>
      <w:proofErr w:type="spellStart"/>
      <w:proofErr w:type="gramStart"/>
      <w:r w:rsidRPr="000C11F6">
        <w:rPr>
          <w:rFonts w:ascii="Calibri" w:hAnsi="Calibri" w:cs="Calibri"/>
          <w:color w:val="000000"/>
          <w:sz w:val="22"/>
        </w:rPr>
        <w:t>prednatisnjena</w:t>
      </w:r>
      <w:proofErr w:type="spellEnd"/>
      <w:proofErr w:type="gramEnd"/>
      <w:r w:rsidRPr="000C11F6">
        <w:rPr>
          <w:rFonts w:ascii="Calibri" w:hAnsi="Calibri" w:cs="Calibri"/>
          <w:color w:val="000000"/>
          <w:sz w:val="22"/>
        </w:rPr>
        <w:t xml:space="preserve"> listina ali listina v elektronski obliki (</w:t>
      </w:r>
      <w:proofErr w:type="spellStart"/>
      <w:r w:rsidRPr="000C11F6">
        <w:rPr>
          <w:rFonts w:ascii="Calibri" w:hAnsi="Calibri" w:cs="Calibri"/>
          <w:color w:val="000000"/>
          <w:sz w:val="22"/>
        </w:rPr>
        <w:t>eNapotnica</w:t>
      </w:r>
      <w:proofErr w:type="spellEnd"/>
      <w:r w:rsidRPr="000C11F6">
        <w:rPr>
          <w:rFonts w:ascii="Calibri" w:hAnsi="Calibri" w:cs="Calibri"/>
          <w:color w:val="000000"/>
          <w:sz w:val="22"/>
        </w:rPr>
        <w:t>).</w:t>
      </w:r>
    </w:p>
    <w:p w14:paraId="4DC801E3" w14:textId="77777777" w:rsidR="006F0A0D" w:rsidRPr="000C11F6" w:rsidRDefault="006F0A0D" w:rsidP="006F0A0D">
      <w:pPr>
        <w:jc w:val="both"/>
        <w:rPr>
          <w:rFonts w:ascii="Calibri" w:hAnsi="Calibri" w:cs="Calibri"/>
          <w:color w:val="000000"/>
          <w:sz w:val="22"/>
        </w:rPr>
      </w:pPr>
    </w:p>
    <w:p w14:paraId="0CFD3DDB" w14:textId="788A0183"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(3) Določbe tega navodila, ki veljajo za izpolnitev </w:t>
      </w:r>
      <w:r w:rsidR="0038751A">
        <w:rPr>
          <w:rFonts w:ascii="Calibri" w:hAnsi="Calibri" w:cs="Calibri"/>
          <w:color w:val="000000"/>
          <w:sz w:val="22"/>
        </w:rPr>
        <w:t>n</w:t>
      </w:r>
      <w:r w:rsidRPr="000C11F6">
        <w:rPr>
          <w:rFonts w:ascii="Calibri" w:hAnsi="Calibri" w:cs="Calibri"/>
          <w:color w:val="000000"/>
          <w:sz w:val="22"/>
        </w:rPr>
        <w:t xml:space="preserve">apotnice na </w:t>
      </w:r>
      <w:proofErr w:type="spellStart"/>
      <w:proofErr w:type="gramStart"/>
      <w:r w:rsidRPr="000C11F6">
        <w:rPr>
          <w:rFonts w:ascii="Calibri" w:hAnsi="Calibri" w:cs="Calibri"/>
          <w:color w:val="000000"/>
          <w:sz w:val="22"/>
        </w:rPr>
        <w:t>prednatisnjeni</w:t>
      </w:r>
      <w:proofErr w:type="spellEnd"/>
      <w:proofErr w:type="gramEnd"/>
      <w:r w:rsidRPr="000C11F6">
        <w:rPr>
          <w:rFonts w:ascii="Calibri" w:hAnsi="Calibri" w:cs="Calibri"/>
          <w:color w:val="000000"/>
          <w:sz w:val="22"/>
        </w:rPr>
        <w:t xml:space="preserve"> listini, se uporabljajo tudi za izpolnitev </w:t>
      </w:r>
      <w:r w:rsidR="0038751A">
        <w:rPr>
          <w:rFonts w:ascii="Calibri" w:hAnsi="Calibri" w:cs="Calibri"/>
          <w:color w:val="000000"/>
          <w:sz w:val="22"/>
        </w:rPr>
        <w:t>n</w:t>
      </w:r>
      <w:r w:rsidRPr="000C11F6">
        <w:rPr>
          <w:rFonts w:ascii="Calibri" w:hAnsi="Calibri" w:cs="Calibri"/>
          <w:color w:val="000000"/>
          <w:sz w:val="22"/>
        </w:rPr>
        <w:t xml:space="preserve">apotnice v elektronski obliki. Pri izpolnitvi </w:t>
      </w:r>
      <w:r w:rsidR="0038751A">
        <w:rPr>
          <w:rFonts w:ascii="Calibri" w:hAnsi="Calibri" w:cs="Calibri"/>
          <w:color w:val="000000"/>
          <w:sz w:val="22"/>
        </w:rPr>
        <w:t>n</w:t>
      </w:r>
      <w:r w:rsidRPr="000C11F6">
        <w:rPr>
          <w:rFonts w:ascii="Calibri" w:hAnsi="Calibri" w:cs="Calibri"/>
          <w:color w:val="000000"/>
          <w:sz w:val="22"/>
        </w:rPr>
        <w:t>apotnice v elektronski obliki se poleg splošnih aktov Zavoda upoštevajo navodila Nacionalnega inštituta za javno zdravje (NIJZ) in Ministrstva za zdravje, ki urej</w:t>
      </w:r>
      <w:r>
        <w:rPr>
          <w:rFonts w:ascii="Calibri" w:hAnsi="Calibri" w:cs="Calibri"/>
          <w:color w:val="000000"/>
          <w:sz w:val="22"/>
        </w:rPr>
        <w:t>a</w:t>
      </w:r>
      <w:r w:rsidRPr="000C11F6">
        <w:rPr>
          <w:rFonts w:ascii="Calibri" w:hAnsi="Calibri" w:cs="Calibri"/>
          <w:color w:val="000000"/>
          <w:sz w:val="22"/>
        </w:rPr>
        <w:t xml:space="preserve">jo to področje. </w:t>
      </w:r>
    </w:p>
    <w:p w14:paraId="6A3AAC9C" w14:textId="77777777" w:rsidR="006F0A0D" w:rsidRPr="00873C15" w:rsidRDefault="006F0A0D" w:rsidP="006F0A0D">
      <w:pPr>
        <w:jc w:val="both"/>
        <w:rPr>
          <w:rFonts w:asciiTheme="minorHAnsi" w:hAnsiTheme="minorHAnsi" w:cs="Arial"/>
          <w:color w:val="000000"/>
          <w:sz w:val="22"/>
        </w:rPr>
      </w:pPr>
    </w:p>
    <w:p w14:paraId="67FCC365" w14:textId="77777777" w:rsidR="006F0A0D" w:rsidRPr="00C36901" w:rsidRDefault="006F0A0D" w:rsidP="006F0A0D">
      <w:pPr>
        <w:jc w:val="center"/>
        <w:rPr>
          <w:rFonts w:asciiTheme="minorHAnsi" w:hAnsiTheme="minorHAnsi" w:cs="Arial"/>
          <w:b/>
          <w:bCs/>
          <w:color w:val="000000"/>
          <w:sz w:val="22"/>
        </w:rPr>
      </w:pPr>
      <w:r>
        <w:rPr>
          <w:rFonts w:asciiTheme="minorHAnsi" w:hAnsiTheme="minorHAnsi" w:cs="SignaPro-CondBold"/>
          <w:b/>
          <w:bCs/>
          <w:sz w:val="22"/>
        </w:rPr>
        <w:t>4</w:t>
      </w:r>
      <w:r w:rsidRPr="00C36901">
        <w:rPr>
          <w:rFonts w:asciiTheme="minorHAnsi" w:hAnsiTheme="minorHAnsi" w:cs="SignaPro-CondBold"/>
          <w:b/>
          <w:bCs/>
          <w:sz w:val="22"/>
        </w:rPr>
        <w:t>. člen</w:t>
      </w:r>
    </w:p>
    <w:p w14:paraId="66E0FB04" w14:textId="77777777" w:rsidR="006F0A0D" w:rsidRPr="000C11F6" w:rsidRDefault="006F0A0D" w:rsidP="006F0A0D">
      <w:pPr>
        <w:jc w:val="center"/>
        <w:rPr>
          <w:rFonts w:ascii="Calibri" w:hAnsi="Calibri" w:cs="Calibri"/>
          <w:b/>
          <w:color w:val="000000"/>
          <w:sz w:val="22"/>
        </w:rPr>
      </w:pPr>
      <w:r w:rsidRPr="000C11F6">
        <w:rPr>
          <w:rFonts w:ascii="Calibri" w:hAnsi="Calibri" w:cs="Calibri"/>
          <w:b/>
          <w:color w:val="000000"/>
          <w:sz w:val="22"/>
        </w:rPr>
        <w:t>(uveljavljanje pravice)</w:t>
      </w:r>
    </w:p>
    <w:p w14:paraId="600AB5EC" w14:textId="77777777" w:rsidR="006F0A0D" w:rsidRPr="000C11F6" w:rsidRDefault="006F0A0D" w:rsidP="006F0A0D">
      <w:pPr>
        <w:jc w:val="both"/>
        <w:rPr>
          <w:rFonts w:ascii="Calibri" w:hAnsi="Calibri" w:cs="Calibri"/>
          <w:color w:val="000000"/>
          <w:sz w:val="22"/>
        </w:rPr>
      </w:pPr>
    </w:p>
    <w:p w14:paraId="15F2070A" w14:textId="77777777" w:rsidR="006F0A0D" w:rsidRPr="000C11F6" w:rsidDel="003C4FCE" w:rsidRDefault="006F0A0D" w:rsidP="006F0A0D">
      <w:pPr>
        <w:jc w:val="both"/>
        <w:rPr>
          <w:rFonts w:ascii="Calibri" w:hAnsi="Calibri" w:cs="Calibri"/>
          <w:color w:val="000000"/>
          <w:sz w:val="22"/>
        </w:rPr>
      </w:pPr>
      <w:r w:rsidRPr="000C11F6">
        <w:rPr>
          <w:rFonts w:ascii="Calibri" w:hAnsi="Calibri" w:cs="Calibri"/>
          <w:color w:val="000000"/>
          <w:sz w:val="22"/>
        </w:rPr>
        <w:t xml:space="preserve">(1) </w:t>
      </w:r>
      <w:r w:rsidRPr="000C11F6" w:rsidDel="003C4FCE">
        <w:rPr>
          <w:rFonts w:ascii="Calibri" w:hAnsi="Calibri" w:cs="Calibri"/>
          <w:color w:val="000000"/>
          <w:sz w:val="22"/>
        </w:rPr>
        <w:t>Zavarovana oseba uveljavlja pravico do zdravstvenih storitev v specialistično ambulantni in bolnišnični zdravstveni dejavnosti v breme obveznega zavarovanja, če potrebo po njih ugotovi njen osebni zdravnik ali od njega pooblaščeni napotni zdravnik.</w:t>
      </w:r>
    </w:p>
    <w:p w14:paraId="0104B81E" w14:textId="77777777" w:rsidR="006F0A0D" w:rsidRPr="000C11F6" w:rsidRDefault="006F0A0D" w:rsidP="006F0A0D">
      <w:pPr>
        <w:jc w:val="both"/>
        <w:rPr>
          <w:rFonts w:ascii="Calibri" w:hAnsi="Calibri" w:cs="Calibri"/>
          <w:color w:val="000000"/>
          <w:sz w:val="22"/>
        </w:rPr>
      </w:pPr>
    </w:p>
    <w:p w14:paraId="2D181431" w14:textId="77777777"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(2) Te zdravstvene storitve lahko zavarovana oseba v breme obveznega zavarovanja uveljavlja samo pri izvajalcih, to je pri javnih zdravstvenih zavodih ali drugih pravnih ali fizičnih oseb</w:t>
      </w:r>
      <w:r>
        <w:rPr>
          <w:rFonts w:ascii="Calibri" w:hAnsi="Calibri" w:cs="Calibri"/>
          <w:color w:val="000000"/>
          <w:sz w:val="22"/>
        </w:rPr>
        <w:t>ah</w:t>
      </w:r>
      <w:r w:rsidRPr="000C11F6">
        <w:rPr>
          <w:rFonts w:ascii="Calibri" w:hAnsi="Calibri" w:cs="Calibri"/>
          <w:color w:val="000000"/>
          <w:sz w:val="22"/>
        </w:rPr>
        <w:t>, ki imajo z Zavodom sklenjeno pogodbo za izvajanje določenih zdravstvenih storitev. Storitve nujne medicinske pomoči in nujnega zdravljenja v specialistično ambulant</w:t>
      </w:r>
      <w:r>
        <w:rPr>
          <w:rFonts w:ascii="Calibri" w:hAnsi="Calibri" w:cs="Calibri"/>
          <w:color w:val="000000"/>
          <w:sz w:val="22"/>
        </w:rPr>
        <w:t>n</w:t>
      </w:r>
      <w:r w:rsidRPr="000C11F6">
        <w:rPr>
          <w:rFonts w:ascii="Calibri" w:hAnsi="Calibri" w:cs="Calibri"/>
          <w:color w:val="000000"/>
          <w:sz w:val="22"/>
        </w:rPr>
        <w:t>i ali bolnišnični zdravstveni dejavnosti pa lahko izjemoma uveljavlja tudi pri zdravnikih oziroma zdravstvenih zavodih, ki niso v mreži izvajalcev javne zdravstvene dejavnosti in je za te storitve pri Zavodu upravičena do povračila stroškov v višini, kot bi bile krite iz obveznega</w:t>
      </w:r>
      <w:r>
        <w:rPr>
          <w:rFonts w:ascii="Calibri" w:hAnsi="Calibri" w:cs="Calibri"/>
          <w:color w:val="000000"/>
          <w:sz w:val="22"/>
        </w:rPr>
        <w:t xml:space="preserve"> zdravstvenega</w:t>
      </w:r>
      <w:r w:rsidRPr="000C11F6">
        <w:rPr>
          <w:rFonts w:ascii="Calibri" w:hAnsi="Calibri" w:cs="Calibri"/>
          <w:color w:val="000000"/>
          <w:sz w:val="22"/>
        </w:rPr>
        <w:t xml:space="preserve"> zavarovanja pri izvajalcu. </w:t>
      </w:r>
    </w:p>
    <w:p w14:paraId="0FCB659C" w14:textId="77777777" w:rsidR="006F0A0D" w:rsidRPr="000C11F6" w:rsidRDefault="006F0A0D" w:rsidP="006F0A0D">
      <w:pPr>
        <w:jc w:val="both"/>
        <w:rPr>
          <w:rFonts w:ascii="Calibri" w:hAnsi="Calibri" w:cs="Calibri"/>
          <w:color w:val="000000"/>
          <w:sz w:val="22"/>
        </w:rPr>
      </w:pPr>
    </w:p>
    <w:p w14:paraId="0905CD6E" w14:textId="1290B441"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(3) V specialistično ambulantni ali bolnišnični zdravstveni dejavnosti lahko zavarovana oseba uveljavlja zdravstvene storitve brez </w:t>
      </w:r>
      <w:r w:rsidR="0038751A">
        <w:rPr>
          <w:rFonts w:ascii="Calibri" w:hAnsi="Calibri" w:cs="Calibri"/>
          <w:color w:val="000000"/>
          <w:sz w:val="22"/>
        </w:rPr>
        <w:t>n</w:t>
      </w:r>
      <w:r w:rsidRPr="000C11F6">
        <w:rPr>
          <w:rFonts w:ascii="Calibri" w:hAnsi="Calibri" w:cs="Calibri"/>
          <w:color w:val="000000"/>
          <w:sz w:val="22"/>
        </w:rPr>
        <w:t>apotnice le v primerih, naštetih v 12. členu tega navodila.</w:t>
      </w:r>
    </w:p>
    <w:p w14:paraId="3EA6B630" w14:textId="77777777" w:rsidR="006F0A0D" w:rsidRPr="00873C15" w:rsidRDefault="006F0A0D" w:rsidP="006F0A0D">
      <w:pPr>
        <w:jc w:val="both"/>
        <w:rPr>
          <w:rFonts w:asciiTheme="minorHAnsi" w:hAnsiTheme="minorHAnsi" w:cs="Arial"/>
          <w:color w:val="000000"/>
          <w:sz w:val="22"/>
        </w:rPr>
      </w:pPr>
    </w:p>
    <w:p w14:paraId="1CA81AA1" w14:textId="77777777" w:rsidR="006F0A0D" w:rsidRPr="00C36901" w:rsidRDefault="006F0A0D" w:rsidP="006F0A0D">
      <w:pPr>
        <w:jc w:val="center"/>
        <w:rPr>
          <w:rFonts w:asciiTheme="minorHAnsi" w:hAnsiTheme="minorHAnsi" w:cs="Arial"/>
          <w:b/>
          <w:bCs/>
          <w:color w:val="000000"/>
          <w:sz w:val="22"/>
        </w:rPr>
      </w:pPr>
      <w:r>
        <w:rPr>
          <w:rFonts w:asciiTheme="minorHAnsi" w:hAnsiTheme="minorHAnsi" w:cs="SignaPro-CondBold"/>
          <w:b/>
          <w:bCs/>
          <w:sz w:val="22"/>
        </w:rPr>
        <w:t>5</w:t>
      </w:r>
      <w:r w:rsidRPr="00C36901">
        <w:rPr>
          <w:rFonts w:asciiTheme="minorHAnsi" w:hAnsiTheme="minorHAnsi" w:cs="SignaPro-CondBold"/>
          <w:b/>
          <w:bCs/>
          <w:sz w:val="22"/>
        </w:rPr>
        <w:t>. člen</w:t>
      </w:r>
    </w:p>
    <w:p w14:paraId="781263B5" w14:textId="7CB23730" w:rsidR="006F0A0D" w:rsidRPr="00873C15" w:rsidRDefault="006F0A0D" w:rsidP="006F0A0D">
      <w:pPr>
        <w:jc w:val="center"/>
        <w:rPr>
          <w:rFonts w:asciiTheme="minorHAnsi" w:hAnsiTheme="minorHAnsi" w:cs="Arial"/>
          <w:b/>
          <w:bCs/>
          <w:color w:val="000000"/>
          <w:sz w:val="22"/>
        </w:rPr>
      </w:pPr>
      <w:r w:rsidRPr="00873C15">
        <w:rPr>
          <w:rFonts w:asciiTheme="minorHAnsi" w:hAnsiTheme="minorHAnsi" w:cs="Arial"/>
          <w:b/>
          <w:bCs/>
          <w:color w:val="000000"/>
          <w:sz w:val="22"/>
        </w:rPr>
        <w:t xml:space="preserve">(pristojnost za izdajo </w:t>
      </w:r>
      <w:r w:rsidR="0038751A">
        <w:rPr>
          <w:rFonts w:asciiTheme="minorHAnsi" w:hAnsiTheme="minorHAnsi" w:cs="Arial"/>
          <w:b/>
          <w:bCs/>
          <w:color w:val="000000"/>
          <w:sz w:val="22"/>
        </w:rPr>
        <w:t>n</w:t>
      </w:r>
      <w:r w:rsidRPr="00873C15">
        <w:rPr>
          <w:rFonts w:asciiTheme="minorHAnsi" w:hAnsiTheme="minorHAnsi" w:cs="Arial"/>
          <w:b/>
          <w:bCs/>
          <w:color w:val="000000"/>
          <w:sz w:val="22"/>
        </w:rPr>
        <w:t>apotnice)</w:t>
      </w:r>
    </w:p>
    <w:p w14:paraId="7488130F" w14:textId="77777777" w:rsidR="006F0A0D" w:rsidRPr="00873C15" w:rsidRDefault="006F0A0D" w:rsidP="006F0A0D">
      <w:pPr>
        <w:jc w:val="both"/>
        <w:rPr>
          <w:rFonts w:asciiTheme="minorHAnsi" w:hAnsiTheme="minorHAnsi" w:cs="Arial"/>
          <w:b/>
          <w:bCs/>
          <w:color w:val="000000"/>
          <w:sz w:val="22"/>
        </w:rPr>
      </w:pPr>
    </w:p>
    <w:p w14:paraId="23500D7A" w14:textId="77777777" w:rsidR="006F0A0D" w:rsidRPr="003C3E0D" w:rsidRDefault="006F0A0D" w:rsidP="006F0A0D">
      <w:pPr>
        <w:jc w:val="both"/>
        <w:rPr>
          <w:rFonts w:ascii="Calibri" w:hAnsi="Calibri" w:cs="Calibri"/>
          <w:color w:val="000000"/>
          <w:sz w:val="22"/>
        </w:rPr>
      </w:pPr>
      <w:r w:rsidRPr="003C3E0D">
        <w:rPr>
          <w:rFonts w:ascii="Calibri" w:hAnsi="Calibri" w:cs="Calibri"/>
          <w:color w:val="000000"/>
          <w:sz w:val="22"/>
        </w:rPr>
        <w:t xml:space="preserve">(1) Napotnico lahko za </w:t>
      </w:r>
      <w:proofErr w:type="gramStart"/>
      <w:r w:rsidRPr="003C3E0D">
        <w:rPr>
          <w:rFonts w:ascii="Calibri" w:hAnsi="Calibri" w:cs="Calibri"/>
          <w:color w:val="000000"/>
          <w:sz w:val="22"/>
        </w:rPr>
        <w:t>napotovanje</w:t>
      </w:r>
      <w:proofErr w:type="gramEnd"/>
      <w:r w:rsidRPr="003C3E0D">
        <w:rPr>
          <w:rFonts w:ascii="Calibri" w:hAnsi="Calibri" w:cs="Calibri"/>
          <w:color w:val="000000"/>
          <w:sz w:val="22"/>
        </w:rPr>
        <w:t xml:space="preserve"> zavarovane osebe na zdravstvene storitve specialistično ambulantne in bolnišnične zdravstvene dejavnosti uporabljajo samo izvajalci, in sicer:</w:t>
      </w:r>
    </w:p>
    <w:p w14:paraId="5121D1DE" w14:textId="7A758A21" w:rsidR="006F0A0D" w:rsidRPr="00604610" w:rsidRDefault="006F0A0D" w:rsidP="00604610">
      <w:pPr>
        <w:pStyle w:val="Odstavekseznama"/>
        <w:numPr>
          <w:ilvl w:val="1"/>
          <w:numId w:val="28"/>
        </w:numPr>
        <w:tabs>
          <w:tab w:val="left" w:pos="426"/>
        </w:tabs>
        <w:ind w:left="0" w:firstLine="0"/>
        <w:jc w:val="both"/>
        <w:rPr>
          <w:rFonts w:ascii="Calibri" w:hAnsi="Calibri" w:cs="Calibri"/>
          <w:color w:val="000000"/>
          <w:sz w:val="22"/>
        </w:rPr>
      </w:pPr>
      <w:r w:rsidRPr="00604610">
        <w:rPr>
          <w:rFonts w:ascii="Calibri" w:hAnsi="Calibri" w:cs="Calibri"/>
          <w:color w:val="000000"/>
          <w:sz w:val="22"/>
        </w:rPr>
        <w:lastRenderedPageBreak/>
        <w:t>osebni zdravniki;</w:t>
      </w:r>
    </w:p>
    <w:p w14:paraId="197D159B" w14:textId="7160E2BE" w:rsidR="006F0A0D" w:rsidRPr="00604610" w:rsidRDefault="006F0A0D" w:rsidP="00604610">
      <w:pPr>
        <w:pStyle w:val="Odstavekseznama"/>
        <w:numPr>
          <w:ilvl w:val="1"/>
          <w:numId w:val="28"/>
        </w:numPr>
        <w:tabs>
          <w:tab w:val="left" w:pos="426"/>
        </w:tabs>
        <w:ind w:left="0" w:firstLine="0"/>
        <w:jc w:val="both"/>
        <w:rPr>
          <w:rFonts w:ascii="Calibri" w:hAnsi="Calibri" w:cs="Calibri"/>
          <w:color w:val="000000"/>
          <w:sz w:val="22"/>
        </w:rPr>
      </w:pPr>
      <w:r w:rsidRPr="00604610">
        <w:rPr>
          <w:rFonts w:ascii="Calibri" w:hAnsi="Calibri" w:cs="Calibri"/>
          <w:color w:val="000000"/>
          <w:sz w:val="22"/>
        </w:rPr>
        <w:t xml:space="preserve">napotni zdravniki, pri čemer jo </w:t>
      </w:r>
      <w:proofErr w:type="gramStart"/>
      <w:r w:rsidRPr="00604610">
        <w:rPr>
          <w:rFonts w:ascii="Calibri" w:hAnsi="Calibri" w:cs="Calibri"/>
          <w:color w:val="000000"/>
          <w:sz w:val="22"/>
        </w:rPr>
        <w:t>slednji</w:t>
      </w:r>
      <w:proofErr w:type="gramEnd"/>
      <w:r w:rsidRPr="00604610">
        <w:rPr>
          <w:rFonts w:ascii="Calibri" w:hAnsi="Calibri" w:cs="Calibri"/>
          <w:color w:val="000000"/>
          <w:sz w:val="22"/>
        </w:rPr>
        <w:t xml:space="preserve"> lahko uporabljajo le, če je bilo nanje z </w:t>
      </w:r>
      <w:r w:rsidR="0038751A">
        <w:rPr>
          <w:rFonts w:ascii="Calibri" w:hAnsi="Calibri" w:cs="Calibri"/>
          <w:color w:val="000000"/>
          <w:sz w:val="22"/>
        </w:rPr>
        <w:t>n</w:t>
      </w:r>
      <w:r w:rsidRPr="00604610">
        <w:rPr>
          <w:rFonts w:ascii="Calibri" w:hAnsi="Calibri" w:cs="Calibri"/>
          <w:color w:val="000000"/>
          <w:sz w:val="22"/>
        </w:rPr>
        <w:t>apotnico, poleg pooblastila za pregled in/ali zdravljenje, preneseno tudi pooblastilo za napotitev zavarovane osebe k drugim specialistom ali v bolnišnico (pooblastilo številka 3 v rubriki 6 – OBSEG POOBLASTILA);</w:t>
      </w:r>
    </w:p>
    <w:p w14:paraId="6EB29A9F" w14:textId="4F28DBD8" w:rsidR="006F0A0D" w:rsidRPr="00604610" w:rsidRDefault="006F0A0D" w:rsidP="00604610">
      <w:pPr>
        <w:pStyle w:val="Odstavekseznama"/>
        <w:numPr>
          <w:ilvl w:val="1"/>
          <w:numId w:val="28"/>
        </w:numPr>
        <w:tabs>
          <w:tab w:val="left" w:pos="426"/>
        </w:tabs>
        <w:ind w:left="0" w:firstLine="0"/>
        <w:jc w:val="both"/>
        <w:rPr>
          <w:rFonts w:ascii="Calibri" w:hAnsi="Calibri" w:cs="Calibri"/>
          <w:color w:val="000000"/>
          <w:sz w:val="22"/>
          <w:szCs w:val="22"/>
        </w:rPr>
      </w:pPr>
      <w:r w:rsidRPr="00604610">
        <w:rPr>
          <w:rFonts w:ascii="Calibri" w:hAnsi="Calibri" w:cs="Calibri"/>
          <w:color w:val="000000"/>
          <w:sz w:val="22"/>
          <w:szCs w:val="22"/>
        </w:rPr>
        <w:t xml:space="preserve">napotni zdravniki, </w:t>
      </w:r>
      <w:r w:rsidRPr="00604610">
        <w:rPr>
          <w:rFonts w:ascii="Calibri" w:hAnsi="Calibri" w:cs="Calibri"/>
          <w:sz w:val="22"/>
          <w:szCs w:val="22"/>
        </w:rPr>
        <w:t xml:space="preserve">pri katerih lahko zavarovana oseba v skladu s Pravili uveljavi zdravstveno storitev brez </w:t>
      </w:r>
      <w:r w:rsidR="0038751A">
        <w:rPr>
          <w:rFonts w:ascii="Calibri" w:hAnsi="Calibri" w:cs="Calibri"/>
          <w:sz w:val="22"/>
          <w:szCs w:val="22"/>
        </w:rPr>
        <w:t>n</w:t>
      </w:r>
      <w:r w:rsidRPr="00604610">
        <w:rPr>
          <w:rFonts w:ascii="Calibri" w:hAnsi="Calibri" w:cs="Calibri"/>
          <w:sz w:val="22"/>
          <w:szCs w:val="22"/>
        </w:rPr>
        <w:t>apotnice.</w:t>
      </w:r>
      <w:r w:rsidRPr="00604610">
        <w:rPr>
          <w:rFonts w:ascii="Calibri" w:hAnsi="Calibri" w:cs="Calibri"/>
          <w:color w:val="000000"/>
          <w:sz w:val="22"/>
          <w:szCs w:val="22"/>
        </w:rPr>
        <w:t xml:space="preserve">  </w:t>
      </w:r>
    </w:p>
    <w:p w14:paraId="54E2B242" w14:textId="77777777" w:rsidR="006F0A0D" w:rsidRPr="000C11F6" w:rsidRDefault="006F0A0D" w:rsidP="006F0A0D">
      <w:pPr>
        <w:jc w:val="both"/>
        <w:rPr>
          <w:rFonts w:ascii="Calibri" w:hAnsi="Calibri" w:cs="Calibri"/>
          <w:color w:val="000000"/>
          <w:sz w:val="22"/>
        </w:rPr>
      </w:pPr>
    </w:p>
    <w:p w14:paraId="17DD686B" w14:textId="6B9A01CD"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(2) Izvajalci lahko </w:t>
      </w:r>
      <w:r w:rsidR="0038751A">
        <w:rPr>
          <w:rFonts w:ascii="Calibri" w:hAnsi="Calibri" w:cs="Calibri"/>
          <w:color w:val="000000"/>
          <w:sz w:val="22"/>
        </w:rPr>
        <w:t>n</w:t>
      </w:r>
      <w:r w:rsidRPr="000C11F6">
        <w:rPr>
          <w:rFonts w:ascii="Calibri" w:hAnsi="Calibri" w:cs="Calibri"/>
          <w:color w:val="000000"/>
          <w:sz w:val="22"/>
        </w:rPr>
        <w:t xml:space="preserve">apotnico uporabljajo samo v okviru opravljanja zdravstvenih storitev v breme obveznega zavarovanja. To pomeni, da </w:t>
      </w:r>
      <w:r w:rsidR="0038751A">
        <w:rPr>
          <w:rFonts w:ascii="Calibri" w:hAnsi="Calibri" w:cs="Calibri"/>
          <w:color w:val="000000"/>
          <w:sz w:val="22"/>
        </w:rPr>
        <w:t>n</w:t>
      </w:r>
      <w:r w:rsidRPr="000C11F6">
        <w:rPr>
          <w:rFonts w:ascii="Calibri" w:hAnsi="Calibri" w:cs="Calibri"/>
          <w:color w:val="000000"/>
          <w:sz w:val="22"/>
        </w:rPr>
        <w:t>apotnice ne smejo uporabljati, če nudijo zavarovani osebi zdravstvene storitve v okviru samoplačniške ambulante.</w:t>
      </w:r>
    </w:p>
    <w:p w14:paraId="23FB8D91" w14:textId="77777777" w:rsidR="006F0A0D" w:rsidRPr="000C11F6" w:rsidRDefault="006F0A0D" w:rsidP="006F0A0D">
      <w:pPr>
        <w:jc w:val="both"/>
        <w:rPr>
          <w:rFonts w:ascii="Calibri" w:hAnsi="Calibri" w:cs="Calibri"/>
          <w:color w:val="000000"/>
          <w:sz w:val="22"/>
        </w:rPr>
      </w:pPr>
    </w:p>
    <w:p w14:paraId="0472AC1A" w14:textId="77777777"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(3) Napotnice tudi ne smejo uporabljati zdravniki, ki niso v mreži izvajalcev javne zdravstvene dejavnosti. </w:t>
      </w:r>
    </w:p>
    <w:p w14:paraId="3E410C4E" w14:textId="77777777" w:rsidR="006F0A0D" w:rsidRPr="00873C15" w:rsidRDefault="006F0A0D" w:rsidP="006F0A0D">
      <w:pPr>
        <w:jc w:val="both"/>
        <w:rPr>
          <w:rFonts w:asciiTheme="minorHAnsi" w:hAnsiTheme="minorHAnsi" w:cs="Arial"/>
          <w:color w:val="000000"/>
          <w:sz w:val="22"/>
        </w:rPr>
      </w:pPr>
    </w:p>
    <w:p w14:paraId="6081E247" w14:textId="77777777" w:rsidR="006F0A0D" w:rsidRPr="00C36901" w:rsidRDefault="006F0A0D" w:rsidP="006F0A0D">
      <w:pPr>
        <w:jc w:val="center"/>
        <w:rPr>
          <w:rFonts w:asciiTheme="minorHAnsi" w:hAnsiTheme="minorHAnsi" w:cs="Arial"/>
          <w:b/>
          <w:bCs/>
          <w:color w:val="000000"/>
          <w:sz w:val="22"/>
        </w:rPr>
      </w:pPr>
      <w:r>
        <w:rPr>
          <w:rFonts w:asciiTheme="minorHAnsi" w:hAnsiTheme="minorHAnsi" w:cs="SignaPro-CondBold"/>
          <w:b/>
          <w:bCs/>
          <w:sz w:val="22"/>
        </w:rPr>
        <w:t>6</w:t>
      </w:r>
      <w:r w:rsidRPr="00C36901">
        <w:rPr>
          <w:rFonts w:asciiTheme="minorHAnsi" w:hAnsiTheme="minorHAnsi" w:cs="SignaPro-CondBold"/>
          <w:b/>
          <w:bCs/>
          <w:sz w:val="22"/>
        </w:rPr>
        <w:t>. člen</w:t>
      </w:r>
    </w:p>
    <w:p w14:paraId="71D2A4BE" w14:textId="77777777" w:rsidR="006F0A0D" w:rsidRPr="00873C15" w:rsidRDefault="006F0A0D" w:rsidP="006F0A0D">
      <w:pPr>
        <w:tabs>
          <w:tab w:val="left" w:pos="720"/>
        </w:tabs>
        <w:jc w:val="center"/>
        <w:rPr>
          <w:rFonts w:asciiTheme="minorHAnsi" w:hAnsiTheme="minorHAnsi" w:cs="Arial"/>
          <w:b/>
          <w:bCs/>
          <w:color w:val="000000"/>
          <w:sz w:val="22"/>
        </w:rPr>
      </w:pPr>
      <w:r w:rsidRPr="00873C15">
        <w:rPr>
          <w:rFonts w:asciiTheme="minorHAnsi" w:hAnsiTheme="minorHAnsi" w:cs="Arial"/>
          <w:b/>
          <w:bCs/>
          <w:color w:val="000000"/>
          <w:sz w:val="22"/>
        </w:rPr>
        <w:t xml:space="preserve"> (obveznosti osebnega zdravnika)</w:t>
      </w:r>
    </w:p>
    <w:p w14:paraId="3906FCE4" w14:textId="77777777" w:rsidR="006F0A0D" w:rsidRPr="00873C15" w:rsidRDefault="006F0A0D" w:rsidP="006F0A0D">
      <w:pPr>
        <w:jc w:val="both"/>
        <w:rPr>
          <w:rFonts w:asciiTheme="minorHAnsi" w:hAnsiTheme="minorHAnsi" w:cs="Arial"/>
          <w:b/>
          <w:bCs/>
          <w:color w:val="000000"/>
          <w:sz w:val="22"/>
        </w:rPr>
      </w:pPr>
    </w:p>
    <w:p w14:paraId="5C209802" w14:textId="615749C1"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(1) Osebni zdravnik je pristojen za izdajo </w:t>
      </w:r>
      <w:r w:rsidR="0038751A">
        <w:rPr>
          <w:rFonts w:ascii="Calibri" w:hAnsi="Calibri" w:cs="Calibri"/>
          <w:color w:val="000000"/>
          <w:sz w:val="22"/>
        </w:rPr>
        <w:t>n</w:t>
      </w:r>
      <w:r w:rsidRPr="000C11F6">
        <w:rPr>
          <w:rFonts w:ascii="Calibri" w:hAnsi="Calibri" w:cs="Calibri"/>
          <w:color w:val="000000"/>
          <w:sz w:val="22"/>
        </w:rPr>
        <w:t>apotnice za zdravstvena stanja, ki jih obravnava na svojem delovnem področju.</w:t>
      </w:r>
      <w:r w:rsidRPr="000C11F6" w:rsidDel="00233DA9">
        <w:rPr>
          <w:rFonts w:ascii="Calibri" w:hAnsi="Calibri" w:cs="Calibri"/>
          <w:color w:val="000000"/>
          <w:sz w:val="22"/>
        </w:rPr>
        <w:t xml:space="preserve"> </w:t>
      </w:r>
    </w:p>
    <w:p w14:paraId="6974751E" w14:textId="77777777" w:rsidR="006F0A0D" w:rsidRPr="000C11F6" w:rsidRDefault="006F0A0D" w:rsidP="006F0A0D">
      <w:pPr>
        <w:jc w:val="both"/>
        <w:rPr>
          <w:rFonts w:ascii="Calibri" w:hAnsi="Calibri" w:cs="Calibri"/>
          <w:color w:val="000000"/>
          <w:sz w:val="22"/>
        </w:rPr>
      </w:pPr>
    </w:p>
    <w:p w14:paraId="33BDEB6C" w14:textId="032017C6"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(2) Osebni zdravnik lahko </w:t>
      </w:r>
      <w:r w:rsidR="0038751A">
        <w:rPr>
          <w:rFonts w:ascii="Calibri" w:hAnsi="Calibri" w:cs="Calibri"/>
          <w:color w:val="000000"/>
          <w:sz w:val="22"/>
        </w:rPr>
        <w:t>n</w:t>
      </w:r>
      <w:r w:rsidRPr="000C11F6">
        <w:rPr>
          <w:rFonts w:ascii="Calibri" w:hAnsi="Calibri" w:cs="Calibri"/>
          <w:color w:val="000000"/>
          <w:sz w:val="22"/>
        </w:rPr>
        <w:t xml:space="preserve">apotnico izda, ko je opravil vse utemeljene laboratorijske, rentgenske in druge diagnostične preiskave, ki so opredeljene za primarno raven zdravstvene dejavnosti. </w:t>
      </w:r>
    </w:p>
    <w:p w14:paraId="17FD5AD0" w14:textId="77777777" w:rsidR="006F0A0D" w:rsidRPr="000C11F6" w:rsidRDefault="006F0A0D" w:rsidP="006F0A0D">
      <w:pPr>
        <w:jc w:val="both"/>
        <w:rPr>
          <w:rFonts w:ascii="Calibri" w:hAnsi="Calibri" w:cs="Calibri"/>
          <w:color w:val="000000"/>
          <w:sz w:val="22"/>
        </w:rPr>
      </w:pPr>
    </w:p>
    <w:p w14:paraId="6D91A976" w14:textId="77777777"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(3) Seznam preiskav, ki jih mora osebni zdravnik opraviti pred prvo nenujno napotitvijo zavarovane osebe, je določen v prilogi Splošnega dogovora.</w:t>
      </w:r>
    </w:p>
    <w:p w14:paraId="081F1426" w14:textId="77777777" w:rsidR="006F0A0D" w:rsidRPr="000C11F6" w:rsidRDefault="006F0A0D" w:rsidP="006F0A0D">
      <w:pPr>
        <w:jc w:val="both"/>
        <w:rPr>
          <w:rFonts w:ascii="Calibri" w:hAnsi="Calibri" w:cs="Calibri"/>
          <w:sz w:val="22"/>
        </w:rPr>
      </w:pPr>
    </w:p>
    <w:p w14:paraId="2B54A815" w14:textId="7246516B" w:rsidR="006F0A0D" w:rsidRPr="000C11F6" w:rsidRDefault="006F0A0D" w:rsidP="006F0A0D">
      <w:pPr>
        <w:jc w:val="both"/>
        <w:rPr>
          <w:rFonts w:ascii="Calibri" w:hAnsi="Calibri" w:cs="Calibri"/>
          <w:sz w:val="22"/>
        </w:rPr>
      </w:pPr>
      <w:r w:rsidRPr="000C11F6">
        <w:rPr>
          <w:rFonts w:ascii="Calibri" w:hAnsi="Calibri" w:cs="Calibri"/>
          <w:color w:val="000000"/>
          <w:sz w:val="22"/>
        </w:rPr>
        <w:t xml:space="preserve">(4) Ob napotitvi zavarovane osebe je zdravnik, ki izdaja </w:t>
      </w:r>
      <w:r w:rsidR="0038751A">
        <w:rPr>
          <w:rFonts w:ascii="Calibri" w:hAnsi="Calibri" w:cs="Calibri"/>
          <w:color w:val="000000"/>
          <w:sz w:val="22"/>
        </w:rPr>
        <w:t>n</w:t>
      </w:r>
      <w:r w:rsidRPr="000C11F6">
        <w:rPr>
          <w:rFonts w:ascii="Calibri" w:hAnsi="Calibri" w:cs="Calibri"/>
          <w:color w:val="000000"/>
          <w:sz w:val="22"/>
        </w:rPr>
        <w:t xml:space="preserve">apotnico, napotnega zdravnika dolžan seznaniti z zdravstvenim stanjem zavarovane osebe, napotno diagnozo, strokovno obrazložitvijo in </w:t>
      </w:r>
      <w:r w:rsidR="0038751A">
        <w:rPr>
          <w:rFonts w:ascii="Calibri" w:hAnsi="Calibri" w:cs="Calibri"/>
          <w:color w:val="000000"/>
          <w:sz w:val="22"/>
        </w:rPr>
        <w:t>n</w:t>
      </w:r>
      <w:r w:rsidRPr="000C11F6">
        <w:rPr>
          <w:rFonts w:ascii="Calibri" w:hAnsi="Calibri" w:cs="Calibri"/>
          <w:color w:val="000000"/>
          <w:sz w:val="22"/>
        </w:rPr>
        <w:t xml:space="preserve">apotnici priložiti vso zdravstveno dokumentacijo, ki se nanaša na zdravstveno stanje zavarovane osebe, ki je razlog za napotitev. </w:t>
      </w:r>
      <w:r w:rsidRPr="000C11F6">
        <w:rPr>
          <w:rFonts w:ascii="Calibri" w:hAnsi="Calibri" w:cs="Calibri"/>
          <w:sz w:val="22"/>
        </w:rPr>
        <w:t>Kot posredovanje zdravstvene dokumentacije se šteje tudi objava pacientove dokumentacije v Centralnem registru podatkov o pacientih</w:t>
      </w:r>
      <w:r>
        <w:rPr>
          <w:rFonts w:ascii="Calibri" w:hAnsi="Calibri" w:cs="Calibri"/>
          <w:sz w:val="22"/>
        </w:rPr>
        <w:t xml:space="preserve"> (v nadaljevanju: CRPP)</w:t>
      </w:r>
      <w:r w:rsidRPr="000C11F6">
        <w:rPr>
          <w:rFonts w:ascii="Calibri" w:hAnsi="Calibri" w:cs="Calibri"/>
          <w:sz w:val="22"/>
        </w:rPr>
        <w:t xml:space="preserve">, kar je </w:t>
      </w:r>
      <w:proofErr w:type="gramStart"/>
      <w:r w:rsidRPr="000C11F6">
        <w:rPr>
          <w:rFonts w:ascii="Calibri" w:hAnsi="Calibri" w:cs="Calibri"/>
          <w:sz w:val="22"/>
        </w:rPr>
        <w:t>potrebno</w:t>
      </w:r>
      <w:proofErr w:type="gramEnd"/>
      <w:r w:rsidRPr="000C11F6">
        <w:rPr>
          <w:rFonts w:ascii="Calibri" w:hAnsi="Calibri" w:cs="Calibri"/>
          <w:sz w:val="22"/>
        </w:rPr>
        <w:t xml:space="preserve"> navesti na </w:t>
      </w:r>
      <w:r w:rsidR="0038751A">
        <w:rPr>
          <w:rFonts w:ascii="Calibri" w:hAnsi="Calibri" w:cs="Calibri"/>
          <w:sz w:val="22"/>
        </w:rPr>
        <w:t>n</w:t>
      </w:r>
      <w:r w:rsidRPr="000C11F6">
        <w:rPr>
          <w:rFonts w:ascii="Calibri" w:hAnsi="Calibri" w:cs="Calibri"/>
          <w:sz w:val="22"/>
        </w:rPr>
        <w:t>apotnici.</w:t>
      </w:r>
    </w:p>
    <w:p w14:paraId="69C102E5" w14:textId="77777777" w:rsidR="006F0A0D" w:rsidRPr="000C11F6" w:rsidRDefault="006F0A0D" w:rsidP="006F0A0D">
      <w:pPr>
        <w:jc w:val="both"/>
        <w:rPr>
          <w:rFonts w:ascii="Calibri" w:hAnsi="Calibri" w:cs="Calibri"/>
          <w:color w:val="626060"/>
          <w:sz w:val="22"/>
        </w:rPr>
      </w:pPr>
    </w:p>
    <w:p w14:paraId="2C990028" w14:textId="420384C1" w:rsidR="006F0A0D" w:rsidRPr="000C11F6" w:rsidRDefault="006F0A0D" w:rsidP="006F0A0D">
      <w:pPr>
        <w:jc w:val="both"/>
        <w:rPr>
          <w:rFonts w:ascii="Calibri" w:hAnsi="Calibri" w:cs="Calibri"/>
          <w:sz w:val="22"/>
        </w:rPr>
      </w:pPr>
      <w:r w:rsidRPr="000C11F6">
        <w:rPr>
          <w:rFonts w:ascii="Calibri" w:hAnsi="Calibri" w:cs="Calibri"/>
          <w:color w:val="000000"/>
          <w:sz w:val="22"/>
        </w:rPr>
        <w:t xml:space="preserve">(5) Osebni zdravnik lahko </w:t>
      </w:r>
      <w:r w:rsidRPr="000C11F6">
        <w:rPr>
          <w:rFonts w:ascii="Calibri" w:hAnsi="Calibri" w:cs="Calibri"/>
          <w:sz w:val="22"/>
        </w:rPr>
        <w:t xml:space="preserve">zaradi istega zdravstvenega stanja za isto obdobje veljavnosti </w:t>
      </w:r>
      <w:r w:rsidR="0038751A">
        <w:rPr>
          <w:rFonts w:ascii="Calibri" w:hAnsi="Calibri" w:cs="Calibri"/>
          <w:sz w:val="22"/>
        </w:rPr>
        <w:t>n</w:t>
      </w:r>
      <w:r w:rsidRPr="000C11F6">
        <w:rPr>
          <w:rFonts w:ascii="Calibri" w:hAnsi="Calibri" w:cs="Calibri"/>
          <w:sz w:val="22"/>
        </w:rPr>
        <w:t xml:space="preserve">apotnice izda le eno </w:t>
      </w:r>
      <w:r w:rsidR="0038751A">
        <w:rPr>
          <w:rFonts w:ascii="Calibri" w:hAnsi="Calibri" w:cs="Calibri"/>
          <w:sz w:val="22"/>
        </w:rPr>
        <w:t>n</w:t>
      </w:r>
      <w:r w:rsidRPr="000C11F6">
        <w:rPr>
          <w:rFonts w:ascii="Calibri" w:hAnsi="Calibri" w:cs="Calibri"/>
          <w:sz w:val="22"/>
        </w:rPr>
        <w:t xml:space="preserve">apotnico za napotnega zdravnika iste vrste specialnosti. </w:t>
      </w:r>
    </w:p>
    <w:p w14:paraId="04A7C6C4" w14:textId="77777777" w:rsidR="006F0A0D" w:rsidRPr="00873C15" w:rsidRDefault="006F0A0D" w:rsidP="006F0A0D">
      <w:pPr>
        <w:jc w:val="both"/>
        <w:rPr>
          <w:rFonts w:asciiTheme="minorHAnsi" w:hAnsiTheme="minorHAnsi" w:cs="Arial"/>
          <w:color w:val="000000"/>
          <w:sz w:val="22"/>
        </w:rPr>
      </w:pPr>
    </w:p>
    <w:p w14:paraId="33810494" w14:textId="77777777" w:rsidR="006F0A0D" w:rsidRPr="00C36901" w:rsidRDefault="006F0A0D" w:rsidP="006F0A0D">
      <w:pPr>
        <w:jc w:val="center"/>
        <w:rPr>
          <w:rFonts w:asciiTheme="minorHAnsi" w:hAnsiTheme="minorHAnsi" w:cs="Arial"/>
          <w:b/>
          <w:bCs/>
          <w:color w:val="000000"/>
          <w:sz w:val="22"/>
        </w:rPr>
      </w:pPr>
      <w:r>
        <w:rPr>
          <w:rFonts w:asciiTheme="minorHAnsi" w:hAnsiTheme="minorHAnsi" w:cs="SignaPro-CondBold"/>
          <w:b/>
          <w:bCs/>
          <w:sz w:val="22"/>
        </w:rPr>
        <w:t>7</w:t>
      </w:r>
      <w:r w:rsidRPr="00C36901">
        <w:rPr>
          <w:rFonts w:asciiTheme="minorHAnsi" w:hAnsiTheme="minorHAnsi" w:cs="SignaPro-CondBold"/>
          <w:b/>
          <w:bCs/>
          <w:sz w:val="22"/>
        </w:rPr>
        <w:t>. člen</w:t>
      </w:r>
    </w:p>
    <w:p w14:paraId="77995E28" w14:textId="77777777" w:rsidR="006F0A0D" w:rsidRPr="00873C15" w:rsidRDefault="006F0A0D" w:rsidP="006F0A0D">
      <w:pPr>
        <w:tabs>
          <w:tab w:val="left" w:pos="720"/>
        </w:tabs>
        <w:jc w:val="center"/>
        <w:rPr>
          <w:rFonts w:asciiTheme="minorHAnsi" w:hAnsiTheme="minorHAnsi" w:cs="Arial"/>
          <w:b/>
          <w:bCs/>
          <w:color w:val="000000"/>
          <w:sz w:val="22"/>
        </w:rPr>
      </w:pPr>
      <w:r w:rsidRPr="00873C15">
        <w:rPr>
          <w:rFonts w:asciiTheme="minorHAnsi" w:hAnsiTheme="minorHAnsi" w:cs="Arial"/>
          <w:b/>
          <w:bCs/>
          <w:color w:val="000000"/>
          <w:sz w:val="22"/>
        </w:rPr>
        <w:t xml:space="preserve"> (obveznosti napotnega zdravnika)</w:t>
      </w:r>
    </w:p>
    <w:p w14:paraId="51BE0DCE" w14:textId="77777777" w:rsidR="006F0A0D" w:rsidRPr="000C11F6" w:rsidRDefault="006F0A0D" w:rsidP="006F0A0D">
      <w:pPr>
        <w:jc w:val="both"/>
        <w:rPr>
          <w:rFonts w:ascii="Calibri" w:hAnsi="Calibri" w:cs="Calibri"/>
          <w:color w:val="000000"/>
          <w:sz w:val="22"/>
        </w:rPr>
      </w:pPr>
    </w:p>
    <w:p w14:paraId="0324799F" w14:textId="77777777"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(1) Napotni zdravnik, na katerega je preneseno pooblastilo za zdravljenje (pooblastilo številka 2 v rubriki 6 – OBSEG POOBLASTILA), je pooblaščen in dolžan zavarovani osebi zagotoviti vse utemeljene in potrebne storitve s področja diagnostike, zdravljenja in rehabilitacije, za katere ga je v zvezi z zdravstvenim stanjem, ki je bilo razlog za napotitev, pooblastil osebni zdravnik. Prav tako je dolžan zavarovani osebi predpisati medicinske pripomočke ter recept</w:t>
      </w:r>
      <w:r>
        <w:rPr>
          <w:rFonts w:ascii="Calibri" w:hAnsi="Calibri" w:cs="Calibri"/>
          <w:color w:val="000000"/>
          <w:sz w:val="22"/>
        </w:rPr>
        <w:t>e</w:t>
      </w:r>
      <w:r w:rsidRPr="000C11F6">
        <w:rPr>
          <w:rFonts w:ascii="Calibri" w:hAnsi="Calibri" w:cs="Calibri"/>
          <w:color w:val="000000"/>
          <w:sz w:val="22"/>
        </w:rPr>
        <w:t xml:space="preserve"> za uvedena zdravila ali živila ter zdravila in živila, ki jih zavarovana oseba potrebuje v redni terapiji v skladu s prenesenim pooblastilom osebnega zdravnika. </w:t>
      </w:r>
    </w:p>
    <w:p w14:paraId="295A7DD0" w14:textId="77777777" w:rsidR="006F0A0D" w:rsidRPr="000C11F6" w:rsidRDefault="006F0A0D" w:rsidP="006F0A0D">
      <w:pPr>
        <w:jc w:val="both"/>
        <w:rPr>
          <w:rFonts w:ascii="Calibri" w:hAnsi="Calibri" w:cs="Calibri"/>
          <w:color w:val="000000"/>
          <w:sz w:val="22"/>
        </w:rPr>
      </w:pPr>
    </w:p>
    <w:p w14:paraId="0F995F1F" w14:textId="1688181E"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(2) Napotni zdravnik lahko odkloni sprejem pooblastila iz </w:t>
      </w:r>
      <w:r w:rsidR="0038751A">
        <w:rPr>
          <w:rFonts w:ascii="Calibri" w:hAnsi="Calibri" w:cs="Calibri"/>
          <w:color w:val="000000"/>
          <w:sz w:val="22"/>
        </w:rPr>
        <w:t>n</w:t>
      </w:r>
      <w:r w:rsidRPr="000C11F6">
        <w:rPr>
          <w:rFonts w:ascii="Calibri" w:hAnsi="Calibri" w:cs="Calibri"/>
          <w:color w:val="000000"/>
          <w:sz w:val="22"/>
        </w:rPr>
        <w:t xml:space="preserve">apotnice osebnega zdravnika, če niso bile predhodno opravljene vse storitve, ki bi jih lahko zagotovil osebni zdravnik na primarni ravni zdravstvene dejavnosti ali, če narava bolezni oziroma zdravstvenega stanja zavarovane osebe ne zahteva njene obravnave v specialistično ambulantni ali bolnišnični zdravstveni dejavnosti. V tem </w:t>
      </w:r>
      <w:r w:rsidRPr="000C11F6">
        <w:rPr>
          <w:rFonts w:ascii="Calibri" w:hAnsi="Calibri" w:cs="Calibri"/>
          <w:color w:val="000000"/>
          <w:sz w:val="22"/>
        </w:rPr>
        <w:lastRenderedPageBreak/>
        <w:t xml:space="preserve">primeru napotni zdravnik vrne </w:t>
      </w:r>
      <w:r w:rsidR="0038751A">
        <w:rPr>
          <w:rFonts w:ascii="Calibri" w:hAnsi="Calibri" w:cs="Calibri"/>
          <w:color w:val="000000"/>
          <w:sz w:val="22"/>
        </w:rPr>
        <w:t>n</w:t>
      </w:r>
      <w:r w:rsidRPr="000C11F6">
        <w:rPr>
          <w:rFonts w:ascii="Calibri" w:hAnsi="Calibri" w:cs="Calibri"/>
          <w:color w:val="000000"/>
          <w:sz w:val="22"/>
        </w:rPr>
        <w:t>apotnico osebnemu zdravniku v treh dneh in o tem obvesti zavarovano osebo.</w:t>
      </w:r>
    </w:p>
    <w:p w14:paraId="09E2E87B" w14:textId="77777777" w:rsidR="006F0A0D" w:rsidRPr="000C11F6" w:rsidRDefault="006F0A0D" w:rsidP="006F0A0D">
      <w:pPr>
        <w:tabs>
          <w:tab w:val="left" w:pos="3481"/>
        </w:tabs>
        <w:jc w:val="both"/>
        <w:rPr>
          <w:rFonts w:ascii="Calibri" w:hAnsi="Calibri" w:cs="Calibri"/>
          <w:color w:val="000000"/>
          <w:sz w:val="22"/>
        </w:rPr>
      </w:pPr>
      <w:r w:rsidRPr="000C11F6">
        <w:rPr>
          <w:rFonts w:ascii="Calibri" w:hAnsi="Calibri" w:cs="Calibri"/>
          <w:color w:val="000000"/>
          <w:sz w:val="22"/>
        </w:rPr>
        <w:tab/>
      </w:r>
    </w:p>
    <w:p w14:paraId="60FD5D58" w14:textId="4A2B55CE" w:rsidR="006F0A0D" w:rsidRPr="000C11F6" w:rsidRDefault="006F0A0D" w:rsidP="006F0A0D">
      <w:pPr>
        <w:jc w:val="both"/>
        <w:rPr>
          <w:rFonts w:ascii="Calibri" w:hAnsi="Calibri" w:cs="Calibri"/>
          <w:sz w:val="22"/>
        </w:rPr>
      </w:pPr>
      <w:r w:rsidRPr="000C11F6">
        <w:rPr>
          <w:rFonts w:ascii="Calibri" w:hAnsi="Calibri" w:cs="Calibri"/>
          <w:color w:val="000000"/>
          <w:sz w:val="22"/>
        </w:rPr>
        <w:t xml:space="preserve">(3) Če </w:t>
      </w:r>
      <w:r w:rsidRPr="000C11F6">
        <w:rPr>
          <w:rFonts w:ascii="Calibri" w:hAnsi="Calibri" w:cs="Calibri"/>
          <w:sz w:val="22"/>
        </w:rPr>
        <w:t xml:space="preserve">je </w:t>
      </w:r>
      <w:r w:rsidR="0038751A">
        <w:rPr>
          <w:rFonts w:ascii="Calibri" w:hAnsi="Calibri" w:cs="Calibri"/>
          <w:sz w:val="22"/>
        </w:rPr>
        <w:t>n</w:t>
      </w:r>
      <w:r w:rsidRPr="000C11F6">
        <w:rPr>
          <w:rFonts w:ascii="Calibri" w:hAnsi="Calibri" w:cs="Calibri"/>
          <w:sz w:val="22"/>
        </w:rPr>
        <w:t xml:space="preserve">apotnica tako pomanjkljivo oziroma nejasno izpolnjena, da zavarovane osebe ni mogoče uvrstiti na čakalni seznam oziroma izvesti triaže </w:t>
      </w:r>
      <w:r w:rsidR="0038751A">
        <w:rPr>
          <w:rFonts w:ascii="Calibri" w:hAnsi="Calibri" w:cs="Calibri"/>
          <w:sz w:val="22"/>
        </w:rPr>
        <w:t>n</w:t>
      </w:r>
      <w:r w:rsidRPr="000C11F6">
        <w:rPr>
          <w:rFonts w:ascii="Calibri" w:hAnsi="Calibri" w:cs="Calibri"/>
          <w:sz w:val="22"/>
        </w:rPr>
        <w:t xml:space="preserve">apotnice, pooblaščena oseba za čakalni seznam zavarovane osebe ne uvrsti na čakalni seznam in o tem v petih dneh od prejema </w:t>
      </w:r>
      <w:r w:rsidR="0038751A">
        <w:rPr>
          <w:rFonts w:ascii="Calibri" w:hAnsi="Calibri" w:cs="Calibri"/>
          <w:sz w:val="22"/>
        </w:rPr>
        <w:t>n</w:t>
      </w:r>
      <w:r w:rsidRPr="000C11F6">
        <w:rPr>
          <w:rFonts w:ascii="Calibri" w:hAnsi="Calibri" w:cs="Calibri"/>
          <w:sz w:val="22"/>
        </w:rPr>
        <w:t xml:space="preserve">apotnice obvesti izdajatelja </w:t>
      </w:r>
      <w:r w:rsidR="0038751A">
        <w:rPr>
          <w:rFonts w:ascii="Calibri" w:hAnsi="Calibri" w:cs="Calibri"/>
          <w:sz w:val="22"/>
        </w:rPr>
        <w:t>n</w:t>
      </w:r>
      <w:r w:rsidRPr="000C11F6">
        <w:rPr>
          <w:rFonts w:ascii="Calibri" w:hAnsi="Calibri" w:cs="Calibri"/>
          <w:sz w:val="22"/>
        </w:rPr>
        <w:t xml:space="preserve">apotnice in zavarovano osebo. Kadar izvajalec presodi, da vrsta zdravstvene storitve na </w:t>
      </w:r>
      <w:r w:rsidR="0038751A">
        <w:rPr>
          <w:rFonts w:ascii="Calibri" w:hAnsi="Calibri" w:cs="Calibri"/>
          <w:sz w:val="22"/>
        </w:rPr>
        <w:t>n</w:t>
      </w:r>
      <w:r w:rsidRPr="000C11F6">
        <w:rPr>
          <w:rFonts w:ascii="Calibri" w:hAnsi="Calibri" w:cs="Calibri"/>
          <w:sz w:val="22"/>
        </w:rPr>
        <w:t xml:space="preserve">apotnici ni ustrezno določena, je pa ustrezna vrsta zdravstvene storitve razvidna iz drugih sestavin </w:t>
      </w:r>
      <w:r w:rsidR="0038751A">
        <w:rPr>
          <w:rFonts w:ascii="Calibri" w:hAnsi="Calibri" w:cs="Calibri"/>
          <w:sz w:val="22"/>
        </w:rPr>
        <w:t>n</w:t>
      </w:r>
      <w:r w:rsidRPr="000C11F6">
        <w:rPr>
          <w:rFonts w:ascii="Calibri" w:hAnsi="Calibri" w:cs="Calibri"/>
          <w:sz w:val="22"/>
        </w:rPr>
        <w:t>apotnice, zavarovano osebo uvrsti na čakalni seznam za ustrezno zdravstveno storitev.</w:t>
      </w:r>
    </w:p>
    <w:p w14:paraId="72F2EEAE" w14:textId="77777777" w:rsidR="006F0A0D" w:rsidRPr="000C11F6" w:rsidRDefault="006F0A0D" w:rsidP="006F0A0D">
      <w:pPr>
        <w:jc w:val="both"/>
        <w:rPr>
          <w:rFonts w:ascii="Calibri" w:hAnsi="Calibri" w:cs="Calibri"/>
          <w:color w:val="000000"/>
          <w:sz w:val="22"/>
        </w:rPr>
      </w:pPr>
    </w:p>
    <w:p w14:paraId="6CBB70C2" w14:textId="1A114B30" w:rsidR="006F0A0D" w:rsidRPr="006F59CB" w:rsidRDefault="006F0A0D" w:rsidP="006F0A0D">
      <w:pPr>
        <w:jc w:val="both"/>
        <w:rPr>
          <w:rFonts w:ascii="Calibri" w:hAnsi="Calibri" w:cs="Calibri"/>
          <w:sz w:val="22"/>
        </w:rPr>
      </w:pPr>
      <w:r w:rsidRPr="006F59CB">
        <w:rPr>
          <w:rFonts w:ascii="Calibri" w:hAnsi="Calibri" w:cs="Calibri"/>
          <w:sz w:val="22"/>
          <w:szCs w:val="22"/>
        </w:rPr>
        <w:t xml:space="preserve">(4) </w:t>
      </w:r>
      <w:r w:rsidRPr="006F59CB">
        <w:rPr>
          <w:rFonts w:ascii="Calibri" w:eastAsiaTheme="minorHAnsi" w:hAnsi="Calibri" w:cs="Calibri"/>
          <w:sz w:val="22"/>
          <w:szCs w:val="22"/>
          <w:lang w:eastAsia="en-US"/>
        </w:rPr>
        <w:t xml:space="preserve">Če je zavarovana oseba napotena na več preiskav (in ji je bilo izdanih več </w:t>
      </w:r>
      <w:r w:rsidR="0038751A">
        <w:rPr>
          <w:rFonts w:ascii="Calibri" w:eastAsiaTheme="minorHAnsi" w:hAnsi="Calibri" w:cs="Calibri"/>
          <w:sz w:val="22"/>
          <w:szCs w:val="22"/>
          <w:lang w:eastAsia="en-US"/>
        </w:rPr>
        <w:t>n</w:t>
      </w:r>
      <w:r w:rsidRPr="006F59CB">
        <w:rPr>
          <w:rFonts w:ascii="Calibri" w:eastAsiaTheme="minorHAnsi" w:hAnsi="Calibri" w:cs="Calibri"/>
          <w:sz w:val="22"/>
          <w:szCs w:val="22"/>
          <w:lang w:eastAsia="en-US"/>
        </w:rPr>
        <w:t xml:space="preserve">apotnic), mora izvajalec, ki te preiskave opravlja, zavarovani osebi omogočiti, da vse preiskave </w:t>
      </w:r>
      <w:r w:rsidRPr="006F59CB">
        <w:rPr>
          <w:rFonts w:ascii="Calibri" w:hAnsi="Calibri" w:cs="Calibri"/>
          <w:sz w:val="22"/>
        </w:rPr>
        <w:t>(npr</w:t>
      </w:r>
      <w:r w:rsidR="00630A76">
        <w:rPr>
          <w:rFonts w:ascii="Calibri" w:hAnsi="Calibri" w:cs="Calibri"/>
          <w:sz w:val="22"/>
        </w:rPr>
        <w:t>.</w:t>
      </w:r>
      <w:r w:rsidRPr="006F59CB">
        <w:rPr>
          <w:rFonts w:ascii="Calibri" w:hAnsi="Calibri" w:cs="Calibri"/>
          <w:sz w:val="22"/>
        </w:rPr>
        <w:t xml:space="preserve"> CT preiskave, </w:t>
      </w:r>
      <w:proofErr w:type="gramStart"/>
      <w:r w:rsidRPr="006F59CB">
        <w:rPr>
          <w:rFonts w:ascii="Calibri" w:hAnsi="Calibri" w:cs="Calibri"/>
          <w:sz w:val="22"/>
        </w:rPr>
        <w:t>MR</w:t>
      </w:r>
      <w:proofErr w:type="gramEnd"/>
      <w:r w:rsidRPr="006F59CB">
        <w:rPr>
          <w:rFonts w:ascii="Calibri" w:hAnsi="Calibri" w:cs="Calibri"/>
          <w:sz w:val="22"/>
        </w:rPr>
        <w:t xml:space="preserve"> preiskave, druge funkcionalne preiskave, i</w:t>
      </w:r>
      <w:r w:rsidR="00630A76">
        <w:rPr>
          <w:rFonts w:ascii="Calibri" w:hAnsi="Calibri" w:cs="Calibri"/>
          <w:sz w:val="22"/>
        </w:rPr>
        <w:t>pd</w:t>
      </w:r>
      <w:r w:rsidRPr="006F59CB">
        <w:rPr>
          <w:rFonts w:ascii="Calibri" w:hAnsi="Calibri" w:cs="Calibri"/>
          <w:sz w:val="22"/>
        </w:rPr>
        <w:t xml:space="preserve">.) </w:t>
      </w:r>
      <w:proofErr w:type="gramStart"/>
      <w:r w:rsidRPr="006F59CB">
        <w:rPr>
          <w:rFonts w:ascii="Calibri" w:eastAsiaTheme="minorHAnsi" w:hAnsi="Calibri" w:cs="Calibri"/>
          <w:sz w:val="22"/>
          <w:szCs w:val="22"/>
          <w:lang w:eastAsia="en-US"/>
        </w:rPr>
        <w:t>opravi</w:t>
      </w:r>
      <w:proofErr w:type="gramEnd"/>
      <w:r w:rsidRPr="006F59CB">
        <w:rPr>
          <w:rFonts w:ascii="Calibri" w:eastAsiaTheme="minorHAnsi" w:hAnsi="Calibri" w:cs="Calibri"/>
          <w:sz w:val="22"/>
          <w:szCs w:val="22"/>
          <w:lang w:eastAsia="en-US"/>
        </w:rPr>
        <w:t xml:space="preserve"> ob enem obisku, razen če to ni mogoče zaradi utemeljenih organizacijskih omejitev.</w:t>
      </w:r>
      <w:r w:rsidRPr="006F59CB">
        <w:rPr>
          <w:rFonts w:ascii="Arial" w:eastAsiaTheme="minorHAnsi" w:hAnsi="Arial" w:cs="Arial"/>
          <w:lang w:eastAsia="en-US"/>
        </w:rPr>
        <w:t xml:space="preserve">  </w:t>
      </w:r>
    </w:p>
    <w:p w14:paraId="6DE1C3E0" w14:textId="77777777" w:rsidR="006F0A0D" w:rsidRPr="000C11F6" w:rsidRDefault="006F0A0D" w:rsidP="006F0A0D">
      <w:pPr>
        <w:jc w:val="both"/>
        <w:rPr>
          <w:rFonts w:ascii="Calibri" w:hAnsi="Calibri" w:cs="Calibri"/>
          <w:color w:val="000000"/>
          <w:sz w:val="22"/>
        </w:rPr>
      </w:pPr>
    </w:p>
    <w:p w14:paraId="09245CE4" w14:textId="77777777" w:rsidR="006F0A0D" w:rsidRPr="000C11F6" w:rsidRDefault="006F0A0D" w:rsidP="006F0A0D">
      <w:pPr>
        <w:pStyle w:val="Odstavek"/>
        <w:spacing w:before="0"/>
        <w:ind w:firstLine="0"/>
        <w:rPr>
          <w:color w:val="auto"/>
          <w:sz w:val="22"/>
        </w:rPr>
      </w:pPr>
      <w:r w:rsidRPr="000C11F6">
        <w:rPr>
          <w:sz w:val="22"/>
        </w:rPr>
        <w:t xml:space="preserve">(5) Napotni zdravnik </w:t>
      </w:r>
      <w:r w:rsidRPr="000C11F6">
        <w:rPr>
          <w:color w:val="auto"/>
          <w:sz w:val="22"/>
        </w:rPr>
        <w:t>po opravljeni zdravstveni storitvi posreduje zavarovani osebi in osebnemu zdravniku pisni izvid, ki vsebuje podatke o opravljeni zdravstveni storitvi (o pregledu zavarovane osebe, diagnostični, terapevtski ali rehabilitacijski storitvi), mnenje o zdravstvenem stanju in predlog o nadaljnji zdravstveni obravnavi zavarovane osebe. Napotni zdravnik posreduje izvid ali strokovno mnenje najpozneje v sedmih dneh po opravljeni storitvi, razen če je strokovno utemeljeno, da je rok za izdajo izvida daljši oziroma krajši. V nujnih primerih in v primerih suma na maligno obolenje oziroma med zdravljenjem malignega obolenja se izvid izda takoj.</w:t>
      </w:r>
    </w:p>
    <w:p w14:paraId="530C5BB0" w14:textId="77777777" w:rsidR="006F0A0D" w:rsidRPr="00873C15" w:rsidRDefault="006F0A0D" w:rsidP="006F0A0D">
      <w:pPr>
        <w:jc w:val="center"/>
        <w:rPr>
          <w:rFonts w:asciiTheme="minorHAnsi" w:hAnsiTheme="minorHAnsi" w:cs="Arial"/>
          <w:color w:val="000000"/>
          <w:sz w:val="22"/>
        </w:rPr>
      </w:pPr>
    </w:p>
    <w:p w14:paraId="1C264602" w14:textId="77777777" w:rsidR="006F0A0D" w:rsidRPr="00C36901" w:rsidRDefault="006F0A0D" w:rsidP="006F0A0D">
      <w:pPr>
        <w:jc w:val="center"/>
        <w:rPr>
          <w:rFonts w:asciiTheme="minorHAnsi" w:hAnsiTheme="minorHAnsi" w:cs="Arial"/>
          <w:b/>
          <w:bCs/>
          <w:color w:val="000000"/>
          <w:sz w:val="22"/>
        </w:rPr>
      </w:pPr>
      <w:r>
        <w:rPr>
          <w:rFonts w:asciiTheme="minorHAnsi" w:hAnsiTheme="minorHAnsi" w:cs="SignaPro-CondBold"/>
          <w:b/>
          <w:bCs/>
          <w:sz w:val="22"/>
        </w:rPr>
        <w:t>8</w:t>
      </w:r>
      <w:r w:rsidRPr="00C36901">
        <w:rPr>
          <w:rFonts w:asciiTheme="minorHAnsi" w:hAnsiTheme="minorHAnsi" w:cs="SignaPro-CondBold"/>
          <w:b/>
          <w:bCs/>
          <w:sz w:val="22"/>
        </w:rPr>
        <w:t>. člen</w:t>
      </w:r>
    </w:p>
    <w:p w14:paraId="035870C1" w14:textId="77777777" w:rsidR="006F0A0D" w:rsidRPr="00873C15" w:rsidRDefault="006F0A0D" w:rsidP="006F0A0D">
      <w:pPr>
        <w:tabs>
          <w:tab w:val="left" w:pos="720"/>
        </w:tabs>
        <w:jc w:val="center"/>
        <w:rPr>
          <w:rFonts w:asciiTheme="minorHAnsi" w:hAnsiTheme="minorHAnsi" w:cs="Arial"/>
          <w:b/>
          <w:bCs/>
          <w:color w:val="000000"/>
          <w:sz w:val="22"/>
        </w:rPr>
      </w:pPr>
      <w:r w:rsidRPr="00873C15">
        <w:rPr>
          <w:rFonts w:asciiTheme="minorHAnsi" w:hAnsiTheme="minorHAnsi" w:cs="Arial"/>
          <w:b/>
          <w:bCs/>
          <w:color w:val="000000"/>
          <w:sz w:val="22"/>
        </w:rPr>
        <w:t>(prosta izbira izvajalca in napotnega zdravnika)</w:t>
      </w:r>
    </w:p>
    <w:p w14:paraId="72EA4E2A" w14:textId="77777777" w:rsidR="006F0A0D" w:rsidRPr="00873C15" w:rsidRDefault="006F0A0D" w:rsidP="006F0A0D">
      <w:pPr>
        <w:tabs>
          <w:tab w:val="left" w:pos="720"/>
        </w:tabs>
        <w:jc w:val="both"/>
        <w:rPr>
          <w:rFonts w:asciiTheme="minorHAnsi" w:hAnsiTheme="minorHAnsi" w:cs="Arial"/>
          <w:b/>
          <w:bCs/>
          <w:color w:val="000000"/>
          <w:sz w:val="22"/>
        </w:rPr>
      </w:pPr>
    </w:p>
    <w:p w14:paraId="21C587FD" w14:textId="77777777"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(1) Zavarovana oseba si prosto izbere izvajalca specialistično ambulantne ali bolnišnične zdravstvene dejavnosti, ki izvaja zdravstvene storitve, zaradi katerih je napotena, v okviru izvajalca pa si prosto izbere tudi napotnega zdravnika. </w:t>
      </w:r>
    </w:p>
    <w:p w14:paraId="31FEA996" w14:textId="77777777" w:rsidR="006F0A0D" w:rsidRPr="000C11F6" w:rsidRDefault="006F0A0D" w:rsidP="006F0A0D">
      <w:pPr>
        <w:jc w:val="both"/>
        <w:rPr>
          <w:rFonts w:ascii="Calibri" w:hAnsi="Calibri" w:cs="Calibri"/>
          <w:color w:val="000000"/>
          <w:sz w:val="22"/>
        </w:rPr>
      </w:pPr>
    </w:p>
    <w:p w14:paraId="11BCAD92" w14:textId="77777777"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(2) Pri izbiri napotnega zdravnika lahko osebni zdravnik zavarovani osebi svetuje in pomaga z informacijami o ustreznih izvajalcih in napotnih zdravnikih. </w:t>
      </w:r>
    </w:p>
    <w:p w14:paraId="0E5B77DC" w14:textId="77777777" w:rsidR="006F0A0D" w:rsidRDefault="006F0A0D" w:rsidP="006F0A0D">
      <w:pPr>
        <w:jc w:val="both"/>
        <w:rPr>
          <w:rFonts w:asciiTheme="minorHAnsi" w:hAnsiTheme="minorHAnsi" w:cs="Arial"/>
          <w:color w:val="000000"/>
          <w:sz w:val="22"/>
        </w:rPr>
      </w:pPr>
    </w:p>
    <w:p w14:paraId="6611E0C7" w14:textId="77777777" w:rsidR="006F0A0D" w:rsidRPr="00BF0F1D" w:rsidRDefault="006F0A0D" w:rsidP="006F0A0D">
      <w:pPr>
        <w:jc w:val="center"/>
        <w:rPr>
          <w:rFonts w:asciiTheme="minorHAnsi" w:hAnsiTheme="minorHAnsi" w:cs="Arial"/>
          <w:color w:val="000000"/>
          <w:sz w:val="22"/>
        </w:rPr>
      </w:pPr>
      <w:r>
        <w:rPr>
          <w:rFonts w:asciiTheme="minorHAnsi" w:hAnsiTheme="minorHAnsi" w:cs="SignaPro-CondBold"/>
          <w:b/>
          <w:bCs/>
          <w:sz w:val="22"/>
        </w:rPr>
        <w:t>9</w:t>
      </w:r>
      <w:r w:rsidRPr="00C36901">
        <w:rPr>
          <w:rFonts w:asciiTheme="minorHAnsi" w:hAnsiTheme="minorHAnsi" w:cs="SignaPro-CondBold"/>
          <w:b/>
          <w:bCs/>
          <w:sz w:val="22"/>
        </w:rPr>
        <w:t>. člen</w:t>
      </w:r>
    </w:p>
    <w:p w14:paraId="56E9126D" w14:textId="77777777" w:rsidR="006F0A0D" w:rsidRPr="00873C15" w:rsidRDefault="006F0A0D" w:rsidP="006F0A0D">
      <w:pPr>
        <w:jc w:val="center"/>
        <w:rPr>
          <w:rFonts w:asciiTheme="minorHAnsi" w:hAnsiTheme="minorHAnsi" w:cs="Arial"/>
          <w:b/>
          <w:color w:val="000000"/>
          <w:sz w:val="22"/>
        </w:rPr>
      </w:pPr>
      <w:r w:rsidRPr="00873C15">
        <w:rPr>
          <w:rFonts w:asciiTheme="minorHAnsi" w:hAnsiTheme="minorHAnsi" w:cs="Arial"/>
          <w:b/>
          <w:color w:val="000000"/>
          <w:sz w:val="22"/>
        </w:rPr>
        <w:t xml:space="preserve"> (</w:t>
      </w:r>
      <w:proofErr w:type="gramStart"/>
      <w:r w:rsidRPr="00873C15">
        <w:rPr>
          <w:rFonts w:asciiTheme="minorHAnsi" w:hAnsiTheme="minorHAnsi" w:cs="Arial"/>
          <w:b/>
          <w:color w:val="000000"/>
          <w:sz w:val="22"/>
        </w:rPr>
        <w:t>napotovanje</w:t>
      </w:r>
      <w:proofErr w:type="gramEnd"/>
      <w:r w:rsidRPr="00873C15">
        <w:rPr>
          <w:rFonts w:asciiTheme="minorHAnsi" w:hAnsiTheme="minorHAnsi" w:cs="Arial"/>
          <w:b/>
          <w:color w:val="000000"/>
          <w:sz w:val="22"/>
        </w:rPr>
        <w:t xml:space="preserve"> h kliničnem</w:t>
      </w:r>
      <w:r>
        <w:rPr>
          <w:rFonts w:asciiTheme="minorHAnsi" w:hAnsiTheme="minorHAnsi" w:cs="Arial"/>
          <w:b/>
          <w:color w:val="000000"/>
          <w:sz w:val="22"/>
        </w:rPr>
        <w:t>u</w:t>
      </w:r>
      <w:r w:rsidRPr="00873C15">
        <w:rPr>
          <w:rFonts w:asciiTheme="minorHAnsi" w:hAnsiTheme="minorHAnsi" w:cs="Arial"/>
          <w:b/>
          <w:color w:val="000000"/>
          <w:sz w:val="22"/>
        </w:rPr>
        <w:t xml:space="preserve"> psihologu)</w:t>
      </w:r>
    </w:p>
    <w:p w14:paraId="4674BB29" w14:textId="77777777" w:rsidR="006F0A0D" w:rsidRPr="00873C15" w:rsidRDefault="006F0A0D" w:rsidP="006F0A0D">
      <w:pPr>
        <w:jc w:val="center"/>
        <w:rPr>
          <w:rFonts w:asciiTheme="minorHAnsi" w:hAnsiTheme="minorHAnsi" w:cs="Arial"/>
          <w:b/>
          <w:color w:val="000000"/>
          <w:sz w:val="22"/>
        </w:rPr>
      </w:pPr>
    </w:p>
    <w:p w14:paraId="073CEC63" w14:textId="19EEEEBF" w:rsidR="006F0A0D" w:rsidRPr="000C11F6" w:rsidRDefault="006F0A0D" w:rsidP="006F0A0D">
      <w:pPr>
        <w:jc w:val="both"/>
        <w:rPr>
          <w:rFonts w:ascii="Calibri" w:hAnsi="Calibri" w:cs="Calibri"/>
          <w:sz w:val="22"/>
        </w:rPr>
      </w:pPr>
      <w:r w:rsidRPr="000C11F6">
        <w:rPr>
          <w:rFonts w:ascii="Calibri" w:hAnsi="Calibri" w:cs="Calibri"/>
          <w:color w:val="000000"/>
          <w:sz w:val="22"/>
        </w:rPr>
        <w:t>(1) Za</w:t>
      </w:r>
      <w:r w:rsidRPr="000C11F6">
        <w:rPr>
          <w:rFonts w:ascii="Calibri" w:hAnsi="Calibri" w:cs="Calibri"/>
          <w:sz w:val="22"/>
        </w:rPr>
        <w:t xml:space="preserve">varovane osebe se na zdravstvene storitve s področja klinične psihologije </w:t>
      </w:r>
      <w:proofErr w:type="gramStart"/>
      <w:r w:rsidRPr="000C11F6">
        <w:rPr>
          <w:rFonts w:ascii="Calibri" w:hAnsi="Calibri" w:cs="Calibri"/>
          <w:sz w:val="22"/>
        </w:rPr>
        <w:t>napotujejo</w:t>
      </w:r>
      <w:proofErr w:type="gramEnd"/>
      <w:r w:rsidRPr="000C11F6">
        <w:rPr>
          <w:rFonts w:ascii="Calibri" w:hAnsi="Calibri" w:cs="Calibri"/>
          <w:sz w:val="22"/>
        </w:rPr>
        <w:t xml:space="preserve"> z </w:t>
      </w:r>
      <w:r w:rsidR="0038751A">
        <w:rPr>
          <w:rFonts w:ascii="Calibri" w:hAnsi="Calibri" w:cs="Calibri"/>
          <w:sz w:val="22"/>
        </w:rPr>
        <w:t>n</w:t>
      </w:r>
      <w:r w:rsidRPr="000C11F6">
        <w:rPr>
          <w:rFonts w:ascii="Calibri" w:hAnsi="Calibri" w:cs="Calibri"/>
          <w:sz w:val="22"/>
        </w:rPr>
        <w:t xml:space="preserve">apotnico, ki jo lahko izda osebni ali napotni zdravnik, pri čemer se smiselno uporabljajo določbe </w:t>
      </w:r>
      <w:r>
        <w:rPr>
          <w:rFonts w:ascii="Calibri" w:hAnsi="Calibri" w:cs="Calibri"/>
          <w:sz w:val="22"/>
        </w:rPr>
        <w:t>P</w:t>
      </w:r>
      <w:r w:rsidRPr="000C11F6">
        <w:rPr>
          <w:rFonts w:ascii="Calibri" w:hAnsi="Calibri" w:cs="Calibri"/>
          <w:sz w:val="22"/>
        </w:rPr>
        <w:t xml:space="preserve">ravil, ki urejajo napotitev k napotnemu zdravniku v delu, ko je to mogoče in smiselno glede na poklicno dejavnost kliničnega psihologa. </w:t>
      </w:r>
    </w:p>
    <w:p w14:paraId="4745594C" w14:textId="77777777" w:rsidR="006F0A0D" w:rsidRPr="000C11F6" w:rsidRDefault="006F0A0D" w:rsidP="006F0A0D">
      <w:pPr>
        <w:jc w:val="both"/>
        <w:rPr>
          <w:rFonts w:ascii="Calibri" w:hAnsi="Calibri" w:cs="Calibri"/>
          <w:sz w:val="22"/>
        </w:rPr>
      </w:pPr>
    </w:p>
    <w:p w14:paraId="4A7F8F73" w14:textId="087A58E0" w:rsidR="006F0A0D" w:rsidRPr="000C11F6" w:rsidRDefault="006F0A0D" w:rsidP="006F0A0D">
      <w:pPr>
        <w:jc w:val="both"/>
        <w:rPr>
          <w:rFonts w:ascii="Calibri" w:hAnsi="Calibri" w:cs="Calibri"/>
          <w:sz w:val="22"/>
        </w:rPr>
      </w:pPr>
      <w:r w:rsidRPr="000C11F6">
        <w:rPr>
          <w:rFonts w:ascii="Calibri" w:hAnsi="Calibri" w:cs="Calibri"/>
          <w:color w:val="000000"/>
          <w:sz w:val="22"/>
        </w:rPr>
        <w:t xml:space="preserve">(2) </w:t>
      </w:r>
      <w:r w:rsidRPr="000C11F6">
        <w:rPr>
          <w:rFonts w:ascii="Calibri" w:hAnsi="Calibri" w:cs="Calibri"/>
          <w:sz w:val="22"/>
        </w:rPr>
        <w:t xml:space="preserve">Klinični psiholog lahko v okviru prejetih pooblastil osebnega ali napotnega zdravnika izvaja storitve s svojega delovnega področja, ne sme pa predpisovati niti medicinskega pripomočka niti zdravil in živil na recept. Če je klinični psiholog prejel pooblastilo za nadaljnjo napotitev (pooblastilo </w:t>
      </w:r>
      <w:r w:rsidRPr="000C11F6">
        <w:rPr>
          <w:rFonts w:ascii="Calibri" w:hAnsi="Calibri" w:cs="Calibri"/>
          <w:color w:val="000000"/>
          <w:sz w:val="22"/>
        </w:rPr>
        <w:t>številka 3 v rubriki 6 – OBSEG POOBLASTILA</w:t>
      </w:r>
      <w:r w:rsidRPr="000C11F6">
        <w:rPr>
          <w:rFonts w:ascii="Calibri" w:hAnsi="Calibri" w:cs="Calibri"/>
          <w:sz w:val="22"/>
        </w:rPr>
        <w:t xml:space="preserve">) lahko zaradi izvedbe klinično-psihološkega dela naročil le storitve, ki se naročajo z delovnim nalogom (npr. logopedske storitve), ne sme pa zavarovane osebe napotiti k zdravnikom specialistom. </w:t>
      </w:r>
    </w:p>
    <w:p w14:paraId="1AAF1CA0" w14:textId="77777777" w:rsidR="006F0A0D" w:rsidRPr="00873C15" w:rsidRDefault="006F0A0D" w:rsidP="006F0A0D">
      <w:pPr>
        <w:jc w:val="both"/>
        <w:rPr>
          <w:rFonts w:asciiTheme="minorHAnsi" w:hAnsiTheme="minorHAnsi" w:cs="Arial"/>
          <w:color w:val="000000"/>
          <w:sz w:val="22"/>
        </w:rPr>
      </w:pPr>
    </w:p>
    <w:p w14:paraId="4AE9E48A" w14:textId="77777777" w:rsidR="006F0A0D" w:rsidRPr="00873C15" w:rsidRDefault="006F0A0D" w:rsidP="006F0A0D">
      <w:pPr>
        <w:tabs>
          <w:tab w:val="left" w:pos="1678"/>
        </w:tabs>
        <w:jc w:val="both"/>
        <w:rPr>
          <w:rFonts w:asciiTheme="minorHAnsi" w:hAnsiTheme="minorHAnsi" w:cs="Arial"/>
          <w:color w:val="000000"/>
          <w:sz w:val="22"/>
        </w:rPr>
      </w:pPr>
      <w:r w:rsidRPr="00873C15">
        <w:rPr>
          <w:rFonts w:asciiTheme="minorHAnsi" w:hAnsiTheme="minorHAnsi" w:cs="Arial"/>
          <w:color w:val="000000"/>
          <w:sz w:val="22"/>
        </w:rPr>
        <w:t xml:space="preserve"> </w:t>
      </w:r>
      <w:r w:rsidRPr="00873C15">
        <w:rPr>
          <w:rFonts w:asciiTheme="minorHAnsi" w:hAnsiTheme="minorHAnsi" w:cs="Arial"/>
          <w:color w:val="000000"/>
          <w:sz w:val="22"/>
        </w:rPr>
        <w:tab/>
      </w:r>
    </w:p>
    <w:p w14:paraId="09F167BD" w14:textId="77777777" w:rsidR="006F0A0D" w:rsidRPr="00873C15" w:rsidRDefault="006F0A0D" w:rsidP="006F0A0D">
      <w:pPr>
        <w:pStyle w:val="Odstavekseznama"/>
        <w:numPr>
          <w:ilvl w:val="0"/>
          <w:numId w:val="7"/>
        </w:numPr>
        <w:tabs>
          <w:tab w:val="left" w:pos="0"/>
        </w:tabs>
        <w:overflowPunct/>
        <w:ind w:left="0" w:hanging="284"/>
        <w:jc w:val="center"/>
        <w:rPr>
          <w:rFonts w:asciiTheme="minorHAnsi" w:hAnsiTheme="minorHAnsi" w:cs="Arial"/>
          <w:b/>
          <w:bCs/>
          <w:color w:val="000000"/>
          <w:sz w:val="22"/>
        </w:rPr>
      </w:pPr>
      <w:r>
        <w:rPr>
          <w:rFonts w:asciiTheme="minorHAnsi" w:hAnsiTheme="minorHAnsi" w:cs="Arial"/>
          <w:b/>
          <w:bCs/>
          <w:color w:val="000000"/>
          <w:sz w:val="22"/>
        </w:rPr>
        <w:t xml:space="preserve">poglavje: </w:t>
      </w:r>
      <w:r w:rsidRPr="00873C15">
        <w:rPr>
          <w:rFonts w:asciiTheme="minorHAnsi" w:hAnsiTheme="minorHAnsi" w:cs="Arial"/>
          <w:b/>
          <w:bCs/>
          <w:color w:val="000000"/>
          <w:sz w:val="22"/>
        </w:rPr>
        <w:t>UPORABA NAPOTNICE</w:t>
      </w:r>
    </w:p>
    <w:p w14:paraId="0D257CD4" w14:textId="77777777" w:rsidR="006F0A0D" w:rsidRPr="00873C15" w:rsidRDefault="006F0A0D" w:rsidP="006F0A0D">
      <w:pPr>
        <w:jc w:val="both"/>
        <w:rPr>
          <w:rFonts w:asciiTheme="minorHAnsi" w:hAnsiTheme="minorHAnsi" w:cs="Arial"/>
          <w:color w:val="000000"/>
          <w:sz w:val="22"/>
        </w:rPr>
      </w:pPr>
    </w:p>
    <w:p w14:paraId="72328936" w14:textId="77777777" w:rsidR="006F0A0D" w:rsidRPr="00C36901" w:rsidRDefault="006F0A0D" w:rsidP="006F0A0D">
      <w:pPr>
        <w:jc w:val="center"/>
        <w:rPr>
          <w:rFonts w:asciiTheme="minorHAnsi" w:hAnsiTheme="minorHAnsi" w:cs="Arial"/>
          <w:b/>
          <w:bCs/>
          <w:color w:val="000000"/>
          <w:sz w:val="22"/>
        </w:rPr>
      </w:pPr>
      <w:r w:rsidRPr="00C36901">
        <w:rPr>
          <w:rFonts w:asciiTheme="minorHAnsi" w:hAnsiTheme="minorHAnsi" w:cs="SignaPro-CondBold"/>
          <w:b/>
          <w:bCs/>
          <w:sz w:val="22"/>
        </w:rPr>
        <w:t>1</w:t>
      </w:r>
      <w:r>
        <w:rPr>
          <w:rFonts w:asciiTheme="minorHAnsi" w:hAnsiTheme="minorHAnsi" w:cs="SignaPro-CondBold"/>
          <w:b/>
          <w:bCs/>
          <w:sz w:val="22"/>
        </w:rPr>
        <w:t>0</w:t>
      </w:r>
      <w:r w:rsidRPr="00C36901">
        <w:rPr>
          <w:rFonts w:asciiTheme="minorHAnsi" w:hAnsiTheme="minorHAnsi" w:cs="SignaPro-CondBold"/>
          <w:b/>
          <w:bCs/>
          <w:sz w:val="22"/>
        </w:rPr>
        <w:t>. člen</w:t>
      </w:r>
    </w:p>
    <w:p w14:paraId="17C6BF4D" w14:textId="7188C27C" w:rsidR="006F0A0D" w:rsidRPr="00873C15" w:rsidRDefault="006F0A0D" w:rsidP="006F0A0D">
      <w:pPr>
        <w:ind w:firstLine="709"/>
        <w:jc w:val="center"/>
        <w:rPr>
          <w:rFonts w:asciiTheme="minorHAnsi" w:hAnsiTheme="minorHAnsi" w:cs="Arial"/>
          <w:b/>
          <w:bCs/>
          <w:color w:val="000000"/>
          <w:sz w:val="22"/>
        </w:rPr>
      </w:pPr>
      <w:r w:rsidRPr="00873C15">
        <w:rPr>
          <w:rFonts w:asciiTheme="minorHAnsi" w:hAnsiTheme="minorHAnsi" w:cs="Arial"/>
          <w:b/>
          <w:bCs/>
          <w:color w:val="000000"/>
          <w:sz w:val="22"/>
        </w:rPr>
        <w:lastRenderedPageBreak/>
        <w:t xml:space="preserve"> (naročanje na zdravstvene storitve in rok za predložitev </w:t>
      </w:r>
      <w:r w:rsidR="0038751A">
        <w:rPr>
          <w:rFonts w:asciiTheme="minorHAnsi" w:hAnsiTheme="minorHAnsi" w:cs="Arial"/>
          <w:b/>
          <w:bCs/>
          <w:color w:val="000000"/>
          <w:sz w:val="22"/>
        </w:rPr>
        <w:t>n</w:t>
      </w:r>
      <w:r w:rsidRPr="00873C15">
        <w:rPr>
          <w:rFonts w:asciiTheme="minorHAnsi" w:hAnsiTheme="minorHAnsi" w:cs="Arial"/>
          <w:b/>
          <w:bCs/>
          <w:color w:val="000000"/>
          <w:sz w:val="22"/>
        </w:rPr>
        <w:t>apotnice)</w:t>
      </w:r>
    </w:p>
    <w:p w14:paraId="3EA5A8FE" w14:textId="77777777" w:rsidR="006F0A0D" w:rsidRPr="00873C15" w:rsidRDefault="006F0A0D" w:rsidP="006F0A0D">
      <w:pPr>
        <w:jc w:val="both"/>
        <w:rPr>
          <w:rFonts w:asciiTheme="minorHAnsi" w:hAnsiTheme="minorHAnsi" w:cs="Arial"/>
          <w:b/>
          <w:bCs/>
          <w:color w:val="000000"/>
          <w:sz w:val="22"/>
        </w:rPr>
      </w:pPr>
    </w:p>
    <w:p w14:paraId="7450DEB4" w14:textId="002DD1A8"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(1) Na specialistično zdravstveno storitev se lahko zavarovana oseba naroči sama, ali jo naroči izvajalec, ki izdaja </w:t>
      </w:r>
      <w:r w:rsidR="0038751A">
        <w:rPr>
          <w:rFonts w:ascii="Calibri" w:hAnsi="Calibri" w:cs="Calibri"/>
          <w:color w:val="000000"/>
          <w:sz w:val="22"/>
        </w:rPr>
        <w:t>n</w:t>
      </w:r>
      <w:r w:rsidRPr="000C11F6">
        <w:rPr>
          <w:rFonts w:ascii="Calibri" w:hAnsi="Calibri" w:cs="Calibri"/>
          <w:color w:val="000000"/>
          <w:sz w:val="22"/>
        </w:rPr>
        <w:t xml:space="preserve">apotnico, in sicer elektronsko (preko sistema </w:t>
      </w:r>
      <w:proofErr w:type="spellStart"/>
      <w:proofErr w:type="gramStart"/>
      <w:r w:rsidRPr="000C11F6">
        <w:rPr>
          <w:rFonts w:ascii="Calibri" w:hAnsi="Calibri" w:cs="Calibri"/>
          <w:color w:val="000000"/>
          <w:sz w:val="22"/>
        </w:rPr>
        <w:t>eNaročanje</w:t>
      </w:r>
      <w:proofErr w:type="spellEnd"/>
      <w:proofErr w:type="gramEnd"/>
      <w:r w:rsidRPr="000C11F6">
        <w:rPr>
          <w:rFonts w:ascii="Calibri" w:hAnsi="Calibri" w:cs="Calibri"/>
          <w:color w:val="000000"/>
          <w:sz w:val="22"/>
        </w:rPr>
        <w:t>, elektronske pošte ali spletnih strani izvajalca), telefonsko, po pošti ali osebno v ordinaciji.</w:t>
      </w:r>
    </w:p>
    <w:p w14:paraId="5D7C95B3" w14:textId="77777777" w:rsidR="006F0A0D" w:rsidRPr="000C11F6" w:rsidRDefault="006F0A0D" w:rsidP="006F0A0D">
      <w:pPr>
        <w:jc w:val="both"/>
        <w:rPr>
          <w:rFonts w:ascii="Calibri" w:hAnsi="Calibri" w:cs="Calibri"/>
          <w:color w:val="000000"/>
          <w:sz w:val="22"/>
        </w:rPr>
      </w:pPr>
    </w:p>
    <w:p w14:paraId="0F87ED0A" w14:textId="7AF901F6" w:rsidR="006F0A0D" w:rsidRPr="000C11F6" w:rsidRDefault="006F0A0D" w:rsidP="006F0A0D">
      <w:pPr>
        <w:tabs>
          <w:tab w:val="left" w:pos="0"/>
        </w:tabs>
        <w:jc w:val="both"/>
        <w:rPr>
          <w:rFonts w:ascii="Calibri" w:hAnsi="Calibri" w:cs="Calibri"/>
          <w:sz w:val="22"/>
        </w:rPr>
      </w:pPr>
      <w:r w:rsidRPr="000C11F6">
        <w:rPr>
          <w:rFonts w:ascii="Calibri" w:hAnsi="Calibri" w:cs="Calibri"/>
          <w:color w:val="000000"/>
          <w:sz w:val="22"/>
        </w:rPr>
        <w:t xml:space="preserve">(2) </w:t>
      </w:r>
      <w:r w:rsidRPr="000C11F6">
        <w:rPr>
          <w:rFonts w:ascii="Calibri" w:hAnsi="Calibri" w:cs="Calibri"/>
          <w:bCs/>
          <w:color w:val="000000"/>
          <w:sz w:val="22"/>
        </w:rPr>
        <w:t xml:space="preserve">Zavarovana oseba </w:t>
      </w:r>
      <w:r w:rsidRPr="000C11F6">
        <w:rPr>
          <w:rFonts w:ascii="Calibri" w:hAnsi="Calibri" w:cs="Calibri"/>
          <w:sz w:val="22"/>
        </w:rPr>
        <w:t xml:space="preserve">izvajalcu zdravstvene dejavnosti v mreži </w:t>
      </w:r>
      <w:r w:rsidRPr="000C11F6">
        <w:rPr>
          <w:rFonts w:ascii="Calibri" w:hAnsi="Calibri" w:cs="Calibri"/>
          <w:color w:val="000000"/>
          <w:sz w:val="22"/>
        </w:rPr>
        <w:t>izvajalcev javne zdravstvene dejavnosti</w:t>
      </w:r>
      <w:r w:rsidRPr="000C11F6">
        <w:rPr>
          <w:rFonts w:ascii="Calibri" w:hAnsi="Calibri" w:cs="Calibri"/>
          <w:sz w:val="22"/>
        </w:rPr>
        <w:t xml:space="preserve"> predloži </w:t>
      </w:r>
      <w:r w:rsidR="0038751A">
        <w:rPr>
          <w:rFonts w:ascii="Calibri" w:hAnsi="Calibri" w:cs="Calibri"/>
          <w:sz w:val="22"/>
        </w:rPr>
        <w:t>n</w:t>
      </w:r>
      <w:r w:rsidRPr="000C11F6">
        <w:rPr>
          <w:rFonts w:ascii="Calibri" w:hAnsi="Calibri" w:cs="Calibri"/>
          <w:sz w:val="22"/>
        </w:rPr>
        <w:t>apotnico:</w:t>
      </w:r>
    </w:p>
    <w:p w14:paraId="6C9D5985" w14:textId="7070C5B3" w:rsidR="006F0A0D" w:rsidRPr="000C11F6" w:rsidRDefault="006F0A0D" w:rsidP="006F0A0D">
      <w:pPr>
        <w:pStyle w:val="Odstavekseznama"/>
        <w:numPr>
          <w:ilvl w:val="0"/>
          <w:numId w:val="2"/>
        </w:numPr>
        <w:tabs>
          <w:tab w:val="left" w:pos="0"/>
          <w:tab w:val="left" w:pos="426"/>
        </w:tabs>
        <w:overflowPunct/>
        <w:autoSpaceDE/>
        <w:autoSpaceDN/>
        <w:adjustRightInd/>
        <w:ind w:left="0" w:firstLine="0"/>
        <w:jc w:val="both"/>
        <w:rPr>
          <w:rFonts w:ascii="Calibri" w:hAnsi="Calibri" w:cs="Calibri"/>
          <w:sz w:val="22"/>
        </w:rPr>
      </w:pPr>
      <w:r w:rsidRPr="000C11F6">
        <w:rPr>
          <w:rFonts w:ascii="Calibri" w:hAnsi="Calibri" w:cs="Calibri"/>
          <w:sz w:val="22"/>
        </w:rPr>
        <w:t>s stopnjo nujnosti nujno: najpozneje naslednji dan</w:t>
      </w:r>
      <w:r w:rsidR="00630A76">
        <w:rPr>
          <w:rFonts w:ascii="Calibri" w:hAnsi="Calibri" w:cs="Calibri"/>
          <w:sz w:val="22"/>
        </w:rPr>
        <w:t>;</w:t>
      </w:r>
    </w:p>
    <w:p w14:paraId="6B8028B1" w14:textId="62770FAC" w:rsidR="006F0A0D" w:rsidRPr="000C11F6" w:rsidRDefault="006F0A0D" w:rsidP="006F0A0D">
      <w:pPr>
        <w:pStyle w:val="Odstavekseznama"/>
        <w:numPr>
          <w:ilvl w:val="0"/>
          <w:numId w:val="2"/>
        </w:numPr>
        <w:tabs>
          <w:tab w:val="left" w:pos="426"/>
        </w:tabs>
        <w:overflowPunct/>
        <w:autoSpaceDE/>
        <w:autoSpaceDN/>
        <w:adjustRightInd/>
        <w:ind w:left="0" w:firstLine="0"/>
        <w:jc w:val="both"/>
        <w:rPr>
          <w:rFonts w:ascii="Calibri" w:hAnsi="Calibri" w:cs="Calibri"/>
          <w:sz w:val="22"/>
        </w:rPr>
      </w:pPr>
      <w:r w:rsidRPr="000C11F6">
        <w:rPr>
          <w:rFonts w:ascii="Calibri" w:hAnsi="Calibri" w:cs="Calibri"/>
          <w:sz w:val="22"/>
        </w:rPr>
        <w:t xml:space="preserve">s stopnjo nujnosti zelo hitro: v </w:t>
      </w:r>
      <w:r>
        <w:rPr>
          <w:rFonts w:ascii="Calibri" w:hAnsi="Calibri" w:cs="Calibri"/>
          <w:sz w:val="22"/>
        </w:rPr>
        <w:t xml:space="preserve">sedmih </w:t>
      </w:r>
      <w:r w:rsidRPr="000C11F6">
        <w:rPr>
          <w:rFonts w:ascii="Calibri" w:hAnsi="Calibri" w:cs="Calibri"/>
          <w:sz w:val="22"/>
        </w:rPr>
        <w:t>dneh</w:t>
      </w:r>
      <w:r w:rsidR="00630A76">
        <w:rPr>
          <w:rFonts w:ascii="Calibri" w:hAnsi="Calibri" w:cs="Calibri"/>
          <w:sz w:val="22"/>
        </w:rPr>
        <w:t>;</w:t>
      </w:r>
    </w:p>
    <w:p w14:paraId="2EA6055D" w14:textId="77777777" w:rsidR="006F0A0D" w:rsidRPr="000C11F6" w:rsidRDefault="006F0A0D" w:rsidP="006F0A0D">
      <w:pPr>
        <w:pStyle w:val="Odstavekseznama"/>
        <w:numPr>
          <w:ilvl w:val="0"/>
          <w:numId w:val="2"/>
        </w:numPr>
        <w:tabs>
          <w:tab w:val="left" w:pos="426"/>
        </w:tabs>
        <w:overflowPunct/>
        <w:autoSpaceDE/>
        <w:autoSpaceDN/>
        <w:adjustRightInd/>
        <w:ind w:left="0" w:firstLine="0"/>
        <w:jc w:val="both"/>
        <w:rPr>
          <w:rFonts w:ascii="Calibri" w:hAnsi="Calibri" w:cs="Calibri"/>
          <w:sz w:val="22"/>
        </w:rPr>
      </w:pPr>
      <w:r w:rsidRPr="000C11F6">
        <w:rPr>
          <w:rFonts w:ascii="Calibri" w:hAnsi="Calibri" w:cs="Calibri"/>
          <w:sz w:val="22"/>
        </w:rPr>
        <w:t xml:space="preserve">s stopnjo nujnosti hitro ali redno: v </w:t>
      </w:r>
      <w:proofErr w:type="gramStart"/>
      <w:r>
        <w:rPr>
          <w:rFonts w:ascii="Calibri" w:hAnsi="Calibri" w:cs="Calibri"/>
          <w:sz w:val="22"/>
        </w:rPr>
        <w:t>21</w:t>
      </w:r>
      <w:proofErr w:type="gramEnd"/>
      <w:r w:rsidRPr="000C11F6">
        <w:rPr>
          <w:rFonts w:ascii="Calibri" w:hAnsi="Calibri" w:cs="Calibri"/>
          <w:sz w:val="22"/>
        </w:rPr>
        <w:t xml:space="preserve">dneh po njeni izdaji. </w:t>
      </w:r>
    </w:p>
    <w:p w14:paraId="32288C64" w14:textId="77777777" w:rsidR="006F0A0D" w:rsidRPr="000C11F6" w:rsidRDefault="006F0A0D" w:rsidP="006F0A0D">
      <w:pPr>
        <w:jc w:val="both"/>
        <w:rPr>
          <w:rFonts w:ascii="Calibri" w:hAnsi="Calibri" w:cs="Calibri"/>
          <w:sz w:val="22"/>
        </w:rPr>
      </w:pPr>
    </w:p>
    <w:p w14:paraId="589E965E" w14:textId="4A11D8AF" w:rsidR="006F0A0D" w:rsidRPr="000C11F6" w:rsidRDefault="006F0A0D" w:rsidP="006F0A0D">
      <w:pPr>
        <w:jc w:val="both"/>
        <w:rPr>
          <w:rFonts w:ascii="Calibri" w:hAnsi="Calibri" w:cs="Calibri"/>
          <w:sz w:val="22"/>
        </w:rPr>
      </w:pPr>
      <w:r w:rsidRPr="000C11F6">
        <w:rPr>
          <w:rFonts w:ascii="Calibri" w:hAnsi="Calibri" w:cs="Calibri"/>
          <w:color w:val="000000"/>
          <w:sz w:val="22"/>
        </w:rPr>
        <w:t xml:space="preserve">(3) </w:t>
      </w:r>
      <w:r w:rsidRPr="000C11F6">
        <w:rPr>
          <w:rFonts w:ascii="Calibri" w:hAnsi="Calibri" w:cs="Calibri"/>
          <w:sz w:val="22"/>
        </w:rPr>
        <w:t xml:space="preserve">Če </w:t>
      </w:r>
      <w:r w:rsidR="0038751A">
        <w:rPr>
          <w:rFonts w:ascii="Calibri" w:hAnsi="Calibri" w:cs="Calibri"/>
          <w:sz w:val="22"/>
        </w:rPr>
        <w:t>n</w:t>
      </w:r>
      <w:r w:rsidRPr="000C11F6">
        <w:rPr>
          <w:rFonts w:ascii="Calibri" w:hAnsi="Calibri" w:cs="Calibri"/>
          <w:sz w:val="22"/>
        </w:rPr>
        <w:t xml:space="preserve">apotnica izvajalcu ni predložena v zgoraj navedenih rokih, preneha veljati, o čemer je </w:t>
      </w:r>
      <w:proofErr w:type="gramStart"/>
      <w:r w:rsidRPr="000C11F6">
        <w:rPr>
          <w:rFonts w:ascii="Calibri" w:hAnsi="Calibri" w:cs="Calibri"/>
          <w:sz w:val="22"/>
        </w:rPr>
        <w:t>potrebno</w:t>
      </w:r>
      <w:proofErr w:type="gramEnd"/>
      <w:r w:rsidRPr="000C11F6">
        <w:rPr>
          <w:rFonts w:ascii="Calibri" w:hAnsi="Calibri" w:cs="Calibri"/>
          <w:sz w:val="22"/>
        </w:rPr>
        <w:t xml:space="preserve"> zavarovano osebo seznaniti ob izdaji </w:t>
      </w:r>
      <w:r w:rsidR="0038751A">
        <w:rPr>
          <w:rFonts w:ascii="Calibri" w:hAnsi="Calibri" w:cs="Calibri"/>
          <w:sz w:val="22"/>
        </w:rPr>
        <w:t>n</w:t>
      </w:r>
      <w:r w:rsidRPr="000C11F6">
        <w:rPr>
          <w:rFonts w:ascii="Calibri" w:hAnsi="Calibri" w:cs="Calibri"/>
          <w:sz w:val="22"/>
        </w:rPr>
        <w:t>apotnice.</w:t>
      </w:r>
    </w:p>
    <w:p w14:paraId="56FB7D46" w14:textId="77777777" w:rsidR="006F0A0D" w:rsidRPr="000C11F6" w:rsidRDefault="006F0A0D" w:rsidP="006F0A0D">
      <w:pPr>
        <w:jc w:val="both"/>
        <w:rPr>
          <w:rFonts w:ascii="Calibri" w:hAnsi="Calibri" w:cs="Calibri"/>
          <w:color w:val="000000"/>
          <w:sz w:val="22"/>
        </w:rPr>
      </w:pPr>
    </w:p>
    <w:p w14:paraId="0901BA34" w14:textId="40EEBAF1" w:rsidR="006F0A0D" w:rsidRPr="000C11F6" w:rsidRDefault="006F0A0D" w:rsidP="006F0A0D">
      <w:pPr>
        <w:jc w:val="both"/>
        <w:rPr>
          <w:rFonts w:ascii="Calibri" w:hAnsi="Calibri" w:cs="Calibri"/>
          <w:sz w:val="22"/>
        </w:rPr>
      </w:pPr>
      <w:r w:rsidRPr="000C11F6">
        <w:rPr>
          <w:rFonts w:ascii="Calibri" w:hAnsi="Calibri" w:cs="Calibri"/>
          <w:color w:val="000000"/>
          <w:sz w:val="22"/>
        </w:rPr>
        <w:t xml:space="preserve">(4) </w:t>
      </w:r>
      <w:r w:rsidRPr="000C11F6">
        <w:rPr>
          <w:rFonts w:ascii="Calibri" w:hAnsi="Calibri" w:cs="Calibri"/>
          <w:sz w:val="22"/>
        </w:rPr>
        <w:t xml:space="preserve">Roki za predložitev </w:t>
      </w:r>
      <w:r w:rsidR="0038751A">
        <w:rPr>
          <w:rFonts w:ascii="Calibri" w:hAnsi="Calibri" w:cs="Calibri"/>
          <w:sz w:val="22"/>
        </w:rPr>
        <w:t>n</w:t>
      </w:r>
      <w:r w:rsidRPr="000C11F6">
        <w:rPr>
          <w:rFonts w:ascii="Calibri" w:hAnsi="Calibri" w:cs="Calibri"/>
          <w:sz w:val="22"/>
        </w:rPr>
        <w:t>apotnice veljajo za naročanje na prvi pregled ali storitev in so vezani na stopnjo nujnosti.</w:t>
      </w:r>
    </w:p>
    <w:p w14:paraId="22511337" w14:textId="77777777" w:rsidR="006F0A0D" w:rsidRPr="000C11F6" w:rsidRDefault="006F0A0D" w:rsidP="006F0A0D">
      <w:pPr>
        <w:jc w:val="both"/>
        <w:rPr>
          <w:rFonts w:ascii="Calibri" w:hAnsi="Calibri" w:cs="Calibri"/>
          <w:sz w:val="22"/>
        </w:rPr>
      </w:pPr>
    </w:p>
    <w:p w14:paraId="1B5AF2E9" w14:textId="75EECBB6" w:rsidR="006F0A0D" w:rsidRPr="000C11F6" w:rsidRDefault="006F0A0D" w:rsidP="006F0A0D">
      <w:pPr>
        <w:keepLines/>
        <w:jc w:val="both"/>
        <w:rPr>
          <w:rFonts w:ascii="Calibri" w:hAnsi="Calibri" w:cs="Calibri"/>
          <w:sz w:val="22"/>
        </w:rPr>
      </w:pPr>
      <w:r w:rsidRPr="000C11F6">
        <w:rPr>
          <w:rFonts w:ascii="Calibri" w:hAnsi="Calibri" w:cs="Calibri"/>
          <w:color w:val="000000"/>
          <w:sz w:val="22"/>
        </w:rPr>
        <w:t xml:space="preserve">(5) </w:t>
      </w:r>
      <w:r w:rsidRPr="000C11F6">
        <w:rPr>
          <w:rFonts w:ascii="Calibri" w:hAnsi="Calibri" w:cs="Calibri"/>
          <w:sz w:val="22"/>
        </w:rPr>
        <w:t xml:space="preserve">Rok za predložitev </w:t>
      </w:r>
      <w:r w:rsidR="0038751A">
        <w:rPr>
          <w:rFonts w:ascii="Calibri" w:hAnsi="Calibri" w:cs="Calibri"/>
          <w:sz w:val="22"/>
        </w:rPr>
        <w:t>n</w:t>
      </w:r>
      <w:r w:rsidRPr="000C11F6">
        <w:rPr>
          <w:rFonts w:ascii="Calibri" w:hAnsi="Calibri" w:cs="Calibri"/>
          <w:sz w:val="22"/>
        </w:rPr>
        <w:t xml:space="preserve">apotnice začne teči naslednji dan po njeni izdaji, iztek roka na dela prost dan na roke ne vpliva. Kot predložitev </w:t>
      </w:r>
      <w:r w:rsidR="0038751A">
        <w:rPr>
          <w:rFonts w:ascii="Calibri" w:hAnsi="Calibri" w:cs="Calibri"/>
          <w:sz w:val="22"/>
        </w:rPr>
        <w:t>n</w:t>
      </w:r>
      <w:r w:rsidRPr="000C11F6">
        <w:rPr>
          <w:rFonts w:ascii="Calibri" w:hAnsi="Calibri" w:cs="Calibri"/>
          <w:sz w:val="22"/>
        </w:rPr>
        <w:t xml:space="preserve">apotnice šteje tudi klic ali prejeta pošta ali elektronsko sporočilo zavarovane osebe, na podlagi katerega izvajalec prevzame </w:t>
      </w:r>
      <w:r w:rsidR="0038751A">
        <w:rPr>
          <w:rFonts w:ascii="Calibri" w:hAnsi="Calibri" w:cs="Calibri"/>
          <w:sz w:val="22"/>
        </w:rPr>
        <w:t>n</w:t>
      </w:r>
      <w:r w:rsidRPr="000C11F6">
        <w:rPr>
          <w:rFonts w:ascii="Calibri" w:hAnsi="Calibri" w:cs="Calibri"/>
          <w:sz w:val="22"/>
        </w:rPr>
        <w:t>apotnico ter v roku pet dni zavarovano osebo uvrsti v čakalni seznam.</w:t>
      </w:r>
    </w:p>
    <w:p w14:paraId="0B258487" w14:textId="77777777" w:rsidR="006F0A0D" w:rsidRPr="000C11F6" w:rsidRDefault="006F0A0D" w:rsidP="006F0A0D">
      <w:pPr>
        <w:jc w:val="both"/>
        <w:rPr>
          <w:rFonts w:ascii="Calibri" w:hAnsi="Calibri" w:cs="Calibri"/>
          <w:color w:val="000000"/>
          <w:sz w:val="22"/>
        </w:rPr>
      </w:pPr>
    </w:p>
    <w:p w14:paraId="3959E524" w14:textId="1EB3142B" w:rsidR="006F0A0D" w:rsidRPr="000C11F6" w:rsidRDefault="006F0A0D" w:rsidP="006F0A0D">
      <w:pPr>
        <w:jc w:val="both"/>
        <w:rPr>
          <w:rFonts w:ascii="Calibri" w:hAnsi="Calibri" w:cs="Calibri"/>
          <w:sz w:val="22"/>
        </w:rPr>
      </w:pPr>
      <w:r w:rsidRPr="000C11F6">
        <w:rPr>
          <w:rFonts w:ascii="Calibri" w:hAnsi="Calibri" w:cs="Calibri"/>
          <w:color w:val="000000"/>
          <w:sz w:val="22"/>
        </w:rPr>
        <w:t xml:space="preserve">(6) Izjemo od </w:t>
      </w:r>
      <w:r w:rsidRPr="000C11F6">
        <w:rPr>
          <w:rFonts w:ascii="Calibri" w:hAnsi="Calibri" w:cs="Calibri"/>
          <w:bCs/>
          <w:color w:val="000000"/>
          <w:sz w:val="22"/>
        </w:rPr>
        <w:t xml:space="preserve">predpisanih </w:t>
      </w:r>
      <w:r w:rsidRPr="000C11F6">
        <w:rPr>
          <w:rFonts w:ascii="Calibri" w:hAnsi="Calibri" w:cs="Calibri"/>
          <w:sz w:val="22"/>
        </w:rPr>
        <w:t xml:space="preserve">rokov za predložitev </w:t>
      </w:r>
      <w:r w:rsidR="0038751A">
        <w:rPr>
          <w:rFonts w:ascii="Calibri" w:hAnsi="Calibri" w:cs="Calibri"/>
          <w:sz w:val="22"/>
        </w:rPr>
        <w:t>n</w:t>
      </w:r>
      <w:r w:rsidRPr="000C11F6">
        <w:rPr>
          <w:rFonts w:ascii="Calibri" w:hAnsi="Calibri" w:cs="Calibri"/>
          <w:sz w:val="22"/>
        </w:rPr>
        <w:t xml:space="preserve">apotnice predstavlja </w:t>
      </w:r>
      <w:r w:rsidR="0038751A">
        <w:rPr>
          <w:rFonts w:ascii="Calibri" w:hAnsi="Calibri" w:cs="Calibri"/>
          <w:sz w:val="22"/>
        </w:rPr>
        <w:t>n</w:t>
      </w:r>
      <w:r w:rsidRPr="000C11F6">
        <w:rPr>
          <w:rFonts w:ascii="Calibri" w:hAnsi="Calibri" w:cs="Calibri"/>
          <w:sz w:val="22"/>
        </w:rPr>
        <w:t xml:space="preserve">apotnica za porod. Ker glede na samo naravo zdravstvene storitve za porod ne more obstajati čakalna doba pri </w:t>
      </w:r>
      <w:proofErr w:type="gramStart"/>
      <w:r w:rsidRPr="000C11F6">
        <w:rPr>
          <w:rFonts w:ascii="Calibri" w:hAnsi="Calibri" w:cs="Calibri"/>
          <w:sz w:val="22"/>
        </w:rPr>
        <w:t>kateremkoli</w:t>
      </w:r>
      <w:proofErr w:type="gramEnd"/>
      <w:r w:rsidRPr="000C11F6">
        <w:rPr>
          <w:rFonts w:ascii="Calibri" w:hAnsi="Calibri" w:cs="Calibri"/>
          <w:sz w:val="22"/>
        </w:rPr>
        <w:t xml:space="preserve"> izvajalcu, se posledično za to storitev zavarovane osebe ne vpisujejo v čakalni seznam, zato roki za predložitev </w:t>
      </w:r>
      <w:r w:rsidR="0038751A">
        <w:rPr>
          <w:rFonts w:ascii="Calibri" w:hAnsi="Calibri" w:cs="Calibri"/>
          <w:sz w:val="22"/>
        </w:rPr>
        <w:t>n</w:t>
      </w:r>
      <w:r w:rsidRPr="000C11F6">
        <w:rPr>
          <w:rFonts w:ascii="Calibri" w:hAnsi="Calibri" w:cs="Calibri"/>
          <w:sz w:val="22"/>
        </w:rPr>
        <w:t>apotnice za porod ne veljajo.</w:t>
      </w:r>
    </w:p>
    <w:p w14:paraId="48B87576" w14:textId="77777777" w:rsidR="006F0A0D" w:rsidRPr="000C11F6" w:rsidRDefault="006F0A0D" w:rsidP="006F0A0D">
      <w:pPr>
        <w:jc w:val="both"/>
        <w:rPr>
          <w:rFonts w:ascii="Calibri" w:hAnsi="Calibri" w:cs="Calibri"/>
          <w:sz w:val="22"/>
        </w:rPr>
      </w:pPr>
    </w:p>
    <w:p w14:paraId="677F1279" w14:textId="134D923B" w:rsidR="006F0A0D" w:rsidRPr="000C11F6" w:rsidRDefault="006F0A0D" w:rsidP="006F0A0D">
      <w:pPr>
        <w:jc w:val="both"/>
        <w:rPr>
          <w:rFonts w:ascii="Calibri" w:hAnsi="Calibri" w:cs="Calibri"/>
          <w:sz w:val="22"/>
        </w:rPr>
      </w:pPr>
      <w:r w:rsidRPr="000C11F6">
        <w:rPr>
          <w:rFonts w:ascii="Calibri" w:hAnsi="Calibri" w:cs="Calibri"/>
          <w:color w:val="000000"/>
          <w:sz w:val="22"/>
        </w:rPr>
        <w:t xml:space="preserve">(7) </w:t>
      </w:r>
      <w:r w:rsidRPr="000C11F6">
        <w:rPr>
          <w:rFonts w:ascii="Calibri" w:hAnsi="Calibri" w:cs="Calibri"/>
          <w:sz w:val="22"/>
        </w:rPr>
        <w:t xml:space="preserve">Rok za predložitev </w:t>
      </w:r>
      <w:r w:rsidR="0038751A">
        <w:rPr>
          <w:rFonts w:ascii="Calibri" w:hAnsi="Calibri" w:cs="Calibri"/>
          <w:sz w:val="22"/>
        </w:rPr>
        <w:t>n</w:t>
      </w:r>
      <w:r w:rsidRPr="000C11F6">
        <w:rPr>
          <w:rFonts w:ascii="Calibri" w:hAnsi="Calibri" w:cs="Calibri"/>
          <w:sz w:val="22"/>
        </w:rPr>
        <w:t xml:space="preserve">apotnice ne velja za naročanje na kontrolne preglede. Za uvrščanje na čakalni seznam se pri kontrolnem pregledu upošteva le medicinska indikacija, pri čemer se stopnja nujnosti ne določa. Zavarovano osebo se lahko vpiše na kontrolni pregled na podlagi v trenutku vpisa veljavne </w:t>
      </w:r>
      <w:r w:rsidR="0038751A">
        <w:rPr>
          <w:rFonts w:ascii="Calibri" w:hAnsi="Calibri" w:cs="Calibri"/>
          <w:sz w:val="22"/>
        </w:rPr>
        <w:t>n</w:t>
      </w:r>
      <w:r w:rsidRPr="000C11F6">
        <w:rPr>
          <w:rFonts w:ascii="Calibri" w:hAnsi="Calibri" w:cs="Calibri"/>
          <w:sz w:val="22"/>
        </w:rPr>
        <w:t xml:space="preserve">apotnice. Če v času do kontrolnega pregleda veljavnost prejšnje </w:t>
      </w:r>
      <w:r w:rsidR="0038751A">
        <w:rPr>
          <w:rFonts w:ascii="Calibri" w:hAnsi="Calibri" w:cs="Calibri"/>
          <w:sz w:val="22"/>
        </w:rPr>
        <w:t>n</w:t>
      </w:r>
      <w:r w:rsidRPr="000C11F6">
        <w:rPr>
          <w:rFonts w:ascii="Calibri" w:hAnsi="Calibri" w:cs="Calibri"/>
          <w:sz w:val="22"/>
        </w:rPr>
        <w:t xml:space="preserve">apotnice poteče, je treba ob kontrolnem pregledu imeti novo </w:t>
      </w:r>
      <w:r w:rsidR="0038751A">
        <w:rPr>
          <w:rFonts w:ascii="Calibri" w:hAnsi="Calibri" w:cs="Calibri"/>
          <w:sz w:val="22"/>
        </w:rPr>
        <w:t>n</w:t>
      </w:r>
      <w:r w:rsidRPr="000C11F6">
        <w:rPr>
          <w:rFonts w:ascii="Calibri" w:hAnsi="Calibri" w:cs="Calibri"/>
          <w:sz w:val="22"/>
        </w:rPr>
        <w:t xml:space="preserve">apotnico. </w:t>
      </w:r>
    </w:p>
    <w:p w14:paraId="10F4874C" w14:textId="77777777" w:rsidR="006F0A0D" w:rsidRPr="000C11F6" w:rsidRDefault="006F0A0D" w:rsidP="006F0A0D">
      <w:pPr>
        <w:pStyle w:val="tevilnatoka1"/>
        <w:ind w:left="0"/>
        <w:rPr>
          <w:rFonts w:ascii="Calibri" w:hAnsi="Calibri" w:cs="Calibri"/>
          <w:color w:val="000000"/>
        </w:rPr>
      </w:pPr>
    </w:p>
    <w:p w14:paraId="0FF73233" w14:textId="77777777" w:rsidR="006F0A0D" w:rsidRPr="000C11F6" w:rsidRDefault="006F0A0D" w:rsidP="006F0A0D">
      <w:pPr>
        <w:jc w:val="both"/>
        <w:rPr>
          <w:rFonts w:ascii="Calibri" w:hAnsi="Calibri" w:cs="Calibri"/>
          <w:sz w:val="22"/>
        </w:rPr>
      </w:pPr>
      <w:r w:rsidRPr="000C11F6">
        <w:rPr>
          <w:rFonts w:ascii="Calibri" w:hAnsi="Calibri" w:cs="Calibri"/>
          <w:color w:val="000000"/>
          <w:sz w:val="22"/>
        </w:rPr>
        <w:t xml:space="preserve">(8) Postopek naročanja na </w:t>
      </w:r>
      <w:r w:rsidRPr="000C11F6">
        <w:rPr>
          <w:rFonts w:ascii="Calibri" w:hAnsi="Calibri" w:cs="Calibri"/>
          <w:sz w:val="22"/>
        </w:rPr>
        <w:t>zdravstvene storitve</w:t>
      </w:r>
      <w:r w:rsidRPr="000C11F6">
        <w:rPr>
          <w:rFonts w:ascii="Calibri" w:hAnsi="Calibri" w:cs="Calibri"/>
          <w:color w:val="000000"/>
          <w:sz w:val="22"/>
        </w:rPr>
        <w:t>, postopek uvrščanja na čakalni seznam</w:t>
      </w:r>
      <w:r w:rsidRPr="000C11F6">
        <w:rPr>
          <w:rFonts w:ascii="Calibri" w:hAnsi="Calibri" w:cs="Calibri"/>
          <w:sz w:val="22"/>
        </w:rPr>
        <w:t xml:space="preserve"> in način njegovega upravljanja, objektivne razloge na strani zavarovane osebe, iz katerih je dopustna odpoved termina ter postopek prenaročanja v primeru odpovedi termina iz razloga na strani izvajalca, se izvaja v skladu z določbami </w:t>
      </w:r>
      <w:proofErr w:type="gramStart"/>
      <w:r w:rsidRPr="000C11F6">
        <w:rPr>
          <w:rFonts w:ascii="Calibri" w:hAnsi="Calibri" w:cs="Calibri"/>
          <w:sz w:val="22"/>
        </w:rPr>
        <w:t>ZPacP</w:t>
      </w:r>
      <w:proofErr w:type="gramEnd"/>
      <w:r w:rsidRPr="000C11F6">
        <w:rPr>
          <w:rFonts w:ascii="Calibri" w:hAnsi="Calibri" w:cs="Calibri"/>
          <w:sz w:val="22"/>
        </w:rPr>
        <w:t xml:space="preserve"> in Pravilnika o naročanju.</w:t>
      </w:r>
    </w:p>
    <w:p w14:paraId="194D7BDD" w14:textId="77777777" w:rsidR="006F0A0D" w:rsidRPr="000C11F6" w:rsidRDefault="006F0A0D" w:rsidP="006F0A0D">
      <w:pPr>
        <w:jc w:val="center"/>
        <w:rPr>
          <w:rFonts w:ascii="Calibri" w:hAnsi="Calibri" w:cs="Calibri"/>
          <w:b/>
          <w:bCs/>
          <w:color w:val="000000"/>
          <w:sz w:val="22"/>
        </w:rPr>
      </w:pPr>
    </w:p>
    <w:p w14:paraId="4C957CA4" w14:textId="77777777" w:rsidR="006F0A0D" w:rsidRPr="00C36901" w:rsidRDefault="006F0A0D" w:rsidP="006F0A0D">
      <w:pPr>
        <w:jc w:val="center"/>
        <w:rPr>
          <w:rFonts w:asciiTheme="minorHAnsi" w:hAnsiTheme="minorHAnsi" w:cs="Arial"/>
          <w:b/>
          <w:bCs/>
          <w:color w:val="000000"/>
          <w:sz w:val="22"/>
        </w:rPr>
      </w:pPr>
      <w:r w:rsidRPr="00C36901">
        <w:rPr>
          <w:rFonts w:asciiTheme="minorHAnsi" w:hAnsiTheme="minorHAnsi" w:cs="SignaPro-CondBold"/>
          <w:b/>
          <w:bCs/>
          <w:sz w:val="22"/>
        </w:rPr>
        <w:t>1</w:t>
      </w:r>
      <w:r>
        <w:rPr>
          <w:rFonts w:asciiTheme="minorHAnsi" w:hAnsiTheme="minorHAnsi" w:cs="SignaPro-CondBold"/>
          <w:b/>
          <w:bCs/>
          <w:sz w:val="22"/>
        </w:rPr>
        <w:t>1</w:t>
      </w:r>
      <w:r w:rsidRPr="00C36901">
        <w:rPr>
          <w:rFonts w:asciiTheme="minorHAnsi" w:hAnsiTheme="minorHAnsi" w:cs="SignaPro-CondBold"/>
          <w:b/>
          <w:bCs/>
          <w:sz w:val="22"/>
        </w:rPr>
        <w:t>. člen</w:t>
      </w:r>
    </w:p>
    <w:p w14:paraId="1DDB71A1" w14:textId="77777777" w:rsidR="006F0A0D" w:rsidRPr="00873C15" w:rsidRDefault="006F0A0D" w:rsidP="006F0A0D">
      <w:pPr>
        <w:jc w:val="center"/>
        <w:rPr>
          <w:rFonts w:asciiTheme="minorHAnsi" w:hAnsiTheme="minorHAnsi" w:cs="Arial"/>
          <w:b/>
          <w:bCs/>
          <w:color w:val="000000"/>
          <w:sz w:val="22"/>
        </w:rPr>
      </w:pPr>
      <w:r w:rsidRPr="00873C15">
        <w:rPr>
          <w:rFonts w:asciiTheme="minorHAnsi" w:hAnsiTheme="minorHAnsi" w:cs="Arial"/>
          <w:b/>
          <w:bCs/>
          <w:color w:val="000000"/>
          <w:sz w:val="22"/>
        </w:rPr>
        <w:t xml:space="preserve"> (stopnja nujnosti)</w:t>
      </w:r>
    </w:p>
    <w:p w14:paraId="06A2DCFF" w14:textId="77777777" w:rsidR="006F0A0D" w:rsidRPr="00873C15" w:rsidRDefault="006F0A0D" w:rsidP="006F0A0D">
      <w:pPr>
        <w:jc w:val="both"/>
        <w:rPr>
          <w:rFonts w:asciiTheme="minorHAnsi" w:hAnsiTheme="minorHAnsi" w:cs="Arial"/>
          <w:b/>
          <w:bCs/>
          <w:color w:val="000000"/>
          <w:sz w:val="22"/>
        </w:rPr>
      </w:pPr>
    </w:p>
    <w:p w14:paraId="3104DC42" w14:textId="77777777"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(1) Stopnjo nujnosti v posameznem primeru določi zdravnik na podlagi uveljavljenih strokovnih standardov, sodobnih medicinskih smernic in priporočil, svoje strokovne presoje in v skladu z največjo zdravstveno koristjo zavarovane osebe, pri čemer se upošteva razumen čas.</w:t>
      </w:r>
    </w:p>
    <w:p w14:paraId="22829D9B" w14:textId="77777777" w:rsidR="006F0A0D" w:rsidRPr="000C11F6" w:rsidRDefault="006F0A0D" w:rsidP="006F0A0D">
      <w:pPr>
        <w:jc w:val="both"/>
        <w:rPr>
          <w:rFonts w:ascii="Calibri" w:hAnsi="Calibri" w:cs="Calibri"/>
          <w:color w:val="000000"/>
          <w:sz w:val="22"/>
        </w:rPr>
      </w:pPr>
    </w:p>
    <w:p w14:paraId="07E4FDAE" w14:textId="77777777"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(2) Stopnje nujnosti so:</w:t>
      </w:r>
    </w:p>
    <w:p w14:paraId="76E4C2CA" w14:textId="77777777" w:rsidR="006F0A0D" w:rsidRPr="001D2D56" w:rsidRDefault="006F0A0D" w:rsidP="006F0A0D">
      <w:pPr>
        <w:pStyle w:val="Odstavekseznama"/>
        <w:numPr>
          <w:ilvl w:val="0"/>
          <w:numId w:val="2"/>
        </w:numPr>
        <w:tabs>
          <w:tab w:val="left" w:pos="426"/>
        </w:tabs>
        <w:overflowPunct/>
        <w:ind w:left="0" w:firstLine="0"/>
        <w:jc w:val="both"/>
        <w:rPr>
          <w:rFonts w:ascii="Calibri" w:hAnsi="Calibri" w:cs="Calibri"/>
          <w:bCs/>
          <w:color w:val="000000"/>
          <w:sz w:val="22"/>
        </w:rPr>
      </w:pPr>
      <w:r w:rsidRPr="001D2D56">
        <w:rPr>
          <w:rFonts w:ascii="Calibri" w:hAnsi="Calibri" w:cs="Calibri"/>
          <w:bCs/>
          <w:color w:val="000000"/>
          <w:sz w:val="22"/>
        </w:rPr>
        <w:t>nujno</w:t>
      </w:r>
    </w:p>
    <w:p w14:paraId="4111C3A2" w14:textId="02C856F0" w:rsidR="006F0A0D" w:rsidRPr="000C11F6" w:rsidRDefault="006F0A0D" w:rsidP="006F0A0D">
      <w:pPr>
        <w:tabs>
          <w:tab w:val="left" w:pos="426"/>
        </w:tabs>
        <w:jc w:val="both"/>
        <w:rPr>
          <w:rFonts w:ascii="Calibri" w:hAnsi="Calibri" w:cs="Calibri"/>
          <w:sz w:val="22"/>
        </w:rPr>
      </w:pPr>
      <w:r w:rsidRPr="000C11F6">
        <w:rPr>
          <w:rFonts w:ascii="Calibri" w:hAnsi="Calibri" w:cs="Calibri"/>
          <w:sz w:val="22"/>
        </w:rPr>
        <w:t>Stopnja nujnosti »nujno« se določi</w:t>
      </w:r>
      <w:r>
        <w:rPr>
          <w:rFonts w:ascii="Calibri" w:hAnsi="Calibri" w:cs="Calibri"/>
          <w:sz w:val="22"/>
        </w:rPr>
        <w:t>,</w:t>
      </w:r>
      <w:r w:rsidRPr="000C11F6">
        <w:rPr>
          <w:rFonts w:ascii="Calibri" w:hAnsi="Calibri" w:cs="Calibri"/>
          <w:sz w:val="22"/>
        </w:rPr>
        <w:t xml:space="preserve"> kadar gre za nujno medicinsko pomoč, nujno zobozdravstveno pomoč ali nujno zdravljenje in neodložljive zdravstvene ali zobozdravstvene storitve, ki jih je treba izvesti takoj</w:t>
      </w:r>
      <w:proofErr w:type="gramStart"/>
      <w:r w:rsidRPr="000C11F6">
        <w:rPr>
          <w:rFonts w:ascii="Calibri" w:hAnsi="Calibri" w:cs="Calibri"/>
          <w:sz w:val="22"/>
        </w:rPr>
        <w:t xml:space="preserve"> oziroma</w:t>
      </w:r>
      <w:proofErr w:type="gramEnd"/>
      <w:r w:rsidRPr="000C11F6">
        <w:rPr>
          <w:rFonts w:ascii="Calibri" w:hAnsi="Calibri" w:cs="Calibri"/>
          <w:sz w:val="22"/>
        </w:rPr>
        <w:t xml:space="preserve"> najpozneje v 24 urah od predložitve </w:t>
      </w:r>
      <w:r w:rsidR="0038751A">
        <w:rPr>
          <w:rFonts w:ascii="Calibri" w:hAnsi="Calibri" w:cs="Calibri"/>
          <w:sz w:val="22"/>
        </w:rPr>
        <w:t>n</w:t>
      </w:r>
      <w:r w:rsidRPr="000C11F6">
        <w:rPr>
          <w:rFonts w:ascii="Calibri" w:hAnsi="Calibri" w:cs="Calibri"/>
          <w:sz w:val="22"/>
        </w:rPr>
        <w:t xml:space="preserve">apotnice. </w:t>
      </w:r>
    </w:p>
    <w:p w14:paraId="618AE841" w14:textId="77777777" w:rsidR="006F0A0D" w:rsidRPr="001D2D56" w:rsidRDefault="006F0A0D" w:rsidP="006F0A0D">
      <w:pPr>
        <w:pStyle w:val="Odstavekseznama"/>
        <w:numPr>
          <w:ilvl w:val="0"/>
          <w:numId w:val="2"/>
        </w:numPr>
        <w:tabs>
          <w:tab w:val="left" w:pos="426"/>
        </w:tabs>
        <w:overflowPunct/>
        <w:ind w:left="0" w:firstLine="0"/>
        <w:jc w:val="both"/>
        <w:rPr>
          <w:rFonts w:ascii="Calibri" w:hAnsi="Calibri" w:cs="Calibri"/>
          <w:bCs/>
          <w:color w:val="000000"/>
          <w:sz w:val="22"/>
        </w:rPr>
      </w:pPr>
      <w:r w:rsidRPr="001D2D56">
        <w:rPr>
          <w:rFonts w:ascii="Calibri" w:hAnsi="Calibri" w:cs="Calibri"/>
          <w:bCs/>
          <w:color w:val="000000"/>
          <w:sz w:val="22"/>
        </w:rPr>
        <w:t>zelo hitro</w:t>
      </w:r>
    </w:p>
    <w:p w14:paraId="28FCED9E" w14:textId="73A06D09" w:rsidR="006F0A0D" w:rsidRPr="000C11F6" w:rsidRDefault="006F0A0D" w:rsidP="006F0A0D">
      <w:pPr>
        <w:tabs>
          <w:tab w:val="left" w:pos="426"/>
        </w:tabs>
        <w:jc w:val="both"/>
        <w:rPr>
          <w:rFonts w:ascii="Calibri" w:hAnsi="Calibri" w:cs="Calibri"/>
          <w:sz w:val="22"/>
        </w:rPr>
      </w:pPr>
      <w:r w:rsidRPr="000C11F6">
        <w:rPr>
          <w:rFonts w:ascii="Calibri" w:hAnsi="Calibri" w:cs="Calibri"/>
          <w:color w:val="000000"/>
          <w:sz w:val="22"/>
        </w:rPr>
        <w:lastRenderedPageBreak/>
        <w:t>Stopnja nujnosti »zelo hitro«</w:t>
      </w:r>
      <w:r w:rsidRPr="000C11F6">
        <w:rPr>
          <w:rFonts w:ascii="Calibri" w:hAnsi="Calibri" w:cs="Calibri"/>
          <w:color w:val="626060"/>
          <w:sz w:val="22"/>
        </w:rPr>
        <w:t xml:space="preserve"> </w:t>
      </w:r>
      <w:r w:rsidRPr="000C11F6">
        <w:rPr>
          <w:rFonts w:ascii="Calibri" w:hAnsi="Calibri" w:cs="Calibri"/>
          <w:sz w:val="22"/>
        </w:rPr>
        <w:t xml:space="preserve">se določi, kadar je zdravstveno stanje zavarovane osebe tako resno, da zahteva obravnavo prej kot v štirinajstih dneh od predložitve </w:t>
      </w:r>
      <w:r w:rsidR="0038751A">
        <w:rPr>
          <w:rFonts w:ascii="Calibri" w:hAnsi="Calibri" w:cs="Calibri"/>
          <w:sz w:val="22"/>
        </w:rPr>
        <w:t>n</w:t>
      </w:r>
      <w:r w:rsidRPr="000C11F6">
        <w:rPr>
          <w:rFonts w:ascii="Calibri" w:hAnsi="Calibri" w:cs="Calibri"/>
          <w:sz w:val="22"/>
        </w:rPr>
        <w:t>apotnice.</w:t>
      </w:r>
    </w:p>
    <w:p w14:paraId="0A347E60" w14:textId="77777777" w:rsidR="006F0A0D" w:rsidRPr="001D2D56" w:rsidRDefault="006F0A0D" w:rsidP="006F0A0D">
      <w:pPr>
        <w:pStyle w:val="Odstavekseznama"/>
        <w:numPr>
          <w:ilvl w:val="0"/>
          <w:numId w:val="2"/>
        </w:numPr>
        <w:tabs>
          <w:tab w:val="left" w:pos="426"/>
        </w:tabs>
        <w:overflowPunct/>
        <w:ind w:left="0" w:firstLine="0"/>
        <w:jc w:val="both"/>
        <w:rPr>
          <w:rFonts w:ascii="Calibri" w:hAnsi="Calibri" w:cs="Calibri"/>
          <w:bCs/>
          <w:color w:val="000000"/>
          <w:sz w:val="22"/>
        </w:rPr>
      </w:pPr>
      <w:r w:rsidRPr="001D2D56">
        <w:rPr>
          <w:rFonts w:ascii="Calibri" w:hAnsi="Calibri" w:cs="Calibri"/>
          <w:bCs/>
          <w:color w:val="000000"/>
          <w:sz w:val="22"/>
        </w:rPr>
        <w:t>hitro</w:t>
      </w:r>
    </w:p>
    <w:p w14:paraId="1AE0D04A" w14:textId="1C280739" w:rsidR="006F0A0D" w:rsidRPr="000C11F6" w:rsidRDefault="006F0A0D" w:rsidP="006F0A0D">
      <w:pPr>
        <w:tabs>
          <w:tab w:val="left" w:pos="426"/>
        </w:tabs>
        <w:jc w:val="both"/>
        <w:rPr>
          <w:rFonts w:ascii="Calibri" w:hAnsi="Calibri" w:cs="Calibri"/>
          <w:sz w:val="22"/>
        </w:rPr>
      </w:pPr>
      <w:r w:rsidRPr="000C11F6">
        <w:rPr>
          <w:rFonts w:ascii="Calibri" w:hAnsi="Calibri" w:cs="Calibri"/>
          <w:sz w:val="22"/>
        </w:rPr>
        <w:t xml:space="preserve">Stopnja nujnosti »hitro« se določi, kadar je zdravstveno stanje zavarovane osebe tako resno, da zahteva obravnavo prej kot v treh mesecih od predložitve </w:t>
      </w:r>
      <w:r w:rsidR="0038751A">
        <w:rPr>
          <w:rFonts w:ascii="Calibri" w:hAnsi="Calibri" w:cs="Calibri"/>
          <w:sz w:val="22"/>
        </w:rPr>
        <w:t>n</w:t>
      </w:r>
      <w:r w:rsidRPr="000C11F6">
        <w:rPr>
          <w:rFonts w:ascii="Calibri" w:hAnsi="Calibri" w:cs="Calibri"/>
          <w:sz w:val="22"/>
        </w:rPr>
        <w:t>apotnice.</w:t>
      </w:r>
    </w:p>
    <w:p w14:paraId="3DA36F30" w14:textId="77777777" w:rsidR="006F0A0D" w:rsidRPr="001D2D56" w:rsidRDefault="006F0A0D" w:rsidP="006F0A0D">
      <w:pPr>
        <w:pStyle w:val="Odstavekseznama"/>
        <w:numPr>
          <w:ilvl w:val="0"/>
          <w:numId w:val="2"/>
        </w:numPr>
        <w:tabs>
          <w:tab w:val="left" w:pos="426"/>
        </w:tabs>
        <w:overflowPunct/>
        <w:ind w:left="0" w:firstLine="0"/>
        <w:jc w:val="both"/>
        <w:rPr>
          <w:rFonts w:ascii="Calibri" w:hAnsi="Calibri" w:cs="Calibri"/>
          <w:bCs/>
          <w:sz w:val="22"/>
        </w:rPr>
      </w:pPr>
      <w:r w:rsidRPr="001D2D56">
        <w:rPr>
          <w:rFonts w:ascii="Calibri" w:hAnsi="Calibri" w:cs="Calibri"/>
          <w:bCs/>
          <w:sz w:val="22"/>
        </w:rPr>
        <w:t>redno</w:t>
      </w:r>
    </w:p>
    <w:p w14:paraId="41ED6924" w14:textId="7BB754CF" w:rsidR="006F0A0D" w:rsidRPr="000C11F6" w:rsidRDefault="006F0A0D" w:rsidP="006F0A0D">
      <w:pPr>
        <w:tabs>
          <w:tab w:val="left" w:pos="426"/>
        </w:tabs>
        <w:jc w:val="both"/>
        <w:rPr>
          <w:rFonts w:ascii="Calibri" w:hAnsi="Calibri" w:cs="Calibri"/>
          <w:sz w:val="22"/>
        </w:rPr>
      </w:pPr>
      <w:r w:rsidRPr="000C11F6">
        <w:rPr>
          <w:rFonts w:ascii="Calibri" w:hAnsi="Calibri" w:cs="Calibri"/>
          <w:sz w:val="22"/>
        </w:rPr>
        <w:t xml:space="preserve">Stopnja nujnosti »redno« se določi, kadar gre za napotitev na zdravstveno storitev, kadar je zdravstveno stanje zavarovane osebe tako resno, da zahteva obravnavo prej kot v šestih mesecih od predložitve </w:t>
      </w:r>
      <w:r w:rsidR="0038751A">
        <w:rPr>
          <w:rFonts w:ascii="Calibri" w:hAnsi="Calibri" w:cs="Calibri"/>
          <w:sz w:val="22"/>
        </w:rPr>
        <w:t>n</w:t>
      </w:r>
      <w:r w:rsidRPr="000C11F6">
        <w:rPr>
          <w:rFonts w:ascii="Calibri" w:hAnsi="Calibri" w:cs="Calibri"/>
          <w:sz w:val="22"/>
        </w:rPr>
        <w:t>apotnice.</w:t>
      </w:r>
    </w:p>
    <w:p w14:paraId="4BE768B6" w14:textId="77777777" w:rsidR="006F0A0D" w:rsidRPr="000C11F6" w:rsidRDefault="006F0A0D" w:rsidP="006F0A0D">
      <w:pPr>
        <w:jc w:val="both"/>
        <w:rPr>
          <w:rFonts w:ascii="Calibri" w:hAnsi="Calibri" w:cs="Calibri"/>
          <w:sz w:val="22"/>
        </w:rPr>
      </w:pPr>
    </w:p>
    <w:p w14:paraId="07A8F7C5" w14:textId="77777777" w:rsidR="006F0A0D" w:rsidRPr="000C11F6" w:rsidRDefault="006F0A0D" w:rsidP="006F0A0D">
      <w:pPr>
        <w:jc w:val="both"/>
        <w:rPr>
          <w:rFonts w:ascii="Calibri" w:hAnsi="Calibri" w:cs="Calibri"/>
          <w:sz w:val="22"/>
        </w:rPr>
      </w:pPr>
      <w:r w:rsidRPr="000C11F6">
        <w:rPr>
          <w:rFonts w:ascii="Calibri" w:hAnsi="Calibri" w:cs="Calibri"/>
          <w:color w:val="000000"/>
          <w:sz w:val="22"/>
        </w:rPr>
        <w:t xml:space="preserve">(3) </w:t>
      </w:r>
      <w:r w:rsidRPr="000C11F6">
        <w:rPr>
          <w:rFonts w:ascii="Calibri" w:hAnsi="Calibri" w:cs="Calibri"/>
          <w:sz w:val="22"/>
        </w:rPr>
        <w:t>Ob sumu na maligno bolezen je stopnja nujnosti zelo hitro ali nujno.</w:t>
      </w:r>
    </w:p>
    <w:p w14:paraId="7835F863" w14:textId="77777777" w:rsidR="006F0A0D" w:rsidRPr="000C11F6" w:rsidRDefault="006F0A0D" w:rsidP="006F0A0D">
      <w:pPr>
        <w:jc w:val="both"/>
        <w:rPr>
          <w:rFonts w:ascii="Calibri" w:hAnsi="Calibri" w:cs="Calibri"/>
          <w:color w:val="626060"/>
          <w:sz w:val="22"/>
        </w:rPr>
      </w:pPr>
    </w:p>
    <w:p w14:paraId="4986D42B" w14:textId="77777777"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(4) Stopnja nujnosti se določi le za prvi pregled. Nadaljnji pregledi (kontrolni pregledi) se opravijo glede na medicinsko indikacijo in strokovno presojo specialista, ki zavarovano osebo naroča na kontrolni pregled, in sicer brez določitve stopnje nujnosti.   </w:t>
      </w:r>
    </w:p>
    <w:p w14:paraId="5486462B" w14:textId="7AAF1852"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(5) Pri uvrščanju v čakalni seznam se upošteva stopnja nujnosti, ki je zapisana na </w:t>
      </w:r>
      <w:r w:rsidR="0038751A">
        <w:rPr>
          <w:rFonts w:ascii="Calibri" w:hAnsi="Calibri" w:cs="Calibri"/>
          <w:color w:val="000000"/>
          <w:sz w:val="22"/>
        </w:rPr>
        <w:t>n</w:t>
      </w:r>
      <w:r w:rsidRPr="000C11F6">
        <w:rPr>
          <w:rFonts w:ascii="Calibri" w:hAnsi="Calibri" w:cs="Calibri"/>
          <w:color w:val="000000"/>
          <w:sz w:val="22"/>
        </w:rPr>
        <w:t>apotnici oziroma stopnja nujnosti</w:t>
      </w:r>
      <w:proofErr w:type="gramStart"/>
      <w:r w:rsidRPr="000C11F6">
        <w:rPr>
          <w:rFonts w:ascii="Calibri" w:hAnsi="Calibri" w:cs="Calibri"/>
          <w:color w:val="000000"/>
          <w:sz w:val="22"/>
        </w:rPr>
        <w:t xml:space="preserve"> določena</w:t>
      </w:r>
      <w:proofErr w:type="gramEnd"/>
      <w:r w:rsidRPr="000C11F6">
        <w:rPr>
          <w:rFonts w:ascii="Calibri" w:hAnsi="Calibri" w:cs="Calibri"/>
          <w:color w:val="000000"/>
          <w:sz w:val="22"/>
        </w:rPr>
        <w:t xml:space="preserve"> pri triaži </w:t>
      </w:r>
      <w:r w:rsidR="0038751A">
        <w:rPr>
          <w:rFonts w:ascii="Calibri" w:hAnsi="Calibri" w:cs="Calibri"/>
          <w:color w:val="000000"/>
          <w:sz w:val="22"/>
        </w:rPr>
        <w:t>n</w:t>
      </w:r>
      <w:r w:rsidRPr="000C11F6">
        <w:rPr>
          <w:rFonts w:ascii="Calibri" w:hAnsi="Calibri" w:cs="Calibri"/>
          <w:color w:val="000000"/>
          <w:sz w:val="22"/>
        </w:rPr>
        <w:t xml:space="preserve">apotnice, ki jo opravi napotni izvajalec storitve (le na podlagi dokumentacije ali podatkov, ki so navedeni na </w:t>
      </w:r>
      <w:r w:rsidR="0038751A">
        <w:rPr>
          <w:rFonts w:ascii="Calibri" w:hAnsi="Calibri" w:cs="Calibri"/>
          <w:color w:val="000000"/>
          <w:sz w:val="22"/>
        </w:rPr>
        <w:t>n</w:t>
      </w:r>
      <w:r w:rsidRPr="000C11F6">
        <w:rPr>
          <w:rFonts w:ascii="Calibri" w:hAnsi="Calibri" w:cs="Calibri"/>
          <w:color w:val="000000"/>
          <w:sz w:val="22"/>
        </w:rPr>
        <w:t xml:space="preserve">apotnici). Če se stopnja nujnosti, navedena na </w:t>
      </w:r>
      <w:r w:rsidR="0038751A">
        <w:rPr>
          <w:rFonts w:ascii="Calibri" w:hAnsi="Calibri" w:cs="Calibri"/>
          <w:color w:val="000000"/>
          <w:sz w:val="22"/>
        </w:rPr>
        <w:t>n</w:t>
      </w:r>
      <w:r w:rsidRPr="000C11F6">
        <w:rPr>
          <w:rFonts w:ascii="Calibri" w:hAnsi="Calibri" w:cs="Calibri"/>
          <w:color w:val="000000"/>
          <w:sz w:val="22"/>
        </w:rPr>
        <w:t>apotnici</w:t>
      </w:r>
      <w:proofErr w:type="gramStart"/>
      <w:r w:rsidRPr="000C11F6">
        <w:rPr>
          <w:rFonts w:ascii="Calibri" w:hAnsi="Calibri" w:cs="Calibri"/>
          <w:color w:val="000000"/>
          <w:sz w:val="22"/>
        </w:rPr>
        <w:t xml:space="preserve"> in</w:t>
      </w:r>
      <w:proofErr w:type="gramEnd"/>
      <w:r w:rsidRPr="000C11F6">
        <w:rPr>
          <w:rFonts w:ascii="Calibri" w:hAnsi="Calibri" w:cs="Calibri"/>
          <w:color w:val="000000"/>
          <w:sz w:val="22"/>
        </w:rPr>
        <w:t xml:space="preserve"> stopnja nujnosti, ki se ugotovi ob triaži, razlikujeta, velja stopnja nujnosti, ki se ugotovi ob triaži.  </w:t>
      </w:r>
    </w:p>
    <w:p w14:paraId="3E3EC393" w14:textId="77777777" w:rsidR="006F0A0D" w:rsidRPr="00873C15" w:rsidRDefault="006F0A0D" w:rsidP="006F0A0D">
      <w:pPr>
        <w:jc w:val="both"/>
        <w:rPr>
          <w:rFonts w:asciiTheme="minorHAnsi" w:hAnsiTheme="minorHAnsi" w:cs="Arial"/>
          <w:sz w:val="22"/>
        </w:rPr>
      </w:pPr>
    </w:p>
    <w:p w14:paraId="08E1C415" w14:textId="77777777" w:rsidR="006F0A0D" w:rsidRPr="00C36901" w:rsidRDefault="006F0A0D" w:rsidP="006F0A0D">
      <w:pPr>
        <w:jc w:val="center"/>
        <w:rPr>
          <w:rFonts w:asciiTheme="minorHAnsi" w:hAnsiTheme="minorHAnsi" w:cs="Arial"/>
          <w:b/>
          <w:bCs/>
          <w:color w:val="000000"/>
          <w:sz w:val="22"/>
        </w:rPr>
      </w:pPr>
      <w:r w:rsidRPr="00C36901">
        <w:rPr>
          <w:rFonts w:asciiTheme="minorHAnsi" w:hAnsiTheme="minorHAnsi" w:cs="SignaPro-CondBold"/>
          <w:b/>
          <w:bCs/>
          <w:sz w:val="22"/>
        </w:rPr>
        <w:t>1</w:t>
      </w:r>
      <w:r>
        <w:rPr>
          <w:rFonts w:asciiTheme="minorHAnsi" w:hAnsiTheme="minorHAnsi" w:cs="SignaPro-CondBold"/>
          <w:b/>
          <w:bCs/>
          <w:sz w:val="22"/>
        </w:rPr>
        <w:t>2</w:t>
      </w:r>
      <w:r w:rsidRPr="00C36901">
        <w:rPr>
          <w:rFonts w:asciiTheme="minorHAnsi" w:hAnsiTheme="minorHAnsi" w:cs="SignaPro-CondBold"/>
          <w:b/>
          <w:bCs/>
          <w:sz w:val="22"/>
        </w:rPr>
        <w:t>. člen</w:t>
      </w:r>
    </w:p>
    <w:p w14:paraId="582C1FC3" w14:textId="326A960B" w:rsidR="006F0A0D" w:rsidRPr="00873C15" w:rsidRDefault="006F0A0D" w:rsidP="006F0A0D">
      <w:pPr>
        <w:tabs>
          <w:tab w:val="left" w:pos="720"/>
        </w:tabs>
        <w:jc w:val="center"/>
        <w:rPr>
          <w:rFonts w:asciiTheme="minorHAnsi" w:hAnsiTheme="minorHAnsi" w:cs="Arial"/>
          <w:b/>
          <w:bCs/>
          <w:color w:val="000000"/>
          <w:sz w:val="22"/>
        </w:rPr>
      </w:pPr>
      <w:r w:rsidRPr="00873C15">
        <w:rPr>
          <w:rFonts w:asciiTheme="minorHAnsi" w:hAnsiTheme="minorHAnsi" w:cs="Arial"/>
          <w:b/>
          <w:bCs/>
          <w:color w:val="000000"/>
          <w:sz w:val="22"/>
        </w:rPr>
        <w:t xml:space="preserve"> (storitve, za katere </w:t>
      </w:r>
      <w:r w:rsidR="0038751A">
        <w:rPr>
          <w:rFonts w:asciiTheme="minorHAnsi" w:hAnsiTheme="minorHAnsi" w:cs="Arial"/>
          <w:b/>
          <w:bCs/>
          <w:color w:val="000000"/>
          <w:sz w:val="22"/>
        </w:rPr>
        <w:t>n</w:t>
      </w:r>
      <w:r w:rsidRPr="00873C15">
        <w:rPr>
          <w:rFonts w:asciiTheme="minorHAnsi" w:hAnsiTheme="minorHAnsi" w:cs="Arial"/>
          <w:b/>
          <w:bCs/>
          <w:color w:val="000000"/>
          <w:sz w:val="22"/>
        </w:rPr>
        <w:t>apotnica ni potrebna)</w:t>
      </w:r>
    </w:p>
    <w:p w14:paraId="2FCB5648" w14:textId="77777777" w:rsidR="006F0A0D" w:rsidRPr="00873C15" w:rsidRDefault="006F0A0D" w:rsidP="006F0A0D">
      <w:pPr>
        <w:jc w:val="both"/>
        <w:rPr>
          <w:rFonts w:asciiTheme="minorHAnsi" w:hAnsiTheme="minorHAnsi" w:cs="Arial"/>
          <w:b/>
          <w:bCs/>
          <w:color w:val="000000"/>
          <w:sz w:val="22"/>
        </w:rPr>
      </w:pPr>
    </w:p>
    <w:p w14:paraId="26B9C4DA" w14:textId="77777777"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(1) Napotnica ni potrebna:</w:t>
      </w:r>
    </w:p>
    <w:p w14:paraId="3FC1979E" w14:textId="77777777" w:rsidR="006F0A0D" w:rsidRPr="000C11F6" w:rsidRDefault="006F0A0D" w:rsidP="006F0A0D">
      <w:pPr>
        <w:pStyle w:val="Odstavekseznama"/>
        <w:numPr>
          <w:ilvl w:val="0"/>
          <w:numId w:val="3"/>
        </w:numPr>
        <w:tabs>
          <w:tab w:val="left" w:pos="426"/>
        </w:tabs>
        <w:overflowPunct/>
        <w:ind w:left="0" w:firstLine="0"/>
        <w:jc w:val="both"/>
        <w:rPr>
          <w:rFonts w:ascii="Calibri" w:hAnsi="Calibri" w:cs="Calibri"/>
          <w:color w:val="000000"/>
          <w:sz w:val="22"/>
        </w:rPr>
      </w:pPr>
      <w:r w:rsidRPr="000C11F6">
        <w:rPr>
          <w:rFonts w:ascii="Calibri" w:hAnsi="Calibri" w:cs="Calibri"/>
          <w:color w:val="000000"/>
          <w:sz w:val="22"/>
        </w:rPr>
        <w:t>za pregled pri specialistu o</w:t>
      </w:r>
      <w:r>
        <w:rPr>
          <w:rFonts w:ascii="Calibri" w:hAnsi="Calibri" w:cs="Calibri"/>
          <w:color w:val="000000"/>
          <w:sz w:val="22"/>
        </w:rPr>
        <w:t>kulistu</w:t>
      </w:r>
      <w:r w:rsidRPr="0004357D">
        <w:rPr>
          <w:rFonts w:ascii="Calibri" w:hAnsi="Calibri" w:cs="Calibri"/>
          <w:color w:val="000000"/>
          <w:sz w:val="22"/>
          <w:szCs w:val="22"/>
        </w:rPr>
        <w:t xml:space="preserve"> </w:t>
      </w:r>
      <w:r w:rsidRPr="000C11F6">
        <w:rPr>
          <w:rFonts w:ascii="Calibri" w:hAnsi="Calibri" w:cs="Calibri"/>
          <w:color w:val="000000"/>
          <w:sz w:val="22"/>
        </w:rPr>
        <w:t xml:space="preserve">zaradi pregleda </w:t>
      </w:r>
      <w:r>
        <w:rPr>
          <w:rFonts w:ascii="Calibri" w:hAnsi="Calibri" w:cs="Calibri"/>
          <w:color w:val="000000"/>
          <w:sz w:val="22"/>
        </w:rPr>
        <w:t>ugotavljanja</w:t>
      </w:r>
      <w:r w:rsidRPr="000C11F6">
        <w:rPr>
          <w:rFonts w:ascii="Calibri" w:hAnsi="Calibri" w:cs="Calibri"/>
          <w:color w:val="000000"/>
          <w:sz w:val="22"/>
        </w:rPr>
        <w:t xml:space="preserve"> vida </w:t>
      </w:r>
      <w:r>
        <w:rPr>
          <w:rFonts w:ascii="Calibri" w:hAnsi="Calibri" w:cs="Calibri"/>
          <w:color w:val="000000"/>
          <w:sz w:val="22"/>
        </w:rPr>
        <w:t>oziroma</w:t>
      </w:r>
      <w:r w:rsidRPr="000C11F6">
        <w:rPr>
          <w:rFonts w:ascii="Calibri" w:hAnsi="Calibri" w:cs="Calibri"/>
          <w:color w:val="000000"/>
          <w:sz w:val="22"/>
        </w:rPr>
        <w:t xml:space="preserve"> predpisa medicinskega pripomočka za izboljšanje vida;</w:t>
      </w:r>
    </w:p>
    <w:p w14:paraId="00E259A0" w14:textId="77777777" w:rsidR="006F0A0D" w:rsidRDefault="006F0A0D" w:rsidP="006F0A0D">
      <w:pPr>
        <w:pStyle w:val="Odstavekseznama"/>
        <w:numPr>
          <w:ilvl w:val="0"/>
          <w:numId w:val="3"/>
        </w:numPr>
        <w:tabs>
          <w:tab w:val="left" w:pos="426"/>
        </w:tabs>
        <w:overflowPunct/>
        <w:ind w:left="0" w:firstLine="0"/>
        <w:jc w:val="both"/>
        <w:rPr>
          <w:rFonts w:ascii="Calibri" w:hAnsi="Calibri" w:cs="Calibri"/>
          <w:color w:val="000000"/>
          <w:sz w:val="22"/>
        </w:rPr>
      </w:pPr>
      <w:r w:rsidRPr="000C11F6">
        <w:rPr>
          <w:rFonts w:ascii="Calibri" w:hAnsi="Calibri" w:cs="Calibri"/>
          <w:color w:val="000000"/>
          <w:sz w:val="22"/>
        </w:rPr>
        <w:t>za pregled in zdravljenje pri specialistu psihiatru;</w:t>
      </w:r>
    </w:p>
    <w:p w14:paraId="0694FEB5" w14:textId="77777777" w:rsidR="006F0A0D" w:rsidRDefault="006F0A0D" w:rsidP="006F0A0D">
      <w:pPr>
        <w:pStyle w:val="Odstavekseznama"/>
        <w:numPr>
          <w:ilvl w:val="0"/>
          <w:numId w:val="3"/>
        </w:numPr>
        <w:tabs>
          <w:tab w:val="left" w:pos="426"/>
        </w:tabs>
        <w:overflowPunct/>
        <w:ind w:left="0" w:firstLine="0"/>
        <w:jc w:val="both"/>
        <w:rPr>
          <w:rFonts w:ascii="Calibri" w:hAnsi="Calibri" w:cs="Calibri"/>
          <w:color w:val="000000"/>
          <w:sz w:val="22"/>
        </w:rPr>
      </w:pPr>
      <w:r>
        <w:rPr>
          <w:rFonts w:ascii="Calibri" w:hAnsi="Calibri" w:cs="Calibri"/>
          <w:color w:val="000000"/>
          <w:sz w:val="22"/>
        </w:rPr>
        <w:t>za pregled in zdravljenje v primeru spolno prenosljivih bolezni;</w:t>
      </w:r>
    </w:p>
    <w:p w14:paraId="1CFC2659" w14:textId="77777777" w:rsidR="006F0A0D" w:rsidRPr="00493170" w:rsidRDefault="006F0A0D" w:rsidP="006F0A0D">
      <w:pPr>
        <w:pStyle w:val="Odstavekseznama"/>
        <w:numPr>
          <w:ilvl w:val="0"/>
          <w:numId w:val="3"/>
        </w:numPr>
        <w:tabs>
          <w:tab w:val="left" w:pos="426"/>
        </w:tabs>
        <w:overflowPunct/>
        <w:ind w:left="0" w:firstLine="0"/>
        <w:jc w:val="both"/>
        <w:rPr>
          <w:rFonts w:ascii="Calibri" w:hAnsi="Calibri" w:cs="Calibri"/>
          <w:color w:val="000000"/>
          <w:sz w:val="22"/>
        </w:rPr>
      </w:pPr>
      <w:r>
        <w:rPr>
          <w:rFonts w:ascii="Calibri" w:hAnsi="Calibri" w:cs="Calibri"/>
          <w:color w:val="000000"/>
          <w:sz w:val="22"/>
        </w:rPr>
        <w:t xml:space="preserve">za pregled zaradi </w:t>
      </w:r>
      <w:r w:rsidRPr="00394F72">
        <w:rPr>
          <w:rFonts w:ascii="Calibri" w:hAnsi="Calibri" w:cs="Calibri"/>
          <w:sz w:val="22"/>
          <w:szCs w:val="22"/>
          <w:lang w:val="pt-PT"/>
        </w:rPr>
        <w:t xml:space="preserve">odkrivanja </w:t>
      </w:r>
      <w:proofErr w:type="gramStart"/>
      <w:r w:rsidRPr="00394F72">
        <w:rPr>
          <w:rFonts w:ascii="Calibri" w:hAnsi="Calibri" w:cs="Calibri"/>
          <w:sz w:val="22"/>
          <w:szCs w:val="22"/>
          <w:lang w:val="pt-PT"/>
        </w:rPr>
        <w:t>kontaktov</w:t>
      </w:r>
      <w:proofErr w:type="gramEnd"/>
      <w:r w:rsidRPr="00394F72">
        <w:rPr>
          <w:rFonts w:ascii="Calibri" w:hAnsi="Calibri" w:cs="Calibri"/>
          <w:sz w:val="22"/>
          <w:szCs w:val="22"/>
          <w:lang w:val="pt-PT"/>
        </w:rPr>
        <w:t xml:space="preserve"> pri tuberkulozi in za kontrolne preglede po končanem zdravljenju, ki so predpisani z zakonom</w:t>
      </w:r>
      <w:r>
        <w:rPr>
          <w:rFonts w:ascii="Calibri" w:hAnsi="Calibri" w:cs="Calibri"/>
          <w:sz w:val="22"/>
          <w:szCs w:val="22"/>
          <w:lang w:val="pt-PT"/>
        </w:rPr>
        <w:t>;</w:t>
      </w:r>
    </w:p>
    <w:p w14:paraId="1057D2F9" w14:textId="6450D222" w:rsidR="006F0A0D" w:rsidRPr="00493170" w:rsidRDefault="006F0A0D" w:rsidP="006F0A0D">
      <w:pPr>
        <w:pStyle w:val="Odstavekseznama"/>
        <w:numPr>
          <w:ilvl w:val="0"/>
          <w:numId w:val="3"/>
        </w:numPr>
        <w:tabs>
          <w:tab w:val="left" w:pos="426"/>
        </w:tabs>
        <w:overflowPunct/>
        <w:ind w:left="0" w:firstLine="0"/>
        <w:jc w:val="both"/>
        <w:rPr>
          <w:rFonts w:ascii="Calibri" w:hAnsi="Calibri" w:cs="Calibri"/>
          <w:color w:val="000000"/>
          <w:sz w:val="22"/>
        </w:rPr>
      </w:pPr>
      <w:r w:rsidRPr="00493170">
        <w:rPr>
          <w:rFonts w:ascii="Calibri" w:hAnsi="Calibri" w:cs="Calibri"/>
          <w:color w:val="000000"/>
          <w:sz w:val="22"/>
        </w:rPr>
        <w:t>za sprejem enega od staršev</w:t>
      </w:r>
      <w:r w:rsidRPr="00493170">
        <w:rPr>
          <w:rFonts w:ascii="Arial" w:hAnsi="Arial" w:cs="Arial"/>
          <w:sz w:val="22"/>
          <w:szCs w:val="22"/>
          <w:lang w:val="x-none"/>
        </w:rPr>
        <w:t xml:space="preserve">, </w:t>
      </w:r>
      <w:r w:rsidRPr="00493170">
        <w:rPr>
          <w:rFonts w:asciiTheme="minorHAnsi" w:hAnsiTheme="minorHAnsi" w:cstheme="minorHAnsi"/>
          <w:sz w:val="22"/>
          <w:szCs w:val="22"/>
          <w:lang w:val="x-none"/>
        </w:rPr>
        <w:t>rejnika, skrbnika, zakonca ali zunajzakonskega partnerja, kadar sobiva ob otroku svojega zakonca ali zunajzakonskega partnerja, v zdravstvenem zavodu ali zdravilišču z bolnim otrokom do vključno 14. leta starosti; z bolnim otrokom do 18. leta starosti oziroma dokler traja roditeljska pravica v primeru težje okvare ali poškodbe možganov ali hrbtenjače, pri kateri je potrebno usposabljanje za poznejšo medicinsko rehabilitacijo na domu</w:t>
      </w:r>
      <w:proofErr w:type="gramStart"/>
      <w:r w:rsidRPr="00493170">
        <w:rPr>
          <w:rFonts w:asciiTheme="minorHAnsi" w:hAnsiTheme="minorHAnsi" w:cstheme="minorHAnsi"/>
          <w:sz w:val="22"/>
          <w:szCs w:val="22"/>
          <w:lang w:val="x-none"/>
        </w:rPr>
        <w:t>,</w:t>
      </w:r>
      <w:proofErr w:type="gramEnd"/>
      <w:r w:rsidRPr="00493170">
        <w:rPr>
          <w:rFonts w:asciiTheme="minorHAnsi" w:hAnsiTheme="minorHAnsi" w:cstheme="minorHAnsi"/>
          <w:sz w:val="22"/>
          <w:szCs w:val="22"/>
          <w:lang w:val="x-none"/>
        </w:rPr>
        <w:t xml:space="preserve"> ali v primeru kronične bolezni ali okvare v času usposabljanja za poznejšo medicinsko rehabilitacijo na domu, ali v primeru zdravljenja težkega zdravstvenega stanja; ne glede na starost z osebo s posebnimi potrebami, ki potrebuje 24-urno nego in oskrbo, oziroma z osebo s statusom po zakonu, ki ureja socialno vključevanje invalidov</w:t>
      </w:r>
      <w:r w:rsidR="00034403">
        <w:rPr>
          <w:rFonts w:asciiTheme="minorHAnsi" w:hAnsiTheme="minorHAnsi" w:cstheme="minorHAnsi"/>
          <w:sz w:val="22"/>
          <w:szCs w:val="22"/>
        </w:rPr>
        <w:t>;</w:t>
      </w:r>
    </w:p>
    <w:p w14:paraId="14455C36" w14:textId="77777777" w:rsidR="006F0A0D" w:rsidRPr="000C11F6" w:rsidRDefault="006F0A0D" w:rsidP="006F0A0D">
      <w:pPr>
        <w:pStyle w:val="Odstavekseznama"/>
        <w:numPr>
          <w:ilvl w:val="0"/>
          <w:numId w:val="3"/>
        </w:numPr>
        <w:tabs>
          <w:tab w:val="left" w:pos="426"/>
        </w:tabs>
        <w:overflowPunct/>
        <w:ind w:left="0" w:firstLine="0"/>
        <w:jc w:val="both"/>
        <w:rPr>
          <w:rFonts w:ascii="Calibri" w:hAnsi="Calibri" w:cs="Calibri"/>
          <w:color w:val="000000"/>
          <w:sz w:val="22"/>
        </w:rPr>
      </w:pPr>
      <w:r w:rsidRPr="000C11F6">
        <w:rPr>
          <w:rFonts w:ascii="Calibri" w:hAnsi="Calibri" w:cs="Calibri"/>
          <w:color w:val="000000"/>
          <w:sz w:val="22"/>
        </w:rPr>
        <w:t xml:space="preserve">za sprejem na bivanje doječega otroka k hospitalizirani materi; </w:t>
      </w:r>
    </w:p>
    <w:p w14:paraId="43EF32DC" w14:textId="77777777" w:rsidR="006F0A0D" w:rsidRPr="000C11F6" w:rsidRDefault="006F0A0D" w:rsidP="006F0A0D">
      <w:pPr>
        <w:pStyle w:val="Odstavekseznama"/>
        <w:numPr>
          <w:ilvl w:val="0"/>
          <w:numId w:val="3"/>
        </w:numPr>
        <w:tabs>
          <w:tab w:val="left" w:pos="426"/>
        </w:tabs>
        <w:overflowPunct/>
        <w:ind w:left="0" w:firstLine="0"/>
        <w:jc w:val="both"/>
        <w:rPr>
          <w:rFonts w:ascii="Calibri" w:hAnsi="Calibri" w:cs="Calibri"/>
          <w:color w:val="000000"/>
          <w:sz w:val="22"/>
        </w:rPr>
      </w:pPr>
      <w:r w:rsidRPr="000C11F6">
        <w:rPr>
          <w:rFonts w:ascii="Calibri" w:hAnsi="Calibri" w:cs="Calibri"/>
          <w:color w:val="000000"/>
          <w:sz w:val="22"/>
        </w:rPr>
        <w:t>za uveljavljanje nujne medicinske pomoči ali nujnega zdravljenja.</w:t>
      </w:r>
    </w:p>
    <w:p w14:paraId="4A7EFCB2" w14:textId="77777777" w:rsidR="006F0A0D" w:rsidRPr="000C11F6" w:rsidRDefault="006F0A0D" w:rsidP="006F0A0D">
      <w:pPr>
        <w:jc w:val="both"/>
        <w:rPr>
          <w:rFonts w:ascii="Calibri" w:hAnsi="Calibri" w:cs="Calibri"/>
          <w:color w:val="000000"/>
          <w:sz w:val="22"/>
        </w:rPr>
      </w:pPr>
    </w:p>
    <w:p w14:paraId="04B127DD" w14:textId="42A55B5C"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(2) Za storitve, ki jih zavarovana oseba uveljavlja pri izvajalcu specialistično ambulantne ali bolnišnične zdravstvene dejavnosti brez </w:t>
      </w:r>
      <w:r w:rsidR="0038751A">
        <w:rPr>
          <w:rFonts w:ascii="Calibri" w:hAnsi="Calibri" w:cs="Calibri"/>
          <w:color w:val="000000"/>
          <w:sz w:val="22"/>
        </w:rPr>
        <w:t>n</w:t>
      </w:r>
      <w:r w:rsidRPr="000C11F6">
        <w:rPr>
          <w:rFonts w:ascii="Calibri" w:hAnsi="Calibri" w:cs="Calibri"/>
          <w:color w:val="000000"/>
          <w:sz w:val="22"/>
        </w:rPr>
        <w:t>apotnice in pri katerih ne gre za primere iz prejšnjega odstavka, je zavarovana oseba</w:t>
      </w:r>
      <w:proofErr w:type="gramStart"/>
      <w:r w:rsidRPr="000C11F6">
        <w:rPr>
          <w:rFonts w:ascii="Calibri" w:hAnsi="Calibri" w:cs="Calibri"/>
          <w:color w:val="000000"/>
          <w:sz w:val="22"/>
        </w:rPr>
        <w:t xml:space="preserve"> obravnavana</w:t>
      </w:r>
      <w:proofErr w:type="gramEnd"/>
      <w:r w:rsidRPr="000C11F6">
        <w:rPr>
          <w:rFonts w:ascii="Calibri" w:hAnsi="Calibri" w:cs="Calibri"/>
          <w:color w:val="000000"/>
          <w:sz w:val="22"/>
        </w:rPr>
        <w:t xml:space="preserve"> kot samoplačnik in nima pravice do povračila stroškov iz obveznega zavarovanja, razen, če gre za storitve nujne medicinske pomoči ali nujnega zdravljenja. V slednjem primeru je upravičena do povračila stroškov v višini pogodbene cene, ki bi jo Zavod plačal izvajalcu na podlagi pogodbe. </w:t>
      </w:r>
    </w:p>
    <w:p w14:paraId="1B52EBAE" w14:textId="77777777" w:rsidR="006F0A0D" w:rsidRDefault="006F0A0D" w:rsidP="006F0A0D">
      <w:pPr>
        <w:jc w:val="both"/>
        <w:rPr>
          <w:rFonts w:ascii="Calibri" w:hAnsi="Calibri" w:cs="Calibri"/>
          <w:color w:val="000000"/>
          <w:sz w:val="22"/>
        </w:rPr>
      </w:pPr>
    </w:p>
    <w:p w14:paraId="572833FF" w14:textId="34DFA72D"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w:t>
      </w:r>
      <w:r>
        <w:rPr>
          <w:rFonts w:ascii="Calibri" w:hAnsi="Calibri" w:cs="Calibri"/>
          <w:color w:val="000000"/>
          <w:sz w:val="22"/>
        </w:rPr>
        <w:t>3</w:t>
      </w:r>
      <w:r w:rsidRPr="000C11F6">
        <w:rPr>
          <w:rFonts w:ascii="Calibri" w:hAnsi="Calibri" w:cs="Calibri"/>
          <w:color w:val="000000"/>
          <w:sz w:val="22"/>
        </w:rPr>
        <w:t xml:space="preserve">) V primeru, ko zavarovana oseba uveljavlja pravico do okulističnega pregleda na podlagi </w:t>
      </w:r>
      <w:r w:rsidR="0038751A">
        <w:rPr>
          <w:rFonts w:ascii="Calibri" w:hAnsi="Calibri" w:cs="Calibri"/>
          <w:color w:val="000000"/>
          <w:sz w:val="22"/>
        </w:rPr>
        <w:t>n</w:t>
      </w:r>
      <w:r w:rsidRPr="000C11F6">
        <w:rPr>
          <w:rFonts w:ascii="Calibri" w:hAnsi="Calibri" w:cs="Calibri"/>
          <w:color w:val="000000"/>
          <w:sz w:val="22"/>
        </w:rPr>
        <w:t>apotnice, pri katerem se ugotovi, da po mnenju zdravnika specialista o</w:t>
      </w:r>
      <w:r>
        <w:rPr>
          <w:rFonts w:ascii="Calibri" w:hAnsi="Calibri" w:cs="Calibri"/>
          <w:color w:val="000000"/>
          <w:sz w:val="22"/>
        </w:rPr>
        <w:t>kulista</w:t>
      </w:r>
      <w:r w:rsidRPr="000C11F6">
        <w:rPr>
          <w:rFonts w:ascii="Calibri" w:hAnsi="Calibri" w:cs="Calibri"/>
          <w:color w:val="000000"/>
          <w:sz w:val="22"/>
        </w:rPr>
        <w:t xml:space="preserve"> potrebuje katerega izmed medicinskih pripomočkov za izboljšanje vida ter izpolnjuje zdravstvena stanja in druge pogoje, ki so </w:t>
      </w:r>
      <w:r w:rsidRPr="000C11F6">
        <w:rPr>
          <w:rFonts w:ascii="Calibri" w:hAnsi="Calibri" w:cs="Calibri"/>
          <w:color w:val="000000"/>
          <w:sz w:val="22"/>
        </w:rPr>
        <w:lastRenderedPageBreak/>
        <w:t xml:space="preserve">opredeljeni za upravičenost do posameznega medicinskega pripomočka za izboljšanje vida, izda specialist </w:t>
      </w:r>
      <w:r>
        <w:rPr>
          <w:rFonts w:ascii="Calibri" w:hAnsi="Calibri" w:cs="Calibri"/>
          <w:color w:val="000000"/>
          <w:sz w:val="22"/>
        </w:rPr>
        <w:t>N</w:t>
      </w:r>
      <w:r w:rsidRPr="000C11F6">
        <w:rPr>
          <w:rFonts w:ascii="Calibri" w:hAnsi="Calibri" w:cs="Calibri"/>
          <w:color w:val="000000"/>
          <w:sz w:val="22"/>
        </w:rPr>
        <w:t xml:space="preserve">aročilnico za </w:t>
      </w:r>
      <w:r>
        <w:rPr>
          <w:rFonts w:ascii="Calibri" w:hAnsi="Calibri" w:cs="Calibri"/>
          <w:color w:val="000000"/>
          <w:sz w:val="22"/>
        </w:rPr>
        <w:t xml:space="preserve">medicinski pripomoček za izboljšanje </w:t>
      </w:r>
      <w:r w:rsidRPr="000C11F6">
        <w:rPr>
          <w:rFonts w:ascii="Calibri" w:hAnsi="Calibri" w:cs="Calibri"/>
          <w:color w:val="000000"/>
          <w:sz w:val="22"/>
        </w:rPr>
        <w:t>vid</w:t>
      </w:r>
      <w:r>
        <w:rPr>
          <w:rFonts w:ascii="Calibri" w:hAnsi="Calibri" w:cs="Calibri"/>
          <w:color w:val="000000"/>
          <w:sz w:val="22"/>
        </w:rPr>
        <w:t>a</w:t>
      </w:r>
      <w:r w:rsidRPr="000C11F6">
        <w:rPr>
          <w:rFonts w:ascii="Calibri" w:hAnsi="Calibri" w:cs="Calibri"/>
          <w:color w:val="000000"/>
          <w:sz w:val="22"/>
        </w:rPr>
        <w:t xml:space="preserve">. V teh primerih se zavarovana oseba samo zaradi predpisa medicinskega pripomočka za izboljšanje vida ne naroča na nov pregled in ne uvršča na poseben čakalni seznam. </w:t>
      </w:r>
    </w:p>
    <w:p w14:paraId="3C5FA9E9" w14:textId="77777777" w:rsidR="006F0A0D" w:rsidRPr="000C11F6" w:rsidRDefault="006F0A0D" w:rsidP="006F0A0D">
      <w:pPr>
        <w:jc w:val="both"/>
        <w:rPr>
          <w:rFonts w:ascii="Calibri" w:hAnsi="Calibri" w:cs="Calibri"/>
          <w:color w:val="000000"/>
          <w:sz w:val="22"/>
        </w:rPr>
      </w:pPr>
    </w:p>
    <w:p w14:paraId="3D06152E" w14:textId="16F1EDE1"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w:t>
      </w:r>
      <w:r>
        <w:rPr>
          <w:rFonts w:ascii="Calibri" w:hAnsi="Calibri" w:cs="Calibri"/>
          <w:color w:val="000000"/>
          <w:sz w:val="22"/>
        </w:rPr>
        <w:t>4</w:t>
      </w:r>
      <w:r w:rsidRPr="000C11F6">
        <w:rPr>
          <w:rFonts w:ascii="Calibri" w:hAnsi="Calibri" w:cs="Calibri"/>
          <w:color w:val="000000"/>
          <w:sz w:val="22"/>
        </w:rPr>
        <w:t xml:space="preserve">) Če je bolnišnica sprejela zavarovano osebo na zdravljenje zaradi nujne medicinske pomoči ali nujnega zdravljenja brez </w:t>
      </w:r>
      <w:r w:rsidR="0038751A">
        <w:rPr>
          <w:rFonts w:ascii="Calibri" w:hAnsi="Calibri" w:cs="Calibri"/>
          <w:color w:val="000000"/>
          <w:sz w:val="22"/>
        </w:rPr>
        <w:t>n</w:t>
      </w:r>
      <w:r w:rsidRPr="000C11F6">
        <w:rPr>
          <w:rFonts w:ascii="Calibri" w:hAnsi="Calibri" w:cs="Calibri"/>
          <w:color w:val="000000"/>
          <w:sz w:val="22"/>
        </w:rPr>
        <w:t xml:space="preserve">apotnice, mora o tem najpozneje v roku sedem dni od sprejema obvestiti osebnega zdravnika in mu tudi sporočiti razloge za hospitalizacijo (razlogi za nujno medicinsko pomoč oziroma nujno zdravljenje). Bolnišnica razlog za sprejem zavarovane osebe brez </w:t>
      </w:r>
      <w:r w:rsidR="0038751A">
        <w:rPr>
          <w:rFonts w:ascii="Calibri" w:hAnsi="Calibri" w:cs="Calibri"/>
          <w:color w:val="000000"/>
          <w:sz w:val="22"/>
        </w:rPr>
        <w:t>n</w:t>
      </w:r>
      <w:r w:rsidRPr="000C11F6">
        <w:rPr>
          <w:rFonts w:ascii="Calibri" w:hAnsi="Calibri" w:cs="Calibri"/>
          <w:color w:val="000000"/>
          <w:sz w:val="22"/>
        </w:rPr>
        <w:t xml:space="preserve">apotnice zabeleži v zdravstveno dokumentacijo. </w:t>
      </w:r>
    </w:p>
    <w:p w14:paraId="2D674EC4" w14:textId="77777777" w:rsidR="006F0A0D" w:rsidRPr="000C11F6" w:rsidRDefault="006F0A0D" w:rsidP="006F0A0D">
      <w:pPr>
        <w:jc w:val="both"/>
        <w:rPr>
          <w:rFonts w:ascii="Calibri" w:hAnsi="Calibri" w:cs="Calibri"/>
          <w:color w:val="000000"/>
          <w:sz w:val="22"/>
        </w:rPr>
      </w:pPr>
    </w:p>
    <w:p w14:paraId="6F4592DC" w14:textId="1F8C3D65"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w:t>
      </w:r>
      <w:r>
        <w:rPr>
          <w:rFonts w:ascii="Calibri" w:hAnsi="Calibri" w:cs="Calibri"/>
          <w:color w:val="000000"/>
          <w:sz w:val="22"/>
        </w:rPr>
        <w:t>5</w:t>
      </w:r>
      <w:r w:rsidRPr="000C11F6">
        <w:rPr>
          <w:rFonts w:ascii="Calibri" w:hAnsi="Calibri" w:cs="Calibri"/>
          <w:color w:val="000000"/>
          <w:sz w:val="22"/>
        </w:rPr>
        <w:t xml:space="preserve">) Če je zavarovana oseba zaradi nujne medicinske pomoči ali nujnega zdravljenja obravnavana v specialistični ambulanti, se v njeni zdravstveni dokumentaciji zabeleži, da je šlo za nujni primer (nujno medicinsko pomoč ali nujno zdravljenje) in </w:t>
      </w:r>
      <w:r w:rsidR="0038751A">
        <w:rPr>
          <w:rFonts w:ascii="Calibri" w:hAnsi="Calibri" w:cs="Calibri"/>
          <w:color w:val="000000"/>
          <w:sz w:val="22"/>
        </w:rPr>
        <w:t>n</w:t>
      </w:r>
      <w:r w:rsidRPr="000C11F6">
        <w:rPr>
          <w:rFonts w:ascii="Calibri" w:hAnsi="Calibri" w:cs="Calibri"/>
          <w:color w:val="000000"/>
          <w:sz w:val="22"/>
        </w:rPr>
        <w:t xml:space="preserve">apotnica ni potrebna. Za morebitne nadaljnje kontrolne preglede mora zavarovana oseba predložiti </w:t>
      </w:r>
      <w:r w:rsidR="0038751A">
        <w:rPr>
          <w:rFonts w:ascii="Calibri" w:hAnsi="Calibri" w:cs="Calibri"/>
          <w:color w:val="000000"/>
          <w:sz w:val="22"/>
        </w:rPr>
        <w:t>n</w:t>
      </w:r>
      <w:r w:rsidRPr="000C11F6">
        <w:rPr>
          <w:rFonts w:ascii="Calibri" w:hAnsi="Calibri" w:cs="Calibri"/>
          <w:color w:val="000000"/>
          <w:sz w:val="22"/>
        </w:rPr>
        <w:t xml:space="preserve">apotnico, ki jo izda njen osebni zdravnik. </w:t>
      </w:r>
    </w:p>
    <w:p w14:paraId="5B200412" w14:textId="77777777" w:rsidR="006F0A0D" w:rsidRPr="00873C15" w:rsidRDefault="006F0A0D" w:rsidP="006F0A0D">
      <w:pPr>
        <w:tabs>
          <w:tab w:val="left" w:pos="363"/>
        </w:tabs>
        <w:jc w:val="center"/>
        <w:rPr>
          <w:rFonts w:asciiTheme="minorHAnsi" w:hAnsiTheme="minorHAnsi" w:cs="Arial"/>
          <w:b/>
          <w:bCs/>
          <w:color w:val="000000"/>
          <w:sz w:val="22"/>
        </w:rPr>
      </w:pPr>
      <w:r w:rsidRPr="00873C15">
        <w:rPr>
          <w:rFonts w:asciiTheme="minorHAnsi" w:hAnsiTheme="minorHAnsi" w:cs="Arial"/>
          <w:b/>
          <w:bCs/>
          <w:color w:val="000000"/>
          <w:sz w:val="22"/>
        </w:rPr>
        <w:t>IV.</w:t>
      </w:r>
      <w:r w:rsidRPr="00873C15">
        <w:rPr>
          <w:rFonts w:asciiTheme="minorHAnsi" w:hAnsiTheme="minorHAnsi" w:cs="Arial"/>
          <w:b/>
          <w:bCs/>
          <w:color w:val="000000"/>
          <w:sz w:val="22"/>
        </w:rPr>
        <w:tab/>
      </w:r>
      <w:r>
        <w:rPr>
          <w:rFonts w:asciiTheme="minorHAnsi" w:hAnsiTheme="minorHAnsi" w:cs="Arial"/>
          <w:b/>
          <w:bCs/>
          <w:color w:val="000000"/>
          <w:sz w:val="22"/>
        </w:rPr>
        <w:t xml:space="preserve">poglavje: </w:t>
      </w:r>
      <w:r w:rsidRPr="00873C15">
        <w:rPr>
          <w:rFonts w:asciiTheme="minorHAnsi" w:hAnsiTheme="minorHAnsi" w:cs="Arial"/>
          <w:b/>
          <w:bCs/>
          <w:color w:val="000000"/>
          <w:sz w:val="22"/>
        </w:rPr>
        <w:t>VSEBINA NAPOTNICE</w:t>
      </w:r>
    </w:p>
    <w:p w14:paraId="76491402" w14:textId="77777777" w:rsidR="006F0A0D" w:rsidRPr="00873C15" w:rsidRDefault="006F0A0D" w:rsidP="006F0A0D">
      <w:pPr>
        <w:jc w:val="both"/>
        <w:rPr>
          <w:rFonts w:asciiTheme="minorHAnsi" w:hAnsiTheme="minorHAnsi" w:cs="Arial"/>
          <w:color w:val="000000"/>
          <w:sz w:val="22"/>
        </w:rPr>
      </w:pPr>
    </w:p>
    <w:p w14:paraId="6C917906" w14:textId="77777777" w:rsidR="006F0A0D" w:rsidRPr="00C36901" w:rsidRDefault="006F0A0D" w:rsidP="006F0A0D">
      <w:pPr>
        <w:jc w:val="center"/>
        <w:rPr>
          <w:rFonts w:asciiTheme="minorHAnsi" w:hAnsiTheme="minorHAnsi" w:cs="Arial"/>
          <w:b/>
          <w:bCs/>
          <w:color w:val="000000"/>
          <w:sz w:val="22"/>
        </w:rPr>
      </w:pPr>
      <w:r w:rsidRPr="00C36901">
        <w:rPr>
          <w:rFonts w:asciiTheme="minorHAnsi" w:hAnsiTheme="minorHAnsi" w:cs="SignaPro-CondBold"/>
          <w:b/>
          <w:bCs/>
          <w:sz w:val="22"/>
        </w:rPr>
        <w:t>1</w:t>
      </w:r>
      <w:r>
        <w:rPr>
          <w:rFonts w:asciiTheme="minorHAnsi" w:hAnsiTheme="minorHAnsi" w:cs="SignaPro-CondBold"/>
          <w:b/>
          <w:bCs/>
          <w:sz w:val="22"/>
        </w:rPr>
        <w:t>3</w:t>
      </w:r>
      <w:r w:rsidRPr="00C36901">
        <w:rPr>
          <w:rFonts w:asciiTheme="minorHAnsi" w:hAnsiTheme="minorHAnsi" w:cs="SignaPro-CondBold"/>
          <w:b/>
          <w:bCs/>
          <w:sz w:val="22"/>
        </w:rPr>
        <w:t>. člen</w:t>
      </w:r>
    </w:p>
    <w:p w14:paraId="23DCD564" w14:textId="77777777" w:rsidR="006F0A0D" w:rsidRPr="00873C15" w:rsidRDefault="006F0A0D" w:rsidP="006F0A0D">
      <w:pPr>
        <w:jc w:val="center"/>
        <w:rPr>
          <w:rFonts w:asciiTheme="minorHAnsi" w:hAnsiTheme="minorHAnsi" w:cs="Arial"/>
          <w:b/>
          <w:bCs/>
          <w:color w:val="000000"/>
          <w:sz w:val="22"/>
        </w:rPr>
      </w:pPr>
      <w:r w:rsidRPr="00873C15">
        <w:rPr>
          <w:rFonts w:asciiTheme="minorHAnsi" w:hAnsiTheme="minorHAnsi" w:cs="Arial"/>
          <w:b/>
          <w:bCs/>
          <w:color w:val="000000"/>
          <w:sz w:val="22"/>
        </w:rPr>
        <w:t xml:space="preserve"> (obseg pooblastil)</w:t>
      </w:r>
    </w:p>
    <w:p w14:paraId="69F31AB1" w14:textId="77777777" w:rsidR="006F0A0D" w:rsidRPr="00873C15" w:rsidRDefault="006F0A0D" w:rsidP="006F0A0D">
      <w:pPr>
        <w:jc w:val="both"/>
        <w:rPr>
          <w:rFonts w:asciiTheme="minorHAnsi" w:hAnsiTheme="minorHAnsi" w:cs="Arial"/>
          <w:b/>
          <w:bCs/>
          <w:color w:val="000000"/>
          <w:sz w:val="22"/>
        </w:rPr>
      </w:pPr>
    </w:p>
    <w:p w14:paraId="2E53EF70" w14:textId="6B7FB398"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(1) Osebni zdravnik mora ob prenosu svojih pooblastil na napotnega zdravnika pooblastila podrobno opredeliti na </w:t>
      </w:r>
      <w:r w:rsidR="0038751A">
        <w:rPr>
          <w:rFonts w:ascii="Calibri" w:hAnsi="Calibri" w:cs="Calibri"/>
          <w:color w:val="000000"/>
          <w:sz w:val="22"/>
        </w:rPr>
        <w:t>n</w:t>
      </w:r>
      <w:r w:rsidRPr="000C11F6">
        <w:rPr>
          <w:rFonts w:ascii="Calibri" w:hAnsi="Calibri" w:cs="Calibri"/>
          <w:color w:val="000000"/>
          <w:sz w:val="22"/>
        </w:rPr>
        <w:t>apotnici.</w:t>
      </w:r>
    </w:p>
    <w:p w14:paraId="65156E2E" w14:textId="77777777" w:rsidR="006F0A0D" w:rsidRPr="000C11F6" w:rsidRDefault="006F0A0D" w:rsidP="006F0A0D">
      <w:pPr>
        <w:jc w:val="both"/>
        <w:rPr>
          <w:rFonts w:ascii="Calibri" w:hAnsi="Calibri" w:cs="Calibri"/>
          <w:color w:val="000000"/>
          <w:sz w:val="22"/>
        </w:rPr>
      </w:pPr>
    </w:p>
    <w:p w14:paraId="0230DA65" w14:textId="77777777"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(2) Osebni zdravnik lahko na napotnega zdravnika prenese naslednja pooblastila:</w:t>
      </w:r>
    </w:p>
    <w:p w14:paraId="2736F596" w14:textId="77777777" w:rsidR="006F0A0D" w:rsidRPr="00243A4A" w:rsidRDefault="006F0A0D" w:rsidP="006F0A0D">
      <w:pPr>
        <w:pStyle w:val="Brezrazmikov"/>
        <w:numPr>
          <w:ilvl w:val="0"/>
          <w:numId w:val="4"/>
        </w:numPr>
        <w:tabs>
          <w:tab w:val="left" w:pos="426"/>
        </w:tabs>
        <w:overflowPunct/>
        <w:autoSpaceDE/>
        <w:autoSpaceDN/>
        <w:adjustRightInd/>
        <w:ind w:left="0" w:firstLine="0"/>
        <w:jc w:val="both"/>
        <w:textAlignment w:val="auto"/>
        <w:rPr>
          <w:rFonts w:ascii="Calibri" w:hAnsi="Calibri" w:cs="Calibri"/>
          <w:sz w:val="22"/>
          <w:szCs w:val="22"/>
          <w:lang w:val="sl-SI"/>
        </w:rPr>
      </w:pPr>
      <w:r w:rsidRPr="00243A4A">
        <w:rPr>
          <w:rFonts w:ascii="Calibri" w:hAnsi="Calibri" w:cs="Calibri"/>
          <w:sz w:val="22"/>
          <w:szCs w:val="22"/>
          <w:lang w:val="sl-SI"/>
        </w:rPr>
        <w:t>za pregled zavarovane osebe zaradi podaje mnenja o zdravstvenem stanju s predlogom nadaljnje zdravstvene obravnave zavarovane osebe, pri čemer ji zagotovi diagnostične preiskave, ki so potrebne za oblikovanje in podajo mnenja ter predloga o nadaljnji zdravstveni obravnavi (pooblastilo 1);</w:t>
      </w:r>
    </w:p>
    <w:p w14:paraId="02784B5F" w14:textId="77777777" w:rsidR="006F0A0D" w:rsidRPr="000C11F6" w:rsidRDefault="006F0A0D" w:rsidP="006F0A0D">
      <w:pPr>
        <w:pStyle w:val="tevilnatoka"/>
        <w:numPr>
          <w:ilvl w:val="0"/>
          <w:numId w:val="4"/>
        </w:numPr>
        <w:tabs>
          <w:tab w:val="left" w:pos="426"/>
          <w:tab w:val="left" w:pos="709"/>
        </w:tabs>
        <w:ind w:left="0" w:firstLine="0"/>
        <w:rPr>
          <w:rFonts w:ascii="Calibri" w:hAnsi="Calibri" w:cs="Calibri"/>
        </w:rPr>
      </w:pPr>
      <w:r w:rsidRPr="000C11F6">
        <w:rPr>
          <w:rFonts w:ascii="Calibri" w:hAnsi="Calibri" w:cs="Calibri"/>
        </w:rPr>
        <w:t>za zdravljenje zavarovane osebe za določeno zdravstveno stanje, pri čemer ji napotni zdravnik zagotovi vse potrebne diagnostične, terapevtske in rehabilitacijske zdravstvene storitve, kar vključuje tudi predpis medicinskih pripomočkov in receptov za uvedena zdravila in živila ter zdravila in živila, ki jih zavarovana oseba potrebuje v redni terapiji (pooblastilo 2);</w:t>
      </w:r>
    </w:p>
    <w:p w14:paraId="5BF037C1" w14:textId="015E9F01" w:rsidR="006F0A0D" w:rsidRPr="000C11F6" w:rsidRDefault="006F0A0D" w:rsidP="006F0A0D">
      <w:pPr>
        <w:pStyle w:val="tevilnatoka"/>
        <w:numPr>
          <w:ilvl w:val="0"/>
          <w:numId w:val="4"/>
        </w:numPr>
        <w:tabs>
          <w:tab w:val="left" w:pos="426"/>
          <w:tab w:val="left" w:pos="709"/>
        </w:tabs>
        <w:ind w:left="0" w:firstLine="0"/>
        <w:rPr>
          <w:rFonts w:ascii="Calibri" w:hAnsi="Calibri" w:cs="Calibri"/>
        </w:rPr>
      </w:pPr>
      <w:r w:rsidRPr="000C11F6">
        <w:rPr>
          <w:rFonts w:ascii="Calibri" w:hAnsi="Calibri" w:cs="Calibri"/>
        </w:rPr>
        <w:t xml:space="preserve">za nadaljnjo napotitev zavarovane osebe na drugo zdravstveno storitev zaradi zdravstvenega stanja, zaradi katerega mu je izdana </w:t>
      </w:r>
      <w:r w:rsidR="0038751A">
        <w:rPr>
          <w:rFonts w:ascii="Calibri" w:hAnsi="Calibri" w:cs="Calibri"/>
        </w:rPr>
        <w:t>n</w:t>
      </w:r>
      <w:r w:rsidRPr="000C11F6">
        <w:rPr>
          <w:rFonts w:ascii="Calibri" w:hAnsi="Calibri" w:cs="Calibri"/>
        </w:rPr>
        <w:t>apotnica s pooblastilom iz 1. in/ali 2. točke tega odstavka (pooblastilo 3).</w:t>
      </w:r>
    </w:p>
    <w:p w14:paraId="2997C274" w14:textId="77777777" w:rsidR="006F0A0D" w:rsidRPr="000C11F6" w:rsidRDefault="006F0A0D" w:rsidP="006F0A0D">
      <w:pPr>
        <w:pStyle w:val="Odstavekseznama"/>
        <w:ind w:left="0"/>
        <w:jc w:val="both"/>
        <w:rPr>
          <w:rFonts w:ascii="Calibri" w:hAnsi="Calibri" w:cs="Calibri"/>
          <w:color w:val="000000"/>
          <w:sz w:val="22"/>
        </w:rPr>
      </w:pPr>
    </w:p>
    <w:p w14:paraId="3E0BB6BB" w14:textId="77777777"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(3) Osebni zdravnik lahko na napotnega zdravnika prenese eno ali več navedenih pooblastil, kar je odvisno od zdravstvenega stanja zavarovane osebe, zaradi katerega se jo </w:t>
      </w:r>
      <w:proofErr w:type="gramStart"/>
      <w:r w:rsidRPr="000C11F6">
        <w:rPr>
          <w:rFonts w:ascii="Calibri" w:hAnsi="Calibri" w:cs="Calibri"/>
          <w:color w:val="000000"/>
          <w:sz w:val="22"/>
        </w:rPr>
        <w:t>napotuje</w:t>
      </w:r>
      <w:proofErr w:type="gramEnd"/>
      <w:r w:rsidRPr="000C11F6">
        <w:rPr>
          <w:rFonts w:ascii="Calibri" w:hAnsi="Calibri" w:cs="Calibri"/>
          <w:color w:val="000000"/>
          <w:sz w:val="22"/>
        </w:rPr>
        <w:t xml:space="preserve">. </w:t>
      </w:r>
    </w:p>
    <w:p w14:paraId="626DEE8F" w14:textId="77777777" w:rsidR="006F0A0D" w:rsidRPr="000C11F6" w:rsidRDefault="006F0A0D" w:rsidP="006F0A0D">
      <w:pPr>
        <w:jc w:val="both"/>
        <w:rPr>
          <w:rFonts w:ascii="Calibri" w:hAnsi="Calibri" w:cs="Calibri"/>
          <w:color w:val="000000"/>
        </w:rPr>
      </w:pPr>
    </w:p>
    <w:p w14:paraId="2E65E0DB" w14:textId="65C1A107"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(4) Če je zavarovana oseba napotena na zdravljenje v bolnišnico, je na podlagi tega pooblastila možna njena premestitev v drugo bolnišnico, če potrebo po tem ugotovi napotni zdravnik, zavarovana oseba pa s tem soglaša. Takšna premestitev se lahko opravi tudi brez nove </w:t>
      </w:r>
      <w:r w:rsidR="0038751A">
        <w:rPr>
          <w:rFonts w:ascii="Calibri" w:hAnsi="Calibri" w:cs="Calibri"/>
          <w:color w:val="000000"/>
          <w:sz w:val="22"/>
        </w:rPr>
        <w:t>n</w:t>
      </w:r>
      <w:r w:rsidRPr="000C11F6">
        <w:rPr>
          <w:rFonts w:ascii="Calibri" w:hAnsi="Calibri" w:cs="Calibri"/>
          <w:color w:val="000000"/>
          <w:sz w:val="22"/>
        </w:rPr>
        <w:t xml:space="preserve">apotnice osebnega zdravnika. </w:t>
      </w:r>
    </w:p>
    <w:p w14:paraId="15700388" w14:textId="77777777" w:rsidR="006F0A0D" w:rsidRPr="000C11F6" w:rsidRDefault="006F0A0D" w:rsidP="006F0A0D">
      <w:pPr>
        <w:jc w:val="both"/>
        <w:rPr>
          <w:rFonts w:ascii="Calibri" w:hAnsi="Calibri" w:cs="Calibri"/>
          <w:color w:val="000000"/>
          <w:sz w:val="22"/>
        </w:rPr>
      </w:pPr>
    </w:p>
    <w:p w14:paraId="0544474F" w14:textId="7AD53E44"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(5) Nadaljevanje zdravljenja v specialistični ambulanti po odpustu zavarovane osebe iz bolnišnice je možno, če je bilo na izdani </w:t>
      </w:r>
      <w:r w:rsidR="0038751A">
        <w:rPr>
          <w:rFonts w:ascii="Calibri" w:hAnsi="Calibri" w:cs="Calibri"/>
          <w:color w:val="000000"/>
          <w:sz w:val="22"/>
        </w:rPr>
        <w:t>n</w:t>
      </w:r>
      <w:r w:rsidRPr="000C11F6">
        <w:rPr>
          <w:rFonts w:ascii="Calibri" w:hAnsi="Calibri" w:cs="Calibri"/>
          <w:color w:val="000000"/>
          <w:sz w:val="22"/>
        </w:rPr>
        <w:t>apotnici podano pooblastilo za zdravljenje določene</w:t>
      </w:r>
      <w:r>
        <w:rPr>
          <w:rFonts w:ascii="Calibri" w:hAnsi="Calibri" w:cs="Calibri"/>
          <w:color w:val="000000"/>
          <w:sz w:val="22"/>
        </w:rPr>
        <w:t>ga zdravstvenega stanja</w:t>
      </w:r>
      <w:r w:rsidRPr="000C11F6">
        <w:rPr>
          <w:rFonts w:ascii="Calibri" w:hAnsi="Calibri" w:cs="Calibri"/>
          <w:color w:val="000000"/>
          <w:sz w:val="22"/>
        </w:rPr>
        <w:t xml:space="preserve">. </w:t>
      </w:r>
    </w:p>
    <w:p w14:paraId="27705F71" w14:textId="77777777" w:rsidR="006F0A0D" w:rsidRPr="000C11F6" w:rsidRDefault="006F0A0D" w:rsidP="006F0A0D">
      <w:pPr>
        <w:jc w:val="both"/>
        <w:rPr>
          <w:rFonts w:ascii="Calibri" w:hAnsi="Calibri" w:cs="Calibri"/>
          <w:color w:val="000000"/>
          <w:sz w:val="22"/>
        </w:rPr>
      </w:pPr>
    </w:p>
    <w:p w14:paraId="1D0A3F4E" w14:textId="45429B28" w:rsidR="006F0A0D" w:rsidRDefault="006F0A0D" w:rsidP="006F0A0D">
      <w:pPr>
        <w:jc w:val="both"/>
        <w:rPr>
          <w:rFonts w:ascii="Calibri" w:hAnsi="Calibri" w:cs="Calibri"/>
          <w:color w:val="000000"/>
          <w:sz w:val="22"/>
        </w:rPr>
      </w:pPr>
      <w:r w:rsidRPr="000C11F6">
        <w:rPr>
          <w:rFonts w:ascii="Calibri" w:hAnsi="Calibri" w:cs="Calibri"/>
          <w:color w:val="000000"/>
          <w:sz w:val="22"/>
        </w:rPr>
        <w:t xml:space="preserve">(6) Napotni zdravnik lahko izda </w:t>
      </w:r>
      <w:r w:rsidR="0038751A">
        <w:rPr>
          <w:rFonts w:ascii="Calibri" w:hAnsi="Calibri" w:cs="Calibri"/>
          <w:color w:val="000000"/>
          <w:sz w:val="22"/>
        </w:rPr>
        <w:t>n</w:t>
      </w:r>
      <w:r w:rsidRPr="000C11F6">
        <w:rPr>
          <w:rFonts w:ascii="Calibri" w:hAnsi="Calibri" w:cs="Calibri"/>
          <w:color w:val="000000"/>
          <w:sz w:val="22"/>
        </w:rPr>
        <w:t xml:space="preserve">apotnico le v obdobju veljavnosti </w:t>
      </w:r>
      <w:r w:rsidR="0038751A">
        <w:rPr>
          <w:rFonts w:ascii="Calibri" w:hAnsi="Calibri" w:cs="Calibri"/>
          <w:color w:val="000000"/>
          <w:sz w:val="22"/>
        </w:rPr>
        <w:t>n</w:t>
      </w:r>
      <w:r w:rsidRPr="000C11F6">
        <w:rPr>
          <w:rFonts w:ascii="Calibri" w:hAnsi="Calibri" w:cs="Calibri"/>
          <w:color w:val="000000"/>
          <w:sz w:val="22"/>
        </w:rPr>
        <w:t>apotnice osebnega zdravnika</w:t>
      </w:r>
      <w:proofErr w:type="gramStart"/>
      <w:r w:rsidRPr="000C11F6">
        <w:rPr>
          <w:rFonts w:ascii="Calibri" w:hAnsi="Calibri" w:cs="Calibri"/>
          <w:color w:val="000000"/>
          <w:sz w:val="22"/>
        </w:rPr>
        <w:t xml:space="preserve"> in</w:t>
      </w:r>
      <w:proofErr w:type="gramEnd"/>
      <w:r w:rsidRPr="000C11F6">
        <w:rPr>
          <w:rFonts w:ascii="Calibri" w:hAnsi="Calibri" w:cs="Calibri"/>
          <w:color w:val="000000"/>
          <w:sz w:val="22"/>
        </w:rPr>
        <w:t xml:space="preserve"> če je s strani osebnega zdravnika poleg pooblastila za pregled in podajo mnenja (pooblastilo 1) in/ali pooblastila za zdravljenje (pooblastilo 2), prejel tudi pooblastilo 3 (torej kombinacija pooblastil 1 in 3, ali kombinacija pooblastil 2 in 3, ali podelitev pooblastil 1, 2 in 3). Napotni zdravnik zavarovano osebo lahko napoti na druge zdravstvene storitve le, če se te nanašajo na zdravstveno stanje, zaradi katerega je izdana </w:t>
      </w:r>
      <w:r w:rsidR="0038751A">
        <w:rPr>
          <w:rFonts w:ascii="Calibri" w:hAnsi="Calibri" w:cs="Calibri"/>
          <w:color w:val="000000"/>
          <w:sz w:val="22"/>
        </w:rPr>
        <w:t>n</w:t>
      </w:r>
      <w:r w:rsidRPr="000C11F6">
        <w:rPr>
          <w:rFonts w:ascii="Calibri" w:hAnsi="Calibri" w:cs="Calibri"/>
          <w:color w:val="000000"/>
          <w:sz w:val="22"/>
        </w:rPr>
        <w:t xml:space="preserve">apotnica osebnega zdravnika (torej zaradi katerega je prejel pooblastilo 1 ali 2), pri čemer </w:t>
      </w:r>
      <w:r w:rsidRPr="000C11F6">
        <w:rPr>
          <w:rFonts w:ascii="Calibri" w:hAnsi="Calibri" w:cs="Calibri"/>
          <w:color w:val="000000"/>
          <w:sz w:val="22"/>
        </w:rPr>
        <w:lastRenderedPageBreak/>
        <w:t>lahko naprej prenese le pooblastilo za pregled in</w:t>
      </w:r>
      <w:r>
        <w:rPr>
          <w:rFonts w:ascii="Calibri" w:hAnsi="Calibri" w:cs="Calibri"/>
          <w:color w:val="000000"/>
          <w:sz w:val="22"/>
        </w:rPr>
        <w:t>/ali</w:t>
      </w:r>
      <w:r w:rsidRPr="000C11F6">
        <w:rPr>
          <w:rFonts w:ascii="Calibri" w:hAnsi="Calibri" w:cs="Calibri"/>
          <w:color w:val="000000"/>
          <w:sz w:val="22"/>
        </w:rPr>
        <w:t xml:space="preserve"> zdravljenje (pooblastilo 1</w:t>
      </w:r>
      <w:r>
        <w:rPr>
          <w:rFonts w:ascii="Calibri" w:hAnsi="Calibri" w:cs="Calibri"/>
          <w:color w:val="000000"/>
          <w:sz w:val="22"/>
        </w:rPr>
        <w:t xml:space="preserve"> in/ali</w:t>
      </w:r>
      <w:r w:rsidRPr="000C11F6">
        <w:rPr>
          <w:rFonts w:ascii="Calibri" w:hAnsi="Calibri" w:cs="Calibri"/>
          <w:color w:val="000000"/>
          <w:sz w:val="22"/>
        </w:rPr>
        <w:t xml:space="preserve"> 2), ne sme pa na drugega napotnega zdravnika prenesti pooblastila za nadaljnje napotitve zavarovane osebe (pooblastilo 3).</w:t>
      </w:r>
    </w:p>
    <w:p w14:paraId="2D2B513A" w14:textId="77777777" w:rsidR="006F0A0D" w:rsidRDefault="006F0A0D" w:rsidP="006F0A0D">
      <w:pPr>
        <w:jc w:val="both"/>
        <w:rPr>
          <w:rFonts w:ascii="Calibri" w:hAnsi="Calibri" w:cs="Calibri"/>
          <w:color w:val="000000"/>
          <w:sz w:val="22"/>
        </w:rPr>
      </w:pPr>
    </w:p>
    <w:p w14:paraId="71D7F941" w14:textId="77777777" w:rsidR="006F0A0D" w:rsidRDefault="006F0A0D" w:rsidP="006F0A0D">
      <w:pPr>
        <w:jc w:val="both"/>
        <w:rPr>
          <w:rFonts w:ascii="Calibri" w:hAnsi="Calibri" w:cs="Calibri"/>
          <w:color w:val="000000"/>
          <w:sz w:val="22"/>
        </w:rPr>
      </w:pPr>
      <w:r>
        <w:rPr>
          <w:rFonts w:ascii="Calibri" w:hAnsi="Calibri" w:cs="Calibri"/>
          <w:color w:val="000000"/>
          <w:sz w:val="22"/>
        </w:rPr>
        <w:t xml:space="preserve">(7) Napotni zdravnik </w:t>
      </w:r>
      <w:r>
        <w:rPr>
          <w:rFonts w:ascii="Calibri" w:hAnsi="Calibri" w:cs="Calibri"/>
          <w:color w:val="000000"/>
          <w:sz w:val="22"/>
          <w:szCs w:val="22"/>
        </w:rPr>
        <w:t xml:space="preserve">specialist, </w:t>
      </w:r>
      <w:r w:rsidRPr="00CF4D2D">
        <w:rPr>
          <w:rFonts w:asciiTheme="minorHAnsi" w:hAnsiTheme="minorHAnsi" w:cstheme="minorHAnsi"/>
          <w:bCs/>
          <w:sz w:val="22"/>
          <w:szCs w:val="22"/>
        </w:rPr>
        <w:t xml:space="preserve">ki izvaja preglede zaradi odkrivanja </w:t>
      </w:r>
      <w:proofErr w:type="gramStart"/>
      <w:r w:rsidRPr="00CF4D2D">
        <w:rPr>
          <w:rFonts w:asciiTheme="minorHAnsi" w:hAnsiTheme="minorHAnsi" w:cstheme="minorHAnsi"/>
          <w:bCs/>
          <w:sz w:val="22"/>
          <w:szCs w:val="22"/>
        </w:rPr>
        <w:t>kontaktov</w:t>
      </w:r>
      <w:proofErr w:type="gramEnd"/>
      <w:r w:rsidRPr="00CF4D2D">
        <w:rPr>
          <w:rFonts w:asciiTheme="minorHAnsi" w:hAnsiTheme="minorHAnsi" w:cstheme="minorHAnsi"/>
          <w:bCs/>
          <w:sz w:val="22"/>
          <w:szCs w:val="22"/>
        </w:rPr>
        <w:t xml:space="preserve"> pri tuberkulozi,</w:t>
      </w:r>
      <w:r w:rsidRPr="00CF4D2D">
        <w:rPr>
          <w:rFonts w:asciiTheme="minorHAnsi" w:hAnsiTheme="minorHAnsi" w:cstheme="minorHAnsi"/>
          <w:sz w:val="22"/>
          <w:szCs w:val="22"/>
        </w:rPr>
        <w:t xml:space="preserve"> in specialist, ki izvaja kontrolne preglede po končanem zdravljenju, ki so predpisani z zakonom</w:t>
      </w:r>
      <w:r>
        <w:rPr>
          <w:rFonts w:asciiTheme="minorHAnsi" w:hAnsiTheme="minorHAnsi" w:cstheme="minorHAnsi"/>
          <w:sz w:val="22"/>
          <w:szCs w:val="22"/>
        </w:rPr>
        <w:t xml:space="preserve">, </w:t>
      </w:r>
      <w:r w:rsidRPr="00CF4D2D">
        <w:rPr>
          <w:rFonts w:asciiTheme="minorHAnsi" w:hAnsiTheme="minorHAnsi" w:cstheme="minorHAnsi"/>
          <w:bCs/>
          <w:sz w:val="22"/>
          <w:szCs w:val="22"/>
        </w:rPr>
        <w:t xml:space="preserve">ima pooblastilo za pregled </w:t>
      </w:r>
      <w:r w:rsidRPr="000C11F6">
        <w:rPr>
          <w:rFonts w:ascii="Calibri" w:hAnsi="Calibri" w:cs="Calibri"/>
          <w:color w:val="000000"/>
          <w:sz w:val="22"/>
        </w:rPr>
        <w:t xml:space="preserve">in podajo mnenja (pooblastilo 1) </w:t>
      </w:r>
      <w:r>
        <w:rPr>
          <w:rFonts w:ascii="Calibri" w:hAnsi="Calibri" w:cs="Calibri"/>
          <w:color w:val="000000"/>
          <w:sz w:val="22"/>
        </w:rPr>
        <w:t>ter</w:t>
      </w:r>
      <w:r w:rsidRPr="00CF4D2D">
        <w:rPr>
          <w:rFonts w:asciiTheme="minorHAnsi" w:hAnsiTheme="minorHAnsi" w:cstheme="minorHAnsi"/>
          <w:bCs/>
          <w:sz w:val="22"/>
          <w:szCs w:val="22"/>
        </w:rPr>
        <w:t xml:space="preserve"> </w:t>
      </w:r>
      <w:r>
        <w:rPr>
          <w:rFonts w:asciiTheme="minorHAnsi" w:hAnsiTheme="minorHAnsi" w:cstheme="minorHAnsi"/>
          <w:bCs/>
          <w:sz w:val="22"/>
          <w:szCs w:val="22"/>
        </w:rPr>
        <w:t xml:space="preserve">pooblastilo </w:t>
      </w:r>
      <w:r w:rsidRPr="00CF4D2D">
        <w:rPr>
          <w:rFonts w:asciiTheme="minorHAnsi" w:hAnsiTheme="minorHAnsi" w:cstheme="minorHAnsi"/>
          <w:bCs/>
          <w:sz w:val="22"/>
          <w:szCs w:val="22"/>
        </w:rPr>
        <w:t>za nadaljnjo napotitev</w:t>
      </w:r>
      <w:r>
        <w:rPr>
          <w:rFonts w:asciiTheme="minorHAnsi" w:hAnsiTheme="minorHAnsi" w:cstheme="minorHAnsi"/>
          <w:bCs/>
          <w:sz w:val="22"/>
          <w:szCs w:val="22"/>
        </w:rPr>
        <w:t xml:space="preserve"> zavarovane osebe </w:t>
      </w:r>
      <w:r w:rsidRPr="000C11F6">
        <w:rPr>
          <w:rFonts w:ascii="Calibri" w:hAnsi="Calibri" w:cs="Calibri"/>
          <w:color w:val="000000"/>
          <w:sz w:val="22"/>
        </w:rPr>
        <w:t>(pooblastilo 3).</w:t>
      </w:r>
      <w:r>
        <w:rPr>
          <w:rFonts w:asciiTheme="minorHAnsi" w:hAnsiTheme="minorHAnsi" w:cstheme="minorHAnsi"/>
          <w:bCs/>
          <w:sz w:val="22"/>
          <w:szCs w:val="22"/>
        </w:rPr>
        <w:t xml:space="preserve"> Nima pa pooblastila za zdravljenje </w:t>
      </w:r>
      <w:r w:rsidRPr="000C11F6">
        <w:rPr>
          <w:rFonts w:ascii="Calibri" w:hAnsi="Calibri" w:cs="Calibri"/>
          <w:color w:val="000000"/>
          <w:sz w:val="22"/>
        </w:rPr>
        <w:t>(pooblastilo 2)</w:t>
      </w:r>
      <w:r>
        <w:rPr>
          <w:rFonts w:asciiTheme="minorHAnsi" w:hAnsiTheme="minorHAnsi" w:cstheme="minorHAnsi"/>
          <w:bCs/>
          <w:sz w:val="22"/>
          <w:szCs w:val="22"/>
        </w:rPr>
        <w:t xml:space="preserve">. </w:t>
      </w:r>
      <w:r w:rsidRPr="000C11F6" w:rsidDel="0004357D">
        <w:rPr>
          <w:rFonts w:ascii="Calibri" w:hAnsi="Calibri" w:cs="Calibri"/>
          <w:color w:val="000000"/>
          <w:sz w:val="22"/>
        </w:rPr>
        <w:t xml:space="preserve"> </w:t>
      </w:r>
    </w:p>
    <w:p w14:paraId="058234FE" w14:textId="77777777" w:rsidR="006F0A0D" w:rsidRDefault="006F0A0D" w:rsidP="006F0A0D">
      <w:pPr>
        <w:jc w:val="both"/>
        <w:rPr>
          <w:rFonts w:ascii="Calibri" w:hAnsi="Calibri" w:cs="Calibri"/>
          <w:color w:val="000000"/>
          <w:sz w:val="22"/>
        </w:rPr>
      </w:pPr>
    </w:p>
    <w:p w14:paraId="6F37A9D8" w14:textId="6CF55941" w:rsidR="006F0A0D" w:rsidRDefault="006F0A0D" w:rsidP="006F0A0D">
      <w:pPr>
        <w:jc w:val="both"/>
        <w:rPr>
          <w:rFonts w:ascii="Calibri" w:hAnsi="Calibri" w:cs="Calibri"/>
          <w:color w:val="000000"/>
          <w:sz w:val="22"/>
          <w:szCs w:val="22"/>
        </w:rPr>
      </w:pPr>
      <w:r w:rsidRPr="0004357D">
        <w:rPr>
          <w:rFonts w:ascii="Calibri" w:hAnsi="Calibri" w:cs="Calibri"/>
          <w:color w:val="000000"/>
          <w:sz w:val="22"/>
          <w:szCs w:val="22"/>
        </w:rPr>
        <w:t>(</w:t>
      </w:r>
      <w:r>
        <w:rPr>
          <w:rFonts w:ascii="Calibri" w:hAnsi="Calibri" w:cs="Calibri"/>
          <w:color w:val="000000"/>
          <w:sz w:val="22"/>
          <w:szCs w:val="22"/>
        </w:rPr>
        <w:t>8</w:t>
      </w:r>
      <w:r w:rsidRPr="0004357D">
        <w:rPr>
          <w:rFonts w:ascii="Calibri" w:hAnsi="Calibri" w:cs="Calibri"/>
          <w:color w:val="000000"/>
          <w:sz w:val="22"/>
          <w:szCs w:val="22"/>
        </w:rPr>
        <w:t xml:space="preserve">) Zdravnik </w:t>
      </w:r>
      <w:r>
        <w:rPr>
          <w:rFonts w:ascii="Calibri" w:hAnsi="Calibri" w:cs="Calibri"/>
          <w:color w:val="000000"/>
          <w:sz w:val="22"/>
          <w:szCs w:val="22"/>
        </w:rPr>
        <w:t xml:space="preserve">specialist </w:t>
      </w:r>
      <w:r w:rsidRPr="0004357D">
        <w:rPr>
          <w:rFonts w:ascii="Calibri" w:hAnsi="Calibri" w:cs="Calibri"/>
          <w:color w:val="000000"/>
          <w:sz w:val="22"/>
          <w:szCs w:val="22"/>
        </w:rPr>
        <w:t>psihiater</w:t>
      </w:r>
      <w:r>
        <w:rPr>
          <w:rFonts w:ascii="Calibri" w:hAnsi="Calibri" w:cs="Calibri"/>
          <w:color w:val="000000"/>
          <w:sz w:val="22"/>
          <w:szCs w:val="22"/>
        </w:rPr>
        <w:t>,</w:t>
      </w:r>
      <w:r w:rsidRPr="0004357D">
        <w:rPr>
          <w:rFonts w:ascii="Calibri" w:hAnsi="Calibri" w:cs="Calibri"/>
          <w:color w:val="000000"/>
          <w:sz w:val="22"/>
          <w:szCs w:val="22"/>
        </w:rPr>
        <w:t xml:space="preserve"> </w:t>
      </w:r>
      <w:r w:rsidRPr="0004357D">
        <w:rPr>
          <w:rFonts w:asciiTheme="minorHAnsi" w:hAnsiTheme="minorHAnsi" w:cstheme="minorHAnsi"/>
          <w:bCs/>
          <w:sz w:val="22"/>
          <w:szCs w:val="22"/>
        </w:rPr>
        <w:t>specialist za spolno prenosljive bolezni</w:t>
      </w:r>
      <w:r>
        <w:rPr>
          <w:rFonts w:asciiTheme="minorHAnsi" w:hAnsiTheme="minorHAnsi" w:cstheme="minorHAnsi"/>
          <w:bCs/>
          <w:sz w:val="22"/>
          <w:szCs w:val="22"/>
        </w:rPr>
        <w:t xml:space="preserve">, </w:t>
      </w:r>
      <w:r w:rsidRPr="0004357D">
        <w:rPr>
          <w:rFonts w:ascii="Calibri" w:hAnsi="Calibri" w:cs="Calibri"/>
          <w:color w:val="000000"/>
          <w:sz w:val="22"/>
          <w:szCs w:val="22"/>
        </w:rPr>
        <w:t xml:space="preserve">specialist </w:t>
      </w:r>
      <w:r w:rsidRPr="000C11F6">
        <w:rPr>
          <w:rFonts w:ascii="Calibri" w:hAnsi="Calibri" w:cs="Calibri"/>
          <w:color w:val="000000"/>
          <w:sz w:val="22"/>
        </w:rPr>
        <w:t>o</w:t>
      </w:r>
      <w:r>
        <w:rPr>
          <w:rFonts w:ascii="Calibri" w:hAnsi="Calibri" w:cs="Calibri"/>
          <w:color w:val="000000"/>
          <w:sz w:val="22"/>
        </w:rPr>
        <w:t>kulist</w:t>
      </w:r>
      <w:r w:rsidRPr="000C11F6">
        <w:rPr>
          <w:rFonts w:ascii="Calibri" w:hAnsi="Calibri" w:cs="Calibri"/>
          <w:color w:val="000000"/>
          <w:sz w:val="22"/>
        </w:rPr>
        <w:t xml:space="preserve"> </w:t>
      </w:r>
      <w:r>
        <w:rPr>
          <w:rFonts w:ascii="Calibri" w:hAnsi="Calibri" w:cs="Calibri"/>
          <w:color w:val="000000"/>
          <w:sz w:val="22"/>
        </w:rPr>
        <w:t xml:space="preserve">(če je zavarovana oseba k njemu prišla na pregled </w:t>
      </w:r>
      <w:r w:rsidRPr="000C11F6">
        <w:rPr>
          <w:rFonts w:ascii="Calibri" w:hAnsi="Calibri" w:cs="Calibri"/>
          <w:color w:val="000000"/>
          <w:sz w:val="22"/>
        </w:rPr>
        <w:t xml:space="preserve">zaradi </w:t>
      </w:r>
      <w:r>
        <w:rPr>
          <w:rFonts w:ascii="Calibri" w:hAnsi="Calibri" w:cs="Calibri"/>
          <w:color w:val="000000"/>
          <w:sz w:val="22"/>
        </w:rPr>
        <w:t>ugotavljanja</w:t>
      </w:r>
      <w:r w:rsidRPr="000C11F6">
        <w:rPr>
          <w:rFonts w:ascii="Calibri" w:hAnsi="Calibri" w:cs="Calibri"/>
          <w:color w:val="000000"/>
          <w:sz w:val="22"/>
        </w:rPr>
        <w:t xml:space="preserve"> vida </w:t>
      </w:r>
      <w:r>
        <w:rPr>
          <w:rFonts w:ascii="Calibri" w:hAnsi="Calibri" w:cs="Calibri"/>
          <w:color w:val="000000"/>
          <w:sz w:val="22"/>
        </w:rPr>
        <w:t xml:space="preserve">oziroma </w:t>
      </w:r>
      <w:r w:rsidRPr="000C11F6">
        <w:rPr>
          <w:rFonts w:ascii="Calibri" w:hAnsi="Calibri" w:cs="Calibri"/>
          <w:color w:val="000000"/>
          <w:sz w:val="22"/>
        </w:rPr>
        <w:t>predpisa medicinskega pripomočka za izboljšanje vida</w:t>
      </w:r>
      <w:r>
        <w:rPr>
          <w:rFonts w:ascii="Calibri" w:hAnsi="Calibri" w:cs="Calibri"/>
          <w:color w:val="000000"/>
          <w:sz w:val="22"/>
        </w:rPr>
        <w:t xml:space="preserve">) in </w:t>
      </w:r>
      <w:r w:rsidRPr="001B7C44">
        <w:rPr>
          <w:rFonts w:asciiTheme="minorHAnsi" w:hAnsiTheme="minorHAnsi" w:cstheme="minorHAnsi"/>
          <w:color w:val="000000"/>
          <w:sz w:val="22"/>
          <w:szCs w:val="22"/>
        </w:rPr>
        <w:t xml:space="preserve">zdravnik specialist, ki zavarovani osebi nudi nujno zdravljenje oziroma nujno medicinsko pomoč, </w:t>
      </w:r>
      <w:r w:rsidRPr="0004357D">
        <w:rPr>
          <w:rFonts w:asciiTheme="minorHAnsi" w:hAnsiTheme="minorHAnsi" w:cstheme="minorHAnsi"/>
          <w:bCs/>
          <w:sz w:val="22"/>
          <w:szCs w:val="22"/>
        </w:rPr>
        <w:t xml:space="preserve">lahko brez </w:t>
      </w:r>
      <w:r w:rsidR="0038751A">
        <w:rPr>
          <w:rFonts w:asciiTheme="minorHAnsi" w:hAnsiTheme="minorHAnsi" w:cstheme="minorHAnsi"/>
          <w:bCs/>
          <w:sz w:val="22"/>
          <w:szCs w:val="22"/>
        </w:rPr>
        <w:t>n</w:t>
      </w:r>
      <w:r>
        <w:rPr>
          <w:rFonts w:asciiTheme="minorHAnsi" w:hAnsiTheme="minorHAnsi" w:cstheme="minorHAnsi"/>
          <w:bCs/>
          <w:sz w:val="22"/>
          <w:szCs w:val="22"/>
        </w:rPr>
        <w:t xml:space="preserve">apotnice in </w:t>
      </w:r>
      <w:r w:rsidRPr="0004357D">
        <w:rPr>
          <w:rFonts w:ascii="Calibri" w:hAnsi="Calibri" w:cs="Calibri"/>
          <w:color w:val="000000"/>
          <w:sz w:val="22"/>
          <w:szCs w:val="22"/>
        </w:rPr>
        <w:t>pooblastila osebnega zdravnika izvaja preglede in zdravljenje</w:t>
      </w:r>
      <w:r w:rsidRPr="0004357D">
        <w:rPr>
          <w:rFonts w:asciiTheme="minorHAnsi" w:hAnsiTheme="minorHAnsi" w:cstheme="minorHAnsi"/>
          <w:bCs/>
          <w:sz w:val="22"/>
          <w:szCs w:val="22"/>
        </w:rPr>
        <w:t xml:space="preserve"> zavarovane osebe ter jo </w:t>
      </w:r>
      <w:proofErr w:type="gramStart"/>
      <w:r w:rsidRPr="0004357D">
        <w:rPr>
          <w:rFonts w:asciiTheme="minorHAnsi" w:hAnsiTheme="minorHAnsi" w:cstheme="minorHAnsi"/>
          <w:bCs/>
          <w:sz w:val="22"/>
          <w:szCs w:val="22"/>
        </w:rPr>
        <w:t>napotuje</w:t>
      </w:r>
      <w:proofErr w:type="gramEnd"/>
      <w:r w:rsidRPr="0004357D">
        <w:rPr>
          <w:rFonts w:asciiTheme="minorHAnsi" w:hAnsiTheme="minorHAnsi" w:cstheme="minorHAnsi"/>
          <w:bCs/>
          <w:sz w:val="22"/>
          <w:szCs w:val="22"/>
        </w:rPr>
        <w:t xml:space="preserve"> </w:t>
      </w:r>
      <w:r w:rsidRPr="0004357D">
        <w:rPr>
          <w:rFonts w:ascii="Calibri" w:hAnsi="Calibri" w:cs="Calibri"/>
          <w:color w:val="000000"/>
          <w:sz w:val="22"/>
          <w:szCs w:val="22"/>
        </w:rPr>
        <w:t>k drugim zdravnikom specialistom</w:t>
      </w:r>
      <w:r>
        <w:rPr>
          <w:rFonts w:ascii="Calibri" w:hAnsi="Calibri" w:cs="Calibri"/>
          <w:color w:val="000000"/>
          <w:sz w:val="22"/>
          <w:szCs w:val="22"/>
        </w:rPr>
        <w:t>.</w:t>
      </w:r>
    </w:p>
    <w:p w14:paraId="457BBECD" w14:textId="77777777" w:rsidR="006F0A0D" w:rsidRDefault="006F0A0D" w:rsidP="006F0A0D">
      <w:pPr>
        <w:jc w:val="both"/>
        <w:rPr>
          <w:rFonts w:asciiTheme="minorHAnsi" w:hAnsiTheme="minorHAnsi" w:cstheme="minorHAnsi"/>
          <w:bCs/>
          <w:sz w:val="22"/>
          <w:szCs w:val="22"/>
        </w:rPr>
      </w:pPr>
    </w:p>
    <w:p w14:paraId="375397B7" w14:textId="77777777" w:rsidR="006F0A0D" w:rsidRPr="00C36901" w:rsidRDefault="006F0A0D" w:rsidP="006F0A0D">
      <w:pPr>
        <w:jc w:val="center"/>
        <w:rPr>
          <w:rFonts w:asciiTheme="minorHAnsi" w:hAnsiTheme="minorHAnsi" w:cs="Arial"/>
          <w:b/>
          <w:bCs/>
          <w:color w:val="000000"/>
          <w:sz w:val="22"/>
        </w:rPr>
      </w:pPr>
      <w:r w:rsidRPr="00C36901">
        <w:rPr>
          <w:rFonts w:asciiTheme="minorHAnsi" w:hAnsiTheme="minorHAnsi" w:cs="SignaPro-CondBold"/>
          <w:b/>
          <w:bCs/>
          <w:sz w:val="22"/>
        </w:rPr>
        <w:t>1</w:t>
      </w:r>
      <w:r>
        <w:rPr>
          <w:rFonts w:asciiTheme="minorHAnsi" w:hAnsiTheme="minorHAnsi" w:cs="SignaPro-CondBold"/>
          <w:b/>
          <w:bCs/>
          <w:sz w:val="22"/>
        </w:rPr>
        <w:t>4</w:t>
      </w:r>
      <w:r w:rsidRPr="00C36901">
        <w:rPr>
          <w:rFonts w:asciiTheme="minorHAnsi" w:hAnsiTheme="minorHAnsi" w:cs="SignaPro-CondBold"/>
          <w:b/>
          <w:bCs/>
          <w:sz w:val="22"/>
        </w:rPr>
        <w:t>. člen</w:t>
      </w:r>
    </w:p>
    <w:p w14:paraId="1CF007C5" w14:textId="77777777" w:rsidR="006F0A0D" w:rsidRPr="00873C15" w:rsidRDefault="006F0A0D" w:rsidP="006F0A0D">
      <w:pPr>
        <w:jc w:val="center"/>
        <w:rPr>
          <w:rFonts w:asciiTheme="minorHAnsi" w:hAnsiTheme="minorHAnsi" w:cs="Arial"/>
          <w:b/>
          <w:bCs/>
          <w:color w:val="000000"/>
          <w:sz w:val="22"/>
        </w:rPr>
      </w:pPr>
      <w:r w:rsidRPr="00873C15">
        <w:rPr>
          <w:rFonts w:asciiTheme="minorHAnsi" w:hAnsiTheme="minorHAnsi" w:cs="Arial"/>
          <w:b/>
          <w:bCs/>
          <w:color w:val="000000"/>
          <w:sz w:val="22"/>
        </w:rPr>
        <w:t xml:space="preserve"> (časovna veljavnost napotitve)</w:t>
      </w:r>
    </w:p>
    <w:p w14:paraId="3F66E490" w14:textId="77777777" w:rsidR="006F0A0D" w:rsidRPr="00873C15" w:rsidRDefault="006F0A0D" w:rsidP="006F0A0D">
      <w:pPr>
        <w:jc w:val="both"/>
        <w:rPr>
          <w:rFonts w:asciiTheme="minorHAnsi" w:hAnsiTheme="minorHAnsi" w:cs="Arial"/>
          <w:b/>
          <w:bCs/>
          <w:color w:val="000000"/>
          <w:sz w:val="22"/>
        </w:rPr>
      </w:pPr>
    </w:p>
    <w:p w14:paraId="695B338A" w14:textId="66B2863E"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(1) Časovna veljavnost </w:t>
      </w:r>
      <w:r w:rsidR="0038751A">
        <w:rPr>
          <w:rFonts w:ascii="Calibri" w:hAnsi="Calibri" w:cs="Calibri"/>
          <w:color w:val="000000"/>
          <w:sz w:val="22"/>
        </w:rPr>
        <w:t>n</w:t>
      </w:r>
      <w:r w:rsidRPr="000C11F6">
        <w:rPr>
          <w:rFonts w:ascii="Calibri" w:hAnsi="Calibri" w:cs="Calibri"/>
          <w:color w:val="000000"/>
          <w:sz w:val="22"/>
        </w:rPr>
        <w:t xml:space="preserve">apotnice (obdobje, za katero se prenašajo pooblastila) se določi glede na vsebino napotitve.  </w:t>
      </w:r>
    </w:p>
    <w:p w14:paraId="6AD51D0E" w14:textId="77777777" w:rsidR="006F0A0D" w:rsidRPr="000C11F6" w:rsidRDefault="006F0A0D" w:rsidP="006F0A0D">
      <w:pPr>
        <w:jc w:val="both"/>
        <w:rPr>
          <w:rFonts w:ascii="Calibri" w:hAnsi="Calibri" w:cs="Calibri"/>
          <w:color w:val="000000"/>
          <w:sz w:val="22"/>
        </w:rPr>
      </w:pPr>
    </w:p>
    <w:p w14:paraId="0CC89FD2" w14:textId="27ECC50D"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(2) Veljavnost </w:t>
      </w:r>
      <w:r w:rsidR="0038751A">
        <w:rPr>
          <w:rFonts w:ascii="Calibri" w:hAnsi="Calibri" w:cs="Calibri"/>
          <w:color w:val="000000"/>
          <w:sz w:val="22"/>
        </w:rPr>
        <w:t>n</w:t>
      </w:r>
      <w:r w:rsidRPr="000C11F6">
        <w:rPr>
          <w:rFonts w:ascii="Calibri" w:hAnsi="Calibri" w:cs="Calibri"/>
          <w:color w:val="000000"/>
          <w:sz w:val="22"/>
        </w:rPr>
        <w:t xml:space="preserve">apotnice oziroma prenesenih pooblastil je lahko največ eno leto, razen: </w:t>
      </w:r>
    </w:p>
    <w:p w14:paraId="07A7E6FA" w14:textId="3DDE0BA3" w:rsidR="006F0A0D" w:rsidRPr="000C11F6" w:rsidRDefault="0038751A" w:rsidP="006F0A0D">
      <w:pPr>
        <w:pStyle w:val="Alineazaodstavkom"/>
        <w:numPr>
          <w:ilvl w:val="0"/>
          <w:numId w:val="20"/>
        </w:numPr>
        <w:tabs>
          <w:tab w:val="clear" w:pos="540"/>
          <w:tab w:val="clear" w:pos="900"/>
          <w:tab w:val="left" w:pos="0"/>
          <w:tab w:val="left" w:pos="426"/>
        </w:tabs>
        <w:ind w:left="0" w:firstLine="0"/>
        <w:rPr>
          <w:rFonts w:ascii="Calibri" w:hAnsi="Calibri" w:cs="Calibri"/>
        </w:rPr>
      </w:pPr>
      <w:r>
        <w:rPr>
          <w:rFonts w:ascii="Calibri" w:hAnsi="Calibri" w:cs="Calibri"/>
          <w:color w:val="000000"/>
        </w:rPr>
        <w:t>n</w:t>
      </w:r>
      <w:r w:rsidR="006F0A0D" w:rsidRPr="000C11F6">
        <w:rPr>
          <w:rFonts w:ascii="Calibri" w:hAnsi="Calibri" w:cs="Calibri"/>
        </w:rPr>
        <w:t>apotnice za ortodontsko zdravljenje, ki velja do zaključka tega zdravljenja;</w:t>
      </w:r>
    </w:p>
    <w:p w14:paraId="4F54B453" w14:textId="5DFFC032" w:rsidR="006F0A0D" w:rsidRDefault="0038751A" w:rsidP="006F0A0D">
      <w:pPr>
        <w:pStyle w:val="Odstavekseznama"/>
        <w:numPr>
          <w:ilvl w:val="0"/>
          <w:numId w:val="21"/>
        </w:numPr>
        <w:tabs>
          <w:tab w:val="left" w:pos="426"/>
        </w:tabs>
        <w:ind w:left="0" w:firstLine="0"/>
        <w:jc w:val="both"/>
        <w:rPr>
          <w:rFonts w:ascii="Calibri" w:hAnsi="Calibri" w:cs="Calibri"/>
          <w:sz w:val="22"/>
        </w:rPr>
      </w:pPr>
      <w:r>
        <w:rPr>
          <w:rFonts w:ascii="Calibri" w:hAnsi="Calibri" w:cs="Calibri"/>
          <w:color w:val="000000"/>
          <w:sz w:val="22"/>
        </w:rPr>
        <w:t>n</w:t>
      </w:r>
      <w:r w:rsidR="006F0A0D" w:rsidRPr="006E6147">
        <w:rPr>
          <w:rFonts w:ascii="Calibri" w:hAnsi="Calibri" w:cs="Calibri"/>
          <w:sz w:val="22"/>
        </w:rPr>
        <w:t xml:space="preserve">apotnice, s katero je osebni zdravnik na napotnega zdravnika prenesel pooblastilo za zdravljenje (pooblastilo 2) in ki jo lahko napotni zdravnik podaljša za največ dve leti, šteto od preteka obdobja veljavnosti </w:t>
      </w:r>
      <w:r>
        <w:rPr>
          <w:rFonts w:ascii="Calibri" w:hAnsi="Calibri" w:cs="Calibri"/>
          <w:sz w:val="22"/>
        </w:rPr>
        <w:t>n</w:t>
      </w:r>
      <w:r w:rsidR="006F0A0D" w:rsidRPr="006E6147">
        <w:rPr>
          <w:rFonts w:ascii="Calibri" w:hAnsi="Calibri" w:cs="Calibri"/>
          <w:sz w:val="22"/>
        </w:rPr>
        <w:t>apotnice, kot ga je določil osebni zdravnik</w:t>
      </w:r>
      <w:r w:rsidR="006F0A0D">
        <w:rPr>
          <w:rFonts w:ascii="Calibri" w:hAnsi="Calibri" w:cs="Calibri"/>
          <w:sz w:val="22"/>
        </w:rPr>
        <w:t>;</w:t>
      </w:r>
      <w:bookmarkStart w:id="0" w:name="_Hlk49249102"/>
    </w:p>
    <w:p w14:paraId="7F96B422" w14:textId="56AF7D48" w:rsidR="006F0A0D" w:rsidRPr="00B212FB" w:rsidRDefault="0038751A" w:rsidP="006F0A0D">
      <w:pPr>
        <w:pStyle w:val="Odstavekseznama"/>
        <w:numPr>
          <w:ilvl w:val="0"/>
          <w:numId w:val="21"/>
        </w:numPr>
        <w:tabs>
          <w:tab w:val="left" w:pos="426"/>
        </w:tabs>
        <w:ind w:left="0" w:firstLine="0"/>
        <w:jc w:val="both"/>
        <w:rPr>
          <w:rFonts w:ascii="Calibri" w:hAnsi="Calibri" w:cs="Calibri"/>
          <w:sz w:val="22"/>
          <w:szCs w:val="22"/>
        </w:rPr>
      </w:pPr>
      <w:r>
        <w:rPr>
          <w:rFonts w:ascii="Calibri" w:hAnsi="Calibri" w:cs="Calibri"/>
          <w:sz w:val="22"/>
          <w:szCs w:val="22"/>
        </w:rPr>
        <w:t>n</w:t>
      </w:r>
      <w:r w:rsidR="006F0A0D" w:rsidRPr="00B212FB">
        <w:rPr>
          <w:rFonts w:ascii="Calibri" w:hAnsi="Calibri" w:cs="Calibri"/>
          <w:sz w:val="22"/>
          <w:szCs w:val="22"/>
        </w:rPr>
        <w:t xml:space="preserve">apotnice za kronične bolezni, kadar se na podlagi strokovnih </w:t>
      </w:r>
      <w:proofErr w:type="gramStart"/>
      <w:r w:rsidR="006F0A0D" w:rsidRPr="00B212FB">
        <w:rPr>
          <w:rFonts w:ascii="Calibri" w:hAnsi="Calibri" w:cs="Calibri"/>
          <w:sz w:val="22"/>
          <w:szCs w:val="22"/>
        </w:rPr>
        <w:t>kriterijev</w:t>
      </w:r>
      <w:proofErr w:type="gramEnd"/>
      <w:r w:rsidR="006F0A0D" w:rsidRPr="00B212FB">
        <w:rPr>
          <w:rFonts w:ascii="Calibri" w:hAnsi="Calibri" w:cs="Calibri"/>
          <w:sz w:val="22"/>
          <w:szCs w:val="22"/>
        </w:rPr>
        <w:t xml:space="preserve"> zahteva trajen nadzor na specialistični ravni</w:t>
      </w:r>
      <w:bookmarkEnd w:id="0"/>
      <w:r w:rsidR="006F0A0D" w:rsidRPr="00B212FB">
        <w:rPr>
          <w:rFonts w:ascii="Calibri" w:hAnsi="Calibri" w:cs="Calibri"/>
          <w:sz w:val="22"/>
          <w:szCs w:val="22"/>
        </w:rPr>
        <w:t>, ki velja do zaključka tega zdravljenja (v nadaljevanju</w:t>
      </w:r>
      <w:r w:rsidR="006F0A0D">
        <w:rPr>
          <w:rFonts w:ascii="Calibri" w:hAnsi="Calibri" w:cs="Calibri"/>
          <w:sz w:val="22"/>
          <w:szCs w:val="22"/>
        </w:rPr>
        <w:t>:</w:t>
      </w:r>
      <w:r w:rsidR="006F0A0D" w:rsidRPr="00B212FB">
        <w:rPr>
          <w:rFonts w:ascii="Calibri" w:hAnsi="Calibri" w:cs="Calibri"/>
          <w:sz w:val="22"/>
          <w:szCs w:val="22"/>
        </w:rPr>
        <w:t xml:space="preserve"> »trajna« </w:t>
      </w:r>
      <w:r>
        <w:rPr>
          <w:rFonts w:ascii="Calibri" w:hAnsi="Calibri" w:cs="Calibri"/>
          <w:sz w:val="22"/>
          <w:szCs w:val="22"/>
        </w:rPr>
        <w:t>napotnica</w:t>
      </w:r>
      <w:r w:rsidR="006F0A0D" w:rsidRPr="00B212FB">
        <w:rPr>
          <w:rFonts w:ascii="Calibri" w:hAnsi="Calibri" w:cs="Calibri"/>
          <w:sz w:val="22"/>
          <w:szCs w:val="22"/>
        </w:rPr>
        <w:t>)</w:t>
      </w:r>
      <w:r w:rsidR="006F0A0D" w:rsidRPr="00B212FB">
        <w:rPr>
          <w:rFonts w:asciiTheme="minorHAnsi" w:hAnsiTheme="minorHAnsi" w:cstheme="minorHAnsi"/>
          <w:bCs/>
          <w:sz w:val="22"/>
          <w:szCs w:val="22"/>
        </w:rPr>
        <w:t xml:space="preserve">. </w:t>
      </w:r>
    </w:p>
    <w:p w14:paraId="53897057" w14:textId="77777777" w:rsidR="006F0A0D" w:rsidRPr="00D663DF" w:rsidRDefault="006F0A0D" w:rsidP="006F0A0D">
      <w:pPr>
        <w:pStyle w:val="Odstavekseznama"/>
        <w:tabs>
          <w:tab w:val="left" w:pos="426"/>
        </w:tabs>
        <w:ind w:left="0"/>
        <w:jc w:val="both"/>
        <w:rPr>
          <w:rFonts w:ascii="Calibri" w:hAnsi="Calibri" w:cs="Calibri"/>
          <w:sz w:val="22"/>
        </w:rPr>
      </w:pPr>
    </w:p>
    <w:p w14:paraId="5AA79A56" w14:textId="1DBD761A" w:rsidR="006F0A0D" w:rsidRPr="000C11F6" w:rsidRDefault="006F0A0D" w:rsidP="006F0A0D">
      <w:pPr>
        <w:jc w:val="both"/>
        <w:rPr>
          <w:rFonts w:ascii="Calibri" w:hAnsi="Calibri" w:cs="Calibri"/>
          <w:sz w:val="22"/>
        </w:rPr>
      </w:pPr>
      <w:r w:rsidRPr="000C11F6">
        <w:rPr>
          <w:rFonts w:ascii="Calibri" w:hAnsi="Calibri" w:cs="Calibri"/>
          <w:sz w:val="22"/>
        </w:rPr>
        <w:t xml:space="preserve">(3) Napotni zdravnik lahko enkrat ali večkrat podaljša veljavnost </w:t>
      </w:r>
      <w:r w:rsidR="0038751A">
        <w:rPr>
          <w:rFonts w:ascii="Calibri" w:hAnsi="Calibri" w:cs="Calibri"/>
          <w:sz w:val="22"/>
        </w:rPr>
        <w:t>n</w:t>
      </w:r>
      <w:r w:rsidRPr="000C11F6">
        <w:rPr>
          <w:rFonts w:ascii="Calibri" w:hAnsi="Calibri" w:cs="Calibri"/>
          <w:sz w:val="22"/>
        </w:rPr>
        <w:t xml:space="preserve">apotnice osebnega zdravnika, če ugotovi, da zavarovana oseba tudi po preteku obdobja veljavnosti </w:t>
      </w:r>
      <w:r w:rsidR="0038751A">
        <w:rPr>
          <w:rFonts w:ascii="Calibri" w:hAnsi="Calibri" w:cs="Calibri"/>
          <w:sz w:val="22"/>
        </w:rPr>
        <w:t>n</w:t>
      </w:r>
      <w:r w:rsidRPr="000C11F6">
        <w:rPr>
          <w:rFonts w:ascii="Calibri" w:hAnsi="Calibri" w:cs="Calibri"/>
          <w:sz w:val="22"/>
        </w:rPr>
        <w:t xml:space="preserve">apotnice, ki ga je na </w:t>
      </w:r>
      <w:r w:rsidR="0038751A">
        <w:rPr>
          <w:rFonts w:ascii="Calibri" w:hAnsi="Calibri" w:cs="Calibri"/>
          <w:sz w:val="22"/>
        </w:rPr>
        <w:t>n</w:t>
      </w:r>
      <w:r w:rsidRPr="000C11F6">
        <w:rPr>
          <w:rFonts w:ascii="Calibri" w:hAnsi="Calibri" w:cs="Calibri"/>
          <w:sz w:val="22"/>
        </w:rPr>
        <w:t xml:space="preserve">apotnici označil osebni zdravnik, potrebuje nadaljnje zdravljenje, ki vključuje kontrolne preglede, operativne posege in druge zdravstvene storitve, potrebne v postopku zdravljenja, pri čemer obdobje podaljšanja veljavnosti </w:t>
      </w:r>
      <w:r w:rsidR="0038751A">
        <w:rPr>
          <w:rFonts w:ascii="Calibri" w:hAnsi="Calibri" w:cs="Calibri"/>
          <w:sz w:val="22"/>
        </w:rPr>
        <w:t>n</w:t>
      </w:r>
      <w:r w:rsidRPr="000C11F6">
        <w:rPr>
          <w:rFonts w:ascii="Calibri" w:hAnsi="Calibri" w:cs="Calibri"/>
          <w:sz w:val="22"/>
        </w:rPr>
        <w:t>apotnice dokumentira v zdravstveni dokumentaciji zavarovane osebe.</w:t>
      </w:r>
    </w:p>
    <w:p w14:paraId="6AD8C230" w14:textId="77777777" w:rsidR="006F0A0D" w:rsidRDefault="006F0A0D" w:rsidP="006F0A0D">
      <w:pPr>
        <w:jc w:val="both"/>
        <w:rPr>
          <w:rFonts w:ascii="Calibri" w:hAnsi="Calibri" w:cs="Calibri"/>
          <w:sz w:val="22"/>
        </w:rPr>
      </w:pPr>
    </w:p>
    <w:p w14:paraId="189E8953" w14:textId="474E7726" w:rsidR="006F0A0D" w:rsidRPr="000C11F6" w:rsidRDefault="006F0A0D" w:rsidP="006F0A0D">
      <w:pPr>
        <w:jc w:val="both"/>
        <w:rPr>
          <w:rFonts w:ascii="Calibri" w:hAnsi="Calibri" w:cs="Calibri"/>
          <w:sz w:val="22"/>
        </w:rPr>
      </w:pPr>
      <w:r w:rsidRPr="000C11F6">
        <w:rPr>
          <w:rFonts w:ascii="Calibri" w:hAnsi="Calibri" w:cs="Calibri"/>
          <w:sz w:val="22"/>
        </w:rPr>
        <w:t xml:space="preserve">(4) Podaljšanje obdobja veljavnosti </w:t>
      </w:r>
      <w:r w:rsidR="0038751A">
        <w:rPr>
          <w:rFonts w:ascii="Calibri" w:hAnsi="Calibri" w:cs="Calibri"/>
          <w:sz w:val="22"/>
        </w:rPr>
        <w:t>n</w:t>
      </w:r>
      <w:r w:rsidRPr="000C11F6">
        <w:rPr>
          <w:rFonts w:ascii="Calibri" w:hAnsi="Calibri" w:cs="Calibri"/>
          <w:sz w:val="22"/>
        </w:rPr>
        <w:t xml:space="preserve">apotnice je možna le v primerih, ko je bila </w:t>
      </w:r>
      <w:r w:rsidR="0038751A">
        <w:rPr>
          <w:rFonts w:ascii="Calibri" w:hAnsi="Calibri" w:cs="Calibri"/>
          <w:sz w:val="22"/>
        </w:rPr>
        <w:t>Napotnica</w:t>
      </w:r>
      <w:r w:rsidRPr="000C11F6">
        <w:rPr>
          <w:rFonts w:ascii="Calibri" w:hAnsi="Calibri" w:cs="Calibri"/>
          <w:sz w:val="22"/>
        </w:rPr>
        <w:t xml:space="preserve"> izdana za določeno obdobje. Napotnice, ki je izdana z veljavnostjo »enkratno«, ni mogoče podaljšati. Z njo se namreč na napotnega zdravnika prenaša pooblastilo za enkratno izvedbo zdravstvene storitve (npr. preiskava oziroma storitev, ki se opravlja kot enkraten poseg). Z izvedbo te storitve je </w:t>
      </w:r>
      <w:r w:rsidR="0038751A">
        <w:rPr>
          <w:rFonts w:ascii="Calibri" w:hAnsi="Calibri" w:cs="Calibri"/>
          <w:sz w:val="22"/>
        </w:rPr>
        <w:t>n</w:t>
      </w:r>
      <w:r w:rsidRPr="000C11F6">
        <w:rPr>
          <w:rFonts w:ascii="Calibri" w:hAnsi="Calibri" w:cs="Calibri"/>
          <w:sz w:val="22"/>
        </w:rPr>
        <w:t xml:space="preserve">apotnica </w:t>
      </w:r>
      <w:proofErr w:type="gramStart"/>
      <w:r w:rsidRPr="000C11F6">
        <w:rPr>
          <w:rFonts w:ascii="Calibri" w:hAnsi="Calibri" w:cs="Calibri"/>
          <w:sz w:val="22"/>
        </w:rPr>
        <w:t>realizirana</w:t>
      </w:r>
      <w:proofErr w:type="gramEnd"/>
      <w:r w:rsidRPr="000C11F6">
        <w:rPr>
          <w:rFonts w:ascii="Calibri" w:hAnsi="Calibri" w:cs="Calibri"/>
          <w:sz w:val="22"/>
        </w:rPr>
        <w:t>, zato preneha veljati in posledično ni možno podaljšati obdobja njene veljavnosti.</w:t>
      </w:r>
    </w:p>
    <w:p w14:paraId="1506FF8F" w14:textId="77777777" w:rsidR="006F0A0D" w:rsidRDefault="006F0A0D" w:rsidP="006F0A0D">
      <w:pPr>
        <w:jc w:val="both"/>
        <w:rPr>
          <w:rFonts w:ascii="Calibri" w:hAnsi="Calibri" w:cs="Calibri"/>
          <w:sz w:val="22"/>
          <w:szCs w:val="22"/>
        </w:rPr>
      </w:pPr>
    </w:p>
    <w:p w14:paraId="4886D296" w14:textId="1328B2CD" w:rsidR="006F0A0D" w:rsidRPr="00BF0DA5" w:rsidRDefault="006F0A0D" w:rsidP="006F0A0D">
      <w:pPr>
        <w:jc w:val="both"/>
        <w:rPr>
          <w:rFonts w:ascii="Calibri" w:hAnsi="Calibri" w:cs="Calibri"/>
          <w:sz w:val="22"/>
          <w:szCs w:val="22"/>
        </w:rPr>
      </w:pPr>
      <w:r w:rsidRPr="00480CBA">
        <w:rPr>
          <w:rFonts w:ascii="Calibri" w:hAnsi="Calibri" w:cs="Calibri"/>
          <w:sz w:val="22"/>
          <w:szCs w:val="22"/>
        </w:rPr>
        <w:t xml:space="preserve">(5) </w:t>
      </w:r>
      <w:bookmarkStart w:id="1" w:name="_Hlk49249378"/>
      <w:r w:rsidRPr="00480CBA">
        <w:rPr>
          <w:rFonts w:ascii="Calibri" w:hAnsi="Calibri" w:cs="Calibri"/>
          <w:sz w:val="22"/>
          <w:szCs w:val="22"/>
        </w:rPr>
        <w:t>Kronične bolezni in strokovn</w:t>
      </w:r>
      <w:r>
        <w:rPr>
          <w:rFonts w:ascii="Calibri" w:hAnsi="Calibri" w:cs="Calibri"/>
          <w:sz w:val="22"/>
          <w:szCs w:val="22"/>
        </w:rPr>
        <w:t>i</w:t>
      </w:r>
      <w:r w:rsidRPr="00480CBA">
        <w:rPr>
          <w:rFonts w:ascii="Calibri" w:hAnsi="Calibri" w:cs="Calibri"/>
          <w:sz w:val="22"/>
          <w:szCs w:val="22"/>
        </w:rPr>
        <w:t xml:space="preserve"> </w:t>
      </w:r>
      <w:proofErr w:type="gramStart"/>
      <w:r w:rsidRPr="00480CBA">
        <w:rPr>
          <w:rFonts w:ascii="Calibri" w:hAnsi="Calibri" w:cs="Calibri"/>
          <w:sz w:val="22"/>
          <w:szCs w:val="22"/>
        </w:rPr>
        <w:t>kriterij</w:t>
      </w:r>
      <w:r>
        <w:rPr>
          <w:rFonts w:ascii="Calibri" w:hAnsi="Calibri" w:cs="Calibri"/>
          <w:sz w:val="22"/>
          <w:szCs w:val="22"/>
        </w:rPr>
        <w:t>i</w:t>
      </w:r>
      <w:proofErr w:type="gramEnd"/>
      <w:r w:rsidRPr="00480CBA">
        <w:rPr>
          <w:rFonts w:ascii="Calibri" w:hAnsi="Calibri" w:cs="Calibri"/>
          <w:sz w:val="22"/>
          <w:szCs w:val="22"/>
        </w:rPr>
        <w:t xml:space="preserve">, pri katerih je </w:t>
      </w:r>
      <w:r w:rsidRPr="00480CBA">
        <w:rPr>
          <w:rFonts w:asciiTheme="minorHAnsi" w:hAnsiTheme="minorHAnsi" w:cstheme="minorHAnsi"/>
          <w:bCs/>
          <w:sz w:val="22"/>
          <w:szCs w:val="22"/>
        </w:rPr>
        <w:t xml:space="preserve">potreben trajen nadzor in zdravljenje zavarovane </w:t>
      </w:r>
      <w:r w:rsidRPr="00BF0DA5">
        <w:rPr>
          <w:rFonts w:asciiTheme="minorHAnsi" w:hAnsiTheme="minorHAnsi" w:cstheme="minorHAnsi"/>
          <w:bCs/>
          <w:sz w:val="22"/>
          <w:szCs w:val="22"/>
        </w:rPr>
        <w:t xml:space="preserve">osebe na specialistični ravni in za katere se izda »trajna« </w:t>
      </w:r>
      <w:r w:rsidR="0038751A">
        <w:rPr>
          <w:rFonts w:asciiTheme="minorHAnsi" w:hAnsiTheme="minorHAnsi" w:cstheme="minorHAnsi"/>
          <w:bCs/>
          <w:sz w:val="22"/>
          <w:szCs w:val="22"/>
        </w:rPr>
        <w:t>napotnic</w:t>
      </w:r>
      <w:r w:rsidRPr="00BF0DA5">
        <w:rPr>
          <w:rFonts w:asciiTheme="minorHAnsi" w:hAnsiTheme="minorHAnsi" w:cstheme="minorHAnsi"/>
          <w:bCs/>
          <w:sz w:val="22"/>
          <w:szCs w:val="22"/>
        </w:rPr>
        <w:t>a</w:t>
      </w:r>
      <w:r w:rsidRPr="00BF0DA5">
        <w:rPr>
          <w:rFonts w:ascii="Calibri" w:hAnsi="Calibri" w:cs="Calibri"/>
          <w:sz w:val="22"/>
          <w:szCs w:val="22"/>
        </w:rPr>
        <w:t xml:space="preserve">, se določijo v splošnem aktu, ki ga izda generalni direktor Zavoda (Sklep o </w:t>
      </w:r>
      <w:r w:rsidRPr="00BF0DA5">
        <w:rPr>
          <w:rFonts w:asciiTheme="minorHAnsi" w:hAnsiTheme="minorHAnsi" w:cstheme="minorHAnsi"/>
          <w:sz w:val="22"/>
          <w:szCs w:val="22"/>
        </w:rPr>
        <w:t xml:space="preserve">kroničnih boleznih in strokovnih kriterijih za izdajo </w:t>
      </w:r>
      <w:r w:rsidR="0038751A">
        <w:rPr>
          <w:rFonts w:asciiTheme="minorHAnsi" w:hAnsiTheme="minorHAnsi" w:cstheme="minorHAnsi"/>
          <w:sz w:val="22"/>
          <w:szCs w:val="22"/>
        </w:rPr>
        <w:t>napotnic</w:t>
      </w:r>
      <w:r w:rsidRPr="00BF0DA5">
        <w:rPr>
          <w:rFonts w:asciiTheme="minorHAnsi" w:hAnsiTheme="minorHAnsi" w:cstheme="minorHAnsi"/>
          <w:sz w:val="22"/>
          <w:szCs w:val="22"/>
        </w:rPr>
        <w:t>e za kronične bolezni, v nadaljevanju: Sklep o kroničnih boleznih)</w:t>
      </w:r>
      <w:r w:rsidRPr="00BF0DA5">
        <w:rPr>
          <w:rStyle w:val="Sprotnaopomba-sklic"/>
          <w:rFonts w:asciiTheme="minorHAnsi" w:hAnsiTheme="minorHAnsi" w:cstheme="minorHAnsi"/>
          <w:sz w:val="22"/>
          <w:szCs w:val="22"/>
        </w:rPr>
        <w:footnoteReference w:id="6"/>
      </w:r>
      <w:r w:rsidRPr="00BF0DA5">
        <w:rPr>
          <w:rFonts w:asciiTheme="minorHAnsi" w:hAnsiTheme="minorHAnsi" w:cstheme="minorHAnsi"/>
          <w:sz w:val="22"/>
          <w:szCs w:val="22"/>
        </w:rPr>
        <w:t xml:space="preserve"> in </w:t>
      </w:r>
      <w:r w:rsidRPr="00BF0DA5">
        <w:rPr>
          <w:rFonts w:ascii="Calibri" w:hAnsi="Calibri" w:cs="Calibri"/>
          <w:sz w:val="22"/>
          <w:szCs w:val="22"/>
        </w:rPr>
        <w:t>je objavljen na spletni strani Zavoda.</w:t>
      </w:r>
    </w:p>
    <w:p w14:paraId="7749A2D3" w14:textId="77777777" w:rsidR="006F0A0D" w:rsidRDefault="006F0A0D" w:rsidP="006F0A0D">
      <w:pPr>
        <w:pStyle w:val="Odstavekseznama"/>
        <w:tabs>
          <w:tab w:val="left" w:pos="426"/>
        </w:tabs>
        <w:ind w:left="0"/>
        <w:jc w:val="both"/>
        <w:rPr>
          <w:rFonts w:ascii="Helv" w:eastAsiaTheme="minorHAnsi" w:hAnsi="Helv" w:cs="Helv"/>
          <w:b/>
          <w:bCs/>
          <w:color w:val="000000"/>
          <w:sz w:val="22"/>
          <w:szCs w:val="22"/>
          <w:u w:val="single"/>
          <w:lang w:eastAsia="en-US"/>
        </w:rPr>
      </w:pPr>
    </w:p>
    <w:p w14:paraId="5EF86CCA" w14:textId="22ED9CE3" w:rsidR="006F0A0D" w:rsidRPr="008F3A26" w:rsidRDefault="006F0A0D" w:rsidP="006F0A0D">
      <w:pPr>
        <w:pStyle w:val="Odstavekseznama"/>
        <w:tabs>
          <w:tab w:val="left" w:pos="426"/>
        </w:tabs>
        <w:ind w:left="0"/>
        <w:jc w:val="both"/>
        <w:rPr>
          <w:rFonts w:ascii="Calibri" w:eastAsiaTheme="minorHAnsi" w:hAnsi="Calibri" w:cs="Helv"/>
          <w:sz w:val="22"/>
          <w:szCs w:val="22"/>
          <w:lang w:eastAsia="en-US"/>
        </w:rPr>
      </w:pPr>
      <w:r w:rsidRPr="008F3A26">
        <w:rPr>
          <w:rFonts w:ascii="Calibri" w:eastAsiaTheme="minorHAnsi" w:hAnsi="Calibri" w:cs="Helv"/>
          <w:sz w:val="22"/>
          <w:szCs w:val="22"/>
          <w:lang w:eastAsia="en-US"/>
        </w:rPr>
        <w:t xml:space="preserve">(6) Če napotni zdravnik, ob obravnavi zavarovane osebe ugotovi, da so izpolnjeni </w:t>
      </w:r>
      <w:proofErr w:type="gramStart"/>
      <w:r w:rsidRPr="008F3A26">
        <w:rPr>
          <w:rFonts w:ascii="Calibri" w:eastAsiaTheme="minorHAnsi" w:hAnsi="Calibri" w:cs="Helv"/>
          <w:sz w:val="22"/>
          <w:szCs w:val="22"/>
          <w:lang w:eastAsia="en-US"/>
        </w:rPr>
        <w:t>kriteriji</w:t>
      </w:r>
      <w:proofErr w:type="gramEnd"/>
      <w:r w:rsidRPr="008F3A26">
        <w:rPr>
          <w:rFonts w:ascii="Calibri" w:eastAsiaTheme="minorHAnsi" w:hAnsi="Calibri" w:cs="Helv"/>
          <w:sz w:val="22"/>
          <w:szCs w:val="22"/>
          <w:lang w:eastAsia="en-US"/>
        </w:rPr>
        <w:t xml:space="preserve"> za izdajo »trajne« </w:t>
      </w:r>
      <w:r w:rsidR="0038751A">
        <w:rPr>
          <w:rFonts w:ascii="Calibri" w:eastAsiaTheme="minorHAnsi" w:hAnsi="Calibri" w:cs="Helv"/>
          <w:sz w:val="22"/>
          <w:szCs w:val="22"/>
          <w:lang w:eastAsia="en-US"/>
        </w:rPr>
        <w:t>napotnic</w:t>
      </w:r>
      <w:r w:rsidRPr="008F3A26">
        <w:rPr>
          <w:rFonts w:ascii="Calibri" w:eastAsiaTheme="minorHAnsi" w:hAnsi="Calibri" w:cs="Helv"/>
          <w:sz w:val="22"/>
          <w:szCs w:val="22"/>
          <w:lang w:eastAsia="en-US"/>
        </w:rPr>
        <w:t xml:space="preserve">e, </w:t>
      </w:r>
      <w:r w:rsidR="0038751A">
        <w:rPr>
          <w:rFonts w:ascii="Calibri" w:eastAsiaTheme="minorHAnsi" w:hAnsi="Calibri" w:cs="Helv"/>
          <w:sz w:val="22"/>
          <w:szCs w:val="22"/>
          <w:lang w:eastAsia="en-US"/>
        </w:rPr>
        <w:t>napotnic</w:t>
      </w:r>
      <w:r w:rsidRPr="008F3A26">
        <w:rPr>
          <w:rFonts w:ascii="Calibri" w:eastAsiaTheme="minorHAnsi" w:hAnsi="Calibri" w:cs="Helv"/>
          <w:sz w:val="22"/>
          <w:szCs w:val="22"/>
          <w:lang w:eastAsia="en-US"/>
        </w:rPr>
        <w:t xml:space="preserve">i, </w:t>
      </w:r>
      <w:r w:rsidRPr="008F3A26">
        <w:rPr>
          <w:rFonts w:ascii="Calibri" w:hAnsi="Calibri" w:cs="Calibri"/>
          <w:sz w:val="22"/>
        </w:rPr>
        <w:t xml:space="preserve">ki je bila izdana za določeno obdobje, v </w:t>
      </w:r>
      <w:r w:rsidRPr="008F3A26">
        <w:rPr>
          <w:rFonts w:ascii="Calibri" w:eastAsiaTheme="minorHAnsi" w:hAnsi="Calibri" w:cs="Helv"/>
          <w:sz w:val="22"/>
          <w:szCs w:val="22"/>
          <w:lang w:eastAsia="en-US"/>
        </w:rPr>
        <w:t xml:space="preserve">informacijskem sistemu, dodeli status »trajna«. </w:t>
      </w:r>
    </w:p>
    <w:p w14:paraId="7B727033" w14:textId="77777777" w:rsidR="006F0A0D" w:rsidRPr="00C044D3" w:rsidRDefault="006F0A0D" w:rsidP="006F0A0D">
      <w:pPr>
        <w:pStyle w:val="Odstavekseznama"/>
        <w:tabs>
          <w:tab w:val="left" w:pos="426"/>
        </w:tabs>
        <w:ind w:left="0"/>
        <w:jc w:val="both"/>
        <w:rPr>
          <w:rFonts w:ascii="Calibri" w:hAnsi="Calibri" w:cs="Calibri"/>
          <w:color w:val="FF0000"/>
          <w:sz w:val="22"/>
          <w:szCs w:val="22"/>
        </w:rPr>
      </w:pPr>
    </w:p>
    <w:bookmarkEnd w:id="1"/>
    <w:p w14:paraId="7047472A" w14:textId="66F182FB"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w:t>
      </w:r>
      <w:r>
        <w:rPr>
          <w:rFonts w:ascii="Calibri" w:hAnsi="Calibri" w:cs="Calibri"/>
          <w:color w:val="000000"/>
          <w:sz w:val="22"/>
        </w:rPr>
        <w:t>7</w:t>
      </w:r>
      <w:r w:rsidRPr="000C11F6">
        <w:rPr>
          <w:rFonts w:ascii="Calibri" w:hAnsi="Calibri" w:cs="Calibri"/>
          <w:color w:val="000000"/>
          <w:sz w:val="22"/>
        </w:rPr>
        <w:t xml:space="preserve">) Časovna veljavnost </w:t>
      </w:r>
      <w:r w:rsidR="0038751A">
        <w:rPr>
          <w:rFonts w:ascii="Calibri" w:hAnsi="Calibri" w:cs="Calibri"/>
          <w:color w:val="000000"/>
          <w:sz w:val="22"/>
        </w:rPr>
        <w:t>napotnic</w:t>
      </w:r>
      <w:r w:rsidRPr="000C11F6">
        <w:rPr>
          <w:rFonts w:ascii="Calibri" w:hAnsi="Calibri" w:cs="Calibri"/>
          <w:color w:val="000000"/>
          <w:sz w:val="22"/>
        </w:rPr>
        <w:t xml:space="preserve">e oziroma prenesenih pooblastil začne teči z dnem, ko napotni zdravnik sprejme zavarovano osebo na prvo obravnavo, to je na prvo zdravstveno storitev.  </w:t>
      </w:r>
    </w:p>
    <w:p w14:paraId="79821329" w14:textId="77777777" w:rsidR="006F0A0D" w:rsidRPr="000C11F6" w:rsidRDefault="006F0A0D" w:rsidP="006F0A0D">
      <w:pPr>
        <w:jc w:val="both"/>
        <w:rPr>
          <w:rFonts w:ascii="Calibri" w:hAnsi="Calibri" w:cs="Calibri"/>
          <w:sz w:val="22"/>
        </w:rPr>
      </w:pPr>
    </w:p>
    <w:p w14:paraId="0E26044F" w14:textId="77777777" w:rsidR="006F0A0D" w:rsidRDefault="006F0A0D" w:rsidP="006F0A0D">
      <w:pPr>
        <w:jc w:val="both"/>
        <w:rPr>
          <w:rFonts w:ascii="Calibri" w:hAnsi="Calibri" w:cs="Calibri"/>
          <w:sz w:val="22"/>
        </w:rPr>
      </w:pPr>
      <w:r w:rsidRPr="000C11F6">
        <w:rPr>
          <w:rFonts w:ascii="Calibri" w:hAnsi="Calibri" w:cs="Calibri"/>
          <w:color w:val="000000"/>
          <w:sz w:val="22"/>
        </w:rPr>
        <w:t>(</w:t>
      </w:r>
      <w:r>
        <w:rPr>
          <w:rFonts w:ascii="Calibri" w:hAnsi="Calibri" w:cs="Calibri"/>
          <w:color w:val="000000"/>
          <w:sz w:val="22"/>
        </w:rPr>
        <w:t>8</w:t>
      </w:r>
      <w:r w:rsidRPr="000C11F6">
        <w:rPr>
          <w:rFonts w:ascii="Calibri" w:hAnsi="Calibri" w:cs="Calibri"/>
          <w:color w:val="000000"/>
          <w:sz w:val="22"/>
        </w:rPr>
        <w:t xml:space="preserve">) </w:t>
      </w:r>
      <w:r w:rsidRPr="000C11F6">
        <w:rPr>
          <w:rFonts w:ascii="Calibri" w:hAnsi="Calibri" w:cs="Calibri"/>
          <w:sz w:val="22"/>
        </w:rPr>
        <w:t>Napotnica preneha veljati</w:t>
      </w:r>
      <w:r>
        <w:rPr>
          <w:rFonts w:ascii="Calibri" w:hAnsi="Calibri" w:cs="Calibri"/>
          <w:sz w:val="22"/>
        </w:rPr>
        <w:t>:</w:t>
      </w:r>
    </w:p>
    <w:p w14:paraId="637FFA47" w14:textId="637BC462" w:rsidR="006F0A0D" w:rsidRPr="002956CA" w:rsidRDefault="006F0A0D" w:rsidP="002956CA">
      <w:pPr>
        <w:pStyle w:val="Odstavekseznama"/>
        <w:numPr>
          <w:ilvl w:val="0"/>
          <w:numId w:val="32"/>
        </w:numPr>
        <w:tabs>
          <w:tab w:val="left" w:pos="426"/>
        </w:tabs>
        <w:ind w:left="0" w:hanging="11"/>
        <w:jc w:val="both"/>
        <w:rPr>
          <w:rFonts w:ascii="Calibri" w:hAnsi="Calibri" w:cs="Calibri"/>
          <w:sz w:val="22"/>
        </w:rPr>
      </w:pPr>
      <w:r w:rsidRPr="002956CA">
        <w:rPr>
          <w:rFonts w:ascii="Calibri" w:hAnsi="Calibri" w:cs="Calibri"/>
          <w:sz w:val="22"/>
        </w:rPr>
        <w:t xml:space="preserve">ko napotni zdravnik izvede zdravstvene storitve, zaradi katerih je bila </w:t>
      </w:r>
      <w:r w:rsidR="0038751A">
        <w:rPr>
          <w:rFonts w:ascii="Calibri" w:hAnsi="Calibri" w:cs="Calibri"/>
          <w:sz w:val="22"/>
        </w:rPr>
        <w:t>n</w:t>
      </w:r>
      <w:r w:rsidRPr="002956CA">
        <w:rPr>
          <w:rFonts w:ascii="Calibri" w:hAnsi="Calibri" w:cs="Calibri"/>
          <w:sz w:val="22"/>
        </w:rPr>
        <w:t xml:space="preserve">apotnica izstavljena in </w:t>
      </w:r>
      <w:r w:rsidR="0038751A">
        <w:rPr>
          <w:rFonts w:ascii="Calibri" w:hAnsi="Calibri" w:cs="Calibri"/>
          <w:sz w:val="22"/>
        </w:rPr>
        <w:t>n</w:t>
      </w:r>
      <w:r w:rsidRPr="002956CA">
        <w:rPr>
          <w:rFonts w:ascii="Calibri" w:hAnsi="Calibri" w:cs="Calibri"/>
          <w:sz w:val="22"/>
        </w:rPr>
        <w:t xml:space="preserve">apotnico zaključi – </w:t>
      </w:r>
      <w:proofErr w:type="spellStart"/>
      <w:r w:rsidRPr="002956CA">
        <w:rPr>
          <w:rFonts w:ascii="Calibri" w:hAnsi="Calibri" w:cs="Calibri"/>
          <w:sz w:val="22"/>
        </w:rPr>
        <w:t>eNapotnico</w:t>
      </w:r>
      <w:proofErr w:type="spellEnd"/>
      <w:proofErr w:type="gramStart"/>
      <w:r w:rsidRPr="002956CA">
        <w:rPr>
          <w:rFonts w:ascii="Calibri" w:hAnsi="Calibri" w:cs="Calibri"/>
          <w:sz w:val="22"/>
        </w:rPr>
        <w:t xml:space="preserve"> da</w:t>
      </w:r>
      <w:proofErr w:type="gramEnd"/>
      <w:r w:rsidRPr="002956CA">
        <w:rPr>
          <w:rFonts w:ascii="Calibri" w:hAnsi="Calibri" w:cs="Calibri"/>
          <w:sz w:val="22"/>
        </w:rPr>
        <w:t xml:space="preserve"> v status »izkoriščena«</w:t>
      </w:r>
      <w:r w:rsidR="001D2D56" w:rsidRPr="002956CA">
        <w:rPr>
          <w:rFonts w:ascii="Calibri" w:hAnsi="Calibri" w:cs="Calibri"/>
          <w:sz w:val="22"/>
        </w:rPr>
        <w:t>;</w:t>
      </w:r>
    </w:p>
    <w:p w14:paraId="3FB15CBF" w14:textId="7029757B" w:rsidR="006F0A0D" w:rsidRPr="002956CA" w:rsidRDefault="006F0A0D" w:rsidP="002956CA">
      <w:pPr>
        <w:pStyle w:val="Odstavekseznama"/>
        <w:numPr>
          <w:ilvl w:val="1"/>
          <w:numId w:val="30"/>
        </w:numPr>
        <w:tabs>
          <w:tab w:val="left" w:pos="426"/>
        </w:tabs>
        <w:ind w:left="0" w:firstLine="0"/>
        <w:jc w:val="both"/>
        <w:rPr>
          <w:rFonts w:ascii="Calibri" w:hAnsi="Calibri" w:cs="Calibri"/>
          <w:sz w:val="22"/>
        </w:rPr>
      </w:pPr>
      <w:r w:rsidRPr="002956CA">
        <w:rPr>
          <w:rFonts w:ascii="Calibri" w:hAnsi="Calibri" w:cs="Calibri"/>
          <w:sz w:val="22"/>
        </w:rPr>
        <w:t>s potekom obdobja njene veljavnosti oz. potekom časa njenega podaljšanja</w:t>
      </w:r>
      <w:r w:rsidR="001D2D56" w:rsidRPr="002956CA">
        <w:rPr>
          <w:rFonts w:ascii="Calibri" w:hAnsi="Calibri" w:cs="Calibri"/>
          <w:sz w:val="22"/>
        </w:rPr>
        <w:t>;</w:t>
      </w:r>
    </w:p>
    <w:p w14:paraId="123FD4E5" w14:textId="025CF91B" w:rsidR="006F0A0D" w:rsidRPr="002956CA" w:rsidRDefault="006F0A0D" w:rsidP="002956CA">
      <w:pPr>
        <w:pStyle w:val="Odstavekseznama"/>
        <w:numPr>
          <w:ilvl w:val="1"/>
          <w:numId w:val="30"/>
        </w:numPr>
        <w:tabs>
          <w:tab w:val="left" w:pos="426"/>
        </w:tabs>
        <w:ind w:left="0" w:firstLine="0"/>
        <w:jc w:val="both"/>
        <w:rPr>
          <w:rFonts w:ascii="Calibri" w:hAnsi="Calibri" w:cs="Calibri"/>
          <w:sz w:val="22"/>
          <w:szCs w:val="22"/>
        </w:rPr>
      </w:pPr>
      <w:r w:rsidRPr="002956CA">
        <w:rPr>
          <w:rFonts w:asciiTheme="minorHAnsi" w:hAnsiTheme="minorHAnsi" w:cstheme="minorHAnsi"/>
          <w:bCs/>
          <w:sz w:val="22"/>
          <w:szCs w:val="22"/>
        </w:rPr>
        <w:t>če je zdravljenje kronične bolezni, za katero je bila izdana »trajna« napotnica zaključeno in napotni zdravnik to napotnico</w:t>
      </w:r>
      <w:proofErr w:type="gramStart"/>
      <w:r w:rsidRPr="002956CA">
        <w:rPr>
          <w:rFonts w:asciiTheme="minorHAnsi" w:hAnsiTheme="minorHAnsi" w:cstheme="minorHAnsi"/>
          <w:bCs/>
          <w:sz w:val="22"/>
          <w:szCs w:val="22"/>
        </w:rPr>
        <w:t xml:space="preserve"> </w:t>
      </w:r>
      <w:r w:rsidRPr="002956CA">
        <w:rPr>
          <w:rFonts w:ascii="Calibri" w:hAnsi="Calibri" w:cs="Calibri"/>
          <w:sz w:val="22"/>
        </w:rPr>
        <w:t>da</w:t>
      </w:r>
      <w:proofErr w:type="gramEnd"/>
      <w:r w:rsidRPr="002956CA">
        <w:rPr>
          <w:rFonts w:ascii="Calibri" w:hAnsi="Calibri" w:cs="Calibri"/>
          <w:sz w:val="22"/>
        </w:rPr>
        <w:t xml:space="preserve"> v status »izkoriščena«</w:t>
      </w:r>
      <w:r w:rsidRPr="002956CA">
        <w:rPr>
          <w:rFonts w:asciiTheme="minorHAnsi" w:hAnsiTheme="minorHAnsi" w:cstheme="minorHAnsi"/>
          <w:bCs/>
          <w:sz w:val="22"/>
          <w:szCs w:val="22"/>
        </w:rPr>
        <w:t xml:space="preserve">. </w:t>
      </w:r>
    </w:p>
    <w:p w14:paraId="35D70FF0" w14:textId="77777777" w:rsidR="006F0A0D" w:rsidRPr="000C11F6" w:rsidRDefault="006F0A0D" w:rsidP="006F0A0D">
      <w:pPr>
        <w:jc w:val="both"/>
        <w:rPr>
          <w:rFonts w:ascii="Calibri" w:hAnsi="Calibri" w:cs="Calibri"/>
          <w:sz w:val="22"/>
        </w:rPr>
      </w:pPr>
    </w:p>
    <w:p w14:paraId="168B2D40" w14:textId="067F2C79" w:rsidR="006F0A0D" w:rsidRPr="000C11F6" w:rsidRDefault="006F0A0D" w:rsidP="006F0A0D">
      <w:pPr>
        <w:jc w:val="both"/>
        <w:rPr>
          <w:rFonts w:ascii="Calibri" w:hAnsi="Calibri" w:cs="Calibri"/>
          <w:sz w:val="22"/>
        </w:rPr>
      </w:pPr>
      <w:r w:rsidRPr="000C11F6">
        <w:rPr>
          <w:rFonts w:ascii="Calibri" w:hAnsi="Calibri" w:cs="Calibri"/>
          <w:sz w:val="22"/>
        </w:rPr>
        <w:t>(</w:t>
      </w:r>
      <w:r>
        <w:rPr>
          <w:rFonts w:ascii="Calibri" w:hAnsi="Calibri" w:cs="Calibri"/>
          <w:sz w:val="22"/>
        </w:rPr>
        <w:t>9</w:t>
      </w:r>
      <w:r w:rsidRPr="000C11F6">
        <w:rPr>
          <w:rFonts w:ascii="Calibri" w:hAnsi="Calibri" w:cs="Calibri"/>
          <w:sz w:val="22"/>
        </w:rPr>
        <w:t xml:space="preserve">) Če je po izteku veljavnosti </w:t>
      </w:r>
      <w:r w:rsidR="0038751A">
        <w:rPr>
          <w:rFonts w:ascii="Calibri" w:hAnsi="Calibri" w:cs="Calibri"/>
          <w:sz w:val="22"/>
        </w:rPr>
        <w:t>n</w:t>
      </w:r>
      <w:r w:rsidRPr="000C11F6">
        <w:rPr>
          <w:rFonts w:ascii="Calibri" w:hAnsi="Calibri" w:cs="Calibri"/>
          <w:sz w:val="22"/>
        </w:rPr>
        <w:t>apotnice</w:t>
      </w:r>
      <w:r>
        <w:rPr>
          <w:rFonts w:ascii="Calibri" w:hAnsi="Calibri" w:cs="Calibri"/>
          <w:sz w:val="22"/>
        </w:rPr>
        <w:t>, ki je bila izdana za določeno obdobje,</w:t>
      </w:r>
      <w:r w:rsidRPr="000C11F6">
        <w:rPr>
          <w:rFonts w:ascii="Calibri" w:hAnsi="Calibri" w:cs="Calibri"/>
          <w:sz w:val="22"/>
        </w:rPr>
        <w:t xml:space="preserve"> potrebna nadaljnja zdravstvena obravnava za isto zdravstveno stanje pri napotnem zdravniku iste vrste specialnosti, se lahko nova </w:t>
      </w:r>
      <w:r w:rsidR="0038751A">
        <w:rPr>
          <w:rFonts w:ascii="Calibri" w:hAnsi="Calibri" w:cs="Calibri"/>
          <w:sz w:val="22"/>
        </w:rPr>
        <w:t>n</w:t>
      </w:r>
      <w:r w:rsidRPr="000C11F6">
        <w:rPr>
          <w:rFonts w:ascii="Calibri" w:hAnsi="Calibri" w:cs="Calibri"/>
          <w:sz w:val="22"/>
        </w:rPr>
        <w:t xml:space="preserve">apotnica izstavi največ 15 dni pred iztekom veljavnosti predhodno izstavljene </w:t>
      </w:r>
      <w:r w:rsidR="0038751A">
        <w:rPr>
          <w:rFonts w:ascii="Calibri" w:hAnsi="Calibri" w:cs="Calibri"/>
          <w:sz w:val="22"/>
        </w:rPr>
        <w:t>n</w:t>
      </w:r>
      <w:r w:rsidRPr="000C11F6">
        <w:rPr>
          <w:rFonts w:ascii="Calibri" w:hAnsi="Calibri" w:cs="Calibri"/>
          <w:sz w:val="22"/>
        </w:rPr>
        <w:t xml:space="preserve">apotnice. S tem si lahko zavarovana oseba pravočasno zagotovi veljavno </w:t>
      </w:r>
      <w:r w:rsidR="0038751A">
        <w:rPr>
          <w:rFonts w:ascii="Calibri" w:hAnsi="Calibri" w:cs="Calibri"/>
          <w:sz w:val="22"/>
        </w:rPr>
        <w:t>n</w:t>
      </w:r>
      <w:r w:rsidRPr="000C11F6">
        <w:rPr>
          <w:rFonts w:ascii="Calibri" w:hAnsi="Calibri" w:cs="Calibri"/>
          <w:sz w:val="22"/>
        </w:rPr>
        <w:t xml:space="preserve">apotnico za planirano zdravstveno obravnavo pri napotnem zdravniku, katere datum je neposredno po poteku veljavnosti prejšnje </w:t>
      </w:r>
      <w:r w:rsidR="0038751A">
        <w:rPr>
          <w:rFonts w:ascii="Calibri" w:hAnsi="Calibri" w:cs="Calibri"/>
          <w:sz w:val="22"/>
        </w:rPr>
        <w:t>n</w:t>
      </w:r>
      <w:r w:rsidRPr="000C11F6">
        <w:rPr>
          <w:rFonts w:ascii="Calibri" w:hAnsi="Calibri" w:cs="Calibri"/>
          <w:sz w:val="22"/>
        </w:rPr>
        <w:t>apotnice.</w:t>
      </w:r>
    </w:p>
    <w:p w14:paraId="7453B987" w14:textId="77777777" w:rsidR="006F0A0D" w:rsidRPr="000C11F6" w:rsidRDefault="006F0A0D" w:rsidP="006F0A0D">
      <w:pPr>
        <w:jc w:val="both"/>
        <w:rPr>
          <w:rFonts w:ascii="Calibri" w:hAnsi="Calibri" w:cs="Calibri"/>
          <w:color w:val="000000"/>
          <w:sz w:val="22"/>
        </w:rPr>
      </w:pPr>
    </w:p>
    <w:p w14:paraId="4B01629C" w14:textId="5783B44F"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w:t>
      </w:r>
      <w:r>
        <w:rPr>
          <w:rFonts w:ascii="Calibri" w:hAnsi="Calibri" w:cs="Calibri"/>
          <w:color w:val="000000"/>
          <w:sz w:val="22"/>
        </w:rPr>
        <w:t>10</w:t>
      </w:r>
      <w:r w:rsidRPr="000C11F6">
        <w:rPr>
          <w:rFonts w:ascii="Calibri" w:hAnsi="Calibri" w:cs="Calibri"/>
          <w:color w:val="000000"/>
          <w:sz w:val="22"/>
        </w:rPr>
        <w:t>) Napotnica s stopnjo nujnosti »nujno« se lahko izda tudi za določeno obdobje veljavnosti, če zdravnik ob njeni izdaji predvideva oziroma ve, da bo zavarovana oseba zaradi zdravstvenega stanja</w:t>
      </w:r>
      <w:r>
        <w:rPr>
          <w:rFonts w:ascii="Calibri" w:hAnsi="Calibri" w:cs="Calibri"/>
          <w:color w:val="000000"/>
          <w:sz w:val="22"/>
        </w:rPr>
        <w:t>,</w:t>
      </w:r>
      <w:r w:rsidRPr="000C11F6">
        <w:rPr>
          <w:rFonts w:ascii="Calibri" w:hAnsi="Calibri" w:cs="Calibri"/>
          <w:color w:val="000000"/>
          <w:sz w:val="22"/>
        </w:rPr>
        <w:t xml:space="preserve"> zaradi katerega je napotena, potrebovala nadaljnje zdravljenje. Pri tem velja stopnja nujnosti »nujno« le za prvo zdravstveno storitev. </w:t>
      </w:r>
      <w:r>
        <w:rPr>
          <w:rFonts w:ascii="Calibri" w:hAnsi="Calibri" w:cs="Calibri"/>
          <w:color w:val="000000"/>
          <w:sz w:val="22"/>
        </w:rPr>
        <w:t>Če</w:t>
      </w:r>
      <w:r w:rsidRPr="000C11F6">
        <w:rPr>
          <w:rFonts w:ascii="Calibri" w:hAnsi="Calibri" w:cs="Calibri"/>
          <w:color w:val="000000"/>
          <w:sz w:val="22"/>
        </w:rPr>
        <w:t xml:space="preserve"> je zavarovana oseba na podlagi tako izdane </w:t>
      </w:r>
      <w:r w:rsidR="0038751A">
        <w:rPr>
          <w:rFonts w:ascii="Calibri" w:hAnsi="Calibri" w:cs="Calibri"/>
          <w:color w:val="000000"/>
          <w:sz w:val="22"/>
        </w:rPr>
        <w:t>n</w:t>
      </w:r>
      <w:r w:rsidRPr="000C11F6">
        <w:rPr>
          <w:rFonts w:ascii="Calibri" w:hAnsi="Calibri" w:cs="Calibri"/>
          <w:color w:val="000000"/>
          <w:sz w:val="22"/>
        </w:rPr>
        <w:t xml:space="preserve">apotnice prvo storitev opravila pri izvajalcu v okviru službe nujne medicinske pomoči ali urgentnega </w:t>
      </w:r>
      <w:proofErr w:type="gramStart"/>
      <w:r w:rsidRPr="000C11F6">
        <w:rPr>
          <w:rFonts w:ascii="Calibri" w:hAnsi="Calibri" w:cs="Calibri"/>
          <w:color w:val="000000"/>
          <w:sz w:val="22"/>
        </w:rPr>
        <w:t>centra</w:t>
      </w:r>
      <w:proofErr w:type="gramEnd"/>
      <w:r w:rsidRPr="000C11F6">
        <w:rPr>
          <w:rFonts w:ascii="Calibri" w:hAnsi="Calibri" w:cs="Calibri"/>
          <w:color w:val="000000"/>
          <w:sz w:val="22"/>
        </w:rPr>
        <w:t xml:space="preserve"> in so potrebne nadaljnje storitve (npr. kontrolni pregledi), ji lečeči zdravnik ob tej obravnavi določi datum za naslednji kontrolni pregled oziroma nadaljnjo zdravstveno storitev. V primeru, da se zavarovana oseba odloči nadaljnje potrebne zdravstvene storitve opraviti pri drugem izvajalcu (npr. zaradi bližine prebivališča), mora izvajalec, pri katerem je zavarovana oseba že uveljavljala storitve (npr. nujnega zdravljenja ali nujne medicinske pomoči), </w:t>
      </w:r>
      <w:r w:rsidR="0038751A">
        <w:rPr>
          <w:rFonts w:ascii="Calibri" w:hAnsi="Calibri" w:cs="Calibri"/>
          <w:color w:val="000000"/>
          <w:sz w:val="22"/>
        </w:rPr>
        <w:t>n</w:t>
      </w:r>
      <w:r w:rsidRPr="000C11F6">
        <w:rPr>
          <w:rFonts w:ascii="Calibri" w:hAnsi="Calibri" w:cs="Calibri"/>
          <w:color w:val="000000"/>
          <w:sz w:val="22"/>
        </w:rPr>
        <w:t xml:space="preserve">apotnico vrniti v status »izdana«, zavarovana oseba pa se na podlagi te (še veljavne) </w:t>
      </w:r>
      <w:r w:rsidR="0038751A">
        <w:rPr>
          <w:rFonts w:ascii="Calibri" w:hAnsi="Calibri" w:cs="Calibri"/>
          <w:color w:val="000000"/>
          <w:sz w:val="22"/>
        </w:rPr>
        <w:t>n</w:t>
      </w:r>
      <w:r w:rsidRPr="000C11F6">
        <w:rPr>
          <w:rFonts w:ascii="Calibri" w:hAnsi="Calibri" w:cs="Calibri"/>
          <w:color w:val="000000"/>
          <w:sz w:val="22"/>
        </w:rPr>
        <w:t xml:space="preserve">apotnice naroči pri drugem izvajalcu.       </w:t>
      </w:r>
    </w:p>
    <w:p w14:paraId="0F30CA2D" w14:textId="77777777"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   </w:t>
      </w:r>
    </w:p>
    <w:p w14:paraId="5DC8C91B" w14:textId="5CB0B65A"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w:t>
      </w:r>
      <w:r>
        <w:rPr>
          <w:rFonts w:ascii="Calibri" w:hAnsi="Calibri" w:cs="Calibri"/>
          <w:color w:val="000000"/>
          <w:sz w:val="22"/>
        </w:rPr>
        <w:t>11</w:t>
      </w:r>
      <w:r w:rsidRPr="000C11F6">
        <w:rPr>
          <w:rFonts w:ascii="Calibri" w:hAnsi="Calibri" w:cs="Calibri"/>
          <w:color w:val="000000"/>
          <w:sz w:val="22"/>
        </w:rPr>
        <w:t xml:space="preserve">) Ne glede na opredelitev časovne veljavnosti </w:t>
      </w:r>
      <w:r w:rsidR="0038751A">
        <w:rPr>
          <w:rFonts w:ascii="Calibri" w:hAnsi="Calibri" w:cs="Calibri"/>
          <w:color w:val="000000"/>
          <w:sz w:val="22"/>
        </w:rPr>
        <w:t>n</w:t>
      </w:r>
      <w:r w:rsidRPr="000C11F6">
        <w:rPr>
          <w:rFonts w:ascii="Calibri" w:hAnsi="Calibri" w:cs="Calibri"/>
          <w:color w:val="000000"/>
          <w:sz w:val="22"/>
        </w:rPr>
        <w:t xml:space="preserve">apotnice mora bolnišnični zdravnik zaključiti stacionarno zdravljenje takoj, ko so po njegovi strokovni presoji podane možnosti za zdravljenje v specialistično-ambulantni ali osnovni zdravstveni dejavnosti, v socialnovarstvenem zavodu ali na domu zavarovane osebe. </w:t>
      </w:r>
    </w:p>
    <w:p w14:paraId="7AD809D1" w14:textId="77777777" w:rsidR="006F0A0D" w:rsidRDefault="006F0A0D" w:rsidP="006F0A0D">
      <w:pPr>
        <w:jc w:val="both"/>
        <w:rPr>
          <w:rFonts w:asciiTheme="minorHAnsi" w:hAnsiTheme="minorHAnsi" w:cs="Arial"/>
          <w:color w:val="000000"/>
          <w:sz w:val="22"/>
        </w:rPr>
      </w:pPr>
    </w:p>
    <w:p w14:paraId="4CFD7E2D" w14:textId="77777777" w:rsidR="006F0A0D" w:rsidRPr="00873C15" w:rsidRDefault="006F0A0D" w:rsidP="006F0A0D">
      <w:pPr>
        <w:jc w:val="both"/>
        <w:rPr>
          <w:rFonts w:asciiTheme="minorHAnsi" w:hAnsiTheme="minorHAnsi" w:cs="Arial"/>
          <w:color w:val="000000"/>
          <w:sz w:val="22"/>
        </w:rPr>
      </w:pPr>
    </w:p>
    <w:p w14:paraId="33DE69E0" w14:textId="77777777" w:rsidR="006F0A0D" w:rsidRPr="00873C15" w:rsidRDefault="006F0A0D" w:rsidP="006F0A0D">
      <w:pPr>
        <w:pStyle w:val="Odstavekseznama"/>
        <w:numPr>
          <w:ilvl w:val="0"/>
          <w:numId w:val="8"/>
        </w:numPr>
        <w:tabs>
          <w:tab w:val="left" w:pos="0"/>
        </w:tabs>
        <w:overflowPunct/>
        <w:ind w:left="0" w:hanging="284"/>
        <w:jc w:val="center"/>
        <w:rPr>
          <w:rFonts w:asciiTheme="minorHAnsi" w:hAnsiTheme="minorHAnsi" w:cs="Arial"/>
          <w:b/>
          <w:bCs/>
          <w:color w:val="000000"/>
          <w:sz w:val="22"/>
        </w:rPr>
      </w:pPr>
      <w:r>
        <w:rPr>
          <w:rFonts w:asciiTheme="minorHAnsi" w:hAnsiTheme="minorHAnsi" w:cs="Arial"/>
          <w:b/>
          <w:bCs/>
          <w:color w:val="000000"/>
          <w:sz w:val="22"/>
        </w:rPr>
        <w:t xml:space="preserve">poglavje: </w:t>
      </w:r>
      <w:r w:rsidRPr="00873C15">
        <w:rPr>
          <w:rFonts w:asciiTheme="minorHAnsi" w:hAnsiTheme="minorHAnsi" w:cs="Arial"/>
          <w:b/>
          <w:bCs/>
          <w:color w:val="000000"/>
          <w:sz w:val="22"/>
        </w:rPr>
        <w:t xml:space="preserve">ZAMENJAVA SPECIALISTA IN </w:t>
      </w:r>
      <w:proofErr w:type="gramStart"/>
      <w:r w:rsidRPr="00873C15">
        <w:rPr>
          <w:rFonts w:asciiTheme="minorHAnsi" w:hAnsiTheme="minorHAnsi" w:cs="Arial"/>
          <w:b/>
          <w:bCs/>
          <w:color w:val="000000"/>
          <w:sz w:val="22"/>
        </w:rPr>
        <w:t>NAPOTOVANJE</w:t>
      </w:r>
      <w:proofErr w:type="gramEnd"/>
      <w:r w:rsidRPr="00873C15">
        <w:rPr>
          <w:rFonts w:asciiTheme="minorHAnsi" w:hAnsiTheme="minorHAnsi" w:cs="Arial"/>
          <w:b/>
          <w:bCs/>
          <w:color w:val="000000"/>
          <w:sz w:val="22"/>
        </w:rPr>
        <w:t xml:space="preserve"> Z »BELO NAPOTNICO« </w:t>
      </w:r>
    </w:p>
    <w:p w14:paraId="769094EE" w14:textId="77777777" w:rsidR="006F0A0D" w:rsidRPr="00873C15" w:rsidRDefault="006F0A0D" w:rsidP="006F0A0D">
      <w:pPr>
        <w:jc w:val="center"/>
        <w:rPr>
          <w:rFonts w:asciiTheme="minorHAnsi" w:hAnsiTheme="minorHAnsi" w:cs="Arial"/>
          <w:b/>
          <w:color w:val="000000"/>
          <w:sz w:val="22"/>
        </w:rPr>
      </w:pPr>
    </w:p>
    <w:p w14:paraId="23AE7782" w14:textId="77777777" w:rsidR="006F0A0D" w:rsidRPr="00C36901" w:rsidRDefault="006F0A0D" w:rsidP="006F0A0D">
      <w:pPr>
        <w:jc w:val="center"/>
        <w:rPr>
          <w:rFonts w:asciiTheme="minorHAnsi" w:hAnsiTheme="minorHAnsi" w:cs="Arial"/>
          <w:b/>
          <w:bCs/>
          <w:color w:val="000000"/>
          <w:sz w:val="22"/>
        </w:rPr>
      </w:pPr>
      <w:r w:rsidRPr="00C36901">
        <w:rPr>
          <w:rFonts w:asciiTheme="minorHAnsi" w:hAnsiTheme="minorHAnsi" w:cs="SignaPro-CondBold"/>
          <w:b/>
          <w:bCs/>
          <w:sz w:val="22"/>
        </w:rPr>
        <w:t>1</w:t>
      </w:r>
      <w:r>
        <w:rPr>
          <w:rFonts w:asciiTheme="minorHAnsi" w:hAnsiTheme="minorHAnsi" w:cs="SignaPro-CondBold"/>
          <w:b/>
          <w:bCs/>
          <w:sz w:val="22"/>
        </w:rPr>
        <w:t>5</w:t>
      </w:r>
      <w:r w:rsidRPr="00C36901">
        <w:rPr>
          <w:rFonts w:asciiTheme="minorHAnsi" w:hAnsiTheme="minorHAnsi" w:cs="SignaPro-CondBold"/>
          <w:b/>
          <w:bCs/>
          <w:sz w:val="22"/>
        </w:rPr>
        <w:t>. člen</w:t>
      </w:r>
    </w:p>
    <w:p w14:paraId="772B723E" w14:textId="77777777" w:rsidR="006F0A0D" w:rsidRPr="00873C15" w:rsidRDefault="006F0A0D" w:rsidP="006F0A0D">
      <w:pPr>
        <w:pStyle w:val="Odstavekseznama"/>
        <w:ind w:left="0"/>
        <w:jc w:val="center"/>
        <w:rPr>
          <w:rFonts w:asciiTheme="minorHAnsi" w:hAnsiTheme="minorHAnsi" w:cs="Arial"/>
          <w:b/>
          <w:bCs/>
          <w:color w:val="000000"/>
          <w:sz w:val="22"/>
        </w:rPr>
      </w:pPr>
      <w:r w:rsidRPr="00873C15">
        <w:rPr>
          <w:rFonts w:asciiTheme="minorHAnsi" w:hAnsiTheme="minorHAnsi" w:cs="Arial"/>
          <w:b/>
          <w:bCs/>
          <w:color w:val="000000"/>
          <w:sz w:val="22"/>
        </w:rPr>
        <w:t xml:space="preserve"> (zamenjava specialista)</w:t>
      </w:r>
    </w:p>
    <w:p w14:paraId="58CAA151" w14:textId="77777777" w:rsidR="006F0A0D" w:rsidRPr="00873C15" w:rsidRDefault="006F0A0D" w:rsidP="006F0A0D">
      <w:pPr>
        <w:pStyle w:val="Odstavekseznama"/>
        <w:ind w:left="0"/>
        <w:jc w:val="center"/>
        <w:rPr>
          <w:rFonts w:asciiTheme="minorHAnsi" w:hAnsiTheme="minorHAnsi" w:cs="Arial"/>
          <w:b/>
          <w:bCs/>
          <w:color w:val="000000"/>
          <w:sz w:val="22"/>
        </w:rPr>
      </w:pPr>
    </w:p>
    <w:p w14:paraId="709B96BC" w14:textId="18EA4FD8" w:rsidR="006F0A0D" w:rsidRPr="00243A4A" w:rsidRDefault="006F0A0D" w:rsidP="006F0A0D">
      <w:pPr>
        <w:pStyle w:val="Brezrazmikov"/>
        <w:jc w:val="both"/>
        <w:rPr>
          <w:rFonts w:ascii="Calibri" w:hAnsi="Calibri" w:cs="Calibri"/>
          <w:sz w:val="22"/>
          <w:szCs w:val="22"/>
          <w:lang w:val="sl-SI"/>
        </w:rPr>
      </w:pPr>
      <w:r w:rsidRPr="00243A4A">
        <w:rPr>
          <w:rFonts w:ascii="Calibri" w:hAnsi="Calibri" w:cs="Calibri"/>
          <w:color w:val="000000"/>
          <w:sz w:val="22"/>
          <w:lang w:val="sl-SI"/>
        </w:rPr>
        <w:t>(1) Z</w:t>
      </w:r>
      <w:r w:rsidRPr="00243A4A">
        <w:rPr>
          <w:rFonts w:ascii="Calibri" w:hAnsi="Calibri" w:cs="Calibri"/>
          <w:sz w:val="22"/>
          <w:szCs w:val="22"/>
          <w:lang w:val="sl-SI"/>
        </w:rPr>
        <w:t>avarovana oseba napotnega zdravnika, ki si ga je izbrala in je dobil pooblastilo za zdravljenje za daljši čas, praviloma ne more zamenjati</w:t>
      </w:r>
      <w:r w:rsidR="00D91BC0">
        <w:rPr>
          <w:rFonts w:ascii="Calibri" w:hAnsi="Calibri" w:cs="Calibri"/>
          <w:sz w:val="22"/>
          <w:szCs w:val="22"/>
          <w:lang w:val="sl-SI"/>
        </w:rPr>
        <w:t xml:space="preserve">, </w:t>
      </w:r>
      <w:r w:rsidRPr="00243A4A">
        <w:rPr>
          <w:rFonts w:ascii="Calibri" w:hAnsi="Calibri" w:cs="Calibri"/>
          <w:sz w:val="22"/>
          <w:szCs w:val="22"/>
          <w:lang w:val="sl-SI"/>
        </w:rPr>
        <w:t xml:space="preserve">preden preteče veljavnost </w:t>
      </w:r>
      <w:r w:rsidR="0038751A">
        <w:rPr>
          <w:rFonts w:ascii="Calibri" w:hAnsi="Calibri" w:cs="Calibri"/>
          <w:sz w:val="22"/>
          <w:szCs w:val="22"/>
          <w:lang w:val="sl-SI"/>
        </w:rPr>
        <w:t>n</w:t>
      </w:r>
      <w:r w:rsidRPr="00243A4A">
        <w:rPr>
          <w:rFonts w:ascii="Calibri" w:hAnsi="Calibri" w:cs="Calibri"/>
          <w:sz w:val="22"/>
          <w:szCs w:val="22"/>
          <w:lang w:val="sl-SI"/>
        </w:rPr>
        <w:t>apotnice. Izjema je v primeru:</w:t>
      </w:r>
    </w:p>
    <w:p w14:paraId="1BF2A33C" w14:textId="77777777" w:rsidR="006F0A0D" w:rsidRPr="00243A4A" w:rsidRDefault="006F0A0D" w:rsidP="006F0A0D">
      <w:pPr>
        <w:pStyle w:val="Brezrazmikov"/>
        <w:numPr>
          <w:ilvl w:val="0"/>
          <w:numId w:val="6"/>
        </w:numPr>
        <w:tabs>
          <w:tab w:val="left" w:pos="426"/>
        </w:tabs>
        <w:overflowPunct/>
        <w:autoSpaceDE/>
        <w:autoSpaceDN/>
        <w:adjustRightInd/>
        <w:ind w:left="0" w:firstLine="0"/>
        <w:jc w:val="both"/>
        <w:textAlignment w:val="auto"/>
        <w:rPr>
          <w:rFonts w:ascii="Calibri" w:hAnsi="Calibri" w:cs="Calibri"/>
          <w:sz w:val="22"/>
          <w:szCs w:val="22"/>
          <w:lang w:val="sl-SI"/>
        </w:rPr>
      </w:pPr>
      <w:r w:rsidRPr="00243A4A">
        <w:rPr>
          <w:rFonts w:ascii="Calibri" w:hAnsi="Calibri" w:cs="Calibri"/>
          <w:sz w:val="22"/>
          <w:szCs w:val="22"/>
          <w:lang w:val="sl-SI"/>
        </w:rPr>
        <w:t>če je napotni zdravnik več kot tri mesece neprekinjeno odsoten zaradi bolezni, porodniškega dopusta, strokovnega izpopolnjevanja ali drugih vzrokov ali če je odšel na delo v drug kraj;</w:t>
      </w:r>
    </w:p>
    <w:p w14:paraId="466CEEDE" w14:textId="77777777" w:rsidR="006F0A0D" w:rsidRPr="00243A4A" w:rsidRDefault="006F0A0D" w:rsidP="006F0A0D">
      <w:pPr>
        <w:pStyle w:val="Brezrazmikov"/>
        <w:numPr>
          <w:ilvl w:val="0"/>
          <w:numId w:val="6"/>
        </w:numPr>
        <w:tabs>
          <w:tab w:val="left" w:pos="426"/>
        </w:tabs>
        <w:overflowPunct/>
        <w:autoSpaceDE/>
        <w:autoSpaceDN/>
        <w:adjustRightInd/>
        <w:ind w:left="0" w:firstLine="0"/>
        <w:jc w:val="both"/>
        <w:textAlignment w:val="auto"/>
        <w:rPr>
          <w:rFonts w:ascii="Calibri" w:hAnsi="Calibri" w:cs="Calibri"/>
          <w:sz w:val="22"/>
          <w:szCs w:val="22"/>
          <w:lang w:val="sl-SI"/>
        </w:rPr>
      </w:pPr>
      <w:r w:rsidRPr="00243A4A">
        <w:rPr>
          <w:rFonts w:ascii="Calibri" w:hAnsi="Calibri" w:cs="Calibri"/>
          <w:sz w:val="22"/>
          <w:szCs w:val="22"/>
          <w:lang w:val="sl-SI"/>
        </w:rPr>
        <w:t>če pride med njima do nesporazumov, zaradi katerih je zavarovana oseba izgubila zaupanje v napotnega zdravnika;</w:t>
      </w:r>
    </w:p>
    <w:p w14:paraId="5C148BB8" w14:textId="77777777" w:rsidR="006F0A0D" w:rsidRPr="00243A4A" w:rsidRDefault="006F0A0D" w:rsidP="006F0A0D">
      <w:pPr>
        <w:pStyle w:val="Brezrazmikov"/>
        <w:numPr>
          <w:ilvl w:val="0"/>
          <w:numId w:val="6"/>
        </w:numPr>
        <w:tabs>
          <w:tab w:val="left" w:pos="426"/>
        </w:tabs>
        <w:overflowPunct/>
        <w:autoSpaceDE/>
        <w:autoSpaceDN/>
        <w:adjustRightInd/>
        <w:ind w:left="0" w:firstLine="0"/>
        <w:jc w:val="both"/>
        <w:textAlignment w:val="auto"/>
        <w:rPr>
          <w:rFonts w:ascii="Calibri" w:hAnsi="Calibri" w:cs="Calibri"/>
          <w:sz w:val="22"/>
          <w:szCs w:val="22"/>
          <w:lang w:val="sl-SI"/>
        </w:rPr>
      </w:pPr>
      <w:r w:rsidRPr="00243A4A">
        <w:rPr>
          <w:rFonts w:ascii="Calibri" w:hAnsi="Calibri" w:cs="Calibri"/>
          <w:sz w:val="22"/>
          <w:szCs w:val="22"/>
          <w:lang w:val="sl-SI"/>
        </w:rPr>
        <w:t>če se zavarovana oseba za stalno ali za daljšo dobo preseli v drug kraj;</w:t>
      </w:r>
    </w:p>
    <w:p w14:paraId="1B410037" w14:textId="77777777" w:rsidR="006F0A0D" w:rsidRPr="00243A4A" w:rsidRDefault="006F0A0D" w:rsidP="006F0A0D">
      <w:pPr>
        <w:pStyle w:val="Brezrazmikov"/>
        <w:numPr>
          <w:ilvl w:val="0"/>
          <w:numId w:val="6"/>
        </w:numPr>
        <w:tabs>
          <w:tab w:val="left" w:pos="426"/>
        </w:tabs>
        <w:overflowPunct/>
        <w:autoSpaceDE/>
        <w:autoSpaceDN/>
        <w:adjustRightInd/>
        <w:ind w:left="0" w:firstLine="0"/>
        <w:jc w:val="both"/>
        <w:textAlignment w:val="auto"/>
        <w:rPr>
          <w:rFonts w:ascii="Calibri" w:hAnsi="Calibri" w:cs="Calibri"/>
          <w:sz w:val="22"/>
          <w:szCs w:val="22"/>
          <w:lang w:val="sl-SI"/>
        </w:rPr>
      </w:pPr>
      <w:r w:rsidRPr="00243A4A">
        <w:rPr>
          <w:rFonts w:ascii="Calibri" w:hAnsi="Calibri" w:cs="Calibri"/>
          <w:sz w:val="22"/>
          <w:szCs w:val="22"/>
          <w:lang w:val="sl-SI"/>
        </w:rPr>
        <w:t>če zdravniška zbornica ali ministrstvo, pristojno za zdravje, na zahtevo zavarovane osebe, njenih svojcev ali delodajalca, ugotovi, da postopki diagnostike, zdravljenja oziroma rehabilitacije niso bili v skladu z doktrinarnimi strokovnimi usmeritvami in je to razlog za nezaupanje zavarovane osebe do napotnega zdravnika.</w:t>
      </w:r>
    </w:p>
    <w:p w14:paraId="27B206D0" w14:textId="77777777" w:rsidR="006F0A0D" w:rsidRPr="00243A4A" w:rsidRDefault="006F0A0D" w:rsidP="006F0A0D">
      <w:pPr>
        <w:pStyle w:val="Brezrazmikov"/>
        <w:jc w:val="both"/>
        <w:rPr>
          <w:rFonts w:ascii="Calibri" w:hAnsi="Calibri" w:cs="Calibri"/>
          <w:sz w:val="22"/>
          <w:szCs w:val="22"/>
          <w:lang w:val="sl-SI"/>
        </w:rPr>
      </w:pPr>
    </w:p>
    <w:p w14:paraId="73BC2251" w14:textId="77777777" w:rsidR="006F0A0D" w:rsidRPr="00243A4A" w:rsidRDefault="006F0A0D" w:rsidP="006F0A0D">
      <w:pPr>
        <w:pStyle w:val="Brezrazmikov"/>
        <w:jc w:val="both"/>
        <w:rPr>
          <w:rFonts w:ascii="Calibri" w:hAnsi="Calibri" w:cs="Calibri"/>
          <w:sz w:val="22"/>
          <w:szCs w:val="22"/>
          <w:lang w:val="sl-SI"/>
        </w:rPr>
      </w:pPr>
      <w:r w:rsidRPr="00243A4A">
        <w:rPr>
          <w:rFonts w:ascii="Calibri" w:hAnsi="Calibri" w:cs="Calibri"/>
          <w:color w:val="000000"/>
          <w:sz w:val="22"/>
          <w:lang w:val="sl-SI"/>
        </w:rPr>
        <w:t xml:space="preserve">(2) </w:t>
      </w:r>
      <w:r w:rsidRPr="00243A4A">
        <w:rPr>
          <w:rFonts w:ascii="Calibri" w:hAnsi="Calibri" w:cs="Calibri"/>
          <w:sz w:val="22"/>
          <w:szCs w:val="22"/>
          <w:lang w:val="sl-SI"/>
        </w:rPr>
        <w:t xml:space="preserve">Razloge za zamenjavo zavarovana oseba sporoči napotnemu zdravniku, ki to zabeleži v medicinski dokumentaciji. </w:t>
      </w:r>
    </w:p>
    <w:p w14:paraId="137D6594" w14:textId="77777777" w:rsidR="006F0A0D" w:rsidRPr="00243A4A" w:rsidRDefault="006F0A0D" w:rsidP="006F0A0D">
      <w:pPr>
        <w:pStyle w:val="Brezrazmikov"/>
        <w:jc w:val="both"/>
        <w:rPr>
          <w:rFonts w:ascii="Calibri" w:hAnsi="Calibri" w:cs="Calibri"/>
          <w:sz w:val="22"/>
          <w:szCs w:val="22"/>
          <w:lang w:val="sl-SI"/>
        </w:rPr>
      </w:pPr>
    </w:p>
    <w:p w14:paraId="4CAEA4D3" w14:textId="77777777" w:rsidR="006F0A0D" w:rsidRPr="00243A4A" w:rsidRDefault="006F0A0D" w:rsidP="006F0A0D">
      <w:pPr>
        <w:pStyle w:val="Brezrazmikov"/>
        <w:jc w:val="both"/>
        <w:rPr>
          <w:rFonts w:ascii="Calibri" w:hAnsi="Calibri" w:cs="Calibri"/>
          <w:sz w:val="22"/>
          <w:szCs w:val="22"/>
          <w:lang w:val="sl-SI"/>
        </w:rPr>
      </w:pPr>
      <w:r w:rsidRPr="00243A4A">
        <w:rPr>
          <w:rFonts w:ascii="Calibri" w:hAnsi="Calibri" w:cs="Calibri"/>
          <w:color w:val="000000"/>
          <w:sz w:val="22"/>
          <w:lang w:val="sl-SI"/>
        </w:rPr>
        <w:t xml:space="preserve">(3) </w:t>
      </w:r>
      <w:r w:rsidRPr="00243A4A">
        <w:rPr>
          <w:rFonts w:ascii="Calibri" w:hAnsi="Calibri" w:cs="Calibri"/>
          <w:sz w:val="22"/>
          <w:szCs w:val="22"/>
          <w:lang w:val="sl-SI"/>
        </w:rPr>
        <w:t>Postopek zamenjave poteka tako, da:</w:t>
      </w:r>
    </w:p>
    <w:p w14:paraId="62F6061F" w14:textId="78ABF6DA" w:rsidR="006F0A0D" w:rsidRPr="00243A4A" w:rsidRDefault="006F0A0D" w:rsidP="006F0A0D">
      <w:pPr>
        <w:pStyle w:val="Brezrazmikov"/>
        <w:numPr>
          <w:ilvl w:val="0"/>
          <w:numId w:val="6"/>
        </w:numPr>
        <w:tabs>
          <w:tab w:val="left" w:pos="426"/>
        </w:tabs>
        <w:overflowPunct/>
        <w:autoSpaceDE/>
        <w:autoSpaceDN/>
        <w:adjustRightInd/>
        <w:ind w:left="0" w:firstLine="0"/>
        <w:jc w:val="both"/>
        <w:textAlignment w:val="auto"/>
        <w:rPr>
          <w:rFonts w:ascii="Calibri" w:hAnsi="Calibri" w:cs="Calibri"/>
          <w:sz w:val="22"/>
          <w:szCs w:val="22"/>
          <w:lang w:val="sl-SI"/>
        </w:rPr>
      </w:pPr>
      <w:r w:rsidRPr="00243A4A">
        <w:rPr>
          <w:rFonts w:ascii="Calibri" w:hAnsi="Calibri" w:cs="Calibri"/>
          <w:sz w:val="22"/>
          <w:szCs w:val="22"/>
          <w:lang w:val="sl-SI"/>
        </w:rPr>
        <w:t xml:space="preserve">napotni zdravnik vrne zavarovani osebi original </w:t>
      </w:r>
      <w:proofErr w:type="spellStart"/>
      <w:proofErr w:type="gramStart"/>
      <w:r w:rsidRPr="00243A4A">
        <w:rPr>
          <w:rFonts w:ascii="Calibri" w:hAnsi="Calibri" w:cs="Calibri"/>
          <w:sz w:val="22"/>
          <w:szCs w:val="22"/>
          <w:lang w:val="sl-SI"/>
        </w:rPr>
        <w:t>prednatisnjene</w:t>
      </w:r>
      <w:proofErr w:type="spellEnd"/>
      <w:proofErr w:type="gramEnd"/>
      <w:r w:rsidRPr="00243A4A">
        <w:rPr>
          <w:rFonts w:ascii="Calibri" w:hAnsi="Calibri" w:cs="Calibri"/>
          <w:sz w:val="22"/>
          <w:szCs w:val="22"/>
          <w:lang w:val="sl-SI"/>
        </w:rPr>
        <w:t xml:space="preserve"> </w:t>
      </w:r>
      <w:r w:rsidR="00D91BC0">
        <w:rPr>
          <w:rFonts w:ascii="Calibri" w:hAnsi="Calibri" w:cs="Calibri"/>
          <w:sz w:val="22"/>
          <w:szCs w:val="22"/>
          <w:lang w:val="sl-SI"/>
        </w:rPr>
        <w:t>n</w:t>
      </w:r>
      <w:r w:rsidRPr="00243A4A">
        <w:rPr>
          <w:rFonts w:ascii="Calibri" w:hAnsi="Calibri" w:cs="Calibri"/>
          <w:sz w:val="22"/>
          <w:szCs w:val="22"/>
          <w:lang w:val="sl-SI"/>
        </w:rPr>
        <w:t xml:space="preserve">apotnice, na kateri navede datum prvega obiska in svoj naziv, kopijo pa obdrži zase. Pri </w:t>
      </w:r>
      <w:r w:rsidR="00D91BC0">
        <w:rPr>
          <w:rFonts w:ascii="Calibri" w:hAnsi="Calibri" w:cs="Calibri"/>
          <w:sz w:val="22"/>
          <w:szCs w:val="22"/>
          <w:lang w:val="sl-SI"/>
        </w:rPr>
        <w:t>n</w:t>
      </w:r>
      <w:r w:rsidRPr="00243A4A">
        <w:rPr>
          <w:rFonts w:ascii="Calibri" w:hAnsi="Calibri" w:cs="Calibri"/>
          <w:sz w:val="22"/>
          <w:szCs w:val="22"/>
          <w:lang w:val="sl-SI"/>
        </w:rPr>
        <w:t xml:space="preserve">apotnici v elektronski obliki napotni zdravnik zaključi obravnavo, pri čemer ta </w:t>
      </w:r>
      <w:r w:rsidR="00D91BC0">
        <w:rPr>
          <w:rFonts w:ascii="Calibri" w:hAnsi="Calibri" w:cs="Calibri"/>
          <w:sz w:val="22"/>
          <w:szCs w:val="22"/>
          <w:lang w:val="sl-SI"/>
        </w:rPr>
        <w:t>n</w:t>
      </w:r>
      <w:r w:rsidRPr="00243A4A">
        <w:rPr>
          <w:rFonts w:ascii="Calibri" w:hAnsi="Calibri" w:cs="Calibri"/>
          <w:sz w:val="22"/>
          <w:szCs w:val="22"/>
          <w:lang w:val="sl-SI"/>
        </w:rPr>
        <w:t xml:space="preserve">apotnica preide v status </w:t>
      </w:r>
      <w:r>
        <w:rPr>
          <w:rFonts w:ascii="Calibri" w:hAnsi="Calibri" w:cs="Calibri"/>
          <w:sz w:val="22"/>
          <w:szCs w:val="22"/>
          <w:lang w:val="sl-SI"/>
        </w:rPr>
        <w:t>»</w:t>
      </w:r>
      <w:r w:rsidRPr="00243A4A">
        <w:rPr>
          <w:rFonts w:ascii="Calibri" w:hAnsi="Calibri" w:cs="Calibri"/>
          <w:sz w:val="22"/>
          <w:szCs w:val="22"/>
          <w:lang w:val="sl-SI"/>
        </w:rPr>
        <w:t>Izdana</w:t>
      </w:r>
      <w:r>
        <w:rPr>
          <w:rFonts w:ascii="Calibri" w:hAnsi="Calibri" w:cs="Calibri"/>
          <w:sz w:val="22"/>
          <w:szCs w:val="22"/>
          <w:lang w:val="sl-SI"/>
        </w:rPr>
        <w:t>«</w:t>
      </w:r>
      <w:r w:rsidRPr="00243A4A">
        <w:rPr>
          <w:rFonts w:ascii="Calibri" w:hAnsi="Calibri" w:cs="Calibri"/>
          <w:sz w:val="22"/>
          <w:szCs w:val="22"/>
          <w:lang w:val="sl-SI"/>
        </w:rPr>
        <w:t>;</w:t>
      </w:r>
    </w:p>
    <w:p w14:paraId="1355BA71" w14:textId="77777777" w:rsidR="006F0A0D" w:rsidRPr="00243A4A" w:rsidRDefault="006F0A0D" w:rsidP="006F0A0D">
      <w:pPr>
        <w:pStyle w:val="Brezrazmikov"/>
        <w:numPr>
          <w:ilvl w:val="0"/>
          <w:numId w:val="6"/>
        </w:numPr>
        <w:tabs>
          <w:tab w:val="left" w:pos="426"/>
        </w:tabs>
        <w:overflowPunct/>
        <w:autoSpaceDE/>
        <w:autoSpaceDN/>
        <w:adjustRightInd/>
        <w:ind w:left="0" w:firstLine="0"/>
        <w:jc w:val="both"/>
        <w:textAlignment w:val="auto"/>
        <w:rPr>
          <w:rFonts w:ascii="Calibri" w:hAnsi="Calibri" w:cs="Calibri"/>
          <w:sz w:val="22"/>
          <w:szCs w:val="22"/>
          <w:lang w:val="sl-SI"/>
        </w:rPr>
      </w:pPr>
      <w:proofErr w:type="gramStart"/>
      <w:r w:rsidRPr="00243A4A">
        <w:rPr>
          <w:rFonts w:ascii="Calibri" w:hAnsi="Calibri" w:cs="Calibri"/>
          <w:sz w:val="22"/>
          <w:szCs w:val="22"/>
          <w:lang w:val="sl-SI"/>
        </w:rPr>
        <w:t>prvo</w:t>
      </w:r>
      <w:proofErr w:type="gramEnd"/>
      <w:r w:rsidRPr="00243A4A">
        <w:rPr>
          <w:rFonts w:ascii="Calibri" w:hAnsi="Calibri" w:cs="Calibri"/>
          <w:sz w:val="22"/>
          <w:szCs w:val="22"/>
          <w:lang w:val="sl-SI"/>
        </w:rPr>
        <w:t xml:space="preserve"> izbrani napotni zdravnik osebnemu zdravniku posreduje zdravstveno dokumentacijo, nastalo pri njem v okviru napotitve;</w:t>
      </w:r>
    </w:p>
    <w:p w14:paraId="5ADE3919" w14:textId="77777777" w:rsidR="006F0A0D" w:rsidRPr="00243A4A" w:rsidRDefault="006F0A0D" w:rsidP="006F0A0D">
      <w:pPr>
        <w:pStyle w:val="Brezrazmikov"/>
        <w:numPr>
          <w:ilvl w:val="0"/>
          <w:numId w:val="6"/>
        </w:numPr>
        <w:tabs>
          <w:tab w:val="left" w:pos="426"/>
        </w:tabs>
        <w:overflowPunct/>
        <w:autoSpaceDE/>
        <w:autoSpaceDN/>
        <w:adjustRightInd/>
        <w:ind w:left="0" w:firstLine="0"/>
        <w:jc w:val="both"/>
        <w:textAlignment w:val="auto"/>
        <w:rPr>
          <w:rFonts w:ascii="Calibri" w:hAnsi="Calibri" w:cs="Calibri"/>
          <w:sz w:val="22"/>
          <w:szCs w:val="22"/>
          <w:lang w:val="sl-SI"/>
        </w:rPr>
      </w:pPr>
      <w:r w:rsidRPr="00243A4A">
        <w:rPr>
          <w:rFonts w:ascii="Calibri" w:hAnsi="Calibri" w:cs="Calibri"/>
          <w:sz w:val="22"/>
          <w:szCs w:val="22"/>
          <w:lang w:val="sl-SI"/>
        </w:rPr>
        <w:t>drugo izbrani napotni zdravnik zahteva zdravstveno dokumentacijo iz prejšnje alineje od osebnega zdravnika.</w:t>
      </w:r>
    </w:p>
    <w:p w14:paraId="1A4148D4" w14:textId="77777777" w:rsidR="006F0A0D" w:rsidRPr="00243A4A" w:rsidRDefault="006F0A0D" w:rsidP="006F0A0D">
      <w:pPr>
        <w:jc w:val="both"/>
        <w:rPr>
          <w:rFonts w:ascii="Calibri" w:hAnsi="Calibri" w:cs="Calibri"/>
          <w:sz w:val="22"/>
        </w:rPr>
      </w:pPr>
    </w:p>
    <w:p w14:paraId="5593B133" w14:textId="77777777" w:rsidR="006F0A0D" w:rsidRPr="00243A4A" w:rsidRDefault="006F0A0D" w:rsidP="006F0A0D">
      <w:pPr>
        <w:jc w:val="both"/>
        <w:rPr>
          <w:rFonts w:ascii="Calibri" w:hAnsi="Calibri" w:cs="Calibri"/>
          <w:sz w:val="22"/>
        </w:rPr>
      </w:pPr>
      <w:r w:rsidRPr="00243A4A">
        <w:rPr>
          <w:rFonts w:ascii="Calibri" w:hAnsi="Calibri" w:cs="Calibri"/>
          <w:color w:val="000000"/>
          <w:sz w:val="22"/>
        </w:rPr>
        <w:t xml:space="preserve">(4) Izvajalec lahko pošlje dokumentacijo tudi preko </w:t>
      </w:r>
      <w:proofErr w:type="gramStart"/>
      <w:r>
        <w:rPr>
          <w:rFonts w:ascii="Calibri" w:hAnsi="Calibri" w:cs="Calibri"/>
          <w:color w:val="000000"/>
          <w:sz w:val="22"/>
        </w:rPr>
        <w:t>CRPP</w:t>
      </w:r>
      <w:proofErr w:type="gramEnd"/>
      <w:r w:rsidRPr="00243A4A">
        <w:rPr>
          <w:rFonts w:ascii="Calibri" w:hAnsi="Calibri" w:cs="Calibri"/>
          <w:color w:val="000000"/>
          <w:sz w:val="22"/>
        </w:rPr>
        <w:t xml:space="preserve">, </w:t>
      </w:r>
      <w:r w:rsidRPr="00243A4A">
        <w:rPr>
          <w:rFonts w:ascii="Calibri" w:hAnsi="Calibri" w:cs="Calibri"/>
          <w:sz w:val="22"/>
        </w:rPr>
        <w:t>novi izvajalec pa s tem, ko se zavarovana oseba pri njem naroči, pridobi tudi pravico do dostopa do te dokumentacije.</w:t>
      </w:r>
    </w:p>
    <w:p w14:paraId="1E01D69C" w14:textId="77777777" w:rsidR="006F0A0D" w:rsidRPr="00243A4A" w:rsidRDefault="006F0A0D" w:rsidP="006F0A0D">
      <w:pPr>
        <w:pStyle w:val="Brezrazmikov"/>
        <w:rPr>
          <w:rFonts w:ascii="Calibri" w:hAnsi="Calibri" w:cs="Calibri"/>
          <w:sz w:val="22"/>
          <w:szCs w:val="22"/>
          <w:lang w:val="sl-SI"/>
        </w:rPr>
      </w:pPr>
    </w:p>
    <w:p w14:paraId="4792D36C" w14:textId="61CDB733" w:rsidR="006F0A0D" w:rsidRDefault="006F0A0D" w:rsidP="006F0A0D">
      <w:pPr>
        <w:pStyle w:val="Brezrazmikov"/>
        <w:jc w:val="both"/>
        <w:rPr>
          <w:rFonts w:ascii="Calibri" w:hAnsi="Calibri" w:cs="Calibri"/>
          <w:sz w:val="22"/>
          <w:szCs w:val="22"/>
          <w:lang w:val="sl-SI"/>
        </w:rPr>
      </w:pPr>
      <w:r w:rsidRPr="00243A4A">
        <w:rPr>
          <w:rFonts w:ascii="Calibri" w:hAnsi="Calibri" w:cs="Calibri"/>
          <w:color w:val="000000"/>
          <w:sz w:val="22"/>
          <w:lang w:val="sl-SI"/>
        </w:rPr>
        <w:t xml:space="preserve">(5) </w:t>
      </w:r>
      <w:r w:rsidRPr="00243A4A">
        <w:rPr>
          <w:rFonts w:ascii="Calibri" w:hAnsi="Calibri" w:cs="Calibri"/>
          <w:sz w:val="22"/>
          <w:szCs w:val="22"/>
          <w:lang w:val="sl-SI"/>
        </w:rPr>
        <w:t xml:space="preserve">Če veljavnost </w:t>
      </w:r>
      <w:r w:rsidR="00D91BC0">
        <w:rPr>
          <w:rFonts w:ascii="Calibri" w:hAnsi="Calibri" w:cs="Calibri"/>
          <w:sz w:val="22"/>
          <w:szCs w:val="22"/>
          <w:lang w:val="sl-SI"/>
        </w:rPr>
        <w:t>n</w:t>
      </w:r>
      <w:r w:rsidRPr="00243A4A">
        <w:rPr>
          <w:rFonts w:ascii="Calibri" w:hAnsi="Calibri" w:cs="Calibri"/>
          <w:sz w:val="22"/>
          <w:szCs w:val="22"/>
          <w:lang w:val="sl-SI"/>
        </w:rPr>
        <w:t xml:space="preserve">apotnice še ni </w:t>
      </w:r>
      <w:r>
        <w:rPr>
          <w:rFonts w:ascii="Calibri" w:hAnsi="Calibri" w:cs="Calibri"/>
          <w:sz w:val="22"/>
          <w:szCs w:val="22"/>
          <w:lang w:val="sl-SI"/>
        </w:rPr>
        <w:t>zač</w:t>
      </w:r>
      <w:r w:rsidRPr="00243A4A">
        <w:rPr>
          <w:rFonts w:ascii="Calibri" w:hAnsi="Calibri" w:cs="Calibri"/>
          <w:sz w:val="22"/>
          <w:szCs w:val="22"/>
          <w:lang w:val="sl-SI"/>
        </w:rPr>
        <w:t xml:space="preserve">ela teči (zavarovana oseba še ni bila obravnavana pri napotnem zdravniku) lahko zavarovana oseba </w:t>
      </w:r>
      <w:r w:rsidR="00D91BC0">
        <w:rPr>
          <w:rFonts w:ascii="Calibri" w:hAnsi="Calibri" w:cs="Calibri"/>
          <w:sz w:val="22"/>
          <w:szCs w:val="22"/>
          <w:lang w:val="sl-SI"/>
        </w:rPr>
        <w:t>n</w:t>
      </w:r>
      <w:r w:rsidRPr="00243A4A">
        <w:rPr>
          <w:rFonts w:ascii="Calibri" w:hAnsi="Calibri" w:cs="Calibri"/>
          <w:sz w:val="22"/>
          <w:szCs w:val="22"/>
          <w:lang w:val="sl-SI"/>
        </w:rPr>
        <w:t xml:space="preserve">apotnico predloži drugemu izvajalcu, kar se ne šteje za zamenjavo specialista. Rok za predložitve </w:t>
      </w:r>
      <w:r w:rsidR="00D91BC0">
        <w:rPr>
          <w:rFonts w:ascii="Calibri" w:hAnsi="Calibri" w:cs="Calibri"/>
          <w:sz w:val="22"/>
          <w:szCs w:val="22"/>
          <w:lang w:val="sl-SI"/>
        </w:rPr>
        <w:t>n</w:t>
      </w:r>
      <w:r w:rsidRPr="00243A4A">
        <w:rPr>
          <w:rFonts w:ascii="Calibri" w:hAnsi="Calibri" w:cs="Calibri"/>
          <w:sz w:val="22"/>
          <w:szCs w:val="22"/>
          <w:lang w:val="sl-SI"/>
        </w:rPr>
        <w:t xml:space="preserve">apotnice </w:t>
      </w:r>
      <w:r>
        <w:rPr>
          <w:rFonts w:ascii="Calibri" w:hAnsi="Calibri" w:cs="Calibri"/>
          <w:sz w:val="22"/>
          <w:szCs w:val="22"/>
          <w:lang w:val="sl-SI"/>
        </w:rPr>
        <w:t xml:space="preserve">s stopnjo nujnosti »zelo hitro«, »hitro« in »redno« </w:t>
      </w:r>
      <w:r w:rsidRPr="00243A4A">
        <w:rPr>
          <w:rFonts w:ascii="Calibri" w:hAnsi="Calibri" w:cs="Calibri"/>
          <w:sz w:val="22"/>
          <w:szCs w:val="22"/>
          <w:lang w:val="sl-SI"/>
        </w:rPr>
        <w:t>drugemu izvajalcu je</w:t>
      </w:r>
      <w:r>
        <w:rPr>
          <w:rFonts w:ascii="Calibri" w:hAnsi="Calibri" w:cs="Calibri"/>
          <w:sz w:val="22"/>
          <w:szCs w:val="22"/>
          <w:lang w:val="sl-SI"/>
        </w:rPr>
        <w:t xml:space="preserve"> pet</w:t>
      </w:r>
      <w:r w:rsidRPr="00243A4A">
        <w:rPr>
          <w:rFonts w:ascii="Calibri" w:hAnsi="Calibri" w:cs="Calibri"/>
          <w:sz w:val="22"/>
          <w:szCs w:val="22"/>
          <w:lang w:val="sl-SI"/>
        </w:rPr>
        <w:t xml:space="preserve"> dni od dneva prejema </w:t>
      </w:r>
      <w:r w:rsidR="00D91BC0">
        <w:rPr>
          <w:rFonts w:ascii="Calibri" w:hAnsi="Calibri" w:cs="Calibri"/>
          <w:sz w:val="22"/>
          <w:szCs w:val="22"/>
          <w:lang w:val="sl-SI"/>
        </w:rPr>
        <w:t>n</w:t>
      </w:r>
      <w:r w:rsidRPr="00243A4A">
        <w:rPr>
          <w:rFonts w:ascii="Calibri" w:hAnsi="Calibri" w:cs="Calibri"/>
          <w:sz w:val="22"/>
          <w:szCs w:val="22"/>
          <w:lang w:val="sl-SI"/>
        </w:rPr>
        <w:t xml:space="preserve">apotnice od prejšnjega izvajalca. </w:t>
      </w:r>
    </w:p>
    <w:p w14:paraId="66C5AB47" w14:textId="77777777" w:rsidR="006F0A0D" w:rsidRPr="00243A4A" w:rsidRDefault="006F0A0D" w:rsidP="006F0A0D">
      <w:pPr>
        <w:pStyle w:val="Brezrazmikov"/>
        <w:jc w:val="both"/>
        <w:rPr>
          <w:rFonts w:ascii="Calibri" w:hAnsi="Calibri" w:cs="Calibri"/>
          <w:sz w:val="22"/>
          <w:szCs w:val="22"/>
          <w:lang w:val="sl-SI"/>
        </w:rPr>
      </w:pPr>
    </w:p>
    <w:p w14:paraId="4848A2DA" w14:textId="77777777" w:rsidR="006F0A0D" w:rsidRPr="00C36901" w:rsidRDefault="006F0A0D" w:rsidP="006F0A0D">
      <w:pPr>
        <w:jc w:val="center"/>
        <w:rPr>
          <w:rFonts w:asciiTheme="minorHAnsi" w:hAnsiTheme="minorHAnsi" w:cs="Arial"/>
          <w:b/>
          <w:bCs/>
          <w:color w:val="000000"/>
          <w:sz w:val="22"/>
        </w:rPr>
      </w:pPr>
      <w:r w:rsidRPr="00C36901">
        <w:rPr>
          <w:rFonts w:asciiTheme="minorHAnsi" w:hAnsiTheme="minorHAnsi" w:cs="SignaPro-CondBold"/>
          <w:b/>
          <w:bCs/>
          <w:sz w:val="22"/>
        </w:rPr>
        <w:t>1</w:t>
      </w:r>
      <w:r>
        <w:rPr>
          <w:rFonts w:asciiTheme="minorHAnsi" w:hAnsiTheme="minorHAnsi" w:cs="SignaPro-CondBold"/>
          <w:b/>
          <w:bCs/>
          <w:sz w:val="22"/>
        </w:rPr>
        <w:t>6</w:t>
      </w:r>
      <w:r w:rsidRPr="00C36901">
        <w:rPr>
          <w:rFonts w:asciiTheme="minorHAnsi" w:hAnsiTheme="minorHAnsi" w:cs="SignaPro-CondBold"/>
          <w:b/>
          <w:bCs/>
          <w:sz w:val="22"/>
        </w:rPr>
        <w:t>. člen</w:t>
      </w:r>
    </w:p>
    <w:p w14:paraId="259C59CB" w14:textId="344A09FF" w:rsidR="006F0A0D" w:rsidRPr="00873C15" w:rsidRDefault="006F0A0D" w:rsidP="006F0A0D">
      <w:pPr>
        <w:jc w:val="center"/>
        <w:rPr>
          <w:rFonts w:asciiTheme="minorHAnsi" w:hAnsiTheme="minorHAnsi" w:cs="Arial"/>
          <w:b/>
          <w:color w:val="000000"/>
          <w:sz w:val="22"/>
        </w:rPr>
      </w:pPr>
      <w:r w:rsidRPr="00873C15">
        <w:rPr>
          <w:rFonts w:asciiTheme="minorHAnsi" w:hAnsiTheme="minorHAnsi" w:cs="Arial"/>
          <w:b/>
          <w:color w:val="000000"/>
          <w:sz w:val="22"/>
        </w:rPr>
        <w:t xml:space="preserve"> (uveljavljanje pravice do zdravstvene storitve na podlagi bele </w:t>
      </w:r>
      <w:r w:rsidR="00D91BC0">
        <w:rPr>
          <w:rFonts w:asciiTheme="minorHAnsi" w:hAnsiTheme="minorHAnsi" w:cs="Arial"/>
          <w:b/>
          <w:color w:val="000000"/>
          <w:sz w:val="22"/>
        </w:rPr>
        <w:t>n</w:t>
      </w:r>
      <w:r w:rsidRPr="00873C15">
        <w:rPr>
          <w:rFonts w:asciiTheme="minorHAnsi" w:hAnsiTheme="minorHAnsi" w:cs="Arial"/>
          <w:b/>
          <w:color w:val="000000"/>
          <w:sz w:val="22"/>
        </w:rPr>
        <w:t>apotnice)</w:t>
      </w:r>
    </w:p>
    <w:p w14:paraId="7A2D76FE" w14:textId="77777777" w:rsidR="006F0A0D" w:rsidRPr="000C11F6" w:rsidRDefault="006F0A0D" w:rsidP="006F0A0D">
      <w:pPr>
        <w:jc w:val="both"/>
        <w:rPr>
          <w:rFonts w:ascii="Calibri" w:hAnsi="Calibri" w:cs="Calibri"/>
          <w:color w:val="000000"/>
          <w:sz w:val="22"/>
        </w:rPr>
      </w:pPr>
    </w:p>
    <w:p w14:paraId="3D3ADB98" w14:textId="7D81AA1F"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(1) Zasebni izvajalec lahko napoti zavarovano osebo na zdravstvene storitve specialistično ambulantne in bolnišnične zdravstvene dejavnosti. Na podlagi takšne napotitve lahko zavarovana oseba uveljavlja zdravstvene storitve pri izvajalcu specialistično ambulantne ali bolnišnične zdravstvene dejavnosti v breme obveznega zavarovanja na enak način in pod enakimi pogoji, kot bi jih uveljavljala na podlagi </w:t>
      </w:r>
      <w:r w:rsidR="00D91BC0">
        <w:rPr>
          <w:rFonts w:ascii="Calibri" w:hAnsi="Calibri" w:cs="Calibri"/>
          <w:color w:val="000000"/>
          <w:sz w:val="22"/>
        </w:rPr>
        <w:t>n</w:t>
      </w:r>
      <w:r w:rsidRPr="000C11F6">
        <w:rPr>
          <w:rFonts w:ascii="Calibri" w:hAnsi="Calibri" w:cs="Calibri"/>
          <w:color w:val="000000"/>
          <w:sz w:val="22"/>
        </w:rPr>
        <w:t xml:space="preserve">apotnice (če je ugotovljena potreba po takšnih zdravstvenih storitvah, če so predhodno opravljene vse utemeljene storitve, opredeljene za primarno raven zdravstvene dejavnosti itn.).  </w:t>
      </w:r>
    </w:p>
    <w:p w14:paraId="160730A9" w14:textId="77777777" w:rsidR="006F0A0D" w:rsidRPr="000C11F6" w:rsidRDefault="006F0A0D" w:rsidP="006F0A0D">
      <w:pPr>
        <w:jc w:val="both"/>
        <w:rPr>
          <w:rFonts w:ascii="Calibri" w:hAnsi="Calibri" w:cs="Calibri"/>
          <w:color w:val="000000"/>
          <w:sz w:val="22"/>
        </w:rPr>
      </w:pPr>
    </w:p>
    <w:p w14:paraId="2CE28017" w14:textId="27C98F43"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(2) Zasebni izvajalec lahko izda belo </w:t>
      </w:r>
      <w:r w:rsidR="00D91BC0">
        <w:rPr>
          <w:rFonts w:ascii="Calibri" w:hAnsi="Calibri" w:cs="Calibri"/>
          <w:color w:val="000000"/>
          <w:sz w:val="22"/>
        </w:rPr>
        <w:t>n</w:t>
      </w:r>
      <w:r w:rsidRPr="000C11F6">
        <w:rPr>
          <w:rFonts w:ascii="Calibri" w:hAnsi="Calibri" w:cs="Calibri"/>
          <w:color w:val="000000"/>
          <w:sz w:val="22"/>
        </w:rPr>
        <w:t>apotnico:</w:t>
      </w:r>
    </w:p>
    <w:p w14:paraId="0858AAC8" w14:textId="77777777" w:rsidR="006F0A0D" w:rsidRPr="000C11F6" w:rsidRDefault="006F0A0D" w:rsidP="006F0A0D">
      <w:pPr>
        <w:pStyle w:val="Odstavekseznama"/>
        <w:numPr>
          <w:ilvl w:val="0"/>
          <w:numId w:val="5"/>
        </w:numPr>
        <w:tabs>
          <w:tab w:val="left" w:pos="426"/>
        </w:tabs>
        <w:overflowPunct/>
        <w:ind w:left="0" w:firstLine="0"/>
        <w:jc w:val="both"/>
        <w:rPr>
          <w:rFonts w:ascii="Calibri" w:hAnsi="Calibri" w:cs="Calibri"/>
          <w:color w:val="000000"/>
          <w:sz w:val="22"/>
        </w:rPr>
      </w:pPr>
      <w:r w:rsidRPr="000C11F6">
        <w:rPr>
          <w:rFonts w:ascii="Calibri" w:hAnsi="Calibri" w:cs="Calibri"/>
          <w:color w:val="000000"/>
          <w:sz w:val="22"/>
        </w:rPr>
        <w:t>na primarni ravni - le v primeru, če zavarovana oseba nima osebnega zdravnika določene dejavnosti v mreži izvajalcev javne zdravstvene dejavnosti;</w:t>
      </w:r>
    </w:p>
    <w:p w14:paraId="4C9C6584" w14:textId="4E85DE5B" w:rsidR="006F0A0D" w:rsidRPr="000C11F6" w:rsidRDefault="006F0A0D" w:rsidP="006F0A0D">
      <w:pPr>
        <w:pStyle w:val="Odstavekseznama"/>
        <w:numPr>
          <w:ilvl w:val="0"/>
          <w:numId w:val="5"/>
        </w:numPr>
        <w:tabs>
          <w:tab w:val="left" w:pos="426"/>
        </w:tabs>
        <w:overflowPunct/>
        <w:ind w:left="0" w:firstLine="0"/>
        <w:jc w:val="both"/>
        <w:rPr>
          <w:rFonts w:ascii="Calibri" w:hAnsi="Calibri" w:cs="Calibri"/>
          <w:color w:val="000000"/>
          <w:sz w:val="22"/>
        </w:rPr>
      </w:pPr>
      <w:r w:rsidRPr="000C11F6">
        <w:rPr>
          <w:rFonts w:ascii="Calibri" w:hAnsi="Calibri" w:cs="Calibri"/>
          <w:color w:val="000000"/>
          <w:sz w:val="22"/>
        </w:rPr>
        <w:t xml:space="preserve">na </w:t>
      </w:r>
      <w:proofErr w:type="gramStart"/>
      <w:r w:rsidRPr="000C11F6">
        <w:rPr>
          <w:rFonts w:ascii="Calibri" w:hAnsi="Calibri" w:cs="Calibri"/>
          <w:color w:val="000000"/>
          <w:sz w:val="22"/>
        </w:rPr>
        <w:t>sekundarni</w:t>
      </w:r>
      <w:proofErr w:type="gramEnd"/>
      <w:r w:rsidRPr="000C11F6">
        <w:rPr>
          <w:rFonts w:ascii="Calibri" w:hAnsi="Calibri" w:cs="Calibri"/>
          <w:color w:val="000000"/>
          <w:sz w:val="22"/>
        </w:rPr>
        <w:t xml:space="preserve"> ravni - le v primeru, če je bila pred tem zavarovani osebi izdana </w:t>
      </w:r>
      <w:r w:rsidR="00D91BC0">
        <w:rPr>
          <w:rFonts w:ascii="Calibri" w:hAnsi="Calibri" w:cs="Calibri"/>
          <w:color w:val="000000"/>
          <w:sz w:val="22"/>
        </w:rPr>
        <w:t>n</w:t>
      </w:r>
      <w:r w:rsidRPr="000C11F6">
        <w:rPr>
          <w:rFonts w:ascii="Calibri" w:hAnsi="Calibri" w:cs="Calibri"/>
          <w:color w:val="000000"/>
          <w:sz w:val="22"/>
        </w:rPr>
        <w:t xml:space="preserve">apotnica ali bela </w:t>
      </w:r>
      <w:r w:rsidR="00D91BC0">
        <w:rPr>
          <w:rFonts w:ascii="Calibri" w:hAnsi="Calibri" w:cs="Calibri"/>
          <w:color w:val="000000"/>
          <w:sz w:val="22"/>
        </w:rPr>
        <w:t>n</w:t>
      </w:r>
      <w:r w:rsidRPr="000C11F6">
        <w:rPr>
          <w:rFonts w:ascii="Calibri" w:hAnsi="Calibri" w:cs="Calibri"/>
          <w:color w:val="000000"/>
          <w:sz w:val="22"/>
        </w:rPr>
        <w:t xml:space="preserve">apotnica; </w:t>
      </w:r>
    </w:p>
    <w:p w14:paraId="26EF4EE6" w14:textId="77777777" w:rsidR="006F0A0D" w:rsidRPr="000C11F6" w:rsidRDefault="006F0A0D" w:rsidP="006F0A0D">
      <w:pPr>
        <w:pStyle w:val="Odstavekseznama"/>
        <w:numPr>
          <w:ilvl w:val="0"/>
          <w:numId w:val="5"/>
        </w:numPr>
        <w:tabs>
          <w:tab w:val="left" w:pos="426"/>
        </w:tabs>
        <w:overflowPunct/>
        <w:ind w:left="0" w:firstLine="0"/>
        <w:jc w:val="both"/>
        <w:rPr>
          <w:rFonts w:ascii="Calibri" w:hAnsi="Calibri" w:cs="Calibri"/>
          <w:color w:val="000000"/>
          <w:sz w:val="22"/>
        </w:rPr>
      </w:pPr>
      <w:r w:rsidRPr="000C11F6">
        <w:rPr>
          <w:rFonts w:ascii="Calibri" w:hAnsi="Calibri" w:cs="Calibri"/>
          <w:color w:val="000000"/>
          <w:sz w:val="22"/>
        </w:rPr>
        <w:t xml:space="preserve">če gre za storitve, ki jih napotni zdravnik zasebnega izvajalca ne opravlja sam v okviru svoje samoplačniške dejavnosti. </w:t>
      </w:r>
    </w:p>
    <w:p w14:paraId="45B28E25" w14:textId="77777777" w:rsidR="006F0A0D" w:rsidRPr="000C11F6" w:rsidRDefault="006F0A0D" w:rsidP="006F0A0D">
      <w:pPr>
        <w:pStyle w:val="Odstavekseznama"/>
        <w:tabs>
          <w:tab w:val="left" w:pos="426"/>
        </w:tabs>
        <w:ind w:left="0"/>
        <w:jc w:val="both"/>
        <w:rPr>
          <w:rFonts w:ascii="Calibri" w:hAnsi="Calibri" w:cs="Calibri"/>
          <w:color w:val="000000"/>
          <w:sz w:val="22"/>
        </w:rPr>
      </w:pPr>
    </w:p>
    <w:p w14:paraId="6E03EAF2" w14:textId="7F06F0EE" w:rsidR="006F0A0D" w:rsidRPr="000C11F6" w:rsidRDefault="006F0A0D" w:rsidP="006F0A0D">
      <w:pPr>
        <w:pStyle w:val="Odstavekseznama"/>
        <w:tabs>
          <w:tab w:val="left" w:pos="426"/>
        </w:tabs>
        <w:ind w:left="0"/>
        <w:jc w:val="both"/>
        <w:rPr>
          <w:rFonts w:ascii="Calibri" w:hAnsi="Calibri" w:cs="Calibri"/>
          <w:color w:val="000000"/>
          <w:sz w:val="22"/>
        </w:rPr>
      </w:pPr>
      <w:r w:rsidRPr="000C11F6">
        <w:rPr>
          <w:rFonts w:ascii="Calibri" w:hAnsi="Calibri" w:cs="Calibri"/>
          <w:color w:val="000000"/>
          <w:sz w:val="22"/>
        </w:rPr>
        <w:t>(3) Če zavarovana oseba opravi prvi pregled pri zasebnem izvajalcu</w:t>
      </w:r>
      <w:r>
        <w:rPr>
          <w:rFonts w:ascii="Calibri" w:hAnsi="Calibri" w:cs="Calibri"/>
          <w:color w:val="000000"/>
          <w:sz w:val="22"/>
        </w:rPr>
        <w:t>,</w:t>
      </w:r>
      <w:r w:rsidRPr="000C11F6">
        <w:rPr>
          <w:rFonts w:ascii="Calibri" w:hAnsi="Calibri" w:cs="Calibri"/>
          <w:color w:val="000000"/>
          <w:sz w:val="22"/>
        </w:rPr>
        <w:t xml:space="preserve"> mora tudi morebitni kontrolni pregled opraviti pri zasebnem izvajalcu. Ko zavarovana oseba na podlagi bele </w:t>
      </w:r>
      <w:r w:rsidR="00D91BC0">
        <w:rPr>
          <w:rFonts w:ascii="Calibri" w:hAnsi="Calibri" w:cs="Calibri"/>
          <w:color w:val="000000"/>
          <w:sz w:val="22"/>
        </w:rPr>
        <w:t>n</w:t>
      </w:r>
      <w:r w:rsidRPr="000C11F6">
        <w:rPr>
          <w:rFonts w:ascii="Calibri" w:hAnsi="Calibri" w:cs="Calibri"/>
          <w:color w:val="000000"/>
          <w:sz w:val="22"/>
        </w:rPr>
        <w:t>apotnice prvič vstopa v mrežo javne zdravstvene dejavnosti</w:t>
      </w:r>
      <w:r>
        <w:rPr>
          <w:rFonts w:ascii="Calibri" w:hAnsi="Calibri" w:cs="Calibri"/>
          <w:color w:val="000000"/>
          <w:sz w:val="22"/>
        </w:rPr>
        <w:t>,</w:t>
      </w:r>
      <w:r w:rsidRPr="000C11F6">
        <w:rPr>
          <w:rFonts w:ascii="Calibri" w:hAnsi="Calibri" w:cs="Calibri"/>
          <w:color w:val="000000"/>
          <w:sz w:val="22"/>
        </w:rPr>
        <w:t xml:space="preserve"> se vedno uvršča na čakalni seznam na prvi pregled ali operativni poseg, pri čemer se upoštevajo strokovni standardi glede stopenj nujnosti. </w:t>
      </w:r>
    </w:p>
    <w:p w14:paraId="27592706" w14:textId="77777777" w:rsidR="006F0A0D" w:rsidRPr="000C11F6" w:rsidRDefault="006F0A0D" w:rsidP="006F0A0D">
      <w:pPr>
        <w:tabs>
          <w:tab w:val="left" w:pos="363"/>
        </w:tabs>
        <w:jc w:val="center"/>
        <w:rPr>
          <w:rFonts w:ascii="Calibri" w:hAnsi="Calibri" w:cs="Calibri"/>
          <w:b/>
          <w:bCs/>
          <w:color w:val="000000"/>
          <w:sz w:val="22"/>
        </w:rPr>
      </w:pPr>
    </w:p>
    <w:p w14:paraId="223AD43E" w14:textId="77777777" w:rsidR="006F0A0D" w:rsidRDefault="006F0A0D" w:rsidP="006F0A0D">
      <w:pPr>
        <w:tabs>
          <w:tab w:val="left" w:pos="363"/>
        </w:tabs>
        <w:jc w:val="center"/>
        <w:rPr>
          <w:rFonts w:asciiTheme="minorHAnsi" w:hAnsiTheme="minorHAnsi" w:cs="Arial"/>
          <w:b/>
          <w:bCs/>
          <w:color w:val="000000"/>
          <w:sz w:val="22"/>
        </w:rPr>
      </w:pPr>
    </w:p>
    <w:p w14:paraId="45ED17CE" w14:textId="77777777" w:rsidR="006F0A0D" w:rsidRPr="00873C15" w:rsidRDefault="006F0A0D" w:rsidP="006F0A0D">
      <w:pPr>
        <w:tabs>
          <w:tab w:val="left" w:pos="363"/>
        </w:tabs>
        <w:jc w:val="center"/>
        <w:rPr>
          <w:rFonts w:asciiTheme="minorHAnsi" w:hAnsiTheme="minorHAnsi" w:cs="Arial"/>
          <w:b/>
          <w:bCs/>
          <w:color w:val="000000"/>
          <w:sz w:val="22"/>
        </w:rPr>
      </w:pPr>
      <w:r w:rsidRPr="00873C15">
        <w:rPr>
          <w:rFonts w:asciiTheme="minorHAnsi" w:hAnsiTheme="minorHAnsi" w:cs="Arial"/>
          <w:b/>
          <w:bCs/>
          <w:color w:val="000000"/>
          <w:sz w:val="22"/>
        </w:rPr>
        <w:t>VI.</w:t>
      </w:r>
      <w:r w:rsidRPr="00176C64">
        <w:rPr>
          <w:rFonts w:asciiTheme="minorHAnsi" w:hAnsiTheme="minorHAnsi" w:cs="Arial"/>
          <w:b/>
          <w:bCs/>
          <w:color w:val="000000"/>
          <w:sz w:val="22"/>
        </w:rPr>
        <w:t xml:space="preserve"> </w:t>
      </w:r>
      <w:r>
        <w:rPr>
          <w:rFonts w:asciiTheme="minorHAnsi" w:hAnsiTheme="minorHAnsi" w:cs="Arial"/>
          <w:b/>
          <w:bCs/>
          <w:color w:val="000000"/>
          <w:sz w:val="22"/>
        </w:rPr>
        <w:t xml:space="preserve">poglavje: </w:t>
      </w:r>
      <w:r w:rsidRPr="00873C15">
        <w:rPr>
          <w:rFonts w:asciiTheme="minorHAnsi" w:hAnsiTheme="minorHAnsi" w:cs="Arial"/>
          <w:b/>
          <w:bCs/>
          <w:color w:val="000000"/>
          <w:sz w:val="22"/>
        </w:rPr>
        <w:t xml:space="preserve">NAČIN IZPOLNJEVANJA </w:t>
      </w:r>
      <w:r>
        <w:rPr>
          <w:rFonts w:asciiTheme="minorHAnsi" w:hAnsiTheme="minorHAnsi" w:cs="Arial"/>
          <w:b/>
          <w:bCs/>
          <w:color w:val="000000"/>
          <w:sz w:val="22"/>
        </w:rPr>
        <w:t>IN PODATKI</w:t>
      </w:r>
      <w:r w:rsidRPr="00CE6960">
        <w:rPr>
          <w:rFonts w:asciiTheme="minorHAnsi" w:hAnsiTheme="minorHAnsi" w:cs="Arial"/>
          <w:b/>
          <w:bCs/>
          <w:color w:val="000000"/>
          <w:sz w:val="22"/>
        </w:rPr>
        <w:t xml:space="preserve"> </w:t>
      </w:r>
      <w:r>
        <w:rPr>
          <w:rFonts w:asciiTheme="minorHAnsi" w:hAnsiTheme="minorHAnsi" w:cs="Arial"/>
          <w:b/>
          <w:bCs/>
          <w:color w:val="000000"/>
          <w:sz w:val="22"/>
        </w:rPr>
        <w:t xml:space="preserve">NA </w:t>
      </w:r>
      <w:r w:rsidRPr="00873C15">
        <w:rPr>
          <w:rFonts w:asciiTheme="minorHAnsi" w:hAnsiTheme="minorHAnsi" w:cs="Arial"/>
          <w:b/>
          <w:bCs/>
          <w:color w:val="000000"/>
          <w:sz w:val="22"/>
        </w:rPr>
        <w:t>NAPOTNIC</w:t>
      </w:r>
      <w:r>
        <w:rPr>
          <w:rFonts w:asciiTheme="minorHAnsi" w:hAnsiTheme="minorHAnsi" w:cs="Arial"/>
          <w:b/>
          <w:bCs/>
          <w:color w:val="000000"/>
          <w:sz w:val="22"/>
        </w:rPr>
        <w:t>I</w:t>
      </w:r>
    </w:p>
    <w:p w14:paraId="33B7060A" w14:textId="77777777" w:rsidR="006F0A0D" w:rsidRPr="00873C15" w:rsidRDefault="006F0A0D" w:rsidP="006F0A0D">
      <w:pPr>
        <w:jc w:val="center"/>
        <w:rPr>
          <w:rFonts w:asciiTheme="minorHAnsi" w:hAnsiTheme="minorHAnsi" w:cs="Arial"/>
          <w:b/>
          <w:bCs/>
          <w:color w:val="000000"/>
          <w:sz w:val="22"/>
        </w:rPr>
      </w:pPr>
    </w:p>
    <w:p w14:paraId="0F6F7D0F" w14:textId="77777777" w:rsidR="006F0A0D" w:rsidRPr="00C36901" w:rsidRDefault="006F0A0D" w:rsidP="006F0A0D">
      <w:pPr>
        <w:jc w:val="center"/>
        <w:rPr>
          <w:rFonts w:asciiTheme="minorHAnsi" w:hAnsiTheme="minorHAnsi" w:cs="Arial"/>
          <w:b/>
          <w:bCs/>
          <w:color w:val="000000"/>
          <w:sz w:val="22"/>
        </w:rPr>
      </w:pPr>
      <w:r w:rsidRPr="00C36901">
        <w:rPr>
          <w:rFonts w:asciiTheme="minorHAnsi" w:hAnsiTheme="minorHAnsi" w:cs="SignaPro-CondBold"/>
          <w:b/>
          <w:bCs/>
          <w:sz w:val="22"/>
        </w:rPr>
        <w:t>1</w:t>
      </w:r>
      <w:r>
        <w:rPr>
          <w:rFonts w:asciiTheme="minorHAnsi" w:hAnsiTheme="minorHAnsi" w:cs="SignaPro-CondBold"/>
          <w:b/>
          <w:bCs/>
          <w:sz w:val="22"/>
        </w:rPr>
        <w:t>7</w:t>
      </w:r>
      <w:r w:rsidRPr="00C36901">
        <w:rPr>
          <w:rFonts w:asciiTheme="minorHAnsi" w:hAnsiTheme="minorHAnsi" w:cs="SignaPro-CondBold"/>
          <w:b/>
          <w:bCs/>
          <w:sz w:val="22"/>
        </w:rPr>
        <w:t>. člen</w:t>
      </w:r>
    </w:p>
    <w:p w14:paraId="431D709B" w14:textId="22DA7037" w:rsidR="006F0A0D" w:rsidRPr="00873C15" w:rsidRDefault="006F0A0D" w:rsidP="006F0A0D">
      <w:pPr>
        <w:tabs>
          <w:tab w:val="left" w:pos="720"/>
        </w:tabs>
        <w:jc w:val="center"/>
        <w:rPr>
          <w:rFonts w:asciiTheme="minorHAnsi" w:hAnsiTheme="minorHAnsi" w:cs="Arial"/>
          <w:b/>
          <w:bCs/>
          <w:color w:val="000000"/>
          <w:sz w:val="22"/>
        </w:rPr>
      </w:pPr>
      <w:r w:rsidRPr="00873C15">
        <w:rPr>
          <w:rFonts w:asciiTheme="minorHAnsi" w:hAnsiTheme="minorHAnsi" w:cs="Arial"/>
          <w:b/>
          <w:bCs/>
          <w:color w:val="000000"/>
          <w:sz w:val="22"/>
        </w:rPr>
        <w:t xml:space="preserve"> (izpolnjevanje </w:t>
      </w:r>
      <w:r w:rsidR="00D91BC0">
        <w:rPr>
          <w:rFonts w:asciiTheme="minorHAnsi" w:hAnsiTheme="minorHAnsi" w:cs="Arial"/>
          <w:b/>
          <w:bCs/>
          <w:color w:val="000000"/>
          <w:sz w:val="22"/>
        </w:rPr>
        <w:t>n</w:t>
      </w:r>
      <w:r w:rsidRPr="00873C15">
        <w:rPr>
          <w:rFonts w:asciiTheme="minorHAnsi" w:hAnsiTheme="minorHAnsi" w:cs="Arial"/>
          <w:b/>
          <w:bCs/>
          <w:color w:val="000000"/>
          <w:sz w:val="22"/>
        </w:rPr>
        <w:t>apotnice)</w:t>
      </w:r>
    </w:p>
    <w:p w14:paraId="5B75C113" w14:textId="77777777" w:rsidR="006F0A0D" w:rsidRPr="00873C15" w:rsidRDefault="006F0A0D" w:rsidP="006F0A0D">
      <w:pPr>
        <w:jc w:val="both"/>
        <w:rPr>
          <w:rFonts w:asciiTheme="minorHAnsi" w:hAnsiTheme="minorHAnsi" w:cs="Arial"/>
          <w:b/>
          <w:bCs/>
          <w:color w:val="000000"/>
          <w:sz w:val="22"/>
        </w:rPr>
      </w:pPr>
    </w:p>
    <w:p w14:paraId="4F7CDCC7" w14:textId="77777777"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(1) Napotnica se izpolnjuje v enem izvodu.</w:t>
      </w:r>
    </w:p>
    <w:p w14:paraId="042EA732" w14:textId="77777777" w:rsidR="006F0A0D" w:rsidRPr="000C11F6" w:rsidRDefault="006F0A0D" w:rsidP="006F0A0D">
      <w:pPr>
        <w:jc w:val="both"/>
        <w:rPr>
          <w:rFonts w:ascii="Calibri" w:hAnsi="Calibri" w:cs="Calibri"/>
          <w:color w:val="000000"/>
          <w:sz w:val="22"/>
        </w:rPr>
      </w:pPr>
    </w:p>
    <w:p w14:paraId="0CD0E808" w14:textId="42AB94E8"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lastRenderedPageBreak/>
        <w:t xml:space="preserve">(2) Kjer so na </w:t>
      </w:r>
      <w:r w:rsidR="00D91BC0">
        <w:rPr>
          <w:rFonts w:ascii="Calibri" w:hAnsi="Calibri" w:cs="Calibri"/>
          <w:color w:val="000000"/>
          <w:sz w:val="22"/>
        </w:rPr>
        <w:t>n</w:t>
      </w:r>
      <w:r w:rsidRPr="000C11F6">
        <w:rPr>
          <w:rFonts w:ascii="Calibri" w:hAnsi="Calibri" w:cs="Calibri"/>
          <w:color w:val="000000"/>
          <w:sz w:val="22"/>
        </w:rPr>
        <w:t>apotnici v določenih rubrikah prazna okenca, podatki pa so označeni s številkami, je možno podatke vpisati na dva načina:</w:t>
      </w:r>
    </w:p>
    <w:p w14:paraId="45623D98" w14:textId="77777777" w:rsidR="006F0A0D" w:rsidRPr="000C11F6" w:rsidRDefault="006F0A0D" w:rsidP="006F0A0D">
      <w:pPr>
        <w:pStyle w:val="Odstavekseznama"/>
        <w:numPr>
          <w:ilvl w:val="0"/>
          <w:numId w:val="10"/>
        </w:numPr>
        <w:tabs>
          <w:tab w:val="left" w:pos="426"/>
        </w:tabs>
        <w:overflowPunct/>
        <w:ind w:left="0" w:firstLine="0"/>
        <w:jc w:val="both"/>
        <w:rPr>
          <w:rFonts w:ascii="Calibri" w:hAnsi="Calibri" w:cs="Calibri"/>
          <w:color w:val="000000"/>
          <w:sz w:val="22"/>
        </w:rPr>
      </w:pPr>
      <w:r w:rsidRPr="000C11F6">
        <w:rPr>
          <w:rFonts w:ascii="Calibri" w:hAnsi="Calibri" w:cs="Calibri"/>
          <w:color w:val="000000"/>
          <w:sz w:val="22"/>
        </w:rPr>
        <w:t>da se označi številka pred navedbo podatka ali</w:t>
      </w:r>
    </w:p>
    <w:p w14:paraId="64E1BD05" w14:textId="77777777" w:rsidR="006F0A0D" w:rsidRPr="000C11F6" w:rsidRDefault="006F0A0D" w:rsidP="006F0A0D">
      <w:pPr>
        <w:pStyle w:val="Odstavekseznama"/>
        <w:numPr>
          <w:ilvl w:val="0"/>
          <w:numId w:val="10"/>
        </w:numPr>
        <w:tabs>
          <w:tab w:val="left" w:pos="426"/>
        </w:tabs>
        <w:overflowPunct/>
        <w:ind w:left="0" w:firstLine="0"/>
        <w:jc w:val="both"/>
        <w:rPr>
          <w:rFonts w:ascii="Calibri" w:hAnsi="Calibri" w:cs="Calibri"/>
          <w:color w:val="000000"/>
          <w:sz w:val="22"/>
        </w:rPr>
      </w:pPr>
      <w:r w:rsidRPr="000C11F6">
        <w:rPr>
          <w:rFonts w:ascii="Calibri" w:hAnsi="Calibri" w:cs="Calibri"/>
          <w:color w:val="000000"/>
          <w:sz w:val="22"/>
        </w:rPr>
        <w:t>da se v predvideno okence vpiše ustrezna številka, ki podatek označuje.</w:t>
      </w:r>
    </w:p>
    <w:p w14:paraId="431D49A0" w14:textId="77777777" w:rsidR="006F0A0D" w:rsidRPr="000C11F6" w:rsidRDefault="006F0A0D" w:rsidP="006F0A0D">
      <w:pPr>
        <w:jc w:val="both"/>
        <w:rPr>
          <w:rFonts w:ascii="Calibri" w:hAnsi="Calibri" w:cs="Calibri"/>
          <w:color w:val="000000"/>
          <w:sz w:val="22"/>
        </w:rPr>
      </w:pPr>
    </w:p>
    <w:p w14:paraId="559E4CAD" w14:textId="7B0CD09D"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(3) Na obeh straneh </w:t>
      </w:r>
      <w:r w:rsidR="00D91BC0">
        <w:rPr>
          <w:rFonts w:ascii="Calibri" w:hAnsi="Calibri" w:cs="Calibri"/>
          <w:color w:val="000000"/>
          <w:sz w:val="22"/>
        </w:rPr>
        <w:t>n</w:t>
      </w:r>
      <w:r w:rsidRPr="000C11F6">
        <w:rPr>
          <w:rFonts w:ascii="Calibri" w:hAnsi="Calibri" w:cs="Calibri"/>
          <w:color w:val="000000"/>
          <w:sz w:val="22"/>
        </w:rPr>
        <w:t xml:space="preserve">apotnice morajo biti obvezno izpolnjene vse rubrike, razen če ni pri posamezni rubriki določeno drugače. </w:t>
      </w:r>
    </w:p>
    <w:p w14:paraId="34F0629D" w14:textId="77777777" w:rsidR="006F0A0D" w:rsidRDefault="006F0A0D" w:rsidP="006F0A0D">
      <w:pPr>
        <w:jc w:val="center"/>
        <w:rPr>
          <w:rFonts w:asciiTheme="minorHAnsi" w:hAnsiTheme="minorHAnsi" w:cs="SignaPro-CondBold"/>
          <w:b/>
          <w:bCs/>
          <w:sz w:val="22"/>
        </w:rPr>
      </w:pPr>
    </w:p>
    <w:p w14:paraId="0503EBBE" w14:textId="77777777" w:rsidR="006F0A0D" w:rsidRPr="00C36901" w:rsidRDefault="006F0A0D" w:rsidP="006F0A0D">
      <w:pPr>
        <w:jc w:val="center"/>
        <w:rPr>
          <w:rFonts w:asciiTheme="minorHAnsi" w:hAnsiTheme="minorHAnsi" w:cs="Arial"/>
          <w:b/>
          <w:bCs/>
          <w:color w:val="000000"/>
          <w:sz w:val="22"/>
        </w:rPr>
      </w:pPr>
      <w:r w:rsidRPr="00C36901">
        <w:rPr>
          <w:rFonts w:asciiTheme="minorHAnsi" w:hAnsiTheme="minorHAnsi" w:cs="SignaPro-CondBold"/>
          <w:b/>
          <w:bCs/>
          <w:sz w:val="22"/>
        </w:rPr>
        <w:t>1</w:t>
      </w:r>
      <w:r>
        <w:rPr>
          <w:rFonts w:asciiTheme="minorHAnsi" w:hAnsiTheme="minorHAnsi" w:cs="SignaPro-CondBold"/>
          <w:b/>
          <w:bCs/>
          <w:sz w:val="22"/>
        </w:rPr>
        <w:t>8</w:t>
      </w:r>
      <w:r w:rsidRPr="00C36901">
        <w:rPr>
          <w:rFonts w:asciiTheme="minorHAnsi" w:hAnsiTheme="minorHAnsi" w:cs="SignaPro-CondBold"/>
          <w:b/>
          <w:bCs/>
          <w:sz w:val="22"/>
        </w:rPr>
        <w:t>. člen</w:t>
      </w:r>
    </w:p>
    <w:p w14:paraId="02778F2D" w14:textId="27C79C88" w:rsidR="006F0A0D" w:rsidRDefault="006F0A0D" w:rsidP="006F0A0D">
      <w:pPr>
        <w:tabs>
          <w:tab w:val="left" w:pos="720"/>
        </w:tabs>
        <w:jc w:val="center"/>
        <w:rPr>
          <w:rFonts w:asciiTheme="minorHAnsi" w:hAnsiTheme="minorHAnsi" w:cs="Arial"/>
          <w:b/>
          <w:bCs/>
          <w:color w:val="000000"/>
          <w:sz w:val="22"/>
        </w:rPr>
      </w:pPr>
      <w:r w:rsidRPr="00873C15">
        <w:rPr>
          <w:rFonts w:asciiTheme="minorHAnsi" w:hAnsiTheme="minorHAnsi" w:cs="Arial"/>
          <w:b/>
          <w:bCs/>
          <w:color w:val="000000"/>
          <w:sz w:val="22"/>
        </w:rPr>
        <w:t xml:space="preserve"> (podatki na </w:t>
      </w:r>
      <w:r w:rsidR="00D91BC0">
        <w:rPr>
          <w:rFonts w:asciiTheme="minorHAnsi" w:hAnsiTheme="minorHAnsi" w:cs="Arial"/>
          <w:b/>
          <w:bCs/>
          <w:color w:val="000000"/>
          <w:sz w:val="22"/>
        </w:rPr>
        <w:t>n</w:t>
      </w:r>
      <w:r w:rsidRPr="00873C15">
        <w:rPr>
          <w:rFonts w:asciiTheme="minorHAnsi" w:hAnsiTheme="minorHAnsi" w:cs="Arial"/>
          <w:b/>
          <w:bCs/>
          <w:color w:val="000000"/>
          <w:sz w:val="22"/>
        </w:rPr>
        <w:t>apotnici)</w:t>
      </w:r>
    </w:p>
    <w:p w14:paraId="3FBC58D6" w14:textId="77777777" w:rsidR="006F0A0D" w:rsidRPr="00873C15" w:rsidRDefault="006F0A0D" w:rsidP="006F0A0D">
      <w:pPr>
        <w:tabs>
          <w:tab w:val="left" w:pos="720"/>
        </w:tabs>
        <w:jc w:val="center"/>
        <w:rPr>
          <w:rFonts w:asciiTheme="minorHAnsi" w:hAnsiTheme="minorHAnsi" w:cs="Arial"/>
          <w:b/>
          <w:bCs/>
          <w:color w:val="000000"/>
          <w:sz w:val="22"/>
        </w:rPr>
      </w:pPr>
    </w:p>
    <w:p w14:paraId="37A8D905" w14:textId="5DC587A0"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Izvajalec pridobiva podatke o zavarovani osebi (osebne podatke in podatke o obveznem zavarovanju) neposredno iz zalednega sistema Zavoda. Če zaledni sistem Zavoda v času obravnave zavarovane osebe ne deluje, lahko zdravnik </w:t>
      </w:r>
      <w:r w:rsidR="00D91BC0">
        <w:rPr>
          <w:rFonts w:ascii="Calibri" w:hAnsi="Calibri" w:cs="Calibri"/>
          <w:color w:val="000000"/>
          <w:sz w:val="22"/>
        </w:rPr>
        <w:t>n</w:t>
      </w:r>
      <w:r w:rsidRPr="000C11F6">
        <w:rPr>
          <w:rFonts w:ascii="Calibri" w:hAnsi="Calibri" w:cs="Calibri"/>
          <w:color w:val="000000"/>
          <w:sz w:val="22"/>
        </w:rPr>
        <w:t xml:space="preserve">apotnico vseeno izda. V tem primeru podatek o številki zavarovane osebe in datumu rojstva prepiše iz </w:t>
      </w:r>
      <w:proofErr w:type="gramStart"/>
      <w:r w:rsidRPr="000C11F6">
        <w:rPr>
          <w:rFonts w:ascii="Calibri" w:hAnsi="Calibri" w:cs="Calibri"/>
          <w:color w:val="000000"/>
          <w:sz w:val="22"/>
        </w:rPr>
        <w:t>KZZ</w:t>
      </w:r>
      <w:proofErr w:type="gramEnd"/>
      <w:r w:rsidRPr="000C11F6">
        <w:rPr>
          <w:rFonts w:ascii="Calibri" w:hAnsi="Calibri" w:cs="Calibri"/>
          <w:color w:val="000000"/>
          <w:sz w:val="22"/>
        </w:rPr>
        <w:t>, Potrdila, ki začasno nadomešča KZZ ali medicinske dokumentacije.</w:t>
      </w:r>
    </w:p>
    <w:p w14:paraId="639A6609" w14:textId="77777777" w:rsidR="006F0A0D" w:rsidRPr="00C36901" w:rsidRDefault="006F0A0D" w:rsidP="006F0A0D">
      <w:pPr>
        <w:jc w:val="center"/>
        <w:rPr>
          <w:rFonts w:asciiTheme="minorHAnsi" w:hAnsiTheme="minorHAnsi" w:cs="Arial"/>
          <w:b/>
          <w:bCs/>
          <w:color w:val="000000"/>
          <w:sz w:val="22"/>
        </w:rPr>
      </w:pPr>
      <w:r w:rsidRPr="00C36901">
        <w:rPr>
          <w:rFonts w:asciiTheme="minorHAnsi" w:hAnsiTheme="minorHAnsi" w:cs="SignaPro-CondBold"/>
          <w:b/>
          <w:bCs/>
          <w:sz w:val="22"/>
        </w:rPr>
        <w:t>1</w:t>
      </w:r>
      <w:r>
        <w:rPr>
          <w:rFonts w:asciiTheme="minorHAnsi" w:hAnsiTheme="minorHAnsi" w:cs="SignaPro-CondBold"/>
          <w:b/>
          <w:bCs/>
          <w:sz w:val="22"/>
        </w:rPr>
        <w:t>9</w:t>
      </w:r>
      <w:r w:rsidRPr="00C36901">
        <w:rPr>
          <w:rFonts w:asciiTheme="minorHAnsi" w:hAnsiTheme="minorHAnsi" w:cs="SignaPro-CondBold"/>
          <w:b/>
          <w:bCs/>
          <w:sz w:val="22"/>
        </w:rPr>
        <w:t>. člen</w:t>
      </w:r>
    </w:p>
    <w:p w14:paraId="35496394" w14:textId="77777777" w:rsidR="006F0A0D" w:rsidRDefault="006F0A0D" w:rsidP="006F0A0D">
      <w:pPr>
        <w:tabs>
          <w:tab w:val="left" w:pos="720"/>
        </w:tabs>
        <w:jc w:val="center"/>
        <w:rPr>
          <w:rFonts w:asciiTheme="minorHAnsi" w:hAnsiTheme="minorHAnsi" w:cs="Arial"/>
          <w:b/>
          <w:bCs/>
          <w:color w:val="000000"/>
          <w:sz w:val="22"/>
        </w:rPr>
      </w:pPr>
      <w:r w:rsidRPr="00873C15">
        <w:rPr>
          <w:rFonts w:asciiTheme="minorHAnsi" w:hAnsiTheme="minorHAnsi" w:cs="Arial"/>
          <w:b/>
          <w:bCs/>
          <w:color w:val="000000"/>
          <w:sz w:val="22"/>
        </w:rPr>
        <w:t xml:space="preserve"> (</w:t>
      </w:r>
      <w:r>
        <w:rPr>
          <w:rFonts w:asciiTheme="minorHAnsi" w:hAnsiTheme="minorHAnsi" w:cs="Arial"/>
          <w:b/>
          <w:bCs/>
          <w:color w:val="000000"/>
          <w:sz w:val="22"/>
        </w:rPr>
        <w:t>izvajalec</w:t>
      </w:r>
      <w:r w:rsidRPr="00873C15">
        <w:rPr>
          <w:rFonts w:asciiTheme="minorHAnsi" w:hAnsiTheme="minorHAnsi" w:cs="Arial"/>
          <w:b/>
          <w:bCs/>
          <w:color w:val="000000"/>
          <w:sz w:val="22"/>
        </w:rPr>
        <w:t>)</w:t>
      </w:r>
    </w:p>
    <w:p w14:paraId="5B7DE55A" w14:textId="77777777" w:rsidR="006F0A0D" w:rsidRPr="00873C15" w:rsidRDefault="006F0A0D" w:rsidP="006F0A0D">
      <w:pPr>
        <w:jc w:val="both"/>
        <w:rPr>
          <w:rFonts w:asciiTheme="minorHAnsi" w:hAnsiTheme="minorHAnsi" w:cs="Arial"/>
          <w:b/>
          <w:bCs/>
          <w:color w:val="000000"/>
          <w:sz w:val="22"/>
        </w:rPr>
      </w:pPr>
    </w:p>
    <w:p w14:paraId="07D49D91" w14:textId="77777777" w:rsidR="006F0A0D" w:rsidRPr="000C11F6" w:rsidRDefault="006F0A0D" w:rsidP="006F0A0D">
      <w:pPr>
        <w:tabs>
          <w:tab w:val="left" w:pos="284"/>
        </w:tabs>
        <w:jc w:val="both"/>
        <w:rPr>
          <w:rFonts w:ascii="Calibri" w:hAnsi="Calibri" w:cs="Calibri"/>
          <w:bCs/>
          <w:sz w:val="22"/>
          <w:szCs w:val="22"/>
        </w:rPr>
      </w:pPr>
      <w:r w:rsidRPr="000C11F6">
        <w:rPr>
          <w:rFonts w:ascii="Calibri" w:hAnsi="Calibri" w:cs="Calibri"/>
          <w:bCs/>
          <w:sz w:val="22"/>
          <w:szCs w:val="22"/>
        </w:rPr>
        <w:t>(1) V rubriki »1 – IZVAJALEC« se vpiše številka in naziv izvajalca ter šifra zdravstvene dejavnosti.</w:t>
      </w:r>
    </w:p>
    <w:p w14:paraId="02AD7E6C" w14:textId="77777777" w:rsidR="006F0A0D" w:rsidRPr="000C11F6" w:rsidRDefault="006F0A0D" w:rsidP="006F0A0D">
      <w:pPr>
        <w:tabs>
          <w:tab w:val="left" w:pos="284"/>
        </w:tabs>
        <w:jc w:val="both"/>
        <w:rPr>
          <w:rFonts w:ascii="Calibri" w:hAnsi="Calibri" w:cs="Calibri"/>
          <w:sz w:val="22"/>
          <w:szCs w:val="22"/>
        </w:rPr>
      </w:pPr>
    </w:p>
    <w:p w14:paraId="54D7B84B" w14:textId="1DEB4CCA" w:rsidR="006F0A0D" w:rsidRPr="000C11F6" w:rsidRDefault="006F0A0D" w:rsidP="006F0A0D">
      <w:pPr>
        <w:pStyle w:val="Odstavekseznama"/>
        <w:tabs>
          <w:tab w:val="left" w:pos="284"/>
          <w:tab w:val="left" w:pos="426"/>
        </w:tabs>
        <w:ind w:left="0"/>
        <w:jc w:val="both"/>
        <w:rPr>
          <w:rFonts w:ascii="Calibri" w:hAnsi="Calibri" w:cs="Calibri"/>
          <w:sz w:val="22"/>
          <w:szCs w:val="22"/>
        </w:rPr>
      </w:pPr>
      <w:r w:rsidRPr="000C11F6">
        <w:rPr>
          <w:rFonts w:ascii="Calibri" w:hAnsi="Calibri" w:cs="Calibri"/>
          <w:bCs/>
          <w:sz w:val="22"/>
          <w:szCs w:val="22"/>
        </w:rPr>
        <w:t>(2) V</w:t>
      </w:r>
      <w:r w:rsidRPr="000C11F6">
        <w:rPr>
          <w:rFonts w:ascii="Calibri" w:hAnsi="Calibri" w:cs="Calibri"/>
          <w:sz w:val="22"/>
          <w:szCs w:val="22"/>
        </w:rPr>
        <w:t xml:space="preserve"> polje »številka izvajalca« se vpiše 5-mestna številka izvajalca iz </w:t>
      </w:r>
      <w:proofErr w:type="gramStart"/>
      <w:r w:rsidRPr="000C11F6">
        <w:rPr>
          <w:rFonts w:ascii="Calibri" w:hAnsi="Calibri" w:cs="Calibri"/>
          <w:sz w:val="22"/>
          <w:szCs w:val="22"/>
        </w:rPr>
        <w:t>RIZDDZ</w:t>
      </w:r>
      <w:proofErr w:type="gramEnd"/>
      <w:r w:rsidRPr="000C11F6">
        <w:rPr>
          <w:rFonts w:ascii="Calibri" w:hAnsi="Calibri" w:cs="Calibri"/>
          <w:sz w:val="22"/>
          <w:szCs w:val="22"/>
        </w:rPr>
        <w:t xml:space="preserve">, pri katerem dela zdravnik, ki izdaja </w:t>
      </w:r>
      <w:r w:rsidR="00D91BC0">
        <w:rPr>
          <w:rFonts w:ascii="Calibri" w:hAnsi="Calibri" w:cs="Calibri"/>
          <w:sz w:val="22"/>
          <w:szCs w:val="22"/>
        </w:rPr>
        <w:t>n</w:t>
      </w:r>
      <w:r w:rsidRPr="000C11F6">
        <w:rPr>
          <w:rFonts w:ascii="Calibri" w:hAnsi="Calibri" w:cs="Calibri"/>
          <w:sz w:val="22"/>
          <w:szCs w:val="22"/>
        </w:rPr>
        <w:t>apotnico.</w:t>
      </w:r>
    </w:p>
    <w:p w14:paraId="72C604E4" w14:textId="77777777" w:rsidR="006F0A0D" w:rsidRPr="000C11F6" w:rsidRDefault="006F0A0D" w:rsidP="006F0A0D">
      <w:pPr>
        <w:pStyle w:val="Odstavekseznama"/>
        <w:tabs>
          <w:tab w:val="left" w:pos="284"/>
          <w:tab w:val="left" w:pos="426"/>
        </w:tabs>
        <w:ind w:left="0"/>
        <w:jc w:val="both"/>
        <w:rPr>
          <w:rFonts w:ascii="Calibri" w:hAnsi="Calibri" w:cs="Calibri"/>
          <w:sz w:val="22"/>
          <w:szCs w:val="22"/>
        </w:rPr>
      </w:pPr>
    </w:p>
    <w:p w14:paraId="31B68209" w14:textId="77777777" w:rsidR="006F0A0D" w:rsidRPr="000C11F6" w:rsidRDefault="006F0A0D" w:rsidP="006F0A0D">
      <w:pPr>
        <w:pStyle w:val="Odstavekseznama"/>
        <w:tabs>
          <w:tab w:val="left" w:pos="284"/>
          <w:tab w:val="left" w:pos="426"/>
        </w:tabs>
        <w:ind w:left="0"/>
        <w:jc w:val="both"/>
        <w:rPr>
          <w:rFonts w:ascii="Calibri" w:hAnsi="Calibri" w:cs="Calibri"/>
          <w:sz w:val="22"/>
          <w:szCs w:val="22"/>
        </w:rPr>
      </w:pPr>
      <w:r w:rsidRPr="000C11F6">
        <w:rPr>
          <w:rFonts w:ascii="Calibri" w:hAnsi="Calibri" w:cs="Calibri"/>
          <w:sz w:val="22"/>
          <w:szCs w:val="22"/>
        </w:rPr>
        <w:t xml:space="preserve">(3) V polje »šifra </w:t>
      </w:r>
      <w:proofErr w:type="spellStart"/>
      <w:r w:rsidRPr="000C11F6">
        <w:rPr>
          <w:rFonts w:ascii="Calibri" w:hAnsi="Calibri" w:cs="Calibri"/>
          <w:sz w:val="22"/>
          <w:szCs w:val="22"/>
        </w:rPr>
        <w:t>zdr</w:t>
      </w:r>
      <w:proofErr w:type="spellEnd"/>
      <w:r w:rsidRPr="000C11F6">
        <w:rPr>
          <w:rFonts w:ascii="Calibri" w:hAnsi="Calibri" w:cs="Calibri"/>
          <w:sz w:val="22"/>
          <w:szCs w:val="22"/>
        </w:rPr>
        <w:t xml:space="preserve">. dejavnosti« se vpiše 6-mestna šifra iz šifranta 02, ki je objavljen v </w:t>
      </w:r>
      <w:hyperlink r:id="rId12" w:history="1">
        <w:r w:rsidRPr="000C11F6">
          <w:rPr>
            <w:rFonts w:ascii="Calibri" w:hAnsi="Calibri" w:cs="Calibri"/>
            <w:sz w:val="22"/>
            <w:szCs w:val="22"/>
          </w:rPr>
          <w:t xml:space="preserve">ZZZS </w:t>
        </w:r>
        <w:proofErr w:type="gramStart"/>
        <w:r w:rsidRPr="000C11F6">
          <w:rPr>
            <w:rFonts w:ascii="Calibri" w:hAnsi="Calibri" w:cs="Calibri"/>
            <w:sz w:val="22"/>
            <w:szCs w:val="22"/>
          </w:rPr>
          <w:t>šifrantih</w:t>
        </w:r>
        <w:proofErr w:type="gramEnd"/>
      </w:hyperlink>
      <w:r w:rsidRPr="000C11F6">
        <w:rPr>
          <w:rFonts w:ascii="Calibri" w:hAnsi="Calibri" w:cs="Calibri"/>
          <w:sz w:val="22"/>
          <w:szCs w:val="22"/>
        </w:rPr>
        <w:t xml:space="preserve"> na spletni strani Zavoda.</w:t>
      </w:r>
    </w:p>
    <w:p w14:paraId="41A759A1" w14:textId="77777777" w:rsidR="006F0A0D" w:rsidRPr="000C11F6" w:rsidRDefault="006F0A0D" w:rsidP="006F0A0D">
      <w:pPr>
        <w:pStyle w:val="Odstavekseznama"/>
        <w:tabs>
          <w:tab w:val="left" w:pos="284"/>
          <w:tab w:val="left" w:pos="426"/>
        </w:tabs>
        <w:ind w:left="0"/>
        <w:jc w:val="both"/>
        <w:rPr>
          <w:rFonts w:ascii="Calibri" w:hAnsi="Calibri" w:cs="Calibri"/>
          <w:sz w:val="22"/>
          <w:szCs w:val="22"/>
        </w:rPr>
      </w:pPr>
    </w:p>
    <w:p w14:paraId="4C263E78" w14:textId="4859D535" w:rsidR="006F0A0D" w:rsidRPr="000C11F6" w:rsidRDefault="006F0A0D" w:rsidP="006F0A0D">
      <w:pPr>
        <w:pStyle w:val="Odstavekseznama"/>
        <w:tabs>
          <w:tab w:val="left" w:pos="284"/>
          <w:tab w:val="left" w:pos="426"/>
        </w:tabs>
        <w:ind w:left="0"/>
        <w:jc w:val="both"/>
        <w:rPr>
          <w:rFonts w:ascii="Calibri" w:hAnsi="Calibri" w:cs="Calibri"/>
          <w:sz w:val="22"/>
          <w:szCs w:val="22"/>
        </w:rPr>
      </w:pPr>
      <w:r w:rsidRPr="000C11F6">
        <w:rPr>
          <w:rFonts w:ascii="Calibri" w:hAnsi="Calibri" w:cs="Calibri"/>
          <w:bCs/>
          <w:sz w:val="22"/>
          <w:szCs w:val="22"/>
        </w:rPr>
        <w:t xml:space="preserve">(4) V </w:t>
      </w:r>
      <w:r w:rsidRPr="000C11F6">
        <w:rPr>
          <w:rFonts w:ascii="Calibri" w:hAnsi="Calibri" w:cs="Calibri"/>
          <w:sz w:val="22"/>
          <w:szCs w:val="22"/>
        </w:rPr>
        <w:t xml:space="preserve">polje »naziv izvajalca« se vpiše naziv izvajalca, pri katerem dela zdravnik, ki izdaja </w:t>
      </w:r>
      <w:r w:rsidR="00D91BC0">
        <w:rPr>
          <w:rFonts w:ascii="Calibri" w:hAnsi="Calibri" w:cs="Calibri"/>
          <w:sz w:val="22"/>
          <w:szCs w:val="22"/>
        </w:rPr>
        <w:t>n</w:t>
      </w:r>
      <w:r w:rsidRPr="000C11F6">
        <w:rPr>
          <w:rFonts w:ascii="Calibri" w:hAnsi="Calibri" w:cs="Calibri"/>
          <w:sz w:val="22"/>
          <w:szCs w:val="22"/>
        </w:rPr>
        <w:t>apotnico.</w:t>
      </w:r>
    </w:p>
    <w:p w14:paraId="72375848" w14:textId="77777777" w:rsidR="006F0A0D" w:rsidRDefault="006F0A0D" w:rsidP="006F0A0D">
      <w:pPr>
        <w:pStyle w:val="Odstavekseznama"/>
        <w:ind w:left="0"/>
        <w:jc w:val="center"/>
        <w:rPr>
          <w:rFonts w:asciiTheme="minorHAnsi" w:hAnsiTheme="minorHAnsi" w:cs="SignaPro-CondBold"/>
          <w:b/>
          <w:bCs/>
          <w:sz w:val="22"/>
        </w:rPr>
      </w:pPr>
    </w:p>
    <w:p w14:paraId="5042C86D" w14:textId="77777777" w:rsidR="006F0A0D" w:rsidRPr="00963388" w:rsidRDefault="006F0A0D" w:rsidP="006F0A0D">
      <w:pPr>
        <w:pStyle w:val="Odstavekseznama"/>
        <w:ind w:left="0"/>
        <w:jc w:val="center"/>
        <w:rPr>
          <w:rFonts w:asciiTheme="minorHAnsi" w:hAnsiTheme="minorHAnsi" w:cs="Arial"/>
          <w:b/>
          <w:bCs/>
          <w:color w:val="000000"/>
          <w:sz w:val="22"/>
        </w:rPr>
      </w:pPr>
      <w:r>
        <w:rPr>
          <w:rFonts w:asciiTheme="minorHAnsi" w:hAnsiTheme="minorHAnsi" w:cs="SignaPro-CondBold"/>
          <w:b/>
          <w:bCs/>
          <w:sz w:val="22"/>
        </w:rPr>
        <w:t>20</w:t>
      </w:r>
      <w:r w:rsidRPr="00963388">
        <w:rPr>
          <w:rFonts w:asciiTheme="minorHAnsi" w:hAnsiTheme="minorHAnsi" w:cs="SignaPro-CondBold"/>
          <w:b/>
          <w:bCs/>
          <w:sz w:val="22"/>
        </w:rPr>
        <w:t>. člen</w:t>
      </w:r>
    </w:p>
    <w:p w14:paraId="2D0FEA9F" w14:textId="77777777" w:rsidR="006F0A0D" w:rsidRPr="00963388" w:rsidRDefault="006F0A0D" w:rsidP="006F0A0D">
      <w:pPr>
        <w:tabs>
          <w:tab w:val="left" w:pos="720"/>
        </w:tabs>
        <w:jc w:val="center"/>
        <w:rPr>
          <w:rFonts w:asciiTheme="minorHAnsi" w:hAnsiTheme="minorHAnsi" w:cs="Arial"/>
          <w:b/>
          <w:bCs/>
          <w:color w:val="000000"/>
          <w:sz w:val="22"/>
        </w:rPr>
      </w:pPr>
      <w:r w:rsidRPr="00963388">
        <w:rPr>
          <w:rFonts w:asciiTheme="minorHAnsi" w:hAnsiTheme="minorHAnsi" w:cs="Arial"/>
          <w:b/>
          <w:bCs/>
          <w:color w:val="000000"/>
          <w:sz w:val="22"/>
        </w:rPr>
        <w:t>(</w:t>
      </w:r>
      <w:r w:rsidRPr="00873C15">
        <w:rPr>
          <w:rFonts w:asciiTheme="minorHAnsi" w:hAnsiTheme="minorHAnsi" w:cs="Arial"/>
          <w:b/>
          <w:bCs/>
          <w:color w:val="000000"/>
          <w:sz w:val="22"/>
        </w:rPr>
        <w:t>zdravnik</w:t>
      </w:r>
      <w:r w:rsidRPr="00963388">
        <w:rPr>
          <w:rFonts w:asciiTheme="minorHAnsi" w:hAnsiTheme="minorHAnsi" w:cs="Arial"/>
          <w:b/>
          <w:bCs/>
          <w:color w:val="000000"/>
          <w:sz w:val="22"/>
        </w:rPr>
        <w:t>)</w:t>
      </w:r>
    </w:p>
    <w:p w14:paraId="56A89440" w14:textId="77777777" w:rsidR="006F0A0D" w:rsidRPr="00873C15" w:rsidRDefault="006F0A0D" w:rsidP="006F0A0D">
      <w:pPr>
        <w:jc w:val="both"/>
        <w:rPr>
          <w:rFonts w:asciiTheme="minorHAnsi" w:hAnsiTheme="minorHAnsi" w:cs="Arial"/>
          <w:color w:val="000000"/>
          <w:sz w:val="22"/>
        </w:rPr>
      </w:pPr>
    </w:p>
    <w:p w14:paraId="1C4C47D3" w14:textId="14699C4E" w:rsidR="006F0A0D" w:rsidRPr="000C11F6" w:rsidRDefault="006F0A0D" w:rsidP="006F0A0D">
      <w:pPr>
        <w:pStyle w:val="Odstavekseznama"/>
        <w:numPr>
          <w:ilvl w:val="0"/>
          <w:numId w:val="13"/>
        </w:numPr>
        <w:tabs>
          <w:tab w:val="left" w:pos="284"/>
        </w:tabs>
        <w:overflowPunct/>
        <w:ind w:left="0" w:firstLine="0"/>
        <w:jc w:val="both"/>
        <w:rPr>
          <w:rFonts w:ascii="Calibri" w:hAnsi="Calibri" w:cs="Calibri"/>
          <w:color w:val="000000"/>
          <w:sz w:val="22"/>
        </w:rPr>
      </w:pPr>
      <w:r w:rsidRPr="000C11F6">
        <w:rPr>
          <w:rFonts w:ascii="Calibri" w:hAnsi="Calibri" w:cs="Calibri"/>
          <w:bCs/>
          <w:color w:val="000000"/>
          <w:sz w:val="22"/>
        </w:rPr>
        <w:t>V rubriki »2 – ZDRAVNIK« se v</w:t>
      </w:r>
      <w:r w:rsidRPr="000C11F6">
        <w:rPr>
          <w:rFonts w:ascii="Calibri" w:hAnsi="Calibri" w:cs="Calibri"/>
          <w:color w:val="000000"/>
          <w:sz w:val="22"/>
        </w:rPr>
        <w:t xml:space="preserve"> ustreznem okencu označi, kateri zdravnik izdaja </w:t>
      </w:r>
      <w:r w:rsidR="00D91BC0">
        <w:rPr>
          <w:rFonts w:ascii="Calibri" w:hAnsi="Calibri" w:cs="Calibri"/>
          <w:color w:val="000000"/>
          <w:sz w:val="22"/>
        </w:rPr>
        <w:t>n</w:t>
      </w:r>
      <w:r w:rsidRPr="000C11F6">
        <w:rPr>
          <w:rFonts w:ascii="Calibri" w:hAnsi="Calibri" w:cs="Calibri"/>
          <w:color w:val="000000"/>
          <w:sz w:val="22"/>
        </w:rPr>
        <w:t xml:space="preserve">apotnico (OSEBNI, NADOMESTNI, </w:t>
      </w:r>
      <w:proofErr w:type="gramStart"/>
      <w:r w:rsidRPr="000C11F6">
        <w:rPr>
          <w:rFonts w:ascii="Calibri" w:hAnsi="Calibri" w:cs="Calibri"/>
          <w:color w:val="000000"/>
          <w:sz w:val="22"/>
        </w:rPr>
        <w:t>NMP</w:t>
      </w:r>
      <w:proofErr w:type="gramEnd"/>
      <w:r w:rsidRPr="000C11F6">
        <w:rPr>
          <w:rFonts w:ascii="Calibri" w:hAnsi="Calibri" w:cs="Calibri"/>
          <w:color w:val="000000"/>
          <w:sz w:val="22"/>
        </w:rPr>
        <w:t>, NAPOTNI)</w:t>
      </w:r>
      <w:r>
        <w:rPr>
          <w:rFonts w:ascii="Calibri" w:hAnsi="Calibri" w:cs="Calibri"/>
          <w:color w:val="000000"/>
          <w:sz w:val="22"/>
        </w:rPr>
        <w:t>.</w:t>
      </w:r>
    </w:p>
    <w:p w14:paraId="356C24B2" w14:textId="77777777" w:rsidR="006F0A0D" w:rsidRPr="000C11F6" w:rsidRDefault="006F0A0D" w:rsidP="006F0A0D">
      <w:pPr>
        <w:tabs>
          <w:tab w:val="left" w:pos="426"/>
        </w:tabs>
        <w:jc w:val="both"/>
        <w:rPr>
          <w:rFonts w:ascii="Calibri" w:hAnsi="Calibri" w:cs="Calibri"/>
          <w:color w:val="000000"/>
          <w:sz w:val="22"/>
        </w:rPr>
      </w:pPr>
    </w:p>
    <w:p w14:paraId="7B9F8FBD" w14:textId="51B21862" w:rsidR="006F0A0D" w:rsidRPr="00941443" w:rsidRDefault="006F0A0D" w:rsidP="00941443">
      <w:pPr>
        <w:pStyle w:val="Odstavekseznama"/>
        <w:numPr>
          <w:ilvl w:val="0"/>
          <w:numId w:val="13"/>
        </w:numPr>
        <w:tabs>
          <w:tab w:val="left" w:pos="284"/>
        </w:tabs>
        <w:overflowPunct/>
        <w:ind w:left="0" w:firstLine="0"/>
        <w:jc w:val="both"/>
        <w:rPr>
          <w:rFonts w:ascii="Calibri" w:hAnsi="Calibri" w:cs="Calibri"/>
          <w:color w:val="000000"/>
          <w:sz w:val="22"/>
        </w:rPr>
      </w:pPr>
      <w:bookmarkStart w:id="2" w:name="_Hlk32842334"/>
      <w:r w:rsidRPr="00941443">
        <w:rPr>
          <w:rFonts w:ascii="Calibri" w:hAnsi="Calibri" w:cs="Calibri"/>
          <w:color w:val="000000"/>
          <w:sz w:val="22"/>
        </w:rPr>
        <w:t xml:space="preserve">NMP se označi, če </w:t>
      </w:r>
      <w:r w:rsidR="00D91BC0" w:rsidRPr="00941443">
        <w:rPr>
          <w:rFonts w:ascii="Calibri" w:hAnsi="Calibri" w:cs="Calibri"/>
          <w:color w:val="000000"/>
          <w:sz w:val="22"/>
        </w:rPr>
        <w:t>n</w:t>
      </w:r>
      <w:r w:rsidRPr="00941443">
        <w:rPr>
          <w:rFonts w:ascii="Calibri" w:hAnsi="Calibri" w:cs="Calibri"/>
          <w:color w:val="000000"/>
          <w:sz w:val="22"/>
        </w:rPr>
        <w:t>apotnico izdaja zdravnik, ki ni osebni, nadomestni ali napotni (praviloma zdravnik v urgentnem centru ali v dežurni službi), zaradi potrebe po napotitvi k specialistu ali v bolnišnico</w:t>
      </w:r>
      <w:r w:rsidR="00941443" w:rsidRPr="00941443">
        <w:rPr>
          <w:rFonts w:ascii="Calibri" w:hAnsi="Calibri" w:cs="Calibri"/>
          <w:color w:val="000000"/>
          <w:sz w:val="22"/>
        </w:rPr>
        <w:t>,</w:t>
      </w:r>
      <w:r w:rsidR="00941443">
        <w:rPr>
          <w:rFonts w:ascii="Calibri" w:hAnsi="Calibri" w:cs="Calibri"/>
          <w:color w:val="000000"/>
          <w:sz w:val="22"/>
        </w:rPr>
        <w:t xml:space="preserve"> </w:t>
      </w:r>
      <w:r w:rsidRPr="00941443">
        <w:rPr>
          <w:rFonts w:ascii="Calibri" w:hAnsi="Calibri" w:cs="Calibri"/>
          <w:color w:val="000000"/>
          <w:sz w:val="22"/>
        </w:rPr>
        <w:t>če zavarovane osebe ne more dokončno oskrbeti oziroma zaradi nadaljnjih storitev, in gre za zdravstvene storitve</w:t>
      </w:r>
      <w:proofErr w:type="gramStart"/>
      <w:r w:rsidRPr="00941443">
        <w:rPr>
          <w:rFonts w:ascii="Calibri" w:hAnsi="Calibri" w:cs="Calibri"/>
          <w:color w:val="000000"/>
          <w:sz w:val="22"/>
        </w:rPr>
        <w:t xml:space="preserve"> povezane</w:t>
      </w:r>
      <w:proofErr w:type="gramEnd"/>
      <w:r w:rsidRPr="00941443">
        <w:rPr>
          <w:rFonts w:ascii="Calibri" w:hAnsi="Calibri" w:cs="Calibri"/>
          <w:color w:val="000000"/>
          <w:sz w:val="22"/>
        </w:rPr>
        <w:t xml:space="preserve"> z zdravstvenim problemom zaradi katerega je obravnavana</w:t>
      </w:r>
      <w:r w:rsidR="00941443">
        <w:rPr>
          <w:rFonts w:ascii="Calibri" w:hAnsi="Calibri" w:cs="Calibri"/>
          <w:color w:val="000000"/>
          <w:sz w:val="22"/>
        </w:rPr>
        <w:t>.</w:t>
      </w:r>
    </w:p>
    <w:bookmarkEnd w:id="2"/>
    <w:p w14:paraId="276555FC" w14:textId="77777777" w:rsidR="006F0A0D" w:rsidRPr="000C11F6" w:rsidRDefault="006F0A0D" w:rsidP="006F0A0D">
      <w:pPr>
        <w:tabs>
          <w:tab w:val="left" w:pos="284"/>
        </w:tabs>
        <w:jc w:val="both"/>
        <w:rPr>
          <w:rFonts w:ascii="Calibri" w:hAnsi="Calibri" w:cs="Calibri"/>
          <w:color w:val="000000"/>
          <w:sz w:val="22"/>
        </w:rPr>
      </w:pPr>
    </w:p>
    <w:p w14:paraId="75A06DF9" w14:textId="07954D45" w:rsidR="006F0A0D" w:rsidRPr="000C11F6" w:rsidRDefault="006F0A0D" w:rsidP="006F0A0D">
      <w:pPr>
        <w:pStyle w:val="Odstavekseznama"/>
        <w:numPr>
          <w:ilvl w:val="0"/>
          <w:numId w:val="13"/>
        </w:numPr>
        <w:tabs>
          <w:tab w:val="left" w:pos="284"/>
        </w:tabs>
        <w:overflowPunct/>
        <w:ind w:left="0" w:firstLine="0"/>
        <w:jc w:val="both"/>
        <w:rPr>
          <w:rFonts w:ascii="Calibri" w:hAnsi="Calibri" w:cs="Calibri"/>
          <w:color w:val="000000"/>
          <w:sz w:val="22"/>
        </w:rPr>
      </w:pPr>
      <w:r w:rsidRPr="000C11F6">
        <w:rPr>
          <w:rFonts w:ascii="Calibri" w:hAnsi="Calibri" w:cs="Calibri"/>
          <w:color w:val="000000"/>
          <w:sz w:val="22"/>
        </w:rPr>
        <w:t xml:space="preserve">Če je označen napotni zdravnik, mora biti z zahtevanimi podatki izpolnjena tudi rubrika 4 – NAPOTNICA. Pogoj je, da ga je osebni ali napotni zdravnik z </w:t>
      </w:r>
      <w:r w:rsidR="00D91BC0">
        <w:rPr>
          <w:rFonts w:ascii="Calibri" w:hAnsi="Calibri" w:cs="Calibri"/>
          <w:color w:val="000000"/>
          <w:sz w:val="22"/>
        </w:rPr>
        <w:t>n</w:t>
      </w:r>
      <w:r w:rsidRPr="000C11F6">
        <w:rPr>
          <w:rFonts w:ascii="Calibri" w:hAnsi="Calibri" w:cs="Calibri"/>
          <w:color w:val="000000"/>
          <w:sz w:val="22"/>
        </w:rPr>
        <w:t>apotnico pooblastil tudi za napotitev zavarovane osebe k drugim specialistom ali v bolnišnico (pooblastilo številka 3 v rubriki 6 – OBSEG POOBLASTILA).</w:t>
      </w:r>
    </w:p>
    <w:p w14:paraId="26A7E9F6" w14:textId="77777777" w:rsidR="006F0A0D" w:rsidRDefault="006F0A0D" w:rsidP="006F0A0D">
      <w:pPr>
        <w:tabs>
          <w:tab w:val="left" w:pos="284"/>
        </w:tabs>
        <w:jc w:val="both"/>
        <w:rPr>
          <w:rFonts w:ascii="Calibri" w:hAnsi="Calibri" w:cs="Calibri"/>
          <w:color w:val="000000"/>
          <w:sz w:val="22"/>
        </w:rPr>
      </w:pPr>
    </w:p>
    <w:p w14:paraId="12C749A1" w14:textId="783DB0EB" w:rsidR="006F0A0D" w:rsidRPr="00873C15" w:rsidRDefault="006F0A0D" w:rsidP="006F0A0D">
      <w:pPr>
        <w:tabs>
          <w:tab w:val="left" w:pos="720"/>
        </w:tabs>
        <w:jc w:val="both"/>
        <w:rPr>
          <w:rFonts w:asciiTheme="minorHAnsi" w:hAnsiTheme="minorHAnsi" w:cs="Arial"/>
          <w:b/>
          <w:bCs/>
          <w:color w:val="000000"/>
          <w:sz w:val="22"/>
        </w:rPr>
      </w:pPr>
      <w:r w:rsidRPr="00A10275">
        <w:rPr>
          <w:rFonts w:ascii="Calibri" w:hAnsi="Calibri" w:cs="Calibri"/>
          <w:color w:val="000000"/>
          <w:sz w:val="22"/>
          <w:szCs w:val="22"/>
        </w:rPr>
        <w:t>(</w:t>
      </w:r>
      <w:r>
        <w:rPr>
          <w:rFonts w:ascii="Calibri" w:hAnsi="Calibri" w:cs="Calibri"/>
          <w:color w:val="000000"/>
          <w:sz w:val="22"/>
          <w:szCs w:val="22"/>
        </w:rPr>
        <w:t>4</w:t>
      </w:r>
      <w:r w:rsidRPr="00814193">
        <w:rPr>
          <w:rFonts w:ascii="Calibri" w:hAnsi="Calibri" w:cs="Calibri"/>
          <w:color w:val="000000"/>
          <w:sz w:val="22"/>
          <w:szCs w:val="22"/>
        </w:rPr>
        <w:t xml:space="preserve">) </w:t>
      </w:r>
      <w:r w:rsidRPr="002C1139">
        <w:rPr>
          <w:rFonts w:ascii="Calibri" w:hAnsi="Calibri" w:cs="Calibri"/>
          <w:sz w:val="22"/>
          <w:szCs w:val="22"/>
        </w:rPr>
        <w:t xml:space="preserve">Ne glede na prejšnji odstavek se </w:t>
      </w:r>
      <w:r>
        <w:rPr>
          <w:rFonts w:ascii="Calibri" w:hAnsi="Calibri" w:cs="Calibri"/>
          <w:sz w:val="22"/>
          <w:szCs w:val="22"/>
        </w:rPr>
        <w:t>v primerih, č</w:t>
      </w:r>
      <w:r w:rsidRPr="00A10275">
        <w:rPr>
          <w:rFonts w:ascii="Calibri" w:hAnsi="Calibri" w:cs="Calibri"/>
          <w:sz w:val="22"/>
          <w:szCs w:val="22"/>
        </w:rPr>
        <w:t xml:space="preserve">e </w:t>
      </w:r>
      <w:r w:rsidR="00D91BC0">
        <w:rPr>
          <w:rFonts w:ascii="Calibri" w:hAnsi="Calibri" w:cs="Calibri"/>
          <w:sz w:val="22"/>
          <w:szCs w:val="22"/>
        </w:rPr>
        <w:t>n</w:t>
      </w:r>
      <w:r w:rsidRPr="00A10275">
        <w:rPr>
          <w:rFonts w:ascii="Calibri" w:hAnsi="Calibri" w:cs="Calibri"/>
          <w:sz w:val="22"/>
          <w:szCs w:val="22"/>
        </w:rPr>
        <w:t>apotnico izdaja zdravnik specialist</w:t>
      </w:r>
      <w:r>
        <w:rPr>
          <w:rFonts w:ascii="Calibri" w:hAnsi="Calibri" w:cs="Calibri"/>
          <w:sz w:val="22"/>
          <w:szCs w:val="22"/>
        </w:rPr>
        <w:t>,</w:t>
      </w:r>
      <w:r w:rsidRPr="00A10275">
        <w:rPr>
          <w:rFonts w:ascii="Calibri" w:hAnsi="Calibri" w:cs="Calibri"/>
          <w:sz w:val="22"/>
          <w:szCs w:val="22"/>
        </w:rPr>
        <w:t xml:space="preserve"> </w:t>
      </w:r>
      <w:r w:rsidRPr="00A10275">
        <w:rPr>
          <w:rFonts w:ascii="Calibri" w:hAnsi="Calibri" w:cs="Calibri"/>
          <w:color w:val="000000"/>
          <w:sz w:val="22"/>
          <w:szCs w:val="22"/>
        </w:rPr>
        <w:t xml:space="preserve">za katerega </w:t>
      </w:r>
      <w:r w:rsidR="00D91BC0">
        <w:rPr>
          <w:rFonts w:ascii="Calibri" w:hAnsi="Calibri" w:cs="Calibri"/>
          <w:color w:val="000000"/>
          <w:sz w:val="22"/>
          <w:szCs w:val="22"/>
        </w:rPr>
        <w:t>n</w:t>
      </w:r>
      <w:r w:rsidRPr="00A10275">
        <w:rPr>
          <w:rFonts w:ascii="Calibri" w:hAnsi="Calibri" w:cs="Calibri"/>
          <w:color w:val="000000"/>
          <w:sz w:val="22"/>
          <w:szCs w:val="22"/>
        </w:rPr>
        <w:t>apotnica ni potrebna (iz 1. do 4. alineje 12. člena tega Navodila)</w:t>
      </w:r>
      <w:r w:rsidRPr="00A10275">
        <w:rPr>
          <w:rFonts w:ascii="Calibri" w:hAnsi="Calibri" w:cs="Calibri"/>
          <w:sz w:val="22"/>
          <w:szCs w:val="22"/>
        </w:rPr>
        <w:t>, označi NAPOTNI.</w:t>
      </w:r>
    </w:p>
    <w:p w14:paraId="02604F01" w14:textId="77777777" w:rsidR="006F0A0D" w:rsidRPr="000C11F6" w:rsidRDefault="006F0A0D" w:rsidP="006F0A0D">
      <w:pPr>
        <w:tabs>
          <w:tab w:val="left" w:pos="284"/>
        </w:tabs>
        <w:jc w:val="both"/>
        <w:rPr>
          <w:rFonts w:ascii="Calibri" w:hAnsi="Calibri" w:cs="Calibri"/>
          <w:color w:val="000000"/>
          <w:sz w:val="22"/>
        </w:rPr>
      </w:pPr>
    </w:p>
    <w:p w14:paraId="43C37E9A" w14:textId="635050D7" w:rsidR="006F0A0D" w:rsidRPr="000C11F6" w:rsidRDefault="006F0A0D" w:rsidP="006F0A0D">
      <w:pPr>
        <w:tabs>
          <w:tab w:val="left" w:pos="426"/>
        </w:tabs>
        <w:jc w:val="both"/>
        <w:rPr>
          <w:rFonts w:ascii="Calibri" w:hAnsi="Calibri" w:cs="Calibri"/>
          <w:color w:val="000000"/>
          <w:sz w:val="22"/>
        </w:rPr>
      </w:pPr>
      <w:r w:rsidRPr="000C11F6">
        <w:rPr>
          <w:rFonts w:ascii="Calibri" w:hAnsi="Calibri" w:cs="Calibri"/>
          <w:color w:val="000000"/>
          <w:sz w:val="22"/>
        </w:rPr>
        <w:t>(</w:t>
      </w:r>
      <w:r>
        <w:rPr>
          <w:rFonts w:ascii="Calibri" w:hAnsi="Calibri" w:cs="Calibri"/>
          <w:color w:val="000000"/>
          <w:sz w:val="22"/>
        </w:rPr>
        <w:t>5</w:t>
      </w:r>
      <w:r w:rsidRPr="000C11F6">
        <w:rPr>
          <w:rFonts w:ascii="Calibri" w:hAnsi="Calibri" w:cs="Calibri"/>
          <w:color w:val="000000"/>
          <w:sz w:val="22"/>
        </w:rPr>
        <w:t xml:space="preserve">) V polje »številka zdravnika« se vpiše 5-mestna številka zdravnika iz </w:t>
      </w:r>
      <w:proofErr w:type="gramStart"/>
      <w:r w:rsidRPr="000C11F6">
        <w:rPr>
          <w:rFonts w:ascii="Calibri" w:hAnsi="Calibri" w:cs="Calibri"/>
          <w:sz w:val="22"/>
        </w:rPr>
        <w:t>RIZDDZ</w:t>
      </w:r>
      <w:proofErr w:type="gramEnd"/>
      <w:r w:rsidRPr="000C11F6">
        <w:rPr>
          <w:rFonts w:ascii="Calibri" w:hAnsi="Calibri" w:cs="Calibri"/>
          <w:color w:val="000000"/>
          <w:sz w:val="22"/>
        </w:rPr>
        <w:t xml:space="preserve">, ki izdaja </w:t>
      </w:r>
      <w:r w:rsidR="00D91BC0">
        <w:rPr>
          <w:rFonts w:ascii="Calibri" w:hAnsi="Calibri" w:cs="Calibri"/>
          <w:color w:val="000000"/>
          <w:sz w:val="22"/>
        </w:rPr>
        <w:t>n</w:t>
      </w:r>
      <w:r w:rsidRPr="000C11F6">
        <w:rPr>
          <w:rFonts w:ascii="Calibri" w:hAnsi="Calibri" w:cs="Calibri"/>
          <w:color w:val="000000"/>
          <w:sz w:val="22"/>
        </w:rPr>
        <w:t>apotnico.</w:t>
      </w:r>
    </w:p>
    <w:p w14:paraId="3DDCBE5A" w14:textId="77777777" w:rsidR="006F0A0D" w:rsidRPr="000C11F6" w:rsidRDefault="006F0A0D" w:rsidP="006F0A0D">
      <w:pPr>
        <w:tabs>
          <w:tab w:val="left" w:pos="426"/>
        </w:tabs>
        <w:jc w:val="both"/>
        <w:rPr>
          <w:rFonts w:ascii="Calibri" w:hAnsi="Calibri" w:cs="Calibri"/>
          <w:color w:val="000000"/>
          <w:sz w:val="22"/>
        </w:rPr>
      </w:pPr>
    </w:p>
    <w:p w14:paraId="587F5C75" w14:textId="2296772C" w:rsidR="006F0A0D" w:rsidRPr="000C11F6" w:rsidRDefault="006F0A0D" w:rsidP="006F0A0D">
      <w:pPr>
        <w:tabs>
          <w:tab w:val="left" w:pos="426"/>
        </w:tabs>
        <w:jc w:val="both"/>
        <w:rPr>
          <w:rFonts w:ascii="Calibri" w:hAnsi="Calibri" w:cs="Calibri"/>
          <w:color w:val="000000"/>
          <w:sz w:val="22"/>
        </w:rPr>
      </w:pPr>
      <w:r w:rsidRPr="000C11F6">
        <w:rPr>
          <w:rFonts w:ascii="Calibri" w:hAnsi="Calibri" w:cs="Calibri"/>
          <w:color w:val="000000"/>
          <w:sz w:val="22"/>
        </w:rPr>
        <w:t>(</w:t>
      </w:r>
      <w:r>
        <w:rPr>
          <w:rFonts w:ascii="Calibri" w:hAnsi="Calibri" w:cs="Calibri"/>
          <w:color w:val="000000"/>
          <w:sz w:val="22"/>
        </w:rPr>
        <w:t>6</w:t>
      </w:r>
      <w:r w:rsidRPr="000C11F6">
        <w:rPr>
          <w:rFonts w:ascii="Calibri" w:hAnsi="Calibri" w:cs="Calibri"/>
          <w:color w:val="000000"/>
          <w:sz w:val="22"/>
        </w:rPr>
        <w:t xml:space="preserve">) V polje »imenski žig« se odtisne imenski žig zdravnika, ki izdaja </w:t>
      </w:r>
      <w:r w:rsidR="00D91BC0">
        <w:rPr>
          <w:rFonts w:ascii="Calibri" w:hAnsi="Calibri" w:cs="Calibri"/>
          <w:color w:val="000000"/>
          <w:sz w:val="22"/>
        </w:rPr>
        <w:t>n</w:t>
      </w:r>
      <w:r w:rsidRPr="000C11F6">
        <w:rPr>
          <w:rFonts w:ascii="Calibri" w:hAnsi="Calibri" w:cs="Calibri"/>
          <w:color w:val="000000"/>
          <w:sz w:val="22"/>
        </w:rPr>
        <w:t>apotnico ali pa se z velikimi pisanimi in čitljivimi črkami vpišeta njegovo ime in priimek.</w:t>
      </w:r>
    </w:p>
    <w:p w14:paraId="290AE593" w14:textId="77777777" w:rsidR="006F0A0D" w:rsidRPr="000C11F6" w:rsidRDefault="006F0A0D" w:rsidP="006F0A0D">
      <w:pPr>
        <w:jc w:val="both"/>
        <w:rPr>
          <w:rFonts w:ascii="Calibri" w:hAnsi="Calibri" w:cs="Calibri"/>
          <w:color w:val="000000"/>
          <w:sz w:val="22"/>
        </w:rPr>
      </w:pPr>
    </w:p>
    <w:p w14:paraId="2215EF8D" w14:textId="77777777" w:rsidR="006F0A0D" w:rsidRPr="00963388" w:rsidRDefault="006F0A0D" w:rsidP="006F0A0D">
      <w:pPr>
        <w:pStyle w:val="Odstavekseznama"/>
        <w:ind w:left="0"/>
        <w:jc w:val="center"/>
        <w:rPr>
          <w:rFonts w:asciiTheme="minorHAnsi" w:hAnsiTheme="minorHAnsi" w:cs="Arial"/>
          <w:b/>
          <w:bCs/>
          <w:color w:val="000000"/>
          <w:sz w:val="22"/>
        </w:rPr>
      </w:pPr>
      <w:r>
        <w:rPr>
          <w:rFonts w:asciiTheme="minorHAnsi" w:hAnsiTheme="minorHAnsi" w:cs="SignaPro-CondBold"/>
          <w:b/>
          <w:bCs/>
          <w:sz w:val="22"/>
        </w:rPr>
        <w:lastRenderedPageBreak/>
        <w:t>21</w:t>
      </w:r>
      <w:r w:rsidRPr="00963388">
        <w:rPr>
          <w:rFonts w:asciiTheme="minorHAnsi" w:hAnsiTheme="minorHAnsi" w:cs="SignaPro-CondBold"/>
          <w:b/>
          <w:bCs/>
          <w:sz w:val="22"/>
        </w:rPr>
        <w:t>. člen</w:t>
      </w:r>
    </w:p>
    <w:p w14:paraId="3E93C213" w14:textId="77777777" w:rsidR="006F0A0D" w:rsidRPr="00963388" w:rsidRDefault="006F0A0D" w:rsidP="006F0A0D">
      <w:pPr>
        <w:tabs>
          <w:tab w:val="left" w:pos="720"/>
        </w:tabs>
        <w:jc w:val="center"/>
        <w:rPr>
          <w:rFonts w:asciiTheme="minorHAnsi" w:hAnsiTheme="minorHAnsi" w:cs="Arial"/>
          <w:b/>
          <w:bCs/>
          <w:color w:val="000000"/>
          <w:sz w:val="22"/>
        </w:rPr>
      </w:pPr>
      <w:r w:rsidRPr="00963388">
        <w:rPr>
          <w:rFonts w:asciiTheme="minorHAnsi" w:hAnsiTheme="minorHAnsi" w:cs="Arial"/>
          <w:b/>
          <w:bCs/>
          <w:color w:val="000000"/>
          <w:sz w:val="22"/>
        </w:rPr>
        <w:t>(</w:t>
      </w:r>
      <w:r w:rsidRPr="00873C15">
        <w:rPr>
          <w:rFonts w:asciiTheme="minorHAnsi" w:hAnsiTheme="minorHAnsi" w:cs="Arial"/>
          <w:b/>
          <w:bCs/>
          <w:color w:val="000000"/>
          <w:sz w:val="22"/>
        </w:rPr>
        <w:t>zavarovana oseba</w:t>
      </w:r>
      <w:r w:rsidRPr="00963388">
        <w:rPr>
          <w:rFonts w:asciiTheme="minorHAnsi" w:hAnsiTheme="minorHAnsi" w:cs="Arial"/>
          <w:b/>
          <w:bCs/>
          <w:color w:val="000000"/>
          <w:sz w:val="22"/>
        </w:rPr>
        <w:t>)</w:t>
      </w:r>
    </w:p>
    <w:p w14:paraId="4589222D" w14:textId="77777777" w:rsidR="006F0A0D" w:rsidRPr="00873C15" w:rsidRDefault="006F0A0D" w:rsidP="006F0A0D">
      <w:pPr>
        <w:jc w:val="both"/>
        <w:rPr>
          <w:rFonts w:asciiTheme="minorHAnsi" w:hAnsiTheme="minorHAnsi" w:cs="Arial"/>
          <w:color w:val="000000"/>
          <w:sz w:val="22"/>
        </w:rPr>
      </w:pPr>
    </w:p>
    <w:p w14:paraId="38F0F8EE" w14:textId="77777777" w:rsidR="006F0A0D" w:rsidRPr="000C11F6" w:rsidRDefault="006F0A0D" w:rsidP="006F0A0D">
      <w:pPr>
        <w:pStyle w:val="Odstavekseznama"/>
        <w:numPr>
          <w:ilvl w:val="0"/>
          <w:numId w:val="14"/>
        </w:numPr>
        <w:tabs>
          <w:tab w:val="left" w:pos="284"/>
        </w:tabs>
        <w:overflowPunct/>
        <w:ind w:left="0" w:firstLine="0"/>
        <w:jc w:val="both"/>
        <w:rPr>
          <w:rFonts w:ascii="Calibri" w:hAnsi="Calibri" w:cs="Calibri"/>
          <w:bCs/>
          <w:color w:val="000000"/>
          <w:sz w:val="22"/>
        </w:rPr>
      </w:pPr>
      <w:r w:rsidRPr="000C11F6">
        <w:rPr>
          <w:rFonts w:ascii="Calibri" w:hAnsi="Calibri" w:cs="Calibri"/>
          <w:bCs/>
          <w:color w:val="000000"/>
          <w:sz w:val="22"/>
        </w:rPr>
        <w:t>V rubriki »3 – ZAVAROVANA OSEBA« se vpišejo oziroma označijo podatki o zavarovani osebi.</w:t>
      </w:r>
    </w:p>
    <w:p w14:paraId="0F8AA179" w14:textId="77777777" w:rsidR="006F0A0D" w:rsidRPr="000C11F6" w:rsidRDefault="006F0A0D" w:rsidP="006F0A0D">
      <w:pPr>
        <w:pStyle w:val="Odstavekseznama"/>
        <w:jc w:val="both"/>
        <w:rPr>
          <w:rFonts w:ascii="Calibri" w:hAnsi="Calibri" w:cs="Calibri"/>
          <w:b/>
          <w:bCs/>
          <w:color w:val="000000"/>
          <w:sz w:val="22"/>
        </w:rPr>
      </w:pPr>
    </w:p>
    <w:p w14:paraId="54615EB8" w14:textId="77777777" w:rsidR="006F0A0D" w:rsidRPr="000C11F6" w:rsidRDefault="006F0A0D" w:rsidP="006F0A0D">
      <w:pPr>
        <w:tabs>
          <w:tab w:val="left" w:pos="426"/>
        </w:tabs>
        <w:jc w:val="both"/>
        <w:rPr>
          <w:rFonts w:ascii="Calibri" w:hAnsi="Calibri" w:cs="Calibri"/>
          <w:sz w:val="22"/>
        </w:rPr>
      </w:pPr>
      <w:r w:rsidRPr="000C11F6">
        <w:rPr>
          <w:rFonts w:ascii="Calibri" w:hAnsi="Calibri" w:cs="Calibri"/>
          <w:sz w:val="22"/>
        </w:rPr>
        <w:t xml:space="preserve">(2) V polje »številka zavarovane osebe«: </w:t>
      </w:r>
    </w:p>
    <w:p w14:paraId="367BA8CA" w14:textId="77777777" w:rsidR="006F0A0D" w:rsidRPr="000C11F6" w:rsidRDefault="006F0A0D" w:rsidP="006F0A0D">
      <w:pPr>
        <w:pStyle w:val="Odstavekseznama"/>
        <w:numPr>
          <w:ilvl w:val="0"/>
          <w:numId w:val="15"/>
        </w:numPr>
        <w:tabs>
          <w:tab w:val="left" w:pos="426"/>
        </w:tabs>
        <w:overflowPunct/>
        <w:ind w:left="0" w:firstLine="0"/>
        <w:jc w:val="both"/>
        <w:rPr>
          <w:rFonts w:ascii="Calibri" w:hAnsi="Calibri" w:cs="Calibri"/>
          <w:sz w:val="22"/>
        </w:rPr>
      </w:pPr>
      <w:r w:rsidRPr="000C11F6">
        <w:rPr>
          <w:rFonts w:ascii="Calibri" w:hAnsi="Calibri" w:cs="Calibri"/>
          <w:sz w:val="22"/>
        </w:rPr>
        <w:t>se vpiše 9-</w:t>
      </w:r>
      <w:proofErr w:type="gramStart"/>
      <w:r w:rsidRPr="000C11F6">
        <w:rPr>
          <w:rFonts w:ascii="Calibri" w:hAnsi="Calibri" w:cs="Calibri"/>
          <w:sz w:val="22"/>
        </w:rPr>
        <w:t>mestna ZZZS</w:t>
      </w:r>
      <w:proofErr w:type="gramEnd"/>
      <w:r w:rsidRPr="000C11F6">
        <w:rPr>
          <w:rFonts w:ascii="Calibri" w:hAnsi="Calibri" w:cs="Calibri"/>
          <w:sz w:val="22"/>
        </w:rPr>
        <w:t xml:space="preserve"> številka zavarovane osebe;</w:t>
      </w:r>
    </w:p>
    <w:p w14:paraId="41070F18" w14:textId="77777777" w:rsidR="006F0A0D" w:rsidRPr="000C11F6" w:rsidRDefault="006F0A0D" w:rsidP="006F0A0D">
      <w:pPr>
        <w:pStyle w:val="Odstavekseznama"/>
        <w:numPr>
          <w:ilvl w:val="0"/>
          <w:numId w:val="15"/>
        </w:numPr>
        <w:tabs>
          <w:tab w:val="left" w:pos="426"/>
        </w:tabs>
        <w:overflowPunct/>
        <w:ind w:left="0" w:firstLine="0"/>
        <w:jc w:val="both"/>
        <w:rPr>
          <w:rFonts w:ascii="Calibri" w:hAnsi="Calibri" w:cs="Calibri"/>
          <w:sz w:val="22"/>
        </w:rPr>
      </w:pPr>
      <w:r w:rsidRPr="000C11F6">
        <w:rPr>
          <w:rFonts w:ascii="Calibri" w:hAnsi="Calibri" w:cs="Calibri"/>
          <w:sz w:val="22"/>
        </w:rPr>
        <w:t xml:space="preserve">za tuje zavarovane osebe, ki uveljavljajo pravico do zdravstvenih storitev na podlagi EUKZZ, certifikata ali kartice </w:t>
      </w:r>
      <w:proofErr w:type="spellStart"/>
      <w:r w:rsidRPr="000C11F6">
        <w:rPr>
          <w:rFonts w:ascii="Calibri" w:hAnsi="Calibri" w:cs="Calibri"/>
          <w:sz w:val="22"/>
        </w:rPr>
        <w:t>Medicare</w:t>
      </w:r>
      <w:proofErr w:type="spellEnd"/>
      <w:r w:rsidRPr="000C11F6">
        <w:rPr>
          <w:rFonts w:ascii="Calibri" w:hAnsi="Calibri" w:cs="Calibri"/>
          <w:sz w:val="22"/>
        </w:rPr>
        <w:t xml:space="preserve">, se vpiše 9-mestna ZZZS - </w:t>
      </w:r>
      <w:proofErr w:type="gramStart"/>
      <w:r w:rsidRPr="000C11F6">
        <w:rPr>
          <w:rFonts w:ascii="Calibri" w:hAnsi="Calibri" w:cs="Calibri"/>
          <w:sz w:val="22"/>
        </w:rPr>
        <w:t>TZO številka</w:t>
      </w:r>
      <w:proofErr w:type="gramEnd"/>
      <w:r w:rsidRPr="000C11F6">
        <w:rPr>
          <w:rFonts w:ascii="Calibri" w:hAnsi="Calibri" w:cs="Calibri"/>
          <w:sz w:val="22"/>
        </w:rPr>
        <w:t xml:space="preserve"> zavarovane osebe, ki jo izvajalec pridobi iz zalednega sistema Zavoda. </w:t>
      </w:r>
    </w:p>
    <w:p w14:paraId="46DAF106" w14:textId="77777777" w:rsidR="006F0A0D" w:rsidRPr="000C11F6" w:rsidRDefault="006F0A0D" w:rsidP="006F0A0D">
      <w:pPr>
        <w:tabs>
          <w:tab w:val="left" w:pos="426"/>
        </w:tabs>
        <w:jc w:val="both"/>
        <w:rPr>
          <w:rFonts w:ascii="Calibri" w:hAnsi="Calibri" w:cs="Calibri"/>
          <w:color w:val="000000"/>
          <w:sz w:val="22"/>
        </w:rPr>
      </w:pPr>
      <w:r w:rsidRPr="000C11F6">
        <w:rPr>
          <w:rFonts w:ascii="Calibri" w:hAnsi="Calibri" w:cs="Calibri"/>
          <w:color w:val="000000"/>
          <w:sz w:val="22"/>
        </w:rPr>
        <w:tab/>
      </w:r>
    </w:p>
    <w:p w14:paraId="585D3CD5" w14:textId="77777777" w:rsidR="006F0A0D" w:rsidRPr="000C11F6" w:rsidRDefault="006F0A0D" w:rsidP="006F0A0D">
      <w:pPr>
        <w:tabs>
          <w:tab w:val="left" w:pos="0"/>
        </w:tabs>
        <w:jc w:val="both"/>
        <w:rPr>
          <w:rFonts w:ascii="Calibri" w:hAnsi="Calibri" w:cs="Calibri"/>
          <w:color w:val="000000"/>
          <w:sz w:val="22"/>
        </w:rPr>
      </w:pPr>
      <w:r w:rsidRPr="000C11F6">
        <w:rPr>
          <w:rFonts w:ascii="Calibri" w:hAnsi="Calibri" w:cs="Calibri"/>
          <w:color w:val="000000"/>
          <w:sz w:val="22"/>
        </w:rPr>
        <w:t xml:space="preserve">(3) V polje »datum rojstva« se vpiše datum rojstva zavarovane osebe v obliki </w:t>
      </w:r>
      <w:proofErr w:type="gramStart"/>
      <w:r w:rsidRPr="000C11F6">
        <w:rPr>
          <w:rFonts w:ascii="Calibri" w:hAnsi="Calibri" w:cs="Calibri"/>
          <w:color w:val="000000"/>
          <w:sz w:val="22"/>
        </w:rPr>
        <w:t>DDMMLLLL</w:t>
      </w:r>
      <w:proofErr w:type="gramEnd"/>
      <w:r w:rsidRPr="000C11F6">
        <w:rPr>
          <w:rFonts w:ascii="Calibri" w:hAnsi="Calibri" w:cs="Calibri"/>
          <w:color w:val="000000"/>
          <w:sz w:val="22"/>
        </w:rPr>
        <w:t xml:space="preserve">. Dnevi in meseci do številke 10 se izpolnjujejo z vodilnimi ničlami. </w:t>
      </w:r>
    </w:p>
    <w:p w14:paraId="0BF3A66D" w14:textId="77777777" w:rsidR="006F0A0D" w:rsidRPr="000C11F6" w:rsidRDefault="006F0A0D" w:rsidP="006F0A0D">
      <w:pPr>
        <w:tabs>
          <w:tab w:val="left" w:pos="426"/>
        </w:tabs>
        <w:jc w:val="both"/>
        <w:rPr>
          <w:rFonts w:ascii="Calibri" w:hAnsi="Calibri" w:cs="Calibri"/>
          <w:color w:val="000000"/>
          <w:sz w:val="22"/>
        </w:rPr>
      </w:pPr>
      <w:r w:rsidRPr="000C11F6">
        <w:rPr>
          <w:rFonts w:ascii="Calibri" w:hAnsi="Calibri" w:cs="Calibri"/>
          <w:color w:val="000000"/>
          <w:sz w:val="22"/>
        </w:rPr>
        <w:t>(4) V polje »priimek« se vpiše priimek zavarovane osebe.</w:t>
      </w:r>
    </w:p>
    <w:p w14:paraId="1D445E6B" w14:textId="77777777" w:rsidR="006F0A0D" w:rsidRPr="000C11F6" w:rsidRDefault="006F0A0D" w:rsidP="006F0A0D">
      <w:pPr>
        <w:tabs>
          <w:tab w:val="left" w:pos="426"/>
        </w:tabs>
        <w:jc w:val="both"/>
        <w:rPr>
          <w:rFonts w:ascii="Calibri" w:hAnsi="Calibri" w:cs="Calibri"/>
          <w:color w:val="000000"/>
          <w:sz w:val="22"/>
        </w:rPr>
      </w:pPr>
    </w:p>
    <w:p w14:paraId="62E6F8E6" w14:textId="77777777" w:rsidR="006F0A0D" w:rsidRPr="000C11F6" w:rsidRDefault="006F0A0D" w:rsidP="006F0A0D">
      <w:pPr>
        <w:tabs>
          <w:tab w:val="left" w:pos="426"/>
        </w:tabs>
        <w:jc w:val="both"/>
        <w:rPr>
          <w:rFonts w:ascii="Calibri" w:hAnsi="Calibri" w:cs="Calibri"/>
          <w:color w:val="000000"/>
          <w:sz w:val="22"/>
        </w:rPr>
      </w:pPr>
      <w:r w:rsidRPr="000C11F6">
        <w:rPr>
          <w:rFonts w:ascii="Calibri" w:hAnsi="Calibri" w:cs="Calibri"/>
          <w:color w:val="000000"/>
          <w:sz w:val="22"/>
        </w:rPr>
        <w:t>(5) V polje »ime« se vpiše ime zavarovane osebe.</w:t>
      </w:r>
    </w:p>
    <w:p w14:paraId="51E77B13" w14:textId="77777777" w:rsidR="006F0A0D" w:rsidRPr="000C11F6" w:rsidRDefault="006F0A0D" w:rsidP="006F0A0D">
      <w:pPr>
        <w:tabs>
          <w:tab w:val="left" w:pos="426"/>
        </w:tabs>
        <w:jc w:val="both"/>
        <w:rPr>
          <w:rFonts w:ascii="Calibri" w:hAnsi="Calibri" w:cs="Calibri"/>
          <w:color w:val="000000"/>
          <w:sz w:val="22"/>
        </w:rPr>
      </w:pPr>
    </w:p>
    <w:p w14:paraId="38697AD8" w14:textId="77777777" w:rsidR="006F0A0D" w:rsidRPr="000C11F6" w:rsidRDefault="006F0A0D" w:rsidP="006F0A0D">
      <w:pPr>
        <w:tabs>
          <w:tab w:val="left" w:pos="426"/>
        </w:tabs>
        <w:jc w:val="both"/>
        <w:rPr>
          <w:rFonts w:ascii="Calibri" w:hAnsi="Calibri" w:cs="Calibri"/>
          <w:color w:val="000000"/>
          <w:sz w:val="22"/>
        </w:rPr>
      </w:pPr>
      <w:r w:rsidRPr="000C11F6">
        <w:rPr>
          <w:rFonts w:ascii="Calibri" w:hAnsi="Calibri" w:cs="Calibri"/>
          <w:color w:val="000000"/>
          <w:sz w:val="22"/>
        </w:rPr>
        <w:t xml:space="preserve">(6) V polje »ulica, hišna številka, poštna številka, kraj« se vpiše ulica, hišna številka, dodatek k hišni številki, če ga ima, številka pošte in kraj pošte naslova, ki ga zavarovana oseba navede kot naslov, na katerega želi, da </w:t>
      </w:r>
      <w:proofErr w:type="gramStart"/>
      <w:r w:rsidRPr="000C11F6">
        <w:rPr>
          <w:rFonts w:ascii="Calibri" w:hAnsi="Calibri" w:cs="Calibri"/>
          <w:color w:val="000000"/>
          <w:sz w:val="22"/>
        </w:rPr>
        <w:t>jo</w:t>
      </w:r>
      <w:proofErr w:type="gramEnd"/>
      <w:r w:rsidRPr="000C11F6">
        <w:rPr>
          <w:rFonts w:ascii="Calibri" w:hAnsi="Calibri" w:cs="Calibri"/>
          <w:color w:val="000000"/>
          <w:sz w:val="22"/>
        </w:rPr>
        <w:t xml:space="preserve"> napotni zdravnik kontaktira v zvezi z naročeno oziroma opravljeno zdravstveno storitvijo (obvešča o datumih pregledov, izvidih ipd.). </w:t>
      </w:r>
    </w:p>
    <w:p w14:paraId="419A7C5F" w14:textId="77777777" w:rsidR="006F0A0D" w:rsidRPr="000C11F6" w:rsidRDefault="006F0A0D" w:rsidP="006F0A0D">
      <w:pPr>
        <w:tabs>
          <w:tab w:val="left" w:pos="426"/>
        </w:tabs>
        <w:jc w:val="both"/>
        <w:rPr>
          <w:rFonts w:ascii="Calibri" w:hAnsi="Calibri" w:cs="Calibri"/>
          <w:color w:val="000000"/>
          <w:sz w:val="22"/>
        </w:rPr>
      </w:pPr>
    </w:p>
    <w:p w14:paraId="5EA2226D" w14:textId="77777777" w:rsidR="006F0A0D" w:rsidRPr="000C11F6" w:rsidRDefault="006F0A0D" w:rsidP="006F0A0D">
      <w:pPr>
        <w:tabs>
          <w:tab w:val="left" w:pos="426"/>
        </w:tabs>
        <w:jc w:val="both"/>
        <w:rPr>
          <w:rFonts w:ascii="Calibri" w:hAnsi="Calibri" w:cs="Calibri"/>
          <w:color w:val="000000"/>
          <w:sz w:val="22"/>
        </w:rPr>
      </w:pPr>
      <w:r w:rsidRPr="000C11F6">
        <w:rPr>
          <w:rFonts w:ascii="Calibri" w:hAnsi="Calibri" w:cs="Calibri"/>
          <w:color w:val="000000"/>
          <w:sz w:val="22"/>
        </w:rPr>
        <w:t xml:space="preserve">(7) V polje </w:t>
      </w:r>
      <w:bookmarkStart w:id="3" w:name="_Hlk76116997"/>
      <w:r w:rsidRPr="000C11F6">
        <w:rPr>
          <w:rFonts w:ascii="Calibri" w:hAnsi="Calibri" w:cs="Calibri"/>
          <w:color w:val="000000"/>
          <w:sz w:val="22"/>
        </w:rPr>
        <w:t>»telefonska številka</w:t>
      </w:r>
      <w:bookmarkEnd w:id="3"/>
      <w:r w:rsidRPr="000C11F6">
        <w:rPr>
          <w:rFonts w:ascii="Calibri" w:hAnsi="Calibri" w:cs="Calibri"/>
          <w:color w:val="000000"/>
          <w:sz w:val="22"/>
        </w:rPr>
        <w:t xml:space="preserve">*« se vpiše telefonska številka zavarovane osebe, na katero želi, da </w:t>
      </w:r>
      <w:proofErr w:type="gramStart"/>
      <w:r w:rsidRPr="000C11F6">
        <w:rPr>
          <w:rFonts w:ascii="Calibri" w:hAnsi="Calibri" w:cs="Calibri"/>
          <w:color w:val="000000"/>
          <w:sz w:val="22"/>
        </w:rPr>
        <w:t>jo</w:t>
      </w:r>
      <w:proofErr w:type="gramEnd"/>
      <w:r w:rsidRPr="000C11F6">
        <w:rPr>
          <w:rFonts w:ascii="Calibri" w:hAnsi="Calibri" w:cs="Calibri"/>
          <w:color w:val="000000"/>
          <w:sz w:val="22"/>
        </w:rPr>
        <w:t xml:space="preserve"> napotni izvajalec kontaktira v zvezi z naročeno oziroma opravljeno zdravstveno storitvijo (obvešča o datumih pregledov ipd.). </w:t>
      </w:r>
    </w:p>
    <w:p w14:paraId="0D0F883E" w14:textId="77777777" w:rsidR="006F0A0D" w:rsidRPr="000C11F6" w:rsidRDefault="006F0A0D" w:rsidP="006F0A0D">
      <w:pPr>
        <w:tabs>
          <w:tab w:val="left" w:pos="426"/>
        </w:tabs>
        <w:jc w:val="both"/>
        <w:rPr>
          <w:rFonts w:ascii="Calibri" w:hAnsi="Calibri" w:cs="Calibri"/>
          <w:color w:val="000000"/>
          <w:sz w:val="22"/>
        </w:rPr>
      </w:pPr>
    </w:p>
    <w:p w14:paraId="27EA616E" w14:textId="77777777" w:rsidR="006F0A0D" w:rsidRPr="000C11F6" w:rsidRDefault="006F0A0D" w:rsidP="006F0A0D">
      <w:pPr>
        <w:tabs>
          <w:tab w:val="left" w:pos="426"/>
        </w:tabs>
        <w:jc w:val="both"/>
        <w:rPr>
          <w:rFonts w:ascii="Calibri" w:hAnsi="Calibri" w:cs="Calibri"/>
          <w:color w:val="000000"/>
          <w:sz w:val="22"/>
        </w:rPr>
      </w:pPr>
      <w:r w:rsidRPr="000C11F6">
        <w:rPr>
          <w:rFonts w:ascii="Calibri" w:hAnsi="Calibri" w:cs="Calibri"/>
          <w:color w:val="000000"/>
          <w:sz w:val="22"/>
        </w:rPr>
        <w:t xml:space="preserve">(8) V polje »e-pošta*« se vpiše naslov elektronske pošte zavarovane osebe na katerega želi, da </w:t>
      </w:r>
      <w:proofErr w:type="gramStart"/>
      <w:r w:rsidRPr="000C11F6">
        <w:rPr>
          <w:rFonts w:ascii="Calibri" w:hAnsi="Calibri" w:cs="Calibri"/>
          <w:color w:val="000000"/>
          <w:sz w:val="22"/>
        </w:rPr>
        <w:t>jo</w:t>
      </w:r>
      <w:proofErr w:type="gramEnd"/>
      <w:r w:rsidRPr="000C11F6">
        <w:rPr>
          <w:rFonts w:ascii="Calibri" w:hAnsi="Calibri" w:cs="Calibri"/>
          <w:color w:val="000000"/>
          <w:sz w:val="22"/>
        </w:rPr>
        <w:t xml:space="preserve"> napotni izvajalec kontaktira v zvezi z naročeno oziroma opravljeno zdravstveno storitvijo (obvešča o datumih pregledov ipd.). </w:t>
      </w:r>
    </w:p>
    <w:p w14:paraId="65A8878F" w14:textId="77777777" w:rsidR="006F0A0D" w:rsidRPr="000C11F6" w:rsidRDefault="006F0A0D" w:rsidP="006F0A0D">
      <w:pPr>
        <w:tabs>
          <w:tab w:val="left" w:pos="0"/>
        </w:tabs>
        <w:jc w:val="both"/>
        <w:rPr>
          <w:rFonts w:ascii="Calibri" w:hAnsi="Calibri" w:cs="Calibri"/>
          <w:sz w:val="22"/>
        </w:rPr>
      </w:pPr>
    </w:p>
    <w:p w14:paraId="0D65678C" w14:textId="77777777" w:rsidR="006F0A0D" w:rsidRDefault="006F0A0D" w:rsidP="006F0A0D">
      <w:pPr>
        <w:tabs>
          <w:tab w:val="left" w:pos="0"/>
        </w:tabs>
        <w:jc w:val="both"/>
        <w:rPr>
          <w:rFonts w:ascii="Calibri" w:hAnsi="Calibri" w:cs="Calibri"/>
          <w:sz w:val="22"/>
        </w:rPr>
      </w:pPr>
      <w:r w:rsidRPr="000C11F6">
        <w:rPr>
          <w:rFonts w:ascii="Calibri" w:hAnsi="Calibri" w:cs="Calibri"/>
          <w:color w:val="000000"/>
          <w:sz w:val="22"/>
        </w:rPr>
        <w:t xml:space="preserve">(9) </w:t>
      </w:r>
      <w:r w:rsidRPr="000C11F6">
        <w:rPr>
          <w:rFonts w:ascii="Calibri" w:hAnsi="Calibri" w:cs="Calibri"/>
          <w:sz w:val="22"/>
        </w:rPr>
        <w:t xml:space="preserve">Zaradi vzpostavitve </w:t>
      </w:r>
      <w:r w:rsidRPr="000C11F6">
        <w:rPr>
          <w:rFonts w:ascii="Calibri" w:hAnsi="Calibri" w:cs="Calibri"/>
          <w:color w:val="000000"/>
          <w:sz w:val="22"/>
        </w:rPr>
        <w:t>stika pred načrtovano izvedbo zdravstvene storitve</w:t>
      </w:r>
      <w:r w:rsidRPr="000C11F6">
        <w:rPr>
          <w:rFonts w:ascii="Calibri" w:hAnsi="Calibri" w:cs="Calibri"/>
          <w:sz w:val="22"/>
        </w:rPr>
        <w:t xml:space="preserve"> je </w:t>
      </w:r>
      <w:proofErr w:type="gramStart"/>
      <w:r w:rsidRPr="000C11F6">
        <w:rPr>
          <w:rFonts w:ascii="Calibri" w:hAnsi="Calibri" w:cs="Calibri"/>
          <w:sz w:val="22"/>
        </w:rPr>
        <w:t>potrebno</w:t>
      </w:r>
      <w:proofErr w:type="gramEnd"/>
      <w:r w:rsidRPr="000C11F6">
        <w:rPr>
          <w:rFonts w:ascii="Calibri" w:hAnsi="Calibri" w:cs="Calibri"/>
          <w:sz w:val="22"/>
        </w:rPr>
        <w:t xml:space="preserve"> obvezno vpisati vsaj en kontaktni podatek</w:t>
      </w:r>
      <w:r>
        <w:rPr>
          <w:rFonts w:ascii="Calibri" w:hAnsi="Calibri" w:cs="Calibri"/>
          <w:sz w:val="22"/>
        </w:rPr>
        <w:t xml:space="preserve"> </w:t>
      </w:r>
      <w:r w:rsidRPr="000C11F6">
        <w:rPr>
          <w:rFonts w:ascii="Calibri" w:hAnsi="Calibri" w:cs="Calibri"/>
          <w:sz w:val="22"/>
        </w:rPr>
        <w:t xml:space="preserve">– telefonsko številko ali elektronski naslov zavarovane osebe (oznaka »*«). </w:t>
      </w:r>
    </w:p>
    <w:p w14:paraId="06421D3C" w14:textId="77777777" w:rsidR="006F0A0D" w:rsidRDefault="006F0A0D" w:rsidP="006F0A0D">
      <w:pPr>
        <w:tabs>
          <w:tab w:val="left" w:pos="0"/>
        </w:tabs>
        <w:jc w:val="both"/>
        <w:rPr>
          <w:rFonts w:ascii="Calibri" w:hAnsi="Calibri" w:cs="Calibri"/>
          <w:sz w:val="22"/>
        </w:rPr>
      </w:pPr>
    </w:p>
    <w:p w14:paraId="31684331" w14:textId="606FF4CF" w:rsidR="006F0A0D" w:rsidRPr="0055582C" w:rsidRDefault="006F0A0D" w:rsidP="006F0A0D">
      <w:pPr>
        <w:tabs>
          <w:tab w:val="left" w:pos="0"/>
        </w:tabs>
        <w:jc w:val="both"/>
        <w:rPr>
          <w:rFonts w:asciiTheme="minorHAnsi" w:hAnsiTheme="minorHAnsi" w:cstheme="minorHAnsi"/>
          <w:sz w:val="22"/>
          <w:szCs w:val="22"/>
        </w:rPr>
      </w:pPr>
      <w:r w:rsidRPr="0055582C">
        <w:rPr>
          <w:rFonts w:asciiTheme="minorHAnsi" w:hAnsiTheme="minorHAnsi" w:cstheme="minorHAnsi"/>
          <w:sz w:val="22"/>
          <w:szCs w:val="22"/>
        </w:rPr>
        <w:t xml:space="preserve">(10) Pri izpolnjevanju polj: </w:t>
      </w:r>
      <w:r w:rsidRPr="0055582C">
        <w:rPr>
          <w:rFonts w:asciiTheme="minorHAnsi" w:hAnsiTheme="minorHAnsi" w:cstheme="minorHAnsi"/>
          <w:color w:val="000000"/>
          <w:sz w:val="22"/>
          <w:szCs w:val="22"/>
        </w:rPr>
        <w:t>»ulica, hišna številka, poštna številka, kraj«, »telefonska številka« in »e-pošta« mora</w:t>
      </w:r>
      <w:r>
        <w:rPr>
          <w:rFonts w:asciiTheme="minorHAnsi" w:hAnsiTheme="minorHAnsi" w:cstheme="minorHAnsi"/>
          <w:color w:val="000000"/>
          <w:sz w:val="22"/>
          <w:szCs w:val="22"/>
        </w:rPr>
        <w:t xml:space="preserve"> </w:t>
      </w:r>
      <w:r w:rsidR="00EB28F4">
        <w:rPr>
          <w:rFonts w:asciiTheme="minorHAnsi" w:hAnsiTheme="minorHAnsi" w:cstheme="minorHAnsi"/>
          <w:color w:val="000000"/>
          <w:sz w:val="22"/>
          <w:szCs w:val="22"/>
        </w:rPr>
        <w:t>izvajalec</w:t>
      </w:r>
      <w:r w:rsidRPr="0055582C">
        <w:rPr>
          <w:rFonts w:asciiTheme="minorHAnsi" w:hAnsiTheme="minorHAnsi" w:cstheme="minorHAnsi"/>
          <w:color w:val="000000"/>
          <w:sz w:val="22"/>
          <w:szCs w:val="22"/>
        </w:rPr>
        <w:t xml:space="preserve"> pri zavarovani osebi </w:t>
      </w:r>
      <w:r w:rsidR="00EB28F4">
        <w:rPr>
          <w:rFonts w:asciiTheme="minorHAnsi" w:hAnsiTheme="minorHAnsi" w:cstheme="minorHAnsi"/>
          <w:color w:val="000000"/>
          <w:sz w:val="22"/>
          <w:szCs w:val="22"/>
        </w:rPr>
        <w:t xml:space="preserve">vsakokrat </w:t>
      </w:r>
      <w:r w:rsidRPr="0055582C">
        <w:rPr>
          <w:rFonts w:asciiTheme="minorHAnsi" w:hAnsiTheme="minorHAnsi" w:cstheme="minorHAnsi"/>
          <w:color w:val="000000"/>
          <w:sz w:val="22"/>
          <w:szCs w:val="22"/>
        </w:rPr>
        <w:t xml:space="preserve">preveriti, ali so ti podatki še vedno </w:t>
      </w:r>
      <w:r w:rsidRPr="0055582C">
        <w:rPr>
          <w:rFonts w:asciiTheme="minorHAnsi" w:hAnsiTheme="minorHAnsi" w:cstheme="minorHAnsi"/>
          <w:sz w:val="22"/>
          <w:szCs w:val="22"/>
        </w:rPr>
        <w:t>pravilni oziroma</w:t>
      </w:r>
      <w:r>
        <w:rPr>
          <w:rFonts w:asciiTheme="minorHAnsi" w:hAnsiTheme="minorHAnsi" w:cstheme="minorHAnsi"/>
          <w:sz w:val="22"/>
          <w:szCs w:val="22"/>
        </w:rPr>
        <w:t xml:space="preserve">, </w:t>
      </w:r>
      <w:r w:rsidRPr="0055582C">
        <w:rPr>
          <w:rFonts w:asciiTheme="minorHAnsi" w:hAnsiTheme="minorHAnsi" w:cstheme="minorHAnsi"/>
          <w:sz w:val="22"/>
          <w:szCs w:val="22"/>
        </w:rPr>
        <w:t>kateri naslov, tel</w:t>
      </w:r>
      <w:r>
        <w:rPr>
          <w:rFonts w:asciiTheme="minorHAnsi" w:hAnsiTheme="minorHAnsi" w:cstheme="minorHAnsi"/>
          <w:sz w:val="22"/>
          <w:szCs w:val="22"/>
        </w:rPr>
        <w:t>efonsk</w:t>
      </w:r>
      <w:r w:rsidR="00EB28F4">
        <w:rPr>
          <w:rFonts w:asciiTheme="minorHAnsi" w:hAnsiTheme="minorHAnsi" w:cstheme="minorHAnsi"/>
          <w:sz w:val="22"/>
          <w:szCs w:val="22"/>
        </w:rPr>
        <w:t>a</w:t>
      </w:r>
      <w:r w:rsidRPr="0055582C">
        <w:rPr>
          <w:rFonts w:asciiTheme="minorHAnsi" w:hAnsiTheme="minorHAnsi" w:cstheme="minorHAnsi"/>
          <w:sz w:val="22"/>
          <w:szCs w:val="22"/>
        </w:rPr>
        <w:t xml:space="preserve"> številk</w:t>
      </w:r>
      <w:r w:rsidR="00EB28F4">
        <w:rPr>
          <w:rFonts w:asciiTheme="minorHAnsi" w:hAnsiTheme="minorHAnsi" w:cstheme="minorHAnsi"/>
          <w:sz w:val="22"/>
          <w:szCs w:val="22"/>
        </w:rPr>
        <w:t>a</w:t>
      </w:r>
      <w:r w:rsidRPr="0055582C">
        <w:rPr>
          <w:rFonts w:asciiTheme="minorHAnsi" w:hAnsiTheme="minorHAnsi" w:cstheme="minorHAnsi"/>
          <w:sz w:val="22"/>
          <w:szCs w:val="22"/>
        </w:rPr>
        <w:t xml:space="preserve"> ali e-naslov </w:t>
      </w:r>
      <w:proofErr w:type="gramStart"/>
      <w:r w:rsidR="00EB28F4">
        <w:rPr>
          <w:rFonts w:asciiTheme="minorHAnsi" w:hAnsiTheme="minorHAnsi" w:cstheme="minorHAnsi"/>
          <w:sz w:val="22"/>
          <w:szCs w:val="22"/>
        </w:rPr>
        <w:t xml:space="preserve">se </w:t>
      </w:r>
      <w:r w:rsidRPr="0055582C">
        <w:rPr>
          <w:rFonts w:asciiTheme="minorHAnsi" w:hAnsiTheme="minorHAnsi" w:cstheme="minorHAnsi"/>
          <w:sz w:val="22"/>
          <w:szCs w:val="22"/>
        </w:rPr>
        <w:t>naj</w:t>
      </w:r>
      <w:proofErr w:type="gramEnd"/>
      <w:r w:rsidRPr="0055582C">
        <w:rPr>
          <w:rFonts w:asciiTheme="minorHAnsi" w:hAnsiTheme="minorHAnsi" w:cstheme="minorHAnsi"/>
          <w:sz w:val="22"/>
          <w:szCs w:val="22"/>
        </w:rPr>
        <w:t xml:space="preserve"> uporabi pri kontaktu </w:t>
      </w:r>
      <w:r>
        <w:rPr>
          <w:rFonts w:asciiTheme="minorHAnsi" w:hAnsiTheme="minorHAnsi" w:cstheme="minorHAnsi"/>
          <w:sz w:val="22"/>
          <w:szCs w:val="22"/>
        </w:rPr>
        <w:t xml:space="preserve">z </w:t>
      </w:r>
      <w:r w:rsidRPr="0055582C">
        <w:rPr>
          <w:rFonts w:asciiTheme="minorHAnsi" w:hAnsiTheme="minorHAnsi" w:cstheme="minorHAnsi"/>
          <w:sz w:val="22"/>
          <w:szCs w:val="22"/>
        </w:rPr>
        <w:t>zavarovan</w:t>
      </w:r>
      <w:r>
        <w:rPr>
          <w:rFonts w:asciiTheme="minorHAnsi" w:hAnsiTheme="minorHAnsi" w:cstheme="minorHAnsi"/>
          <w:sz w:val="22"/>
          <w:szCs w:val="22"/>
        </w:rPr>
        <w:t>o</w:t>
      </w:r>
      <w:r w:rsidRPr="0055582C">
        <w:rPr>
          <w:rFonts w:asciiTheme="minorHAnsi" w:hAnsiTheme="minorHAnsi" w:cstheme="minorHAnsi"/>
          <w:sz w:val="22"/>
          <w:szCs w:val="22"/>
        </w:rPr>
        <w:t xml:space="preserve"> oseb</w:t>
      </w:r>
      <w:r>
        <w:rPr>
          <w:rFonts w:asciiTheme="minorHAnsi" w:hAnsiTheme="minorHAnsi" w:cstheme="minorHAnsi"/>
          <w:sz w:val="22"/>
          <w:szCs w:val="22"/>
        </w:rPr>
        <w:t>o</w:t>
      </w:r>
      <w:r w:rsidRPr="0055582C">
        <w:rPr>
          <w:rFonts w:asciiTheme="minorHAnsi" w:hAnsiTheme="minorHAnsi" w:cstheme="minorHAnsi"/>
          <w:sz w:val="22"/>
          <w:szCs w:val="22"/>
        </w:rPr>
        <w:t xml:space="preserve">. </w:t>
      </w:r>
    </w:p>
    <w:p w14:paraId="07E671B7" w14:textId="77777777" w:rsidR="006F0A0D" w:rsidRDefault="006F0A0D" w:rsidP="006F0A0D">
      <w:pPr>
        <w:tabs>
          <w:tab w:val="left" w:pos="0"/>
        </w:tabs>
        <w:jc w:val="both"/>
        <w:rPr>
          <w:rFonts w:asciiTheme="minorHAnsi" w:hAnsiTheme="minorHAnsi" w:cs="Arial"/>
          <w:color w:val="000000"/>
          <w:sz w:val="22"/>
        </w:rPr>
      </w:pPr>
    </w:p>
    <w:p w14:paraId="2EA534D3" w14:textId="77777777" w:rsidR="006F0A0D" w:rsidRPr="00963388" w:rsidRDefault="006F0A0D" w:rsidP="006F0A0D">
      <w:pPr>
        <w:pStyle w:val="Odstavekseznama"/>
        <w:ind w:left="0"/>
        <w:jc w:val="center"/>
        <w:rPr>
          <w:rFonts w:asciiTheme="minorHAnsi" w:hAnsiTheme="minorHAnsi" w:cs="Arial"/>
          <w:b/>
          <w:bCs/>
          <w:color w:val="000000"/>
          <w:sz w:val="22"/>
        </w:rPr>
      </w:pPr>
      <w:r>
        <w:rPr>
          <w:rFonts w:asciiTheme="minorHAnsi" w:hAnsiTheme="minorHAnsi" w:cs="SignaPro-CondBold"/>
          <w:b/>
          <w:bCs/>
          <w:sz w:val="22"/>
        </w:rPr>
        <w:t>22</w:t>
      </w:r>
      <w:r w:rsidRPr="00963388">
        <w:rPr>
          <w:rFonts w:asciiTheme="minorHAnsi" w:hAnsiTheme="minorHAnsi" w:cs="SignaPro-CondBold"/>
          <w:b/>
          <w:bCs/>
          <w:sz w:val="22"/>
        </w:rPr>
        <w:t>. člen</w:t>
      </w:r>
    </w:p>
    <w:p w14:paraId="12E85719" w14:textId="3C468DAC" w:rsidR="006F0A0D" w:rsidRPr="00963388" w:rsidRDefault="006F0A0D" w:rsidP="006F0A0D">
      <w:pPr>
        <w:tabs>
          <w:tab w:val="left" w:pos="720"/>
        </w:tabs>
        <w:jc w:val="center"/>
        <w:rPr>
          <w:rFonts w:asciiTheme="minorHAnsi" w:hAnsiTheme="minorHAnsi" w:cs="Arial"/>
          <w:b/>
          <w:bCs/>
          <w:color w:val="000000"/>
          <w:sz w:val="22"/>
        </w:rPr>
      </w:pPr>
      <w:r w:rsidRPr="00963388">
        <w:rPr>
          <w:rFonts w:asciiTheme="minorHAnsi" w:hAnsiTheme="minorHAnsi" w:cs="Arial"/>
          <w:b/>
          <w:bCs/>
          <w:color w:val="000000"/>
          <w:sz w:val="22"/>
        </w:rPr>
        <w:t>(</w:t>
      </w:r>
      <w:r w:rsidR="00D91BC0">
        <w:rPr>
          <w:rFonts w:asciiTheme="minorHAnsi" w:hAnsiTheme="minorHAnsi" w:cs="Arial"/>
          <w:b/>
          <w:bCs/>
          <w:color w:val="000000"/>
          <w:sz w:val="22"/>
        </w:rPr>
        <w:t>n</w:t>
      </w:r>
      <w:r>
        <w:rPr>
          <w:rFonts w:asciiTheme="minorHAnsi" w:hAnsiTheme="minorHAnsi" w:cs="Arial"/>
          <w:b/>
          <w:bCs/>
          <w:color w:val="000000"/>
          <w:sz w:val="22"/>
        </w:rPr>
        <w:t>apotnica</w:t>
      </w:r>
      <w:r w:rsidRPr="00963388">
        <w:rPr>
          <w:rFonts w:asciiTheme="minorHAnsi" w:hAnsiTheme="minorHAnsi" w:cs="Arial"/>
          <w:b/>
          <w:bCs/>
          <w:color w:val="000000"/>
          <w:sz w:val="22"/>
        </w:rPr>
        <w:t>)</w:t>
      </w:r>
    </w:p>
    <w:p w14:paraId="766228C1" w14:textId="77777777" w:rsidR="006F0A0D" w:rsidRPr="00873C15" w:rsidRDefault="006F0A0D" w:rsidP="006F0A0D">
      <w:pPr>
        <w:jc w:val="both"/>
        <w:rPr>
          <w:rFonts w:asciiTheme="minorHAnsi" w:hAnsiTheme="minorHAnsi" w:cs="Arial"/>
          <w:color w:val="000000"/>
          <w:sz w:val="22"/>
        </w:rPr>
      </w:pPr>
    </w:p>
    <w:p w14:paraId="2EC269AD" w14:textId="523F213A" w:rsidR="006F0A0D" w:rsidRPr="00372573" w:rsidRDefault="006F0A0D" w:rsidP="006F0A0D">
      <w:pPr>
        <w:jc w:val="both"/>
        <w:rPr>
          <w:rFonts w:ascii="Calibri" w:hAnsi="Calibri" w:cs="Calibri"/>
          <w:color w:val="000000"/>
          <w:sz w:val="22"/>
        </w:rPr>
      </w:pPr>
      <w:r w:rsidRPr="00372573">
        <w:rPr>
          <w:rFonts w:ascii="Calibri" w:hAnsi="Calibri" w:cs="Calibri"/>
          <w:bCs/>
          <w:color w:val="000000"/>
          <w:sz w:val="22"/>
        </w:rPr>
        <w:t>(1)</w:t>
      </w:r>
      <w:r w:rsidRPr="00372573">
        <w:rPr>
          <w:rFonts w:ascii="Calibri" w:hAnsi="Calibri" w:cs="Calibri"/>
          <w:b/>
          <w:bCs/>
          <w:color w:val="000000"/>
          <w:sz w:val="22"/>
        </w:rPr>
        <w:t xml:space="preserve"> </w:t>
      </w:r>
      <w:r w:rsidRPr="00372573">
        <w:rPr>
          <w:rFonts w:ascii="Calibri" w:hAnsi="Calibri" w:cs="Calibri"/>
          <w:color w:val="000000"/>
          <w:sz w:val="22"/>
        </w:rPr>
        <w:t xml:space="preserve">Rubrika </w:t>
      </w:r>
      <w:r w:rsidRPr="00372573">
        <w:rPr>
          <w:rFonts w:ascii="Calibri" w:hAnsi="Calibri" w:cs="Calibri"/>
          <w:bCs/>
          <w:color w:val="000000"/>
          <w:sz w:val="22"/>
        </w:rPr>
        <w:t>»4 – NAPOTNICA«</w:t>
      </w:r>
      <w:r w:rsidRPr="00372573">
        <w:rPr>
          <w:rFonts w:ascii="Calibri" w:hAnsi="Calibri" w:cs="Calibri"/>
          <w:b/>
          <w:bCs/>
          <w:color w:val="000000"/>
          <w:sz w:val="22"/>
        </w:rPr>
        <w:t xml:space="preserve"> </w:t>
      </w:r>
      <w:r w:rsidRPr="00372573">
        <w:rPr>
          <w:rFonts w:ascii="Calibri" w:hAnsi="Calibri" w:cs="Calibri"/>
          <w:color w:val="000000"/>
          <w:sz w:val="22"/>
        </w:rPr>
        <w:t xml:space="preserve">se izpolni, če </w:t>
      </w:r>
      <w:r w:rsidR="00D91BC0">
        <w:rPr>
          <w:rFonts w:ascii="Calibri" w:hAnsi="Calibri" w:cs="Calibri"/>
          <w:color w:val="000000"/>
          <w:sz w:val="22"/>
        </w:rPr>
        <w:t>n</w:t>
      </w:r>
      <w:r w:rsidRPr="00372573">
        <w:rPr>
          <w:rFonts w:ascii="Calibri" w:hAnsi="Calibri" w:cs="Calibri"/>
          <w:color w:val="000000"/>
          <w:sz w:val="22"/>
        </w:rPr>
        <w:t xml:space="preserve">apotnico izdaja napotni zdravnik. Rubriko izpolni tudi NMP zdravnik, če je bila zavarovana oseba napotena z </w:t>
      </w:r>
      <w:r w:rsidR="00D91BC0">
        <w:rPr>
          <w:rFonts w:ascii="Calibri" w:hAnsi="Calibri" w:cs="Calibri"/>
          <w:color w:val="000000"/>
          <w:sz w:val="22"/>
        </w:rPr>
        <w:t>n</w:t>
      </w:r>
      <w:r w:rsidRPr="00372573">
        <w:rPr>
          <w:rFonts w:ascii="Calibri" w:hAnsi="Calibri" w:cs="Calibri"/>
          <w:color w:val="000000"/>
          <w:sz w:val="22"/>
        </w:rPr>
        <w:t xml:space="preserve">apotnico s stopnjo nujnosti »NUJNO« (npr. v urgentni </w:t>
      </w:r>
      <w:proofErr w:type="gramStart"/>
      <w:r w:rsidRPr="00372573">
        <w:rPr>
          <w:rFonts w:ascii="Calibri" w:hAnsi="Calibri" w:cs="Calibri"/>
          <w:color w:val="000000"/>
          <w:sz w:val="22"/>
        </w:rPr>
        <w:t>center</w:t>
      </w:r>
      <w:proofErr w:type="gramEnd"/>
      <w:r w:rsidRPr="00372573">
        <w:rPr>
          <w:rFonts w:ascii="Calibri" w:hAnsi="Calibri" w:cs="Calibri"/>
          <w:color w:val="000000"/>
          <w:sz w:val="22"/>
        </w:rPr>
        <w:t>).</w:t>
      </w:r>
    </w:p>
    <w:p w14:paraId="735CEB89" w14:textId="77777777" w:rsidR="006F0A0D" w:rsidRPr="00372573" w:rsidRDefault="006F0A0D" w:rsidP="006F0A0D">
      <w:pPr>
        <w:jc w:val="both"/>
        <w:rPr>
          <w:rFonts w:ascii="Calibri" w:hAnsi="Calibri" w:cs="Calibri"/>
          <w:color w:val="000000"/>
          <w:sz w:val="22"/>
        </w:rPr>
      </w:pPr>
    </w:p>
    <w:p w14:paraId="4EC4D0DE" w14:textId="1DBB1080" w:rsidR="006F0A0D" w:rsidRPr="00372573" w:rsidRDefault="006F0A0D" w:rsidP="006F0A0D">
      <w:pPr>
        <w:tabs>
          <w:tab w:val="left" w:pos="426"/>
        </w:tabs>
        <w:jc w:val="both"/>
        <w:rPr>
          <w:rFonts w:ascii="Calibri" w:hAnsi="Calibri" w:cs="Calibri"/>
          <w:sz w:val="22"/>
        </w:rPr>
      </w:pPr>
      <w:r w:rsidRPr="00372573">
        <w:rPr>
          <w:rFonts w:ascii="Calibri" w:hAnsi="Calibri" w:cs="Calibri"/>
          <w:color w:val="000000"/>
          <w:sz w:val="22"/>
        </w:rPr>
        <w:t>(2) V polje »številka napotnice« se vp</w:t>
      </w:r>
      <w:r w:rsidRPr="00372573">
        <w:rPr>
          <w:rFonts w:ascii="Calibri" w:hAnsi="Calibri" w:cs="Calibri"/>
          <w:sz w:val="22"/>
        </w:rPr>
        <w:t xml:space="preserve">iše številka iz </w:t>
      </w:r>
      <w:r w:rsidR="00D91BC0">
        <w:rPr>
          <w:rFonts w:ascii="Calibri" w:hAnsi="Calibri" w:cs="Calibri"/>
          <w:sz w:val="22"/>
        </w:rPr>
        <w:t>n</w:t>
      </w:r>
      <w:r w:rsidRPr="00372573">
        <w:rPr>
          <w:rFonts w:ascii="Calibri" w:hAnsi="Calibri" w:cs="Calibri"/>
          <w:sz w:val="22"/>
        </w:rPr>
        <w:t xml:space="preserve">apotnice, s katero je bilo na napotnega zdravnika, preneseno pooblastilo za nadaljnjo napotitev na drugo zdravstveno storitev zaradi zdravstvenega stanja, zaradi katerega je izdana </w:t>
      </w:r>
      <w:r w:rsidR="00D91BC0">
        <w:rPr>
          <w:rFonts w:ascii="Calibri" w:hAnsi="Calibri" w:cs="Calibri"/>
          <w:sz w:val="22"/>
        </w:rPr>
        <w:t>n</w:t>
      </w:r>
      <w:r w:rsidRPr="00372573">
        <w:rPr>
          <w:rFonts w:ascii="Calibri" w:hAnsi="Calibri" w:cs="Calibri"/>
          <w:sz w:val="22"/>
        </w:rPr>
        <w:t xml:space="preserve">apotnica (pooblastilo številka 3 v rubriki 6 – OBSEG POOBLASTILA). </w:t>
      </w:r>
    </w:p>
    <w:p w14:paraId="6F8DB647" w14:textId="77777777" w:rsidR="006F0A0D" w:rsidRPr="00372573" w:rsidRDefault="006F0A0D" w:rsidP="006F0A0D">
      <w:pPr>
        <w:jc w:val="both"/>
        <w:rPr>
          <w:rFonts w:ascii="Calibri" w:hAnsi="Calibri" w:cs="Calibri"/>
          <w:color w:val="000000"/>
          <w:sz w:val="22"/>
        </w:rPr>
      </w:pPr>
    </w:p>
    <w:p w14:paraId="2A96B5A2" w14:textId="197F8DF7" w:rsidR="006F0A0D" w:rsidRPr="008F358D" w:rsidRDefault="006F0A0D" w:rsidP="006F0A0D">
      <w:pPr>
        <w:jc w:val="both"/>
        <w:rPr>
          <w:rFonts w:ascii="Calibri" w:hAnsi="Calibri" w:cs="Calibri"/>
          <w:color w:val="000000"/>
          <w:sz w:val="22"/>
        </w:rPr>
      </w:pPr>
      <w:r w:rsidRPr="00372573">
        <w:rPr>
          <w:rFonts w:ascii="Calibri" w:hAnsi="Calibri" w:cs="Calibri"/>
          <w:color w:val="000000"/>
          <w:sz w:val="22"/>
          <w:szCs w:val="22"/>
        </w:rPr>
        <w:t xml:space="preserve">(3) V primerih, ko </w:t>
      </w:r>
      <w:r w:rsidR="00D91BC0">
        <w:rPr>
          <w:rFonts w:ascii="Calibri" w:hAnsi="Calibri" w:cs="Calibri"/>
          <w:color w:val="000000"/>
          <w:sz w:val="22"/>
          <w:szCs w:val="22"/>
        </w:rPr>
        <w:t>n</w:t>
      </w:r>
      <w:r w:rsidRPr="00372573">
        <w:rPr>
          <w:rFonts w:ascii="Calibri" w:hAnsi="Calibri" w:cs="Calibri"/>
          <w:color w:val="000000"/>
          <w:sz w:val="22"/>
          <w:szCs w:val="22"/>
        </w:rPr>
        <w:t>apotnico izdaja zdravnik specialist</w:t>
      </w:r>
      <w:r w:rsidRPr="00372573">
        <w:rPr>
          <w:rFonts w:ascii="Calibri" w:hAnsi="Calibri" w:cs="Calibri"/>
          <w:sz w:val="22"/>
          <w:szCs w:val="22"/>
        </w:rPr>
        <w:t xml:space="preserve">, </w:t>
      </w:r>
      <w:r w:rsidRPr="00372573">
        <w:rPr>
          <w:rFonts w:ascii="Calibri" w:hAnsi="Calibri" w:cs="Calibri"/>
          <w:color w:val="000000"/>
          <w:sz w:val="22"/>
          <w:szCs w:val="22"/>
        </w:rPr>
        <w:t xml:space="preserve">za katerega </w:t>
      </w:r>
      <w:r w:rsidR="00D91BC0">
        <w:rPr>
          <w:rFonts w:ascii="Calibri" w:hAnsi="Calibri" w:cs="Calibri"/>
          <w:color w:val="000000"/>
          <w:sz w:val="22"/>
          <w:szCs w:val="22"/>
        </w:rPr>
        <w:t>n</w:t>
      </w:r>
      <w:r w:rsidRPr="00372573">
        <w:rPr>
          <w:rFonts w:ascii="Calibri" w:hAnsi="Calibri" w:cs="Calibri"/>
          <w:color w:val="000000"/>
          <w:sz w:val="22"/>
          <w:szCs w:val="22"/>
        </w:rPr>
        <w:t>apotnica ni potrebna (specialist o</w:t>
      </w:r>
      <w:r>
        <w:rPr>
          <w:rFonts w:ascii="Calibri" w:hAnsi="Calibri" w:cs="Calibri"/>
          <w:color w:val="000000"/>
          <w:sz w:val="22"/>
          <w:szCs w:val="22"/>
        </w:rPr>
        <w:t>kulist,</w:t>
      </w:r>
      <w:r w:rsidRPr="00372573">
        <w:rPr>
          <w:rFonts w:ascii="Calibri" w:hAnsi="Calibri" w:cs="Calibri"/>
          <w:color w:val="000000"/>
          <w:sz w:val="22"/>
          <w:szCs w:val="22"/>
        </w:rPr>
        <w:t xml:space="preserve"> h kateremu je zavarovana oseba prišla </w:t>
      </w:r>
      <w:r>
        <w:rPr>
          <w:rFonts w:ascii="Calibri" w:hAnsi="Calibri" w:cs="Calibri"/>
          <w:color w:val="000000"/>
          <w:sz w:val="22"/>
          <w:szCs w:val="22"/>
        </w:rPr>
        <w:t xml:space="preserve">na </w:t>
      </w:r>
      <w:r w:rsidRPr="00372573">
        <w:rPr>
          <w:rFonts w:ascii="Calibri" w:hAnsi="Calibri" w:cs="Calibri"/>
          <w:color w:val="000000"/>
          <w:sz w:val="22"/>
          <w:szCs w:val="22"/>
        </w:rPr>
        <w:t xml:space="preserve">pregled zaradi </w:t>
      </w:r>
      <w:r>
        <w:rPr>
          <w:rFonts w:ascii="Calibri" w:hAnsi="Calibri" w:cs="Calibri"/>
          <w:color w:val="000000"/>
          <w:sz w:val="22"/>
          <w:szCs w:val="22"/>
        </w:rPr>
        <w:t xml:space="preserve">ugotavljanja </w:t>
      </w:r>
      <w:r w:rsidRPr="00372573">
        <w:rPr>
          <w:rFonts w:ascii="Calibri" w:hAnsi="Calibri" w:cs="Calibri"/>
          <w:color w:val="000000"/>
          <w:sz w:val="22"/>
          <w:szCs w:val="22"/>
        </w:rPr>
        <w:t xml:space="preserve">vida </w:t>
      </w:r>
      <w:r>
        <w:rPr>
          <w:rFonts w:ascii="Calibri" w:hAnsi="Calibri" w:cs="Calibri"/>
          <w:color w:val="000000"/>
          <w:sz w:val="22"/>
          <w:szCs w:val="22"/>
        </w:rPr>
        <w:t>oziroma</w:t>
      </w:r>
      <w:r w:rsidRPr="00372573">
        <w:rPr>
          <w:rFonts w:ascii="Calibri" w:hAnsi="Calibri" w:cs="Calibri"/>
          <w:color w:val="000000"/>
          <w:sz w:val="22"/>
          <w:szCs w:val="22"/>
        </w:rPr>
        <w:t xml:space="preserve"> predpisa medicinskega pripomočka za izboljšanje vida, specialist psihiater, specialist za zdravljenje spolno prenosljivih bolezni ali specialist, </w:t>
      </w:r>
      <w:r w:rsidRPr="00372573">
        <w:rPr>
          <w:rFonts w:ascii="Calibri" w:hAnsi="Calibri" w:cs="Calibri"/>
          <w:bCs/>
          <w:sz w:val="22"/>
          <w:szCs w:val="22"/>
        </w:rPr>
        <w:t xml:space="preserve">ki izvaja preglede zaradi odkrivanja </w:t>
      </w:r>
      <w:proofErr w:type="gramStart"/>
      <w:r w:rsidRPr="00372573">
        <w:rPr>
          <w:rFonts w:ascii="Calibri" w:hAnsi="Calibri" w:cs="Calibri"/>
          <w:bCs/>
          <w:sz w:val="22"/>
          <w:szCs w:val="22"/>
        </w:rPr>
        <w:t>kontaktov</w:t>
      </w:r>
      <w:proofErr w:type="gramEnd"/>
      <w:r w:rsidRPr="00372573">
        <w:rPr>
          <w:rFonts w:ascii="Calibri" w:hAnsi="Calibri" w:cs="Calibri"/>
          <w:bCs/>
          <w:sz w:val="22"/>
          <w:szCs w:val="22"/>
        </w:rPr>
        <w:t xml:space="preserve"> pri tuberkulozi</w:t>
      </w:r>
      <w:r w:rsidRPr="00372573">
        <w:rPr>
          <w:rFonts w:ascii="Calibri" w:hAnsi="Calibri" w:cs="Calibri"/>
          <w:sz w:val="22"/>
          <w:szCs w:val="22"/>
        </w:rPr>
        <w:t xml:space="preserve"> in </w:t>
      </w:r>
      <w:r w:rsidRPr="00372573">
        <w:rPr>
          <w:rFonts w:ascii="Calibri" w:hAnsi="Calibri" w:cs="Calibri"/>
          <w:sz w:val="22"/>
          <w:szCs w:val="22"/>
        </w:rPr>
        <w:lastRenderedPageBreak/>
        <w:t>kontrolne preglede po končanem zdravljenju, ki so predpisani z zakonom),</w:t>
      </w:r>
      <w:r w:rsidRPr="00372573">
        <w:rPr>
          <w:rFonts w:ascii="Calibri" w:hAnsi="Calibri" w:cs="Calibri"/>
          <w:color w:val="000000"/>
          <w:sz w:val="22"/>
          <w:szCs w:val="22"/>
        </w:rPr>
        <w:t xml:space="preserve"> </w:t>
      </w:r>
      <w:r>
        <w:rPr>
          <w:rFonts w:ascii="Calibri" w:hAnsi="Calibri" w:cs="Calibri"/>
          <w:color w:val="000000"/>
          <w:sz w:val="22"/>
          <w:szCs w:val="22"/>
        </w:rPr>
        <w:t xml:space="preserve">ali zdravnik, ki nudi zavarovani osebi </w:t>
      </w:r>
      <w:r w:rsidRPr="0024743F">
        <w:rPr>
          <w:rFonts w:ascii="Calibri" w:hAnsi="Calibri" w:cs="Calibri"/>
          <w:sz w:val="22"/>
          <w:szCs w:val="22"/>
        </w:rPr>
        <w:t>nujno medicinsko pomoč</w:t>
      </w:r>
      <w:r>
        <w:rPr>
          <w:rFonts w:ascii="Calibri" w:hAnsi="Calibri" w:cs="Calibri"/>
          <w:sz w:val="22"/>
          <w:szCs w:val="22"/>
        </w:rPr>
        <w:t>,</w:t>
      </w:r>
      <w:r w:rsidRPr="0024743F">
        <w:rPr>
          <w:rFonts w:ascii="Calibri" w:hAnsi="Calibri" w:cs="Calibri"/>
          <w:sz w:val="22"/>
          <w:szCs w:val="22"/>
        </w:rPr>
        <w:t xml:space="preserve"> nujno zdravljenje </w:t>
      </w:r>
      <w:r>
        <w:rPr>
          <w:rFonts w:ascii="Calibri" w:hAnsi="Calibri" w:cs="Calibri"/>
          <w:sz w:val="22"/>
          <w:szCs w:val="22"/>
        </w:rPr>
        <w:t xml:space="preserve">in neodložljive zdravstvene storitve </w:t>
      </w:r>
      <w:r w:rsidRPr="00372573">
        <w:rPr>
          <w:rFonts w:ascii="Calibri" w:hAnsi="Calibri" w:cs="Calibri"/>
          <w:color w:val="000000"/>
          <w:sz w:val="22"/>
        </w:rPr>
        <w:t xml:space="preserve">(npr. </w:t>
      </w:r>
      <w:r w:rsidRPr="000C11F6">
        <w:rPr>
          <w:rFonts w:ascii="Calibri" w:hAnsi="Calibri" w:cs="Calibri"/>
          <w:color w:val="000000"/>
          <w:sz w:val="22"/>
        </w:rPr>
        <w:t>zdravnik v urgentnem centru ali v dežurni službi)</w:t>
      </w:r>
      <w:r>
        <w:rPr>
          <w:rFonts w:ascii="Calibri" w:hAnsi="Calibri" w:cs="Calibri"/>
          <w:color w:val="000000"/>
          <w:sz w:val="22"/>
        </w:rPr>
        <w:t xml:space="preserve">, </w:t>
      </w:r>
      <w:r w:rsidRPr="00372573">
        <w:rPr>
          <w:rFonts w:ascii="Calibri" w:hAnsi="Calibri" w:cs="Calibri"/>
          <w:color w:val="000000"/>
          <w:sz w:val="22"/>
          <w:szCs w:val="22"/>
        </w:rPr>
        <w:t xml:space="preserve">se polje »številka napotnice« ne izpolni, razen, če je </w:t>
      </w:r>
      <w:r w:rsidRPr="00372573">
        <w:rPr>
          <w:rFonts w:ascii="Calibri" w:hAnsi="Calibri" w:cs="Calibri"/>
          <w:color w:val="000000"/>
          <w:sz w:val="22"/>
        </w:rPr>
        <w:t xml:space="preserve">bila zavarovana oseba napotena z </w:t>
      </w:r>
      <w:r w:rsidR="00D91BC0">
        <w:rPr>
          <w:rFonts w:ascii="Calibri" w:hAnsi="Calibri" w:cs="Calibri"/>
          <w:color w:val="000000"/>
          <w:sz w:val="22"/>
        </w:rPr>
        <w:t>n</w:t>
      </w:r>
      <w:r w:rsidRPr="00372573">
        <w:rPr>
          <w:rFonts w:ascii="Calibri" w:hAnsi="Calibri" w:cs="Calibri"/>
          <w:color w:val="000000"/>
          <w:sz w:val="22"/>
        </w:rPr>
        <w:t>apotnico</w:t>
      </w:r>
      <w:r w:rsidRPr="00372573">
        <w:rPr>
          <w:rFonts w:ascii="Calibri" w:hAnsi="Calibri" w:cs="Calibri"/>
          <w:bCs/>
          <w:color w:val="000000"/>
          <w:sz w:val="22"/>
        </w:rPr>
        <w:t>.</w:t>
      </w:r>
    </w:p>
    <w:p w14:paraId="72C2DACB" w14:textId="77777777" w:rsidR="006F0A0D" w:rsidRPr="008F358D" w:rsidRDefault="006F0A0D" w:rsidP="006F0A0D">
      <w:pPr>
        <w:ind w:left="360"/>
        <w:jc w:val="both"/>
        <w:rPr>
          <w:rFonts w:ascii="Calibri" w:hAnsi="Calibri" w:cs="Calibri"/>
          <w:color w:val="000000"/>
          <w:sz w:val="22"/>
        </w:rPr>
      </w:pPr>
    </w:p>
    <w:p w14:paraId="3850A0DF" w14:textId="250B97DD" w:rsidR="006F0A0D" w:rsidRDefault="006F0A0D" w:rsidP="006F0A0D">
      <w:pPr>
        <w:jc w:val="both"/>
        <w:rPr>
          <w:rFonts w:ascii="Calibri" w:hAnsi="Calibri" w:cs="Calibri"/>
          <w:color w:val="000000"/>
          <w:sz w:val="22"/>
        </w:rPr>
      </w:pPr>
      <w:r w:rsidRPr="000C11F6">
        <w:rPr>
          <w:rFonts w:ascii="Calibri" w:hAnsi="Calibri" w:cs="Calibri"/>
          <w:color w:val="000000"/>
          <w:sz w:val="22"/>
        </w:rPr>
        <w:t>(</w:t>
      </w:r>
      <w:r>
        <w:rPr>
          <w:rFonts w:ascii="Calibri" w:hAnsi="Calibri" w:cs="Calibri"/>
          <w:color w:val="000000"/>
          <w:sz w:val="22"/>
        </w:rPr>
        <w:t>4</w:t>
      </w:r>
      <w:r w:rsidRPr="000C11F6">
        <w:rPr>
          <w:rFonts w:ascii="Calibri" w:hAnsi="Calibri" w:cs="Calibri"/>
          <w:color w:val="000000"/>
          <w:sz w:val="22"/>
        </w:rPr>
        <w:t xml:space="preserve">) V polje »številka zdravnika« se vpiše 5-mestna številka zdravnika iz rubrike 2 – ZDRAVNIK na </w:t>
      </w:r>
      <w:r w:rsidR="00D91BC0">
        <w:rPr>
          <w:rFonts w:ascii="Calibri" w:hAnsi="Calibri" w:cs="Calibri"/>
          <w:color w:val="000000"/>
          <w:sz w:val="22"/>
        </w:rPr>
        <w:t>n</w:t>
      </w:r>
      <w:r w:rsidRPr="000C11F6">
        <w:rPr>
          <w:rFonts w:ascii="Calibri" w:hAnsi="Calibri" w:cs="Calibri"/>
          <w:color w:val="000000"/>
          <w:sz w:val="22"/>
        </w:rPr>
        <w:t xml:space="preserve">apotnici, s katero je bilo na napotnega zdravnika, </w:t>
      </w:r>
      <w:r w:rsidRPr="000C11F6">
        <w:rPr>
          <w:rFonts w:ascii="Calibri" w:hAnsi="Calibri" w:cs="Calibri"/>
          <w:sz w:val="22"/>
        </w:rPr>
        <w:t xml:space="preserve">preneseno pooblastilo za nadaljnjo napotitev na drugo zdravstveno storitev zaradi zdravstvenega stanja, zaradi katerega je izdana </w:t>
      </w:r>
      <w:r w:rsidR="00D91BC0">
        <w:rPr>
          <w:rFonts w:ascii="Calibri" w:hAnsi="Calibri" w:cs="Calibri"/>
          <w:sz w:val="22"/>
        </w:rPr>
        <w:t>n</w:t>
      </w:r>
      <w:r w:rsidRPr="000C11F6">
        <w:rPr>
          <w:rFonts w:ascii="Calibri" w:hAnsi="Calibri" w:cs="Calibri"/>
          <w:sz w:val="22"/>
        </w:rPr>
        <w:t xml:space="preserve">apotnica </w:t>
      </w:r>
      <w:r w:rsidRPr="000C11F6">
        <w:rPr>
          <w:rFonts w:ascii="Calibri" w:hAnsi="Calibri" w:cs="Calibri"/>
          <w:color w:val="000000"/>
          <w:sz w:val="22"/>
        </w:rPr>
        <w:t xml:space="preserve">(pooblastilo številka 3 v rubriki 6 – OBSEG POOBLASTILA). </w:t>
      </w:r>
    </w:p>
    <w:p w14:paraId="0838600F" w14:textId="77777777" w:rsidR="006F0A0D" w:rsidRDefault="006F0A0D" w:rsidP="006F0A0D">
      <w:pPr>
        <w:jc w:val="both"/>
        <w:rPr>
          <w:rFonts w:ascii="Calibri" w:hAnsi="Calibri" w:cs="Calibri"/>
          <w:color w:val="000000"/>
          <w:sz w:val="22"/>
        </w:rPr>
      </w:pPr>
    </w:p>
    <w:p w14:paraId="75C9D924" w14:textId="3861AE99" w:rsidR="006F0A0D" w:rsidRPr="002C1139" w:rsidRDefault="006F0A0D" w:rsidP="006F0A0D">
      <w:pPr>
        <w:jc w:val="both"/>
        <w:rPr>
          <w:rFonts w:ascii="Calibri" w:hAnsi="Calibri" w:cs="Calibri"/>
          <w:color w:val="000000"/>
          <w:sz w:val="22"/>
          <w:szCs w:val="22"/>
        </w:rPr>
      </w:pPr>
      <w:r w:rsidRPr="002C1139">
        <w:rPr>
          <w:rFonts w:ascii="Calibri" w:hAnsi="Calibri" w:cs="Calibri"/>
          <w:color w:val="000000"/>
          <w:sz w:val="22"/>
          <w:szCs w:val="22"/>
        </w:rPr>
        <w:t xml:space="preserve">(5) V primerih, ko </w:t>
      </w:r>
      <w:r w:rsidR="00D91BC0">
        <w:rPr>
          <w:rFonts w:ascii="Calibri" w:hAnsi="Calibri" w:cs="Calibri"/>
          <w:color w:val="000000"/>
          <w:sz w:val="22"/>
          <w:szCs w:val="22"/>
        </w:rPr>
        <w:t>n</w:t>
      </w:r>
      <w:r w:rsidRPr="002C1139">
        <w:rPr>
          <w:rFonts w:ascii="Calibri" w:hAnsi="Calibri" w:cs="Calibri"/>
          <w:color w:val="000000"/>
          <w:sz w:val="22"/>
          <w:szCs w:val="22"/>
        </w:rPr>
        <w:t>apotnico izdaja zdravnik specialist</w:t>
      </w:r>
      <w:r w:rsidRPr="002C1139">
        <w:rPr>
          <w:rFonts w:ascii="Calibri" w:hAnsi="Calibri" w:cs="Calibri"/>
          <w:sz w:val="22"/>
          <w:szCs w:val="22"/>
        </w:rPr>
        <w:t xml:space="preserve">, </w:t>
      </w:r>
      <w:r w:rsidRPr="002C1139">
        <w:rPr>
          <w:rFonts w:ascii="Calibri" w:hAnsi="Calibri" w:cs="Calibri"/>
          <w:color w:val="000000"/>
          <w:sz w:val="22"/>
          <w:szCs w:val="22"/>
        </w:rPr>
        <w:t xml:space="preserve">za katerega </w:t>
      </w:r>
      <w:r w:rsidR="00D91BC0">
        <w:rPr>
          <w:rFonts w:ascii="Calibri" w:hAnsi="Calibri" w:cs="Calibri"/>
          <w:color w:val="000000"/>
          <w:sz w:val="22"/>
          <w:szCs w:val="22"/>
        </w:rPr>
        <w:t>n</w:t>
      </w:r>
      <w:r w:rsidRPr="002C1139">
        <w:rPr>
          <w:rFonts w:ascii="Calibri" w:hAnsi="Calibri" w:cs="Calibri"/>
          <w:color w:val="000000"/>
          <w:sz w:val="22"/>
          <w:szCs w:val="22"/>
        </w:rPr>
        <w:t>apotnica ni potrebna, se polje »številka zdravnika« ne izpolni.</w:t>
      </w:r>
    </w:p>
    <w:p w14:paraId="5B9C3509" w14:textId="77777777" w:rsidR="006F0A0D" w:rsidRPr="00963388" w:rsidRDefault="006F0A0D" w:rsidP="006F0A0D">
      <w:pPr>
        <w:pStyle w:val="Odstavekseznama"/>
        <w:ind w:left="0"/>
        <w:jc w:val="center"/>
        <w:rPr>
          <w:rFonts w:asciiTheme="minorHAnsi" w:hAnsiTheme="minorHAnsi" w:cs="Arial"/>
          <w:b/>
          <w:bCs/>
          <w:color w:val="000000"/>
          <w:sz w:val="22"/>
        </w:rPr>
      </w:pPr>
      <w:r>
        <w:rPr>
          <w:rFonts w:asciiTheme="minorHAnsi" w:hAnsiTheme="minorHAnsi" w:cs="SignaPro-CondBold"/>
          <w:b/>
          <w:bCs/>
          <w:sz w:val="22"/>
        </w:rPr>
        <w:t>23</w:t>
      </w:r>
      <w:r w:rsidRPr="00963388">
        <w:rPr>
          <w:rFonts w:asciiTheme="minorHAnsi" w:hAnsiTheme="minorHAnsi" w:cs="SignaPro-CondBold"/>
          <w:b/>
          <w:bCs/>
          <w:sz w:val="22"/>
        </w:rPr>
        <w:t>. člen</w:t>
      </w:r>
    </w:p>
    <w:p w14:paraId="12AB76F5" w14:textId="77777777" w:rsidR="006F0A0D" w:rsidRPr="00963388" w:rsidRDefault="006F0A0D" w:rsidP="006F0A0D">
      <w:pPr>
        <w:tabs>
          <w:tab w:val="left" w:pos="720"/>
        </w:tabs>
        <w:jc w:val="center"/>
        <w:rPr>
          <w:rFonts w:asciiTheme="minorHAnsi" w:hAnsiTheme="minorHAnsi" w:cs="Arial"/>
          <w:b/>
          <w:bCs/>
          <w:color w:val="000000"/>
          <w:sz w:val="22"/>
        </w:rPr>
      </w:pPr>
      <w:r w:rsidRPr="00963388">
        <w:rPr>
          <w:rFonts w:asciiTheme="minorHAnsi" w:hAnsiTheme="minorHAnsi" w:cs="Arial"/>
          <w:b/>
          <w:bCs/>
          <w:color w:val="000000"/>
          <w:sz w:val="22"/>
        </w:rPr>
        <w:t>(</w:t>
      </w:r>
      <w:r>
        <w:rPr>
          <w:rFonts w:asciiTheme="minorHAnsi" w:hAnsiTheme="minorHAnsi" w:cs="Arial"/>
          <w:b/>
          <w:bCs/>
          <w:color w:val="000000"/>
          <w:sz w:val="22"/>
        </w:rPr>
        <w:t>veljavnost</w:t>
      </w:r>
      <w:r w:rsidRPr="00963388">
        <w:rPr>
          <w:rFonts w:asciiTheme="minorHAnsi" w:hAnsiTheme="minorHAnsi" w:cs="Arial"/>
          <w:b/>
          <w:bCs/>
          <w:color w:val="000000"/>
          <w:sz w:val="22"/>
        </w:rPr>
        <w:t>)</w:t>
      </w:r>
    </w:p>
    <w:p w14:paraId="56FF62EE" w14:textId="77777777" w:rsidR="006F0A0D" w:rsidRPr="000C11F6" w:rsidRDefault="006F0A0D" w:rsidP="006F0A0D">
      <w:pPr>
        <w:jc w:val="both"/>
        <w:rPr>
          <w:rFonts w:ascii="Calibri" w:hAnsi="Calibri" w:cs="Calibri"/>
          <w:color w:val="000000"/>
          <w:sz w:val="22"/>
        </w:rPr>
      </w:pPr>
    </w:p>
    <w:p w14:paraId="1E831AB5" w14:textId="77777777" w:rsidR="006F0A0D" w:rsidRPr="000C11F6" w:rsidRDefault="006F0A0D" w:rsidP="006F0A0D">
      <w:pPr>
        <w:pStyle w:val="Odstavekseznama"/>
        <w:numPr>
          <w:ilvl w:val="0"/>
          <w:numId w:val="16"/>
        </w:numPr>
        <w:tabs>
          <w:tab w:val="left" w:pos="284"/>
        </w:tabs>
        <w:overflowPunct/>
        <w:ind w:left="0" w:firstLine="0"/>
        <w:jc w:val="both"/>
        <w:rPr>
          <w:rFonts w:ascii="Calibri" w:hAnsi="Calibri" w:cs="Calibri"/>
          <w:bCs/>
          <w:color w:val="000000"/>
          <w:sz w:val="22"/>
        </w:rPr>
      </w:pPr>
      <w:r w:rsidRPr="000C11F6">
        <w:rPr>
          <w:rFonts w:ascii="Calibri" w:hAnsi="Calibri" w:cs="Calibri"/>
          <w:bCs/>
          <w:color w:val="000000"/>
          <w:sz w:val="22"/>
        </w:rPr>
        <w:t xml:space="preserve">V rubriki »5 – VELJAVNOST« se </w:t>
      </w:r>
      <w:r w:rsidRPr="000C11F6">
        <w:rPr>
          <w:rFonts w:ascii="Calibri" w:hAnsi="Calibri" w:cs="Calibri"/>
          <w:color w:val="000000"/>
          <w:sz w:val="22"/>
        </w:rPr>
        <w:t>označi oziroma vpiše</w:t>
      </w:r>
      <w:r w:rsidRPr="000C11F6">
        <w:rPr>
          <w:rFonts w:ascii="Calibri" w:hAnsi="Calibri" w:cs="Calibri"/>
          <w:bCs/>
          <w:color w:val="000000"/>
          <w:sz w:val="22"/>
        </w:rPr>
        <w:t xml:space="preserve"> obdobje, za katero osebni zdravnik prenaša pooblastilo na napotnega zdravnika.  </w:t>
      </w:r>
    </w:p>
    <w:p w14:paraId="26A447DB" w14:textId="77777777" w:rsidR="006F0A0D" w:rsidRPr="000C11F6" w:rsidRDefault="006F0A0D" w:rsidP="006F0A0D">
      <w:pPr>
        <w:tabs>
          <w:tab w:val="left" w:pos="426"/>
        </w:tabs>
        <w:jc w:val="both"/>
        <w:rPr>
          <w:rFonts w:ascii="Calibri" w:hAnsi="Calibri" w:cs="Calibri"/>
          <w:bCs/>
          <w:color w:val="000000"/>
          <w:sz w:val="22"/>
        </w:rPr>
      </w:pPr>
    </w:p>
    <w:p w14:paraId="07655595" w14:textId="7B43C49A" w:rsidR="006F0A0D" w:rsidRPr="000C11F6" w:rsidRDefault="006F0A0D" w:rsidP="006F0A0D">
      <w:pPr>
        <w:tabs>
          <w:tab w:val="left" w:pos="426"/>
        </w:tabs>
        <w:jc w:val="both"/>
        <w:rPr>
          <w:rFonts w:ascii="Calibri" w:hAnsi="Calibri" w:cs="Calibri"/>
          <w:color w:val="000000"/>
          <w:sz w:val="22"/>
        </w:rPr>
      </w:pPr>
      <w:r w:rsidRPr="000C11F6">
        <w:rPr>
          <w:rFonts w:ascii="Calibri" w:hAnsi="Calibri" w:cs="Calibri"/>
          <w:color w:val="000000"/>
          <w:sz w:val="22"/>
        </w:rPr>
        <w:t xml:space="preserve">(2) V polje »enkratno« se številka 1 označi oziroma vpiše, če zdravnik, ki izdaja </w:t>
      </w:r>
      <w:r w:rsidR="00D91BC0">
        <w:rPr>
          <w:rFonts w:ascii="Calibri" w:hAnsi="Calibri" w:cs="Calibri"/>
          <w:color w:val="000000"/>
          <w:sz w:val="22"/>
        </w:rPr>
        <w:t>n</w:t>
      </w:r>
      <w:r w:rsidRPr="000C11F6">
        <w:rPr>
          <w:rFonts w:ascii="Calibri" w:hAnsi="Calibri" w:cs="Calibri"/>
          <w:color w:val="000000"/>
          <w:sz w:val="22"/>
        </w:rPr>
        <w:t xml:space="preserve">apotnico, na napotnega zdravnika prenaša pooblastilo za enkratno izvedbo zdravstvene storitve, ki se opravlja npr. kot enkraten poseg. </w:t>
      </w:r>
    </w:p>
    <w:p w14:paraId="5590F15F" w14:textId="77777777" w:rsidR="006F0A0D" w:rsidRPr="000C11F6" w:rsidRDefault="006F0A0D" w:rsidP="006F0A0D">
      <w:pPr>
        <w:jc w:val="both"/>
        <w:rPr>
          <w:rFonts w:ascii="Calibri" w:hAnsi="Calibri" w:cs="Calibri"/>
          <w:color w:val="000000"/>
          <w:sz w:val="22"/>
        </w:rPr>
      </w:pPr>
    </w:p>
    <w:p w14:paraId="3488A4DA" w14:textId="5BAA672C" w:rsidR="006F0A0D" w:rsidRDefault="006F0A0D" w:rsidP="006F0A0D">
      <w:pPr>
        <w:tabs>
          <w:tab w:val="left" w:pos="426"/>
        </w:tabs>
        <w:jc w:val="both"/>
        <w:rPr>
          <w:rFonts w:ascii="Calibri" w:hAnsi="Calibri" w:cs="Calibri"/>
          <w:color w:val="000000"/>
          <w:sz w:val="22"/>
        </w:rPr>
      </w:pPr>
      <w:r w:rsidRPr="000C11F6">
        <w:rPr>
          <w:rFonts w:ascii="Calibri" w:hAnsi="Calibri" w:cs="Calibri"/>
          <w:color w:val="000000"/>
          <w:sz w:val="22"/>
        </w:rPr>
        <w:t xml:space="preserve">(3) V polje »za obdobje« se številka 2 označi oziroma vpiše, če zdravnik, ki izdaja </w:t>
      </w:r>
      <w:r w:rsidR="00D91BC0">
        <w:rPr>
          <w:rFonts w:ascii="Calibri" w:hAnsi="Calibri" w:cs="Calibri"/>
          <w:color w:val="000000"/>
          <w:sz w:val="22"/>
        </w:rPr>
        <w:t>n</w:t>
      </w:r>
      <w:r w:rsidRPr="000C11F6">
        <w:rPr>
          <w:rFonts w:ascii="Calibri" w:hAnsi="Calibri" w:cs="Calibri"/>
          <w:color w:val="000000"/>
          <w:sz w:val="22"/>
        </w:rPr>
        <w:t>apotnico, na napotnega zdravnika prenaša pooblastilo za daljše obdobje. Pri tem se vpiše</w:t>
      </w:r>
      <w:r>
        <w:rPr>
          <w:rFonts w:ascii="Calibri" w:hAnsi="Calibri" w:cs="Calibri"/>
          <w:color w:val="000000"/>
          <w:sz w:val="22"/>
        </w:rPr>
        <w:t>,</w:t>
      </w:r>
      <w:r w:rsidRPr="000C11F6">
        <w:rPr>
          <w:rFonts w:ascii="Calibri" w:hAnsi="Calibri" w:cs="Calibri"/>
          <w:color w:val="000000"/>
          <w:sz w:val="22"/>
        </w:rPr>
        <w:t xml:space="preserve"> za koliko mesecev se pooblastilo prenaša (npr. 1, 3, 6, 12)</w:t>
      </w:r>
      <w:r>
        <w:rPr>
          <w:rFonts w:ascii="Calibri" w:hAnsi="Calibri" w:cs="Calibri"/>
          <w:color w:val="000000"/>
          <w:sz w:val="22"/>
        </w:rPr>
        <w:t xml:space="preserve">. </w:t>
      </w:r>
    </w:p>
    <w:p w14:paraId="792902C7" w14:textId="77777777" w:rsidR="006F0A0D" w:rsidRDefault="006F0A0D" w:rsidP="006F0A0D">
      <w:pPr>
        <w:tabs>
          <w:tab w:val="left" w:pos="426"/>
        </w:tabs>
        <w:jc w:val="both"/>
        <w:rPr>
          <w:rFonts w:ascii="Calibri" w:hAnsi="Calibri" w:cs="Calibri"/>
          <w:color w:val="000000"/>
          <w:sz w:val="22"/>
        </w:rPr>
      </w:pPr>
    </w:p>
    <w:p w14:paraId="355C865A" w14:textId="77777777" w:rsidR="006F0A0D" w:rsidRDefault="006F0A0D" w:rsidP="006F0A0D">
      <w:pPr>
        <w:tabs>
          <w:tab w:val="left" w:pos="426"/>
        </w:tabs>
        <w:jc w:val="both"/>
        <w:rPr>
          <w:rFonts w:ascii="Calibri" w:hAnsi="Calibri" w:cs="Calibri"/>
          <w:color w:val="000000"/>
          <w:sz w:val="22"/>
        </w:rPr>
      </w:pPr>
      <w:r>
        <w:rPr>
          <w:rFonts w:ascii="Calibri" w:hAnsi="Calibri" w:cs="Calibri"/>
          <w:color w:val="000000"/>
          <w:sz w:val="22"/>
        </w:rPr>
        <w:t>(4) V primeru, da se izdaja napotnica za ortodontsko zdravljenje ali »trajna« napotnica za kronične bolezni, se v polje »za obdobje« označi, da gre za »trajno« napotnico.</w:t>
      </w:r>
    </w:p>
    <w:p w14:paraId="399B007D" w14:textId="77777777" w:rsidR="006F0A0D" w:rsidRDefault="006F0A0D" w:rsidP="006F0A0D">
      <w:pPr>
        <w:tabs>
          <w:tab w:val="left" w:pos="426"/>
        </w:tabs>
        <w:jc w:val="both"/>
        <w:rPr>
          <w:rFonts w:ascii="Calibri" w:hAnsi="Calibri" w:cs="Calibri"/>
          <w:color w:val="000000"/>
          <w:sz w:val="22"/>
        </w:rPr>
      </w:pPr>
    </w:p>
    <w:p w14:paraId="0A6E946E" w14:textId="75314CCD" w:rsidR="006F0A0D" w:rsidRDefault="006F0A0D" w:rsidP="006F0A0D">
      <w:pPr>
        <w:jc w:val="both"/>
        <w:rPr>
          <w:rFonts w:ascii="Calibri" w:hAnsi="Calibri" w:cs="Calibri"/>
          <w:color w:val="000000"/>
          <w:sz w:val="22"/>
        </w:rPr>
      </w:pPr>
      <w:r w:rsidRPr="000C11F6">
        <w:rPr>
          <w:rFonts w:ascii="Calibri" w:hAnsi="Calibri" w:cs="Calibri"/>
          <w:color w:val="000000"/>
          <w:sz w:val="22"/>
        </w:rPr>
        <w:t>(</w:t>
      </w:r>
      <w:r>
        <w:rPr>
          <w:rFonts w:ascii="Calibri" w:hAnsi="Calibri" w:cs="Calibri"/>
          <w:color w:val="000000"/>
          <w:sz w:val="22"/>
        </w:rPr>
        <w:t>5</w:t>
      </w:r>
      <w:r w:rsidRPr="000C11F6">
        <w:rPr>
          <w:rFonts w:ascii="Calibri" w:hAnsi="Calibri" w:cs="Calibri"/>
          <w:color w:val="000000"/>
          <w:sz w:val="22"/>
        </w:rPr>
        <w:t xml:space="preserve">) Dodatna pojasnila o veljavnosti </w:t>
      </w:r>
      <w:r w:rsidR="00D91BC0">
        <w:rPr>
          <w:rFonts w:ascii="Calibri" w:hAnsi="Calibri" w:cs="Calibri"/>
          <w:color w:val="000000"/>
          <w:sz w:val="22"/>
        </w:rPr>
        <w:t>n</w:t>
      </w:r>
      <w:r w:rsidRPr="000C11F6">
        <w:rPr>
          <w:rFonts w:ascii="Calibri" w:hAnsi="Calibri" w:cs="Calibri"/>
          <w:color w:val="000000"/>
          <w:sz w:val="22"/>
        </w:rPr>
        <w:t xml:space="preserve">apotnice (časovna veljavnost prenesenih pooblastil) so v 14. členu tega navodila. </w:t>
      </w:r>
    </w:p>
    <w:p w14:paraId="4F40EB58" w14:textId="77777777" w:rsidR="006F0A0D" w:rsidRPr="000C11F6" w:rsidRDefault="006F0A0D" w:rsidP="006F0A0D">
      <w:pPr>
        <w:jc w:val="both"/>
        <w:rPr>
          <w:rFonts w:ascii="Calibri" w:hAnsi="Calibri" w:cs="Calibri"/>
          <w:color w:val="000000"/>
          <w:sz w:val="22"/>
        </w:rPr>
      </w:pPr>
    </w:p>
    <w:p w14:paraId="08916F55" w14:textId="77777777" w:rsidR="006F0A0D" w:rsidRPr="00963388" w:rsidRDefault="006F0A0D" w:rsidP="006F0A0D">
      <w:pPr>
        <w:pStyle w:val="Odstavekseznama"/>
        <w:ind w:left="0"/>
        <w:jc w:val="center"/>
        <w:rPr>
          <w:rFonts w:asciiTheme="minorHAnsi" w:hAnsiTheme="minorHAnsi" w:cs="Arial"/>
          <w:b/>
          <w:bCs/>
          <w:color w:val="000000"/>
          <w:sz w:val="22"/>
        </w:rPr>
      </w:pPr>
      <w:r>
        <w:rPr>
          <w:rFonts w:asciiTheme="minorHAnsi" w:hAnsiTheme="minorHAnsi" w:cs="SignaPro-CondBold"/>
          <w:b/>
          <w:bCs/>
          <w:sz w:val="22"/>
        </w:rPr>
        <w:t>24</w:t>
      </w:r>
      <w:r w:rsidRPr="00963388">
        <w:rPr>
          <w:rFonts w:asciiTheme="minorHAnsi" w:hAnsiTheme="minorHAnsi" w:cs="SignaPro-CondBold"/>
          <w:b/>
          <w:bCs/>
          <w:sz w:val="22"/>
        </w:rPr>
        <w:t>. člen</w:t>
      </w:r>
    </w:p>
    <w:p w14:paraId="4E68B39F" w14:textId="77777777" w:rsidR="006F0A0D" w:rsidRPr="00963388" w:rsidRDefault="006F0A0D" w:rsidP="006F0A0D">
      <w:pPr>
        <w:tabs>
          <w:tab w:val="left" w:pos="720"/>
        </w:tabs>
        <w:jc w:val="center"/>
        <w:rPr>
          <w:rFonts w:asciiTheme="minorHAnsi" w:hAnsiTheme="minorHAnsi" w:cs="Arial"/>
          <w:b/>
          <w:bCs/>
          <w:color w:val="000000"/>
          <w:sz w:val="22"/>
        </w:rPr>
      </w:pPr>
      <w:r w:rsidRPr="00963388">
        <w:rPr>
          <w:rFonts w:asciiTheme="minorHAnsi" w:hAnsiTheme="minorHAnsi" w:cs="Arial"/>
          <w:b/>
          <w:bCs/>
          <w:color w:val="000000"/>
          <w:sz w:val="22"/>
        </w:rPr>
        <w:t>(</w:t>
      </w:r>
      <w:r>
        <w:rPr>
          <w:rFonts w:asciiTheme="minorHAnsi" w:hAnsiTheme="minorHAnsi" w:cs="Arial"/>
          <w:b/>
          <w:bCs/>
          <w:color w:val="000000"/>
          <w:sz w:val="22"/>
        </w:rPr>
        <w:t>obseg pooblastila</w:t>
      </w:r>
      <w:r w:rsidRPr="00963388">
        <w:rPr>
          <w:rFonts w:asciiTheme="minorHAnsi" w:hAnsiTheme="minorHAnsi" w:cs="Arial"/>
          <w:b/>
          <w:bCs/>
          <w:color w:val="000000"/>
          <w:sz w:val="22"/>
        </w:rPr>
        <w:t>)</w:t>
      </w:r>
    </w:p>
    <w:p w14:paraId="21BFA6E4" w14:textId="77777777" w:rsidR="006F0A0D" w:rsidRPr="000C11F6" w:rsidRDefault="006F0A0D" w:rsidP="006F0A0D">
      <w:pPr>
        <w:jc w:val="both"/>
        <w:rPr>
          <w:rFonts w:ascii="Calibri" w:hAnsi="Calibri" w:cs="Calibri"/>
          <w:color w:val="000000"/>
          <w:sz w:val="22"/>
        </w:rPr>
      </w:pPr>
    </w:p>
    <w:p w14:paraId="50724148" w14:textId="14B8FC22" w:rsidR="006F0A0D" w:rsidRPr="000C11F6" w:rsidRDefault="006F0A0D" w:rsidP="006F0A0D">
      <w:pPr>
        <w:tabs>
          <w:tab w:val="left" w:pos="426"/>
        </w:tabs>
        <w:jc w:val="both"/>
        <w:rPr>
          <w:rFonts w:ascii="Calibri" w:hAnsi="Calibri" w:cs="Calibri"/>
          <w:color w:val="000000"/>
          <w:sz w:val="22"/>
        </w:rPr>
      </w:pPr>
      <w:r w:rsidRPr="000C11F6">
        <w:rPr>
          <w:rFonts w:ascii="Calibri" w:hAnsi="Calibri" w:cs="Calibri"/>
          <w:bCs/>
          <w:color w:val="000000"/>
          <w:sz w:val="22"/>
        </w:rPr>
        <w:t>(1)</w:t>
      </w:r>
      <w:r w:rsidRPr="000C11F6">
        <w:rPr>
          <w:rFonts w:ascii="Calibri" w:hAnsi="Calibri" w:cs="Calibri"/>
          <w:b/>
          <w:bCs/>
          <w:color w:val="000000"/>
          <w:sz w:val="22"/>
        </w:rPr>
        <w:t xml:space="preserve"> </w:t>
      </w:r>
      <w:r w:rsidRPr="000C11F6">
        <w:rPr>
          <w:rFonts w:ascii="Calibri" w:hAnsi="Calibri" w:cs="Calibri"/>
          <w:bCs/>
          <w:color w:val="000000"/>
          <w:sz w:val="22"/>
        </w:rPr>
        <w:t>V rubriki »6 – OBSEG POOBLASTILA« se o</w:t>
      </w:r>
      <w:r w:rsidRPr="000C11F6">
        <w:rPr>
          <w:rFonts w:ascii="Calibri" w:hAnsi="Calibri" w:cs="Calibri"/>
          <w:color w:val="000000"/>
          <w:sz w:val="22"/>
        </w:rPr>
        <w:t xml:space="preserve">znači oziroma vpiše ustrezno številko/številke pooblastila, ki ga zdravnik, ki izdaja </w:t>
      </w:r>
      <w:r w:rsidR="00D91BC0">
        <w:rPr>
          <w:rFonts w:ascii="Calibri" w:hAnsi="Calibri" w:cs="Calibri"/>
          <w:color w:val="000000"/>
          <w:sz w:val="22"/>
        </w:rPr>
        <w:t>n</w:t>
      </w:r>
      <w:r w:rsidRPr="000C11F6">
        <w:rPr>
          <w:rFonts w:ascii="Calibri" w:hAnsi="Calibri" w:cs="Calibri"/>
          <w:color w:val="000000"/>
          <w:sz w:val="22"/>
        </w:rPr>
        <w:t xml:space="preserve">apotnico, prenaša na napotnega zdravnika. </w:t>
      </w:r>
    </w:p>
    <w:p w14:paraId="4A3F59CC" w14:textId="77777777" w:rsidR="006F0A0D" w:rsidRPr="000C11F6" w:rsidRDefault="006F0A0D" w:rsidP="006F0A0D">
      <w:pPr>
        <w:jc w:val="both"/>
        <w:rPr>
          <w:rFonts w:ascii="Calibri" w:hAnsi="Calibri" w:cs="Calibri"/>
          <w:color w:val="000000"/>
          <w:sz w:val="22"/>
        </w:rPr>
      </w:pPr>
    </w:p>
    <w:p w14:paraId="7B64BD80" w14:textId="77777777" w:rsidR="006F0A0D" w:rsidRPr="000C11F6" w:rsidRDefault="006F0A0D" w:rsidP="006F0A0D">
      <w:pPr>
        <w:pStyle w:val="Odstavekseznama"/>
        <w:numPr>
          <w:ilvl w:val="0"/>
          <w:numId w:val="16"/>
        </w:numPr>
        <w:tabs>
          <w:tab w:val="left" w:pos="284"/>
        </w:tabs>
        <w:overflowPunct/>
        <w:ind w:left="0" w:firstLine="0"/>
        <w:jc w:val="both"/>
        <w:rPr>
          <w:rFonts w:ascii="Calibri" w:hAnsi="Calibri" w:cs="Calibri"/>
          <w:color w:val="000000"/>
          <w:sz w:val="22"/>
        </w:rPr>
      </w:pPr>
      <w:r w:rsidRPr="000C11F6">
        <w:rPr>
          <w:rFonts w:ascii="Calibri" w:hAnsi="Calibri" w:cs="Calibri"/>
          <w:color w:val="000000"/>
          <w:sz w:val="22"/>
        </w:rPr>
        <w:t xml:space="preserve">Dodatna pojasnila o vsebini in obsegu posameznih pooblastil so v 13. členu tega navodila. </w:t>
      </w:r>
    </w:p>
    <w:p w14:paraId="62C6C1E5" w14:textId="77777777" w:rsidR="006F0A0D" w:rsidRPr="000C11F6" w:rsidRDefault="006F0A0D" w:rsidP="006F0A0D">
      <w:pPr>
        <w:pStyle w:val="Odstavekseznama"/>
        <w:ind w:left="0"/>
        <w:jc w:val="center"/>
        <w:rPr>
          <w:rFonts w:ascii="Calibri" w:hAnsi="Calibri" w:cs="Calibri"/>
          <w:b/>
          <w:bCs/>
          <w:sz w:val="22"/>
        </w:rPr>
      </w:pPr>
    </w:p>
    <w:p w14:paraId="7E096BB1" w14:textId="77777777" w:rsidR="006F0A0D" w:rsidRPr="00963388" w:rsidRDefault="006F0A0D" w:rsidP="006F0A0D">
      <w:pPr>
        <w:pStyle w:val="Odstavekseznama"/>
        <w:ind w:left="0"/>
        <w:jc w:val="center"/>
        <w:rPr>
          <w:rFonts w:asciiTheme="minorHAnsi" w:hAnsiTheme="minorHAnsi" w:cs="Arial"/>
          <w:b/>
          <w:bCs/>
          <w:color w:val="000000"/>
          <w:sz w:val="22"/>
        </w:rPr>
      </w:pPr>
      <w:r>
        <w:rPr>
          <w:rFonts w:asciiTheme="minorHAnsi" w:hAnsiTheme="minorHAnsi" w:cs="SignaPro-CondBold"/>
          <w:b/>
          <w:bCs/>
          <w:sz w:val="22"/>
        </w:rPr>
        <w:t>25</w:t>
      </w:r>
      <w:r w:rsidRPr="00963388">
        <w:rPr>
          <w:rFonts w:asciiTheme="minorHAnsi" w:hAnsiTheme="minorHAnsi" w:cs="SignaPro-CondBold"/>
          <w:b/>
          <w:bCs/>
          <w:sz w:val="22"/>
        </w:rPr>
        <w:t>. člen</w:t>
      </w:r>
    </w:p>
    <w:p w14:paraId="4A756F05" w14:textId="77777777" w:rsidR="006F0A0D" w:rsidRPr="00963388" w:rsidRDefault="006F0A0D" w:rsidP="006F0A0D">
      <w:pPr>
        <w:tabs>
          <w:tab w:val="left" w:pos="720"/>
        </w:tabs>
        <w:jc w:val="center"/>
        <w:rPr>
          <w:rFonts w:asciiTheme="minorHAnsi" w:hAnsiTheme="minorHAnsi" w:cs="Arial"/>
          <w:b/>
          <w:bCs/>
          <w:color w:val="000000"/>
          <w:sz w:val="22"/>
        </w:rPr>
      </w:pPr>
      <w:r w:rsidRPr="00963388">
        <w:rPr>
          <w:rFonts w:asciiTheme="minorHAnsi" w:hAnsiTheme="minorHAnsi" w:cs="Arial"/>
          <w:b/>
          <w:bCs/>
          <w:color w:val="000000"/>
          <w:sz w:val="22"/>
        </w:rPr>
        <w:t>(</w:t>
      </w:r>
      <w:r>
        <w:rPr>
          <w:rFonts w:asciiTheme="minorHAnsi" w:hAnsiTheme="minorHAnsi" w:cs="Arial"/>
          <w:b/>
          <w:bCs/>
          <w:color w:val="000000"/>
          <w:sz w:val="22"/>
        </w:rPr>
        <w:t>razlog obravnave</w:t>
      </w:r>
      <w:r w:rsidRPr="00963388">
        <w:rPr>
          <w:rFonts w:asciiTheme="minorHAnsi" w:hAnsiTheme="minorHAnsi" w:cs="Arial"/>
          <w:b/>
          <w:bCs/>
          <w:color w:val="000000"/>
          <w:sz w:val="22"/>
        </w:rPr>
        <w:t>)</w:t>
      </w:r>
    </w:p>
    <w:p w14:paraId="1630E743" w14:textId="77777777" w:rsidR="006F0A0D" w:rsidRPr="000C11F6" w:rsidRDefault="006F0A0D" w:rsidP="006F0A0D">
      <w:pPr>
        <w:jc w:val="both"/>
        <w:rPr>
          <w:rFonts w:ascii="Calibri" w:hAnsi="Calibri" w:cs="Calibri"/>
          <w:color w:val="000000"/>
          <w:sz w:val="22"/>
        </w:rPr>
      </w:pPr>
    </w:p>
    <w:p w14:paraId="6D24C403" w14:textId="77777777" w:rsidR="006F0A0D" w:rsidRPr="000C11F6" w:rsidRDefault="006F0A0D" w:rsidP="006F0A0D">
      <w:pPr>
        <w:tabs>
          <w:tab w:val="left" w:pos="426"/>
        </w:tabs>
        <w:jc w:val="both"/>
        <w:rPr>
          <w:rFonts w:ascii="Calibri" w:hAnsi="Calibri" w:cs="Calibri"/>
          <w:color w:val="000000"/>
          <w:sz w:val="22"/>
        </w:rPr>
      </w:pPr>
      <w:r w:rsidRPr="000C11F6">
        <w:rPr>
          <w:rFonts w:ascii="Calibri" w:hAnsi="Calibri" w:cs="Calibri"/>
          <w:bCs/>
          <w:color w:val="000000"/>
          <w:sz w:val="22"/>
        </w:rPr>
        <w:t>(1) V rubriki »7 – RAZLOG OBRAVNAVE« se o</w:t>
      </w:r>
      <w:r w:rsidRPr="000C11F6">
        <w:rPr>
          <w:rFonts w:ascii="Calibri" w:hAnsi="Calibri" w:cs="Calibri"/>
          <w:color w:val="000000"/>
          <w:sz w:val="22"/>
        </w:rPr>
        <w:t>znači oziroma vpiše ustrezno številko razloga, v povezavi</w:t>
      </w:r>
      <w:r>
        <w:rPr>
          <w:rFonts w:ascii="Calibri" w:hAnsi="Calibri" w:cs="Calibri"/>
          <w:color w:val="000000"/>
          <w:sz w:val="22"/>
        </w:rPr>
        <w:t>,</w:t>
      </w:r>
      <w:r w:rsidRPr="000C11F6">
        <w:rPr>
          <w:rFonts w:ascii="Calibri" w:hAnsi="Calibri" w:cs="Calibri"/>
          <w:color w:val="000000"/>
          <w:sz w:val="22"/>
        </w:rPr>
        <w:t xml:space="preserve"> s katerim se zavarovano osebo </w:t>
      </w:r>
      <w:proofErr w:type="gramStart"/>
      <w:r w:rsidRPr="000C11F6">
        <w:rPr>
          <w:rFonts w:ascii="Calibri" w:hAnsi="Calibri" w:cs="Calibri"/>
          <w:color w:val="000000"/>
          <w:sz w:val="22"/>
        </w:rPr>
        <w:t>napotuje</w:t>
      </w:r>
      <w:proofErr w:type="gramEnd"/>
      <w:r w:rsidRPr="000C11F6">
        <w:rPr>
          <w:rFonts w:ascii="Calibri" w:hAnsi="Calibri" w:cs="Calibri"/>
          <w:color w:val="000000"/>
          <w:sz w:val="22"/>
        </w:rPr>
        <w:t xml:space="preserve"> na nadaljnjo obravnavo. </w:t>
      </w:r>
    </w:p>
    <w:p w14:paraId="36809CA7" w14:textId="77777777" w:rsidR="006F0A0D" w:rsidRPr="000C11F6" w:rsidRDefault="006F0A0D" w:rsidP="006F0A0D">
      <w:pPr>
        <w:jc w:val="both"/>
        <w:rPr>
          <w:rFonts w:ascii="Calibri" w:hAnsi="Calibri" w:cs="Calibri"/>
          <w:color w:val="000000"/>
          <w:sz w:val="22"/>
        </w:rPr>
      </w:pPr>
    </w:p>
    <w:p w14:paraId="7F068C5B" w14:textId="77777777" w:rsidR="006F0A0D" w:rsidRPr="000C11F6" w:rsidRDefault="006F0A0D" w:rsidP="006F0A0D">
      <w:pPr>
        <w:jc w:val="both"/>
        <w:rPr>
          <w:rFonts w:ascii="Calibri" w:hAnsi="Calibri" w:cs="Calibri"/>
          <w:color w:val="000000"/>
          <w:sz w:val="22"/>
        </w:rPr>
      </w:pPr>
      <w:r w:rsidRPr="000C11F6">
        <w:rPr>
          <w:rFonts w:ascii="Calibri" w:hAnsi="Calibri" w:cs="Calibri"/>
          <w:bCs/>
          <w:color w:val="000000"/>
          <w:sz w:val="22"/>
        </w:rPr>
        <w:t xml:space="preserve">(2) </w:t>
      </w:r>
      <w:r w:rsidRPr="000C11F6">
        <w:rPr>
          <w:rFonts w:ascii="Calibri" w:hAnsi="Calibri" w:cs="Calibri"/>
          <w:color w:val="000000"/>
          <w:sz w:val="22"/>
        </w:rPr>
        <w:t>Razlog obravnave 04 – poškodba pri delu, se označi oziroma vpiše tudi, če je bila poškodba pri delu povzročene po tretji osebi.</w:t>
      </w:r>
    </w:p>
    <w:p w14:paraId="39436928" w14:textId="77777777" w:rsidR="006F0A0D" w:rsidRPr="000C11F6" w:rsidRDefault="006F0A0D" w:rsidP="006F0A0D">
      <w:pPr>
        <w:jc w:val="both"/>
        <w:rPr>
          <w:rFonts w:ascii="Calibri" w:hAnsi="Calibri" w:cs="Calibri"/>
          <w:color w:val="000000"/>
          <w:sz w:val="22"/>
        </w:rPr>
      </w:pPr>
    </w:p>
    <w:p w14:paraId="6A260529" w14:textId="77777777" w:rsidR="006F0A0D" w:rsidRPr="000C11F6" w:rsidRDefault="006F0A0D" w:rsidP="006F0A0D">
      <w:pPr>
        <w:jc w:val="both"/>
        <w:rPr>
          <w:rFonts w:ascii="Calibri" w:hAnsi="Calibri" w:cs="Calibri"/>
          <w:color w:val="000000"/>
          <w:sz w:val="22"/>
        </w:rPr>
      </w:pPr>
      <w:r w:rsidRPr="000C11F6">
        <w:rPr>
          <w:rFonts w:ascii="Calibri" w:hAnsi="Calibri" w:cs="Calibri"/>
          <w:bCs/>
          <w:color w:val="000000"/>
          <w:sz w:val="22"/>
        </w:rPr>
        <w:t xml:space="preserve">(3) </w:t>
      </w:r>
      <w:r w:rsidRPr="000C11F6">
        <w:rPr>
          <w:rFonts w:ascii="Calibri" w:hAnsi="Calibri" w:cs="Calibri"/>
          <w:color w:val="000000"/>
          <w:sz w:val="22"/>
        </w:rPr>
        <w:t xml:space="preserve">Razlog obravnave 07 – transplantacija se označi oziroma vpiše le, ko se k drugim izvajalcem </w:t>
      </w:r>
      <w:proofErr w:type="gramStart"/>
      <w:r w:rsidRPr="000C11F6">
        <w:rPr>
          <w:rFonts w:ascii="Calibri" w:hAnsi="Calibri" w:cs="Calibri"/>
          <w:color w:val="000000"/>
          <w:sz w:val="22"/>
        </w:rPr>
        <w:t>napotuje</w:t>
      </w:r>
      <w:proofErr w:type="gramEnd"/>
      <w:r w:rsidRPr="000C11F6">
        <w:rPr>
          <w:rFonts w:ascii="Calibri" w:hAnsi="Calibri" w:cs="Calibri"/>
          <w:color w:val="000000"/>
          <w:sz w:val="22"/>
        </w:rPr>
        <w:t xml:space="preserve"> dajalec živega tkiva oziroma organa. Za prejemnika se vedno označi dejanski razlog obravnave, zaradi katerega mu je potrebno opraviti poseg (npr. bolezen, poškodba).</w:t>
      </w:r>
    </w:p>
    <w:p w14:paraId="4FA0E9BC" w14:textId="77777777" w:rsidR="006F0A0D" w:rsidRPr="000C11F6" w:rsidRDefault="006F0A0D" w:rsidP="006F0A0D">
      <w:pPr>
        <w:jc w:val="both"/>
        <w:rPr>
          <w:rFonts w:ascii="Calibri" w:hAnsi="Calibri" w:cs="Calibri"/>
          <w:color w:val="000000"/>
          <w:sz w:val="22"/>
        </w:rPr>
      </w:pPr>
    </w:p>
    <w:p w14:paraId="6B33A417" w14:textId="77777777" w:rsidR="006F0A0D" w:rsidRPr="00963388" w:rsidRDefault="006F0A0D" w:rsidP="006F0A0D">
      <w:pPr>
        <w:pStyle w:val="Odstavekseznama"/>
        <w:ind w:left="0"/>
        <w:jc w:val="center"/>
        <w:rPr>
          <w:rFonts w:asciiTheme="minorHAnsi" w:hAnsiTheme="minorHAnsi" w:cs="Arial"/>
          <w:b/>
          <w:bCs/>
          <w:color w:val="000000"/>
          <w:sz w:val="22"/>
        </w:rPr>
      </w:pPr>
      <w:r>
        <w:rPr>
          <w:rFonts w:asciiTheme="minorHAnsi" w:hAnsiTheme="minorHAnsi" w:cs="SignaPro-CondBold"/>
          <w:b/>
          <w:bCs/>
          <w:sz w:val="22"/>
        </w:rPr>
        <w:t>26</w:t>
      </w:r>
      <w:r w:rsidRPr="00963388">
        <w:rPr>
          <w:rFonts w:asciiTheme="minorHAnsi" w:hAnsiTheme="minorHAnsi" w:cs="SignaPro-CondBold"/>
          <w:b/>
          <w:bCs/>
          <w:sz w:val="22"/>
        </w:rPr>
        <w:t>. člen</w:t>
      </w:r>
    </w:p>
    <w:p w14:paraId="372AFB8B" w14:textId="77777777" w:rsidR="006F0A0D" w:rsidRPr="00963388" w:rsidRDefault="006F0A0D" w:rsidP="006F0A0D">
      <w:pPr>
        <w:tabs>
          <w:tab w:val="left" w:pos="720"/>
        </w:tabs>
        <w:jc w:val="center"/>
        <w:rPr>
          <w:rFonts w:asciiTheme="minorHAnsi" w:hAnsiTheme="minorHAnsi" w:cs="Arial"/>
          <w:b/>
          <w:bCs/>
          <w:color w:val="000000"/>
          <w:sz w:val="22"/>
        </w:rPr>
      </w:pPr>
      <w:r w:rsidRPr="00963388">
        <w:rPr>
          <w:rFonts w:asciiTheme="minorHAnsi" w:hAnsiTheme="minorHAnsi" w:cs="Arial"/>
          <w:b/>
          <w:bCs/>
          <w:color w:val="000000"/>
          <w:sz w:val="22"/>
        </w:rPr>
        <w:t>(</w:t>
      </w:r>
      <w:r>
        <w:rPr>
          <w:rFonts w:asciiTheme="minorHAnsi" w:hAnsiTheme="minorHAnsi" w:cs="Arial"/>
          <w:b/>
          <w:bCs/>
          <w:color w:val="000000"/>
          <w:sz w:val="22"/>
        </w:rPr>
        <w:t>stopnja nujnosti</w:t>
      </w:r>
      <w:r w:rsidRPr="00963388">
        <w:rPr>
          <w:rFonts w:asciiTheme="minorHAnsi" w:hAnsiTheme="minorHAnsi" w:cs="Arial"/>
          <w:b/>
          <w:bCs/>
          <w:color w:val="000000"/>
          <w:sz w:val="22"/>
        </w:rPr>
        <w:t>)</w:t>
      </w:r>
    </w:p>
    <w:p w14:paraId="0700E0A3" w14:textId="77777777" w:rsidR="006F0A0D" w:rsidRPr="000C11F6" w:rsidRDefault="006F0A0D" w:rsidP="006F0A0D">
      <w:pPr>
        <w:jc w:val="both"/>
        <w:rPr>
          <w:rFonts w:ascii="Calibri" w:hAnsi="Calibri" w:cs="Calibri"/>
          <w:color w:val="000000"/>
          <w:sz w:val="22"/>
        </w:rPr>
      </w:pPr>
    </w:p>
    <w:p w14:paraId="47B67839" w14:textId="77777777" w:rsidR="006F0A0D" w:rsidRPr="000C11F6" w:rsidRDefault="006F0A0D" w:rsidP="006F0A0D">
      <w:pPr>
        <w:tabs>
          <w:tab w:val="left" w:pos="426"/>
        </w:tabs>
        <w:jc w:val="both"/>
        <w:rPr>
          <w:rFonts w:ascii="Calibri" w:hAnsi="Calibri" w:cs="Calibri"/>
          <w:color w:val="000000"/>
          <w:sz w:val="22"/>
        </w:rPr>
      </w:pPr>
      <w:r w:rsidRPr="000C11F6">
        <w:rPr>
          <w:rFonts w:ascii="Calibri" w:hAnsi="Calibri" w:cs="Calibri"/>
          <w:bCs/>
          <w:color w:val="000000"/>
          <w:sz w:val="22"/>
        </w:rPr>
        <w:t xml:space="preserve">(1) V rubriki »8 – STOPNJA NUJNOSTI« </w:t>
      </w:r>
      <w:r w:rsidRPr="000C11F6">
        <w:rPr>
          <w:rFonts w:ascii="Calibri" w:hAnsi="Calibri" w:cs="Calibri"/>
          <w:color w:val="000000"/>
          <w:sz w:val="22"/>
        </w:rPr>
        <w:t xml:space="preserve">se označi oziroma vpiše ustrezna stopnja nujnosti, glede na to, v kakšnem času je </w:t>
      </w:r>
      <w:proofErr w:type="gramStart"/>
      <w:r w:rsidRPr="000C11F6">
        <w:rPr>
          <w:rFonts w:ascii="Calibri" w:hAnsi="Calibri" w:cs="Calibri"/>
          <w:color w:val="000000"/>
          <w:sz w:val="22"/>
        </w:rPr>
        <w:t>potrebno</w:t>
      </w:r>
      <w:proofErr w:type="gramEnd"/>
      <w:r w:rsidRPr="000C11F6">
        <w:rPr>
          <w:rFonts w:ascii="Calibri" w:hAnsi="Calibri" w:cs="Calibri"/>
          <w:color w:val="000000"/>
          <w:sz w:val="22"/>
        </w:rPr>
        <w:t xml:space="preserve"> izvesti zdravstveno storitev, na katero je zavarovana oseba napotena. </w:t>
      </w:r>
    </w:p>
    <w:p w14:paraId="3E2F0696" w14:textId="77777777" w:rsidR="006F0A0D" w:rsidRPr="000C11F6" w:rsidRDefault="006F0A0D" w:rsidP="006F0A0D">
      <w:pPr>
        <w:jc w:val="both"/>
        <w:rPr>
          <w:rFonts w:ascii="Calibri" w:hAnsi="Calibri" w:cs="Calibri"/>
          <w:color w:val="000000"/>
          <w:sz w:val="22"/>
        </w:rPr>
      </w:pPr>
    </w:p>
    <w:p w14:paraId="2D1C8734" w14:textId="77777777" w:rsidR="006F0A0D" w:rsidRPr="000C11F6" w:rsidRDefault="006F0A0D" w:rsidP="006F0A0D">
      <w:pPr>
        <w:jc w:val="both"/>
        <w:rPr>
          <w:rFonts w:ascii="Calibri" w:hAnsi="Calibri" w:cs="Calibri"/>
          <w:color w:val="000000"/>
          <w:sz w:val="22"/>
        </w:rPr>
      </w:pPr>
      <w:r w:rsidRPr="000C11F6">
        <w:rPr>
          <w:rFonts w:ascii="Calibri" w:hAnsi="Calibri" w:cs="Calibri"/>
          <w:bCs/>
          <w:color w:val="000000"/>
          <w:sz w:val="22"/>
        </w:rPr>
        <w:t xml:space="preserve">(2) </w:t>
      </w:r>
      <w:r w:rsidRPr="000C11F6">
        <w:rPr>
          <w:rFonts w:ascii="Calibri" w:hAnsi="Calibri" w:cs="Calibri"/>
          <w:color w:val="000000"/>
          <w:sz w:val="22"/>
        </w:rPr>
        <w:t xml:space="preserve">Pojasnila, na podlagi česa se določa stopnja nujnosti oziroma kaj je pri njenem določanju potrebno upoštevati, </w:t>
      </w:r>
      <w:proofErr w:type="gramStart"/>
      <w:r w:rsidRPr="000C11F6">
        <w:rPr>
          <w:rFonts w:ascii="Calibri" w:hAnsi="Calibri" w:cs="Calibri"/>
          <w:color w:val="000000"/>
          <w:sz w:val="22"/>
        </w:rPr>
        <w:t>so</w:t>
      </w:r>
      <w:proofErr w:type="gramEnd"/>
      <w:r w:rsidRPr="000C11F6">
        <w:rPr>
          <w:rFonts w:ascii="Calibri" w:hAnsi="Calibri" w:cs="Calibri"/>
          <w:color w:val="000000"/>
          <w:sz w:val="22"/>
        </w:rPr>
        <w:t xml:space="preserve"> v 11. členu tega navodila.</w:t>
      </w:r>
    </w:p>
    <w:p w14:paraId="3A7BA025" w14:textId="77777777" w:rsidR="006F0A0D" w:rsidRDefault="006F0A0D" w:rsidP="006F0A0D">
      <w:pPr>
        <w:pStyle w:val="Odstavekseznama"/>
        <w:ind w:left="0"/>
        <w:jc w:val="center"/>
        <w:rPr>
          <w:rFonts w:asciiTheme="minorHAnsi" w:hAnsiTheme="minorHAnsi" w:cs="SignaPro-CondBold"/>
          <w:b/>
          <w:bCs/>
          <w:sz w:val="22"/>
        </w:rPr>
      </w:pPr>
    </w:p>
    <w:p w14:paraId="33BB8582" w14:textId="77777777" w:rsidR="006F0A0D" w:rsidRPr="00963388" w:rsidRDefault="006F0A0D" w:rsidP="006F0A0D">
      <w:pPr>
        <w:pStyle w:val="Odstavekseznama"/>
        <w:ind w:left="0"/>
        <w:jc w:val="center"/>
        <w:rPr>
          <w:rFonts w:asciiTheme="minorHAnsi" w:hAnsiTheme="minorHAnsi" w:cs="Arial"/>
          <w:b/>
          <w:bCs/>
          <w:color w:val="000000"/>
          <w:sz w:val="22"/>
        </w:rPr>
      </w:pPr>
      <w:r>
        <w:rPr>
          <w:rFonts w:asciiTheme="minorHAnsi" w:hAnsiTheme="minorHAnsi" w:cs="SignaPro-CondBold"/>
          <w:b/>
          <w:bCs/>
          <w:sz w:val="22"/>
        </w:rPr>
        <w:t>27</w:t>
      </w:r>
      <w:r w:rsidRPr="00963388">
        <w:rPr>
          <w:rFonts w:asciiTheme="minorHAnsi" w:hAnsiTheme="minorHAnsi" w:cs="SignaPro-CondBold"/>
          <w:b/>
          <w:bCs/>
          <w:sz w:val="22"/>
        </w:rPr>
        <w:t>. člen</w:t>
      </w:r>
    </w:p>
    <w:p w14:paraId="3BFD8C71" w14:textId="77777777" w:rsidR="006F0A0D" w:rsidRPr="00963388" w:rsidRDefault="006F0A0D" w:rsidP="006F0A0D">
      <w:pPr>
        <w:tabs>
          <w:tab w:val="left" w:pos="720"/>
        </w:tabs>
        <w:jc w:val="center"/>
        <w:rPr>
          <w:rFonts w:asciiTheme="minorHAnsi" w:hAnsiTheme="minorHAnsi" w:cs="Arial"/>
          <w:b/>
          <w:bCs/>
          <w:color w:val="000000"/>
          <w:sz w:val="22"/>
        </w:rPr>
      </w:pPr>
      <w:r w:rsidRPr="00963388">
        <w:rPr>
          <w:rFonts w:asciiTheme="minorHAnsi" w:hAnsiTheme="minorHAnsi" w:cs="Arial"/>
          <w:b/>
          <w:bCs/>
          <w:color w:val="000000"/>
          <w:sz w:val="22"/>
        </w:rPr>
        <w:t>(</w:t>
      </w:r>
      <w:r>
        <w:rPr>
          <w:rFonts w:asciiTheme="minorHAnsi" w:hAnsiTheme="minorHAnsi" w:cs="Arial"/>
          <w:b/>
          <w:bCs/>
          <w:color w:val="000000"/>
          <w:sz w:val="22"/>
        </w:rPr>
        <w:t>tuj zavarovanec)</w:t>
      </w:r>
    </w:p>
    <w:p w14:paraId="09019815" w14:textId="77777777" w:rsidR="006F0A0D" w:rsidRPr="000C11F6" w:rsidRDefault="006F0A0D" w:rsidP="006F0A0D">
      <w:pPr>
        <w:jc w:val="both"/>
        <w:rPr>
          <w:rFonts w:ascii="Calibri" w:hAnsi="Calibri" w:cs="Calibri"/>
          <w:color w:val="000000"/>
          <w:sz w:val="22"/>
          <w:szCs w:val="22"/>
        </w:rPr>
      </w:pPr>
    </w:p>
    <w:p w14:paraId="1D34069E" w14:textId="77777777" w:rsidR="006F0A0D" w:rsidRPr="000C11F6" w:rsidRDefault="006F0A0D" w:rsidP="006F0A0D">
      <w:pPr>
        <w:tabs>
          <w:tab w:val="left" w:pos="426"/>
        </w:tabs>
        <w:jc w:val="both"/>
        <w:rPr>
          <w:rFonts w:ascii="Calibri" w:hAnsi="Calibri" w:cs="Calibri"/>
          <w:sz w:val="22"/>
          <w:szCs w:val="22"/>
        </w:rPr>
      </w:pPr>
      <w:r w:rsidRPr="000C11F6">
        <w:rPr>
          <w:rFonts w:ascii="Calibri" w:hAnsi="Calibri" w:cs="Calibri"/>
          <w:bCs/>
          <w:sz w:val="22"/>
          <w:szCs w:val="22"/>
        </w:rPr>
        <w:t xml:space="preserve">(1) Rubrika »9 – TUJI ZAVAROVANEC« se </w:t>
      </w:r>
      <w:r w:rsidRPr="000C11F6">
        <w:rPr>
          <w:rFonts w:ascii="Calibri" w:hAnsi="Calibri" w:cs="Calibri"/>
          <w:sz w:val="22"/>
          <w:szCs w:val="22"/>
        </w:rPr>
        <w:t>izpolni samo, če gre za tujo zavarovano osebo, ki je napotena k izvajalcu v Sloveniji in uveljavlja pravice do zdravstvenih storitev po zakonodaji EU in meddržavnih pogodbah.</w:t>
      </w:r>
    </w:p>
    <w:p w14:paraId="6FEE9C95" w14:textId="77777777" w:rsidR="006F0A0D" w:rsidRPr="000C11F6" w:rsidRDefault="006F0A0D" w:rsidP="006F0A0D">
      <w:pPr>
        <w:tabs>
          <w:tab w:val="left" w:pos="426"/>
        </w:tabs>
        <w:jc w:val="both"/>
        <w:rPr>
          <w:rFonts w:ascii="Calibri" w:hAnsi="Calibri" w:cs="Calibri"/>
          <w:color w:val="000000"/>
          <w:sz w:val="22"/>
          <w:szCs w:val="22"/>
        </w:rPr>
      </w:pPr>
      <w:r w:rsidRPr="000C11F6">
        <w:rPr>
          <w:rFonts w:ascii="Calibri" w:hAnsi="Calibri" w:cs="Calibri"/>
          <w:color w:val="FF0000"/>
          <w:sz w:val="22"/>
          <w:szCs w:val="22"/>
        </w:rPr>
        <w:t xml:space="preserve"> </w:t>
      </w:r>
    </w:p>
    <w:p w14:paraId="2FFA0162" w14:textId="77777777" w:rsidR="006F0A0D" w:rsidRPr="000C11F6" w:rsidRDefault="006F0A0D" w:rsidP="006F0A0D">
      <w:pPr>
        <w:jc w:val="both"/>
        <w:rPr>
          <w:rFonts w:ascii="Calibri" w:hAnsi="Calibri" w:cs="Calibri"/>
          <w:sz w:val="22"/>
          <w:szCs w:val="22"/>
        </w:rPr>
      </w:pPr>
      <w:r w:rsidRPr="000C11F6">
        <w:rPr>
          <w:rFonts w:ascii="Calibri" w:hAnsi="Calibri" w:cs="Calibri"/>
          <w:bCs/>
          <w:sz w:val="22"/>
          <w:szCs w:val="22"/>
        </w:rPr>
        <w:t>(2) V primeru iz prejšnjega odstavka se v polje »</w:t>
      </w:r>
      <w:r w:rsidRPr="000C11F6">
        <w:rPr>
          <w:rFonts w:ascii="Calibri" w:hAnsi="Calibri" w:cs="Calibri"/>
          <w:sz w:val="22"/>
          <w:szCs w:val="22"/>
        </w:rPr>
        <w:t xml:space="preserve">šifra države« vpiše 3-mestna šifra iz šifranta 6 – Države nosilcev zdravstvenega zavarovanja, ki je objavljen v </w:t>
      </w:r>
      <w:hyperlink r:id="rId13" w:history="1">
        <w:r w:rsidRPr="000C11F6">
          <w:rPr>
            <w:rFonts w:ascii="Calibri" w:hAnsi="Calibri" w:cs="Calibri"/>
            <w:sz w:val="22"/>
            <w:szCs w:val="22"/>
          </w:rPr>
          <w:t xml:space="preserve">ZZZS </w:t>
        </w:r>
        <w:proofErr w:type="gramStart"/>
        <w:r w:rsidRPr="000C11F6">
          <w:rPr>
            <w:rFonts w:ascii="Calibri" w:hAnsi="Calibri" w:cs="Calibri"/>
            <w:sz w:val="22"/>
            <w:szCs w:val="22"/>
          </w:rPr>
          <w:t>šifrantih</w:t>
        </w:r>
        <w:proofErr w:type="gramEnd"/>
      </w:hyperlink>
      <w:r w:rsidRPr="000C11F6">
        <w:rPr>
          <w:rFonts w:ascii="Calibri" w:hAnsi="Calibri" w:cs="Calibri"/>
          <w:sz w:val="22"/>
          <w:szCs w:val="22"/>
        </w:rPr>
        <w:t xml:space="preserve"> na spletni strani Zavoda.</w:t>
      </w:r>
    </w:p>
    <w:p w14:paraId="2513CCD1" w14:textId="77777777" w:rsidR="006F0A0D" w:rsidRPr="000C11F6" w:rsidRDefault="006F0A0D" w:rsidP="006F0A0D">
      <w:pPr>
        <w:jc w:val="both"/>
        <w:rPr>
          <w:rFonts w:ascii="Calibri" w:hAnsi="Calibri" w:cs="Calibri"/>
          <w:color w:val="000000"/>
          <w:sz w:val="22"/>
          <w:szCs w:val="22"/>
        </w:rPr>
      </w:pPr>
    </w:p>
    <w:p w14:paraId="03A53AF5" w14:textId="77777777" w:rsidR="006F0A0D" w:rsidRPr="00963388" w:rsidRDefault="006F0A0D" w:rsidP="006F0A0D">
      <w:pPr>
        <w:pStyle w:val="Odstavekseznama"/>
        <w:ind w:left="0"/>
        <w:jc w:val="center"/>
        <w:rPr>
          <w:rFonts w:asciiTheme="minorHAnsi" w:hAnsiTheme="minorHAnsi" w:cs="Arial"/>
          <w:b/>
          <w:bCs/>
          <w:color w:val="000000"/>
          <w:sz w:val="22"/>
        </w:rPr>
      </w:pPr>
      <w:r>
        <w:rPr>
          <w:rFonts w:asciiTheme="minorHAnsi" w:hAnsiTheme="minorHAnsi" w:cs="SignaPro-CondBold"/>
          <w:b/>
          <w:bCs/>
          <w:sz w:val="22"/>
        </w:rPr>
        <w:t>28</w:t>
      </w:r>
      <w:r w:rsidRPr="00963388">
        <w:rPr>
          <w:rFonts w:asciiTheme="minorHAnsi" w:hAnsiTheme="minorHAnsi" w:cs="SignaPro-CondBold"/>
          <w:b/>
          <w:bCs/>
          <w:sz w:val="22"/>
        </w:rPr>
        <w:t>. člen</w:t>
      </w:r>
    </w:p>
    <w:p w14:paraId="74D371FD" w14:textId="77777777" w:rsidR="006F0A0D" w:rsidRPr="00963388" w:rsidRDefault="006F0A0D" w:rsidP="006F0A0D">
      <w:pPr>
        <w:tabs>
          <w:tab w:val="left" w:pos="720"/>
        </w:tabs>
        <w:jc w:val="center"/>
        <w:rPr>
          <w:rFonts w:asciiTheme="minorHAnsi" w:hAnsiTheme="minorHAnsi" w:cs="Arial"/>
          <w:b/>
          <w:bCs/>
          <w:color w:val="000000"/>
          <w:sz w:val="22"/>
        </w:rPr>
      </w:pPr>
      <w:r w:rsidRPr="00963388">
        <w:rPr>
          <w:rFonts w:asciiTheme="minorHAnsi" w:hAnsiTheme="minorHAnsi" w:cs="Arial"/>
          <w:b/>
          <w:bCs/>
          <w:color w:val="000000"/>
          <w:sz w:val="22"/>
        </w:rPr>
        <w:t>(</w:t>
      </w:r>
      <w:r>
        <w:rPr>
          <w:rFonts w:asciiTheme="minorHAnsi" w:hAnsiTheme="minorHAnsi" w:cs="Arial"/>
          <w:b/>
          <w:bCs/>
          <w:color w:val="000000"/>
          <w:sz w:val="22"/>
        </w:rPr>
        <w:t>vrsta zdravstvene storitve</w:t>
      </w:r>
      <w:r w:rsidRPr="00963388">
        <w:rPr>
          <w:rFonts w:asciiTheme="minorHAnsi" w:hAnsiTheme="minorHAnsi" w:cs="Arial"/>
          <w:b/>
          <w:bCs/>
          <w:color w:val="000000"/>
          <w:sz w:val="22"/>
        </w:rPr>
        <w:t>)</w:t>
      </w:r>
    </w:p>
    <w:p w14:paraId="6EC8DE75" w14:textId="77777777" w:rsidR="006F0A0D" w:rsidRPr="000C11F6" w:rsidRDefault="006F0A0D" w:rsidP="006F0A0D">
      <w:pPr>
        <w:jc w:val="both"/>
        <w:rPr>
          <w:rFonts w:ascii="Calibri" w:hAnsi="Calibri" w:cs="Calibri"/>
          <w:color w:val="000000"/>
          <w:sz w:val="22"/>
        </w:rPr>
      </w:pPr>
    </w:p>
    <w:p w14:paraId="2B0B2FE8" w14:textId="77777777" w:rsidR="006F0A0D" w:rsidRPr="000C11F6" w:rsidRDefault="006F0A0D" w:rsidP="006F0A0D">
      <w:pPr>
        <w:jc w:val="both"/>
        <w:rPr>
          <w:rFonts w:ascii="Calibri" w:hAnsi="Calibri" w:cs="Calibri"/>
          <w:sz w:val="22"/>
        </w:rPr>
      </w:pPr>
      <w:r w:rsidRPr="000C11F6">
        <w:rPr>
          <w:rFonts w:ascii="Calibri" w:hAnsi="Calibri" w:cs="Calibri"/>
          <w:bCs/>
          <w:color w:val="000000"/>
          <w:sz w:val="22"/>
        </w:rPr>
        <w:t>(1) V rubriki »10 - VRSTA ZDRAVSTVENE STORITVE« se v poljih »</w:t>
      </w:r>
      <w:r w:rsidRPr="000C11F6">
        <w:rPr>
          <w:rFonts w:ascii="Calibri" w:hAnsi="Calibri" w:cs="Calibri"/>
          <w:color w:val="000000"/>
          <w:sz w:val="22"/>
        </w:rPr>
        <w:t>šifra« in »</w:t>
      </w:r>
      <w:r w:rsidRPr="000C11F6">
        <w:rPr>
          <w:rFonts w:ascii="Calibri" w:hAnsi="Calibri" w:cs="Calibri"/>
          <w:bCs/>
          <w:color w:val="000000"/>
          <w:sz w:val="22"/>
        </w:rPr>
        <w:t>vrsta zdravstvene storitve« v</w:t>
      </w:r>
      <w:r w:rsidRPr="000C11F6">
        <w:rPr>
          <w:rFonts w:ascii="Calibri" w:hAnsi="Calibri" w:cs="Calibri"/>
          <w:sz w:val="22"/>
        </w:rPr>
        <w:t xml:space="preserve">piše šifra in naziv </w:t>
      </w:r>
      <w:r w:rsidRPr="000C11F6">
        <w:rPr>
          <w:rFonts w:ascii="Calibri" w:hAnsi="Calibri" w:cs="Calibri"/>
          <w:bCs/>
          <w:color w:val="000000"/>
          <w:sz w:val="22"/>
        </w:rPr>
        <w:t>vrste zdravstvene storitve (</w:t>
      </w:r>
      <w:proofErr w:type="gramStart"/>
      <w:r w:rsidRPr="000C11F6">
        <w:rPr>
          <w:rFonts w:ascii="Calibri" w:hAnsi="Calibri" w:cs="Calibri"/>
          <w:bCs/>
          <w:color w:val="000000"/>
          <w:sz w:val="22"/>
        </w:rPr>
        <w:t>VZS</w:t>
      </w:r>
      <w:proofErr w:type="gramEnd"/>
      <w:r w:rsidRPr="000C11F6">
        <w:rPr>
          <w:rFonts w:ascii="Calibri" w:hAnsi="Calibri" w:cs="Calibri"/>
          <w:bCs/>
          <w:color w:val="000000"/>
          <w:sz w:val="22"/>
        </w:rPr>
        <w:t>), na katero je zavarovana oseba napotena,</w:t>
      </w:r>
      <w:r w:rsidRPr="000C11F6">
        <w:rPr>
          <w:rFonts w:ascii="Calibri" w:hAnsi="Calibri" w:cs="Calibri"/>
          <w:sz w:val="22"/>
        </w:rPr>
        <w:t xml:space="preserve"> iz šifranta vrst zdravstvenih storitev, ki je objavljen na spletnih straneh Nacionalnega inštituta za javno zdravje (NIJZ).</w:t>
      </w:r>
    </w:p>
    <w:p w14:paraId="6739A56E" w14:textId="77777777" w:rsidR="006F0A0D" w:rsidRPr="000C11F6" w:rsidRDefault="006F0A0D" w:rsidP="006F0A0D">
      <w:pPr>
        <w:jc w:val="both"/>
        <w:rPr>
          <w:rFonts w:ascii="Calibri" w:hAnsi="Calibri" w:cs="Calibri"/>
          <w:sz w:val="22"/>
        </w:rPr>
      </w:pPr>
    </w:p>
    <w:p w14:paraId="298C581C" w14:textId="30F5B5B5" w:rsidR="006F0A0D" w:rsidRPr="000C11F6" w:rsidRDefault="006F0A0D" w:rsidP="006F0A0D">
      <w:pPr>
        <w:jc w:val="both"/>
        <w:rPr>
          <w:rFonts w:ascii="Calibri" w:hAnsi="Calibri" w:cs="Calibri"/>
          <w:bCs/>
          <w:sz w:val="22"/>
        </w:rPr>
      </w:pPr>
      <w:r w:rsidRPr="000C11F6">
        <w:rPr>
          <w:rFonts w:ascii="Calibri" w:hAnsi="Calibri" w:cs="Calibri"/>
          <w:sz w:val="22"/>
        </w:rPr>
        <w:t xml:space="preserve">(2) Če </w:t>
      </w:r>
      <w:proofErr w:type="gramStart"/>
      <w:r w:rsidRPr="000C11F6">
        <w:rPr>
          <w:rFonts w:ascii="Calibri" w:hAnsi="Calibri" w:cs="Calibri"/>
          <w:sz w:val="22"/>
        </w:rPr>
        <w:t>VZS</w:t>
      </w:r>
      <w:proofErr w:type="gramEnd"/>
      <w:r w:rsidRPr="000C11F6">
        <w:rPr>
          <w:rFonts w:ascii="Calibri" w:hAnsi="Calibri" w:cs="Calibri"/>
          <w:sz w:val="22"/>
        </w:rPr>
        <w:t xml:space="preserve"> na </w:t>
      </w:r>
      <w:r w:rsidR="00D91BC0">
        <w:rPr>
          <w:rFonts w:ascii="Calibri" w:hAnsi="Calibri" w:cs="Calibri"/>
          <w:sz w:val="22"/>
        </w:rPr>
        <w:t>n</w:t>
      </w:r>
      <w:r w:rsidRPr="000C11F6">
        <w:rPr>
          <w:rFonts w:ascii="Calibri" w:hAnsi="Calibri" w:cs="Calibri"/>
          <w:sz w:val="22"/>
        </w:rPr>
        <w:t>apotnici ni ustrezno določena</w:t>
      </w:r>
      <w:r>
        <w:rPr>
          <w:rFonts w:ascii="Calibri" w:hAnsi="Calibri" w:cs="Calibri"/>
          <w:sz w:val="22"/>
        </w:rPr>
        <w:t>,</w:t>
      </w:r>
      <w:r w:rsidRPr="000C11F6">
        <w:rPr>
          <w:rFonts w:ascii="Calibri" w:hAnsi="Calibri" w:cs="Calibri"/>
          <w:sz w:val="22"/>
        </w:rPr>
        <w:t xml:space="preserve"> to ni razlog za njeno zavrnitev, zahtevo po novi </w:t>
      </w:r>
      <w:r w:rsidR="00D91BC0">
        <w:rPr>
          <w:rFonts w:ascii="Calibri" w:hAnsi="Calibri" w:cs="Calibri"/>
          <w:sz w:val="22"/>
        </w:rPr>
        <w:t>n</w:t>
      </w:r>
      <w:r w:rsidRPr="000C11F6">
        <w:rPr>
          <w:rFonts w:ascii="Calibri" w:hAnsi="Calibri" w:cs="Calibri"/>
          <w:sz w:val="22"/>
        </w:rPr>
        <w:t xml:space="preserve">apotnici ali popravku obstoječe, če iz drugih podatkov na </w:t>
      </w:r>
      <w:r w:rsidR="00D91BC0">
        <w:rPr>
          <w:rFonts w:ascii="Calibri" w:hAnsi="Calibri" w:cs="Calibri"/>
          <w:sz w:val="22"/>
        </w:rPr>
        <w:t>n</w:t>
      </w:r>
      <w:r w:rsidRPr="000C11F6">
        <w:rPr>
          <w:rFonts w:ascii="Calibri" w:hAnsi="Calibri" w:cs="Calibri"/>
          <w:sz w:val="22"/>
        </w:rPr>
        <w:t xml:space="preserve">apotnici izhaja, katero storitev zavarovana oseba potrebuje. </w:t>
      </w:r>
    </w:p>
    <w:p w14:paraId="081CFA46" w14:textId="77777777" w:rsidR="006F0A0D" w:rsidRPr="000C11F6" w:rsidRDefault="006F0A0D" w:rsidP="006F0A0D">
      <w:pPr>
        <w:pStyle w:val="Odstavekseznama"/>
        <w:ind w:left="0"/>
        <w:jc w:val="center"/>
        <w:rPr>
          <w:rFonts w:ascii="Calibri" w:hAnsi="Calibri" w:cs="Calibri"/>
          <w:b/>
          <w:bCs/>
          <w:sz w:val="22"/>
        </w:rPr>
      </w:pPr>
    </w:p>
    <w:p w14:paraId="5ABA0993" w14:textId="77777777" w:rsidR="006F0A0D" w:rsidRPr="00963388" w:rsidRDefault="006F0A0D" w:rsidP="006F0A0D">
      <w:pPr>
        <w:pStyle w:val="Odstavekseznama"/>
        <w:ind w:left="0"/>
        <w:jc w:val="center"/>
        <w:rPr>
          <w:rFonts w:asciiTheme="minorHAnsi" w:hAnsiTheme="minorHAnsi" w:cs="Arial"/>
          <w:b/>
          <w:bCs/>
          <w:color w:val="000000"/>
          <w:sz w:val="22"/>
        </w:rPr>
      </w:pPr>
      <w:r>
        <w:rPr>
          <w:rFonts w:asciiTheme="minorHAnsi" w:hAnsiTheme="minorHAnsi" w:cs="SignaPro-CondBold"/>
          <w:b/>
          <w:bCs/>
          <w:sz w:val="22"/>
        </w:rPr>
        <w:t>29</w:t>
      </w:r>
      <w:r w:rsidRPr="00963388">
        <w:rPr>
          <w:rFonts w:asciiTheme="minorHAnsi" w:hAnsiTheme="minorHAnsi" w:cs="SignaPro-CondBold"/>
          <w:b/>
          <w:bCs/>
          <w:sz w:val="22"/>
        </w:rPr>
        <w:t>. člen</w:t>
      </w:r>
    </w:p>
    <w:p w14:paraId="2E0E2472" w14:textId="77777777" w:rsidR="006F0A0D" w:rsidRPr="00963388" w:rsidRDefault="006F0A0D" w:rsidP="006F0A0D">
      <w:pPr>
        <w:tabs>
          <w:tab w:val="left" w:pos="720"/>
        </w:tabs>
        <w:jc w:val="center"/>
        <w:rPr>
          <w:rFonts w:asciiTheme="minorHAnsi" w:hAnsiTheme="minorHAnsi" w:cs="Arial"/>
          <w:b/>
          <w:bCs/>
          <w:color w:val="000000"/>
          <w:sz w:val="22"/>
        </w:rPr>
      </w:pPr>
      <w:r w:rsidRPr="00963388">
        <w:rPr>
          <w:rFonts w:asciiTheme="minorHAnsi" w:hAnsiTheme="minorHAnsi" w:cs="Arial"/>
          <w:b/>
          <w:bCs/>
          <w:color w:val="000000"/>
          <w:sz w:val="22"/>
        </w:rPr>
        <w:t>(</w:t>
      </w:r>
      <w:proofErr w:type="gramStart"/>
      <w:r>
        <w:rPr>
          <w:rFonts w:asciiTheme="minorHAnsi" w:hAnsiTheme="minorHAnsi" w:cs="Arial"/>
          <w:b/>
          <w:bCs/>
          <w:color w:val="000000"/>
          <w:sz w:val="22"/>
        </w:rPr>
        <w:t>RDP</w:t>
      </w:r>
      <w:proofErr w:type="gramEnd"/>
      <w:r w:rsidRPr="00963388">
        <w:rPr>
          <w:rFonts w:asciiTheme="minorHAnsi" w:hAnsiTheme="minorHAnsi" w:cs="Arial"/>
          <w:b/>
          <w:bCs/>
          <w:color w:val="000000"/>
          <w:sz w:val="22"/>
        </w:rPr>
        <w:t>)</w:t>
      </w:r>
    </w:p>
    <w:p w14:paraId="6F98ED4C" w14:textId="77777777" w:rsidR="006F0A0D" w:rsidRPr="000C11F6" w:rsidRDefault="006F0A0D" w:rsidP="006F0A0D">
      <w:pPr>
        <w:jc w:val="both"/>
        <w:rPr>
          <w:rFonts w:ascii="Calibri" w:hAnsi="Calibri" w:cs="Calibri"/>
          <w:bCs/>
          <w:sz w:val="22"/>
        </w:rPr>
      </w:pPr>
    </w:p>
    <w:p w14:paraId="58D46C2D" w14:textId="77777777" w:rsidR="006F0A0D" w:rsidRPr="000C11F6" w:rsidRDefault="006F0A0D" w:rsidP="006F0A0D">
      <w:pPr>
        <w:jc w:val="both"/>
        <w:rPr>
          <w:rFonts w:ascii="Calibri" w:hAnsi="Calibri" w:cs="Calibri"/>
          <w:sz w:val="22"/>
        </w:rPr>
      </w:pPr>
      <w:r w:rsidRPr="000C11F6">
        <w:rPr>
          <w:rFonts w:ascii="Calibri" w:hAnsi="Calibri" w:cs="Calibri"/>
          <w:bCs/>
          <w:sz w:val="22"/>
        </w:rPr>
        <w:t>(1) R</w:t>
      </w:r>
      <w:r w:rsidRPr="000C11F6">
        <w:rPr>
          <w:rFonts w:ascii="Calibri" w:hAnsi="Calibri" w:cs="Calibri"/>
          <w:sz w:val="22"/>
        </w:rPr>
        <w:t xml:space="preserve">ubrika </w:t>
      </w:r>
      <w:r w:rsidRPr="000C11F6">
        <w:rPr>
          <w:rFonts w:ascii="Calibri" w:hAnsi="Calibri" w:cs="Calibri"/>
          <w:bCs/>
          <w:sz w:val="22"/>
        </w:rPr>
        <w:t>»11 – RDP«</w:t>
      </w:r>
      <w:r w:rsidRPr="000C11F6">
        <w:rPr>
          <w:rFonts w:ascii="Calibri" w:hAnsi="Calibri" w:cs="Calibri"/>
          <w:b/>
          <w:bCs/>
          <w:sz w:val="22"/>
        </w:rPr>
        <w:t xml:space="preserve"> </w:t>
      </w:r>
      <w:r w:rsidRPr="000C11F6">
        <w:rPr>
          <w:rFonts w:ascii="Calibri" w:hAnsi="Calibri" w:cs="Calibri"/>
          <w:sz w:val="22"/>
        </w:rPr>
        <w:t>(radiološki diagnostični postopek) se izpolni samo pri napotitvi zavarovane osebe na računalniško tomografijo (CT) ali magnetno resonanco (</w:t>
      </w:r>
      <w:proofErr w:type="gramStart"/>
      <w:r w:rsidRPr="000C11F6">
        <w:rPr>
          <w:rFonts w:ascii="Calibri" w:hAnsi="Calibri" w:cs="Calibri"/>
          <w:sz w:val="22"/>
        </w:rPr>
        <w:t>MR</w:t>
      </w:r>
      <w:proofErr w:type="gramEnd"/>
      <w:r w:rsidRPr="000C11F6">
        <w:rPr>
          <w:rFonts w:ascii="Calibri" w:hAnsi="Calibri" w:cs="Calibri"/>
          <w:sz w:val="22"/>
        </w:rPr>
        <w:t xml:space="preserve">). Nabor CT in </w:t>
      </w:r>
      <w:proofErr w:type="gramStart"/>
      <w:r w:rsidRPr="000C11F6">
        <w:rPr>
          <w:rFonts w:ascii="Calibri" w:hAnsi="Calibri" w:cs="Calibri"/>
          <w:sz w:val="22"/>
        </w:rPr>
        <w:t>MR</w:t>
      </w:r>
      <w:proofErr w:type="gramEnd"/>
      <w:r w:rsidRPr="000C11F6">
        <w:rPr>
          <w:rFonts w:ascii="Calibri" w:hAnsi="Calibri" w:cs="Calibri"/>
          <w:sz w:val="22"/>
        </w:rPr>
        <w:t xml:space="preserve"> preiskav, na katere se napotuje, je v prilogi Splošnega dogovora. </w:t>
      </w:r>
    </w:p>
    <w:p w14:paraId="6846E604" w14:textId="77777777" w:rsidR="006F0A0D" w:rsidRPr="000C11F6" w:rsidRDefault="006F0A0D" w:rsidP="006F0A0D">
      <w:pPr>
        <w:jc w:val="both"/>
        <w:rPr>
          <w:rFonts w:ascii="Calibri" w:hAnsi="Calibri" w:cs="Calibri"/>
          <w:sz w:val="22"/>
        </w:rPr>
      </w:pPr>
    </w:p>
    <w:p w14:paraId="02F32855" w14:textId="77777777" w:rsidR="006F0A0D" w:rsidRPr="000C11F6" w:rsidRDefault="006F0A0D" w:rsidP="006F0A0D">
      <w:pPr>
        <w:jc w:val="both"/>
        <w:rPr>
          <w:rFonts w:ascii="Calibri" w:hAnsi="Calibri" w:cs="Calibri"/>
          <w:color w:val="000000"/>
          <w:sz w:val="22"/>
        </w:rPr>
      </w:pPr>
      <w:r w:rsidRPr="000C11F6">
        <w:rPr>
          <w:rFonts w:ascii="Calibri" w:hAnsi="Calibri" w:cs="Calibri"/>
          <w:bCs/>
          <w:sz w:val="22"/>
        </w:rPr>
        <w:t xml:space="preserve">(2) </w:t>
      </w:r>
      <w:r w:rsidRPr="000C11F6">
        <w:rPr>
          <w:rFonts w:ascii="Calibri" w:hAnsi="Calibri" w:cs="Calibri"/>
          <w:color w:val="000000"/>
          <w:sz w:val="22"/>
        </w:rPr>
        <w:t>Če je iz rubrike 10 »</w:t>
      </w:r>
      <w:r w:rsidRPr="000C11F6">
        <w:rPr>
          <w:rFonts w:ascii="Calibri" w:hAnsi="Calibri" w:cs="Calibri"/>
          <w:bCs/>
          <w:color w:val="000000"/>
          <w:sz w:val="22"/>
        </w:rPr>
        <w:t xml:space="preserve">VRSTA ZDRAVSTVENE STORITVE« razvidna tudi vrsta </w:t>
      </w:r>
      <w:r w:rsidRPr="000C11F6">
        <w:rPr>
          <w:rFonts w:ascii="Calibri" w:hAnsi="Calibri" w:cs="Calibri"/>
          <w:sz w:val="22"/>
        </w:rPr>
        <w:t>radiološkega diagnostičnega postopka,</w:t>
      </w:r>
      <w:r w:rsidRPr="000C11F6">
        <w:rPr>
          <w:rFonts w:ascii="Calibri" w:hAnsi="Calibri" w:cs="Calibri"/>
          <w:bCs/>
          <w:color w:val="000000"/>
          <w:sz w:val="22"/>
        </w:rPr>
        <w:t xml:space="preserve"> te rubrike ni </w:t>
      </w:r>
      <w:proofErr w:type="gramStart"/>
      <w:r w:rsidRPr="000C11F6">
        <w:rPr>
          <w:rFonts w:ascii="Calibri" w:hAnsi="Calibri" w:cs="Calibri"/>
          <w:bCs/>
          <w:color w:val="000000"/>
          <w:sz w:val="22"/>
        </w:rPr>
        <w:t>potrebno</w:t>
      </w:r>
      <w:proofErr w:type="gramEnd"/>
      <w:r w:rsidRPr="000C11F6">
        <w:rPr>
          <w:rFonts w:ascii="Calibri" w:hAnsi="Calibri" w:cs="Calibri"/>
          <w:bCs/>
          <w:color w:val="000000"/>
          <w:sz w:val="22"/>
        </w:rPr>
        <w:t xml:space="preserve"> izpolnjevati. </w:t>
      </w:r>
    </w:p>
    <w:p w14:paraId="455F088A" w14:textId="77777777" w:rsidR="006F0A0D" w:rsidRPr="000C11F6" w:rsidRDefault="006F0A0D" w:rsidP="006F0A0D">
      <w:pPr>
        <w:jc w:val="both"/>
        <w:rPr>
          <w:rFonts w:ascii="Calibri" w:hAnsi="Calibri" w:cs="Calibri"/>
          <w:bCs/>
          <w:sz w:val="22"/>
        </w:rPr>
      </w:pPr>
    </w:p>
    <w:p w14:paraId="69D770CC" w14:textId="150D006E" w:rsidR="006F0A0D" w:rsidRPr="000C11F6" w:rsidRDefault="006F0A0D" w:rsidP="006F0A0D">
      <w:pPr>
        <w:jc w:val="both"/>
        <w:rPr>
          <w:rFonts w:ascii="Calibri" w:hAnsi="Calibri" w:cs="Calibri"/>
          <w:sz w:val="22"/>
        </w:rPr>
      </w:pPr>
      <w:r w:rsidRPr="000C11F6">
        <w:rPr>
          <w:rFonts w:ascii="Calibri" w:hAnsi="Calibri" w:cs="Calibri"/>
          <w:bCs/>
          <w:sz w:val="22"/>
        </w:rPr>
        <w:t xml:space="preserve">(3) </w:t>
      </w:r>
      <w:r w:rsidRPr="000C11F6">
        <w:rPr>
          <w:rFonts w:ascii="Calibri" w:hAnsi="Calibri" w:cs="Calibri"/>
          <w:sz w:val="22"/>
        </w:rPr>
        <w:t xml:space="preserve">Z eno </w:t>
      </w:r>
      <w:r w:rsidR="00D91BC0">
        <w:rPr>
          <w:rFonts w:ascii="Calibri" w:hAnsi="Calibri" w:cs="Calibri"/>
          <w:sz w:val="22"/>
        </w:rPr>
        <w:t>n</w:t>
      </w:r>
      <w:r w:rsidRPr="000C11F6">
        <w:rPr>
          <w:rFonts w:ascii="Calibri" w:hAnsi="Calibri" w:cs="Calibri"/>
          <w:sz w:val="22"/>
        </w:rPr>
        <w:t xml:space="preserve">apotnico se lahko zavarovano osebo napoti le na eno CT ali </w:t>
      </w:r>
      <w:proofErr w:type="gramStart"/>
      <w:r w:rsidRPr="000C11F6">
        <w:rPr>
          <w:rFonts w:ascii="Calibri" w:hAnsi="Calibri" w:cs="Calibri"/>
          <w:sz w:val="22"/>
        </w:rPr>
        <w:t>MR</w:t>
      </w:r>
      <w:proofErr w:type="gramEnd"/>
      <w:r w:rsidRPr="000C11F6">
        <w:rPr>
          <w:rFonts w:ascii="Calibri" w:hAnsi="Calibri" w:cs="Calibri"/>
          <w:sz w:val="22"/>
        </w:rPr>
        <w:t xml:space="preserve"> preiskavo. Če potrebuje zavarovana oseba več takšnih preiskav, je potrebno za vsako preiskavo izdati svojo </w:t>
      </w:r>
      <w:r w:rsidR="00D91BC0">
        <w:rPr>
          <w:rFonts w:ascii="Calibri" w:hAnsi="Calibri" w:cs="Calibri"/>
          <w:sz w:val="22"/>
        </w:rPr>
        <w:t>n</w:t>
      </w:r>
      <w:r w:rsidRPr="000C11F6">
        <w:rPr>
          <w:rFonts w:ascii="Calibri" w:hAnsi="Calibri" w:cs="Calibri"/>
          <w:sz w:val="22"/>
        </w:rPr>
        <w:t xml:space="preserve">apotnico. Izjema je le, če zdravnik naroči še CT ali </w:t>
      </w:r>
      <w:proofErr w:type="gramStart"/>
      <w:r w:rsidRPr="000C11F6">
        <w:rPr>
          <w:rFonts w:ascii="Calibri" w:hAnsi="Calibri" w:cs="Calibri"/>
          <w:sz w:val="22"/>
        </w:rPr>
        <w:t>MR</w:t>
      </w:r>
      <w:proofErr w:type="gramEnd"/>
      <w:r w:rsidRPr="000C11F6">
        <w:rPr>
          <w:rFonts w:ascii="Calibri" w:hAnsi="Calibri" w:cs="Calibri"/>
          <w:sz w:val="22"/>
        </w:rPr>
        <w:t xml:space="preserve"> primerjavo. V tem primeru izda samo eno </w:t>
      </w:r>
      <w:r w:rsidR="00D91BC0">
        <w:rPr>
          <w:rFonts w:ascii="Calibri" w:hAnsi="Calibri" w:cs="Calibri"/>
          <w:sz w:val="22"/>
        </w:rPr>
        <w:t>n</w:t>
      </w:r>
      <w:r w:rsidRPr="000C11F6">
        <w:rPr>
          <w:rFonts w:ascii="Calibri" w:hAnsi="Calibri" w:cs="Calibri"/>
          <w:sz w:val="22"/>
        </w:rPr>
        <w:t xml:space="preserve">apotnico, na kateri vpiše poleg šifre in opisa ene CT ali </w:t>
      </w:r>
      <w:proofErr w:type="gramStart"/>
      <w:r w:rsidRPr="000C11F6">
        <w:rPr>
          <w:rFonts w:ascii="Calibri" w:hAnsi="Calibri" w:cs="Calibri"/>
          <w:sz w:val="22"/>
        </w:rPr>
        <w:t>MR</w:t>
      </w:r>
      <w:proofErr w:type="gramEnd"/>
      <w:r w:rsidRPr="000C11F6">
        <w:rPr>
          <w:rFonts w:ascii="Calibri" w:hAnsi="Calibri" w:cs="Calibri"/>
          <w:sz w:val="22"/>
        </w:rPr>
        <w:t xml:space="preserve"> preiskave še šifro in opis CT oziroma MR primerjave. Napotitev izključno zaradi CT ali </w:t>
      </w:r>
      <w:proofErr w:type="gramStart"/>
      <w:r w:rsidRPr="000C11F6">
        <w:rPr>
          <w:rFonts w:ascii="Calibri" w:hAnsi="Calibri" w:cs="Calibri"/>
          <w:sz w:val="22"/>
        </w:rPr>
        <w:t>MR</w:t>
      </w:r>
      <w:proofErr w:type="gramEnd"/>
      <w:r w:rsidRPr="000C11F6">
        <w:rPr>
          <w:rFonts w:ascii="Calibri" w:hAnsi="Calibri" w:cs="Calibri"/>
          <w:sz w:val="22"/>
        </w:rPr>
        <w:t xml:space="preserve"> primerjave ni možna. </w:t>
      </w:r>
    </w:p>
    <w:p w14:paraId="090F2AB7" w14:textId="77777777" w:rsidR="006F0A0D" w:rsidRPr="000C11F6" w:rsidRDefault="006F0A0D" w:rsidP="006F0A0D">
      <w:pPr>
        <w:jc w:val="both"/>
        <w:rPr>
          <w:rFonts w:ascii="Calibri" w:hAnsi="Calibri" w:cs="Calibri"/>
          <w:color w:val="000000"/>
          <w:sz w:val="22"/>
        </w:rPr>
      </w:pPr>
    </w:p>
    <w:p w14:paraId="25E65179" w14:textId="77777777" w:rsidR="006F0A0D" w:rsidRPr="000C11F6" w:rsidRDefault="006F0A0D" w:rsidP="006F0A0D">
      <w:pPr>
        <w:tabs>
          <w:tab w:val="left" w:pos="360"/>
        </w:tabs>
        <w:jc w:val="both"/>
        <w:rPr>
          <w:rFonts w:ascii="Calibri" w:hAnsi="Calibri" w:cs="Calibri"/>
          <w:color w:val="000000"/>
          <w:sz w:val="22"/>
        </w:rPr>
      </w:pPr>
      <w:r w:rsidRPr="000C11F6">
        <w:rPr>
          <w:rFonts w:ascii="Calibri" w:hAnsi="Calibri" w:cs="Calibri"/>
          <w:bCs/>
          <w:sz w:val="22"/>
        </w:rPr>
        <w:t>(4) V polju »</w:t>
      </w:r>
      <w:r w:rsidRPr="000C11F6">
        <w:rPr>
          <w:rFonts w:ascii="Calibri" w:hAnsi="Calibri" w:cs="Calibri"/>
          <w:color w:val="000000"/>
          <w:sz w:val="22"/>
        </w:rPr>
        <w:t xml:space="preserve">šifra in opis« se vpiše šifra RDP in opis šifre RDP za CT oziroma </w:t>
      </w:r>
      <w:proofErr w:type="gramStart"/>
      <w:r w:rsidRPr="000C11F6">
        <w:rPr>
          <w:rFonts w:ascii="Calibri" w:hAnsi="Calibri" w:cs="Calibri"/>
          <w:color w:val="000000"/>
          <w:sz w:val="22"/>
        </w:rPr>
        <w:t>MR</w:t>
      </w:r>
      <w:proofErr w:type="gramEnd"/>
      <w:r w:rsidRPr="000C11F6">
        <w:rPr>
          <w:rFonts w:ascii="Calibri" w:hAnsi="Calibri" w:cs="Calibri"/>
          <w:color w:val="000000"/>
          <w:sz w:val="22"/>
        </w:rPr>
        <w:t xml:space="preserve"> iz priloge</w:t>
      </w:r>
      <w:r w:rsidRPr="000C11F6">
        <w:rPr>
          <w:rFonts w:ascii="Calibri" w:hAnsi="Calibri" w:cs="Calibri"/>
          <w:sz w:val="22"/>
        </w:rPr>
        <w:t xml:space="preserve"> Splošnega dogovora</w:t>
      </w:r>
      <w:r w:rsidRPr="000C11F6">
        <w:rPr>
          <w:rFonts w:ascii="Calibri" w:hAnsi="Calibri" w:cs="Calibri"/>
          <w:color w:val="000000"/>
          <w:sz w:val="22"/>
        </w:rPr>
        <w:t>.</w:t>
      </w:r>
    </w:p>
    <w:p w14:paraId="0FD06221" w14:textId="77777777" w:rsidR="006F0A0D" w:rsidRPr="000C11F6" w:rsidRDefault="006F0A0D" w:rsidP="006F0A0D">
      <w:pPr>
        <w:jc w:val="both"/>
        <w:rPr>
          <w:rFonts w:ascii="Calibri" w:hAnsi="Calibri" w:cs="Calibri"/>
          <w:color w:val="000000"/>
          <w:sz w:val="22"/>
        </w:rPr>
      </w:pPr>
    </w:p>
    <w:p w14:paraId="4851574B" w14:textId="77777777" w:rsidR="006F0A0D" w:rsidRPr="00963388" w:rsidRDefault="006F0A0D" w:rsidP="006F0A0D">
      <w:pPr>
        <w:pStyle w:val="Odstavekseznama"/>
        <w:ind w:left="0"/>
        <w:jc w:val="center"/>
        <w:rPr>
          <w:rFonts w:asciiTheme="minorHAnsi" w:hAnsiTheme="minorHAnsi" w:cs="Arial"/>
          <w:b/>
          <w:bCs/>
          <w:color w:val="000000"/>
          <w:sz w:val="22"/>
        </w:rPr>
      </w:pPr>
      <w:r>
        <w:rPr>
          <w:rFonts w:asciiTheme="minorHAnsi" w:hAnsiTheme="minorHAnsi" w:cs="SignaPro-CondBold"/>
          <w:b/>
          <w:bCs/>
          <w:sz w:val="22"/>
        </w:rPr>
        <w:t>30</w:t>
      </w:r>
      <w:r w:rsidRPr="00963388">
        <w:rPr>
          <w:rFonts w:asciiTheme="minorHAnsi" w:hAnsiTheme="minorHAnsi" w:cs="SignaPro-CondBold"/>
          <w:b/>
          <w:bCs/>
          <w:sz w:val="22"/>
        </w:rPr>
        <w:t>. člen</w:t>
      </w:r>
    </w:p>
    <w:p w14:paraId="738EA0C6" w14:textId="77777777" w:rsidR="006F0A0D" w:rsidRDefault="006F0A0D" w:rsidP="006F0A0D">
      <w:pPr>
        <w:tabs>
          <w:tab w:val="left" w:pos="720"/>
        </w:tabs>
        <w:jc w:val="center"/>
        <w:rPr>
          <w:rFonts w:asciiTheme="minorHAnsi" w:hAnsiTheme="minorHAnsi" w:cs="Arial"/>
          <w:b/>
          <w:bCs/>
          <w:color w:val="000000"/>
          <w:sz w:val="22"/>
        </w:rPr>
      </w:pPr>
      <w:r w:rsidRPr="00963388">
        <w:rPr>
          <w:rFonts w:asciiTheme="minorHAnsi" w:hAnsiTheme="minorHAnsi" w:cs="Arial"/>
          <w:b/>
          <w:bCs/>
          <w:color w:val="000000"/>
          <w:sz w:val="22"/>
        </w:rPr>
        <w:lastRenderedPageBreak/>
        <w:t>(</w:t>
      </w:r>
      <w:proofErr w:type="gramStart"/>
      <w:r>
        <w:rPr>
          <w:rFonts w:asciiTheme="minorHAnsi" w:hAnsiTheme="minorHAnsi" w:cs="Arial"/>
          <w:b/>
          <w:bCs/>
          <w:color w:val="000000"/>
          <w:sz w:val="22"/>
        </w:rPr>
        <w:t>MKB</w:t>
      </w:r>
      <w:proofErr w:type="gramEnd"/>
      <w:r w:rsidRPr="00963388">
        <w:rPr>
          <w:rFonts w:asciiTheme="minorHAnsi" w:hAnsiTheme="minorHAnsi" w:cs="Arial"/>
          <w:b/>
          <w:bCs/>
          <w:color w:val="000000"/>
          <w:sz w:val="22"/>
        </w:rPr>
        <w:t>)</w:t>
      </w:r>
    </w:p>
    <w:p w14:paraId="41BAC58A" w14:textId="77777777" w:rsidR="006F0A0D" w:rsidRPr="000C11F6" w:rsidRDefault="006F0A0D" w:rsidP="006F0A0D">
      <w:pPr>
        <w:tabs>
          <w:tab w:val="left" w:pos="720"/>
        </w:tabs>
        <w:jc w:val="center"/>
        <w:rPr>
          <w:rFonts w:ascii="Calibri" w:hAnsi="Calibri" w:cs="Calibri"/>
          <w:b/>
          <w:bCs/>
          <w:color w:val="000000"/>
          <w:sz w:val="22"/>
        </w:rPr>
      </w:pPr>
    </w:p>
    <w:p w14:paraId="3539117B" w14:textId="6CD20BBB"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 </w:t>
      </w:r>
      <w:r w:rsidRPr="000C11F6">
        <w:rPr>
          <w:rFonts w:ascii="Calibri" w:hAnsi="Calibri" w:cs="Calibri"/>
          <w:bCs/>
          <w:color w:val="000000"/>
          <w:sz w:val="22"/>
        </w:rPr>
        <w:t xml:space="preserve">V rubriki »12 – </w:t>
      </w:r>
      <w:proofErr w:type="gramStart"/>
      <w:r w:rsidRPr="000C11F6">
        <w:rPr>
          <w:rFonts w:ascii="Calibri" w:hAnsi="Calibri" w:cs="Calibri"/>
          <w:bCs/>
          <w:color w:val="000000"/>
          <w:sz w:val="22"/>
        </w:rPr>
        <w:t>MKB</w:t>
      </w:r>
      <w:proofErr w:type="gramEnd"/>
      <w:r w:rsidRPr="000C11F6">
        <w:rPr>
          <w:rFonts w:ascii="Calibri" w:hAnsi="Calibri" w:cs="Calibri"/>
          <w:bCs/>
          <w:color w:val="000000"/>
          <w:sz w:val="22"/>
        </w:rPr>
        <w:t xml:space="preserve"> « se v poljih »</w:t>
      </w:r>
      <w:r w:rsidRPr="000C11F6">
        <w:rPr>
          <w:rFonts w:ascii="Calibri" w:hAnsi="Calibri" w:cs="Calibri"/>
          <w:color w:val="000000"/>
          <w:sz w:val="22"/>
        </w:rPr>
        <w:t>šifra« in »opis</w:t>
      </w:r>
      <w:r w:rsidRPr="000C11F6">
        <w:rPr>
          <w:rFonts w:ascii="Calibri" w:hAnsi="Calibri" w:cs="Calibri"/>
          <w:bCs/>
          <w:color w:val="000000"/>
          <w:sz w:val="22"/>
        </w:rPr>
        <w:t>«, z</w:t>
      </w:r>
      <w:r w:rsidRPr="000C11F6">
        <w:rPr>
          <w:rFonts w:ascii="Calibri" w:hAnsi="Calibri" w:cs="Calibri"/>
          <w:sz w:val="22"/>
        </w:rPr>
        <w:t xml:space="preserve"> </w:t>
      </w:r>
      <w:r w:rsidRPr="000C11F6">
        <w:rPr>
          <w:rFonts w:ascii="Calibri" w:hAnsi="Calibri" w:cs="Calibri"/>
          <w:color w:val="000000"/>
          <w:sz w:val="22"/>
        </w:rPr>
        <w:t xml:space="preserve">najmanj 3-mestno ali 4-mestno MKB šifro in opisno diagnozo, vpiše čim bolj natančna diagnoza vzroka napotitve. Daljšemu zapisu in opisu medicinskih podatkov v zvezi z napotitvijo je namenjena hrbtna stran </w:t>
      </w:r>
      <w:r w:rsidR="00D91BC0">
        <w:rPr>
          <w:rFonts w:ascii="Calibri" w:hAnsi="Calibri" w:cs="Calibri"/>
          <w:color w:val="000000"/>
          <w:sz w:val="22"/>
        </w:rPr>
        <w:t>n</w:t>
      </w:r>
      <w:r w:rsidRPr="000C11F6">
        <w:rPr>
          <w:rFonts w:ascii="Calibri" w:hAnsi="Calibri" w:cs="Calibri"/>
          <w:color w:val="000000"/>
          <w:sz w:val="22"/>
        </w:rPr>
        <w:t xml:space="preserve">apotnice. </w:t>
      </w:r>
    </w:p>
    <w:p w14:paraId="6960670F" w14:textId="77777777" w:rsidR="006F0A0D" w:rsidRPr="000C11F6" w:rsidRDefault="006F0A0D" w:rsidP="006F0A0D">
      <w:pPr>
        <w:jc w:val="both"/>
        <w:rPr>
          <w:rFonts w:ascii="Calibri" w:hAnsi="Calibri" w:cs="Calibri"/>
          <w:color w:val="000000"/>
          <w:sz w:val="22"/>
        </w:rPr>
      </w:pPr>
    </w:p>
    <w:p w14:paraId="325EA050" w14:textId="77777777" w:rsidR="006F0A0D" w:rsidRPr="00963388" w:rsidRDefault="006F0A0D" w:rsidP="006F0A0D">
      <w:pPr>
        <w:pStyle w:val="Odstavekseznama"/>
        <w:ind w:left="0"/>
        <w:jc w:val="center"/>
        <w:rPr>
          <w:rFonts w:asciiTheme="minorHAnsi" w:hAnsiTheme="minorHAnsi" w:cs="Arial"/>
          <w:b/>
          <w:bCs/>
          <w:color w:val="000000"/>
          <w:sz w:val="22"/>
        </w:rPr>
      </w:pPr>
      <w:r>
        <w:rPr>
          <w:rFonts w:asciiTheme="minorHAnsi" w:hAnsiTheme="minorHAnsi" w:cs="SignaPro-CondBold"/>
          <w:b/>
          <w:bCs/>
          <w:sz w:val="22"/>
        </w:rPr>
        <w:t>31</w:t>
      </w:r>
      <w:r w:rsidRPr="00963388">
        <w:rPr>
          <w:rFonts w:asciiTheme="minorHAnsi" w:hAnsiTheme="minorHAnsi" w:cs="SignaPro-CondBold"/>
          <w:b/>
          <w:bCs/>
          <w:sz w:val="22"/>
        </w:rPr>
        <w:t>. člen</w:t>
      </w:r>
    </w:p>
    <w:p w14:paraId="7338EC2F" w14:textId="77777777" w:rsidR="006F0A0D" w:rsidRPr="00963388" w:rsidRDefault="006F0A0D" w:rsidP="006F0A0D">
      <w:pPr>
        <w:tabs>
          <w:tab w:val="left" w:pos="720"/>
        </w:tabs>
        <w:jc w:val="center"/>
        <w:rPr>
          <w:rFonts w:asciiTheme="minorHAnsi" w:hAnsiTheme="minorHAnsi" w:cs="Arial"/>
          <w:b/>
          <w:bCs/>
          <w:color w:val="000000"/>
          <w:sz w:val="22"/>
        </w:rPr>
      </w:pPr>
      <w:r w:rsidRPr="00963388">
        <w:rPr>
          <w:rFonts w:asciiTheme="minorHAnsi" w:hAnsiTheme="minorHAnsi" w:cs="Arial"/>
          <w:b/>
          <w:bCs/>
          <w:color w:val="000000"/>
          <w:sz w:val="22"/>
        </w:rPr>
        <w:t>(</w:t>
      </w:r>
      <w:r w:rsidRPr="00873C15">
        <w:rPr>
          <w:rFonts w:asciiTheme="minorHAnsi" w:hAnsiTheme="minorHAnsi" w:cs="Arial"/>
          <w:b/>
          <w:bCs/>
          <w:color w:val="000000"/>
          <w:sz w:val="22"/>
        </w:rPr>
        <w:t>vrsta s</w:t>
      </w:r>
      <w:r>
        <w:rPr>
          <w:rFonts w:asciiTheme="minorHAnsi" w:hAnsiTheme="minorHAnsi" w:cs="Arial"/>
          <w:b/>
          <w:bCs/>
          <w:color w:val="000000"/>
          <w:sz w:val="22"/>
        </w:rPr>
        <w:t>pecialnosti napotnega zdravnika</w:t>
      </w:r>
      <w:r w:rsidRPr="00963388">
        <w:rPr>
          <w:rFonts w:asciiTheme="minorHAnsi" w:hAnsiTheme="minorHAnsi" w:cs="Arial"/>
          <w:b/>
          <w:bCs/>
          <w:color w:val="000000"/>
          <w:sz w:val="22"/>
        </w:rPr>
        <w:t>)</w:t>
      </w:r>
    </w:p>
    <w:p w14:paraId="69C9C015" w14:textId="77777777" w:rsidR="006F0A0D" w:rsidRPr="000C11F6" w:rsidRDefault="006F0A0D" w:rsidP="006F0A0D">
      <w:pPr>
        <w:jc w:val="both"/>
        <w:rPr>
          <w:rFonts w:ascii="Calibri" w:hAnsi="Calibri" w:cs="Calibri"/>
          <w:color w:val="000000"/>
          <w:sz w:val="22"/>
        </w:rPr>
      </w:pPr>
    </w:p>
    <w:p w14:paraId="7BDACCF4" w14:textId="77777777" w:rsidR="006F0A0D" w:rsidRPr="000C11F6" w:rsidRDefault="006F0A0D" w:rsidP="006F0A0D">
      <w:pPr>
        <w:jc w:val="both"/>
        <w:rPr>
          <w:rFonts w:ascii="Calibri" w:hAnsi="Calibri" w:cs="Calibri"/>
          <w:bCs/>
          <w:color w:val="000000"/>
          <w:sz w:val="22"/>
        </w:rPr>
      </w:pPr>
      <w:r w:rsidRPr="000C11F6">
        <w:rPr>
          <w:rFonts w:ascii="Calibri" w:hAnsi="Calibri" w:cs="Calibri"/>
          <w:color w:val="000000"/>
          <w:sz w:val="22"/>
        </w:rPr>
        <w:t>V polje »</w:t>
      </w:r>
      <w:r w:rsidRPr="000C11F6">
        <w:rPr>
          <w:rFonts w:ascii="Calibri" w:hAnsi="Calibri" w:cs="Calibri"/>
          <w:bCs/>
          <w:color w:val="000000"/>
          <w:sz w:val="22"/>
        </w:rPr>
        <w:t>vrsta specialnosti napotnega zdravnika«</w:t>
      </w:r>
      <w:r w:rsidRPr="000C11F6">
        <w:rPr>
          <w:rFonts w:ascii="Calibri" w:hAnsi="Calibri" w:cs="Calibri"/>
          <w:color w:val="000000"/>
          <w:sz w:val="22"/>
        </w:rPr>
        <w:t xml:space="preserve"> se vpiše vrsto specialnosti napotnega zdravnika, ki naj izvede storitve za napoteno zavarovano osebo. Pri tem se ne sme vpisati ime napotnega zdravnika in tudi ne naziv izvajalca. Če je iz rubrike 10 »</w:t>
      </w:r>
      <w:r w:rsidRPr="000C11F6">
        <w:rPr>
          <w:rFonts w:ascii="Calibri" w:hAnsi="Calibri" w:cs="Calibri"/>
          <w:bCs/>
          <w:color w:val="000000"/>
          <w:sz w:val="22"/>
        </w:rPr>
        <w:t xml:space="preserve">VRSTA ZDRAVSTVENE STORITVE« razvidna tudi vrsta specialnosti napotnega zdravnika (npr. ortopedski pregled otroka - prvi) te rubrike ni </w:t>
      </w:r>
      <w:proofErr w:type="gramStart"/>
      <w:r w:rsidRPr="000C11F6">
        <w:rPr>
          <w:rFonts w:ascii="Calibri" w:hAnsi="Calibri" w:cs="Calibri"/>
          <w:bCs/>
          <w:color w:val="000000"/>
          <w:sz w:val="22"/>
        </w:rPr>
        <w:t>potrebno</w:t>
      </w:r>
      <w:proofErr w:type="gramEnd"/>
      <w:r w:rsidRPr="000C11F6">
        <w:rPr>
          <w:rFonts w:ascii="Calibri" w:hAnsi="Calibri" w:cs="Calibri"/>
          <w:bCs/>
          <w:color w:val="000000"/>
          <w:sz w:val="22"/>
        </w:rPr>
        <w:t xml:space="preserve"> obvezno izpolnjevati. </w:t>
      </w:r>
      <w:r w:rsidRPr="000C11F6">
        <w:rPr>
          <w:rFonts w:ascii="Calibri" w:hAnsi="Calibri" w:cs="Calibri"/>
          <w:sz w:val="22"/>
        </w:rPr>
        <w:t xml:space="preserve">Izpolni se le, če iz podatka </w:t>
      </w:r>
      <w:proofErr w:type="gramStart"/>
      <w:r w:rsidRPr="000C11F6">
        <w:rPr>
          <w:rFonts w:ascii="Calibri" w:hAnsi="Calibri" w:cs="Calibri"/>
          <w:sz w:val="22"/>
        </w:rPr>
        <w:t>VZS</w:t>
      </w:r>
      <w:proofErr w:type="gramEnd"/>
      <w:r w:rsidRPr="000C11F6">
        <w:rPr>
          <w:rFonts w:ascii="Calibri" w:hAnsi="Calibri" w:cs="Calibri"/>
          <w:sz w:val="22"/>
        </w:rPr>
        <w:t xml:space="preserve"> ni možno določiti specialnosti zdravnika, na katero se napotitev nanaša.</w:t>
      </w:r>
    </w:p>
    <w:p w14:paraId="13F598FD" w14:textId="77777777" w:rsidR="006F0A0D" w:rsidRPr="000C11F6" w:rsidRDefault="006F0A0D" w:rsidP="006F0A0D">
      <w:pPr>
        <w:pStyle w:val="Odstavekseznama"/>
        <w:ind w:left="0"/>
        <w:jc w:val="center"/>
        <w:rPr>
          <w:rFonts w:ascii="Calibri" w:hAnsi="Calibri" w:cs="Calibri"/>
          <w:b/>
          <w:bCs/>
          <w:sz w:val="22"/>
        </w:rPr>
      </w:pPr>
    </w:p>
    <w:p w14:paraId="4FFAEE90" w14:textId="77777777" w:rsidR="006F0A0D" w:rsidRPr="00963388" w:rsidRDefault="006F0A0D" w:rsidP="006F0A0D">
      <w:pPr>
        <w:pStyle w:val="Odstavekseznama"/>
        <w:ind w:left="0"/>
        <w:jc w:val="center"/>
        <w:rPr>
          <w:rFonts w:asciiTheme="minorHAnsi" w:hAnsiTheme="minorHAnsi" w:cs="Arial"/>
          <w:b/>
          <w:bCs/>
          <w:color w:val="000000"/>
          <w:sz w:val="22"/>
        </w:rPr>
      </w:pPr>
      <w:r>
        <w:rPr>
          <w:rFonts w:asciiTheme="minorHAnsi" w:hAnsiTheme="minorHAnsi" w:cs="SignaPro-CondBold"/>
          <w:b/>
          <w:bCs/>
          <w:sz w:val="22"/>
        </w:rPr>
        <w:t>32</w:t>
      </w:r>
      <w:r w:rsidRPr="00963388">
        <w:rPr>
          <w:rFonts w:asciiTheme="minorHAnsi" w:hAnsiTheme="minorHAnsi" w:cs="SignaPro-CondBold"/>
          <w:b/>
          <w:bCs/>
          <w:sz w:val="22"/>
        </w:rPr>
        <w:t>. člen</w:t>
      </w:r>
    </w:p>
    <w:p w14:paraId="689EDD2E" w14:textId="77777777" w:rsidR="006F0A0D" w:rsidRPr="00963388" w:rsidRDefault="006F0A0D" w:rsidP="006F0A0D">
      <w:pPr>
        <w:tabs>
          <w:tab w:val="left" w:pos="720"/>
        </w:tabs>
        <w:jc w:val="center"/>
        <w:rPr>
          <w:rFonts w:asciiTheme="minorHAnsi" w:hAnsiTheme="minorHAnsi" w:cs="Arial"/>
          <w:b/>
          <w:bCs/>
          <w:color w:val="000000"/>
          <w:sz w:val="22"/>
        </w:rPr>
      </w:pPr>
      <w:r w:rsidRPr="00963388">
        <w:rPr>
          <w:rFonts w:asciiTheme="minorHAnsi" w:hAnsiTheme="minorHAnsi" w:cs="Arial"/>
          <w:b/>
          <w:bCs/>
          <w:color w:val="000000"/>
          <w:sz w:val="22"/>
        </w:rPr>
        <w:t>(</w:t>
      </w:r>
      <w:r w:rsidRPr="00873C15">
        <w:rPr>
          <w:rFonts w:asciiTheme="minorHAnsi" w:hAnsiTheme="minorHAnsi" w:cs="Arial"/>
          <w:b/>
          <w:bCs/>
          <w:color w:val="000000"/>
          <w:sz w:val="22"/>
        </w:rPr>
        <w:t>kraj, dne, žig, podpis zdravnika</w:t>
      </w:r>
      <w:r w:rsidRPr="00963388">
        <w:rPr>
          <w:rFonts w:asciiTheme="minorHAnsi" w:hAnsiTheme="minorHAnsi" w:cs="Arial"/>
          <w:b/>
          <w:bCs/>
          <w:color w:val="000000"/>
          <w:sz w:val="22"/>
        </w:rPr>
        <w:t>)</w:t>
      </w:r>
    </w:p>
    <w:p w14:paraId="319829DE" w14:textId="77777777" w:rsidR="006F0A0D" w:rsidRPr="000C11F6" w:rsidRDefault="006F0A0D" w:rsidP="006F0A0D">
      <w:pPr>
        <w:jc w:val="both"/>
        <w:rPr>
          <w:rFonts w:ascii="Calibri" w:hAnsi="Calibri" w:cs="Calibri"/>
          <w:color w:val="000000"/>
          <w:sz w:val="22"/>
        </w:rPr>
      </w:pPr>
    </w:p>
    <w:p w14:paraId="358B02AA" w14:textId="28BE7D42"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V polja »</w:t>
      </w:r>
      <w:r w:rsidRPr="000C11F6">
        <w:rPr>
          <w:rFonts w:ascii="Calibri" w:hAnsi="Calibri" w:cs="Calibri"/>
          <w:bCs/>
          <w:color w:val="000000"/>
          <w:sz w:val="22"/>
        </w:rPr>
        <w:t>KRAJ, DNE, ŽIG, PODPIS ZDRAVNIKA</w:t>
      </w:r>
      <w:r w:rsidRPr="000C11F6">
        <w:rPr>
          <w:rFonts w:ascii="Calibri" w:hAnsi="Calibri" w:cs="Calibri"/>
          <w:b/>
          <w:bCs/>
          <w:color w:val="000000"/>
          <w:sz w:val="22"/>
        </w:rPr>
        <w:t>«</w:t>
      </w:r>
      <w:r w:rsidRPr="000C11F6">
        <w:rPr>
          <w:rFonts w:ascii="Calibri" w:hAnsi="Calibri" w:cs="Calibri"/>
          <w:color w:val="000000"/>
          <w:sz w:val="22"/>
        </w:rPr>
        <w:t xml:space="preserve"> se vpišeta kraj in datum izdaje </w:t>
      </w:r>
      <w:r w:rsidR="00D91BC0">
        <w:rPr>
          <w:rFonts w:ascii="Calibri" w:hAnsi="Calibri" w:cs="Calibri"/>
          <w:color w:val="000000"/>
          <w:sz w:val="22"/>
        </w:rPr>
        <w:t>n</w:t>
      </w:r>
      <w:r w:rsidRPr="000C11F6">
        <w:rPr>
          <w:rFonts w:ascii="Calibri" w:hAnsi="Calibri" w:cs="Calibri"/>
          <w:color w:val="000000"/>
          <w:sz w:val="22"/>
        </w:rPr>
        <w:t xml:space="preserve">apotnice, odtisne se </w:t>
      </w:r>
      <w:r w:rsidRPr="000C11F6">
        <w:rPr>
          <w:rFonts w:ascii="Calibri" w:hAnsi="Calibri" w:cs="Calibri"/>
          <w:sz w:val="22"/>
        </w:rPr>
        <w:t xml:space="preserve">žig izvajalca, </w:t>
      </w:r>
      <w:r w:rsidRPr="000C11F6">
        <w:rPr>
          <w:rFonts w:ascii="Calibri" w:hAnsi="Calibri" w:cs="Calibri"/>
          <w:color w:val="000000"/>
          <w:sz w:val="22"/>
        </w:rPr>
        <w:t xml:space="preserve">zdravnik, ki izdaja </w:t>
      </w:r>
      <w:r w:rsidR="00D91BC0">
        <w:rPr>
          <w:rFonts w:ascii="Calibri" w:hAnsi="Calibri" w:cs="Calibri"/>
          <w:color w:val="000000"/>
          <w:sz w:val="22"/>
        </w:rPr>
        <w:t>n</w:t>
      </w:r>
      <w:r w:rsidRPr="000C11F6">
        <w:rPr>
          <w:rFonts w:ascii="Calibri" w:hAnsi="Calibri" w:cs="Calibri"/>
          <w:color w:val="000000"/>
          <w:sz w:val="22"/>
        </w:rPr>
        <w:t>apotnico</w:t>
      </w:r>
      <w:r>
        <w:rPr>
          <w:rFonts w:ascii="Calibri" w:hAnsi="Calibri" w:cs="Calibri"/>
          <w:color w:val="000000"/>
          <w:sz w:val="22"/>
        </w:rPr>
        <w:t xml:space="preserve">, </w:t>
      </w:r>
      <w:r w:rsidRPr="000C11F6">
        <w:rPr>
          <w:rFonts w:ascii="Calibri" w:hAnsi="Calibri" w:cs="Calibri"/>
          <w:color w:val="000000"/>
          <w:sz w:val="22"/>
        </w:rPr>
        <w:t>pa se lastnoročno podpiše.</w:t>
      </w:r>
    </w:p>
    <w:p w14:paraId="30F20581" w14:textId="77777777" w:rsidR="006F0A0D" w:rsidRDefault="006F0A0D" w:rsidP="006F0A0D">
      <w:pPr>
        <w:pStyle w:val="Odstavekseznama"/>
        <w:ind w:left="0"/>
        <w:jc w:val="center"/>
        <w:rPr>
          <w:rFonts w:asciiTheme="minorHAnsi" w:hAnsiTheme="minorHAnsi" w:cs="SignaPro-CondBold"/>
          <w:b/>
          <w:bCs/>
          <w:sz w:val="22"/>
        </w:rPr>
      </w:pPr>
    </w:p>
    <w:p w14:paraId="4FCA0638" w14:textId="77777777" w:rsidR="006F0A0D" w:rsidRPr="00963388" w:rsidRDefault="006F0A0D" w:rsidP="006F0A0D">
      <w:pPr>
        <w:pStyle w:val="Odstavekseznama"/>
        <w:ind w:left="0"/>
        <w:jc w:val="center"/>
        <w:rPr>
          <w:rFonts w:asciiTheme="minorHAnsi" w:hAnsiTheme="minorHAnsi" w:cs="Arial"/>
          <w:b/>
          <w:bCs/>
          <w:color w:val="000000"/>
          <w:sz w:val="22"/>
        </w:rPr>
      </w:pPr>
      <w:r>
        <w:rPr>
          <w:rFonts w:asciiTheme="minorHAnsi" w:hAnsiTheme="minorHAnsi" w:cs="SignaPro-CondBold"/>
          <w:b/>
          <w:bCs/>
          <w:sz w:val="22"/>
        </w:rPr>
        <w:t>33</w:t>
      </w:r>
      <w:r w:rsidRPr="00963388">
        <w:rPr>
          <w:rFonts w:asciiTheme="minorHAnsi" w:hAnsiTheme="minorHAnsi" w:cs="SignaPro-CondBold"/>
          <w:b/>
          <w:bCs/>
          <w:sz w:val="22"/>
        </w:rPr>
        <w:t>. člen</w:t>
      </w:r>
    </w:p>
    <w:p w14:paraId="145D82D0" w14:textId="77777777" w:rsidR="006F0A0D" w:rsidRPr="00963388" w:rsidRDefault="006F0A0D" w:rsidP="006F0A0D">
      <w:pPr>
        <w:tabs>
          <w:tab w:val="left" w:pos="720"/>
        </w:tabs>
        <w:jc w:val="center"/>
        <w:rPr>
          <w:rFonts w:asciiTheme="minorHAnsi" w:hAnsiTheme="minorHAnsi" w:cs="Arial"/>
          <w:b/>
          <w:bCs/>
          <w:color w:val="000000"/>
          <w:sz w:val="22"/>
        </w:rPr>
      </w:pPr>
      <w:r w:rsidRPr="00FF7903">
        <w:rPr>
          <w:rFonts w:asciiTheme="minorHAnsi" w:hAnsiTheme="minorHAnsi" w:cs="Arial"/>
          <w:b/>
          <w:bCs/>
          <w:color w:val="000000"/>
          <w:sz w:val="22"/>
        </w:rPr>
        <w:t>(obvestilo o terminu)</w:t>
      </w:r>
    </w:p>
    <w:p w14:paraId="627031B0" w14:textId="77777777" w:rsidR="006F0A0D" w:rsidRPr="000C11F6" w:rsidRDefault="006F0A0D" w:rsidP="006F0A0D">
      <w:pPr>
        <w:jc w:val="both"/>
        <w:rPr>
          <w:rFonts w:ascii="Calibri" w:hAnsi="Calibri" w:cs="Calibri"/>
          <w:color w:val="FF0000"/>
          <w:sz w:val="22"/>
        </w:rPr>
      </w:pPr>
    </w:p>
    <w:p w14:paraId="052F1BC3" w14:textId="34B4F8D7" w:rsidR="006F0A0D" w:rsidRPr="000C11F6" w:rsidRDefault="006F0A0D" w:rsidP="006F0A0D">
      <w:pPr>
        <w:jc w:val="both"/>
        <w:rPr>
          <w:rFonts w:ascii="Calibri" w:hAnsi="Calibri" w:cs="Calibri"/>
          <w:sz w:val="22"/>
        </w:rPr>
      </w:pPr>
      <w:r w:rsidRPr="000C11F6">
        <w:rPr>
          <w:rFonts w:ascii="Calibri" w:hAnsi="Calibri" w:cs="Calibri"/>
          <w:sz w:val="22"/>
        </w:rPr>
        <w:t xml:space="preserve">(1) Odgovorna oseba za uvrščanje zavarovanih oseb v čakalni seznam v spodnjem delu sprednje strani </w:t>
      </w:r>
      <w:r w:rsidR="00D91BC0">
        <w:rPr>
          <w:rFonts w:ascii="Calibri" w:hAnsi="Calibri" w:cs="Calibri"/>
          <w:sz w:val="22"/>
        </w:rPr>
        <w:t>n</w:t>
      </w:r>
      <w:r w:rsidRPr="000C11F6">
        <w:rPr>
          <w:rFonts w:ascii="Calibri" w:hAnsi="Calibri" w:cs="Calibri"/>
          <w:sz w:val="22"/>
        </w:rPr>
        <w:t>apotnice vpiše naslednje podatke:</w:t>
      </w:r>
    </w:p>
    <w:p w14:paraId="7B48ADC0" w14:textId="77777777" w:rsidR="006F0A0D" w:rsidRPr="000C11F6" w:rsidRDefault="006F0A0D" w:rsidP="006F0A0D">
      <w:pPr>
        <w:pStyle w:val="Odstavekseznama"/>
        <w:numPr>
          <w:ilvl w:val="0"/>
          <w:numId w:val="11"/>
        </w:numPr>
        <w:tabs>
          <w:tab w:val="left" w:pos="426"/>
        </w:tabs>
        <w:overflowPunct/>
        <w:ind w:left="0" w:hanging="11"/>
        <w:jc w:val="both"/>
        <w:rPr>
          <w:rFonts w:ascii="Calibri" w:hAnsi="Calibri" w:cs="Calibri"/>
          <w:sz w:val="22"/>
        </w:rPr>
      </w:pPr>
      <w:r w:rsidRPr="000C11F6">
        <w:rPr>
          <w:rFonts w:ascii="Calibri" w:hAnsi="Calibri" w:cs="Calibri"/>
          <w:sz w:val="22"/>
        </w:rPr>
        <w:t>priimek in ime zavarovane osebe;</w:t>
      </w:r>
    </w:p>
    <w:p w14:paraId="2E3E9B82" w14:textId="77777777" w:rsidR="006F0A0D" w:rsidRPr="000C11F6" w:rsidRDefault="006F0A0D" w:rsidP="006F0A0D">
      <w:pPr>
        <w:pStyle w:val="Odstavekseznama"/>
        <w:numPr>
          <w:ilvl w:val="0"/>
          <w:numId w:val="11"/>
        </w:numPr>
        <w:tabs>
          <w:tab w:val="left" w:pos="426"/>
        </w:tabs>
        <w:overflowPunct/>
        <w:ind w:left="0" w:hanging="11"/>
        <w:jc w:val="both"/>
        <w:rPr>
          <w:rFonts w:ascii="Calibri" w:hAnsi="Calibri" w:cs="Calibri"/>
          <w:sz w:val="22"/>
        </w:rPr>
      </w:pPr>
      <w:r w:rsidRPr="000C11F6">
        <w:rPr>
          <w:rFonts w:ascii="Calibri" w:hAnsi="Calibri" w:cs="Calibri"/>
          <w:sz w:val="22"/>
        </w:rPr>
        <w:t>specialistično ambulanto, v kateri je zavarovana oseba naročena;</w:t>
      </w:r>
    </w:p>
    <w:p w14:paraId="32E08E56" w14:textId="77777777" w:rsidR="006F0A0D" w:rsidRPr="000C11F6" w:rsidRDefault="006F0A0D" w:rsidP="006F0A0D">
      <w:pPr>
        <w:pStyle w:val="Odstavekseznama"/>
        <w:numPr>
          <w:ilvl w:val="0"/>
          <w:numId w:val="11"/>
        </w:numPr>
        <w:tabs>
          <w:tab w:val="left" w:pos="426"/>
        </w:tabs>
        <w:overflowPunct/>
        <w:ind w:left="0" w:hanging="11"/>
        <w:jc w:val="both"/>
        <w:rPr>
          <w:rFonts w:ascii="Calibri" w:hAnsi="Calibri" w:cs="Calibri"/>
          <w:sz w:val="22"/>
        </w:rPr>
      </w:pPr>
      <w:r w:rsidRPr="000C11F6">
        <w:rPr>
          <w:rFonts w:ascii="Calibri" w:hAnsi="Calibri" w:cs="Calibri"/>
          <w:sz w:val="22"/>
        </w:rPr>
        <w:t>zdravnika, pri katerem je zavarovana oseba naročena;</w:t>
      </w:r>
    </w:p>
    <w:p w14:paraId="6BC1575A" w14:textId="77777777" w:rsidR="006F0A0D" w:rsidRPr="000C11F6" w:rsidRDefault="006F0A0D" w:rsidP="006F0A0D">
      <w:pPr>
        <w:pStyle w:val="Odstavekseznama"/>
        <w:numPr>
          <w:ilvl w:val="0"/>
          <w:numId w:val="11"/>
        </w:numPr>
        <w:tabs>
          <w:tab w:val="left" w:pos="426"/>
        </w:tabs>
        <w:overflowPunct/>
        <w:ind w:left="0" w:hanging="11"/>
        <w:jc w:val="both"/>
        <w:rPr>
          <w:rFonts w:ascii="Calibri" w:hAnsi="Calibri" w:cs="Calibri"/>
          <w:sz w:val="22"/>
        </w:rPr>
      </w:pPr>
      <w:r w:rsidRPr="000C11F6">
        <w:rPr>
          <w:rFonts w:ascii="Calibri" w:hAnsi="Calibri" w:cs="Calibri"/>
          <w:sz w:val="22"/>
        </w:rPr>
        <w:t>dan in uro, ko je zavarovana oseba naročena pri napotnem zdravniku.</w:t>
      </w:r>
    </w:p>
    <w:p w14:paraId="7340F6ED" w14:textId="77777777" w:rsidR="006F0A0D" w:rsidRPr="000C11F6" w:rsidRDefault="006F0A0D" w:rsidP="006F0A0D">
      <w:pPr>
        <w:jc w:val="both"/>
        <w:rPr>
          <w:rFonts w:ascii="Calibri" w:hAnsi="Calibri" w:cs="Calibri"/>
          <w:sz w:val="22"/>
        </w:rPr>
      </w:pPr>
    </w:p>
    <w:p w14:paraId="1E4DDD35" w14:textId="304ABA54" w:rsidR="006F0A0D" w:rsidRPr="000C11F6" w:rsidRDefault="006F0A0D" w:rsidP="006F0A0D">
      <w:pPr>
        <w:jc w:val="both"/>
        <w:rPr>
          <w:rFonts w:ascii="Calibri" w:hAnsi="Calibri" w:cs="Calibri"/>
          <w:sz w:val="22"/>
        </w:rPr>
      </w:pPr>
      <w:r w:rsidRPr="000C11F6">
        <w:rPr>
          <w:rFonts w:ascii="Calibri" w:hAnsi="Calibri" w:cs="Calibri"/>
          <w:sz w:val="22"/>
        </w:rPr>
        <w:t xml:space="preserve">(2) Del </w:t>
      </w:r>
      <w:r w:rsidR="00D91BC0">
        <w:rPr>
          <w:rFonts w:ascii="Calibri" w:hAnsi="Calibri" w:cs="Calibri"/>
          <w:sz w:val="22"/>
        </w:rPr>
        <w:t>n</w:t>
      </w:r>
      <w:r w:rsidRPr="000C11F6">
        <w:rPr>
          <w:rFonts w:ascii="Calibri" w:hAnsi="Calibri" w:cs="Calibri"/>
          <w:sz w:val="22"/>
        </w:rPr>
        <w:t>apotnice, s katerim je zavarovana oseba obveščena o terminu pregleda ali preiskave, izvajalec izroči oziroma pošlje zavarovani osebi.</w:t>
      </w:r>
    </w:p>
    <w:p w14:paraId="2C2BFE84" w14:textId="77777777" w:rsidR="006F0A0D" w:rsidRPr="000C11F6" w:rsidRDefault="006F0A0D" w:rsidP="006F0A0D">
      <w:pPr>
        <w:jc w:val="both"/>
        <w:rPr>
          <w:rFonts w:ascii="Calibri" w:hAnsi="Calibri" w:cs="Calibri"/>
          <w:sz w:val="22"/>
        </w:rPr>
      </w:pPr>
    </w:p>
    <w:p w14:paraId="2ECFD3A3" w14:textId="77777777" w:rsidR="006F0A0D" w:rsidRPr="00963388" w:rsidRDefault="006F0A0D" w:rsidP="006F0A0D">
      <w:pPr>
        <w:pStyle w:val="Odstavekseznama"/>
        <w:ind w:left="0"/>
        <w:jc w:val="center"/>
        <w:rPr>
          <w:rFonts w:asciiTheme="minorHAnsi" w:hAnsiTheme="minorHAnsi" w:cs="Arial"/>
          <w:b/>
          <w:bCs/>
          <w:color w:val="000000"/>
          <w:sz w:val="22"/>
        </w:rPr>
      </w:pPr>
      <w:r>
        <w:rPr>
          <w:rFonts w:asciiTheme="minorHAnsi" w:hAnsiTheme="minorHAnsi" w:cs="SignaPro-CondBold"/>
          <w:b/>
          <w:bCs/>
          <w:sz w:val="22"/>
        </w:rPr>
        <w:t>34</w:t>
      </w:r>
      <w:r w:rsidRPr="00963388">
        <w:rPr>
          <w:rFonts w:asciiTheme="minorHAnsi" w:hAnsiTheme="minorHAnsi" w:cs="SignaPro-CondBold"/>
          <w:b/>
          <w:bCs/>
          <w:sz w:val="22"/>
        </w:rPr>
        <w:t>. člen</w:t>
      </w:r>
    </w:p>
    <w:p w14:paraId="75F6EB34" w14:textId="77777777" w:rsidR="006F0A0D" w:rsidRPr="00963388" w:rsidRDefault="006F0A0D" w:rsidP="006F0A0D">
      <w:pPr>
        <w:tabs>
          <w:tab w:val="left" w:pos="720"/>
        </w:tabs>
        <w:jc w:val="center"/>
        <w:rPr>
          <w:rFonts w:asciiTheme="minorHAnsi" w:hAnsiTheme="minorHAnsi" w:cs="Arial"/>
          <w:b/>
          <w:bCs/>
          <w:color w:val="000000"/>
          <w:sz w:val="22"/>
        </w:rPr>
      </w:pPr>
      <w:r w:rsidRPr="00963388">
        <w:rPr>
          <w:rFonts w:asciiTheme="minorHAnsi" w:hAnsiTheme="minorHAnsi" w:cs="Arial"/>
          <w:b/>
          <w:bCs/>
          <w:color w:val="000000"/>
          <w:sz w:val="22"/>
        </w:rPr>
        <w:t>(</w:t>
      </w:r>
      <w:r>
        <w:rPr>
          <w:rFonts w:asciiTheme="minorHAnsi" w:hAnsiTheme="minorHAnsi" w:cs="Arial"/>
          <w:b/>
          <w:bCs/>
          <w:color w:val="000000"/>
          <w:sz w:val="22"/>
        </w:rPr>
        <w:t xml:space="preserve">opredelitev </w:t>
      </w:r>
      <w:proofErr w:type="gramStart"/>
      <w:r>
        <w:rPr>
          <w:rFonts w:asciiTheme="minorHAnsi" w:hAnsiTheme="minorHAnsi" w:cs="Arial"/>
          <w:b/>
          <w:bCs/>
          <w:color w:val="000000"/>
          <w:sz w:val="22"/>
        </w:rPr>
        <w:t>problema</w:t>
      </w:r>
      <w:proofErr w:type="gramEnd"/>
      <w:r>
        <w:rPr>
          <w:rFonts w:asciiTheme="minorHAnsi" w:hAnsiTheme="minorHAnsi" w:cs="Arial"/>
          <w:b/>
          <w:bCs/>
          <w:color w:val="000000"/>
          <w:sz w:val="22"/>
        </w:rPr>
        <w:t>)</w:t>
      </w:r>
    </w:p>
    <w:p w14:paraId="1CAA25AD" w14:textId="77777777" w:rsidR="006F0A0D" w:rsidRPr="000C11F6" w:rsidRDefault="006F0A0D" w:rsidP="006F0A0D">
      <w:pPr>
        <w:jc w:val="both"/>
        <w:rPr>
          <w:rFonts w:ascii="Calibri" w:hAnsi="Calibri" w:cs="Calibri"/>
          <w:color w:val="000000"/>
          <w:sz w:val="22"/>
        </w:rPr>
      </w:pPr>
    </w:p>
    <w:p w14:paraId="46741405" w14:textId="5BB807DB" w:rsidR="006F0A0D" w:rsidRPr="000C11F6" w:rsidRDefault="006F0A0D" w:rsidP="006F0A0D">
      <w:pPr>
        <w:jc w:val="both"/>
        <w:rPr>
          <w:rFonts w:ascii="Calibri" w:hAnsi="Calibri" w:cs="Calibri"/>
          <w:color w:val="000000"/>
          <w:sz w:val="22"/>
        </w:rPr>
      </w:pPr>
      <w:r w:rsidRPr="000C11F6">
        <w:rPr>
          <w:rFonts w:ascii="Calibri" w:hAnsi="Calibri" w:cs="Calibri"/>
          <w:color w:val="000000"/>
          <w:sz w:val="22"/>
        </w:rPr>
        <w:t xml:space="preserve">(1) Zdravnik, ki izdaja </w:t>
      </w:r>
      <w:r w:rsidR="00D91BC0">
        <w:rPr>
          <w:rFonts w:ascii="Calibri" w:hAnsi="Calibri" w:cs="Calibri"/>
          <w:color w:val="000000"/>
          <w:sz w:val="22"/>
        </w:rPr>
        <w:t>n</w:t>
      </w:r>
      <w:r w:rsidRPr="000C11F6">
        <w:rPr>
          <w:rFonts w:ascii="Calibri" w:hAnsi="Calibri" w:cs="Calibri"/>
          <w:color w:val="000000"/>
          <w:sz w:val="22"/>
        </w:rPr>
        <w:t>apotnico</w:t>
      </w:r>
      <w:r>
        <w:rPr>
          <w:rFonts w:ascii="Calibri" w:hAnsi="Calibri" w:cs="Calibri"/>
          <w:color w:val="000000"/>
          <w:sz w:val="22"/>
        </w:rPr>
        <w:t xml:space="preserve">, </w:t>
      </w:r>
      <w:r w:rsidRPr="000C11F6">
        <w:rPr>
          <w:rFonts w:ascii="Calibri" w:hAnsi="Calibri" w:cs="Calibri"/>
          <w:color w:val="000000"/>
          <w:sz w:val="22"/>
        </w:rPr>
        <w:t xml:space="preserve">izpolni ustrezne rubrike glede kliničnega stanja zavarovane osebe, aktivnih zdravstvenih </w:t>
      </w:r>
      <w:proofErr w:type="gramStart"/>
      <w:r w:rsidRPr="000C11F6">
        <w:rPr>
          <w:rFonts w:ascii="Calibri" w:hAnsi="Calibri" w:cs="Calibri"/>
          <w:color w:val="000000"/>
          <w:sz w:val="22"/>
        </w:rPr>
        <w:t>problemov</w:t>
      </w:r>
      <w:proofErr w:type="gramEnd"/>
      <w:r w:rsidRPr="000C11F6">
        <w:rPr>
          <w:rFonts w:ascii="Calibri" w:hAnsi="Calibri" w:cs="Calibri"/>
          <w:color w:val="000000"/>
          <w:sz w:val="22"/>
        </w:rPr>
        <w:t xml:space="preserve">, klinično pomembnih stanj, laboratorijskih izvidov, o opravljenih diagnostičnih preiskavah in poteku dosedanjega zdravljenja. Pri novi izdaji </w:t>
      </w:r>
      <w:r w:rsidR="00D91BC0">
        <w:rPr>
          <w:rFonts w:ascii="Calibri" w:hAnsi="Calibri" w:cs="Calibri"/>
          <w:color w:val="000000"/>
          <w:sz w:val="22"/>
        </w:rPr>
        <w:t>n</w:t>
      </w:r>
      <w:r w:rsidRPr="000C11F6">
        <w:rPr>
          <w:rFonts w:ascii="Calibri" w:hAnsi="Calibri" w:cs="Calibri"/>
          <w:color w:val="000000"/>
          <w:sz w:val="22"/>
        </w:rPr>
        <w:t>apotnice za istega napotnega zdravnika (npr. zaradi kontrolnega pregleda) se vpišejo le spremembe od zadnjega pregleda pri napotnem zdravniku.</w:t>
      </w:r>
    </w:p>
    <w:p w14:paraId="6E30EA2A" w14:textId="77777777" w:rsidR="006F0A0D" w:rsidRPr="000C11F6" w:rsidRDefault="006F0A0D" w:rsidP="006F0A0D">
      <w:pPr>
        <w:pStyle w:val="Odstavekseznama"/>
        <w:ind w:left="0"/>
        <w:jc w:val="center"/>
        <w:rPr>
          <w:rFonts w:ascii="Calibri" w:hAnsi="Calibri" w:cs="Calibri"/>
          <w:b/>
          <w:bCs/>
          <w:sz w:val="22"/>
        </w:rPr>
      </w:pPr>
    </w:p>
    <w:p w14:paraId="6594521B" w14:textId="77777777" w:rsidR="006F0A0D" w:rsidRPr="000C11F6" w:rsidRDefault="006F0A0D" w:rsidP="006F0A0D">
      <w:pPr>
        <w:jc w:val="both"/>
        <w:rPr>
          <w:rFonts w:ascii="Calibri" w:hAnsi="Calibri" w:cs="Calibri"/>
          <w:color w:val="000000"/>
          <w:sz w:val="22"/>
        </w:rPr>
      </w:pPr>
      <w:r w:rsidRPr="000C11F6">
        <w:rPr>
          <w:rFonts w:ascii="Calibri" w:hAnsi="Calibri" w:cs="Calibri"/>
          <w:bCs/>
          <w:color w:val="000000"/>
          <w:sz w:val="22"/>
        </w:rPr>
        <w:t xml:space="preserve">(2) V polju »1. KRATKA OPREDELITEV </w:t>
      </w:r>
      <w:proofErr w:type="gramStart"/>
      <w:r w:rsidRPr="000C11F6">
        <w:rPr>
          <w:rFonts w:ascii="Calibri" w:hAnsi="Calibri" w:cs="Calibri"/>
          <w:bCs/>
          <w:color w:val="000000"/>
          <w:sz w:val="22"/>
        </w:rPr>
        <w:t>PROBLEMA</w:t>
      </w:r>
      <w:proofErr w:type="gramEnd"/>
      <w:r w:rsidRPr="000C11F6">
        <w:rPr>
          <w:rFonts w:ascii="Calibri" w:hAnsi="Calibri" w:cs="Calibri"/>
          <w:bCs/>
          <w:color w:val="000000"/>
          <w:sz w:val="22"/>
        </w:rPr>
        <w:t xml:space="preserve"> IN SPECIFIČNO VPRAŠANJE« se v</w:t>
      </w:r>
      <w:r w:rsidRPr="000C11F6">
        <w:rPr>
          <w:rFonts w:ascii="Calibri" w:hAnsi="Calibri" w:cs="Calibri"/>
          <w:color w:val="000000"/>
          <w:sz w:val="22"/>
        </w:rPr>
        <w:t xml:space="preserve">piše kratka opredelitev problema in klinično vprašanje glede: </w:t>
      </w:r>
    </w:p>
    <w:p w14:paraId="061EB19A" w14:textId="77777777" w:rsidR="006F0A0D" w:rsidRPr="000C11F6" w:rsidRDefault="006F0A0D" w:rsidP="002956CA">
      <w:pPr>
        <w:pStyle w:val="Odstavekseznama"/>
        <w:numPr>
          <w:ilvl w:val="0"/>
          <w:numId w:val="33"/>
        </w:numPr>
        <w:tabs>
          <w:tab w:val="left" w:pos="426"/>
        </w:tabs>
        <w:overflowPunct/>
        <w:ind w:left="0" w:firstLine="0"/>
        <w:jc w:val="both"/>
        <w:rPr>
          <w:rFonts w:ascii="Calibri" w:hAnsi="Calibri" w:cs="Calibri"/>
          <w:color w:val="000000"/>
          <w:sz w:val="22"/>
        </w:rPr>
      </w:pPr>
      <w:r w:rsidRPr="000C11F6">
        <w:rPr>
          <w:rFonts w:ascii="Calibri" w:hAnsi="Calibri" w:cs="Calibri"/>
          <w:color w:val="000000"/>
          <w:sz w:val="22"/>
        </w:rPr>
        <w:t>diagnoze,</w:t>
      </w:r>
    </w:p>
    <w:p w14:paraId="6290019D" w14:textId="77777777" w:rsidR="006F0A0D" w:rsidRPr="000C11F6" w:rsidRDefault="006F0A0D" w:rsidP="002956CA">
      <w:pPr>
        <w:pStyle w:val="Odstavekseznama"/>
        <w:numPr>
          <w:ilvl w:val="0"/>
          <w:numId w:val="33"/>
        </w:numPr>
        <w:tabs>
          <w:tab w:val="left" w:pos="426"/>
        </w:tabs>
        <w:overflowPunct/>
        <w:ind w:left="0" w:firstLine="0"/>
        <w:jc w:val="both"/>
        <w:rPr>
          <w:rFonts w:ascii="Calibri" w:hAnsi="Calibri" w:cs="Calibri"/>
          <w:color w:val="000000"/>
          <w:sz w:val="22"/>
        </w:rPr>
      </w:pPr>
      <w:r w:rsidRPr="000C11F6">
        <w:rPr>
          <w:rFonts w:ascii="Calibri" w:hAnsi="Calibri" w:cs="Calibri"/>
          <w:color w:val="000000"/>
          <w:sz w:val="22"/>
        </w:rPr>
        <w:t>zdravljenja in</w:t>
      </w:r>
    </w:p>
    <w:p w14:paraId="51927F1D" w14:textId="7DF59386" w:rsidR="006F0A0D" w:rsidRPr="000349FE" w:rsidRDefault="006F0A0D" w:rsidP="002956CA">
      <w:pPr>
        <w:pStyle w:val="Odstavekseznama"/>
        <w:numPr>
          <w:ilvl w:val="0"/>
          <w:numId w:val="33"/>
        </w:numPr>
        <w:tabs>
          <w:tab w:val="left" w:pos="426"/>
        </w:tabs>
        <w:overflowPunct/>
        <w:ind w:left="0" w:firstLine="0"/>
        <w:jc w:val="both"/>
        <w:rPr>
          <w:rFonts w:ascii="Calibri" w:hAnsi="Calibri" w:cs="Calibri"/>
          <w:color w:val="000000"/>
          <w:sz w:val="22"/>
        </w:rPr>
      </w:pPr>
      <w:r w:rsidRPr="000349FE">
        <w:rPr>
          <w:rFonts w:ascii="Calibri" w:hAnsi="Calibri" w:cs="Calibri"/>
          <w:color w:val="000000"/>
          <w:sz w:val="22"/>
        </w:rPr>
        <w:t xml:space="preserve">vodenja zavarovane osebe (kontrole, dodatna diagnostika, predstavitev invalidski komisiji zaradi ugotavljanja invalidnosti, navodila za zavarovano osebo ob poslabšanju, nefarmakološki ukrepi ipd. </w:t>
      </w:r>
      <w:r w:rsidR="00630A76">
        <w:rPr>
          <w:rFonts w:ascii="Calibri" w:hAnsi="Calibri" w:cs="Calibri"/>
          <w:color w:val="000000"/>
          <w:sz w:val="22"/>
        </w:rPr>
        <w:t>n</w:t>
      </w:r>
      <w:r w:rsidRPr="000349FE">
        <w:rPr>
          <w:rFonts w:ascii="Calibri" w:hAnsi="Calibri" w:cs="Calibri"/>
          <w:color w:val="000000"/>
          <w:sz w:val="22"/>
        </w:rPr>
        <w:t xml:space="preserve">pr. Sum na </w:t>
      </w:r>
      <w:proofErr w:type="spellStart"/>
      <w:proofErr w:type="gramStart"/>
      <w:r w:rsidRPr="000349FE">
        <w:rPr>
          <w:rFonts w:ascii="Calibri" w:hAnsi="Calibri" w:cs="Calibri"/>
          <w:color w:val="000000"/>
          <w:sz w:val="22"/>
        </w:rPr>
        <w:t>demielinizacijsko</w:t>
      </w:r>
      <w:proofErr w:type="spellEnd"/>
      <w:proofErr w:type="gramEnd"/>
      <w:r w:rsidRPr="000349FE">
        <w:rPr>
          <w:rFonts w:ascii="Calibri" w:hAnsi="Calibri" w:cs="Calibri"/>
          <w:color w:val="000000"/>
          <w:sz w:val="22"/>
        </w:rPr>
        <w:t xml:space="preserve"> obolenje. Prosim za diagnostiko in zdravljenje; Nov zagon multiple skleroze. Prosim za zdravljenje in mnenje pred predstavitvijo invalidski komisiji</w:t>
      </w:r>
      <w:r w:rsidR="00630A76">
        <w:rPr>
          <w:rFonts w:ascii="Calibri" w:hAnsi="Calibri" w:cs="Calibri"/>
          <w:color w:val="000000"/>
          <w:sz w:val="22"/>
        </w:rPr>
        <w:t>)</w:t>
      </w:r>
      <w:r w:rsidRPr="000349FE">
        <w:rPr>
          <w:rFonts w:ascii="Calibri" w:hAnsi="Calibri" w:cs="Calibri"/>
          <w:color w:val="000000"/>
          <w:sz w:val="22"/>
        </w:rPr>
        <w:t>.</w:t>
      </w:r>
    </w:p>
    <w:p w14:paraId="7C235ED0" w14:textId="77777777" w:rsidR="006F0A0D" w:rsidRPr="000C11F6" w:rsidRDefault="006F0A0D" w:rsidP="006F0A0D">
      <w:pPr>
        <w:pStyle w:val="Odstavekseznama"/>
        <w:tabs>
          <w:tab w:val="left" w:pos="426"/>
        </w:tabs>
        <w:ind w:left="0"/>
        <w:jc w:val="both"/>
        <w:rPr>
          <w:rFonts w:ascii="Calibri" w:hAnsi="Calibri" w:cs="Calibri"/>
          <w:color w:val="000000"/>
          <w:sz w:val="22"/>
        </w:rPr>
      </w:pPr>
    </w:p>
    <w:p w14:paraId="73F94540" w14:textId="77777777" w:rsidR="006F0A0D" w:rsidRPr="00963388" w:rsidRDefault="006F0A0D" w:rsidP="006F0A0D">
      <w:pPr>
        <w:pStyle w:val="Odstavekseznama"/>
        <w:ind w:left="0"/>
        <w:jc w:val="center"/>
        <w:rPr>
          <w:rFonts w:asciiTheme="minorHAnsi" w:hAnsiTheme="minorHAnsi" w:cs="Arial"/>
          <w:b/>
          <w:bCs/>
          <w:color w:val="000000"/>
          <w:sz w:val="22"/>
        </w:rPr>
      </w:pPr>
      <w:r>
        <w:rPr>
          <w:rFonts w:asciiTheme="minorHAnsi" w:hAnsiTheme="minorHAnsi" w:cs="SignaPro-CondBold"/>
          <w:b/>
          <w:bCs/>
          <w:sz w:val="22"/>
        </w:rPr>
        <w:t>35</w:t>
      </w:r>
      <w:r w:rsidRPr="00963388">
        <w:rPr>
          <w:rFonts w:asciiTheme="minorHAnsi" w:hAnsiTheme="minorHAnsi" w:cs="SignaPro-CondBold"/>
          <w:b/>
          <w:bCs/>
          <w:sz w:val="22"/>
        </w:rPr>
        <w:t>. člen</w:t>
      </w:r>
    </w:p>
    <w:p w14:paraId="3CE29379" w14:textId="77777777" w:rsidR="006F0A0D" w:rsidRPr="00963388" w:rsidRDefault="006F0A0D" w:rsidP="006F0A0D">
      <w:pPr>
        <w:tabs>
          <w:tab w:val="left" w:pos="720"/>
        </w:tabs>
        <w:jc w:val="center"/>
        <w:rPr>
          <w:rFonts w:asciiTheme="minorHAnsi" w:hAnsiTheme="minorHAnsi" w:cs="Arial"/>
          <w:b/>
          <w:bCs/>
          <w:color w:val="000000"/>
          <w:sz w:val="22"/>
        </w:rPr>
      </w:pPr>
      <w:r w:rsidRPr="00963388">
        <w:rPr>
          <w:rFonts w:asciiTheme="minorHAnsi" w:hAnsiTheme="minorHAnsi" w:cs="Arial"/>
          <w:b/>
          <w:bCs/>
          <w:color w:val="000000"/>
          <w:sz w:val="22"/>
        </w:rPr>
        <w:t>(</w:t>
      </w:r>
      <w:r w:rsidRPr="00873C15">
        <w:rPr>
          <w:rFonts w:asciiTheme="minorHAnsi" w:hAnsiTheme="minorHAnsi" w:cs="Arial"/>
          <w:b/>
          <w:bCs/>
          <w:color w:val="000000"/>
          <w:sz w:val="22"/>
        </w:rPr>
        <w:t xml:space="preserve">aktivni zdravstveni </w:t>
      </w:r>
      <w:proofErr w:type="gramStart"/>
      <w:r w:rsidRPr="00873C15">
        <w:rPr>
          <w:rFonts w:asciiTheme="minorHAnsi" w:hAnsiTheme="minorHAnsi" w:cs="Arial"/>
          <w:b/>
          <w:bCs/>
          <w:color w:val="000000"/>
          <w:sz w:val="22"/>
        </w:rPr>
        <w:t>problemi</w:t>
      </w:r>
      <w:proofErr w:type="gramEnd"/>
      <w:r w:rsidRPr="00963388">
        <w:rPr>
          <w:rFonts w:asciiTheme="minorHAnsi" w:hAnsiTheme="minorHAnsi" w:cs="Arial"/>
          <w:b/>
          <w:bCs/>
          <w:color w:val="000000"/>
          <w:sz w:val="22"/>
        </w:rPr>
        <w:t>)</w:t>
      </w:r>
    </w:p>
    <w:p w14:paraId="5B406019" w14:textId="77777777" w:rsidR="006F0A0D" w:rsidRPr="000C11F6" w:rsidRDefault="006F0A0D" w:rsidP="006F0A0D">
      <w:pPr>
        <w:jc w:val="both"/>
        <w:rPr>
          <w:rFonts w:ascii="Calibri" w:hAnsi="Calibri" w:cs="Calibri"/>
          <w:color w:val="000000"/>
          <w:sz w:val="22"/>
        </w:rPr>
      </w:pPr>
    </w:p>
    <w:p w14:paraId="4FB38270" w14:textId="2EA2424D" w:rsidR="006F0A0D" w:rsidRPr="000C11F6" w:rsidRDefault="006F0A0D" w:rsidP="006F0A0D">
      <w:pPr>
        <w:jc w:val="both"/>
        <w:rPr>
          <w:rFonts w:ascii="Calibri" w:hAnsi="Calibri" w:cs="Calibri"/>
          <w:color w:val="000000"/>
          <w:sz w:val="22"/>
        </w:rPr>
      </w:pPr>
      <w:r w:rsidRPr="000C11F6">
        <w:rPr>
          <w:rFonts w:ascii="Calibri" w:hAnsi="Calibri" w:cs="Calibri"/>
          <w:bCs/>
          <w:color w:val="000000"/>
          <w:sz w:val="22"/>
        </w:rPr>
        <w:t>V polju »2. AKTIVNI ZDRAVSTVENI PROBLEMI« se n</w:t>
      </w:r>
      <w:r w:rsidRPr="000C11F6">
        <w:rPr>
          <w:rFonts w:ascii="Calibri" w:hAnsi="Calibri" w:cs="Calibri"/>
          <w:color w:val="000000"/>
          <w:sz w:val="22"/>
        </w:rPr>
        <w:t>aštejejo aktivni zdravstveni problemi (npr.</w:t>
      </w:r>
      <w:r w:rsidR="00630A76">
        <w:rPr>
          <w:rFonts w:ascii="Calibri" w:hAnsi="Calibri" w:cs="Calibri"/>
          <w:color w:val="000000"/>
          <w:sz w:val="22"/>
        </w:rPr>
        <w:t xml:space="preserve"> </w:t>
      </w:r>
      <w:r w:rsidRPr="000C11F6">
        <w:rPr>
          <w:rFonts w:ascii="Calibri" w:hAnsi="Calibri" w:cs="Calibri"/>
          <w:color w:val="000000"/>
          <w:sz w:val="22"/>
        </w:rPr>
        <w:t xml:space="preserve">zdravljena GVT; osteoartroza in TEP kolena leta 2000; uroinfekt 1 teden zdravljen s SMT; </w:t>
      </w:r>
      <w:proofErr w:type="gramStart"/>
      <w:r w:rsidRPr="000C11F6">
        <w:rPr>
          <w:rFonts w:ascii="Calibri" w:hAnsi="Calibri" w:cs="Calibri"/>
          <w:color w:val="000000"/>
          <w:sz w:val="22"/>
        </w:rPr>
        <w:t>hipertenzija</w:t>
      </w:r>
      <w:proofErr w:type="gramEnd"/>
      <w:r w:rsidRPr="000C11F6">
        <w:rPr>
          <w:rFonts w:ascii="Calibri" w:hAnsi="Calibri" w:cs="Calibri"/>
          <w:color w:val="000000"/>
          <w:sz w:val="22"/>
        </w:rPr>
        <w:t xml:space="preserve"> zdravljena z </w:t>
      </w:r>
      <w:proofErr w:type="spellStart"/>
      <w:r w:rsidRPr="000C11F6">
        <w:rPr>
          <w:rFonts w:ascii="Calibri" w:hAnsi="Calibri" w:cs="Calibri"/>
          <w:color w:val="000000"/>
          <w:sz w:val="22"/>
        </w:rPr>
        <w:t>ramiprilom</w:t>
      </w:r>
      <w:proofErr w:type="spellEnd"/>
      <w:r w:rsidRPr="000C11F6">
        <w:rPr>
          <w:rFonts w:ascii="Calibri" w:hAnsi="Calibri" w:cs="Calibri"/>
          <w:color w:val="000000"/>
          <w:sz w:val="22"/>
        </w:rPr>
        <w:t xml:space="preserve"> 2x2,5 mg; histerektomija zaradi raka maternice leta 1993).</w:t>
      </w:r>
    </w:p>
    <w:p w14:paraId="349FD6FC" w14:textId="77777777" w:rsidR="006F0A0D" w:rsidRPr="000C11F6" w:rsidRDefault="006F0A0D" w:rsidP="006F0A0D">
      <w:pPr>
        <w:pStyle w:val="Odstavekseznama"/>
        <w:tabs>
          <w:tab w:val="left" w:pos="426"/>
        </w:tabs>
        <w:ind w:left="0"/>
        <w:jc w:val="both"/>
        <w:rPr>
          <w:rFonts w:ascii="Calibri" w:hAnsi="Calibri" w:cs="Calibri"/>
          <w:color w:val="000000"/>
          <w:sz w:val="22"/>
        </w:rPr>
      </w:pPr>
    </w:p>
    <w:p w14:paraId="73074248" w14:textId="77777777" w:rsidR="006F0A0D" w:rsidRPr="00963388" w:rsidRDefault="006F0A0D" w:rsidP="006F0A0D">
      <w:pPr>
        <w:pStyle w:val="Odstavekseznama"/>
        <w:ind w:left="0"/>
        <w:jc w:val="center"/>
        <w:rPr>
          <w:rFonts w:asciiTheme="minorHAnsi" w:hAnsiTheme="minorHAnsi" w:cs="Arial"/>
          <w:b/>
          <w:bCs/>
          <w:color w:val="000000"/>
          <w:sz w:val="22"/>
        </w:rPr>
      </w:pPr>
      <w:r>
        <w:rPr>
          <w:rFonts w:asciiTheme="minorHAnsi" w:hAnsiTheme="minorHAnsi" w:cs="SignaPro-CondBold"/>
          <w:b/>
          <w:bCs/>
          <w:sz w:val="22"/>
        </w:rPr>
        <w:t>36</w:t>
      </w:r>
      <w:r w:rsidRPr="00963388">
        <w:rPr>
          <w:rFonts w:asciiTheme="minorHAnsi" w:hAnsiTheme="minorHAnsi" w:cs="SignaPro-CondBold"/>
          <w:b/>
          <w:bCs/>
          <w:sz w:val="22"/>
        </w:rPr>
        <w:t>. člen</w:t>
      </w:r>
    </w:p>
    <w:p w14:paraId="7886C1F5" w14:textId="77777777" w:rsidR="006F0A0D" w:rsidRPr="00027F2E" w:rsidRDefault="006F0A0D" w:rsidP="006F0A0D">
      <w:pPr>
        <w:pStyle w:val="Odstavekseznama"/>
        <w:tabs>
          <w:tab w:val="left" w:pos="720"/>
        </w:tabs>
        <w:ind w:left="0"/>
        <w:jc w:val="center"/>
        <w:rPr>
          <w:rFonts w:asciiTheme="minorHAnsi" w:hAnsiTheme="minorHAnsi" w:cs="Arial"/>
          <w:b/>
          <w:bCs/>
          <w:color w:val="000000"/>
          <w:sz w:val="22"/>
        </w:rPr>
      </w:pPr>
      <w:r w:rsidRPr="00027F2E">
        <w:rPr>
          <w:rFonts w:asciiTheme="minorHAnsi" w:hAnsiTheme="minorHAnsi" w:cs="Arial"/>
          <w:b/>
          <w:bCs/>
          <w:color w:val="000000"/>
          <w:sz w:val="22"/>
        </w:rPr>
        <w:t>(</w:t>
      </w:r>
      <w:r w:rsidRPr="00873C15">
        <w:rPr>
          <w:rFonts w:asciiTheme="minorHAnsi" w:hAnsiTheme="minorHAnsi" w:cs="Arial"/>
          <w:b/>
          <w:bCs/>
          <w:color w:val="000000"/>
          <w:sz w:val="22"/>
        </w:rPr>
        <w:t>ključne najdbe pri kliničnem pregledu</w:t>
      </w:r>
      <w:r>
        <w:rPr>
          <w:rFonts w:asciiTheme="minorHAnsi" w:hAnsiTheme="minorHAnsi" w:cs="Arial"/>
          <w:b/>
          <w:bCs/>
          <w:color w:val="000000"/>
          <w:sz w:val="22"/>
        </w:rPr>
        <w:t>)</w:t>
      </w:r>
    </w:p>
    <w:p w14:paraId="64CBD34E" w14:textId="77777777" w:rsidR="006F0A0D" w:rsidRPr="00873C15" w:rsidRDefault="006F0A0D" w:rsidP="006F0A0D">
      <w:pPr>
        <w:jc w:val="both"/>
        <w:rPr>
          <w:rFonts w:asciiTheme="minorHAnsi" w:hAnsiTheme="minorHAnsi" w:cs="Arial"/>
          <w:color w:val="000000"/>
          <w:sz w:val="22"/>
        </w:rPr>
      </w:pPr>
    </w:p>
    <w:p w14:paraId="7A76488D" w14:textId="21D6562C" w:rsidR="006F0A0D" w:rsidRPr="000C11F6" w:rsidRDefault="006F0A0D" w:rsidP="006F0A0D">
      <w:pPr>
        <w:jc w:val="both"/>
        <w:rPr>
          <w:rFonts w:ascii="Calibri" w:hAnsi="Calibri" w:cs="Calibri"/>
          <w:color w:val="000000"/>
          <w:sz w:val="22"/>
        </w:rPr>
      </w:pPr>
      <w:r w:rsidRPr="000C11F6">
        <w:rPr>
          <w:rFonts w:ascii="Calibri" w:hAnsi="Calibri" w:cs="Calibri"/>
          <w:bCs/>
          <w:color w:val="000000"/>
          <w:sz w:val="22"/>
        </w:rPr>
        <w:t>V polju »3. KLJUČNE NAJDBE PRI KLINIČNEM PREGLEDU« se v</w:t>
      </w:r>
      <w:r w:rsidRPr="000C11F6">
        <w:rPr>
          <w:rFonts w:ascii="Calibri" w:hAnsi="Calibri" w:cs="Calibri"/>
          <w:color w:val="000000"/>
          <w:sz w:val="22"/>
        </w:rPr>
        <w:t xml:space="preserve">pišejo </w:t>
      </w:r>
      <w:proofErr w:type="gramStart"/>
      <w:r w:rsidRPr="000C11F6">
        <w:rPr>
          <w:rFonts w:ascii="Calibri" w:hAnsi="Calibri" w:cs="Calibri"/>
          <w:color w:val="000000"/>
          <w:sz w:val="22"/>
        </w:rPr>
        <w:t>numerični</w:t>
      </w:r>
      <w:proofErr w:type="gramEnd"/>
      <w:r w:rsidRPr="000C11F6">
        <w:rPr>
          <w:rFonts w:ascii="Calibri" w:hAnsi="Calibri" w:cs="Calibri"/>
          <w:color w:val="000000"/>
          <w:sz w:val="22"/>
        </w:rPr>
        <w:t xml:space="preserve"> podatki za klinično pomembne izvide (RR, pulz, dihanje, temperatura, saturacija) in patološke ugotovitve ali pomembne normalne ugotovitve (npr. ob močni abdominalni bolečini je trebuh mehak).</w:t>
      </w:r>
    </w:p>
    <w:p w14:paraId="26CA34AC" w14:textId="77777777" w:rsidR="006F0A0D" w:rsidRPr="000C11F6" w:rsidRDefault="006F0A0D" w:rsidP="006F0A0D">
      <w:pPr>
        <w:jc w:val="both"/>
        <w:rPr>
          <w:rFonts w:ascii="Calibri" w:hAnsi="Calibri" w:cs="Calibri"/>
          <w:color w:val="000000"/>
          <w:sz w:val="22"/>
        </w:rPr>
      </w:pPr>
    </w:p>
    <w:p w14:paraId="3653703E" w14:textId="77777777" w:rsidR="006F0A0D" w:rsidRPr="00963388" w:rsidRDefault="006F0A0D" w:rsidP="006F0A0D">
      <w:pPr>
        <w:pStyle w:val="Odstavekseznama"/>
        <w:ind w:left="0"/>
        <w:jc w:val="center"/>
        <w:rPr>
          <w:rFonts w:asciiTheme="minorHAnsi" w:hAnsiTheme="minorHAnsi" w:cs="Arial"/>
          <w:b/>
          <w:bCs/>
          <w:color w:val="000000"/>
          <w:sz w:val="22"/>
        </w:rPr>
      </w:pPr>
      <w:r>
        <w:rPr>
          <w:rFonts w:asciiTheme="minorHAnsi" w:hAnsiTheme="minorHAnsi" w:cs="SignaPro-CondBold"/>
          <w:b/>
          <w:bCs/>
          <w:sz w:val="22"/>
        </w:rPr>
        <w:t>37</w:t>
      </w:r>
      <w:r w:rsidRPr="00963388">
        <w:rPr>
          <w:rFonts w:asciiTheme="minorHAnsi" w:hAnsiTheme="minorHAnsi" w:cs="SignaPro-CondBold"/>
          <w:b/>
          <w:bCs/>
          <w:sz w:val="22"/>
        </w:rPr>
        <w:t>. člen</w:t>
      </w:r>
    </w:p>
    <w:p w14:paraId="3A05D87C" w14:textId="77777777" w:rsidR="006F0A0D" w:rsidRPr="00963388" w:rsidRDefault="006F0A0D" w:rsidP="006F0A0D">
      <w:pPr>
        <w:tabs>
          <w:tab w:val="left" w:pos="720"/>
        </w:tabs>
        <w:jc w:val="center"/>
        <w:rPr>
          <w:rFonts w:asciiTheme="minorHAnsi" w:hAnsiTheme="minorHAnsi" w:cs="Arial"/>
          <w:b/>
          <w:bCs/>
          <w:color w:val="000000"/>
          <w:sz w:val="22"/>
        </w:rPr>
      </w:pPr>
      <w:r w:rsidRPr="00963388">
        <w:rPr>
          <w:rFonts w:asciiTheme="minorHAnsi" w:hAnsiTheme="minorHAnsi" w:cs="Arial"/>
          <w:b/>
          <w:bCs/>
          <w:color w:val="000000"/>
          <w:sz w:val="22"/>
        </w:rPr>
        <w:t>(</w:t>
      </w:r>
      <w:r w:rsidRPr="00873C15">
        <w:rPr>
          <w:rFonts w:asciiTheme="minorHAnsi" w:hAnsiTheme="minorHAnsi" w:cs="Arial"/>
          <w:b/>
          <w:bCs/>
          <w:color w:val="000000"/>
          <w:sz w:val="22"/>
        </w:rPr>
        <w:t>laboratorijski izvidi</w:t>
      </w:r>
      <w:r w:rsidRPr="00963388">
        <w:rPr>
          <w:rFonts w:asciiTheme="minorHAnsi" w:hAnsiTheme="minorHAnsi" w:cs="Arial"/>
          <w:b/>
          <w:bCs/>
          <w:color w:val="000000"/>
          <w:sz w:val="22"/>
        </w:rPr>
        <w:t>)</w:t>
      </w:r>
    </w:p>
    <w:p w14:paraId="0D4EDE59" w14:textId="77777777" w:rsidR="006F0A0D" w:rsidRPr="000C11F6" w:rsidRDefault="006F0A0D" w:rsidP="006F0A0D">
      <w:pPr>
        <w:jc w:val="both"/>
        <w:rPr>
          <w:rFonts w:ascii="Calibri" w:hAnsi="Calibri" w:cs="Calibri"/>
          <w:color w:val="000000"/>
          <w:sz w:val="22"/>
        </w:rPr>
      </w:pPr>
    </w:p>
    <w:p w14:paraId="25B4B2E2" w14:textId="5D5BA61A" w:rsidR="006F0A0D" w:rsidRPr="000C11F6" w:rsidRDefault="006F0A0D" w:rsidP="006F0A0D">
      <w:pPr>
        <w:jc w:val="both"/>
        <w:rPr>
          <w:rFonts w:ascii="Calibri" w:hAnsi="Calibri" w:cs="Calibri"/>
          <w:color w:val="000000"/>
          <w:sz w:val="22"/>
        </w:rPr>
      </w:pPr>
      <w:r w:rsidRPr="000C11F6">
        <w:rPr>
          <w:rFonts w:ascii="Calibri" w:hAnsi="Calibri" w:cs="Calibri"/>
          <w:bCs/>
          <w:color w:val="000000"/>
          <w:sz w:val="22"/>
        </w:rPr>
        <w:t>V polje »4. KLJUČNI NENORMALNI LABORATORIJSKI IZVIDI« se p</w:t>
      </w:r>
      <w:r w:rsidRPr="000C11F6">
        <w:rPr>
          <w:rFonts w:ascii="Calibri" w:hAnsi="Calibri" w:cs="Calibri"/>
          <w:color w:val="000000"/>
          <w:sz w:val="22"/>
        </w:rPr>
        <w:t>raviloma vpišejo numerične vrednosti z obveznim dodatkom enot, pri čemer se normalni izvidi načeloma ne vpisuje numerično, ampak so le komentirani (npr. normalna krvna slika, normalen TSH</w:t>
      </w:r>
      <w:r>
        <w:rPr>
          <w:rFonts w:ascii="Calibri" w:hAnsi="Calibri" w:cs="Calibri"/>
          <w:color w:val="000000"/>
          <w:sz w:val="22"/>
        </w:rPr>
        <w:t xml:space="preserve"> </w:t>
      </w:r>
      <w:proofErr w:type="gramStart"/>
      <w:r w:rsidR="00181926">
        <w:rPr>
          <w:rFonts w:ascii="Calibri" w:hAnsi="Calibri" w:cs="Calibri"/>
          <w:color w:val="000000"/>
          <w:sz w:val="22"/>
        </w:rPr>
        <w:t>ipd</w:t>
      </w:r>
      <w:proofErr w:type="gramEnd"/>
      <w:r w:rsidRPr="000C11F6">
        <w:rPr>
          <w:rFonts w:ascii="Calibri" w:hAnsi="Calibri" w:cs="Calibri"/>
          <w:color w:val="000000"/>
          <w:sz w:val="22"/>
        </w:rPr>
        <w:t>). Vsi laboratorijski izvidi se priloži</w:t>
      </w:r>
      <w:r>
        <w:rPr>
          <w:rFonts w:ascii="Calibri" w:hAnsi="Calibri" w:cs="Calibri"/>
          <w:color w:val="000000"/>
          <w:sz w:val="22"/>
        </w:rPr>
        <w:t>jo</w:t>
      </w:r>
      <w:r w:rsidRPr="000C11F6">
        <w:rPr>
          <w:rFonts w:ascii="Calibri" w:hAnsi="Calibri" w:cs="Calibri"/>
          <w:color w:val="000000"/>
          <w:sz w:val="22"/>
        </w:rPr>
        <w:t xml:space="preserve"> </w:t>
      </w:r>
      <w:r w:rsidR="00D91BC0">
        <w:rPr>
          <w:rFonts w:ascii="Calibri" w:hAnsi="Calibri" w:cs="Calibri"/>
          <w:color w:val="000000"/>
          <w:sz w:val="22"/>
        </w:rPr>
        <w:t>n</w:t>
      </w:r>
      <w:r w:rsidRPr="000C11F6">
        <w:rPr>
          <w:rFonts w:ascii="Calibri" w:hAnsi="Calibri" w:cs="Calibri"/>
          <w:color w:val="000000"/>
          <w:sz w:val="22"/>
        </w:rPr>
        <w:t xml:space="preserve">apotnici. </w:t>
      </w:r>
    </w:p>
    <w:p w14:paraId="203F4492" w14:textId="77777777" w:rsidR="006F0A0D" w:rsidRPr="000C11F6" w:rsidRDefault="006F0A0D" w:rsidP="006F0A0D">
      <w:pPr>
        <w:jc w:val="both"/>
        <w:rPr>
          <w:rFonts w:ascii="Calibri" w:hAnsi="Calibri" w:cs="Calibri"/>
          <w:color w:val="000000"/>
          <w:sz w:val="22"/>
        </w:rPr>
      </w:pPr>
    </w:p>
    <w:p w14:paraId="36365EEB" w14:textId="77777777" w:rsidR="006F0A0D" w:rsidRPr="00963388" w:rsidRDefault="006F0A0D" w:rsidP="006F0A0D">
      <w:pPr>
        <w:pStyle w:val="Odstavekseznama"/>
        <w:ind w:left="0"/>
        <w:jc w:val="center"/>
        <w:rPr>
          <w:rFonts w:asciiTheme="minorHAnsi" w:hAnsiTheme="minorHAnsi" w:cs="Arial"/>
          <w:b/>
          <w:bCs/>
          <w:color w:val="000000"/>
          <w:sz w:val="22"/>
        </w:rPr>
      </w:pPr>
      <w:r>
        <w:rPr>
          <w:rFonts w:asciiTheme="minorHAnsi" w:hAnsiTheme="minorHAnsi" w:cs="SignaPro-CondBold"/>
          <w:b/>
          <w:bCs/>
          <w:sz w:val="22"/>
        </w:rPr>
        <w:t>38</w:t>
      </w:r>
      <w:r w:rsidRPr="00963388">
        <w:rPr>
          <w:rFonts w:asciiTheme="minorHAnsi" w:hAnsiTheme="minorHAnsi" w:cs="SignaPro-CondBold"/>
          <w:b/>
          <w:bCs/>
          <w:sz w:val="22"/>
        </w:rPr>
        <w:t>. člen</w:t>
      </w:r>
    </w:p>
    <w:p w14:paraId="5EE43AF4" w14:textId="77777777" w:rsidR="006F0A0D" w:rsidRPr="00963388" w:rsidRDefault="006F0A0D" w:rsidP="006F0A0D">
      <w:pPr>
        <w:tabs>
          <w:tab w:val="left" w:pos="720"/>
        </w:tabs>
        <w:jc w:val="center"/>
        <w:rPr>
          <w:rFonts w:asciiTheme="minorHAnsi" w:hAnsiTheme="minorHAnsi" w:cs="Arial"/>
          <w:b/>
          <w:bCs/>
          <w:color w:val="000000"/>
          <w:sz w:val="22"/>
        </w:rPr>
      </w:pPr>
      <w:r w:rsidRPr="00963388">
        <w:rPr>
          <w:rFonts w:asciiTheme="minorHAnsi" w:hAnsiTheme="minorHAnsi" w:cs="Arial"/>
          <w:b/>
          <w:bCs/>
          <w:color w:val="000000"/>
          <w:sz w:val="22"/>
        </w:rPr>
        <w:t>(</w:t>
      </w:r>
      <w:r w:rsidRPr="00873C15">
        <w:rPr>
          <w:rFonts w:asciiTheme="minorHAnsi" w:hAnsiTheme="minorHAnsi" w:cs="Arial"/>
          <w:b/>
          <w:bCs/>
          <w:color w:val="000000"/>
          <w:sz w:val="22"/>
        </w:rPr>
        <w:t>diagnostične preiskave</w:t>
      </w:r>
      <w:r w:rsidRPr="00963388">
        <w:rPr>
          <w:rFonts w:asciiTheme="minorHAnsi" w:hAnsiTheme="minorHAnsi" w:cs="Arial"/>
          <w:b/>
          <w:bCs/>
          <w:color w:val="000000"/>
          <w:sz w:val="22"/>
        </w:rPr>
        <w:t>)</w:t>
      </w:r>
    </w:p>
    <w:p w14:paraId="74B69DD2" w14:textId="77777777" w:rsidR="006F0A0D" w:rsidRPr="000C11F6" w:rsidRDefault="006F0A0D" w:rsidP="006F0A0D">
      <w:pPr>
        <w:jc w:val="both"/>
        <w:rPr>
          <w:rFonts w:ascii="Calibri" w:hAnsi="Calibri" w:cs="Calibri"/>
          <w:color w:val="000000"/>
          <w:sz w:val="22"/>
        </w:rPr>
      </w:pPr>
    </w:p>
    <w:p w14:paraId="1CD172CF" w14:textId="5856E61C" w:rsidR="006F0A0D" w:rsidRPr="000C11F6" w:rsidRDefault="006F0A0D" w:rsidP="006F0A0D">
      <w:pPr>
        <w:jc w:val="both"/>
        <w:rPr>
          <w:rFonts w:ascii="Calibri" w:hAnsi="Calibri" w:cs="Calibri"/>
          <w:color w:val="000000"/>
          <w:sz w:val="22"/>
        </w:rPr>
      </w:pPr>
      <w:r w:rsidRPr="000C11F6">
        <w:rPr>
          <w:rFonts w:ascii="Calibri" w:hAnsi="Calibri" w:cs="Calibri"/>
          <w:bCs/>
          <w:color w:val="000000"/>
          <w:sz w:val="22"/>
        </w:rPr>
        <w:t>V polje »opravljene DIAGNOSTIČNE PREISKAVE PRED NAPOTITVIJO« se v</w:t>
      </w:r>
      <w:r w:rsidRPr="000C11F6">
        <w:rPr>
          <w:rFonts w:ascii="Calibri" w:hAnsi="Calibri" w:cs="Calibri"/>
          <w:color w:val="000000"/>
          <w:sz w:val="22"/>
        </w:rPr>
        <w:t xml:space="preserve">piše čim krajši povzetek zaključka preiskav (npr. UZ izvid, gastroskopija, </w:t>
      </w:r>
      <w:proofErr w:type="gramStart"/>
      <w:r w:rsidRPr="000C11F6">
        <w:rPr>
          <w:rFonts w:ascii="Calibri" w:hAnsi="Calibri" w:cs="Calibri"/>
          <w:color w:val="000000"/>
          <w:sz w:val="22"/>
        </w:rPr>
        <w:t>RTG izvidi</w:t>
      </w:r>
      <w:proofErr w:type="gramEnd"/>
      <w:r w:rsidRPr="000C11F6">
        <w:rPr>
          <w:rFonts w:ascii="Calibri" w:hAnsi="Calibri" w:cs="Calibri"/>
          <w:color w:val="000000"/>
          <w:sz w:val="22"/>
        </w:rPr>
        <w:t>, spirometrija, meritev gleženjskega indeksa itd.). Za normalne izvide je načeloma dovolj, da se zapiše, da ne odstopajo od normale (npr.</w:t>
      </w:r>
      <w:r w:rsidR="00630A76">
        <w:rPr>
          <w:rFonts w:ascii="Calibri" w:hAnsi="Calibri" w:cs="Calibri"/>
          <w:color w:val="000000"/>
          <w:sz w:val="22"/>
        </w:rPr>
        <w:t xml:space="preserve"> </w:t>
      </w:r>
      <w:r w:rsidRPr="000C11F6">
        <w:rPr>
          <w:rFonts w:ascii="Calibri" w:hAnsi="Calibri" w:cs="Calibri"/>
          <w:color w:val="000000"/>
          <w:sz w:val="22"/>
        </w:rPr>
        <w:t>gastroskopija normalna, EKG normalen, test z nagibno mizo normalen ipd.).</w:t>
      </w:r>
    </w:p>
    <w:p w14:paraId="2A2E29DF" w14:textId="77777777" w:rsidR="006F0A0D" w:rsidRPr="000C11F6" w:rsidRDefault="006F0A0D" w:rsidP="006F0A0D">
      <w:pPr>
        <w:pStyle w:val="Odstavekseznama"/>
        <w:ind w:left="0"/>
        <w:jc w:val="center"/>
        <w:rPr>
          <w:rFonts w:ascii="Calibri" w:hAnsi="Calibri" w:cs="Calibri"/>
          <w:b/>
          <w:bCs/>
          <w:sz w:val="22"/>
        </w:rPr>
      </w:pPr>
    </w:p>
    <w:p w14:paraId="48090C1B" w14:textId="77777777" w:rsidR="006F0A0D" w:rsidRPr="00963388" w:rsidRDefault="006F0A0D" w:rsidP="006F0A0D">
      <w:pPr>
        <w:pStyle w:val="Odstavekseznama"/>
        <w:ind w:left="0"/>
        <w:jc w:val="center"/>
        <w:rPr>
          <w:rFonts w:asciiTheme="minorHAnsi" w:hAnsiTheme="minorHAnsi" w:cs="Arial"/>
          <w:b/>
          <w:bCs/>
          <w:color w:val="000000"/>
          <w:sz w:val="22"/>
        </w:rPr>
      </w:pPr>
      <w:r>
        <w:rPr>
          <w:rFonts w:asciiTheme="minorHAnsi" w:hAnsiTheme="minorHAnsi" w:cs="SignaPro-CondBold"/>
          <w:b/>
          <w:bCs/>
          <w:sz w:val="22"/>
        </w:rPr>
        <w:t>39</w:t>
      </w:r>
      <w:r w:rsidRPr="00963388">
        <w:rPr>
          <w:rFonts w:asciiTheme="minorHAnsi" w:hAnsiTheme="minorHAnsi" w:cs="SignaPro-CondBold"/>
          <w:b/>
          <w:bCs/>
          <w:sz w:val="22"/>
        </w:rPr>
        <w:t>. člen</w:t>
      </w:r>
    </w:p>
    <w:p w14:paraId="1E223536" w14:textId="77777777" w:rsidR="006F0A0D" w:rsidRPr="00963388" w:rsidRDefault="006F0A0D" w:rsidP="006F0A0D">
      <w:pPr>
        <w:tabs>
          <w:tab w:val="left" w:pos="720"/>
        </w:tabs>
        <w:jc w:val="center"/>
        <w:rPr>
          <w:rFonts w:asciiTheme="minorHAnsi" w:hAnsiTheme="minorHAnsi" w:cs="Arial"/>
          <w:b/>
          <w:bCs/>
          <w:color w:val="000000"/>
          <w:sz w:val="22"/>
        </w:rPr>
      </w:pPr>
      <w:r w:rsidRPr="00963388">
        <w:rPr>
          <w:rFonts w:asciiTheme="minorHAnsi" w:hAnsiTheme="minorHAnsi" w:cs="Arial"/>
          <w:b/>
          <w:bCs/>
          <w:color w:val="000000"/>
          <w:sz w:val="22"/>
        </w:rPr>
        <w:t>(</w:t>
      </w:r>
      <w:r>
        <w:rPr>
          <w:rFonts w:asciiTheme="minorHAnsi" w:hAnsiTheme="minorHAnsi" w:cs="Arial"/>
          <w:b/>
          <w:bCs/>
          <w:color w:val="000000"/>
          <w:sz w:val="22"/>
        </w:rPr>
        <w:t>dosedanje zdravljenje</w:t>
      </w:r>
      <w:r w:rsidRPr="00963388">
        <w:rPr>
          <w:rFonts w:asciiTheme="minorHAnsi" w:hAnsiTheme="minorHAnsi" w:cs="Arial"/>
          <w:b/>
          <w:bCs/>
          <w:color w:val="000000"/>
          <w:sz w:val="22"/>
        </w:rPr>
        <w:t>)</w:t>
      </w:r>
    </w:p>
    <w:p w14:paraId="21602472" w14:textId="77777777" w:rsidR="006F0A0D" w:rsidRPr="000C11F6" w:rsidRDefault="006F0A0D" w:rsidP="006F0A0D">
      <w:pPr>
        <w:jc w:val="both"/>
        <w:rPr>
          <w:rFonts w:ascii="Calibri" w:hAnsi="Calibri" w:cs="Calibri"/>
          <w:color w:val="000000"/>
          <w:sz w:val="22"/>
        </w:rPr>
      </w:pPr>
    </w:p>
    <w:p w14:paraId="0062FC5D" w14:textId="18C6A1CE" w:rsidR="006F0A0D" w:rsidRPr="000C11F6" w:rsidRDefault="006F0A0D" w:rsidP="006F0A0D">
      <w:pPr>
        <w:jc w:val="both"/>
        <w:rPr>
          <w:rFonts w:ascii="Calibri" w:hAnsi="Calibri" w:cs="Calibri"/>
          <w:color w:val="000000"/>
          <w:sz w:val="22"/>
        </w:rPr>
      </w:pPr>
      <w:r w:rsidRPr="000C11F6">
        <w:rPr>
          <w:rFonts w:ascii="Calibri" w:hAnsi="Calibri" w:cs="Calibri"/>
          <w:bCs/>
          <w:color w:val="000000"/>
          <w:sz w:val="22"/>
        </w:rPr>
        <w:t>V polje »6. POTEK DOSEDANJEGA ZDRAVLJENJA« se n</w:t>
      </w:r>
      <w:r w:rsidRPr="000C11F6">
        <w:rPr>
          <w:rFonts w:ascii="Calibri" w:hAnsi="Calibri" w:cs="Calibri"/>
          <w:color w:val="000000"/>
          <w:sz w:val="22"/>
        </w:rPr>
        <w:t xml:space="preserve">a kratko navede, kako je bila zavarovana oseba </w:t>
      </w:r>
      <w:proofErr w:type="gramStart"/>
      <w:r w:rsidRPr="000C11F6">
        <w:rPr>
          <w:rFonts w:ascii="Calibri" w:hAnsi="Calibri" w:cs="Calibri"/>
          <w:color w:val="000000"/>
          <w:sz w:val="22"/>
        </w:rPr>
        <w:t>do sedaj</w:t>
      </w:r>
      <w:proofErr w:type="gramEnd"/>
      <w:r w:rsidRPr="000C11F6">
        <w:rPr>
          <w:rFonts w:ascii="Calibri" w:hAnsi="Calibri" w:cs="Calibri"/>
          <w:color w:val="000000"/>
          <w:sz w:val="22"/>
        </w:rPr>
        <w:t xml:space="preserve"> zdravljena (npr. 1 teden pacienta zdravimo zaradi akutnega </w:t>
      </w:r>
      <w:proofErr w:type="spellStart"/>
      <w:r w:rsidRPr="000C11F6">
        <w:rPr>
          <w:rFonts w:ascii="Calibri" w:hAnsi="Calibri" w:cs="Calibri"/>
          <w:color w:val="000000"/>
          <w:sz w:val="22"/>
        </w:rPr>
        <w:t>pielonefritisa</w:t>
      </w:r>
      <w:proofErr w:type="spellEnd"/>
      <w:r w:rsidRPr="000C11F6">
        <w:rPr>
          <w:rFonts w:ascii="Calibri" w:hAnsi="Calibri" w:cs="Calibri"/>
          <w:color w:val="000000"/>
          <w:sz w:val="22"/>
        </w:rPr>
        <w:t xml:space="preserve">, ob tem je prišlo do poslabšanja ledvične funkcije); komentira se pomen izvidov in natančno napiše imena uporabljenih zdravil (lahko tudi z imenom učinkovine). Nujno je </w:t>
      </w:r>
      <w:proofErr w:type="gramStart"/>
      <w:r w:rsidRPr="000C11F6">
        <w:rPr>
          <w:rFonts w:ascii="Calibri" w:hAnsi="Calibri" w:cs="Calibri"/>
          <w:color w:val="000000"/>
          <w:sz w:val="22"/>
        </w:rPr>
        <w:t>potrebno</w:t>
      </w:r>
      <w:proofErr w:type="gramEnd"/>
      <w:r w:rsidRPr="000C11F6">
        <w:rPr>
          <w:rFonts w:ascii="Calibri" w:hAnsi="Calibri" w:cs="Calibri"/>
          <w:color w:val="000000"/>
          <w:sz w:val="22"/>
        </w:rPr>
        <w:t xml:space="preserve"> navesti vse poznane alergije (tudi na kontrastna sredstva).</w:t>
      </w:r>
    </w:p>
    <w:p w14:paraId="7078322E" w14:textId="77777777" w:rsidR="006F0A0D" w:rsidRPr="000C11F6" w:rsidRDefault="006F0A0D" w:rsidP="006F0A0D">
      <w:pPr>
        <w:jc w:val="both"/>
        <w:rPr>
          <w:rFonts w:ascii="Calibri" w:hAnsi="Calibri" w:cs="Calibri"/>
          <w:color w:val="000000"/>
          <w:sz w:val="22"/>
        </w:rPr>
      </w:pPr>
    </w:p>
    <w:p w14:paraId="4E2A09F8" w14:textId="77777777" w:rsidR="006F0A0D" w:rsidRPr="000C11F6" w:rsidRDefault="006F0A0D" w:rsidP="006F0A0D">
      <w:pPr>
        <w:jc w:val="both"/>
        <w:rPr>
          <w:rFonts w:ascii="Calibri" w:hAnsi="Calibri" w:cs="Calibri"/>
          <w:color w:val="000000"/>
          <w:sz w:val="22"/>
        </w:rPr>
      </w:pPr>
    </w:p>
    <w:p w14:paraId="3DCD4FAD" w14:textId="77777777" w:rsidR="006F0A0D" w:rsidRPr="00873C15" w:rsidRDefault="006F0A0D" w:rsidP="006F0A0D">
      <w:pPr>
        <w:tabs>
          <w:tab w:val="left" w:pos="363"/>
        </w:tabs>
        <w:jc w:val="center"/>
        <w:rPr>
          <w:rFonts w:asciiTheme="minorHAnsi" w:hAnsiTheme="minorHAnsi" w:cs="Arial"/>
          <w:b/>
          <w:bCs/>
          <w:color w:val="000000"/>
          <w:sz w:val="22"/>
        </w:rPr>
      </w:pPr>
      <w:r w:rsidRPr="00873C15">
        <w:rPr>
          <w:rFonts w:asciiTheme="minorHAnsi" w:hAnsiTheme="minorHAnsi" w:cs="Arial"/>
          <w:b/>
          <w:bCs/>
          <w:color w:val="000000"/>
          <w:sz w:val="22"/>
        </w:rPr>
        <w:t>VII.</w:t>
      </w:r>
      <w:r w:rsidRPr="00873C15">
        <w:rPr>
          <w:rFonts w:asciiTheme="minorHAnsi" w:hAnsiTheme="minorHAnsi" w:cs="Arial"/>
          <w:b/>
          <w:bCs/>
          <w:color w:val="000000"/>
          <w:sz w:val="22"/>
        </w:rPr>
        <w:tab/>
      </w:r>
      <w:r>
        <w:rPr>
          <w:rFonts w:asciiTheme="minorHAnsi" w:hAnsiTheme="minorHAnsi" w:cs="Arial"/>
          <w:b/>
          <w:bCs/>
          <w:color w:val="000000"/>
          <w:sz w:val="22"/>
        </w:rPr>
        <w:t xml:space="preserve">poglavje: </w:t>
      </w:r>
      <w:r w:rsidRPr="00873C15">
        <w:rPr>
          <w:rFonts w:asciiTheme="minorHAnsi" w:hAnsiTheme="minorHAnsi" w:cs="Arial"/>
          <w:b/>
          <w:bCs/>
          <w:color w:val="000000"/>
          <w:sz w:val="22"/>
        </w:rPr>
        <w:t>DRUGA NAVODILA</w:t>
      </w:r>
    </w:p>
    <w:p w14:paraId="08767EDC" w14:textId="77777777" w:rsidR="006F0A0D" w:rsidRPr="00873C15" w:rsidRDefault="006F0A0D" w:rsidP="006F0A0D">
      <w:pPr>
        <w:tabs>
          <w:tab w:val="left" w:pos="363"/>
        </w:tabs>
        <w:jc w:val="both"/>
        <w:rPr>
          <w:rFonts w:asciiTheme="minorHAnsi" w:hAnsiTheme="minorHAnsi" w:cs="Arial"/>
          <w:b/>
          <w:bCs/>
          <w:color w:val="000000"/>
          <w:sz w:val="22"/>
        </w:rPr>
      </w:pPr>
    </w:p>
    <w:p w14:paraId="44ED7DB0" w14:textId="77777777" w:rsidR="006F0A0D" w:rsidRPr="00873C15" w:rsidRDefault="006F0A0D" w:rsidP="006F0A0D">
      <w:pPr>
        <w:tabs>
          <w:tab w:val="left" w:pos="363"/>
        </w:tabs>
        <w:jc w:val="center"/>
        <w:rPr>
          <w:rFonts w:asciiTheme="minorHAnsi" w:hAnsiTheme="minorHAnsi" w:cs="Arial"/>
          <w:b/>
          <w:bCs/>
          <w:color w:val="000000"/>
          <w:sz w:val="22"/>
        </w:rPr>
      </w:pPr>
      <w:r>
        <w:rPr>
          <w:rFonts w:asciiTheme="minorHAnsi" w:hAnsiTheme="minorHAnsi" w:cs="Arial"/>
          <w:b/>
          <w:bCs/>
          <w:color w:val="000000"/>
          <w:sz w:val="22"/>
        </w:rPr>
        <w:t>40</w:t>
      </w:r>
      <w:r w:rsidRPr="00873C15">
        <w:rPr>
          <w:rFonts w:asciiTheme="minorHAnsi" w:hAnsiTheme="minorHAnsi" w:cs="Arial"/>
          <w:b/>
          <w:bCs/>
          <w:color w:val="000000"/>
          <w:sz w:val="22"/>
        </w:rPr>
        <w:t>. člen</w:t>
      </w:r>
    </w:p>
    <w:p w14:paraId="65FB9284" w14:textId="77777777" w:rsidR="006F0A0D" w:rsidRPr="00873C15" w:rsidRDefault="006F0A0D" w:rsidP="006F0A0D">
      <w:pPr>
        <w:tabs>
          <w:tab w:val="left" w:pos="363"/>
        </w:tabs>
        <w:jc w:val="center"/>
        <w:rPr>
          <w:rFonts w:asciiTheme="minorHAnsi" w:hAnsiTheme="minorHAnsi" w:cs="Arial"/>
          <w:b/>
          <w:bCs/>
          <w:color w:val="000000"/>
          <w:sz w:val="22"/>
        </w:rPr>
      </w:pPr>
      <w:r w:rsidRPr="00873C15">
        <w:rPr>
          <w:rFonts w:asciiTheme="minorHAnsi" w:hAnsiTheme="minorHAnsi" w:cs="Arial"/>
          <w:b/>
          <w:bCs/>
          <w:color w:val="000000"/>
          <w:sz w:val="22"/>
        </w:rPr>
        <w:t>(obračun storitev)</w:t>
      </w:r>
    </w:p>
    <w:p w14:paraId="7F30BA06" w14:textId="77777777" w:rsidR="006F0A0D" w:rsidRPr="009A617C" w:rsidRDefault="006F0A0D" w:rsidP="006F0A0D">
      <w:pPr>
        <w:jc w:val="both"/>
        <w:rPr>
          <w:rFonts w:ascii="Calibri" w:hAnsi="Calibri" w:cs="Calibri"/>
          <w:b/>
          <w:bCs/>
          <w:color w:val="000000"/>
          <w:sz w:val="22"/>
        </w:rPr>
      </w:pPr>
    </w:p>
    <w:p w14:paraId="0B5D83D9" w14:textId="400718CA" w:rsidR="006F0A0D" w:rsidRPr="009A617C" w:rsidRDefault="006F0A0D" w:rsidP="006F0A0D">
      <w:pPr>
        <w:jc w:val="both"/>
        <w:rPr>
          <w:rFonts w:ascii="Calibri" w:hAnsi="Calibri" w:cs="Calibri"/>
          <w:color w:val="000000"/>
          <w:sz w:val="22"/>
        </w:rPr>
      </w:pPr>
      <w:r w:rsidRPr="009A617C">
        <w:rPr>
          <w:rFonts w:ascii="Calibri" w:hAnsi="Calibri" w:cs="Calibri"/>
          <w:color w:val="000000"/>
          <w:sz w:val="22"/>
        </w:rPr>
        <w:t xml:space="preserve">Storitve, ki jih na podlagi </w:t>
      </w:r>
      <w:r w:rsidR="00D91BC0">
        <w:rPr>
          <w:rFonts w:ascii="Calibri" w:hAnsi="Calibri" w:cs="Calibri"/>
          <w:color w:val="000000"/>
          <w:sz w:val="22"/>
        </w:rPr>
        <w:t>n</w:t>
      </w:r>
      <w:r w:rsidRPr="009A617C">
        <w:rPr>
          <w:rFonts w:ascii="Calibri" w:hAnsi="Calibri" w:cs="Calibri"/>
          <w:color w:val="000000"/>
          <w:sz w:val="22"/>
        </w:rPr>
        <w:t>apotnice ter v skladu z ZZVZZ in Pravili opravi napotni zdravnik, izvajalec Zavodu obračuna na način, ki je določen z Navodilom o beleženju in obračunavanju zdravstvenih storitev in izdanih materialov, ki je objavljeno na spletni strani Zavoda.</w:t>
      </w:r>
    </w:p>
    <w:p w14:paraId="1D97E57D" w14:textId="77777777" w:rsidR="006F0A0D" w:rsidRPr="009A617C" w:rsidRDefault="006F0A0D" w:rsidP="006F0A0D">
      <w:pPr>
        <w:jc w:val="center"/>
        <w:rPr>
          <w:rFonts w:ascii="Calibri" w:hAnsi="Calibri" w:cs="Calibri"/>
          <w:b/>
          <w:color w:val="000000"/>
          <w:sz w:val="22"/>
        </w:rPr>
      </w:pPr>
    </w:p>
    <w:p w14:paraId="674BB517" w14:textId="77777777" w:rsidR="006F0A0D" w:rsidRPr="00873C15" w:rsidRDefault="006F0A0D" w:rsidP="006F0A0D">
      <w:pPr>
        <w:jc w:val="center"/>
        <w:rPr>
          <w:rFonts w:asciiTheme="minorHAnsi" w:hAnsiTheme="minorHAnsi" w:cs="Arial"/>
          <w:b/>
          <w:color w:val="000000"/>
          <w:sz w:val="22"/>
        </w:rPr>
      </w:pPr>
      <w:bookmarkStart w:id="4" w:name="_Hlk38277675"/>
      <w:r>
        <w:rPr>
          <w:rFonts w:asciiTheme="minorHAnsi" w:hAnsiTheme="minorHAnsi" w:cs="Arial"/>
          <w:b/>
          <w:color w:val="000000"/>
          <w:sz w:val="22"/>
        </w:rPr>
        <w:t>41</w:t>
      </w:r>
      <w:r w:rsidRPr="00873C15">
        <w:rPr>
          <w:rFonts w:asciiTheme="minorHAnsi" w:hAnsiTheme="minorHAnsi" w:cs="Arial"/>
          <w:b/>
          <w:color w:val="000000"/>
          <w:sz w:val="22"/>
        </w:rPr>
        <w:t>. člen</w:t>
      </w:r>
    </w:p>
    <w:p w14:paraId="5E6F1489" w14:textId="77777777" w:rsidR="006F0A0D" w:rsidRPr="00873C15" w:rsidRDefault="006F0A0D" w:rsidP="006F0A0D">
      <w:pPr>
        <w:jc w:val="center"/>
        <w:rPr>
          <w:rFonts w:asciiTheme="minorHAnsi" w:hAnsiTheme="minorHAnsi" w:cs="Arial"/>
          <w:b/>
          <w:color w:val="000000"/>
          <w:sz w:val="22"/>
        </w:rPr>
      </w:pPr>
      <w:r w:rsidRPr="00873C15">
        <w:rPr>
          <w:rFonts w:asciiTheme="minorHAnsi" w:hAnsiTheme="minorHAnsi" w:cs="Arial"/>
          <w:b/>
          <w:color w:val="000000"/>
          <w:sz w:val="22"/>
        </w:rPr>
        <w:t>(rok hra</w:t>
      </w:r>
      <w:r>
        <w:rPr>
          <w:rFonts w:asciiTheme="minorHAnsi" w:hAnsiTheme="minorHAnsi" w:cs="Arial"/>
          <w:b/>
          <w:color w:val="000000"/>
          <w:sz w:val="22"/>
        </w:rPr>
        <w:t>mbe</w:t>
      </w:r>
      <w:r w:rsidRPr="00873C15">
        <w:rPr>
          <w:rFonts w:asciiTheme="minorHAnsi" w:hAnsiTheme="minorHAnsi" w:cs="Arial"/>
          <w:b/>
          <w:color w:val="000000"/>
          <w:sz w:val="22"/>
        </w:rPr>
        <w:t>)</w:t>
      </w:r>
    </w:p>
    <w:p w14:paraId="6673BC29" w14:textId="77777777" w:rsidR="006F0A0D" w:rsidRPr="009A617C" w:rsidRDefault="006F0A0D" w:rsidP="006F0A0D">
      <w:pPr>
        <w:jc w:val="both"/>
        <w:rPr>
          <w:rFonts w:ascii="Calibri" w:hAnsi="Calibri" w:cs="Calibri"/>
          <w:b/>
          <w:color w:val="000000"/>
          <w:sz w:val="22"/>
        </w:rPr>
      </w:pPr>
    </w:p>
    <w:p w14:paraId="01065C6C" w14:textId="520F2271" w:rsidR="006F0A0D" w:rsidRPr="00873C15" w:rsidRDefault="006F0A0D" w:rsidP="006F0A0D">
      <w:pPr>
        <w:jc w:val="both"/>
        <w:rPr>
          <w:rFonts w:asciiTheme="minorHAnsi" w:hAnsiTheme="minorHAnsi" w:cs="Arial"/>
          <w:color w:val="000000"/>
          <w:sz w:val="22"/>
        </w:rPr>
      </w:pPr>
      <w:r w:rsidRPr="00873C15">
        <w:rPr>
          <w:rFonts w:asciiTheme="minorHAnsi" w:hAnsiTheme="minorHAnsi" w:cs="Arial"/>
          <w:color w:val="000000"/>
          <w:sz w:val="22"/>
        </w:rPr>
        <w:t xml:space="preserve">Papirno </w:t>
      </w:r>
      <w:r w:rsidR="00D91BC0">
        <w:rPr>
          <w:rFonts w:asciiTheme="minorHAnsi" w:hAnsiTheme="minorHAnsi" w:cs="Arial"/>
          <w:color w:val="000000"/>
          <w:sz w:val="22"/>
        </w:rPr>
        <w:t>n</w:t>
      </w:r>
      <w:r w:rsidRPr="00873C15">
        <w:rPr>
          <w:rFonts w:asciiTheme="minorHAnsi" w:hAnsiTheme="minorHAnsi" w:cs="Arial"/>
          <w:color w:val="000000"/>
          <w:sz w:val="22"/>
        </w:rPr>
        <w:t xml:space="preserve">apotnico mora napotni zdravnik hraniti v medicinski dokumentaciji zavarovane osebe vsaj še eno leto po izteku veljavnosti prenesenega pooblastila. Elektronska </w:t>
      </w:r>
      <w:r w:rsidR="00D91BC0">
        <w:rPr>
          <w:rFonts w:asciiTheme="minorHAnsi" w:hAnsiTheme="minorHAnsi" w:cs="Arial"/>
          <w:color w:val="000000"/>
          <w:sz w:val="22"/>
        </w:rPr>
        <w:t>n</w:t>
      </w:r>
      <w:r w:rsidRPr="00873C15">
        <w:rPr>
          <w:rFonts w:asciiTheme="minorHAnsi" w:hAnsiTheme="minorHAnsi" w:cs="Arial"/>
          <w:color w:val="000000"/>
          <w:sz w:val="22"/>
        </w:rPr>
        <w:t>apotnica se hrani v skladu z Zakonom o</w:t>
      </w:r>
      <w:r>
        <w:rPr>
          <w:rFonts w:asciiTheme="minorHAnsi" w:hAnsiTheme="minorHAnsi" w:cs="Arial"/>
          <w:color w:val="000000"/>
          <w:sz w:val="22"/>
        </w:rPr>
        <w:t xml:space="preserve"> </w:t>
      </w:r>
      <w:r w:rsidRPr="00873C15">
        <w:rPr>
          <w:rFonts w:asciiTheme="minorHAnsi" w:hAnsiTheme="minorHAnsi" w:cs="Arial"/>
          <w:color w:val="000000"/>
          <w:sz w:val="22"/>
        </w:rPr>
        <w:t xml:space="preserve">zbirkah podatkov s področja zdravstvenega varstva.  </w:t>
      </w:r>
    </w:p>
    <w:p w14:paraId="6C144172" w14:textId="77777777" w:rsidR="006F0A0D" w:rsidRPr="009A617C" w:rsidRDefault="006F0A0D" w:rsidP="006F0A0D">
      <w:pPr>
        <w:tabs>
          <w:tab w:val="left" w:pos="363"/>
        </w:tabs>
        <w:jc w:val="both"/>
        <w:rPr>
          <w:rFonts w:ascii="Calibri" w:hAnsi="Calibri" w:cs="Calibri"/>
          <w:b/>
          <w:bCs/>
          <w:color w:val="000000"/>
          <w:sz w:val="22"/>
        </w:rPr>
      </w:pPr>
    </w:p>
    <w:p w14:paraId="601FA4AE" w14:textId="77777777" w:rsidR="006F0A0D" w:rsidRPr="00873C15" w:rsidRDefault="006F0A0D" w:rsidP="006F0A0D">
      <w:pPr>
        <w:jc w:val="center"/>
        <w:rPr>
          <w:rFonts w:asciiTheme="minorHAnsi" w:hAnsiTheme="minorHAnsi" w:cs="Arial"/>
          <w:b/>
          <w:color w:val="000000"/>
          <w:sz w:val="22"/>
        </w:rPr>
      </w:pPr>
      <w:r>
        <w:rPr>
          <w:rFonts w:asciiTheme="minorHAnsi" w:hAnsiTheme="minorHAnsi" w:cs="Arial"/>
          <w:b/>
          <w:color w:val="000000"/>
          <w:sz w:val="22"/>
        </w:rPr>
        <w:t>42</w:t>
      </w:r>
      <w:r w:rsidRPr="00873C15">
        <w:rPr>
          <w:rFonts w:asciiTheme="minorHAnsi" w:hAnsiTheme="minorHAnsi" w:cs="Arial"/>
          <w:b/>
          <w:color w:val="000000"/>
          <w:sz w:val="22"/>
        </w:rPr>
        <w:t>. člen</w:t>
      </w:r>
    </w:p>
    <w:p w14:paraId="38FD8CBD" w14:textId="63C188BA" w:rsidR="006F0A0D" w:rsidRPr="00873C15" w:rsidRDefault="006F0A0D" w:rsidP="006F0A0D">
      <w:pPr>
        <w:tabs>
          <w:tab w:val="left" w:pos="363"/>
        </w:tabs>
        <w:jc w:val="center"/>
        <w:rPr>
          <w:rFonts w:asciiTheme="minorHAnsi" w:hAnsiTheme="minorHAnsi" w:cs="Arial"/>
          <w:b/>
          <w:bCs/>
          <w:color w:val="000000"/>
          <w:sz w:val="22"/>
        </w:rPr>
      </w:pPr>
      <w:r w:rsidRPr="00873C15">
        <w:rPr>
          <w:rFonts w:asciiTheme="minorHAnsi" w:hAnsiTheme="minorHAnsi" w:cs="Arial"/>
          <w:color w:val="000000"/>
          <w:sz w:val="22"/>
        </w:rPr>
        <w:t>(</w:t>
      </w:r>
      <w:r w:rsidRPr="00873C15">
        <w:rPr>
          <w:rFonts w:asciiTheme="minorHAnsi" w:hAnsiTheme="minorHAnsi" w:cs="Arial"/>
          <w:b/>
          <w:bCs/>
          <w:color w:val="000000"/>
          <w:sz w:val="22"/>
        </w:rPr>
        <w:t xml:space="preserve">naročanje </w:t>
      </w:r>
      <w:r w:rsidR="00EB6E19">
        <w:rPr>
          <w:rFonts w:asciiTheme="minorHAnsi" w:hAnsiTheme="minorHAnsi" w:cs="Arial"/>
          <w:b/>
          <w:bCs/>
          <w:color w:val="000000"/>
          <w:sz w:val="22"/>
        </w:rPr>
        <w:t>n</w:t>
      </w:r>
      <w:r w:rsidRPr="00873C15">
        <w:rPr>
          <w:rFonts w:asciiTheme="minorHAnsi" w:hAnsiTheme="minorHAnsi" w:cs="Arial"/>
          <w:b/>
          <w:bCs/>
          <w:color w:val="000000"/>
          <w:sz w:val="22"/>
        </w:rPr>
        <w:t>apotnice)</w:t>
      </w:r>
    </w:p>
    <w:p w14:paraId="720D0D38" w14:textId="77777777" w:rsidR="006F0A0D" w:rsidRPr="009A617C" w:rsidRDefault="006F0A0D" w:rsidP="006F0A0D">
      <w:pPr>
        <w:jc w:val="both"/>
        <w:rPr>
          <w:rFonts w:ascii="Calibri" w:hAnsi="Calibri" w:cs="Calibri"/>
          <w:b/>
          <w:bCs/>
          <w:color w:val="000000"/>
          <w:sz w:val="22"/>
        </w:rPr>
      </w:pPr>
    </w:p>
    <w:p w14:paraId="79C10005" w14:textId="586D1958" w:rsidR="006F0A0D" w:rsidRPr="009A617C" w:rsidRDefault="006F0A0D" w:rsidP="006F0A0D">
      <w:pPr>
        <w:jc w:val="both"/>
        <w:rPr>
          <w:rFonts w:ascii="Calibri" w:hAnsi="Calibri" w:cs="Calibri"/>
          <w:color w:val="000000"/>
          <w:sz w:val="22"/>
        </w:rPr>
      </w:pPr>
      <w:r w:rsidRPr="009A617C">
        <w:rPr>
          <w:rFonts w:ascii="Calibri" w:hAnsi="Calibri" w:cs="Calibri"/>
          <w:color w:val="000000"/>
          <w:sz w:val="22"/>
        </w:rPr>
        <w:t xml:space="preserve">Izvajalci naročajo </w:t>
      </w:r>
      <w:r>
        <w:rPr>
          <w:rFonts w:ascii="Calibri" w:hAnsi="Calibri" w:cs="Calibri"/>
          <w:color w:val="000000"/>
          <w:sz w:val="22"/>
        </w:rPr>
        <w:t xml:space="preserve">papirno </w:t>
      </w:r>
      <w:r w:rsidRPr="009A617C">
        <w:rPr>
          <w:rFonts w:ascii="Calibri" w:hAnsi="Calibri" w:cs="Calibri"/>
          <w:color w:val="000000"/>
          <w:sz w:val="22"/>
        </w:rPr>
        <w:t xml:space="preserve">listino </w:t>
      </w:r>
      <w:r w:rsidR="00D91BC0">
        <w:rPr>
          <w:rFonts w:ascii="Calibri" w:hAnsi="Calibri" w:cs="Calibri"/>
          <w:color w:val="000000"/>
          <w:sz w:val="22"/>
        </w:rPr>
        <w:t>n</w:t>
      </w:r>
      <w:r w:rsidRPr="009A617C">
        <w:rPr>
          <w:rFonts w:ascii="Calibri" w:hAnsi="Calibri" w:cs="Calibri"/>
          <w:color w:val="000000"/>
          <w:sz w:val="22"/>
        </w:rPr>
        <w:t>apotnica neposredno pri tiskarju, s katerim ima Zavod sklenjeno pogodbo o tiskanju in distribuciji obrazcev in listin za uresničevanje obveznega zdravstvenega zavarovanja.</w:t>
      </w:r>
    </w:p>
    <w:bookmarkEnd w:id="4"/>
    <w:p w14:paraId="7C2AC88F" w14:textId="77777777" w:rsidR="006F0A0D" w:rsidRPr="00873C15" w:rsidRDefault="006F0A0D" w:rsidP="006F0A0D">
      <w:pPr>
        <w:jc w:val="both"/>
        <w:rPr>
          <w:rFonts w:asciiTheme="minorHAnsi" w:hAnsiTheme="minorHAnsi" w:cs="Arial"/>
          <w:color w:val="000000"/>
          <w:sz w:val="22"/>
        </w:rPr>
      </w:pPr>
    </w:p>
    <w:p w14:paraId="105D02D3" w14:textId="77777777" w:rsidR="006F0A0D" w:rsidRPr="003013F5" w:rsidRDefault="006F0A0D" w:rsidP="006F0A0D">
      <w:pPr>
        <w:pStyle w:val="Odstavekseznama"/>
        <w:numPr>
          <w:ilvl w:val="0"/>
          <w:numId w:val="9"/>
        </w:numPr>
        <w:tabs>
          <w:tab w:val="left" w:pos="0"/>
        </w:tabs>
        <w:overflowPunct/>
        <w:ind w:left="0" w:firstLine="0"/>
        <w:jc w:val="center"/>
        <w:rPr>
          <w:rFonts w:asciiTheme="minorHAnsi" w:hAnsiTheme="minorHAnsi" w:cs="Arial"/>
          <w:b/>
          <w:bCs/>
          <w:color w:val="000000"/>
          <w:sz w:val="22"/>
        </w:rPr>
      </w:pPr>
      <w:r>
        <w:rPr>
          <w:rFonts w:asciiTheme="minorHAnsi" w:hAnsiTheme="minorHAnsi" w:cs="Arial"/>
          <w:b/>
          <w:bCs/>
          <w:color w:val="000000"/>
          <w:sz w:val="22"/>
        </w:rPr>
        <w:t xml:space="preserve"> poglavje: PREHODNA IN K</w:t>
      </w:r>
      <w:r w:rsidRPr="003013F5">
        <w:rPr>
          <w:rFonts w:asciiTheme="minorHAnsi" w:hAnsiTheme="minorHAnsi" w:cs="Arial"/>
          <w:b/>
          <w:bCs/>
          <w:color w:val="000000"/>
          <w:sz w:val="22"/>
        </w:rPr>
        <w:t>ONČN</w:t>
      </w:r>
      <w:r>
        <w:rPr>
          <w:rFonts w:asciiTheme="minorHAnsi" w:hAnsiTheme="minorHAnsi" w:cs="Arial"/>
          <w:b/>
          <w:bCs/>
          <w:color w:val="000000"/>
          <w:sz w:val="22"/>
        </w:rPr>
        <w:t>A</w:t>
      </w:r>
      <w:r w:rsidRPr="003013F5">
        <w:rPr>
          <w:rFonts w:asciiTheme="minorHAnsi" w:hAnsiTheme="minorHAnsi" w:cs="Arial"/>
          <w:b/>
          <w:bCs/>
          <w:color w:val="000000"/>
          <w:sz w:val="22"/>
        </w:rPr>
        <w:t xml:space="preserve"> DOLOČB</w:t>
      </w:r>
      <w:r>
        <w:rPr>
          <w:rFonts w:asciiTheme="minorHAnsi" w:hAnsiTheme="minorHAnsi" w:cs="Arial"/>
          <w:b/>
          <w:bCs/>
          <w:color w:val="000000"/>
          <w:sz w:val="22"/>
        </w:rPr>
        <w:t>A</w:t>
      </w:r>
    </w:p>
    <w:p w14:paraId="5B420948" w14:textId="77777777" w:rsidR="006F0A0D" w:rsidRPr="00873C15" w:rsidRDefault="006F0A0D" w:rsidP="006F0A0D">
      <w:pPr>
        <w:tabs>
          <w:tab w:val="left" w:pos="363"/>
        </w:tabs>
        <w:jc w:val="center"/>
        <w:rPr>
          <w:rFonts w:asciiTheme="minorHAnsi" w:hAnsiTheme="minorHAnsi" w:cs="Arial"/>
          <w:b/>
          <w:bCs/>
          <w:color w:val="000000"/>
          <w:sz w:val="22"/>
        </w:rPr>
      </w:pPr>
    </w:p>
    <w:p w14:paraId="0F6AE494" w14:textId="77777777" w:rsidR="006F0A0D" w:rsidRPr="00873C15" w:rsidRDefault="006F0A0D" w:rsidP="006F0A0D">
      <w:pPr>
        <w:tabs>
          <w:tab w:val="left" w:pos="0"/>
        </w:tabs>
        <w:jc w:val="center"/>
        <w:rPr>
          <w:rFonts w:asciiTheme="minorHAnsi" w:hAnsiTheme="minorHAnsi" w:cs="Arial"/>
          <w:b/>
          <w:bCs/>
          <w:color w:val="000000"/>
          <w:sz w:val="22"/>
        </w:rPr>
      </w:pPr>
      <w:r>
        <w:rPr>
          <w:rFonts w:asciiTheme="minorHAnsi" w:hAnsiTheme="minorHAnsi" w:cs="Arial"/>
          <w:b/>
          <w:bCs/>
          <w:color w:val="000000"/>
          <w:sz w:val="22"/>
        </w:rPr>
        <w:t>43</w:t>
      </w:r>
      <w:r w:rsidRPr="00873C15">
        <w:rPr>
          <w:rFonts w:asciiTheme="minorHAnsi" w:hAnsiTheme="minorHAnsi" w:cs="Arial"/>
          <w:b/>
          <w:bCs/>
          <w:color w:val="000000"/>
          <w:sz w:val="22"/>
        </w:rPr>
        <w:t>. člen</w:t>
      </w:r>
    </w:p>
    <w:p w14:paraId="12CFB7F1" w14:textId="77777777" w:rsidR="006F0A0D" w:rsidRPr="00873C15" w:rsidRDefault="006F0A0D" w:rsidP="006F0A0D">
      <w:pPr>
        <w:tabs>
          <w:tab w:val="left" w:pos="363"/>
        </w:tabs>
        <w:jc w:val="center"/>
        <w:rPr>
          <w:rFonts w:asciiTheme="minorHAnsi" w:hAnsiTheme="minorHAnsi" w:cs="Arial"/>
          <w:b/>
          <w:bCs/>
          <w:color w:val="000000"/>
          <w:sz w:val="22"/>
        </w:rPr>
      </w:pPr>
      <w:r w:rsidRPr="00873C15">
        <w:rPr>
          <w:rFonts w:asciiTheme="minorHAnsi" w:hAnsiTheme="minorHAnsi" w:cs="Arial"/>
          <w:b/>
          <w:bCs/>
          <w:color w:val="000000"/>
          <w:sz w:val="22"/>
        </w:rPr>
        <w:t>(prenehanje veljavnosti)</w:t>
      </w:r>
    </w:p>
    <w:p w14:paraId="45D0588A" w14:textId="77777777" w:rsidR="006F0A0D" w:rsidRPr="009A617C" w:rsidRDefault="006F0A0D" w:rsidP="006F0A0D">
      <w:pPr>
        <w:jc w:val="both"/>
        <w:rPr>
          <w:rFonts w:ascii="Calibri" w:hAnsi="Calibri" w:cs="Calibri"/>
          <w:b/>
          <w:bCs/>
          <w:color w:val="000000"/>
          <w:sz w:val="22"/>
        </w:rPr>
      </w:pPr>
    </w:p>
    <w:p w14:paraId="64E1849E" w14:textId="731A2597" w:rsidR="006F0A0D" w:rsidRPr="009A617C" w:rsidRDefault="006F0A0D" w:rsidP="006F0A0D">
      <w:pPr>
        <w:jc w:val="both"/>
        <w:rPr>
          <w:rFonts w:ascii="Calibri" w:hAnsi="Calibri" w:cs="Calibri"/>
          <w:color w:val="000000"/>
          <w:sz w:val="22"/>
        </w:rPr>
      </w:pPr>
      <w:r w:rsidRPr="009A617C">
        <w:rPr>
          <w:rFonts w:ascii="Calibri" w:hAnsi="Calibri" w:cs="Calibri"/>
          <w:color w:val="000000"/>
          <w:sz w:val="22"/>
        </w:rPr>
        <w:t xml:space="preserve">Z dnem </w:t>
      </w:r>
      <w:r>
        <w:rPr>
          <w:rFonts w:ascii="Calibri" w:hAnsi="Calibri" w:cs="Calibri"/>
          <w:color w:val="000000"/>
          <w:sz w:val="22"/>
        </w:rPr>
        <w:t>začetka</w:t>
      </w:r>
      <w:r w:rsidRPr="009A617C">
        <w:rPr>
          <w:rFonts w:ascii="Calibri" w:hAnsi="Calibri" w:cs="Calibri"/>
          <w:color w:val="000000"/>
          <w:sz w:val="22"/>
        </w:rPr>
        <w:t xml:space="preserve"> veljave tega navodila preneha veljati Navodilo za uveljavljanje pravic do zdravstvenih storitev z </w:t>
      </w:r>
      <w:r w:rsidR="00D91BC0">
        <w:rPr>
          <w:rFonts w:ascii="Calibri" w:hAnsi="Calibri" w:cs="Calibri"/>
          <w:color w:val="000000"/>
          <w:sz w:val="22"/>
        </w:rPr>
        <w:t>n</w:t>
      </w:r>
      <w:r w:rsidRPr="009A617C">
        <w:rPr>
          <w:rFonts w:ascii="Calibri" w:hAnsi="Calibri" w:cs="Calibri"/>
          <w:color w:val="000000"/>
          <w:sz w:val="22"/>
        </w:rPr>
        <w:t xml:space="preserve">apotnico v obveznem zdravstvenem zavarovanju </w:t>
      </w:r>
      <w:r w:rsidRPr="001F07BB">
        <w:rPr>
          <w:rFonts w:ascii="Calibri" w:hAnsi="Calibri" w:cs="Calibri"/>
          <w:color w:val="000000"/>
          <w:sz w:val="22"/>
        </w:rPr>
        <w:t xml:space="preserve">št. 0072-18/2018-DI/2 z dne </w:t>
      </w:r>
      <w:proofErr w:type="gramStart"/>
      <w:r w:rsidRPr="001F07BB">
        <w:rPr>
          <w:rFonts w:ascii="Calibri" w:hAnsi="Calibri" w:cs="Calibri"/>
          <w:color w:val="000000"/>
          <w:sz w:val="22"/>
        </w:rPr>
        <w:t>20. 4. 2020</w:t>
      </w:r>
      <w:proofErr w:type="gramEnd"/>
      <w:r w:rsidRPr="001F07BB">
        <w:rPr>
          <w:rFonts w:ascii="Calibri" w:hAnsi="Calibri" w:cs="Calibri"/>
          <w:color w:val="000000"/>
          <w:sz w:val="22"/>
        </w:rPr>
        <w:t>.</w:t>
      </w:r>
    </w:p>
    <w:p w14:paraId="3AA97D1C" w14:textId="77777777" w:rsidR="006F0A0D" w:rsidRPr="009A617C" w:rsidRDefault="006F0A0D" w:rsidP="006F0A0D">
      <w:pPr>
        <w:jc w:val="both"/>
        <w:rPr>
          <w:rFonts w:ascii="Calibri" w:hAnsi="Calibri" w:cs="Calibri"/>
          <w:color w:val="000000"/>
          <w:sz w:val="22"/>
        </w:rPr>
      </w:pPr>
    </w:p>
    <w:p w14:paraId="1331819A" w14:textId="77777777" w:rsidR="006F0A0D" w:rsidRPr="00873C15" w:rsidRDefault="006F0A0D" w:rsidP="006F0A0D">
      <w:pPr>
        <w:jc w:val="center"/>
        <w:rPr>
          <w:rFonts w:asciiTheme="minorHAnsi" w:hAnsiTheme="minorHAnsi" w:cs="Arial"/>
          <w:b/>
          <w:color w:val="000000"/>
          <w:sz w:val="22"/>
        </w:rPr>
      </w:pPr>
      <w:r>
        <w:rPr>
          <w:rFonts w:asciiTheme="minorHAnsi" w:hAnsiTheme="minorHAnsi" w:cs="Arial"/>
          <w:b/>
          <w:color w:val="000000"/>
          <w:sz w:val="22"/>
        </w:rPr>
        <w:t>44</w:t>
      </w:r>
      <w:r w:rsidRPr="00873C15">
        <w:rPr>
          <w:rFonts w:asciiTheme="minorHAnsi" w:hAnsiTheme="minorHAnsi" w:cs="Arial"/>
          <w:b/>
          <w:color w:val="000000"/>
          <w:sz w:val="22"/>
        </w:rPr>
        <w:t>. člen</w:t>
      </w:r>
    </w:p>
    <w:p w14:paraId="6D45B008" w14:textId="77777777" w:rsidR="006F0A0D" w:rsidRPr="00873C15" w:rsidRDefault="006F0A0D" w:rsidP="006F0A0D">
      <w:pPr>
        <w:jc w:val="center"/>
        <w:rPr>
          <w:rFonts w:asciiTheme="minorHAnsi" w:hAnsiTheme="minorHAnsi" w:cs="Arial"/>
          <w:b/>
          <w:color w:val="000000"/>
          <w:sz w:val="22"/>
        </w:rPr>
      </w:pPr>
      <w:r w:rsidRPr="00873C15">
        <w:rPr>
          <w:rFonts w:asciiTheme="minorHAnsi" w:hAnsiTheme="minorHAnsi" w:cs="Arial"/>
          <w:b/>
          <w:color w:val="000000"/>
          <w:sz w:val="22"/>
        </w:rPr>
        <w:t>(začetek veljavnosti)</w:t>
      </w:r>
    </w:p>
    <w:p w14:paraId="257F20DD" w14:textId="0A27089D" w:rsidR="006F0A0D" w:rsidRDefault="006F0A0D" w:rsidP="006F0A0D">
      <w:pPr>
        <w:spacing w:before="240"/>
        <w:jc w:val="both"/>
        <w:rPr>
          <w:rFonts w:ascii="Calibri" w:hAnsi="Calibri" w:cs="Calibri"/>
          <w:color w:val="000000"/>
          <w:sz w:val="22"/>
        </w:rPr>
      </w:pPr>
      <w:r w:rsidRPr="009A617C">
        <w:rPr>
          <w:rFonts w:ascii="Calibri" w:hAnsi="Calibri" w:cs="Calibri"/>
          <w:color w:val="000000"/>
          <w:sz w:val="22"/>
        </w:rPr>
        <w:t xml:space="preserve">To navodilo </w:t>
      </w:r>
      <w:r>
        <w:rPr>
          <w:rFonts w:ascii="Calibri" w:hAnsi="Calibri" w:cs="Calibri"/>
          <w:color w:val="000000"/>
          <w:sz w:val="22"/>
        </w:rPr>
        <w:t>začne</w:t>
      </w:r>
      <w:r w:rsidRPr="009A617C">
        <w:rPr>
          <w:rFonts w:ascii="Calibri" w:hAnsi="Calibri" w:cs="Calibri"/>
          <w:color w:val="000000"/>
          <w:sz w:val="22"/>
        </w:rPr>
        <w:t xml:space="preserve"> veljati osmi dan po objavi na spletni strani Zavoda, pri čemer </w:t>
      </w:r>
      <w:r w:rsidRPr="009965CE">
        <w:rPr>
          <w:rFonts w:ascii="Calibri" w:hAnsi="Calibri" w:cs="Calibri"/>
          <w:color w:val="000000"/>
          <w:sz w:val="22"/>
        </w:rPr>
        <w:t>se tretja alineja drugega odstavka</w:t>
      </w:r>
      <w:r>
        <w:rPr>
          <w:rFonts w:ascii="Calibri" w:hAnsi="Calibri" w:cs="Calibri"/>
          <w:color w:val="000000"/>
          <w:sz w:val="22"/>
        </w:rPr>
        <w:t>,</w:t>
      </w:r>
      <w:r w:rsidRPr="009965CE">
        <w:rPr>
          <w:rFonts w:ascii="Calibri" w:hAnsi="Calibri" w:cs="Calibri"/>
          <w:color w:val="000000"/>
          <w:sz w:val="22"/>
        </w:rPr>
        <w:t xml:space="preserve"> šesti odstavek</w:t>
      </w:r>
      <w:r>
        <w:rPr>
          <w:rFonts w:ascii="Calibri" w:hAnsi="Calibri" w:cs="Calibri"/>
          <w:color w:val="000000"/>
          <w:sz w:val="22"/>
        </w:rPr>
        <w:t xml:space="preserve"> in </w:t>
      </w:r>
      <w:r w:rsidRPr="009965CE">
        <w:rPr>
          <w:rFonts w:ascii="Calibri" w:hAnsi="Calibri" w:cs="Calibri"/>
          <w:color w:val="000000"/>
          <w:sz w:val="22"/>
        </w:rPr>
        <w:t xml:space="preserve">tretja alineja osmega odstavka 14. člena </w:t>
      </w:r>
      <w:r>
        <w:rPr>
          <w:rFonts w:ascii="Calibri" w:hAnsi="Calibri" w:cs="Calibri"/>
          <w:color w:val="000000"/>
          <w:sz w:val="22"/>
        </w:rPr>
        <w:t>ter</w:t>
      </w:r>
      <w:r w:rsidRPr="009965CE">
        <w:rPr>
          <w:rFonts w:ascii="Calibri" w:hAnsi="Calibri" w:cs="Calibri"/>
          <w:color w:val="000000"/>
          <w:sz w:val="22"/>
        </w:rPr>
        <w:t xml:space="preserve"> </w:t>
      </w:r>
      <w:r>
        <w:rPr>
          <w:rFonts w:ascii="Calibri" w:hAnsi="Calibri" w:cs="Calibri"/>
          <w:color w:val="000000"/>
          <w:sz w:val="22"/>
        </w:rPr>
        <w:t xml:space="preserve">besedilo: »ali »trajna« napotnica za kronične bolezni« </w:t>
      </w:r>
      <w:r w:rsidRPr="009965CE">
        <w:rPr>
          <w:rFonts w:ascii="Calibri" w:hAnsi="Calibri" w:cs="Calibri"/>
          <w:color w:val="000000"/>
          <w:sz w:val="22"/>
        </w:rPr>
        <w:t>četrt</w:t>
      </w:r>
      <w:r>
        <w:rPr>
          <w:rFonts w:ascii="Calibri" w:hAnsi="Calibri" w:cs="Calibri"/>
          <w:color w:val="000000"/>
          <w:sz w:val="22"/>
        </w:rPr>
        <w:t>ega</w:t>
      </w:r>
      <w:r w:rsidRPr="009965CE">
        <w:rPr>
          <w:rFonts w:ascii="Calibri" w:hAnsi="Calibri" w:cs="Calibri"/>
          <w:color w:val="000000"/>
          <w:sz w:val="22"/>
        </w:rPr>
        <w:t xml:space="preserve"> </w:t>
      </w:r>
      <w:r w:rsidRPr="009965CE">
        <w:rPr>
          <w:rFonts w:asciiTheme="minorHAnsi" w:hAnsiTheme="minorHAnsi" w:cstheme="minorHAnsi"/>
          <w:sz w:val="22"/>
        </w:rPr>
        <w:t>odstavk</w:t>
      </w:r>
      <w:r>
        <w:rPr>
          <w:rFonts w:asciiTheme="minorHAnsi" w:hAnsiTheme="minorHAnsi" w:cstheme="minorHAnsi"/>
          <w:sz w:val="22"/>
        </w:rPr>
        <w:t>a</w:t>
      </w:r>
      <w:r w:rsidRPr="009965CE">
        <w:rPr>
          <w:rFonts w:asciiTheme="minorHAnsi" w:hAnsiTheme="minorHAnsi" w:cstheme="minorHAnsi"/>
          <w:sz w:val="22"/>
        </w:rPr>
        <w:t xml:space="preserve"> 23. člena tega Navodila</w:t>
      </w:r>
      <w:r>
        <w:rPr>
          <w:rFonts w:asciiTheme="minorHAnsi" w:hAnsiTheme="minorHAnsi" w:cstheme="minorHAnsi"/>
          <w:sz w:val="22"/>
        </w:rPr>
        <w:t xml:space="preserve">, </w:t>
      </w:r>
      <w:r w:rsidRPr="009965CE">
        <w:rPr>
          <w:rFonts w:ascii="Calibri" w:hAnsi="Calibri" w:cs="Calibri"/>
          <w:color w:val="000000"/>
          <w:sz w:val="22"/>
        </w:rPr>
        <w:t xml:space="preserve">začnejo uporabljati z dnem </w:t>
      </w:r>
      <w:proofErr w:type="gramStart"/>
      <w:r w:rsidRPr="009965CE">
        <w:rPr>
          <w:rFonts w:ascii="Calibri" w:hAnsi="Calibri" w:cs="Calibri"/>
          <w:color w:val="000000"/>
          <w:sz w:val="22"/>
        </w:rPr>
        <w:t>1. 8. 2021</w:t>
      </w:r>
      <w:proofErr w:type="gramEnd"/>
      <w:r w:rsidRPr="009A617C">
        <w:rPr>
          <w:rFonts w:ascii="Calibri" w:hAnsi="Calibri" w:cs="Calibri"/>
          <w:color w:val="000000"/>
          <w:sz w:val="22"/>
        </w:rPr>
        <w:t>.</w:t>
      </w:r>
      <w:r>
        <w:rPr>
          <w:rFonts w:ascii="Calibri" w:hAnsi="Calibri" w:cs="Calibri"/>
          <w:color w:val="000000"/>
          <w:sz w:val="22"/>
        </w:rPr>
        <w:t xml:space="preserve"> </w:t>
      </w:r>
    </w:p>
    <w:p w14:paraId="191C7ECD" w14:textId="77777777" w:rsidR="006F0A0D" w:rsidRDefault="006F0A0D" w:rsidP="006F0A0D">
      <w:pPr>
        <w:jc w:val="both"/>
        <w:rPr>
          <w:rFonts w:asciiTheme="minorHAnsi" w:hAnsiTheme="minorHAnsi" w:cs="Arial"/>
          <w:color w:val="000000"/>
          <w:sz w:val="22"/>
        </w:rPr>
      </w:pPr>
    </w:p>
    <w:p w14:paraId="5E5747EF" w14:textId="77777777" w:rsidR="000E4E90" w:rsidRPr="00873C15" w:rsidRDefault="000E4E90" w:rsidP="000E4E90">
      <w:pPr>
        <w:jc w:val="both"/>
        <w:rPr>
          <w:rFonts w:asciiTheme="minorHAnsi" w:hAnsiTheme="minorHAnsi" w:cs="Arial"/>
          <w:color w:val="000000"/>
          <w:sz w:val="22"/>
        </w:rPr>
      </w:pPr>
      <w:r w:rsidRPr="00873C15">
        <w:rPr>
          <w:rFonts w:asciiTheme="minorHAnsi" w:hAnsiTheme="minorHAnsi" w:cs="Arial"/>
          <w:color w:val="000000"/>
          <w:sz w:val="22"/>
        </w:rPr>
        <w:t xml:space="preserve">Številka: </w:t>
      </w:r>
      <w:r w:rsidRPr="00D25DEC">
        <w:rPr>
          <w:rFonts w:asciiTheme="minorHAnsi" w:hAnsiTheme="minorHAnsi" w:cs="Arial"/>
          <w:color w:val="000000"/>
          <w:sz w:val="22"/>
        </w:rPr>
        <w:t>0072-18/2018-DI/</w:t>
      </w:r>
      <w:r>
        <w:rPr>
          <w:rFonts w:asciiTheme="minorHAnsi" w:hAnsiTheme="minorHAnsi" w:cs="Arial"/>
          <w:color w:val="000000"/>
          <w:sz w:val="22"/>
        </w:rPr>
        <w:t>3</w:t>
      </w:r>
      <w:r w:rsidRPr="00873C15">
        <w:rPr>
          <w:rFonts w:asciiTheme="minorHAnsi" w:hAnsiTheme="minorHAnsi" w:cs="Arial"/>
          <w:color w:val="000000"/>
          <w:sz w:val="22"/>
        </w:rPr>
        <w:tab/>
      </w:r>
      <w:r w:rsidRPr="00873C15">
        <w:rPr>
          <w:rFonts w:asciiTheme="minorHAnsi" w:hAnsiTheme="minorHAnsi" w:cs="Arial"/>
          <w:color w:val="000000"/>
          <w:sz w:val="22"/>
        </w:rPr>
        <w:tab/>
      </w:r>
      <w:r w:rsidRPr="00873C15">
        <w:rPr>
          <w:rFonts w:asciiTheme="minorHAnsi" w:hAnsiTheme="minorHAnsi" w:cs="Arial"/>
          <w:color w:val="000000"/>
          <w:sz w:val="22"/>
        </w:rPr>
        <w:tab/>
      </w:r>
      <w:r w:rsidRPr="00873C15">
        <w:rPr>
          <w:rFonts w:asciiTheme="minorHAnsi" w:hAnsiTheme="minorHAnsi" w:cs="Arial"/>
          <w:color w:val="000000"/>
          <w:sz w:val="22"/>
        </w:rPr>
        <w:tab/>
      </w:r>
      <w:r w:rsidRPr="00873C15">
        <w:rPr>
          <w:rFonts w:asciiTheme="minorHAnsi" w:hAnsiTheme="minorHAnsi" w:cs="Arial"/>
          <w:color w:val="000000"/>
          <w:sz w:val="22"/>
        </w:rPr>
        <w:tab/>
      </w:r>
      <w:r w:rsidRPr="00873C15">
        <w:rPr>
          <w:rFonts w:asciiTheme="minorHAnsi" w:hAnsiTheme="minorHAnsi" w:cs="Arial"/>
          <w:color w:val="000000"/>
          <w:sz w:val="22"/>
        </w:rPr>
        <w:tab/>
      </w:r>
      <w:r w:rsidRPr="00873C15">
        <w:rPr>
          <w:rFonts w:asciiTheme="minorHAnsi" w:hAnsiTheme="minorHAnsi" w:cs="Arial"/>
          <w:color w:val="000000"/>
          <w:sz w:val="22"/>
        </w:rPr>
        <w:tab/>
      </w:r>
      <w:r w:rsidRPr="00873C15">
        <w:rPr>
          <w:rFonts w:asciiTheme="minorHAnsi" w:hAnsiTheme="minorHAnsi" w:cs="Arial"/>
          <w:color w:val="000000"/>
          <w:sz w:val="22"/>
        </w:rPr>
        <w:tab/>
      </w:r>
    </w:p>
    <w:p w14:paraId="75394102" w14:textId="556F8EFD" w:rsidR="006F0A0D" w:rsidRDefault="000E4E90" w:rsidP="000E4E90">
      <w:pPr>
        <w:jc w:val="both"/>
        <w:rPr>
          <w:rFonts w:asciiTheme="minorHAnsi" w:hAnsiTheme="minorHAnsi" w:cs="Arial"/>
          <w:color w:val="000000"/>
          <w:sz w:val="22"/>
        </w:rPr>
      </w:pPr>
      <w:r w:rsidRPr="00873C15">
        <w:rPr>
          <w:rFonts w:asciiTheme="minorHAnsi" w:hAnsiTheme="minorHAnsi" w:cs="Arial"/>
          <w:color w:val="000000"/>
          <w:sz w:val="22"/>
        </w:rPr>
        <w:t xml:space="preserve">Ljubljana, </w:t>
      </w:r>
      <w:r w:rsidRPr="00D25DEC">
        <w:rPr>
          <w:rFonts w:asciiTheme="minorHAnsi" w:hAnsiTheme="minorHAnsi" w:cs="Arial"/>
          <w:color w:val="000000"/>
          <w:sz w:val="22"/>
        </w:rPr>
        <w:t xml:space="preserve">dne </w:t>
      </w:r>
      <w:r w:rsidRPr="00CC42A4">
        <w:rPr>
          <w:rFonts w:asciiTheme="minorHAnsi" w:hAnsiTheme="minorHAnsi" w:cs="Arial"/>
          <w:color w:val="000000"/>
          <w:sz w:val="22"/>
        </w:rPr>
        <w:t>9.</w:t>
      </w:r>
      <w:r>
        <w:rPr>
          <w:rFonts w:asciiTheme="minorHAnsi" w:hAnsiTheme="minorHAnsi" w:cs="Arial"/>
          <w:color w:val="000000"/>
          <w:sz w:val="22"/>
        </w:rPr>
        <w:t xml:space="preserve"> </w:t>
      </w:r>
      <w:r w:rsidRPr="00FD62CD">
        <w:rPr>
          <w:rFonts w:asciiTheme="minorHAnsi" w:hAnsiTheme="minorHAnsi" w:cs="Arial"/>
          <w:color w:val="000000"/>
          <w:sz w:val="22"/>
        </w:rPr>
        <w:t>julij 2021</w:t>
      </w:r>
      <w:r w:rsidRPr="00873C15">
        <w:rPr>
          <w:rFonts w:asciiTheme="minorHAnsi" w:hAnsiTheme="minorHAnsi" w:cs="Arial"/>
          <w:color w:val="000000"/>
          <w:sz w:val="22"/>
        </w:rPr>
        <w:tab/>
      </w:r>
    </w:p>
    <w:p w14:paraId="476189B9" w14:textId="2C64A2FF" w:rsidR="000E4E90" w:rsidRDefault="000E4E90" w:rsidP="000E4E90">
      <w:pPr>
        <w:jc w:val="both"/>
        <w:rPr>
          <w:rFonts w:asciiTheme="minorHAnsi" w:hAnsiTheme="minorHAnsi" w:cs="Arial"/>
          <w:color w:val="000000"/>
          <w:sz w:val="22"/>
        </w:rPr>
      </w:pPr>
    </w:p>
    <w:p w14:paraId="2BCDDD5D" w14:textId="77777777" w:rsidR="00BE2599" w:rsidRPr="00BE2599" w:rsidRDefault="00BE2599" w:rsidP="000E4E90">
      <w:pPr>
        <w:jc w:val="both"/>
        <w:rPr>
          <w:rFonts w:ascii="Calibri" w:hAnsi="Calibri" w:cs="Calibri"/>
          <w:color w:val="000000"/>
          <w:sz w:val="22"/>
        </w:rPr>
      </w:pPr>
    </w:p>
    <w:p w14:paraId="27CA808C" w14:textId="77777777" w:rsidR="00BE2599" w:rsidRPr="00BE2599" w:rsidRDefault="00BE2599" w:rsidP="00BE2599">
      <w:pPr>
        <w:pStyle w:val="Poglavje"/>
        <w:spacing w:before="0"/>
        <w:rPr>
          <w:rFonts w:ascii="Calibri" w:hAnsi="Calibri" w:cs="Calibri"/>
          <w:color w:val="000000"/>
        </w:rPr>
      </w:pPr>
      <w:r w:rsidRPr="00BE2599">
        <w:rPr>
          <w:rFonts w:ascii="Calibri" w:hAnsi="Calibri" w:cs="Calibri"/>
        </w:rPr>
        <w:pict w14:anchorId="3EDC62E3">
          <v:rect id="_x0000_i1030" style="width:57pt;height:1.8pt" o:hrpct="0" o:hralign="center" o:hrstd="t" o:hrnoshade="t" o:hr="t" fillcolor="#404040" stroked="f"/>
        </w:pict>
      </w:r>
    </w:p>
    <w:p w14:paraId="65F3B367" w14:textId="77777777" w:rsidR="000E4E90" w:rsidRDefault="000E4E90" w:rsidP="000E4E90">
      <w:pPr>
        <w:pStyle w:val="Odstavek"/>
        <w:spacing w:before="0"/>
        <w:ind w:firstLine="0"/>
        <w:rPr>
          <w:b/>
          <w:sz w:val="22"/>
        </w:rPr>
      </w:pPr>
    </w:p>
    <w:p w14:paraId="0D12A5A0" w14:textId="63273C74" w:rsidR="000E4E90" w:rsidRPr="000E4E90" w:rsidRDefault="000E4E90" w:rsidP="000E4E90">
      <w:pPr>
        <w:pStyle w:val="Odstavek"/>
        <w:spacing w:before="0"/>
        <w:ind w:firstLine="0"/>
        <w:rPr>
          <w:b/>
          <w:sz w:val="22"/>
        </w:rPr>
      </w:pPr>
      <w:r w:rsidRPr="000E4E90">
        <w:rPr>
          <w:b/>
          <w:sz w:val="22"/>
        </w:rPr>
        <w:t>Navodilo o spremembi Navodila za uveljavljanje pravice do zdravstvenih storitev z napotnico vsebuje naslednjo končno določbo:</w:t>
      </w:r>
    </w:p>
    <w:p w14:paraId="2E487E71" w14:textId="3CE0CCC5" w:rsidR="000E4E90" w:rsidRPr="000E4E90" w:rsidRDefault="000E4E90" w:rsidP="000E4E90">
      <w:pPr>
        <w:pStyle w:val="Odstavek"/>
        <w:spacing w:before="0"/>
        <w:ind w:firstLine="0"/>
        <w:jc w:val="center"/>
        <w:rPr>
          <w:sz w:val="22"/>
        </w:rPr>
      </w:pPr>
      <w:r w:rsidRPr="000E4E90">
        <w:rPr>
          <w:sz w:val="22"/>
        </w:rPr>
        <w:t>»</w:t>
      </w:r>
      <w:r w:rsidRPr="000E4E90">
        <w:rPr>
          <w:sz w:val="22"/>
        </w:rPr>
        <w:t xml:space="preserve">2. </w:t>
      </w:r>
      <w:r w:rsidRPr="000E4E90">
        <w:rPr>
          <w:sz w:val="22"/>
        </w:rPr>
        <w:t>člen</w:t>
      </w:r>
    </w:p>
    <w:p w14:paraId="2E27811B" w14:textId="77777777" w:rsidR="000E4E90" w:rsidRPr="000E4E90" w:rsidRDefault="000E4E90" w:rsidP="000E4E90">
      <w:pPr>
        <w:tabs>
          <w:tab w:val="left" w:pos="283"/>
        </w:tabs>
        <w:jc w:val="both"/>
        <w:rPr>
          <w:rFonts w:ascii="Calibri" w:hAnsi="Calibri" w:cs="Calibri"/>
          <w:color w:val="000000"/>
          <w:sz w:val="22"/>
          <w:szCs w:val="22"/>
        </w:rPr>
      </w:pPr>
    </w:p>
    <w:p w14:paraId="3C90AA4C" w14:textId="440710C5" w:rsidR="000E4E90" w:rsidRPr="000E4E90" w:rsidRDefault="000E4E90" w:rsidP="000E4E90">
      <w:pPr>
        <w:jc w:val="both"/>
        <w:rPr>
          <w:rFonts w:ascii="Calibri" w:hAnsi="Calibri" w:cs="Calibri"/>
          <w:color w:val="000000"/>
          <w:sz w:val="22"/>
          <w:szCs w:val="22"/>
        </w:rPr>
      </w:pPr>
      <w:r w:rsidRPr="000E4E90">
        <w:rPr>
          <w:rFonts w:ascii="Calibri" w:hAnsi="Calibri" w:cs="Calibri"/>
          <w:color w:val="000000"/>
          <w:sz w:val="22"/>
          <w:szCs w:val="22"/>
        </w:rPr>
        <w:t>To navodilo začne veljati s 1. julijem 2022.</w:t>
      </w:r>
      <w:r w:rsidRPr="000E4E90">
        <w:rPr>
          <w:rFonts w:ascii="Calibri" w:hAnsi="Calibri" w:cs="Calibri"/>
          <w:color w:val="000000"/>
          <w:sz w:val="22"/>
          <w:szCs w:val="22"/>
        </w:rPr>
        <w:t>«</w:t>
      </w:r>
    </w:p>
    <w:p w14:paraId="14E1F603" w14:textId="77777777" w:rsidR="000E4E90" w:rsidRPr="000E4E90" w:rsidRDefault="000E4E90" w:rsidP="000E4E90">
      <w:pPr>
        <w:pStyle w:val="Odstavek"/>
        <w:spacing w:before="0"/>
        <w:ind w:firstLine="0"/>
        <w:rPr>
          <w:sz w:val="22"/>
        </w:rPr>
      </w:pPr>
    </w:p>
    <w:p w14:paraId="2402E6F2" w14:textId="77777777" w:rsidR="000E4E90" w:rsidRPr="000E4E90" w:rsidRDefault="000E4E90" w:rsidP="000E4E90">
      <w:pPr>
        <w:rPr>
          <w:rFonts w:ascii="Calibri" w:hAnsi="Calibri" w:cs="Calibri"/>
          <w:sz w:val="22"/>
        </w:rPr>
      </w:pPr>
      <w:r w:rsidRPr="000E4E90">
        <w:rPr>
          <w:rFonts w:ascii="Calibri" w:hAnsi="Calibri" w:cs="Calibri"/>
          <w:sz w:val="22"/>
        </w:rPr>
        <w:t>Številka: 0072-18/2018-DI/12</w:t>
      </w:r>
    </w:p>
    <w:p w14:paraId="1E62974D" w14:textId="77777777" w:rsidR="000E4E90" w:rsidRPr="000E4E90" w:rsidRDefault="000E4E90" w:rsidP="000E4E90">
      <w:pPr>
        <w:rPr>
          <w:rFonts w:ascii="Calibri" w:hAnsi="Calibri" w:cs="Calibri"/>
          <w:sz w:val="22"/>
        </w:rPr>
      </w:pPr>
      <w:r w:rsidRPr="000E4E90">
        <w:rPr>
          <w:rFonts w:ascii="Calibri" w:hAnsi="Calibri" w:cs="Calibri"/>
          <w:sz w:val="22"/>
        </w:rPr>
        <w:t>Ljubljana, dne 23. junij 2022</w:t>
      </w:r>
    </w:p>
    <w:p w14:paraId="307FCEF5" w14:textId="77777777" w:rsidR="006F0A0D" w:rsidRPr="00873C15" w:rsidRDefault="006F0A0D" w:rsidP="006F0A0D">
      <w:pPr>
        <w:jc w:val="both"/>
        <w:rPr>
          <w:rFonts w:asciiTheme="minorHAnsi" w:hAnsiTheme="minorHAnsi" w:cs="Arial"/>
          <w:color w:val="000000"/>
          <w:sz w:val="22"/>
        </w:rPr>
      </w:pPr>
    </w:p>
    <w:p w14:paraId="7587E5F8" w14:textId="756FD550" w:rsidR="006F0A0D" w:rsidRPr="00873C15" w:rsidRDefault="006F0A0D" w:rsidP="006F0A0D">
      <w:pPr>
        <w:jc w:val="both"/>
        <w:rPr>
          <w:rFonts w:asciiTheme="minorHAnsi" w:hAnsiTheme="minorHAnsi" w:cs="Arial"/>
          <w:color w:val="000000"/>
          <w:sz w:val="22"/>
        </w:rPr>
      </w:pPr>
      <w:r w:rsidRPr="00873C15">
        <w:rPr>
          <w:rFonts w:asciiTheme="minorHAnsi" w:hAnsiTheme="minorHAnsi" w:cs="Arial"/>
          <w:color w:val="000000"/>
          <w:sz w:val="22"/>
        </w:rPr>
        <w:tab/>
      </w:r>
    </w:p>
    <w:p w14:paraId="798E5E24" w14:textId="77777777" w:rsidR="006F0A0D" w:rsidRPr="00873C15" w:rsidRDefault="006F0A0D" w:rsidP="006F0A0D">
      <w:pPr>
        <w:jc w:val="both"/>
        <w:rPr>
          <w:rFonts w:asciiTheme="minorHAnsi" w:hAnsiTheme="minorHAnsi" w:cs="Arial"/>
          <w:color w:val="000000"/>
          <w:sz w:val="22"/>
        </w:rPr>
      </w:pPr>
    </w:p>
    <w:p w14:paraId="13F56062" w14:textId="3343ED95" w:rsidR="006F0A0D" w:rsidRDefault="006F0A0D" w:rsidP="00BE2599">
      <w:pPr>
        <w:jc w:val="both"/>
      </w:pPr>
      <w:r w:rsidRPr="00873C15">
        <w:rPr>
          <w:rFonts w:asciiTheme="minorHAnsi" w:hAnsiTheme="minorHAnsi" w:cs="Arial"/>
          <w:color w:val="000000"/>
          <w:sz w:val="22"/>
        </w:rPr>
        <w:tab/>
      </w:r>
      <w:r w:rsidRPr="00873C15">
        <w:rPr>
          <w:rFonts w:asciiTheme="minorHAnsi" w:hAnsiTheme="minorHAnsi" w:cs="Arial"/>
          <w:color w:val="000000"/>
          <w:sz w:val="22"/>
        </w:rPr>
        <w:tab/>
      </w:r>
      <w:r w:rsidRPr="00873C15">
        <w:rPr>
          <w:rFonts w:asciiTheme="minorHAnsi" w:hAnsiTheme="minorHAnsi" w:cs="Arial"/>
          <w:color w:val="000000"/>
          <w:sz w:val="22"/>
        </w:rPr>
        <w:tab/>
      </w:r>
      <w:r w:rsidRPr="00873C15">
        <w:rPr>
          <w:rFonts w:asciiTheme="minorHAnsi" w:hAnsiTheme="minorHAnsi" w:cs="Arial"/>
          <w:color w:val="000000"/>
          <w:sz w:val="22"/>
        </w:rPr>
        <w:tab/>
      </w:r>
      <w:r w:rsidRPr="00873C15">
        <w:rPr>
          <w:rFonts w:asciiTheme="minorHAnsi" w:hAnsiTheme="minorHAnsi" w:cs="Arial"/>
          <w:color w:val="000000"/>
          <w:sz w:val="22"/>
        </w:rPr>
        <w:tab/>
      </w:r>
      <w:r w:rsidRPr="00873C15">
        <w:rPr>
          <w:rFonts w:asciiTheme="minorHAnsi" w:hAnsiTheme="minorHAnsi" w:cs="Arial"/>
          <w:color w:val="000000"/>
          <w:sz w:val="22"/>
        </w:rPr>
        <w:tab/>
      </w:r>
      <w:r w:rsidRPr="00873C15">
        <w:rPr>
          <w:rFonts w:asciiTheme="minorHAnsi" w:hAnsiTheme="minorHAnsi" w:cs="Arial"/>
          <w:color w:val="000000"/>
          <w:sz w:val="22"/>
        </w:rPr>
        <w:tab/>
      </w:r>
      <w:r w:rsidRPr="00873C15">
        <w:rPr>
          <w:rFonts w:asciiTheme="minorHAnsi" w:hAnsiTheme="minorHAnsi" w:cs="Arial"/>
          <w:color w:val="000000"/>
          <w:sz w:val="22"/>
        </w:rPr>
        <w:tab/>
      </w:r>
    </w:p>
    <w:p w14:paraId="477F52D0" w14:textId="77777777" w:rsidR="006F0A0D" w:rsidRDefault="006F0A0D" w:rsidP="006F0A0D"/>
    <w:p w14:paraId="7A98CCC7" w14:textId="77777777" w:rsidR="006F0A0D" w:rsidRDefault="006F0A0D" w:rsidP="006F0A0D"/>
    <w:p w14:paraId="52F4D89E" w14:textId="77777777" w:rsidR="006F0A0D" w:rsidRDefault="006F0A0D" w:rsidP="006F0A0D"/>
    <w:p w14:paraId="1626F5A6" w14:textId="77777777" w:rsidR="006F0A0D" w:rsidRDefault="006F0A0D" w:rsidP="006F0A0D"/>
    <w:p w14:paraId="6FAAA962" w14:textId="77777777" w:rsidR="006F0A0D" w:rsidRDefault="006F0A0D" w:rsidP="006F0A0D"/>
    <w:p w14:paraId="4D71C48B" w14:textId="77777777" w:rsidR="00D64318" w:rsidRDefault="00D64318"/>
    <w:sectPr w:rsidR="00D64318" w:rsidSect="00630A76">
      <w:footerReference w:type="even" r:id="rId14"/>
      <w:footerReference w:type="default" r:id="rId15"/>
      <w:headerReference w:type="first" r:id="rId16"/>
      <w:pgSz w:w="11907" w:h="16840"/>
      <w:pgMar w:top="1417" w:right="1417" w:bottom="1418" w:left="1417"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A2BA" w14:textId="77777777" w:rsidR="0038751A" w:rsidRDefault="0038751A" w:rsidP="006F0A0D">
      <w:r>
        <w:separator/>
      </w:r>
    </w:p>
  </w:endnote>
  <w:endnote w:type="continuationSeparator" w:id="0">
    <w:p w14:paraId="2D49F1A6" w14:textId="77777777" w:rsidR="0038751A" w:rsidRDefault="0038751A" w:rsidP="006F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CE SLO">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ignaPro-Cond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684C" w14:textId="77777777" w:rsidR="0038751A" w:rsidRDefault="0038751A" w:rsidP="00630A7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4A4EAA1" w14:textId="77777777" w:rsidR="0038751A" w:rsidRDefault="0038751A" w:rsidP="00630A7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A64E" w14:textId="77777777" w:rsidR="0038751A" w:rsidRDefault="0038751A" w:rsidP="00630A7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17</w:t>
    </w:r>
    <w:r>
      <w:rPr>
        <w:rStyle w:val="tevilkastrani"/>
      </w:rPr>
      <w:fldChar w:fldCharType="end"/>
    </w:r>
  </w:p>
  <w:p w14:paraId="6EB90641" w14:textId="77777777" w:rsidR="0038751A" w:rsidRDefault="0038751A" w:rsidP="00630A7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4DBC" w14:textId="77777777" w:rsidR="0038751A" w:rsidRDefault="0038751A" w:rsidP="006F0A0D">
      <w:r>
        <w:separator/>
      </w:r>
    </w:p>
  </w:footnote>
  <w:footnote w:type="continuationSeparator" w:id="0">
    <w:p w14:paraId="32466C5A" w14:textId="77777777" w:rsidR="0038751A" w:rsidRDefault="0038751A" w:rsidP="006F0A0D">
      <w:r>
        <w:continuationSeparator/>
      </w:r>
    </w:p>
  </w:footnote>
  <w:footnote w:id="1">
    <w:p w14:paraId="01310AC5" w14:textId="77777777" w:rsidR="0038751A" w:rsidRPr="00493170" w:rsidRDefault="0038751A" w:rsidP="006F0A0D">
      <w:pPr>
        <w:pStyle w:val="Sprotnaopomba-besedilo"/>
        <w:jc w:val="both"/>
        <w:rPr>
          <w:rFonts w:asciiTheme="minorHAnsi" w:hAnsiTheme="minorHAnsi" w:cs="Arial"/>
          <w:sz w:val="18"/>
          <w:szCs w:val="18"/>
        </w:rPr>
      </w:pPr>
      <w:r w:rsidRPr="009D78E9">
        <w:rPr>
          <w:rStyle w:val="Sprotnaopomba-sklic"/>
          <w:sz w:val="18"/>
          <w:szCs w:val="18"/>
        </w:rPr>
        <w:footnoteRef/>
      </w:r>
      <w:r w:rsidRPr="009D78E9">
        <w:rPr>
          <w:sz w:val="18"/>
          <w:szCs w:val="18"/>
        </w:rPr>
        <w:t xml:space="preserve"> </w:t>
      </w:r>
      <w:r w:rsidRPr="009D78E9">
        <w:rPr>
          <w:rFonts w:asciiTheme="minorHAnsi" w:hAnsiTheme="minorHAnsi" w:cs="Arial"/>
          <w:sz w:val="18"/>
          <w:szCs w:val="18"/>
        </w:rPr>
        <w:t xml:space="preserve">Zakon o zdravstvenem varstvu in zdravstvenem zavarovanju </w:t>
      </w:r>
      <w:r w:rsidRPr="009D78E9">
        <w:rPr>
          <w:rFonts w:asciiTheme="minorHAnsi" w:hAnsiTheme="minorHAnsi" w:cs="Arial"/>
          <w:color w:val="000000"/>
          <w:sz w:val="18"/>
          <w:szCs w:val="18"/>
        </w:rPr>
        <w:t xml:space="preserve">(Uradni list RS, št. 72/06 - uradno prečiščeno besedilo, 114/06 – ZUTPG, 91/07, 76/08, </w:t>
      </w:r>
      <w:r w:rsidRPr="009D78E9">
        <w:rPr>
          <w:rFonts w:asciiTheme="minorHAnsi" w:hAnsiTheme="minorHAnsi" w:cs="Arial"/>
          <w:bCs/>
          <w:sz w:val="18"/>
          <w:szCs w:val="18"/>
        </w:rPr>
        <w:t xml:space="preserve">62/10 – </w:t>
      </w:r>
      <w:proofErr w:type="gramStart"/>
      <w:r w:rsidRPr="009D78E9">
        <w:rPr>
          <w:rFonts w:asciiTheme="minorHAnsi" w:hAnsiTheme="minorHAnsi" w:cs="Arial"/>
          <w:bCs/>
          <w:sz w:val="18"/>
          <w:szCs w:val="18"/>
        </w:rPr>
        <w:t>ZUPJS</w:t>
      </w:r>
      <w:proofErr w:type="gramEnd"/>
      <w:r w:rsidRPr="009D78E9">
        <w:rPr>
          <w:rFonts w:asciiTheme="minorHAnsi" w:hAnsiTheme="minorHAnsi" w:cs="Arial"/>
          <w:bCs/>
          <w:sz w:val="18"/>
          <w:szCs w:val="18"/>
        </w:rPr>
        <w:t>, 87/11, 40/11 – ZUPJS-A, 40/12 – ZUJF, 21/13 – ZUTD-A, 63/13 – ZIUPTDSV, 91/13, 99/13 – ZUPJS-C, 99/13 – ZSVarPre-C, 111/13 – ZMEPIZ-1, 95/14 – ZUJF-C, 47/15 – ZZSDT, 61/17 – ZUPŠ</w:t>
      </w:r>
      <w:r>
        <w:rPr>
          <w:rFonts w:asciiTheme="minorHAnsi" w:hAnsiTheme="minorHAnsi" w:cs="Arial"/>
          <w:bCs/>
          <w:sz w:val="18"/>
          <w:szCs w:val="18"/>
        </w:rPr>
        <w:t>,</w:t>
      </w:r>
      <w:r w:rsidRPr="009D78E9">
        <w:rPr>
          <w:rFonts w:asciiTheme="minorHAnsi" w:hAnsiTheme="minorHAnsi" w:cs="Arial"/>
          <w:bCs/>
          <w:sz w:val="18"/>
          <w:szCs w:val="18"/>
        </w:rPr>
        <w:t xml:space="preserve"> 64/17 – ZZDej-K</w:t>
      </w:r>
      <w:r>
        <w:rPr>
          <w:rFonts w:asciiTheme="minorHAnsi" w:hAnsiTheme="minorHAnsi" w:cs="Arial"/>
          <w:bCs/>
          <w:sz w:val="18"/>
          <w:szCs w:val="18"/>
        </w:rPr>
        <w:t xml:space="preserve">, 36/19, </w:t>
      </w:r>
      <w:hyperlink r:id="rId1" w:tgtFrame="_blank" w:tooltip="Zakon o finančni razbremenitvi občin" w:history="1">
        <w:r w:rsidRPr="00493170">
          <w:rPr>
            <w:rStyle w:val="Hiperpovezava"/>
            <w:rFonts w:cs="Calibri"/>
            <w:color w:val="auto"/>
            <w:sz w:val="18"/>
            <w:szCs w:val="18"/>
            <w:u w:val="none"/>
            <w:shd w:val="clear" w:color="auto" w:fill="FFFFFF"/>
          </w:rPr>
          <w:t>189/20</w:t>
        </w:r>
      </w:hyperlink>
      <w:r w:rsidRPr="00493170">
        <w:rPr>
          <w:rFonts w:cs="Calibri"/>
          <w:sz w:val="18"/>
          <w:szCs w:val="18"/>
          <w:shd w:val="clear" w:color="auto" w:fill="FFFFFF"/>
        </w:rPr>
        <w:t> – ZFRO in </w:t>
      </w:r>
      <w:hyperlink r:id="rId2" w:tgtFrame="_blank" w:tooltip="Zakon o spremembah in dopolnitvah Zakona o zdravstvenem varstvu in zdravstvenem zavarovanju" w:history="1">
        <w:r w:rsidRPr="00493170">
          <w:rPr>
            <w:rStyle w:val="Hiperpovezava"/>
            <w:rFonts w:cs="Calibri"/>
            <w:color w:val="auto"/>
            <w:sz w:val="18"/>
            <w:szCs w:val="18"/>
            <w:u w:val="none"/>
            <w:shd w:val="clear" w:color="auto" w:fill="FFFFFF"/>
          </w:rPr>
          <w:t>51/21</w:t>
        </w:r>
      </w:hyperlink>
      <w:r w:rsidRPr="00493170">
        <w:rPr>
          <w:rFonts w:asciiTheme="minorHAnsi" w:hAnsiTheme="minorHAnsi" w:cs="Arial"/>
          <w:bCs/>
          <w:sz w:val="18"/>
          <w:szCs w:val="18"/>
        </w:rPr>
        <w:t>)</w:t>
      </w:r>
    </w:p>
  </w:footnote>
  <w:footnote w:id="2">
    <w:p w14:paraId="5176C5E9" w14:textId="77777777" w:rsidR="0038751A" w:rsidRPr="009D78E9" w:rsidRDefault="0038751A" w:rsidP="006F0A0D">
      <w:pPr>
        <w:pStyle w:val="Sprotnaopomba-besedilo"/>
        <w:jc w:val="both"/>
        <w:rPr>
          <w:rFonts w:asciiTheme="minorHAnsi" w:hAnsiTheme="minorHAnsi" w:cs="Arial"/>
          <w:sz w:val="18"/>
          <w:szCs w:val="18"/>
        </w:rPr>
      </w:pPr>
      <w:r w:rsidRPr="009D78E9">
        <w:rPr>
          <w:rStyle w:val="Sprotnaopomba-sklic"/>
          <w:rFonts w:asciiTheme="minorHAnsi" w:hAnsiTheme="minorHAnsi"/>
          <w:sz w:val="18"/>
          <w:szCs w:val="18"/>
        </w:rPr>
        <w:footnoteRef/>
      </w:r>
      <w:r w:rsidRPr="009D78E9">
        <w:rPr>
          <w:rFonts w:asciiTheme="minorHAnsi" w:hAnsiTheme="minorHAnsi"/>
          <w:sz w:val="18"/>
          <w:szCs w:val="18"/>
        </w:rPr>
        <w:t xml:space="preserve"> </w:t>
      </w:r>
      <w:r w:rsidRPr="009D78E9">
        <w:rPr>
          <w:rFonts w:asciiTheme="minorHAnsi" w:hAnsiTheme="minorHAnsi" w:cs="Arial"/>
          <w:sz w:val="18"/>
          <w:szCs w:val="18"/>
        </w:rPr>
        <w:t>Pravila obveznega zdravstvenega zavarovanja (Uradni list RS, št. 30/03 - prečiščeno besedilo, 35/03 – popr., 78/03, 84/04, 44/05, 86/06, 90/06 - popr., 64/07, 33/08, 7/09, 88/09,</w:t>
      </w:r>
      <w:r w:rsidRPr="009D78E9">
        <w:rPr>
          <w:rFonts w:asciiTheme="minorHAnsi" w:hAnsiTheme="minorHAnsi" w:cs="Arial"/>
          <w:bCs/>
          <w:sz w:val="18"/>
          <w:szCs w:val="18"/>
        </w:rPr>
        <w:t xml:space="preserve"> </w:t>
      </w:r>
      <w:hyperlink r:id="rId3" w:tgtFrame="_blank" w:tooltip="Spremembe in dopolnitve Pravil obveznega zdravstvenega zavarovanja" w:history="1">
        <w:r w:rsidRPr="009D78E9">
          <w:rPr>
            <w:rFonts w:asciiTheme="minorHAnsi" w:hAnsiTheme="minorHAnsi" w:cs="Arial"/>
            <w:bCs/>
            <w:sz w:val="18"/>
            <w:szCs w:val="18"/>
          </w:rPr>
          <w:t>30/11</w:t>
        </w:r>
      </w:hyperlink>
      <w:r w:rsidRPr="009D78E9">
        <w:rPr>
          <w:rFonts w:asciiTheme="minorHAnsi" w:hAnsiTheme="minorHAnsi" w:cs="Arial"/>
          <w:bCs/>
          <w:sz w:val="18"/>
          <w:szCs w:val="18"/>
        </w:rPr>
        <w:t xml:space="preserve">, </w:t>
      </w:r>
      <w:hyperlink r:id="rId4" w:tgtFrame="_blank" w:tooltip="Spremembe in dopolnitve Pravil obveznega zdravstvenega zavarovanja" w:history="1">
        <w:r w:rsidRPr="009D78E9">
          <w:rPr>
            <w:rFonts w:asciiTheme="minorHAnsi" w:hAnsiTheme="minorHAnsi" w:cs="Arial"/>
            <w:bCs/>
            <w:sz w:val="18"/>
            <w:szCs w:val="18"/>
          </w:rPr>
          <w:t>49/12</w:t>
        </w:r>
      </w:hyperlink>
      <w:r w:rsidRPr="009D78E9">
        <w:rPr>
          <w:rFonts w:asciiTheme="minorHAnsi" w:hAnsiTheme="minorHAnsi" w:cs="Arial"/>
          <w:bCs/>
          <w:sz w:val="18"/>
          <w:szCs w:val="18"/>
        </w:rPr>
        <w:t xml:space="preserve">, </w:t>
      </w:r>
      <w:hyperlink r:id="rId5" w:tgtFrame="_blank" w:tooltip="Spremembe in dopolnitve Pravil obveznega zdravstvenega zavarovanja" w:history="1">
        <w:r w:rsidRPr="009D78E9">
          <w:rPr>
            <w:rFonts w:asciiTheme="minorHAnsi" w:hAnsiTheme="minorHAnsi" w:cs="Arial"/>
            <w:bCs/>
            <w:sz w:val="18"/>
            <w:szCs w:val="18"/>
          </w:rPr>
          <w:t>106/12</w:t>
        </w:r>
      </w:hyperlink>
      <w:r w:rsidRPr="009D78E9">
        <w:rPr>
          <w:rFonts w:asciiTheme="minorHAnsi" w:hAnsiTheme="minorHAnsi" w:cs="Arial"/>
          <w:bCs/>
          <w:sz w:val="18"/>
          <w:szCs w:val="18"/>
        </w:rPr>
        <w:t xml:space="preserve">, </w:t>
      </w:r>
      <w:hyperlink r:id="rId6" w:tgtFrame="_blank" w:tooltip="Zakon o spremembah in dopolnitvah Zakona o socialno varstvenih prejemkih" w:history="1">
        <w:r w:rsidRPr="009D78E9">
          <w:rPr>
            <w:rFonts w:asciiTheme="minorHAnsi" w:hAnsiTheme="minorHAnsi" w:cs="Arial"/>
            <w:bCs/>
            <w:sz w:val="18"/>
            <w:szCs w:val="18"/>
          </w:rPr>
          <w:t>99/13</w:t>
        </w:r>
      </w:hyperlink>
      <w:r w:rsidRPr="009D78E9">
        <w:rPr>
          <w:rFonts w:asciiTheme="minorHAnsi" w:hAnsiTheme="minorHAnsi" w:cs="Arial"/>
          <w:bCs/>
          <w:sz w:val="18"/>
          <w:szCs w:val="18"/>
        </w:rPr>
        <w:t xml:space="preserve"> – </w:t>
      </w:r>
      <w:proofErr w:type="gramStart"/>
      <w:r w:rsidRPr="009D78E9">
        <w:rPr>
          <w:rFonts w:asciiTheme="minorHAnsi" w:hAnsiTheme="minorHAnsi" w:cs="Arial"/>
          <w:bCs/>
          <w:sz w:val="18"/>
          <w:szCs w:val="18"/>
        </w:rPr>
        <w:t>ZSVarPre</w:t>
      </w:r>
      <w:proofErr w:type="gramEnd"/>
      <w:r w:rsidRPr="009D78E9">
        <w:rPr>
          <w:rFonts w:asciiTheme="minorHAnsi" w:hAnsiTheme="minorHAnsi" w:cs="Arial"/>
          <w:bCs/>
          <w:sz w:val="18"/>
          <w:szCs w:val="18"/>
        </w:rPr>
        <w:t xml:space="preserve">-C, </w:t>
      </w:r>
      <w:hyperlink r:id="rId7" w:tgtFrame="_blank" w:tooltip="Odločba o ugotovitvi, da je bil prvi odstavek 135. člena Pravil obveznega zdravstvenega zavarovanja v neskladju z Ustavo ter o razveljavitvi sodbe Vrhovnega sodišča, sodbe Višjega delovnega in socialnega sodišča in sodbe Delovnega in socialnega sodišča v Ljubl" w:history="1">
        <w:r w:rsidRPr="009D78E9">
          <w:rPr>
            <w:rFonts w:asciiTheme="minorHAnsi" w:hAnsiTheme="minorHAnsi" w:cs="Arial"/>
            <w:bCs/>
            <w:sz w:val="18"/>
            <w:szCs w:val="18"/>
          </w:rPr>
          <w:t>25/14</w:t>
        </w:r>
      </w:hyperlink>
      <w:r w:rsidRPr="009D78E9">
        <w:rPr>
          <w:rFonts w:asciiTheme="minorHAnsi" w:hAnsiTheme="minorHAnsi" w:cs="Arial"/>
          <w:bCs/>
          <w:sz w:val="18"/>
          <w:szCs w:val="18"/>
        </w:rPr>
        <w:t xml:space="preserve"> – odl. US, </w:t>
      </w:r>
      <w:hyperlink r:id="rId8" w:tgtFrame="_blank" w:tooltip="Spremembe in dopolnitve Pravil obveznega zdravstvenega zavarovanja" w:history="1">
        <w:r w:rsidRPr="009D78E9">
          <w:rPr>
            <w:rFonts w:asciiTheme="minorHAnsi" w:hAnsiTheme="minorHAnsi" w:cs="Arial"/>
            <w:bCs/>
            <w:sz w:val="18"/>
            <w:szCs w:val="18"/>
          </w:rPr>
          <w:t>25/14</w:t>
        </w:r>
      </w:hyperlink>
      <w:r w:rsidRPr="009D78E9">
        <w:rPr>
          <w:rFonts w:asciiTheme="minorHAnsi" w:hAnsiTheme="minorHAnsi" w:cs="Arial"/>
          <w:bCs/>
          <w:sz w:val="18"/>
          <w:szCs w:val="18"/>
        </w:rPr>
        <w:t xml:space="preserve">, </w:t>
      </w:r>
      <w:hyperlink r:id="rId9" w:tgtFrame="_blank" w:tooltip="Spremembe in dopolnitve Pravil obveznega zdravstvenega zavarovanja" w:history="1">
        <w:r w:rsidRPr="009D78E9">
          <w:rPr>
            <w:rFonts w:asciiTheme="minorHAnsi" w:hAnsiTheme="minorHAnsi" w:cs="Arial"/>
            <w:bCs/>
            <w:sz w:val="18"/>
            <w:szCs w:val="18"/>
          </w:rPr>
          <w:t>85/14</w:t>
        </w:r>
      </w:hyperlink>
      <w:r>
        <w:rPr>
          <w:rFonts w:asciiTheme="minorHAnsi" w:hAnsiTheme="minorHAnsi" w:cs="Arial"/>
          <w:bCs/>
          <w:sz w:val="18"/>
          <w:szCs w:val="18"/>
        </w:rPr>
        <w:t>,</w:t>
      </w:r>
      <w:r w:rsidRPr="009D78E9">
        <w:rPr>
          <w:rFonts w:asciiTheme="minorHAnsi" w:hAnsiTheme="minorHAnsi" w:cs="Arial"/>
          <w:bCs/>
          <w:sz w:val="18"/>
          <w:szCs w:val="18"/>
        </w:rPr>
        <w:t xml:space="preserve"> </w:t>
      </w:r>
      <w:hyperlink r:id="rId10" w:tgtFrame="_blank" w:tooltip="Zakon o čezmejnem izvajanju storitev" w:history="1">
        <w:r w:rsidRPr="009D78E9">
          <w:rPr>
            <w:rFonts w:asciiTheme="minorHAnsi" w:hAnsiTheme="minorHAnsi" w:cs="Arial"/>
            <w:bCs/>
            <w:sz w:val="18"/>
            <w:szCs w:val="18"/>
          </w:rPr>
          <w:t>10/17</w:t>
        </w:r>
      </w:hyperlink>
      <w:r w:rsidRPr="009D78E9">
        <w:rPr>
          <w:rFonts w:asciiTheme="minorHAnsi" w:hAnsiTheme="minorHAnsi" w:cs="Arial"/>
          <w:bCs/>
          <w:sz w:val="18"/>
          <w:szCs w:val="18"/>
        </w:rPr>
        <w:t xml:space="preserve"> – </w:t>
      </w:r>
      <w:proofErr w:type="gramStart"/>
      <w:r w:rsidRPr="009D78E9">
        <w:rPr>
          <w:rFonts w:asciiTheme="minorHAnsi" w:hAnsiTheme="minorHAnsi" w:cs="Arial"/>
          <w:bCs/>
          <w:sz w:val="18"/>
          <w:szCs w:val="18"/>
        </w:rPr>
        <w:t>ZČmIS</w:t>
      </w:r>
      <w:proofErr w:type="gramEnd"/>
      <w:r>
        <w:rPr>
          <w:rFonts w:asciiTheme="minorHAnsi" w:hAnsiTheme="minorHAnsi" w:cs="Arial"/>
          <w:bCs/>
          <w:sz w:val="18"/>
          <w:szCs w:val="18"/>
        </w:rPr>
        <w:t xml:space="preserve">, </w:t>
      </w:r>
      <w:r w:rsidRPr="00492BBA">
        <w:rPr>
          <w:rFonts w:asciiTheme="minorHAnsi" w:hAnsiTheme="minorHAnsi" w:cs="Helv"/>
          <w:color w:val="000000"/>
          <w:sz w:val="18"/>
          <w:szCs w:val="18"/>
        </w:rPr>
        <w:t>64</w:t>
      </w:r>
      <w:r w:rsidRPr="00492BBA">
        <w:rPr>
          <w:rFonts w:asciiTheme="minorHAnsi" w:hAnsiTheme="minorHAnsi" w:cs="Arial"/>
          <w:bCs/>
          <w:sz w:val="18"/>
          <w:szCs w:val="18"/>
        </w:rPr>
        <w:t>/</w:t>
      </w:r>
      <w:r>
        <w:rPr>
          <w:rFonts w:asciiTheme="minorHAnsi" w:hAnsiTheme="minorHAnsi" w:cs="Arial"/>
          <w:bCs/>
          <w:sz w:val="18"/>
          <w:szCs w:val="18"/>
        </w:rPr>
        <w:t>18, 4/20, 42/21-Odl. US in 61/21</w:t>
      </w:r>
      <w:r w:rsidRPr="009D78E9">
        <w:rPr>
          <w:rFonts w:asciiTheme="minorHAnsi" w:hAnsiTheme="minorHAnsi" w:cs="Arial"/>
          <w:color w:val="000000"/>
          <w:sz w:val="18"/>
          <w:szCs w:val="18"/>
        </w:rPr>
        <w:t>)</w:t>
      </w:r>
    </w:p>
  </w:footnote>
  <w:footnote w:id="3">
    <w:p w14:paraId="54936B23" w14:textId="77777777" w:rsidR="0038751A" w:rsidRPr="009D78E9" w:rsidRDefault="0038751A" w:rsidP="006F0A0D">
      <w:pPr>
        <w:pStyle w:val="Sprotnaopomba-besedilo"/>
        <w:jc w:val="both"/>
        <w:rPr>
          <w:rFonts w:asciiTheme="minorHAnsi" w:hAnsiTheme="minorHAnsi" w:cs="Arial"/>
          <w:sz w:val="18"/>
          <w:szCs w:val="18"/>
        </w:rPr>
      </w:pPr>
      <w:r w:rsidRPr="009D78E9">
        <w:rPr>
          <w:rStyle w:val="Sprotnaopomba-sklic"/>
          <w:sz w:val="18"/>
          <w:szCs w:val="18"/>
        </w:rPr>
        <w:footnoteRef/>
      </w:r>
      <w:r w:rsidRPr="009D78E9">
        <w:rPr>
          <w:sz w:val="18"/>
          <w:szCs w:val="18"/>
        </w:rPr>
        <w:t xml:space="preserve"> </w:t>
      </w:r>
      <w:r w:rsidRPr="009D78E9">
        <w:rPr>
          <w:rFonts w:asciiTheme="minorHAnsi" w:hAnsiTheme="minorHAnsi" w:cs="Arial"/>
          <w:sz w:val="18"/>
          <w:szCs w:val="18"/>
        </w:rPr>
        <w:t xml:space="preserve">Pravilnik o obrazcih in listinah za uresničevanje obveznega zdravstvenega zavarovanja </w:t>
      </w:r>
      <w:r w:rsidRPr="009D78E9">
        <w:rPr>
          <w:rFonts w:cs="Arial"/>
          <w:color w:val="000000"/>
          <w:sz w:val="18"/>
          <w:szCs w:val="18"/>
        </w:rPr>
        <w:t xml:space="preserve">(Uradni list RS, št. </w:t>
      </w:r>
      <w:hyperlink r:id="rId11" w:tgtFrame="_blank" w:tooltip="Pravilnik o obrazcih in listinah za uresničevanje obveznega zdravstvenega zavarovanja" w:history="1">
        <w:r w:rsidRPr="00493170">
          <w:rPr>
            <w:rStyle w:val="Hiperpovezava"/>
            <w:color w:val="auto"/>
            <w:sz w:val="18"/>
            <w:szCs w:val="18"/>
            <w:u w:val="none"/>
          </w:rPr>
          <w:t>104/13</w:t>
        </w:r>
      </w:hyperlink>
      <w:r w:rsidRPr="00493170">
        <w:rPr>
          <w:rFonts w:cstheme="minorBidi"/>
          <w:sz w:val="18"/>
          <w:szCs w:val="18"/>
        </w:rPr>
        <w:t xml:space="preserve">, </w:t>
      </w:r>
      <w:hyperlink r:id="rId12" w:tgtFrame="_blank" w:tooltip="Pravilnik o spremembi in dopolnitvah Pravilnika o obrazcih in listinah za uresničevanje obveznega zdravstvenega zavarovanja" w:history="1">
        <w:r w:rsidRPr="00493170">
          <w:rPr>
            <w:rStyle w:val="Hiperpovezava"/>
            <w:color w:val="auto"/>
            <w:sz w:val="18"/>
            <w:szCs w:val="18"/>
            <w:u w:val="none"/>
          </w:rPr>
          <w:t>8/15</w:t>
        </w:r>
      </w:hyperlink>
      <w:r w:rsidRPr="00493170">
        <w:rPr>
          <w:sz w:val="18"/>
          <w:szCs w:val="18"/>
        </w:rPr>
        <w:t xml:space="preserve">, </w:t>
      </w:r>
      <w:hyperlink r:id="rId13" w:tgtFrame="_blank" w:tooltip="Pravilnik o spremembah in dopolnitvi Pravilnika o obrazcih in listinah za uresničevanje obveznega zdravstvenega zavarovanja" w:history="1">
        <w:r w:rsidRPr="00493170">
          <w:rPr>
            <w:rStyle w:val="Hiperpovezava"/>
            <w:color w:val="auto"/>
            <w:sz w:val="18"/>
            <w:szCs w:val="18"/>
            <w:u w:val="none"/>
          </w:rPr>
          <w:t>1/16</w:t>
        </w:r>
      </w:hyperlink>
      <w:r w:rsidRPr="00493170">
        <w:rPr>
          <w:rStyle w:val="Hiperpovezava"/>
          <w:sz w:val="18"/>
          <w:szCs w:val="18"/>
          <w:u w:val="none"/>
        </w:rPr>
        <w:t>,</w:t>
      </w:r>
      <w:r w:rsidRPr="00493170">
        <w:rPr>
          <w:sz w:val="18"/>
          <w:szCs w:val="18"/>
        </w:rPr>
        <w:t xml:space="preserve"> </w:t>
      </w:r>
      <w:r w:rsidRPr="009D78E9">
        <w:rPr>
          <w:sz w:val="18"/>
          <w:szCs w:val="18"/>
        </w:rPr>
        <w:t>57/18</w:t>
      </w:r>
      <w:r>
        <w:rPr>
          <w:sz w:val="18"/>
          <w:szCs w:val="18"/>
        </w:rPr>
        <w:t xml:space="preserve"> in 30/19</w:t>
      </w:r>
      <w:r>
        <w:rPr>
          <w:rFonts w:asciiTheme="minorHAnsi" w:hAnsiTheme="minorHAnsi" w:cs="Arial"/>
          <w:bCs/>
          <w:sz w:val="18"/>
          <w:szCs w:val="18"/>
        </w:rPr>
        <w:t>)</w:t>
      </w:r>
    </w:p>
  </w:footnote>
  <w:footnote w:id="4">
    <w:p w14:paraId="36820DCF" w14:textId="77777777" w:rsidR="0038751A" w:rsidRPr="009D78E9" w:rsidRDefault="0038751A" w:rsidP="006F0A0D">
      <w:pPr>
        <w:pStyle w:val="Sprotnaopomba-besedilo"/>
        <w:jc w:val="both"/>
        <w:rPr>
          <w:rFonts w:asciiTheme="minorHAnsi" w:hAnsiTheme="minorHAnsi" w:cs="Arial"/>
          <w:sz w:val="18"/>
          <w:szCs w:val="18"/>
        </w:rPr>
      </w:pPr>
      <w:r w:rsidRPr="009D78E9">
        <w:rPr>
          <w:rStyle w:val="Sprotnaopomba-sklic"/>
          <w:rFonts w:asciiTheme="minorHAnsi" w:hAnsiTheme="minorHAnsi"/>
          <w:sz w:val="18"/>
          <w:szCs w:val="18"/>
        </w:rPr>
        <w:footnoteRef/>
      </w:r>
      <w:r w:rsidRPr="009D78E9">
        <w:rPr>
          <w:rFonts w:asciiTheme="minorHAnsi" w:hAnsiTheme="minorHAnsi"/>
          <w:sz w:val="18"/>
          <w:szCs w:val="18"/>
        </w:rPr>
        <w:t xml:space="preserve"> </w:t>
      </w:r>
      <w:hyperlink r:id="rId14" w:history="1">
        <w:r w:rsidRPr="009D78E9">
          <w:rPr>
            <w:rFonts w:cs="Arial"/>
            <w:sz w:val="18"/>
            <w:szCs w:val="18"/>
          </w:rPr>
          <w:t xml:space="preserve">Zakon o </w:t>
        </w:r>
        <w:proofErr w:type="gramStart"/>
        <w:r w:rsidRPr="009D78E9">
          <w:rPr>
            <w:rFonts w:cs="Arial"/>
            <w:sz w:val="18"/>
            <w:szCs w:val="18"/>
          </w:rPr>
          <w:t>pacientovih</w:t>
        </w:r>
        <w:proofErr w:type="gramEnd"/>
        <w:r w:rsidRPr="009D78E9">
          <w:rPr>
            <w:rFonts w:cs="Arial"/>
            <w:sz w:val="18"/>
            <w:szCs w:val="18"/>
          </w:rPr>
          <w:t xml:space="preserve"> pravicah</w:t>
        </w:r>
      </w:hyperlink>
      <w:r w:rsidRPr="009D78E9">
        <w:rPr>
          <w:rFonts w:asciiTheme="minorHAnsi" w:hAnsiTheme="minorHAnsi" w:cs="Arial"/>
          <w:sz w:val="18"/>
          <w:szCs w:val="18"/>
        </w:rPr>
        <w:t xml:space="preserve"> (</w:t>
      </w:r>
      <w:r w:rsidRPr="009D78E9">
        <w:rPr>
          <w:sz w:val="18"/>
          <w:szCs w:val="18"/>
        </w:rPr>
        <w:t>Uradni list RS, št. 15/08 55/17</w:t>
      </w:r>
      <w:r>
        <w:rPr>
          <w:sz w:val="18"/>
          <w:szCs w:val="18"/>
        </w:rPr>
        <w:t xml:space="preserve"> in 177/20</w:t>
      </w:r>
      <w:r w:rsidRPr="009D78E9">
        <w:rPr>
          <w:rFonts w:asciiTheme="minorHAnsi" w:hAnsiTheme="minorHAnsi" w:cs="Arial"/>
          <w:sz w:val="18"/>
          <w:szCs w:val="18"/>
        </w:rPr>
        <w:t>)</w:t>
      </w:r>
    </w:p>
  </w:footnote>
  <w:footnote w:id="5">
    <w:p w14:paraId="36588DD9" w14:textId="77777777" w:rsidR="0038751A" w:rsidRDefault="0038751A" w:rsidP="006F0A0D">
      <w:pPr>
        <w:pStyle w:val="Sprotnaopomba-besedilo"/>
        <w:jc w:val="both"/>
      </w:pPr>
      <w:r w:rsidRPr="009D78E9">
        <w:rPr>
          <w:rStyle w:val="Sprotnaopomba-sklic"/>
          <w:rFonts w:asciiTheme="minorHAnsi" w:hAnsiTheme="minorHAnsi"/>
          <w:sz w:val="18"/>
          <w:szCs w:val="18"/>
        </w:rPr>
        <w:footnoteRef/>
      </w:r>
      <w:r w:rsidRPr="009D78E9">
        <w:rPr>
          <w:rFonts w:asciiTheme="minorHAnsi" w:hAnsiTheme="minorHAnsi"/>
          <w:sz w:val="18"/>
          <w:szCs w:val="18"/>
        </w:rPr>
        <w:t xml:space="preserve"> Pravilnik o naročanju </w:t>
      </w:r>
      <w:r w:rsidRPr="009D78E9">
        <w:rPr>
          <w:rFonts w:cs="Arial"/>
          <w:color w:val="000000"/>
          <w:sz w:val="18"/>
          <w:szCs w:val="18"/>
        </w:rPr>
        <w:t>in upravljanju čakalnih seznamov ter najdaljših dopustnih čakalnih dobah</w:t>
      </w:r>
      <w:r w:rsidRPr="009D78E9">
        <w:rPr>
          <w:rFonts w:asciiTheme="minorHAnsi" w:hAnsiTheme="minorHAnsi" w:cs="Arial"/>
          <w:sz w:val="18"/>
          <w:szCs w:val="18"/>
        </w:rPr>
        <w:t xml:space="preserve"> (</w:t>
      </w:r>
      <w:r w:rsidRPr="009D78E9">
        <w:rPr>
          <w:rFonts w:cs="Arial"/>
          <w:color w:val="000000"/>
          <w:sz w:val="18"/>
          <w:szCs w:val="18"/>
        </w:rPr>
        <w:t xml:space="preserve">Uradni list RS, št. </w:t>
      </w:r>
      <w:r w:rsidRPr="00396486">
        <w:rPr>
          <w:rFonts w:cs="Arial"/>
          <w:color w:val="000000"/>
          <w:sz w:val="18"/>
          <w:szCs w:val="18"/>
        </w:rPr>
        <w:t>3/18</w:t>
      </w:r>
      <w:r>
        <w:rPr>
          <w:rFonts w:cs="Arial"/>
          <w:color w:val="000000"/>
          <w:sz w:val="18"/>
          <w:szCs w:val="18"/>
        </w:rPr>
        <w:t>, 201/20 in 103/21</w:t>
      </w:r>
      <w:r w:rsidRPr="009D78E9">
        <w:rPr>
          <w:rFonts w:cs="Arial"/>
          <w:color w:val="000000"/>
          <w:sz w:val="18"/>
          <w:szCs w:val="18"/>
        </w:rPr>
        <w:t>)</w:t>
      </w:r>
      <w:hyperlink r:id="rId15" w:history="1"/>
    </w:p>
    <w:p w14:paraId="7E469AE4" w14:textId="77777777" w:rsidR="0038751A" w:rsidRPr="005C1D05" w:rsidRDefault="0038751A" w:rsidP="006F0A0D">
      <w:pPr>
        <w:pStyle w:val="Sprotnaopomba-besedilo"/>
        <w:jc w:val="both"/>
        <w:rPr>
          <w:rFonts w:asciiTheme="minorHAnsi" w:hAnsiTheme="minorHAnsi" w:cs="Arial"/>
          <w:sz w:val="18"/>
          <w:szCs w:val="18"/>
        </w:rPr>
      </w:pPr>
      <w:r w:rsidRPr="006C197E">
        <w:rPr>
          <w:rFonts w:cs="Arial"/>
          <w:sz w:val="18"/>
          <w:szCs w:val="18"/>
          <w:highlight w:val="yellow"/>
        </w:rPr>
        <w:t xml:space="preserve">                                                                                                                                                                                                                                                       </w:t>
      </w:r>
      <w:r>
        <w:rPr>
          <w:rFonts w:cs="Arial"/>
          <w:color w:val="000000"/>
          <w:sz w:val="18"/>
          <w:szCs w:val="18"/>
          <w:highlight w:val="yellow"/>
        </w:rPr>
        <w:t xml:space="preserve"> </w:t>
      </w:r>
    </w:p>
  </w:footnote>
  <w:footnote w:id="6">
    <w:p w14:paraId="75B10D98" w14:textId="77777777" w:rsidR="0038751A" w:rsidRPr="00206861" w:rsidRDefault="0038751A" w:rsidP="006F0A0D">
      <w:pPr>
        <w:pStyle w:val="Sprotnaopomba-besedilo"/>
        <w:rPr>
          <w:sz w:val="18"/>
          <w:szCs w:val="18"/>
        </w:rPr>
      </w:pPr>
      <w:r w:rsidRPr="00206861">
        <w:rPr>
          <w:rStyle w:val="Sprotnaopomba-sklic"/>
        </w:rPr>
        <w:footnoteRef/>
      </w:r>
      <w:r w:rsidRPr="00206861">
        <w:t xml:space="preserve"> </w:t>
      </w:r>
      <w:r w:rsidRPr="00206861">
        <w:rPr>
          <w:rFonts w:cs="Calibri"/>
          <w:sz w:val="18"/>
          <w:szCs w:val="18"/>
        </w:rPr>
        <w:t xml:space="preserve">Sklep o </w:t>
      </w:r>
      <w:r w:rsidRPr="00206861">
        <w:rPr>
          <w:rFonts w:asciiTheme="minorHAnsi" w:hAnsiTheme="minorHAnsi" w:cstheme="minorHAnsi"/>
          <w:sz w:val="18"/>
          <w:szCs w:val="18"/>
        </w:rPr>
        <w:t xml:space="preserve">kroničnih boleznih in strokovnih </w:t>
      </w:r>
      <w:proofErr w:type="gramStart"/>
      <w:r w:rsidRPr="00206861">
        <w:rPr>
          <w:rFonts w:asciiTheme="minorHAnsi" w:hAnsiTheme="minorHAnsi" w:cstheme="minorHAnsi"/>
          <w:sz w:val="18"/>
          <w:szCs w:val="18"/>
        </w:rPr>
        <w:t>kriterijih</w:t>
      </w:r>
      <w:proofErr w:type="gramEnd"/>
      <w:r w:rsidRPr="00206861">
        <w:rPr>
          <w:rFonts w:asciiTheme="minorHAnsi" w:hAnsiTheme="minorHAnsi" w:cstheme="minorHAnsi"/>
          <w:sz w:val="18"/>
          <w:szCs w:val="18"/>
        </w:rPr>
        <w:t xml:space="preserve"> za izdajo napotnice za kronične bolezni, št. 0072-10/2021-DI/1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A3C7" w14:textId="77777777" w:rsidR="0038751A" w:rsidRDefault="0038751A">
    <w:pPr>
      <w:pStyle w:val="Glava"/>
    </w:pPr>
    <w:r>
      <w:rPr>
        <w:noProof/>
      </w:rPr>
      <w:drawing>
        <wp:inline distT="0" distB="0" distL="0" distR="0" wp14:anchorId="199B54AB" wp14:editId="770BDD23">
          <wp:extent cx="3381375" cy="105727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375"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223"/>
    <w:multiLevelType w:val="hybridMultilevel"/>
    <w:tmpl w:val="5E0A38A8"/>
    <w:lvl w:ilvl="0" w:tplc="48D6B55A">
      <w:start w:val="1"/>
      <w:numFmt w:val="bullet"/>
      <w:lvlText w:val="−"/>
      <w:lvlJc w:val="left"/>
      <w:pPr>
        <w:ind w:left="108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84A25E9"/>
    <w:multiLevelType w:val="hybridMultilevel"/>
    <w:tmpl w:val="1482FCA0"/>
    <w:lvl w:ilvl="0" w:tplc="0424000F">
      <w:start w:val="1"/>
      <w:numFmt w:val="decimal"/>
      <w:lvlText w:val="%1."/>
      <w:lvlJc w:val="left"/>
      <w:pPr>
        <w:ind w:left="720" w:hanging="360"/>
      </w:pPr>
    </w:lvl>
    <w:lvl w:ilvl="1" w:tplc="279CF124">
      <w:numFmt w:val="bullet"/>
      <w:lvlText w:val="-"/>
      <w:lvlJc w:val="left"/>
      <w:pPr>
        <w:ind w:left="1440" w:hanging="360"/>
      </w:pPr>
      <w:rPr>
        <w:rFonts w:ascii="Calibri" w:eastAsia="Times New Roman"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C801F8"/>
    <w:multiLevelType w:val="hybridMultilevel"/>
    <w:tmpl w:val="8E9216E0"/>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156B16"/>
    <w:multiLevelType w:val="hybridMultilevel"/>
    <w:tmpl w:val="90EE9EE2"/>
    <w:lvl w:ilvl="0" w:tplc="73D8A056">
      <w:start w:val="3"/>
      <w:numFmt w:val="bullet"/>
      <w:lvlText w:val="-"/>
      <w:lvlJc w:val="left"/>
      <w:pPr>
        <w:ind w:left="720" w:hanging="360"/>
      </w:pPr>
      <w:rPr>
        <w:rFonts w:asciiTheme="minorHAnsi" w:eastAsiaTheme="minorHAnsi" w:hAnsiTheme="minorHAnsi"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0568E7"/>
    <w:multiLevelType w:val="hybridMultilevel"/>
    <w:tmpl w:val="B50E780A"/>
    <w:lvl w:ilvl="0" w:tplc="7FD6A0EC">
      <w:start w:val="1"/>
      <w:numFmt w:val="ordin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3B362A3"/>
    <w:multiLevelType w:val="hybridMultilevel"/>
    <w:tmpl w:val="7FC412A4"/>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0150D9"/>
    <w:multiLevelType w:val="hybridMultilevel"/>
    <w:tmpl w:val="B20CFAB0"/>
    <w:lvl w:ilvl="0" w:tplc="48A08FC6">
      <w:start w:val="5"/>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0A2041"/>
    <w:multiLevelType w:val="hybridMultilevel"/>
    <w:tmpl w:val="D70C7C32"/>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7205048"/>
    <w:multiLevelType w:val="hybridMultilevel"/>
    <w:tmpl w:val="0F2C53B4"/>
    <w:lvl w:ilvl="0" w:tplc="48D6B55A">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0CE27AB"/>
    <w:multiLevelType w:val="hybridMultilevel"/>
    <w:tmpl w:val="FB322FC8"/>
    <w:lvl w:ilvl="0" w:tplc="67382CDA">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31D4BB7"/>
    <w:multiLevelType w:val="hybridMultilevel"/>
    <w:tmpl w:val="29E0EA66"/>
    <w:lvl w:ilvl="0" w:tplc="48D6B55A">
      <w:start w:val="1"/>
      <w:numFmt w:val="bullet"/>
      <w:lvlText w:val="−"/>
      <w:lvlJc w:val="left"/>
      <w:pPr>
        <w:ind w:left="45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170" w:hanging="360"/>
      </w:pPr>
      <w:rPr>
        <w:rFonts w:ascii="Courier New" w:hAnsi="Courier New" w:cs="Courier New" w:hint="default"/>
      </w:rPr>
    </w:lvl>
    <w:lvl w:ilvl="2" w:tplc="04240005" w:tentative="1">
      <w:start w:val="1"/>
      <w:numFmt w:val="bullet"/>
      <w:lvlText w:val=""/>
      <w:lvlJc w:val="left"/>
      <w:pPr>
        <w:ind w:left="1890" w:hanging="360"/>
      </w:pPr>
      <w:rPr>
        <w:rFonts w:ascii="Wingdings" w:hAnsi="Wingdings" w:hint="default"/>
      </w:rPr>
    </w:lvl>
    <w:lvl w:ilvl="3" w:tplc="04240001" w:tentative="1">
      <w:start w:val="1"/>
      <w:numFmt w:val="bullet"/>
      <w:lvlText w:val=""/>
      <w:lvlJc w:val="left"/>
      <w:pPr>
        <w:ind w:left="2610" w:hanging="360"/>
      </w:pPr>
      <w:rPr>
        <w:rFonts w:ascii="Symbol" w:hAnsi="Symbol" w:hint="default"/>
      </w:rPr>
    </w:lvl>
    <w:lvl w:ilvl="4" w:tplc="04240003" w:tentative="1">
      <w:start w:val="1"/>
      <w:numFmt w:val="bullet"/>
      <w:lvlText w:val="o"/>
      <w:lvlJc w:val="left"/>
      <w:pPr>
        <w:ind w:left="3330" w:hanging="360"/>
      </w:pPr>
      <w:rPr>
        <w:rFonts w:ascii="Courier New" w:hAnsi="Courier New" w:cs="Courier New" w:hint="default"/>
      </w:rPr>
    </w:lvl>
    <w:lvl w:ilvl="5" w:tplc="04240005" w:tentative="1">
      <w:start w:val="1"/>
      <w:numFmt w:val="bullet"/>
      <w:lvlText w:val=""/>
      <w:lvlJc w:val="left"/>
      <w:pPr>
        <w:ind w:left="4050" w:hanging="360"/>
      </w:pPr>
      <w:rPr>
        <w:rFonts w:ascii="Wingdings" w:hAnsi="Wingdings" w:hint="default"/>
      </w:rPr>
    </w:lvl>
    <w:lvl w:ilvl="6" w:tplc="04240001" w:tentative="1">
      <w:start w:val="1"/>
      <w:numFmt w:val="bullet"/>
      <w:lvlText w:val=""/>
      <w:lvlJc w:val="left"/>
      <w:pPr>
        <w:ind w:left="4770" w:hanging="360"/>
      </w:pPr>
      <w:rPr>
        <w:rFonts w:ascii="Symbol" w:hAnsi="Symbol" w:hint="default"/>
      </w:rPr>
    </w:lvl>
    <w:lvl w:ilvl="7" w:tplc="04240003" w:tentative="1">
      <w:start w:val="1"/>
      <w:numFmt w:val="bullet"/>
      <w:lvlText w:val="o"/>
      <w:lvlJc w:val="left"/>
      <w:pPr>
        <w:ind w:left="5490" w:hanging="360"/>
      </w:pPr>
      <w:rPr>
        <w:rFonts w:ascii="Courier New" w:hAnsi="Courier New" w:cs="Courier New" w:hint="default"/>
      </w:rPr>
    </w:lvl>
    <w:lvl w:ilvl="8" w:tplc="04240005" w:tentative="1">
      <w:start w:val="1"/>
      <w:numFmt w:val="bullet"/>
      <w:lvlText w:val=""/>
      <w:lvlJc w:val="left"/>
      <w:pPr>
        <w:ind w:left="6210" w:hanging="360"/>
      </w:pPr>
      <w:rPr>
        <w:rFonts w:ascii="Wingdings" w:hAnsi="Wingdings" w:hint="default"/>
      </w:rPr>
    </w:lvl>
  </w:abstractNum>
  <w:abstractNum w:abstractNumId="11" w15:restartNumberingAfterBreak="0">
    <w:nsid w:val="27371FD8"/>
    <w:multiLevelType w:val="hybridMultilevel"/>
    <w:tmpl w:val="D6E221FE"/>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8D6B55A">
      <w:start w:val="1"/>
      <w:numFmt w:val="bullet"/>
      <w:lvlText w:val="−"/>
      <w:lvlJc w:val="left"/>
      <w:pPr>
        <w:ind w:left="144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7791056"/>
    <w:multiLevelType w:val="hybridMultilevel"/>
    <w:tmpl w:val="CFEE7108"/>
    <w:lvl w:ilvl="0" w:tplc="D3668C1A">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93A5C07"/>
    <w:multiLevelType w:val="hybridMultilevel"/>
    <w:tmpl w:val="0FE87980"/>
    <w:lvl w:ilvl="0" w:tplc="DE1455A4">
      <w:numFmt w:val="bullet"/>
      <w:lvlText w:val="-"/>
      <w:lvlJc w:val="left"/>
      <w:pPr>
        <w:ind w:left="810" w:hanging="45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94B56E8"/>
    <w:multiLevelType w:val="hybridMultilevel"/>
    <w:tmpl w:val="837A7CF4"/>
    <w:lvl w:ilvl="0" w:tplc="48D6B55A">
      <w:start w:val="1"/>
      <w:numFmt w:val="bullet"/>
      <w:lvlText w:val="−"/>
      <w:lvlJc w:val="left"/>
      <w:pPr>
        <w:ind w:left="108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73D8A056">
      <w:start w:val="3"/>
      <w:numFmt w:val="bullet"/>
      <w:lvlText w:val="-"/>
      <w:lvlJc w:val="left"/>
      <w:pPr>
        <w:ind w:left="1800" w:hanging="360"/>
      </w:pPr>
      <w:rPr>
        <w:rFonts w:asciiTheme="minorHAnsi" w:eastAsiaTheme="minorHAnsi" w:hAnsiTheme="minorHAnsi" w:cs="Arial" w:hint="default"/>
        <w:b w:val="0"/>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35D73CD2"/>
    <w:multiLevelType w:val="hybridMultilevel"/>
    <w:tmpl w:val="7C3A60A2"/>
    <w:lvl w:ilvl="0" w:tplc="128E1D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A313B39"/>
    <w:multiLevelType w:val="hybridMultilevel"/>
    <w:tmpl w:val="77708E4C"/>
    <w:lvl w:ilvl="0" w:tplc="7A92A44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C7B7831"/>
    <w:multiLevelType w:val="hybridMultilevel"/>
    <w:tmpl w:val="36D63D84"/>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65666B"/>
    <w:multiLevelType w:val="hybridMultilevel"/>
    <w:tmpl w:val="CDA82434"/>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6141F79"/>
    <w:multiLevelType w:val="hybridMultilevel"/>
    <w:tmpl w:val="6C009C9A"/>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7861133"/>
    <w:multiLevelType w:val="hybridMultilevel"/>
    <w:tmpl w:val="3C70DD72"/>
    <w:lvl w:ilvl="0" w:tplc="128E1D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vanish w:val="0"/>
        <w:webHidden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2" w15:restartNumberingAfterBreak="0">
    <w:nsid w:val="4ED21889"/>
    <w:multiLevelType w:val="hybridMultilevel"/>
    <w:tmpl w:val="CAD02FEA"/>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C84CD8"/>
    <w:multiLevelType w:val="hybridMultilevel"/>
    <w:tmpl w:val="7B002212"/>
    <w:lvl w:ilvl="0" w:tplc="5A64463A">
      <w:start w:val="8"/>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E43BD4"/>
    <w:multiLevelType w:val="hybridMultilevel"/>
    <w:tmpl w:val="384E5FA8"/>
    <w:lvl w:ilvl="0" w:tplc="2DCAF686">
      <w:start w:val="1"/>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53955313"/>
    <w:multiLevelType w:val="hybridMultilevel"/>
    <w:tmpl w:val="7CE264DC"/>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7F0C7A"/>
    <w:multiLevelType w:val="hybridMultilevel"/>
    <w:tmpl w:val="8A44F22A"/>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AC3925"/>
    <w:multiLevelType w:val="hybridMultilevel"/>
    <w:tmpl w:val="6A4A052C"/>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BF7DF6"/>
    <w:multiLevelType w:val="hybridMultilevel"/>
    <w:tmpl w:val="2C146C6E"/>
    <w:lvl w:ilvl="0" w:tplc="2DCAF68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BE6606F"/>
    <w:multiLevelType w:val="hybridMultilevel"/>
    <w:tmpl w:val="56A45114"/>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52E5F55"/>
    <w:multiLevelType w:val="hybridMultilevel"/>
    <w:tmpl w:val="6E22ABDA"/>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A870AC5"/>
    <w:multiLevelType w:val="hybridMultilevel"/>
    <w:tmpl w:val="BC7EE85A"/>
    <w:lvl w:ilvl="0" w:tplc="5504D758">
      <w:start w:val="1"/>
      <w:numFmt w:val="bullet"/>
      <w:lvlText w:val="-"/>
      <w:lvlJc w:val="left"/>
      <w:pPr>
        <w:tabs>
          <w:tab w:val="num" w:pos="397"/>
        </w:tabs>
        <w:ind w:left="397" w:hanging="39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1476F6"/>
    <w:multiLevelType w:val="hybridMultilevel"/>
    <w:tmpl w:val="FF063338"/>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D8C71CD"/>
    <w:multiLevelType w:val="hybridMultilevel"/>
    <w:tmpl w:val="FF36411E"/>
    <w:lvl w:ilvl="0" w:tplc="901620C8">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4" w15:restartNumberingAfterBreak="0">
    <w:nsid w:val="6EFA4854"/>
    <w:multiLevelType w:val="hybridMultilevel"/>
    <w:tmpl w:val="6EA2DC8A"/>
    <w:lvl w:ilvl="0" w:tplc="97A8A3A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34C05D9"/>
    <w:multiLevelType w:val="hybridMultilevel"/>
    <w:tmpl w:val="27D0C9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8A77DCD"/>
    <w:multiLevelType w:val="hybridMultilevel"/>
    <w:tmpl w:val="C662104A"/>
    <w:lvl w:ilvl="0" w:tplc="38268F28">
      <w:start w:val="2"/>
      <w:numFmt w:val="bullet"/>
      <w:lvlText w:val="-"/>
      <w:lvlJc w:val="left"/>
      <w:pPr>
        <w:ind w:left="720" w:hanging="360"/>
      </w:pPr>
      <w:rPr>
        <w:rFonts w:asciiTheme="minorHAnsi" w:eastAsiaTheme="minorHAnsi" w:hAnsiTheme="minorHAnsi" w:cs="Arial" w:hint="default"/>
        <w:b w:val="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9103791"/>
    <w:multiLevelType w:val="hybridMultilevel"/>
    <w:tmpl w:val="71C29382"/>
    <w:lvl w:ilvl="0" w:tplc="91283B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C147196"/>
    <w:multiLevelType w:val="hybridMultilevel"/>
    <w:tmpl w:val="D1C884D4"/>
    <w:lvl w:ilvl="0" w:tplc="48D6B55A">
      <w:start w:val="1"/>
      <w:numFmt w:val="bullet"/>
      <w:lvlText w:val="−"/>
      <w:lvlJc w:val="left"/>
      <w:pPr>
        <w:ind w:left="108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8D6B55A">
      <w:start w:val="1"/>
      <w:numFmt w:val="bullet"/>
      <w:lvlText w:val="−"/>
      <w:lvlJc w:val="left"/>
      <w:pPr>
        <w:ind w:left="180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5"/>
  </w:num>
  <w:num w:numId="4">
    <w:abstractNumId w:val="35"/>
  </w:num>
  <w:num w:numId="5">
    <w:abstractNumId w:val="10"/>
  </w:num>
  <w:num w:numId="6">
    <w:abstractNumId w:val="7"/>
  </w:num>
  <w:num w:numId="7">
    <w:abstractNumId w:val="34"/>
  </w:num>
  <w:num w:numId="8">
    <w:abstractNumId w:val="6"/>
  </w:num>
  <w:num w:numId="9">
    <w:abstractNumId w:val="23"/>
  </w:num>
  <w:num w:numId="10">
    <w:abstractNumId w:val="17"/>
  </w:num>
  <w:num w:numId="11">
    <w:abstractNumId w:val="32"/>
  </w:num>
  <w:num w:numId="12">
    <w:abstractNumId w:val="3"/>
  </w:num>
  <w:num w:numId="13">
    <w:abstractNumId w:val="37"/>
  </w:num>
  <w:num w:numId="14">
    <w:abstractNumId w:val="15"/>
  </w:num>
  <w:num w:numId="15">
    <w:abstractNumId w:val="19"/>
  </w:num>
  <w:num w:numId="16">
    <w:abstractNumId w:val="20"/>
  </w:num>
  <w:num w:numId="17">
    <w:abstractNumId w:val="36"/>
  </w:num>
  <w:num w:numId="18">
    <w:abstractNumId w:val="1"/>
  </w:num>
  <w:num w:numId="19">
    <w:abstractNumId w:val="8"/>
  </w:num>
  <w:num w:numId="20">
    <w:abstractNumId w:val="29"/>
  </w:num>
  <w:num w:numId="21">
    <w:abstractNumId w:val="30"/>
  </w:num>
  <w:num w:numId="22">
    <w:abstractNumId w:val="16"/>
  </w:num>
  <w:num w:numId="23">
    <w:abstractNumId w:val="12"/>
    <w:lvlOverride w:ilvl="0">
      <w:startOverride w:val="1"/>
    </w:lvlOverride>
  </w:num>
  <w:num w:numId="24">
    <w:abstractNumId w:val="18"/>
  </w:num>
  <w:num w:numId="25">
    <w:abstractNumId w:val="31"/>
  </w:num>
  <w:num w:numId="26">
    <w:abstractNumId w:val="0"/>
  </w:num>
  <w:num w:numId="27">
    <w:abstractNumId w:val="14"/>
  </w:num>
  <w:num w:numId="28">
    <w:abstractNumId w:val="38"/>
  </w:num>
  <w:num w:numId="29">
    <w:abstractNumId w:val="26"/>
  </w:num>
  <w:num w:numId="30">
    <w:abstractNumId w:val="11"/>
  </w:num>
  <w:num w:numId="31">
    <w:abstractNumId w:val="22"/>
  </w:num>
  <w:num w:numId="32">
    <w:abstractNumId w:val="2"/>
  </w:num>
  <w:num w:numId="33">
    <w:abstractNumId w:val="25"/>
  </w:num>
  <w:num w:numId="34">
    <w:abstractNumId w:val="9"/>
  </w:num>
  <w:num w:numId="35">
    <w:abstractNumId w:val="24"/>
  </w:num>
  <w:num w:numId="36">
    <w:abstractNumId w:val="4"/>
  </w:num>
  <w:num w:numId="37">
    <w:abstractNumId w:val="33"/>
  </w:num>
  <w:num w:numId="38">
    <w:abstractNumId w:val="28"/>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0D"/>
    <w:rsid w:val="00034403"/>
    <w:rsid w:val="000349FE"/>
    <w:rsid w:val="000E4E90"/>
    <w:rsid w:val="00181926"/>
    <w:rsid w:val="001D2D56"/>
    <w:rsid w:val="002758FF"/>
    <w:rsid w:val="002956CA"/>
    <w:rsid w:val="0038751A"/>
    <w:rsid w:val="004423F2"/>
    <w:rsid w:val="00604610"/>
    <w:rsid w:val="00630A76"/>
    <w:rsid w:val="006F0A0D"/>
    <w:rsid w:val="00941443"/>
    <w:rsid w:val="009E3817"/>
    <w:rsid w:val="00A02AB5"/>
    <w:rsid w:val="00BE2599"/>
    <w:rsid w:val="00D64318"/>
    <w:rsid w:val="00D91BC0"/>
    <w:rsid w:val="00EB28F4"/>
    <w:rsid w:val="00EB6E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FC7D"/>
  <w15:chartTrackingRefBased/>
  <w15:docId w15:val="{F47E883B-91B9-444D-B66B-67D3022B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0A0D"/>
    <w:pPr>
      <w:overflowPunct w:val="0"/>
      <w:autoSpaceDE w:val="0"/>
      <w:autoSpaceDN w:val="0"/>
      <w:adjustRightInd w:val="0"/>
      <w:ind w:left="0" w:firstLine="0"/>
      <w:textAlignment w:val="baseline"/>
    </w:pPr>
    <w:rPr>
      <w:rFonts w:ascii="Times New Roman CE SLO" w:eastAsia="Times New Roman" w:hAnsi="Times New Roman CE SLO"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6F0A0D"/>
    <w:pPr>
      <w:tabs>
        <w:tab w:val="center" w:pos="4153"/>
        <w:tab w:val="right" w:pos="8306"/>
      </w:tabs>
    </w:pPr>
  </w:style>
  <w:style w:type="character" w:customStyle="1" w:styleId="NogaZnak">
    <w:name w:val="Noga Znak"/>
    <w:basedOn w:val="Privzetapisavaodstavka"/>
    <w:link w:val="Noga"/>
    <w:uiPriority w:val="99"/>
    <w:rsid w:val="006F0A0D"/>
    <w:rPr>
      <w:rFonts w:ascii="Times New Roman CE SLO" w:eastAsia="Times New Roman" w:hAnsi="Times New Roman CE SLO" w:cs="Times New Roman"/>
      <w:sz w:val="20"/>
      <w:szCs w:val="20"/>
      <w:lang w:eastAsia="sl-SI"/>
    </w:rPr>
  </w:style>
  <w:style w:type="character" w:styleId="tevilkastrani">
    <w:name w:val="page number"/>
    <w:basedOn w:val="Privzetapisavaodstavka"/>
    <w:rsid w:val="006F0A0D"/>
  </w:style>
  <w:style w:type="paragraph" w:styleId="Glava">
    <w:name w:val="header"/>
    <w:basedOn w:val="Navaden"/>
    <w:link w:val="GlavaZnak"/>
    <w:uiPriority w:val="99"/>
    <w:unhideWhenUsed/>
    <w:rsid w:val="006F0A0D"/>
    <w:pPr>
      <w:tabs>
        <w:tab w:val="center" w:pos="4536"/>
        <w:tab w:val="right" w:pos="9072"/>
      </w:tabs>
    </w:pPr>
  </w:style>
  <w:style w:type="character" w:customStyle="1" w:styleId="GlavaZnak">
    <w:name w:val="Glava Znak"/>
    <w:basedOn w:val="Privzetapisavaodstavka"/>
    <w:link w:val="Glava"/>
    <w:uiPriority w:val="99"/>
    <w:rsid w:val="006F0A0D"/>
    <w:rPr>
      <w:rFonts w:ascii="Times New Roman CE SLO" w:eastAsia="Times New Roman" w:hAnsi="Times New Roman CE SLO" w:cs="Times New Roman"/>
      <w:sz w:val="20"/>
      <w:szCs w:val="20"/>
      <w:lang w:eastAsia="sl-SI"/>
    </w:rPr>
  </w:style>
  <w:style w:type="paragraph" w:styleId="Brezrazmikov">
    <w:name w:val="No Spacing"/>
    <w:link w:val="BrezrazmikovZnak"/>
    <w:uiPriority w:val="1"/>
    <w:qFormat/>
    <w:rsid w:val="006F0A0D"/>
    <w:pPr>
      <w:overflowPunct w:val="0"/>
      <w:autoSpaceDE w:val="0"/>
      <w:autoSpaceDN w:val="0"/>
      <w:adjustRightInd w:val="0"/>
      <w:ind w:left="0" w:firstLine="0"/>
      <w:textAlignment w:val="baseline"/>
    </w:pPr>
    <w:rPr>
      <w:rFonts w:ascii="Times New Roman CE SLO" w:eastAsia="Times New Roman" w:hAnsi="Times New Roman CE SLO" w:cs="Times New Roman"/>
      <w:sz w:val="20"/>
      <w:szCs w:val="20"/>
      <w:lang w:val="en-GB" w:eastAsia="sl-SI"/>
    </w:rPr>
  </w:style>
  <w:style w:type="character" w:customStyle="1" w:styleId="BrezrazmikovZnak">
    <w:name w:val="Brez razmikov Znak"/>
    <w:link w:val="Brezrazmikov"/>
    <w:uiPriority w:val="1"/>
    <w:rsid w:val="006F0A0D"/>
    <w:rPr>
      <w:rFonts w:ascii="Times New Roman CE SLO" w:eastAsia="Times New Roman" w:hAnsi="Times New Roman CE SLO" w:cs="Times New Roman"/>
      <w:sz w:val="20"/>
      <w:szCs w:val="20"/>
      <w:lang w:val="en-GB" w:eastAsia="sl-SI"/>
    </w:rPr>
  </w:style>
  <w:style w:type="paragraph" w:styleId="Odstavekseznama">
    <w:name w:val="List Paragraph"/>
    <w:basedOn w:val="Navaden"/>
    <w:link w:val="OdstavekseznamaZnak"/>
    <w:uiPriority w:val="34"/>
    <w:qFormat/>
    <w:rsid w:val="006F0A0D"/>
    <w:pPr>
      <w:ind w:left="720"/>
      <w:contextualSpacing/>
      <w:textAlignment w:val="auto"/>
    </w:pPr>
  </w:style>
  <w:style w:type="paragraph" w:customStyle="1" w:styleId="tevilnatoka111">
    <w:name w:val="Številčna točka 1.1.1"/>
    <w:basedOn w:val="Navaden"/>
    <w:qFormat/>
    <w:rsid w:val="006F0A0D"/>
    <w:pPr>
      <w:widowControl w:val="0"/>
      <w:numPr>
        <w:ilvl w:val="2"/>
        <w:numId w:val="1"/>
      </w:numPr>
      <w:jc w:val="both"/>
      <w:textAlignment w:val="auto"/>
    </w:pPr>
    <w:rPr>
      <w:rFonts w:ascii="Arial" w:hAnsi="Arial"/>
      <w:sz w:val="22"/>
      <w:szCs w:val="16"/>
    </w:rPr>
  </w:style>
  <w:style w:type="character" w:customStyle="1" w:styleId="tevilnatokaZnak">
    <w:name w:val="Številčna točka Znak"/>
    <w:basedOn w:val="Privzetapisavaodstavka"/>
    <w:link w:val="tevilnatoka"/>
    <w:locked/>
    <w:rsid w:val="006F0A0D"/>
    <w:rPr>
      <w:rFonts w:ascii="Arial" w:eastAsia="Times New Roman" w:hAnsi="Arial" w:cs="Times New Roman"/>
      <w:lang w:eastAsia="sl-SI"/>
    </w:rPr>
  </w:style>
  <w:style w:type="paragraph" w:customStyle="1" w:styleId="tevilnatoka">
    <w:name w:val="Številčna točka"/>
    <w:basedOn w:val="Navaden"/>
    <w:link w:val="tevilnatokaZnak"/>
    <w:qFormat/>
    <w:rsid w:val="006F0A0D"/>
    <w:pPr>
      <w:numPr>
        <w:numId w:val="1"/>
      </w:numPr>
      <w:overflowPunct/>
      <w:autoSpaceDE/>
      <w:autoSpaceDN/>
      <w:adjustRightInd/>
      <w:jc w:val="both"/>
      <w:textAlignment w:val="auto"/>
    </w:pPr>
    <w:rPr>
      <w:rFonts w:ascii="Arial" w:hAnsi="Arial"/>
      <w:sz w:val="22"/>
      <w:szCs w:val="22"/>
    </w:rPr>
  </w:style>
  <w:style w:type="paragraph" w:customStyle="1" w:styleId="tevilnatoka11Nova">
    <w:name w:val="Številčna točka 1.1 Nova"/>
    <w:basedOn w:val="tevilnatoka"/>
    <w:qFormat/>
    <w:rsid w:val="006F0A0D"/>
    <w:pPr>
      <w:numPr>
        <w:ilvl w:val="1"/>
      </w:numPr>
      <w:tabs>
        <w:tab w:val="clear" w:pos="425"/>
        <w:tab w:val="num" w:pos="360"/>
      </w:tabs>
      <w:ind w:left="1440" w:hanging="360"/>
    </w:pPr>
  </w:style>
  <w:style w:type="paragraph" w:styleId="Sprotnaopomba-besedilo">
    <w:name w:val="footnote text"/>
    <w:basedOn w:val="Navaden"/>
    <w:link w:val="Sprotnaopomba-besediloZnak"/>
    <w:uiPriority w:val="99"/>
    <w:semiHidden/>
    <w:unhideWhenUsed/>
    <w:rsid w:val="006F0A0D"/>
    <w:pPr>
      <w:overflowPunct/>
      <w:autoSpaceDE/>
      <w:autoSpaceDN/>
      <w:adjustRightInd/>
      <w:textAlignment w:val="auto"/>
    </w:pPr>
    <w:rPr>
      <w:rFonts w:ascii="Calibri" w:eastAsia="Calibri" w:hAnsi="Calibri"/>
      <w:lang w:eastAsia="en-US"/>
    </w:rPr>
  </w:style>
  <w:style w:type="character" w:customStyle="1" w:styleId="Sprotnaopomba-besediloZnak">
    <w:name w:val="Sprotna opomba - besedilo Znak"/>
    <w:basedOn w:val="Privzetapisavaodstavka"/>
    <w:link w:val="Sprotnaopomba-besedilo"/>
    <w:uiPriority w:val="99"/>
    <w:semiHidden/>
    <w:rsid w:val="006F0A0D"/>
    <w:rPr>
      <w:rFonts w:ascii="Calibri" w:eastAsia="Calibri" w:hAnsi="Calibri" w:cs="Times New Roman"/>
      <w:sz w:val="20"/>
      <w:szCs w:val="20"/>
    </w:rPr>
  </w:style>
  <w:style w:type="character" w:styleId="Sprotnaopomba-sklic">
    <w:name w:val="footnote reference"/>
    <w:uiPriority w:val="99"/>
    <w:semiHidden/>
    <w:unhideWhenUsed/>
    <w:rsid w:val="006F0A0D"/>
    <w:rPr>
      <w:vertAlign w:val="superscript"/>
    </w:rPr>
  </w:style>
  <w:style w:type="character" w:styleId="Hiperpovezava">
    <w:name w:val="Hyperlink"/>
    <w:rsid w:val="006F0A0D"/>
    <w:rPr>
      <w:color w:val="0000FF"/>
      <w:u w:val="single"/>
    </w:rPr>
  </w:style>
  <w:style w:type="paragraph" w:customStyle="1" w:styleId="Odstavek">
    <w:name w:val="Odstavek"/>
    <w:basedOn w:val="Navaden"/>
    <w:link w:val="OdstavekZnak"/>
    <w:qFormat/>
    <w:rsid w:val="006F0A0D"/>
    <w:pPr>
      <w:spacing w:before="240"/>
      <w:ind w:firstLine="1021"/>
      <w:jc w:val="both"/>
    </w:pPr>
    <w:rPr>
      <w:rFonts w:ascii="Calibri" w:eastAsia="Calibri" w:hAnsi="Calibri" w:cs="Calibri"/>
      <w:color w:val="000000"/>
      <w:szCs w:val="22"/>
      <w:lang w:eastAsia="en-US"/>
    </w:rPr>
  </w:style>
  <w:style w:type="character" w:customStyle="1" w:styleId="OdstavekZnak">
    <w:name w:val="Odstavek Znak"/>
    <w:link w:val="Odstavek"/>
    <w:rsid w:val="006F0A0D"/>
    <w:rPr>
      <w:rFonts w:ascii="Calibri" w:eastAsia="Calibri" w:hAnsi="Calibri" w:cs="Calibri"/>
      <w:color w:val="000000"/>
      <w:sz w:val="20"/>
    </w:rPr>
  </w:style>
  <w:style w:type="paragraph" w:customStyle="1" w:styleId="tevilnatoka1">
    <w:name w:val="tevilnatoka1"/>
    <w:basedOn w:val="Navaden"/>
    <w:rsid w:val="006F0A0D"/>
    <w:pPr>
      <w:overflowPunct/>
      <w:autoSpaceDE/>
      <w:autoSpaceDN/>
      <w:adjustRightInd/>
      <w:ind w:left="425" w:hanging="425"/>
      <w:jc w:val="both"/>
      <w:textAlignment w:val="auto"/>
    </w:pPr>
    <w:rPr>
      <w:rFonts w:ascii="Arial" w:hAnsi="Arial" w:cs="Arial"/>
      <w:sz w:val="22"/>
      <w:szCs w:val="22"/>
    </w:rPr>
  </w:style>
  <w:style w:type="paragraph" w:customStyle="1" w:styleId="Alineazaodstavkom">
    <w:name w:val="Alinea za odstavkom"/>
    <w:basedOn w:val="Navaden"/>
    <w:link w:val="AlineazaodstavkomZnak"/>
    <w:qFormat/>
    <w:rsid w:val="006F0A0D"/>
    <w:pPr>
      <w:tabs>
        <w:tab w:val="left" w:pos="540"/>
        <w:tab w:val="left" w:pos="900"/>
      </w:tabs>
      <w:overflowPunct/>
      <w:autoSpaceDE/>
      <w:autoSpaceDN/>
      <w:adjustRightInd/>
      <w:jc w:val="both"/>
      <w:textAlignment w:val="auto"/>
    </w:pPr>
    <w:rPr>
      <w:rFonts w:ascii="Arial" w:hAnsi="Arial"/>
      <w:sz w:val="22"/>
      <w:szCs w:val="22"/>
    </w:rPr>
  </w:style>
  <w:style w:type="character" w:customStyle="1" w:styleId="AlineazaodstavkomZnak">
    <w:name w:val="Alinea za odstavkom Znak"/>
    <w:link w:val="Alineazaodstavkom"/>
    <w:rsid w:val="006F0A0D"/>
    <w:rPr>
      <w:rFonts w:ascii="Arial" w:eastAsia="Times New Roman" w:hAnsi="Arial" w:cs="Times New Roman"/>
      <w:lang w:eastAsia="sl-SI"/>
    </w:rPr>
  </w:style>
  <w:style w:type="paragraph" w:styleId="Besedilooblaka">
    <w:name w:val="Balloon Text"/>
    <w:basedOn w:val="Navaden"/>
    <w:link w:val="BesedilooblakaZnak"/>
    <w:uiPriority w:val="99"/>
    <w:semiHidden/>
    <w:unhideWhenUsed/>
    <w:rsid w:val="006F0A0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F0A0D"/>
    <w:rPr>
      <w:rFonts w:ascii="Segoe UI" w:eastAsia="Times New Roman" w:hAnsi="Segoe UI" w:cs="Segoe UI"/>
      <w:sz w:val="18"/>
      <w:szCs w:val="18"/>
      <w:lang w:eastAsia="sl-SI"/>
    </w:rPr>
  </w:style>
  <w:style w:type="character" w:styleId="Pripombasklic">
    <w:name w:val="annotation reference"/>
    <w:basedOn w:val="Privzetapisavaodstavka"/>
    <w:uiPriority w:val="99"/>
    <w:semiHidden/>
    <w:unhideWhenUsed/>
    <w:rsid w:val="006F0A0D"/>
    <w:rPr>
      <w:sz w:val="16"/>
      <w:szCs w:val="16"/>
    </w:rPr>
  </w:style>
  <w:style w:type="paragraph" w:styleId="Pripombabesedilo">
    <w:name w:val="annotation text"/>
    <w:basedOn w:val="Navaden"/>
    <w:link w:val="PripombabesediloZnak"/>
    <w:uiPriority w:val="99"/>
    <w:semiHidden/>
    <w:unhideWhenUsed/>
    <w:rsid w:val="006F0A0D"/>
  </w:style>
  <w:style w:type="character" w:customStyle="1" w:styleId="PripombabesediloZnak">
    <w:name w:val="Pripomba – besedilo Znak"/>
    <w:basedOn w:val="Privzetapisavaodstavka"/>
    <w:link w:val="Pripombabesedilo"/>
    <w:uiPriority w:val="99"/>
    <w:semiHidden/>
    <w:rsid w:val="006F0A0D"/>
    <w:rPr>
      <w:rFonts w:ascii="Times New Roman CE SLO" w:eastAsia="Times New Roman" w:hAnsi="Times New Roman CE SLO"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F0A0D"/>
    <w:rPr>
      <w:b/>
      <w:bCs/>
    </w:rPr>
  </w:style>
  <w:style w:type="character" w:customStyle="1" w:styleId="ZadevapripombeZnak">
    <w:name w:val="Zadeva pripombe Znak"/>
    <w:basedOn w:val="PripombabesediloZnak"/>
    <w:link w:val="Zadevapripombe"/>
    <w:uiPriority w:val="99"/>
    <w:semiHidden/>
    <w:rsid w:val="006F0A0D"/>
    <w:rPr>
      <w:rFonts w:ascii="Times New Roman CE SLO" w:eastAsia="Times New Roman" w:hAnsi="Times New Roman CE SLO" w:cs="Times New Roman"/>
      <w:b/>
      <w:bCs/>
      <w:sz w:val="20"/>
      <w:szCs w:val="20"/>
      <w:lang w:eastAsia="sl-SI"/>
    </w:rPr>
  </w:style>
  <w:style w:type="paragraph" w:customStyle="1" w:styleId="odstavek0">
    <w:name w:val="odstavek"/>
    <w:basedOn w:val="Navaden"/>
    <w:rsid w:val="006F0A0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lineazaodstavkom0">
    <w:name w:val="alineazaodstavkom"/>
    <w:basedOn w:val="Navaden"/>
    <w:rsid w:val="006F0A0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lineazatevilnotoko">
    <w:name w:val="alineazatevilnotoko"/>
    <w:basedOn w:val="Navaden"/>
    <w:rsid w:val="006F0A0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Poglavje">
    <w:name w:val="Poglavje"/>
    <w:basedOn w:val="Navaden"/>
    <w:qFormat/>
    <w:rsid w:val="000E4E90"/>
    <w:pPr>
      <w:suppressAutoHyphens/>
      <w:spacing w:before="480"/>
      <w:jc w:val="center"/>
    </w:pPr>
    <w:rPr>
      <w:rFonts w:ascii="Arial" w:hAnsi="Arial" w:cs="Arial"/>
      <w:sz w:val="22"/>
      <w:szCs w:val="22"/>
    </w:rPr>
  </w:style>
  <w:style w:type="paragraph" w:customStyle="1" w:styleId="Prehodneinkoncnedolocbe">
    <w:name w:val="Prehodne in koncne dolocbe"/>
    <w:basedOn w:val="Navaden"/>
    <w:rsid w:val="000E4E90"/>
    <w:pPr>
      <w:spacing w:before="400" w:after="600"/>
      <w:jc w:val="both"/>
    </w:pPr>
    <w:rPr>
      <w:rFonts w:ascii="Arial" w:hAnsi="Arial"/>
      <w:b/>
      <w:sz w:val="22"/>
      <w:szCs w:val="16"/>
    </w:rPr>
  </w:style>
  <w:style w:type="paragraph" w:customStyle="1" w:styleId="lennovele">
    <w:name w:val="Člen_novele"/>
    <w:basedOn w:val="Navaden"/>
    <w:link w:val="lennoveleZnak"/>
    <w:qFormat/>
    <w:rsid w:val="000E4E90"/>
    <w:pPr>
      <w:suppressAutoHyphens/>
      <w:spacing w:before="480"/>
      <w:jc w:val="center"/>
    </w:pPr>
    <w:rPr>
      <w:rFonts w:ascii="Arial" w:hAnsi="Arial"/>
      <w:sz w:val="22"/>
      <w:szCs w:val="22"/>
      <w:lang w:val="x-none" w:eastAsia="x-none"/>
    </w:rPr>
  </w:style>
  <w:style w:type="character" w:customStyle="1" w:styleId="lennoveleZnak">
    <w:name w:val="Člen_novele Znak"/>
    <w:basedOn w:val="Privzetapisavaodstavka"/>
    <w:link w:val="lennovele"/>
    <w:rsid w:val="000E4E90"/>
    <w:rPr>
      <w:rFonts w:ascii="Arial" w:eastAsia="Times New Roman" w:hAnsi="Arial" w:cs="Times New Roman"/>
      <w:lang w:val="x-none" w:eastAsia="x-none"/>
    </w:rPr>
  </w:style>
  <w:style w:type="character" w:customStyle="1" w:styleId="OdstavekseznamaZnak">
    <w:name w:val="Odstavek seznama Znak"/>
    <w:link w:val="Odstavekseznama"/>
    <w:uiPriority w:val="34"/>
    <w:rsid w:val="000E4E90"/>
    <w:rPr>
      <w:rFonts w:ascii="Times New Roman CE SLO" w:eastAsia="Times New Roman" w:hAnsi="Times New Roman CE SLO"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index?edition=2013104" TargetMode="External"/><Relationship Id="rId13" Type="http://schemas.openxmlformats.org/officeDocument/2006/relationships/hyperlink" Target="http://www.zzzs.si/zzzs/PAO/ZJavSif.nsf/eefc8bd2efd8c2fbc1256b270035fc5c?Open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zzs.si/zzzs/PAO/ZJavSif.nsf/eefc8bd2efd8c2fbc1256b270035fc5c?OpenVie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id=200830&amp;stevilka=108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isrs.si/predpis.aspx?p_rD=r02&amp;p_predpis=PRAV3562" TargetMode="External"/><Relationship Id="rId4" Type="http://schemas.openxmlformats.org/officeDocument/2006/relationships/settings" Target="settings.xml"/><Relationship Id="rId9" Type="http://schemas.openxmlformats.org/officeDocument/2006/relationships/hyperlink" Target="http://www.pisrs.si/predpis.aspx?p_rD=r03&amp;p_predpis=ZAKO213"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4-01-0988" TargetMode="External"/><Relationship Id="rId13" Type="http://schemas.openxmlformats.org/officeDocument/2006/relationships/hyperlink" Target="http://www.uradni-list.si/1/objava.jsp?sop=2016-01-0008" TargetMode="External"/><Relationship Id="rId3" Type="http://schemas.openxmlformats.org/officeDocument/2006/relationships/hyperlink" Target="http://www.uradni-list.si/1/objava.jsp?sop=2011-01-1482" TargetMode="External"/><Relationship Id="rId7" Type="http://schemas.openxmlformats.org/officeDocument/2006/relationships/hyperlink" Target="http://www.uradni-list.si/1/objava.jsp?sop=2014-01-0982" TargetMode="External"/><Relationship Id="rId12" Type="http://schemas.openxmlformats.org/officeDocument/2006/relationships/hyperlink" Target="http://www.uradni-list.si/1/objava.jsp?sop=2015-01-0228" TargetMode="External"/><Relationship Id="rId2" Type="http://schemas.openxmlformats.org/officeDocument/2006/relationships/hyperlink" Target="http://www.uradni-list.si/1/objava.jsp?sop=2021-01-0968" TargetMode="External"/><Relationship Id="rId1" Type="http://schemas.openxmlformats.org/officeDocument/2006/relationships/hyperlink" Target="http://www.uradni-list.si/1/objava.jsp?sop=2020-01-3287" TargetMode="External"/><Relationship Id="rId6" Type="http://schemas.openxmlformats.org/officeDocument/2006/relationships/hyperlink" Target="http://www.uradni-list.si/1/objava.jsp?sop=2013-01-3549" TargetMode="External"/><Relationship Id="rId11" Type="http://schemas.openxmlformats.org/officeDocument/2006/relationships/hyperlink" Target="http://www.uradni-list.si/1/objava.jsp?sop=2013-01-3779" TargetMode="External"/><Relationship Id="rId5" Type="http://schemas.openxmlformats.org/officeDocument/2006/relationships/hyperlink" Target="http://www.uradni-list.si/1/objava.jsp?sop=2012-01-4087" TargetMode="External"/><Relationship Id="rId15" Type="http://schemas.openxmlformats.org/officeDocument/2006/relationships/hyperlink" Target="http://zakonodaja.gov.si/rpsi/r01/predpis_PRAV10291.html" TargetMode="External"/><Relationship Id="rId10" Type="http://schemas.openxmlformats.org/officeDocument/2006/relationships/hyperlink" Target="http://www.uradni-list.si/1/objava.jsp?sop=2017-01-0461" TargetMode="External"/><Relationship Id="rId4" Type="http://schemas.openxmlformats.org/officeDocument/2006/relationships/hyperlink" Target="http://www.uradni-list.si/1/objava.jsp?sop=2012-01-2048" TargetMode="External"/><Relationship Id="rId9" Type="http://schemas.openxmlformats.org/officeDocument/2006/relationships/hyperlink" Target="http://www.uradni-list.si/1/objava.jsp?sop=2014-01-3484" TargetMode="External"/><Relationship Id="rId14" Type="http://schemas.openxmlformats.org/officeDocument/2006/relationships/hyperlink" Target="http://zakonodaja.gov.si/rpsi/r01/predpis_ZAKO428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7B9087D-2E9A-4654-B28B-972B7BF0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7689</Words>
  <Characters>43828</Characters>
  <Application>Microsoft Office Word</Application>
  <DocSecurity>0</DocSecurity>
  <Lines>365</Lines>
  <Paragraphs>102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Puketa-Kocijančić</dc:creator>
  <cp:keywords/>
  <dc:description/>
  <cp:lastModifiedBy>Tatjana Puketa-Kocijančić</cp:lastModifiedBy>
  <cp:revision>3</cp:revision>
  <dcterms:created xsi:type="dcterms:W3CDTF">2022-07-13T06:33:00Z</dcterms:created>
  <dcterms:modified xsi:type="dcterms:W3CDTF">2022-07-13T07:57:00Z</dcterms:modified>
</cp:coreProperties>
</file>