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905D" w14:textId="77777777" w:rsidR="00A138A8" w:rsidRPr="000348D6" w:rsidRDefault="00A138A8" w:rsidP="002B6A72">
      <w:pPr>
        <w:spacing w:line="240" w:lineRule="auto"/>
        <w:jc w:val="right"/>
        <w:rPr>
          <w:rFonts w:asciiTheme="minorHAnsi" w:hAnsiTheme="minorHAnsi"/>
          <w:b/>
          <w:bCs/>
        </w:rPr>
      </w:pPr>
      <w:bookmarkStart w:id="0" w:name="_Hlk98490555"/>
      <w:bookmarkStart w:id="1" w:name="_Hlk159996708"/>
    </w:p>
    <w:p w14:paraId="2E104AC4" w14:textId="39429343" w:rsidR="00BE4577" w:rsidRPr="00BE4577" w:rsidRDefault="00BE4577" w:rsidP="00BE4577">
      <w:pPr>
        <w:tabs>
          <w:tab w:val="clear" w:pos="5670"/>
        </w:tabs>
        <w:spacing w:line="240" w:lineRule="auto"/>
        <w:rPr>
          <w:rFonts w:asciiTheme="minorHAnsi" w:eastAsia="Times New Roman" w:hAnsiTheme="minorHAnsi" w:cstheme="minorHAnsi"/>
          <w:lang w:eastAsia="sl-SI"/>
        </w:rPr>
      </w:pPr>
      <w:r w:rsidRPr="00BE4577">
        <w:rPr>
          <w:rFonts w:asciiTheme="minorHAnsi" w:eastAsia="Times New Roman" w:hAnsiTheme="minorHAnsi" w:cstheme="minorHAnsi"/>
          <w:lang w:eastAsia="sl-SI"/>
        </w:rPr>
        <w:t xml:space="preserve">Na podlagi </w:t>
      </w:r>
      <w:proofErr w:type="spellStart"/>
      <w:r w:rsidRPr="00BE4577">
        <w:rPr>
          <w:rFonts w:asciiTheme="minorHAnsi" w:eastAsia="Times New Roman" w:hAnsiTheme="minorHAnsi" w:cstheme="minorHAnsi"/>
          <w:lang w:eastAsia="sl-SI"/>
        </w:rPr>
        <w:t>63.a</w:t>
      </w:r>
      <w:proofErr w:type="spellEnd"/>
      <w:r w:rsidRPr="00BE4577">
        <w:rPr>
          <w:rFonts w:asciiTheme="minorHAnsi" w:eastAsia="Times New Roman" w:hAnsiTheme="minorHAnsi" w:cstheme="minorHAnsi"/>
          <w:lang w:eastAsia="sl-SI"/>
        </w:rPr>
        <w:t xml:space="preserve"> in 64. člena Zakona o zdravstvenem varstvu in zdravstvenem zavarovanju (Uradni list RS, št. 72/06 – uradno prečiščeno besedilo, 114/06 – ZUTPG, 91/07, 76/08, 62/10 – ZUPJS, 87/11, 40/12 – ZUJF, 21/13 – ZUTD-A, 91/13, 99/13 – ZUPJS-C, 99/13 – </w:t>
      </w:r>
      <w:proofErr w:type="spellStart"/>
      <w:r w:rsidRPr="00BE4577">
        <w:rPr>
          <w:rFonts w:asciiTheme="minorHAnsi" w:eastAsia="Times New Roman" w:hAnsiTheme="minorHAnsi" w:cstheme="minorHAnsi"/>
          <w:lang w:eastAsia="sl-SI"/>
        </w:rPr>
        <w:t>ZSVarPre</w:t>
      </w:r>
      <w:proofErr w:type="spellEnd"/>
      <w:r w:rsidRPr="00BE4577">
        <w:rPr>
          <w:rFonts w:asciiTheme="minorHAnsi" w:eastAsia="Times New Roman" w:hAnsiTheme="minorHAnsi" w:cstheme="minorHAnsi"/>
          <w:lang w:eastAsia="sl-SI"/>
        </w:rPr>
        <w:t>-C, 111/13 – ZMEPIZ-1, 95/14 – ZUJF-C, 47/15 – ZZSDT, 61/17 – ZUPŠ</w:t>
      </w:r>
      <w:r>
        <w:rPr>
          <w:rFonts w:asciiTheme="minorHAnsi" w:eastAsia="Times New Roman" w:hAnsiTheme="minorHAnsi" w:cstheme="minorHAnsi"/>
          <w:lang w:eastAsia="sl-SI"/>
        </w:rPr>
        <w:t>,</w:t>
      </w:r>
      <w:r w:rsidRPr="00BE4577">
        <w:rPr>
          <w:rFonts w:asciiTheme="minorHAnsi" w:eastAsia="Times New Roman" w:hAnsiTheme="minorHAnsi" w:cstheme="minorHAnsi"/>
          <w:lang w:eastAsia="sl-SI"/>
        </w:rPr>
        <w:t xml:space="preserve"> 64/17 – ZZDej-K</w:t>
      </w:r>
      <w:r>
        <w:rPr>
          <w:rFonts w:asciiTheme="minorHAnsi" w:eastAsia="Times New Roman" w:hAnsiTheme="minorHAnsi" w:cstheme="minorHAnsi"/>
          <w:lang w:eastAsia="sl-SI"/>
        </w:rPr>
        <w:t>,</w:t>
      </w:r>
      <w:r w:rsidRPr="00BE4577">
        <w:t xml:space="preserve"> </w:t>
      </w:r>
      <w:r w:rsidRPr="00BE4577">
        <w:rPr>
          <w:rFonts w:asciiTheme="minorHAnsi" w:eastAsia="Times New Roman" w:hAnsiTheme="minorHAnsi" w:cstheme="minorHAnsi"/>
          <w:lang w:eastAsia="sl-SI"/>
        </w:rPr>
        <w:t xml:space="preserve">36/19, 189/20 – ZFRO, 51/21, 159/21, 196/21 – </w:t>
      </w:r>
      <w:proofErr w:type="spellStart"/>
      <w:r w:rsidRPr="00BE4577">
        <w:rPr>
          <w:rFonts w:asciiTheme="minorHAnsi" w:eastAsia="Times New Roman" w:hAnsiTheme="minorHAnsi" w:cstheme="minorHAnsi"/>
          <w:lang w:eastAsia="sl-SI"/>
        </w:rPr>
        <w:t>ZDOsk</w:t>
      </w:r>
      <w:proofErr w:type="spellEnd"/>
      <w:r w:rsidRPr="00BE4577">
        <w:rPr>
          <w:rFonts w:asciiTheme="minorHAnsi" w:eastAsia="Times New Roman" w:hAnsiTheme="minorHAnsi" w:cstheme="minorHAnsi"/>
          <w:lang w:eastAsia="sl-SI"/>
        </w:rPr>
        <w:t xml:space="preserve">, 15/22, 43/22, 100/22 – ZNUZSZS, 141/22 – ZNUNBZ, 40/23 – </w:t>
      </w:r>
      <w:proofErr w:type="spellStart"/>
      <w:r w:rsidRPr="00BE4577">
        <w:rPr>
          <w:rFonts w:asciiTheme="minorHAnsi" w:eastAsia="Times New Roman" w:hAnsiTheme="minorHAnsi" w:cstheme="minorHAnsi"/>
          <w:lang w:eastAsia="sl-SI"/>
        </w:rPr>
        <w:t>ZČmIS</w:t>
      </w:r>
      <w:proofErr w:type="spellEnd"/>
      <w:r w:rsidRPr="00BE4577">
        <w:rPr>
          <w:rFonts w:asciiTheme="minorHAnsi" w:eastAsia="Times New Roman" w:hAnsiTheme="minorHAnsi" w:cstheme="minorHAnsi"/>
          <w:lang w:eastAsia="sl-SI"/>
        </w:rPr>
        <w:t xml:space="preserve">-1 in 78/23) in 11. točke 22. člena Statuta Zavoda za zdravstveno zavarovanje Slovenije (Uradni list RS, št. 87/01 in 1/02 – popr.) je </w:t>
      </w:r>
      <w:r w:rsidR="00AD0414">
        <w:rPr>
          <w:rFonts w:asciiTheme="minorHAnsi" w:eastAsia="Times New Roman" w:hAnsiTheme="minorHAnsi" w:cstheme="minorHAnsi"/>
          <w:lang w:eastAsia="sl-SI"/>
        </w:rPr>
        <w:t>u</w:t>
      </w:r>
      <w:r w:rsidRPr="00BE4577">
        <w:rPr>
          <w:rFonts w:asciiTheme="minorHAnsi" w:eastAsia="Times New Roman" w:hAnsiTheme="minorHAnsi" w:cstheme="minorHAnsi"/>
          <w:lang w:eastAsia="sl-SI"/>
        </w:rPr>
        <w:t xml:space="preserve">pravni odbor Zavoda za zdravstveno zavarovanje Slovenije </w:t>
      </w:r>
      <w:r w:rsidRPr="001A58C2">
        <w:rPr>
          <w:rFonts w:asciiTheme="minorHAnsi" w:eastAsia="Times New Roman" w:hAnsiTheme="minorHAnsi" w:cstheme="minorHAnsi"/>
          <w:lang w:eastAsia="sl-SI"/>
        </w:rPr>
        <w:t xml:space="preserve">na </w:t>
      </w:r>
      <w:r w:rsidR="00F6755E">
        <w:rPr>
          <w:rFonts w:asciiTheme="minorHAnsi" w:eastAsia="Times New Roman" w:hAnsiTheme="minorHAnsi" w:cstheme="minorHAnsi"/>
          <w:lang w:eastAsia="sl-SI"/>
        </w:rPr>
        <w:t>25</w:t>
      </w:r>
      <w:r w:rsidRPr="001A58C2">
        <w:rPr>
          <w:rFonts w:asciiTheme="minorHAnsi" w:eastAsia="Times New Roman" w:hAnsiTheme="minorHAnsi" w:cstheme="minorHAnsi"/>
          <w:lang w:eastAsia="sl-SI"/>
        </w:rPr>
        <w:t xml:space="preserve">. redni seji </w:t>
      </w:r>
      <w:r w:rsidR="00032C50">
        <w:rPr>
          <w:rFonts w:asciiTheme="minorHAnsi" w:eastAsia="Times New Roman" w:hAnsiTheme="minorHAnsi" w:cstheme="minorHAnsi"/>
          <w:lang w:eastAsia="sl-SI"/>
        </w:rPr>
        <w:t>2</w:t>
      </w:r>
      <w:r w:rsidR="00E95D55">
        <w:rPr>
          <w:rFonts w:asciiTheme="minorHAnsi" w:eastAsia="Times New Roman" w:hAnsiTheme="minorHAnsi" w:cstheme="minorHAnsi"/>
          <w:lang w:eastAsia="sl-SI"/>
        </w:rPr>
        <w:t>7</w:t>
      </w:r>
      <w:r w:rsidRPr="001A58C2">
        <w:rPr>
          <w:rFonts w:asciiTheme="minorHAnsi" w:eastAsia="Times New Roman" w:hAnsiTheme="minorHAnsi" w:cstheme="minorHAnsi"/>
          <w:lang w:eastAsia="sl-SI"/>
        </w:rPr>
        <w:t>.</w:t>
      </w:r>
      <w:r w:rsidRPr="00BE4577">
        <w:rPr>
          <w:rFonts w:asciiTheme="minorHAnsi" w:eastAsia="Times New Roman" w:hAnsiTheme="minorHAnsi" w:cstheme="minorHAnsi"/>
          <w:lang w:eastAsia="sl-SI"/>
        </w:rPr>
        <w:t xml:space="preserve"> </w:t>
      </w:r>
      <w:r w:rsidR="00E95D55">
        <w:rPr>
          <w:rFonts w:asciiTheme="minorHAnsi" w:eastAsia="Times New Roman" w:hAnsiTheme="minorHAnsi" w:cstheme="minorHAnsi"/>
          <w:lang w:eastAsia="sl-SI"/>
        </w:rPr>
        <w:t>2</w:t>
      </w:r>
      <w:r w:rsidRPr="00BE4577">
        <w:rPr>
          <w:rFonts w:asciiTheme="minorHAnsi" w:eastAsia="Times New Roman" w:hAnsiTheme="minorHAnsi" w:cstheme="minorHAnsi"/>
          <w:lang w:eastAsia="sl-SI"/>
        </w:rPr>
        <w:t>. 20</w:t>
      </w:r>
      <w:r>
        <w:rPr>
          <w:rFonts w:asciiTheme="minorHAnsi" w:eastAsia="Times New Roman" w:hAnsiTheme="minorHAnsi" w:cstheme="minorHAnsi"/>
          <w:lang w:eastAsia="sl-SI"/>
        </w:rPr>
        <w:t>2</w:t>
      </w:r>
      <w:r w:rsidR="00032C50">
        <w:rPr>
          <w:rFonts w:asciiTheme="minorHAnsi" w:eastAsia="Times New Roman" w:hAnsiTheme="minorHAnsi" w:cstheme="minorHAnsi"/>
          <w:lang w:eastAsia="sl-SI"/>
        </w:rPr>
        <w:t>4</w:t>
      </w:r>
      <w:r w:rsidRPr="00BE4577">
        <w:rPr>
          <w:rFonts w:asciiTheme="minorHAnsi" w:eastAsia="Times New Roman" w:hAnsiTheme="minorHAnsi" w:cstheme="minorHAnsi"/>
          <w:lang w:eastAsia="sl-SI"/>
        </w:rPr>
        <w:t xml:space="preserve"> sprejel</w:t>
      </w:r>
    </w:p>
    <w:p w14:paraId="42111E57" w14:textId="77777777" w:rsidR="00BE4577" w:rsidRPr="00BE4577" w:rsidRDefault="00BE4577" w:rsidP="00BE4577">
      <w:pPr>
        <w:tabs>
          <w:tab w:val="clear" w:pos="5670"/>
        </w:tabs>
        <w:spacing w:line="240" w:lineRule="auto"/>
        <w:rPr>
          <w:rFonts w:asciiTheme="minorHAnsi" w:eastAsia="Times New Roman" w:hAnsiTheme="minorHAnsi" w:cstheme="minorHAnsi"/>
          <w:lang w:eastAsia="sl-SI"/>
        </w:rPr>
      </w:pPr>
    </w:p>
    <w:p w14:paraId="25C5C0FB" w14:textId="77777777" w:rsidR="00BE4577" w:rsidRPr="00BE4577" w:rsidRDefault="00BE4577" w:rsidP="00BE4577">
      <w:pPr>
        <w:tabs>
          <w:tab w:val="clear" w:pos="5670"/>
        </w:tabs>
        <w:spacing w:line="240" w:lineRule="auto"/>
        <w:rPr>
          <w:rFonts w:asciiTheme="minorHAnsi" w:eastAsia="Times New Roman" w:hAnsiTheme="minorHAnsi" w:cstheme="minorHAnsi"/>
          <w:lang w:eastAsia="sl-SI"/>
        </w:rPr>
      </w:pPr>
    </w:p>
    <w:p w14:paraId="2E891AB3" w14:textId="44097E39" w:rsidR="00BE4577" w:rsidRPr="00BE4577" w:rsidRDefault="00BE4577" w:rsidP="00BE4577">
      <w:pPr>
        <w:tabs>
          <w:tab w:val="clear" w:pos="5670"/>
        </w:tabs>
        <w:spacing w:line="240" w:lineRule="auto"/>
        <w:jc w:val="center"/>
        <w:rPr>
          <w:rFonts w:asciiTheme="minorHAnsi" w:eastAsia="Times New Roman" w:hAnsiTheme="minorHAnsi" w:cstheme="minorHAnsi"/>
          <w:b/>
          <w:lang w:eastAsia="sl-SI"/>
        </w:rPr>
      </w:pPr>
      <w:r w:rsidRPr="00BE4577">
        <w:rPr>
          <w:rFonts w:asciiTheme="minorHAnsi" w:eastAsia="Times New Roman" w:hAnsiTheme="minorHAnsi" w:cstheme="minorHAnsi"/>
          <w:b/>
          <w:lang w:eastAsia="sl-SI"/>
        </w:rPr>
        <w:t>S</w:t>
      </w:r>
      <w:r w:rsidR="0002792E" w:rsidRPr="00BE4577">
        <w:rPr>
          <w:rFonts w:asciiTheme="minorHAnsi" w:eastAsia="Times New Roman" w:hAnsiTheme="minorHAnsi" w:cstheme="minorHAnsi"/>
          <w:b/>
          <w:lang w:eastAsia="sl-SI"/>
        </w:rPr>
        <w:t>KLEP</w:t>
      </w:r>
      <w:r w:rsidRPr="00BE4577">
        <w:rPr>
          <w:rFonts w:asciiTheme="minorHAnsi" w:eastAsia="Times New Roman" w:hAnsiTheme="minorHAnsi" w:cstheme="minorHAnsi"/>
          <w:b/>
          <w:lang w:eastAsia="sl-SI"/>
        </w:rPr>
        <w:t xml:space="preserve"> </w:t>
      </w:r>
    </w:p>
    <w:p w14:paraId="5CD223BC" w14:textId="3C3A791A" w:rsidR="00BE4577" w:rsidRPr="00BE4577" w:rsidRDefault="00BE4577" w:rsidP="00BE4577">
      <w:pPr>
        <w:tabs>
          <w:tab w:val="clear" w:pos="5670"/>
        </w:tabs>
        <w:spacing w:line="240" w:lineRule="auto"/>
        <w:jc w:val="center"/>
        <w:rPr>
          <w:rFonts w:asciiTheme="minorHAnsi" w:eastAsia="Times New Roman" w:hAnsiTheme="minorHAnsi" w:cstheme="minorHAnsi"/>
          <w:b/>
          <w:lang w:eastAsia="sl-SI"/>
        </w:rPr>
      </w:pPr>
      <w:bookmarkStart w:id="2" w:name="_Hlk150845096"/>
      <w:r w:rsidRPr="00BE4577">
        <w:rPr>
          <w:rFonts w:asciiTheme="minorHAnsi" w:eastAsia="Times New Roman" w:hAnsiTheme="minorHAnsi" w:cstheme="minorHAnsi"/>
          <w:b/>
          <w:lang w:eastAsia="sl-SI"/>
        </w:rPr>
        <w:t xml:space="preserve">o </w:t>
      </w:r>
      <w:r w:rsidR="00032C50">
        <w:rPr>
          <w:rFonts w:asciiTheme="minorHAnsi" w:eastAsia="Times New Roman" w:hAnsiTheme="minorHAnsi" w:cstheme="minorHAnsi"/>
          <w:b/>
          <w:lang w:eastAsia="sl-SI"/>
        </w:rPr>
        <w:t>izbiri izvajalcev</w:t>
      </w:r>
      <w:r w:rsidRPr="00BE4577">
        <w:rPr>
          <w:rFonts w:asciiTheme="minorHAnsi" w:eastAsia="Times New Roman" w:hAnsiTheme="minorHAnsi" w:cstheme="minorHAnsi"/>
          <w:b/>
          <w:lang w:eastAsia="sl-SI"/>
        </w:rPr>
        <w:t xml:space="preserve"> šolanja psov vodičev slepih zavarovanih oseb </w:t>
      </w:r>
    </w:p>
    <w:p w14:paraId="04B1D3EB" w14:textId="3019C746" w:rsidR="00BE4577" w:rsidRPr="00BE4577" w:rsidRDefault="00BE4577" w:rsidP="00BE4577">
      <w:pPr>
        <w:tabs>
          <w:tab w:val="clear" w:pos="5670"/>
        </w:tabs>
        <w:spacing w:line="240" w:lineRule="auto"/>
        <w:jc w:val="center"/>
        <w:rPr>
          <w:rFonts w:asciiTheme="minorHAnsi" w:eastAsia="Times New Roman" w:hAnsiTheme="minorHAnsi" w:cstheme="minorHAnsi"/>
          <w:b/>
          <w:lang w:eastAsia="sl-SI"/>
        </w:rPr>
      </w:pPr>
      <w:r w:rsidRPr="00BE4577">
        <w:rPr>
          <w:rFonts w:asciiTheme="minorHAnsi" w:eastAsia="Times New Roman" w:hAnsiTheme="minorHAnsi" w:cstheme="minorHAnsi"/>
          <w:b/>
          <w:lang w:eastAsia="sl-SI"/>
        </w:rPr>
        <w:t>za obdobje od 1. 3. 20</w:t>
      </w:r>
      <w:r>
        <w:rPr>
          <w:rFonts w:asciiTheme="minorHAnsi" w:eastAsia="Times New Roman" w:hAnsiTheme="minorHAnsi" w:cstheme="minorHAnsi"/>
          <w:b/>
          <w:lang w:eastAsia="sl-SI"/>
        </w:rPr>
        <w:t>2</w:t>
      </w:r>
      <w:r w:rsidR="00D12CE4">
        <w:rPr>
          <w:rFonts w:asciiTheme="minorHAnsi" w:eastAsia="Times New Roman" w:hAnsiTheme="minorHAnsi" w:cstheme="minorHAnsi"/>
          <w:b/>
          <w:lang w:eastAsia="sl-SI"/>
        </w:rPr>
        <w:t>4</w:t>
      </w:r>
      <w:r w:rsidRPr="00BE4577">
        <w:rPr>
          <w:rFonts w:asciiTheme="minorHAnsi" w:eastAsia="Times New Roman" w:hAnsiTheme="minorHAnsi" w:cstheme="minorHAnsi"/>
          <w:b/>
          <w:lang w:eastAsia="sl-SI"/>
        </w:rPr>
        <w:t xml:space="preserve"> do </w:t>
      </w:r>
      <w:r w:rsidR="001A58C2">
        <w:rPr>
          <w:rFonts w:asciiTheme="minorHAnsi" w:eastAsia="Times New Roman" w:hAnsiTheme="minorHAnsi" w:cstheme="minorHAnsi"/>
          <w:b/>
          <w:lang w:eastAsia="sl-SI"/>
        </w:rPr>
        <w:t>28</w:t>
      </w:r>
      <w:r w:rsidRPr="00BE4577">
        <w:rPr>
          <w:rFonts w:asciiTheme="minorHAnsi" w:eastAsia="Times New Roman" w:hAnsiTheme="minorHAnsi" w:cstheme="minorHAnsi"/>
          <w:b/>
          <w:lang w:eastAsia="sl-SI"/>
        </w:rPr>
        <w:t xml:space="preserve">. </w:t>
      </w:r>
      <w:r w:rsidR="001A58C2">
        <w:rPr>
          <w:rFonts w:asciiTheme="minorHAnsi" w:eastAsia="Times New Roman" w:hAnsiTheme="minorHAnsi" w:cstheme="minorHAnsi"/>
          <w:b/>
          <w:lang w:eastAsia="sl-SI"/>
        </w:rPr>
        <w:t>2</w:t>
      </w:r>
      <w:r w:rsidRPr="00BE4577">
        <w:rPr>
          <w:rFonts w:asciiTheme="minorHAnsi" w:eastAsia="Times New Roman" w:hAnsiTheme="minorHAnsi" w:cstheme="minorHAnsi"/>
          <w:b/>
          <w:lang w:eastAsia="sl-SI"/>
        </w:rPr>
        <w:t>. 202</w:t>
      </w:r>
      <w:r w:rsidR="0086758C">
        <w:rPr>
          <w:rFonts w:asciiTheme="minorHAnsi" w:eastAsia="Times New Roman" w:hAnsiTheme="minorHAnsi" w:cstheme="minorHAnsi"/>
          <w:b/>
          <w:lang w:eastAsia="sl-SI"/>
        </w:rPr>
        <w:t>9</w:t>
      </w:r>
      <w:bookmarkEnd w:id="2"/>
    </w:p>
    <w:p w14:paraId="351B9213" w14:textId="77777777" w:rsidR="00BE4577" w:rsidRPr="00BE4577" w:rsidRDefault="00BE4577" w:rsidP="00BE4577">
      <w:pPr>
        <w:tabs>
          <w:tab w:val="clear" w:pos="5670"/>
        </w:tabs>
        <w:spacing w:line="240" w:lineRule="auto"/>
        <w:rPr>
          <w:rFonts w:asciiTheme="minorHAnsi" w:eastAsia="Times New Roman" w:hAnsiTheme="minorHAnsi" w:cstheme="minorHAnsi"/>
          <w:lang w:eastAsia="sl-SI"/>
        </w:rPr>
      </w:pPr>
    </w:p>
    <w:p w14:paraId="4B3FC596" w14:textId="77777777" w:rsidR="00032C50" w:rsidRPr="00032C50" w:rsidRDefault="00032C50" w:rsidP="00032C50">
      <w:pPr>
        <w:tabs>
          <w:tab w:val="clear" w:pos="5670"/>
        </w:tabs>
        <w:spacing w:line="240" w:lineRule="auto"/>
        <w:rPr>
          <w:rFonts w:asciiTheme="minorHAnsi" w:eastAsia="Times New Roman" w:hAnsiTheme="minorHAnsi" w:cstheme="minorHAnsi"/>
          <w:lang w:eastAsia="sl-SI"/>
        </w:rPr>
      </w:pPr>
    </w:p>
    <w:p w14:paraId="688BD6F1" w14:textId="77777777" w:rsidR="00032C50" w:rsidRPr="00032C50" w:rsidRDefault="00032C50" w:rsidP="00032C50">
      <w:pPr>
        <w:numPr>
          <w:ilvl w:val="0"/>
          <w:numId w:val="44"/>
        </w:numPr>
        <w:tabs>
          <w:tab w:val="clear" w:pos="5670"/>
        </w:tabs>
        <w:spacing w:line="240" w:lineRule="auto"/>
        <w:contextualSpacing/>
        <w:jc w:val="center"/>
        <w:rPr>
          <w:rFonts w:asciiTheme="minorHAnsi" w:eastAsia="Times New Roman" w:hAnsiTheme="minorHAnsi" w:cstheme="minorHAnsi"/>
          <w:lang w:eastAsia="sl-SI"/>
        </w:rPr>
      </w:pPr>
      <w:r w:rsidRPr="00032C50">
        <w:rPr>
          <w:rFonts w:asciiTheme="minorHAnsi" w:eastAsia="Times New Roman" w:hAnsiTheme="minorHAnsi" w:cstheme="minorHAnsi"/>
          <w:lang w:eastAsia="sl-SI"/>
        </w:rPr>
        <w:t>člen</w:t>
      </w:r>
    </w:p>
    <w:p w14:paraId="57C1D861" w14:textId="77777777" w:rsidR="00032C50" w:rsidRPr="00032C50" w:rsidRDefault="00032C50" w:rsidP="00032C50">
      <w:pPr>
        <w:tabs>
          <w:tab w:val="clear" w:pos="5670"/>
        </w:tabs>
        <w:spacing w:line="240" w:lineRule="auto"/>
        <w:jc w:val="left"/>
        <w:rPr>
          <w:rFonts w:asciiTheme="minorHAnsi" w:eastAsia="Times New Roman" w:hAnsiTheme="minorHAnsi" w:cstheme="minorHAnsi"/>
          <w:lang w:eastAsia="sl-SI"/>
        </w:rPr>
      </w:pPr>
    </w:p>
    <w:p w14:paraId="4296F29B" w14:textId="71E9D8DB" w:rsidR="00032C50" w:rsidRPr="00032C50" w:rsidRDefault="00032C50" w:rsidP="00032C50">
      <w:pPr>
        <w:tabs>
          <w:tab w:val="clear" w:pos="5670"/>
        </w:tabs>
        <w:spacing w:line="240" w:lineRule="auto"/>
        <w:ind w:firstLine="284"/>
        <w:rPr>
          <w:rFonts w:asciiTheme="minorHAnsi" w:eastAsia="Times New Roman" w:hAnsiTheme="minorHAnsi" w:cstheme="minorHAnsi"/>
          <w:lang w:eastAsia="sl-SI"/>
        </w:rPr>
      </w:pPr>
      <w:r w:rsidRPr="00032C50">
        <w:rPr>
          <w:rFonts w:asciiTheme="minorHAnsi" w:eastAsia="Times New Roman" w:hAnsiTheme="minorHAnsi" w:cstheme="minorHAnsi"/>
          <w:lang w:eastAsia="sl-SI"/>
        </w:rPr>
        <w:t xml:space="preserve">(1) Zavod za zdravstveno zavarovanje Slovenije (v nadaljnjem besedilu: ZZZS) je na svoji spletni strani </w:t>
      </w:r>
      <w:r>
        <w:rPr>
          <w:rFonts w:asciiTheme="minorHAnsi" w:eastAsia="Times New Roman" w:hAnsiTheme="minorHAnsi" w:cstheme="minorHAnsi"/>
          <w:lang w:eastAsia="sl-SI"/>
        </w:rPr>
        <w:t>4</w:t>
      </w:r>
      <w:r w:rsidRPr="00032C50">
        <w:rPr>
          <w:rFonts w:asciiTheme="minorHAnsi" w:eastAsia="Times New Roman" w:hAnsiTheme="minorHAnsi" w:cstheme="minorHAnsi"/>
          <w:lang w:eastAsia="sl-SI"/>
        </w:rPr>
        <w:t>. 12. 202</w:t>
      </w:r>
      <w:r>
        <w:rPr>
          <w:rFonts w:asciiTheme="minorHAnsi" w:eastAsia="Times New Roman" w:hAnsiTheme="minorHAnsi" w:cstheme="minorHAnsi"/>
          <w:lang w:eastAsia="sl-SI"/>
        </w:rPr>
        <w:t>3</w:t>
      </w:r>
      <w:r w:rsidRPr="00032C50">
        <w:rPr>
          <w:rFonts w:asciiTheme="minorHAnsi" w:eastAsia="Times New Roman" w:hAnsiTheme="minorHAnsi" w:cstheme="minorHAnsi"/>
          <w:lang w:eastAsia="sl-SI"/>
        </w:rPr>
        <w:t xml:space="preserve"> objavil Javni razpis programa izvajanja šolanja psov vodičev slepih zavarovanih oseb za obdobje od 1. 3. 2024 do 28. 2. 2029.</w:t>
      </w:r>
    </w:p>
    <w:p w14:paraId="33E5F755" w14:textId="77777777" w:rsidR="00032C50" w:rsidRPr="00032C50" w:rsidRDefault="00032C50" w:rsidP="00032C50">
      <w:pPr>
        <w:tabs>
          <w:tab w:val="clear" w:pos="5670"/>
        </w:tabs>
        <w:spacing w:line="240" w:lineRule="auto"/>
        <w:rPr>
          <w:rFonts w:asciiTheme="minorHAnsi" w:eastAsia="Times New Roman" w:hAnsiTheme="minorHAnsi" w:cstheme="minorHAnsi"/>
          <w:lang w:eastAsia="sl-SI"/>
        </w:rPr>
      </w:pPr>
    </w:p>
    <w:p w14:paraId="184E353F" w14:textId="5F25378F" w:rsidR="00032C50" w:rsidRPr="00032C50" w:rsidRDefault="00032C50" w:rsidP="00032C50">
      <w:pPr>
        <w:tabs>
          <w:tab w:val="clear" w:pos="5670"/>
        </w:tabs>
        <w:spacing w:line="240" w:lineRule="auto"/>
        <w:ind w:firstLine="284"/>
        <w:rPr>
          <w:rFonts w:asciiTheme="minorHAnsi" w:eastAsia="Times New Roman" w:hAnsiTheme="minorHAnsi" w:cstheme="minorHAnsi"/>
          <w:lang w:eastAsia="sl-SI"/>
        </w:rPr>
      </w:pPr>
      <w:r w:rsidRPr="00032C50">
        <w:rPr>
          <w:rFonts w:asciiTheme="minorHAnsi" w:eastAsia="Times New Roman" w:hAnsiTheme="minorHAnsi" w:cstheme="minorHAnsi"/>
          <w:lang w:eastAsia="sl-SI"/>
        </w:rPr>
        <w:t xml:space="preserve">(2) Do roka za oddajo </w:t>
      </w:r>
      <w:r w:rsidR="00AF103C">
        <w:rPr>
          <w:rFonts w:asciiTheme="minorHAnsi" w:eastAsia="Times New Roman" w:hAnsiTheme="minorHAnsi" w:cstheme="minorHAnsi"/>
          <w:lang w:eastAsia="sl-SI"/>
        </w:rPr>
        <w:t>vlog</w:t>
      </w:r>
      <w:r w:rsidR="00AF103C" w:rsidRPr="00032C50">
        <w:rPr>
          <w:rFonts w:asciiTheme="minorHAnsi" w:eastAsia="Times New Roman" w:hAnsiTheme="minorHAnsi" w:cstheme="minorHAnsi"/>
          <w:lang w:eastAsia="sl-SI"/>
        </w:rPr>
        <w:t xml:space="preserve"> </w:t>
      </w:r>
      <w:r w:rsidRPr="00032C50">
        <w:rPr>
          <w:rFonts w:asciiTheme="minorHAnsi" w:eastAsia="Times New Roman" w:hAnsiTheme="minorHAnsi" w:cstheme="minorHAnsi"/>
          <w:lang w:eastAsia="sl-SI"/>
        </w:rPr>
        <w:t xml:space="preserve">je </w:t>
      </w:r>
      <w:r w:rsidR="00AF103C">
        <w:rPr>
          <w:rFonts w:asciiTheme="minorHAnsi" w:eastAsia="Times New Roman" w:hAnsiTheme="minorHAnsi" w:cstheme="minorHAnsi"/>
          <w:lang w:eastAsia="sl-SI"/>
        </w:rPr>
        <w:t>vloge</w:t>
      </w:r>
      <w:r w:rsidR="00AF103C" w:rsidRPr="00032C50">
        <w:rPr>
          <w:rFonts w:asciiTheme="minorHAnsi" w:eastAsia="Times New Roman" w:hAnsiTheme="minorHAnsi" w:cstheme="minorHAnsi"/>
          <w:lang w:eastAsia="sl-SI"/>
        </w:rPr>
        <w:t xml:space="preserve"> </w:t>
      </w:r>
      <w:r w:rsidRPr="00032C50">
        <w:rPr>
          <w:rFonts w:asciiTheme="minorHAnsi" w:eastAsia="Times New Roman" w:hAnsiTheme="minorHAnsi" w:cstheme="minorHAnsi"/>
          <w:lang w:eastAsia="sl-SI"/>
        </w:rPr>
        <w:t xml:space="preserve">predložilo </w:t>
      </w:r>
      <w:r w:rsidR="001C2407">
        <w:rPr>
          <w:rFonts w:asciiTheme="minorHAnsi" w:eastAsia="Times New Roman" w:hAnsiTheme="minorHAnsi" w:cstheme="minorHAnsi"/>
          <w:lang w:eastAsia="sl-SI"/>
        </w:rPr>
        <w:t>osem</w:t>
      </w:r>
      <w:r w:rsidRPr="00032C50">
        <w:rPr>
          <w:rFonts w:asciiTheme="minorHAnsi" w:eastAsia="Times New Roman" w:hAnsiTheme="minorHAnsi" w:cstheme="minorHAnsi"/>
          <w:lang w:eastAsia="sl-SI"/>
        </w:rPr>
        <w:t xml:space="preserve"> </w:t>
      </w:r>
      <w:r w:rsidR="00AF103C">
        <w:rPr>
          <w:rFonts w:asciiTheme="minorHAnsi" w:eastAsia="Times New Roman" w:hAnsiTheme="minorHAnsi" w:cstheme="minorHAnsi"/>
          <w:lang w:eastAsia="sl-SI"/>
        </w:rPr>
        <w:t>vlagateljev</w:t>
      </w:r>
      <w:r w:rsidRPr="00032C50">
        <w:rPr>
          <w:rFonts w:asciiTheme="minorHAnsi" w:eastAsia="Times New Roman" w:hAnsiTheme="minorHAnsi" w:cstheme="minorHAnsi"/>
          <w:lang w:eastAsia="sl-SI"/>
        </w:rPr>
        <w:t>.</w:t>
      </w:r>
    </w:p>
    <w:p w14:paraId="0B5D82AA" w14:textId="77777777" w:rsidR="00032C50" w:rsidRPr="00032C50" w:rsidRDefault="00032C50" w:rsidP="00032C50">
      <w:pPr>
        <w:tabs>
          <w:tab w:val="clear" w:pos="5670"/>
        </w:tabs>
        <w:spacing w:line="240" w:lineRule="auto"/>
        <w:rPr>
          <w:rFonts w:asciiTheme="minorHAnsi" w:eastAsia="Times New Roman" w:hAnsiTheme="minorHAnsi" w:cstheme="minorHAnsi"/>
          <w:lang w:eastAsia="sl-SI"/>
        </w:rPr>
      </w:pPr>
    </w:p>
    <w:p w14:paraId="1D6A5FE5" w14:textId="77777777" w:rsidR="00032C50" w:rsidRPr="00032C50" w:rsidRDefault="00032C50" w:rsidP="00032C50">
      <w:pPr>
        <w:tabs>
          <w:tab w:val="clear" w:pos="5670"/>
        </w:tabs>
        <w:spacing w:line="240" w:lineRule="auto"/>
        <w:rPr>
          <w:rFonts w:asciiTheme="minorHAnsi" w:eastAsia="Times New Roman" w:hAnsiTheme="minorHAnsi" w:cstheme="minorHAnsi"/>
          <w:lang w:eastAsia="sl-SI"/>
        </w:rPr>
      </w:pPr>
    </w:p>
    <w:p w14:paraId="14ED8725" w14:textId="77777777" w:rsidR="00032C50" w:rsidRPr="00032C50" w:rsidRDefault="00032C50" w:rsidP="00032C50">
      <w:pPr>
        <w:numPr>
          <w:ilvl w:val="0"/>
          <w:numId w:val="44"/>
        </w:numPr>
        <w:tabs>
          <w:tab w:val="clear" w:pos="5670"/>
        </w:tabs>
        <w:spacing w:line="240" w:lineRule="auto"/>
        <w:contextualSpacing/>
        <w:jc w:val="center"/>
        <w:rPr>
          <w:rFonts w:asciiTheme="minorHAnsi" w:eastAsia="Times New Roman" w:hAnsiTheme="minorHAnsi" w:cstheme="minorHAnsi"/>
          <w:lang w:eastAsia="sl-SI"/>
        </w:rPr>
      </w:pPr>
      <w:r w:rsidRPr="00032C50">
        <w:rPr>
          <w:rFonts w:asciiTheme="minorHAnsi" w:eastAsia="Times New Roman" w:hAnsiTheme="minorHAnsi" w:cstheme="minorHAnsi"/>
          <w:lang w:eastAsia="sl-SI"/>
        </w:rPr>
        <w:t>člen</w:t>
      </w:r>
    </w:p>
    <w:p w14:paraId="77665DB2" w14:textId="77777777" w:rsidR="00032C50" w:rsidRPr="00032C50" w:rsidRDefault="00032C50" w:rsidP="00032C50">
      <w:pPr>
        <w:tabs>
          <w:tab w:val="clear" w:pos="5670"/>
        </w:tabs>
        <w:spacing w:line="240" w:lineRule="auto"/>
        <w:jc w:val="center"/>
        <w:rPr>
          <w:rFonts w:asciiTheme="minorHAnsi" w:eastAsia="Times New Roman" w:hAnsiTheme="minorHAnsi" w:cstheme="minorHAnsi"/>
          <w:lang w:eastAsia="sl-SI"/>
        </w:rPr>
      </w:pPr>
    </w:p>
    <w:p w14:paraId="2D256BE7" w14:textId="37BB9ADE" w:rsidR="00032C50" w:rsidRDefault="00032C50" w:rsidP="00D45CF0">
      <w:pPr>
        <w:pStyle w:val="Odstavekseznama"/>
        <w:numPr>
          <w:ilvl w:val="0"/>
          <w:numId w:val="46"/>
        </w:numPr>
        <w:tabs>
          <w:tab w:val="clear" w:pos="5670"/>
        </w:tabs>
        <w:spacing w:line="240" w:lineRule="auto"/>
        <w:ind w:left="0" w:firstLine="284"/>
        <w:rPr>
          <w:rFonts w:asciiTheme="minorHAnsi" w:eastAsia="Times New Roman" w:hAnsiTheme="minorHAnsi" w:cstheme="minorHAnsi"/>
          <w:lang w:eastAsia="sl-SI"/>
        </w:rPr>
      </w:pPr>
      <w:r w:rsidRPr="006B782F">
        <w:rPr>
          <w:rFonts w:asciiTheme="minorHAnsi" w:eastAsia="Times New Roman" w:hAnsiTheme="minorHAnsi" w:cstheme="minorHAnsi"/>
          <w:lang w:eastAsia="sl-SI"/>
        </w:rPr>
        <w:t xml:space="preserve">Seznam </w:t>
      </w:r>
      <w:r w:rsidR="00FB0778" w:rsidRPr="006B782F">
        <w:rPr>
          <w:rFonts w:asciiTheme="minorHAnsi" w:eastAsia="Times New Roman" w:hAnsiTheme="minorHAnsi" w:cstheme="minorHAnsi"/>
          <w:lang w:eastAsia="sl-SI"/>
        </w:rPr>
        <w:t xml:space="preserve">vlagateljev </w:t>
      </w:r>
      <w:r w:rsidR="00167090" w:rsidRPr="006B782F">
        <w:rPr>
          <w:rFonts w:asciiTheme="minorHAnsi" w:eastAsia="Times New Roman" w:hAnsiTheme="minorHAnsi" w:cstheme="minorHAnsi"/>
          <w:lang w:eastAsia="sl-SI"/>
        </w:rPr>
        <w:t>z v</w:t>
      </w:r>
      <w:r w:rsidR="00A37A94" w:rsidRPr="006B782F">
        <w:rPr>
          <w:rFonts w:asciiTheme="minorHAnsi" w:eastAsia="Times New Roman" w:hAnsiTheme="minorHAnsi" w:cstheme="minorHAnsi"/>
          <w:lang w:eastAsia="sl-SI"/>
        </w:rPr>
        <w:t>aditelji</w:t>
      </w:r>
      <w:r w:rsidRPr="006B782F">
        <w:rPr>
          <w:rFonts w:asciiTheme="minorHAnsi" w:eastAsia="Times New Roman" w:hAnsiTheme="minorHAnsi" w:cstheme="minorHAnsi"/>
          <w:lang w:eastAsia="sl-SI"/>
        </w:rPr>
        <w:t xml:space="preserve">, ki so </w:t>
      </w:r>
      <w:bookmarkStart w:id="3" w:name="_Hlk158962228"/>
      <w:r w:rsidRPr="006B782F">
        <w:rPr>
          <w:rFonts w:asciiTheme="minorHAnsi" w:eastAsia="Times New Roman" w:hAnsiTheme="minorHAnsi" w:cstheme="minorHAnsi"/>
          <w:lang w:eastAsia="sl-SI"/>
        </w:rPr>
        <w:t xml:space="preserve">predložili popolne </w:t>
      </w:r>
      <w:r w:rsidR="00A94D77" w:rsidRPr="006B782F">
        <w:rPr>
          <w:rFonts w:asciiTheme="minorHAnsi" w:eastAsia="Times New Roman" w:hAnsiTheme="minorHAnsi" w:cstheme="minorHAnsi"/>
          <w:lang w:eastAsia="sl-SI"/>
        </w:rPr>
        <w:t xml:space="preserve">vloge </w:t>
      </w:r>
      <w:r w:rsidRPr="006B782F">
        <w:rPr>
          <w:rFonts w:asciiTheme="minorHAnsi" w:eastAsia="Times New Roman" w:hAnsiTheme="minorHAnsi" w:cstheme="minorHAnsi"/>
          <w:lang w:eastAsia="sl-SI"/>
        </w:rPr>
        <w:t>in izpolnjujejo pogoje v skladu z zahtevami iz javnega razpisa, je razviden iz Priloge 1</w:t>
      </w:r>
      <w:r w:rsidR="002016E8" w:rsidRPr="006B782F">
        <w:rPr>
          <w:rFonts w:asciiTheme="minorHAnsi" w:eastAsia="Times New Roman" w:hAnsiTheme="minorHAnsi" w:cstheme="minorHAnsi"/>
          <w:lang w:eastAsia="sl-SI"/>
        </w:rPr>
        <w:t>, ki je sestavni del</w:t>
      </w:r>
      <w:r w:rsidRPr="006B782F">
        <w:rPr>
          <w:rFonts w:asciiTheme="minorHAnsi" w:eastAsia="Times New Roman" w:hAnsiTheme="minorHAnsi" w:cstheme="minorHAnsi"/>
          <w:lang w:eastAsia="sl-SI"/>
        </w:rPr>
        <w:t xml:space="preserve"> tega sklepa. </w:t>
      </w:r>
    </w:p>
    <w:p w14:paraId="619A55A3" w14:textId="77777777" w:rsidR="006B782F" w:rsidRPr="006B782F" w:rsidRDefault="006B782F" w:rsidP="006B782F">
      <w:pPr>
        <w:pStyle w:val="Odstavekseznama"/>
        <w:tabs>
          <w:tab w:val="clear" w:pos="5670"/>
        </w:tabs>
        <w:spacing w:line="240" w:lineRule="auto"/>
        <w:ind w:left="641"/>
        <w:rPr>
          <w:rFonts w:asciiTheme="minorHAnsi" w:eastAsia="Times New Roman" w:hAnsiTheme="minorHAnsi" w:cstheme="minorHAnsi"/>
          <w:lang w:eastAsia="sl-SI"/>
        </w:rPr>
      </w:pPr>
    </w:p>
    <w:bookmarkEnd w:id="3"/>
    <w:p w14:paraId="5A73713D" w14:textId="569F39AE" w:rsidR="006B782F" w:rsidRPr="006B782F" w:rsidRDefault="006B782F" w:rsidP="002A0B59">
      <w:pPr>
        <w:pStyle w:val="Odstavekseznama"/>
        <w:numPr>
          <w:ilvl w:val="0"/>
          <w:numId w:val="46"/>
        </w:numPr>
        <w:tabs>
          <w:tab w:val="clear" w:pos="5670"/>
          <w:tab w:val="left" w:pos="0"/>
        </w:tabs>
        <w:spacing w:line="240" w:lineRule="auto"/>
        <w:ind w:left="0" w:firstLine="284"/>
        <w:rPr>
          <w:rFonts w:asciiTheme="minorHAnsi" w:eastAsia="Times New Roman" w:hAnsiTheme="minorHAnsi" w:cstheme="minorHAnsi"/>
          <w:lang w:eastAsia="sl-SI"/>
        </w:rPr>
      </w:pPr>
      <w:r w:rsidRPr="006B782F">
        <w:rPr>
          <w:rFonts w:asciiTheme="minorHAnsi" w:eastAsia="Times New Roman" w:hAnsiTheme="minorHAnsi" w:cstheme="minorHAnsi"/>
          <w:lang w:eastAsia="sl-SI"/>
        </w:rPr>
        <w:t xml:space="preserve">Vlagatelj, ki </w:t>
      </w:r>
      <w:r w:rsidR="00AA607E">
        <w:rPr>
          <w:rFonts w:asciiTheme="minorHAnsi" w:eastAsia="Times New Roman" w:hAnsiTheme="minorHAnsi" w:cstheme="minorHAnsi"/>
          <w:lang w:eastAsia="sl-SI"/>
        </w:rPr>
        <w:t xml:space="preserve">delno </w:t>
      </w:r>
      <w:r w:rsidR="00AA607E" w:rsidRPr="00AA607E">
        <w:rPr>
          <w:rFonts w:asciiTheme="minorHAnsi" w:eastAsia="Times New Roman" w:hAnsiTheme="minorHAnsi" w:cstheme="minorHAnsi"/>
          <w:lang w:eastAsia="sl-SI"/>
        </w:rPr>
        <w:t>izpolnjuje pogoje v skladu z zahtevami iz javnega razpisa</w:t>
      </w:r>
      <w:r w:rsidR="00AA607E">
        <w:rPr>
          <w:rFonts w:asciiTheme="minorHAnsi" w:eastAsia="Times New Roman" w:hAnsiTheme="minorHAnsi" w:cstheme="minorHAnsi"/>
          <w:lang w:eastAsia="sl-SI"/>
        </w:rPr>
        <w:t>, saj</w:t>
      </w:r>
      <w:r w:rsidR="00AA607E" w:rsidRPr="00AA607E">
        <w:rPr>
          <w:rFonts w:asciiTheme="minorHAnsi" w:eastAsia="Times New Roman" w:hAnsiTheme="minorHAnsi" w:cstheme="minorHAnsi"/>
          <w:lang w:eastAsia="sl-SI"/>
        </w:rPr>
        <w:t xml:space="preserve"> </w:t>
      </w:r>
      <w:r w:rsidRPr="006B782F">
        <w:rPr>
          <w:rFonts w:asciiTheme="minorHAnsi" w:eastAsia="Times New Roman" w:hAnsiTheme="minorHAnsi" w:cstheme="minorHAnsi"/>
          <w:lang w:eastAsia="sl-SI"/>
        </w:rPr>
        <w:t>je predložil popoln</w:t>
      </w:r>
      <w:r>
        <w:rPr>
          <w:rFonts w:asciiTheme="minorHAnsi" w:eastAsia="Times New Roman" w:hAnsiTheme="minorHAnsi" w:cstheme="minorHAnsi"/>
          <w:lang w:eastAsia="sl-SI"/>
        </w:rPr>
        <w:t>o</w:t>
      </w:r>
      <w:r w:rsidRPr="006B782F">
        <w:rPr>
          <w:rFonts w:asciiTheme="minorHAnsi" w:eastAsia="Times New Roman" w:hAnsiTheme="minorHAnsi" w:cstheme="minorHAnsi"/>
          <w:lang w:eastAsia="sl-SI"/>
        </w:rPr>
        <w:t xml:space="preserve"> vlog</w:t>
      </w:r>
      <w:r>
        <w:rPr>
          <w:rFonts w:asciiTheme="minorHAnsi" w:eastAsia="Times New Roman" w:hAnsiTheme="minorHAnsi" w:cstheme="minorHAnsi"/>
          <w:lang w:eastAsia="sl-SI"/>
        </w:rPr>
        <w:t>o</w:t>
      </w:r>
      <w:r w:rsidRPr="006B782F">
        <w:rPr>
          <w:rFonts w:asciiTheme="minorHAnsi" w:eastAsia="Times New Roman" w:hAnsiTheme="minorHAnsi" w:cstheme="minorHAnsi"/>
          <w:lang w:eastAsia="sl-SI"/>
        </w:rPr>
        <w:t xml:space="preserve"> in izpolnjuje </w:t>
      </w:r>
      <w:proofErr w:type="gramStart"/>
      <w:r w:rsidRPr="006B782F">
        <w:rPr>
          <w:rFonts w:asciiTheme="minorHAnsi" w:eastAsia="Times New Roman" w:hAnsiTheme="minorHAnsi" w:cstheme="minorHAnsi"/>
          <w:lang w:eastAsia="sl-SI"/>
        </w:rPr>
        <w:t>pogoj</w:t>
      </w:r>
      <w:r>
        <w:rPr>
          <w:rFonts w:asciiTheme="minorHAnsi" w:eastAsia="Times New Roman" w:hAnsiTheme="minorHAnsi" w:cstheme="minorHAnsi"/>
          <w:lang w:eastAsia="sl-SI"/>
        </w:rPr>
        <w:t>e</w:t>
      </w:r>
      <w:proofErr w:type="gramEnd"/>
      <w:r w:rsidRPr="006B782F">
        <w:rPr>
          <w:rFonts w:asciiTheme="minorHAnsi" w:eastAsia="Times New Roman" w:hAnsiTheme="minorHAnsi" w:cstheme="minorHAnsi"/>
          <w:lang w:eastAsia="sl-SI"/>
        </w:rPr>
        <w:t xml:space="preserve"> v skladu z zahtevami iz javnega razpisa</w:t>
      </w:r>
      <w:r>
        <w:rPr>
          <w:rFonts w:asciiTheme="minorHAnsi" w:eastAsia="Times New Roman" w:hAnsiTheme="minorHAnsi" w:cstheme="minorHAnsi"/>
          <w:lang w:eastAsia="sl-SI"/>
        </w:rPr>
        <w:t xml:space="preserve"> le z enim od vaditeljev iz vloge, z drugim vaditeljem pa ne</w:t>
      </w:r>
      <w:r w:rsidRPr="006B782F">
        <w:rPr>
          <w:rFonts w:asciiTheme="minorHAnsi" w:eastAsia="Times New Roman" w:hAnsiTheme="minorHAnsi" w:cstheme="minorHAnsi"/>
          <w:lang w:eastAsia="sl-SI"/>
        </w:rPr>
        <w:t xml:space="preserve">, je razviden iz Priloge </w:t>
      </w:r>
      <w:r>
        <w:rPr>
          <w:rFonts w:asciiTheme="minorHAnsi" w:eastAsia="Times New Roman" w:hAnsiTheme="minorHAnsi" w:cstheme="minorHAnsi"/>
          <w:lang w:eastAsia="sl-SI"/>
        </w:rPr>
        <w:t>2</w:t>
      </w:r>
      <w:r w:rsidRPr="006B782F">
        <w:rPr>
          <w:rFonts w:asciiTheme="minorHAnsi" w:eastAsia="Times New Roman" w:hAnsiTheme="minorHAnsi" w:cstheme="minorHAnsi"/>
          <w:lang w:eastAsia="sl-SI"/>
        </w:rPr>
        <w:t xml:space="preserve">, ki je sestavni del tega sklepa. </w:t>
      </w:r>
    </w:p>
    <w:p w14:paraId="697CE786" w14:textId="77777777" w:rsidR="006B782F" w:rsidRPr="006B782F" w:rsidRDefault="006B782F" w:rsidP="006B782F">
      <w:pPr>
        <w:pStyle w:val="Odstavekseznama"/>
        <w:spacing w:line="240" w:lineRule="auto"/>
        <w:ind w:left="641"/>
        <w:rPr>
          <w:rFonts w:asciiTheme="minorHAnsi" w:eastAsia="Times New Roman" w:hAnsiTheme="minorHAnsi" w:cstheme="minorHAnsi"/>
          <w:lang w:eastAsia="sl-SI"/>
        </w:rPr>
      </w:pPr>
    </w:p>
    <w:p w14:paraId="6C55BA76" w14:textId="52B5DB01" w:rsidR="00032C50" w:rsidRPr="006B782F" w:rsidRDefault="00A431D2" w:rsidP="002A0B59">
      <w:pPr>
        <w:pStyle w:val="Odstavekseznama"/>
        <w:numPr>
          <w:ilvl w:val="0"/>
          <w:numId w:val="46"/>
        </w:numPr>
        <w:tabs>
          <w:tab w:val="clear" w:pos="5670"/>
        </w:tabs>
        <w:spacing w:line="240" w:lineRule="auto"/>
        <w:ind w:left="0" w:firstLine="284"/>
        <w:rPr>
          <w:rFonts w:asciiTheme="minorHAnsi" w:eastAsia="Times New Roman" w:hAnsiTheme="minorHAnsi" w:cstheme="minorHAnsi"/>
          <w:lang w:eastAsia="sl-SI"/>
        </w:rPr>
      </w:pPr>
      <w:r w:rsidRPr="006B782F">
        <w:rPr>
          <w:rFonts w:asciiTheme="minorHAnsi" w:eastAsia="Times New Roman" w:hAnsiTheme="minorHAnsi" w:cstheme="minorHAnsi"/>
          <w:lang w:eastAsia="sl-SI"/>
        </w:rPr>
        <w:t>Z izbranimi vlagatelji bo ZZZS sklenil Pogodbe o izvajanju programa šolanja psa vodiča slepih za zavarovane osebe, če bo ugotovil, da obstaja zavarovana oseba oziroma zavarovane osebe, ki so upravičene do psa vodiča slepih v breme sredstev obveznega zdravstvenega zavarovanja. Pogodba se bo sklenila za posamezno zavarovano osebo.</w:t>
      </w:r>
    </w:p>
    <w:p w14:paraId="2FDF21C0" w14:textId="77777777" w:rsidR="00032C50" w:rsidRPr="00032C50" w:rsidRDefault="00032C50" w:rsidP="00032C50">
      <w:pPr>
        <w:tabs>
          <w:tab w:val="clear" w:pos="5670"/>
        </w:tabs>
        <w:spacing w:line="240" w:lineRule="auto"/>
        <w:rPr>
          <w:rFonts w:asciiTheme="minorHAnsi" w:eastAsia="Times New Roman" w:hAnsiTheme="minorHAnsi" w:cstheme="minorHAnsi"/>
          <w:lang w:eastAsia="sl-SI"/>
        </w:rPr>
      </w:pPr>
    </w:p>
    <w:p w14:paraId="1E1E9759" w14:textId="77777777" w:rsidR="00032C50" w:rsidRPr="00032C50" w:rsidRDefault="00032C50" w:rsidP="00032C50">
      <w:pPr>
        <w:tabs>
          <w:tab w:val="clear" w:pos="5670"/>
        </w:tabs>
        <w:spacing w:line="240" w:lineRule="auto"/>
        <w:rPr>
          <w:rFonts w:asciiTheme="minorHAnsi" w:eastAsia="Times New Roman" w:hAnsiTheme="minorHAnsi" w:cstheme="minorHAnsi"/>
          <w:lang w:eastAsia="sl-SI"/>
        </w:rPr>
      </w:pPr>
    </w:p>
    <w:p w14:paraId="16A0E795" w14:textId="77777777" w:rsidR="00032C50" w:rsidRPr="00032C50" w:rsidRDefault="00032C50" w:rsidP="00032C50">
      <w:pPr>
        <w:numPr>
          <w:ilvl w:val="0"/>
          <w:numId w:val="44"/>
        </w:numPr>
        <w:tabs>
          <w:tab w:val="clear" w:pos="5670"/>
        </w:tabs>
        <w:spacing w:line="240" w:lineRule="auto"/>
        <w:contextualSpacing/>
        <w:jc w:val="center"/>
        <w:rPr>
          <w:rFonts w:asciiTheme="minorHAnsi" w:eastAsia="Times New Roman" w:hAnsiTheme="minorHAnsi" w:cstheme="minorHAnsi"/>
          <w:lang w:eastAsia="sl-SI"/>
        </w:rPr>
      </w:pPr>
      <w:bookmarkStart w:id="4" w:name="_Hlk156210509"/>
      <w:bookmarkStart w:id="5" w:name="_Hlk156209337"/>
      <w:r w:rsidRPr="00032C50">
        <w:rPr>
          <w:rFonts w:asciiTheme="minorHAnsi" w:eastAsia="Times New Roman" w:hAnsiTheme="minorHAnsi" w:cstheme="minorHAnsi"/>
          <w:lang w:eastAsia="sl-SI"/>
        </w:rPr>
        <w:t>člen</w:t>
      </w:r>
    </w:p>
    <w:bookmarkEnd w:id="4"/>
    <w:p w14:paraId="35E10616" w14:textId="77777777" w:rsidR="00032C50" w:rsidRPr="00032C50" w:rsidRDefault="00032C50" w:rsidP="00032C50">
      <w:pPr>
        <w:tabs>
          <w:tab w:val="clear" w:pos="5670"/>
        </w:tabs>
        <w:spacing w:line="240" w:lineRule="auto"/>
        <w:rPr>
          <w:rFonts w:asciiTheme="minorHAnsi" w:eastAsia="Times New Roman" w:hAnsiTheme="minorHAnsi" w:cstheme="minorHAnsi"/>
          <w:lang w:eastAsia="sl-SI"/>
        </w:rPr>
      </w:pPr>
    </w:p>
    <w:p w14:paraId="14B3545C" w14:textId="723F5794" w:rsidR="00032C50" w:rsidRPr="00032C50" w:rsidRDefault="00FB0778" w:rsidP="00032C50">
      <w:pPr>
        <w:tabs>
          <w:tab w:val="clear" w:pos="5670"/>
        </w:tabs>
        <w:spacing w:line="240" w:lineRule="auto"/>
        <w:ind w:firstLine="284"/>
        <w:rPr>
          <w:rFonts w:asciiTheme="minorHAnsi" w:eastAsia="Times New Roman" w:hAnsiTheme="minorHAnsi" w:cstheme="minorHAnsi"/>
          <w:lang w:eastAsia="sl-SI"/>
        </w:rPr>
      </w:pPr>
      <w:r>
        <w:rPr>
          <w:rFonts w:asciiTheme="minorHAnsi" w:eastAsia="Times New Roman" w:hAnsiTheme="minorHAnsi" w:cstheme="minorHAnsi"/>
          <w:lang w:eastAsia="sl-SI"/>
        </w:rPr>
        <w:t>Vlagatelj</w:t>
      </w:r>
      <w:r w:rsidR="00032C50" w:rsidRPr="00032C50">
        <w:rPr>
          <w:rFonts w:asciiTheme="minorHAnsi" w:eastAsia="Times New Roman" w:hAnsiTheme="minorHAnsi" w:cstheme="minorHAnsi"/>
          <w:lang w:eastAsia="sl-SI"/>
        </w:rPr>
        <w:t xml:space="preserve">, ki ne </w:t>
      </w:r>
      <w:bookmarkStart w:id="6" w:name="_Hlk158963485"/>
      <w:r w:rsidR="00032C50" w:rsidRPr="00032C50">
        <w:rPr>
          <w:rFonts w:asciiTheme="minorHAnsi" w:eastAsia="Times New Roman" w:hAnsiTheme="minorHAnsi" w:cstheme="minorHAnsi"/>
          <w:lang w:eastAsia="sl-SI"/>
        </w:rPr>
        <w:t>izpolnjuje pogojev v skladu z zahtevami iz javnega razpisa</w:t>
      </w:r>
      <w:bookmarkEnd w:id="6"/>
      <w:r w:rsidR="007D61F2">
        <w:rPr>
          <w:rFonts w:asciiTheme="minorHAnsi" w:eastAsia="Times New Roman" w:hAnsiTheme="minorHAnsi" w:cstheme="minorHAnsi"/>
          <w:lang w:eastAsia="sl-SI"/>
        </w:rPr>
        <w:t>,</w:t>
      </w:r>
      <w:r w:rsidR="00032C50" w:rsidRPr="00032C50">
        <w:rPr>
          <w:rFonts w:asciiTheme="minorHAnsi" w:eastAsia="Times New Roman" w:hAnsiTheme="minorHAnsi" w:cstheme="minorHAnsi"/>
          <w:lang w:eastAsia="sl-SI"/>
        </w:rPr>
        <w:t xml:space="preserve"> se zavrne</w:t>
      </w:r>
      <w:r w:rsidR="007D61F2">
        <w:rPr>
          <w:rFonts w:asciiTheme="minorHAnsi" w:eastAsia="Times New Roman" w:hAnsiTheme="minorHAnsi" w:cstheme="minorHAnsi"/>
          <w:lang w:eastAsia="sl-SI"/>
        </w:rPr>
        <w:t xml:space="preserve"> z obrazložitvijo</w:t>
      </w:r>
      <w:r w:rsidR="00032C50" w:rsidRPr="00032C50">
        <w:rPr>
          <w:rFonts w:asciiTheme="minorHAnsi" w:eastAsia="Times New Roman" w:hAnsiTheme="minorHAnsi" w:cstheme="minorHAnsi"/>
          <w:lang w:eastAsia="sl-SI"/>
        </w:rPr>
        <w:t xml:space="preserve">, </w:t>
      </w:r>
      <w:r w:rsidR="007D61F2">
        <w:rPr>
          <w:rFonts w:asciiTheme="minorHAnsi" w:eastAsia="Times New Roman" w:hAnsiTheme="minorHAnsi" w:cstheme="minorHAnsi"/>
          <w:lang w:eastAsia="sl-SI"/>
        </w:rPr>
        <w:t xml:space="preserve">kar </w:t>
      </w:r>
      <w:r w:rsidR="00F6755E">
        <w:rPr>
          <w:rFonts w:asciiTheme="minorHAnsi" w:eastAsia="Times New Roman" w:hAnsiTheme="minorHAnsi" w:cstheme="minorHAnsi"/>
          <w:lang w:eastAsia="sl-SI"/>
        </w:rPr>
        <w:t xml:space="preserve">je </w:t>
      </w:r>
      <w:r w:rsidR="00032C50" w:rsidRPr="00032C50">
        <w:rPr>
          <w:rFonts w:asciiTheme="minorHAnsi" w:eastAsia="Times New Roman" w:hAnsiTheme="minorHAnsi" w:cstheme="minorHAnsi"/>
          <w:lang w:eastAsia="sl-SI"/>
        </w:rPr>
        <w:t>razvid</w:t>
      </w:r>
      <w:r w:rsidR="00F6755E">
        <w:rPr>
          <w:rFonts w:asciiTheme="minorHAnsi" w:eastAsia="Times New Roman" w:hAnsiTheme="minorHAnsi" w:cstheme="minorHAnsi"/>
          <w:lang w:eastAsia="sl-SI"/>
        </w:rPr>
        <w:t>n</w:t>
      </w:r>
      <w:r w:rsidR="007D61F2">
        <w:rPr>
          <w:rFonts w:asciiTheme="minorHAnsi" w:eastAsia="Times New Roman" w:hAnsiTheme="minorHAnsi" w:cstheme="minorHAnsi"/>
          <w:lang w:eastAsia="sl-SI"/>
        </w:rPr>
        <w:t>o</w:t>
      </w:r>
      <w:r w:rsidR="00032C50" w:rsidRPr="00032C50">
        <w:rPr>
          <w:rFonts w:asciiTheme="minorHAnsi" w:eastAsia="Times New Roman" w:hAnsiTheme="minorHAnsi" w:cstheme="minorHAnsi"/>
          <w:lang w:eastAsia="sl-SI"/>
        </w:rPr>
        <w:t xml:space="preserve"> iz Priloge </w:t>
      </w:r>
      <w:r w:rsidR="006B782F">
        <w:rPr>
          <w:rFonts w:asciiTheme="minorHAnsi" w:eastAsia="Times New Roman" w:hAnsiTheme="minorHAnsi" w:cstheme="minorHAnsi"/>
          <w:lang w:eastAsia="sl-SI"/>
        </w:rPr>
        <w:t>3</w:t>
      </w:r>
      <w:r w:rsidR="002016E8">
        <w:rPr>
          <w:rFonts w:asciiTheme="minorHAnsi" w:eastAsia="Times New Roman" w:hAnsiTheme="minorHAnsi" w:cstheme="minorHAnsi"/>
          <w:lang w:eastAsia="sl-SI"/>
        </w:rPr>
        <w:t>, ki je sestavni del</w:t>
      </w:r>
      <w:r w:rsidR="00032C50" w:rsidRPr="00032C50">
        <w:rPr>
          <w:rFonts w:asciiTheme="minorHAnsi" w:eastAsia="Times New Roman" w:hAnsiTheme="minorHAnsi" w:cstheme="minorHAnsi"/>
          <w:lang w:eastAsia="sl-SI"/>
        </w:rPr>
        <w:t xml:space="preserve"> tega sklepa.</w:t>
      </w:r>
    </w:p>
    <w:bookmarkEnd w:id="5"/>
    <w:p w14:paraId="3EB80325" w14:textId="77777777" w:rsidR="00032C50" w:rsidRDefault="00032C50" w:rsidP="00032C50">
      <w:pPr>
        <w:tabs>
          <w:tab w:val="clear" w:pos="5670"/>
        </w:tabs>
        <w:spacing w:line="240" w:lineRule="auto"/>
        <w:rPr>
          <w:rFonts w:asciiTheme="minorHAnsi" w:eastAsia="Times New Roman" w:hAnsiTheme="minorHAnsi" w:cstheme="minorHAnsi"/>
          <w:lang w:eastAsia="sl-SI"/>
        </w:rPr>
      </w:pPr>
    </w:p>
    <w:p w14:paraId="6313F75C" w14:textId="77777777" w:rsidR="007D5C9E" w:rsidRPr="00032C50" w:rsidRDefault="007D5C9E" w:rsidP="00032C50">
      <w:pPr>
        <w:tabs>
          <w:tab w:val="clear" w:pos="5670"/>
        </w:tabs>
        <w:spacing w:line="240" w:lineRule="auto"/>
        <w:rPr>
          <w:rFonts w:asciiTheme="minorHAnsi" w:eastAsia="Times New Roman" w:hAnsiTheme="minorHAnsi" w:cstheme="minorHAnsi"/>
          <w:lang w:eastAsia="sl-SI"/>
        </w:rPr>
      </w:pPr>
    </w:p>
    <w:p w14:paraId="5B82D113" w14:textId="77777777" w:rsidR="009C12B9" w:rsidRPr="00032C50" w:rsidRDefault="009C12B9" w:rsidP="009C12B9">
      <w:pPr>
        <w:numPr>
          <w:ilvl w:val="0"/>
          <w:numId w:val="45"/>
        </w:numPr>
        <w:tabs>
          <w:tab w:val="clear" w:pos="5670"/>
        </w:tabs>
        <w:spacing w:line="240" w:lineRule="auto"/>
        <w:contextualSpacing/>
        <w:jc w:val="center"/>
        <w:rPr>
          <w:rFonts w:asciiTheme="minorHAnsi" w:eastAsia="Times New Roman" w:hAnsiTheme="minorHAnsi" w:cstheme="minorHAnsi"/>
          <w:lang w:eastAsia="sl-SI"/>
        </w:rPr>
      </w:pPr>
      <w:r w:rsidRPr="00032C50">
        <w:rPr>
          <w:rFonts w:asciiTheme="minorHAnsi" w:eastAsia="Times New Roman" w:hAnsiTheme="minorHAnsi" w:cstheme="minorHAnsi"/>
          <w:lang w:eastAsia="sl-SI"/>
        </w:rPr>
        <w:t>člen</w:t>
      </w:r>
    </w:p>
    <w:p w14:paraId="52E8BC66" w14:textId="77777777" w:rsidR="00502572" w:rsidRPr="00502572" w:rsidRDefault="00502572" w:rsidP="00502572">
      <w:pPr>
        <w:tabs>
          <w:tab w:val="clear" w:pos="5670"/>
        </w:tabs>
        <w:spacing w:line="240" w:lineRule="auto"/>
        <w:rPr>
          <w:rFonts w:asciiTheme="minorHAnsi" w:eastAsia="Times New Roman" w:hAnsiTheme="minorHAnsi" w:cstheme="minorHAnsi"/>
          <w:lang w:eastAsia="sl-SI"/>
        </w:rPr>
      </w:pPr>
    </w:p>
    <w:p w14:paraId="6A675B05" w14:textId="0CE32332" w:rsidR="00502572" w:rsidRDefault="00FB0778" w:rsidP="00502572">
      <w:pPr>
        <w:tabs>
          <w:tab w:val="clear" w:pos="5670"/>
        </w:tabs>
        <w:spacing w:line="240" w:lineRule="auto"/>
        <w:ind w:firstLine="284"/>
        <w:rPr>
          <w:rFonts w:asciiTheme="minorHAnsi" w:eastAsia="Times New Roman" w:hAnsiTheme="minorHAnsi" w:cstheme="minorHAnsi"/>
          <w:lang w:eastAsia="sl-SI"/>
        </w:rPr>
      </w:pPr>
      <w:bookmarkStart w:id="7" w:name="_Hlk129941326"/>
      <w:r>
        <w:rPr>
          <w:rFonts w:asciiTheme="minorHAnsi" w:eastAsia="Times New Roman" w:hAnsiTheme="minorHAnsi" w:cstheme="minorHAnsi"/>
          <w:lang w:eastAsia="sl-SI"/>
        </w:rPr>
        <w:lastRenderedPageBreak/>
        <w:t>Vlagatelj</w:t>
      </w:r>
      <w:r w:rsidR="00502572" w:rsidRPr="00502572">
        <w:rPr>
          <w:rFonts w:asciiTheme="minorHAnsi" w:eastAsia="Times New Roman" w:hAnsiTheme="minorHAnsi" w:cstheme="minorHAnsi"/>
          <w:lang w:eastAsia="sl-SI"/>
        </w:rPr>
        <w:t xml:space="preserve"> iz Priloge </w:t>
      </w:r>
      <w:r w:rsidR="006B782F">
        <w:rPr>
          <w:rFonts w:asciiTheme="minorHAnsi" w:eastAsia="Times New Roman" w:hAnsiTheme="minorHAnsi" w:cstheme="minorHAnsi"/>
          <w:lang w:eastAsia="sl-SI"/>
        </w:rPr>
        <w:t>4</w:t>
      </w:r>
      <w:r w:rsidR="002016E8">
        <w:rPr>
          <w:rFonts w:asciiTheme="minorHAnsi" w:eastAsia="Times New Roman" w:hAnsiTheme="minorHAnsi" w:cstheme="minorHAnsi"/>
          <w:lang w:eastAsia="sl-SI"/>
        </w:rPr>
        <w:t>, ki je sestavni del</w:t>
      </w:r>
      <w:r w:rsidR="00502572" w:rsidRPr="00502572">
        <w:rPr>
          <w:rFonts w:asciiTheme="minorHAnsi" w:eastAsia="Times New Roman" w:hAnsiTheme="minorHAnsi" w:cstheme="minorHAnsi"/>
          <w:lang w:eastAsia="sl-SI"/>
        </w:rPr>
        <w:t xml:space="preserve"> tega sklepa, je predložil </w:t>
      </w:r>
      <w:r w:rsidR="00A94D77">
        <w:rPr>
          <w:rFonts w:asciiTheme="minorHAnsi" w:eastAsia="Times New Roman" w:hAnsiTheme="minorHAnsi" w:cstheme="minorHAnsi"/>
          <w:lang w:eastAsia="sl-SI"/>
        </w:rPr>
        <w:t>vlogo</w:t>
      </w:r>
      <w:r w:rsidR="00A94D77" w:rsidRPr="00502572">
        <w:rPr>
          <w:rFonts w:asciiTheme="minorHAnsi" w:eastAsia="Times New Roman" w:hAnsiTheme="minorHAnsi" w:cstheme="minorHAnsi"/>
          <w:lang w:eastAsia="sl-SI"/>
        </w:rPr>
        <w:t xml:space="preserve"> </w:t>
      </w:r>
      <w:r w:rsidR="00502572" w:rsidRPr="00502572">
        <w:rPr>
          <w:rFonts w:asciiTheme="minorHAnsi" w:eastAsia="Times New Roman" w:hAnsiTheme="minorHAnsi" w:cstheme="minorHAnsi"/>
          <w:lang w:eastAsia="sl-SI"/>
        </w:rPr>
        <w:t xml:space="preserve">po izteku roka za oddajo </w:t>
      </w:r>
      <w:r w:rsidR="00A94D77">
        <w:rPr>
          <w:rFonts w:asciiTheme="minorHAnsi" w:eastAsia="Times New Roman" w:hAnsiTheme="minorHAnsi" w:cstheme="minorHAnsi"/>
          <w:lang w:eastAsia="sl-SI"/>
        </w:rPr>
        <w:t>vlog</w:t>
      </w:r>
      <w:r w:rsidR="00502572" w:rsidRPr="00502572">
        <w:rPr>
          <w:rFonts w:asciiTheme="minorHAnsi" w:eastAsia="Times New Roman" w:hAnsiTheme="minorHAnsi" w:cstheme="minorHAnsi"/>
          <w:lang w:eastAsia="sl-SI"/>
        </w:rPr>
        <w:t>,</w:t>
      </w:r>
      <w:r w:rsidR="002016E8">
        <w:rPr>
          <w:rFonts w:asciiTheme="minorHAnsi" w:eastAsia="Times New Roman" w:hAnsiTheme="minorHAnsi" w:cstheme="minorHAnsi"/>
          <w:lang w:eastAsia="sl-SI"/>
        </w:rPr>
        <w:t xml:space="preserve"> zato</w:t>
      </w:r>
      <w:r w:rsidR="00502572" w:rsidRPr="00502572">
        <w:rPr>
          <w:rFonts w:asciiTheme="minorHAnsi" w:eastAsia="Times New Roman" w:hAnsiTheme="minorHAnsi" w:cstheme="minorHAnsi"/>
          <w:lang w:eastAsia="sl-SI"/>
        </w:rPr>
        <w:t xml:space="preserve"> je bila </w:t>
      </w:r>
      <w:r w:rsidR="00603EC2">
        <w:rPr>
          <w:rFonts w:asciiTheme="minorHAnsi" w:eastAsia="Times New Roman" w:hAnsiTheme="minorHAnsi" w:cstheme="minorHAnsi"/>
          <w:lang w:eastAsia="sl-SI"/>
        </w:rPr>
        <w:t xml:space="preserve">njegova </w:t>
      </w:r>
      <w:r w:rsidR="00A94D77">
        <w:rPr>
          <w:rFonts w:asciiTheme="minorHAnsi" w:eastAsia="Times New Roman" w:hAnsiTheme="minorHAnsi" w:cstheme="minorHAnsi"/>
          <w:lang w:eastAsia="sl-SI"/>
        </w:rPr>
        <w:t xml:space="preserve">vloga </w:t>
      </w:r>
      <w:r w:rsidR="00502572" w:rsidRPr="00502572">
        <w:rPr>
          <w:rFonts w:asciiTheme="minorHAnsi" w:eastAsia="Times New Roman" w:hAnsiTheme="minorHAnsi" w:cstheme="minorHAnsi"/>
          <w:lang w:eastAsia="sl-SI"/>
        </w:rPr>
        <w:t xml:space="preserve">v skladu z določili javnega razpisa izločena iz nadaljnjega postopka in je bila neodprta vrnjena </w:t>
      </w:r>
      <w:r>
        <w:rPr>
          <w:rFonts w:asciiTheme="minorHAnsi" w:eastAsia="Times New Roman" w:hAnsiTheme="minorHAnsi" w:cstheme="minorHAnsi"/>
          <w:lang w:eastAsia="sl-SI"/>
        </w:rPr>
        <w:t>vlagatelju</w:t>
      </w:r>
      <w:r w:rsidR="00502572" w:rsidRPr="00502572">
        <w:rPr>
          <w:rFonts w:asciiTheme="minorHAnsi" w:eastAsia="Times New Roman" w:hAnsiTheme="minorHAnsi" w:cstheme="minorHAnsi"/>
          <w:lang w:eastAsia="sl-SI"/>
        </w:rPr>
        <w:t>.</w:t>
      </w:r>
    </w:p>
    <w:p w14:paraId="779264AF" w14:textId="77777777" w:rsidR="006D42EF" w:rsidRDefault="006D42EF" w:rsidP="00502572">
      <w:pPr>
        <w:tabs>
          <w:tab w:val="clear" w:pos="5670"/>
        </w:tabs>
        <w:spacing w:line="240" w:lineRule="auto"/>
        <w:ind w:firstLine="284"/>
        <w:rPr>
          <w:rFonts w:asciiTheme="minorHAnsi" w:eastAsia="Times New Roman" w:hAnsiTheme="minorHAnsi" w:cstheme="minorHAnsi"/>
          <w:lang w:eastAsia="sl-SI"/>
        </w:rPr>
      </w:pPr>
    </w:p>
    <w:p w14:paraId="44649AFD" w14:textId="77777777" w:rsidR="00502572" w:rsidRPr="00502572" w:rsidRDefault="00502572" w:rsidP="00502572">
      <w:pPr>
        <w:tabs>
          <w:tab w:val="clear" w:pos="5670"/>
        </w:tabs>
        <w:spacing w:line="240" w:lineRule="auto"/>
        <w:ind w:firstLine="284"/>
        <w:rPr>
          <w:rFonts w:asciiTheme="minorHAnsi" w:eastAsia="Times New Roman" w:hAnsiTheme="minorHAnsi" w:cstheme="minorHAnsi"/>
          <w:lang w:eastAsia="sl-SI"/>
        </w:rPr>
      </w:pPr>
    </w:p>
    <w:p w14:paraId="02D1782F" w14:textId="77777777" w:rsidR="00032C50" w:rsidRPr="00032C50" w:rsidRDefault="00032C50" w:rsidP="009C12B9">
      <w:pPr>
        <w:numPr>
          <w:ilvl w:val="0"/>
          <w:numId w:val="45"/>
        </w:numPr>
        <w:tabs>
          <w:tab w:val="clear" w:pos="5670"/>
        </w:tabs>
        <w:spacing w:line="240" w:lineRule="auto"/>
        <w:contextualSpacing/>
        <w:jc w:val="center"/>
        <w:rPr>
          <w:rFonts w:asciiTheme="minorHAnsi" w:eastAsia="Times New Roman" w:hAnsiTheme="minorHAnsi" w:cstheme="minorHAnsi"/>
          <w:lang w:eastAsia="sl-SI"/>
        </w:rPr>
      </w:pPr>
      <w:r w:rsidRPr="00032C50">
        <w:rPr>
          <w:rFonts w:asciiTheme="minorHAnsi" w:eastAsia="Times New Roman" w:hAnsiTheme="minorHAnsi" w:cstheme="minorHAnsi"/>
          <w:lang w:eastAsia="sl-SI"/>
        </w:rPr>
        <w:t>člen</w:t>
      </w:r>
    </w:p>
    <w:p w14:paraId="38FC562D" w14:textId="77777777" w:rsidR="00032C50" w:rsidRPr="00032C50" w:rsidRDefault="00032C50" w:rsidP="00032C50">
      <w:pPr>
        <w:tabs>
          <w:tab w:val="clear" w:pos="5670"/>
        </w:tabs>
        <w:spacing w:line="240" w:lineRule="auto"/>
        <w:jc w:val="center"/>
        <w:rPr>
          <w:rFonts w:asciiTheme="minorHAnsi" w:eastAsia="Times New Roman" w:hAnsiTheme="minorHAnsi" w:cstheme="minorHAnsi"/>
          <w:lang w:eastAsia="sl-SI"/>
        </w:rPr>
      </w:pPr>
    </w:p>
    <w:p w14:paraId="0CADA022" w14:textId="11847468" w:rsidR="00032C50" w:rsidRPr="00032C50" w:rsidRDefault="00FB0778" w:rsidP="009C12B9">
      <w:pPr>
        <w:tabs>
          <w:tab w:val="clear" w:pos="5670"/>
        </w:tabs>
        <w:spacing w:line="240" w:lineRule="auto"/>
        <w:ind w:firstLine="284"/>
        <w:rPr>
          <w:rFonts w:asciiTheme="minorHAnsi" w:eastAsia="Times New Roman" w:hAnsiTheme="minorHAnsi" w:cstheme="minorHAnsi"/>
          <w:lang w:eastAsia="sl-SI"/>
        </w:rPr>
      </w:pPr>
      <w:r>
        <w:rPr>
          <w:rFonts w:asciiTheme="minorHAnsi" w:eastAsia="Times New Roman" w:hAnsiTheme="minorHAnsi" w:cstheme="minorHAnsi"/>
          <w:lang w:eastAsia="sl-SI"/>
        </w:rPr>
        <w:t>Vlagatelj</w:t>
      </w:r>
      <w:r w:rsidR="00032C50" w:rsidRPr="00032C50">
        <w:rPr>
          <w:rFonts w:asciiTheme="minorHAnsi" w:eastAsia="Times New Roman" w:hAnsiTheme="minorHAnsi" w:cstheme="minorHAnsi"/>
          <w:lang w:eastAsia="sl-SI"/>
        </w:rPr>
        <w:t xml:space="preserve">, ki ni bil izbran, lahko zahtevo za arbitražo posreduje pisno, najpozneje v sedmih delovnih dneh od datuma prejema tega sklepa na naslov: Zavod za zdravstveno zavarovanje Slovenije, Miklošičeva cesta 24, 1507 Ljubljana, s pripisom: </w:t>
      </w:r>
      <w:bookmarkEnd w:id="7"/>
      <w:r w:rsidR="009C12B9" w:rsidRPr="009C12B9">
        <w:rPr>
          <w:rFonts w:asciiTheme="minorHAnsi" w:eastAsia="Times New Roman" w:hAnsiTheme="minorHAnsi" w:cstheme="minorHAnsi"/>
          <w:lang w:eastAsia="sl-SI"/>
        </w:rPr>
        <w:t>»JR ZA PSE VODIČE SLEPIH 2023 – ZAHTEVA ZA ARBITRAŽO«. Sestavni del zahteve za arbitražo mora biti podpisana izjava vlagatelja, da se strinja z vpogledom v dokumentacijo njegove vloge s strani članov arbitraže, vključno z dokumenti, ki so zaupne narave.</w:t>
      </w:r>
    </w:p>
    <w:p w14:paraId="7BE4FBA2" w14:textId="77777777" w:rsidR="00032C50" w:rsidRPr="00032C50" w:rsidRDefault="00032C50" w:rsidP="00032C50">
      <w:pPr>
        <w:tabs>
          <w:tab w:val="clear" w:pos="5670"/>
        </w:tabs>
        <w:spacing w:line="240" w:lineRule="auto"/>
        <w:rPr>
          <w:rFonts w:asciiTheme="minorHAnsi" w:eastAsia="Times New Roman" w:hAnsiTheme="minorHAnsi" w:cstheme="minorHAnsi"/>
          <w:lang w:eastAsia="sl-SI"/>
        </w:rPr>
      </w:pPr>
    </w:p>
    <w:p w14:paraId="21887166" w14:textId="77777777" w:rsidR="00032C50" w:rsidRPr="00032C50" w:rsidRDefault="00032C50" w:rsidP="00032C50">
      <w:pPr>
        <w:tabs>
          <w:tab w:val="clear" w:pos="5670"/>
        </w:tabs>
        <w:spacing w:line="240" w:lineRule="auto"/>
        <w:rPr>
          <w:rFonts w:asciiTheme="minorHAnsi" w:eastAsia="Times New Roman" w:hAnsiTheme="minorHAnsi" w:cstheme="minorHAnsi"/>
          <w:lang w:eastAsia="sl-SI"/>
        </w:rPr>
      </w:pPr>
    </w:p>
    <w:p w14:paraId="0A730F87" w14:textId="77777777" w:rsidR="00032C50" w:rsidRPr="00032C50" w:rsidRDefault="00032C50" w:rsidP="009C12B9">
      <w:pPr>
        <w:numPr>
          <w:ilvl w:val="0"/>
          <w:numId w:val="45"/>
        </w:numPr>
        <w:tabs>
          <w:tab w:val="clear" w:pos="5670"/>
        </w:tabs>
        <w:spacing w:line="240" w:lineRule="auto"/>
        <w:contextualSpacing/>
        <w:jc w:val="center"/>
        <w:rPr>
          <w:rFonts w:asciiTheme="minorHAnsi" w:eastAsia="Times New Roman" w:hAnsiTheme="minorHAnsi" w:cstheme="minorHAnsi"/>
          <w:lang w:eastAsia="sl-SI"/>
        </w:rPr>
      </w:pPr>
      <w:r w:rsidRPr="00032C50">
        <w:rPr>
          <w:rFonts w:asciiTheme="minorHAnsi" w:eastAsia="Times New Roman" w:hAnsiTheme="minorHAnsi" w:cstheme="minorHAnsi"/>
          <w:lang w:eastAsia="sl-SI"/>
        </w:rPr>
        <w:t>člen</w:t>
      </w:r>
    </w:p>
    <w:p w14:paraId="7B276DBB" w14:textId="77777777" w:rsidR="00032C50" w:rsidRPr="00032C50" w:rsidRDefault="00032C50" w:rsidP="00032C50">
      <w:pPr>
        <w:tabs>
          <w:tab w:val="clear" w:pos="5670"/>
        </w:tabs>
        <w:spacing w:line="240" w:lineRule="auto"/>
        <w:jc w:val="left"/>
        <w:rPr>
          <w:rFonts w:asciiTheme="minorHAnsi" w:eastAsia="Times New Roman" w:hAnsiTheme="minorHAnsi" w:cstheme="minorHAnsi"/>
          <w:lang w:eastAsia="sl-SI"/>
        </w:rPr>
      </w:pPr>
    </w:p>
    <w:p w14:paraId="32A987E9" w14:textId="469EA9CC" w:rsidR="00032C50" w:rsidRPr="00032C50" w:rsidRDefault="00032C50" w:rsidP="00032C50">
      <w:pPr>
        <w:tabs>
          <w:tab w:val="clear" w:pos="5670"/>
        </w:tabs>
        <w:spacing w:line="240" w:lineRule="auto"/>
        <w:ind w:firstLine="284"/>
        <w:rPr>
          <w:rFonts w:asciiTheme="minorHAnsi" w:eastAsia="Times New Roman" w:hAnsiTheme="minorHAnsi" w:cstheme="minorHAnsi"/>
          <w:lang w:eastAsia="sl-SI"/>
        </w:rPr>
      </w:pPr>
      <w:r w:rsidRPr="00032C50">
        <w:rPr>
          <w:rFonts w:asciiTheme="minorHAnsi" w:eastAsia="Times New Roman" w:hAnsiTheme="minorHAnsi" w:cstheme="minorHAnsi"/>
          <w:lang w:eastAsia="sl-SI"/>
        </w:rPr>
        <w:t xml:space="preserve">Ta sklep začne veljati naslednji dan po objavi na spletni strani ZZZS in se vroči vsem </w:t>
      </w:r>
      <w:r w:rsidR="00FB0778">
        <w:rPr>
          <w:rFonts w:asciiTheme="minorHAnsi" w:eastAsia="Times New Roman" w:hAnsiTheme="minorHAnsi" w:cstheme="minorHAnsi"/>
          <w:lang w:eastAsia="sl-SI"/>
        </w:rPr>
        <w:t>vlagateljem</w:t>
      </w:r>
      <w:r w:rsidRPr="00032C50">
        <w:rPr>
          <w:rFonts w:asciiTheme="minorHAnsi" w:eastAsia="Times New Roman" w:hAnsiTheme="minorHAnsi" w:cstheme="minorHAnsi"/>
          <w:lang w:eastAsia="sl-SI"/>
        </w:rPr>
        <w:t>, ki so se prijavili na javni razpis.</w:t>
      </w:r>
    </w:p>
    <w:p w14:paraId="385AFC1F" w14:textId="77777777" w:rsidR="00032C50" w:rsidRPr="00032C50" w:rsidRDefault="00032C50" w:rsidP="00032C50">
      <w:pPr>
        <w:tabs>
          <w:tab w:val="clear" w:pos="5670"/>
        </w:tabs>
        <w:spacing w:line="240" w:lineRule="auto"/>
        <w:ind w:left="720"/>
        <w:contextualSpacing/>
        <w:jc w:val="left"/>
        <w:rPr>
          <w:rFonts w:asciiTheme="minorHAnsi" w:eastAsia="Times New Roman" w:hAnsiTheme="minorHAnsi" w:cstheme="minorHAnsi"/>
          <w:lang w:eastAsia="sl-SI"/>
        </w:rPr>
      </w:pPr>
    </w:p>
    <w:p w14:paraId="1586FA52" w14:textId="77777777" w:rsidR="00032C50" w:rsidRPr="00032C50" w:rsidRDefault="00032C50" w:rsidP="00032C50">
      <w:pPr>
        <w:tabs>
          <w:tab w:val="clear" w:pos="5670"/>
        </w:tabs>
        <w:spacing w:line="240" w:lineRule="auto"/>
        <w:ind w:left="720"/>
        <w:contextualSpacing/>
        <w:jc w:val="left"/>
        <w:rPr>
          <w:rFonts w:asciiTheme="minorHAnsi" w:eastAsia="Times New Roman" w:hAnsiTheme="minorHAnsi" w:cstheme="minorHAnsi"/>
          <w:lang w:eastAsia="sl-SI"/>
        </w:rPr>
      </w:pPr>
    </w:p>
    <w:p w14:paraId="63205C5E" w14:textId="77777777" w:rsidR="00A138A8" w:rsidRDefault="00A138A8" w:rsidP="00A138A8">
      <w:pPr>
        <w:autoSpaceDN w:val="0"/>
        <w:spacing w:line="240" w:lineRule="auto"/>
        <w:ind w:firstLine="363"/>
        <w:rPr>
          <w:rFonts w:eastAsia="Times New Roman" w:cstheme="minorHAnsi"/>
          <w:lang w:eastAsia="sl-SI"/>
        </w:rPr>
      </w:pPr>
    </w:p>
    <w:p w14:paraId="4A871978" w14:textId="2B7516AF" w:rsidR="002B6A72" w:rsidRPr="000348D6" w:rsidRDefault="002B6A72" w:rsidP="002B6A72">
      <w:pPr>
        <w:spacing w:before="480" w:line="240" w:lineRule="auto"/>
        <w:rPr>
          <w:rFonts w:asciiTheme="minorHAnsi" w:hAnsiTheme="minorHAnsi"/>
        </w:rPr>
      </w:pPr>
      <w:r w:rsidRPr="00C573FF">
        <w:rPr>
          <w:rFonts w:asciiTheme="minorHAnsi" w:hAnsiTheme="minorHAnsi"/>
        </w:rPr>
        <w:t>Št</w:t>
      </w:r>
      <w:r w:rsidR="00C573FF">
        <w:rPr>
          <w:rFonts w:asciiTheme="minorHAnsi" w:hAnsiTheme="minorHAnsi"/>
        </w:rPr>
        <w:t>.</w:t>
      </w:r>
      <w:r w:rsidRPr="00E43177">
        <w:rPr>
          <w:rFonts w:asciiTheme="minorHAnsi" w:hAnsiTheme="minorHAnsi"/>
        </w:rPr>
        <w:t xml:space="preserve"> </w:t>
      </w:r>
      <w:r w:rsidR="00C07367" w:rsidRPr="00C07367">
        <w:rPr>
          <w:rFonts w:asciiTheme="minorHAnsi" w:hAnsiTheme="minorHAnsi"/>
        </w:rPr>
        <w:t>171-113/2023-DI</w:t>
      </w:r>
      <w:r w:rsidR="00F6755E">
        <w:rPr>
          <w:rFonts w:asciiTheme="minorHAnsi" w:hAnsiTheme="minorHAnsi"/>
        </w:rPr>
        <w:t>/</w:t>
      </w:r>
      <w:r w:rsidR="00C07367">
        <w:rPr>
          <w:rFonts w:asciiTheme="minorHAnsi" w:hAnsiTheme="minorHAnsi"/>
        </w:rPr>
        <w:t>11</w:t>
      </w:r>
    </w:p>
    <w:p w14:paraId="3BE8F077" w14:textId="7709F8AF" w:rsidR="002B6A72" w:rsidRDefault="002B6A72" w:rsidP="002B6A72">
      <w:pPr>
        <w:spacing w:line="240" w:lineRule="auto"/>
        <w:rPr>
          <w:rFonts w:asciiTheme="minorHAnsi" w:hAnsiTheme="minorHAnsi"/>
        </w:rPr>
      </w:pPr>
      <w:r w:rsidRPr="000348D6">
        <w:rPr>
          <w:rFonts w:asciiTheme="minorHAnsi" w:hAnsiTheme="minorHAnsi"/>
        </w:rPr>
        <w:t xml:space="preserve">Ljubljana, dne </w:t>
      </w:r>
      <w:r w:rsidR="006D42EF">
        <w:rPr>
          <w:rFonts w:asciiTheme="minorHAnsi" w:hAnsiTheme="minorHAnsi"/>
        </w:rPr>
        <w:t>2</w:t>
      </w:r>
      <w:r w:rsidR="006C00A6">
        <w:rPr>
          <w:rFonts w:asciiTheme="minorHAnsi" w:hAnsiTheme="minorHAnsi"/>
        </w:rPr>
        <w:t>7</w:t>
      </w:r>
      <w:r w:rsidRPr="000348D6">
        <w:rPr>
          <w:rFonts w:asciiTheme="minorHAnsi" w:hAnsiTheme="minorHAnsi"/>
        </w:rPr>
        <w:t>. </w:t>
      </w:r>
      <w:r w:rsidR="006C00A6">
        <w:rPr>
          <w:rFonts w:asciiTheme="minorHAnsi" w:hAnsiTheme="minorHAnsi"/>
        </w:rPr>
        <w:t>februarja</w:t>
      </w:r>
      <w:r w:rsidRPr="000348D6">
        <w:rPr>
          <w:rFonts w:asciiTheme="minorHAnsi" w:hAnsiTheme="minorHAnsi"/>
        </w:rPr>
        <w:t> 202</w:t>
      </w:r>
      <w:r w:rsidR="006D42EF">
        <w:rPr>
          <w:rFonts w:asciiTheme="minorHAnsi" w:hAnsiTheme="minorHAnsi"/>
        </w:rPr>
        <w:t>4</w:t>
      </w:r>
    </w:p>
    <w:p w14:paraId="1213F3AF" w14:textId="1FF2CC66" w:rsidR="00C573FF" w:rsidRDefault="00C573FF" w:rsidP="002B6A72">
      <w:pPr>
        <w:spacing w:line="240" w:lineRule="auto"/>
        <w:rPr>
          <w:rFonts w:asciiTheme="minorHAnsi" w:hAnsiTheme="minorHAnsi"/>
        </w:rPr>
      </w:pPr>
    </w:p>
    <w:p w14:paraId="40981695" w14:textId="77777777" w:rsidR="00C573FF" w:rsidRPr="000348D6" w:rsidRDefault="00C573FF" w:rsidP="002B6A72">
      <w:pPr>
        <w:spacing w:line="240" w:lineRule="auto"/>
        <w:rPr>
          <w:rFonts w:asciiTheme="minorHAnsi" w:hAnsiTheme="minorHAnsi"/>
        </w:rPr>
      </w:pPr>
    </w:p>
    <w:bookmarkEnd w:id="0"/>
    <w:p w14:paraId="3182229B" w14:textId="69C9CAE6" w:rsidR="00AD0414" w:rsidRDefault="00AD0414" w:rsidP="00AD0414">
      <w:pPr>
        <w:spacing w:line="240" w:lineRule="auto"/>
        <w:ind w:left="4248"/>
        <w:rPr>
          <w:rFonts w:asciiTheme="minorHAnsi" w:hAnsiTheme="minorHAnsi"/>
        </w:rPr>
      </w:pPr>
      <w:r w:rsidRPr="000348D6">
        <w:rPr>
          <w:rFonts w:asciiTheme="minorHAnsi" w:hAnsiTheme="minorHAnsi"/>
        </w:rPr>
        <w:t>Zavoda za zdravstveno zavarovanje </w:t>
      </w:r>
    </w:p>
    <w:p w14:paraId="68767364" w14:textId="77777777" w:rsidR="00AD0414" w:rsidRPr="000348D6" w:rsidRDefault="00AD0414" w:rsidP="00AD0414">
      <w:pPr>
        <w:spacing w:line="240" w:lineRule="auto"/>
        <w:ind w:left="4248"/>
        <w:rPr>
          <w:rFonts w:asciiTheme="minorHAnsi" w:hAnsiTheme="minorHAnsi"/>
        </w:rPr>
      </w:pPr>
      <w:r>
        <w:rPr>
          <w:rFonts w:asciiTheme="minorHAnsi" w:hAnsiTheme="minorHAnsi"/>
        </w:rPr>
        <w:t xml:space="preserve">                        </w:t>
      </w:r>
      <w:r w:rsidRPr="000348D6">
        <w:rPr>
          <w:rFonts w:asciiTheme="minorHAnsi" w:hAnsiTheme="minorHAnsi"/>
        </w:rPr>
        <w:t>Slovenije</w:t>
      </w:r>
    </w:p>
    <w:p w14:paraId="2335B06D" w14:textId="77777777" w:rsidR="00AD0414" w:rsidRPr="00BE625A" w:rsidRDefault="00AD0414" w:rsidP="00AD0414">
      <w:pPr>
        <w:spacing w:line="240" w:lineRule="auto"/>
        <w:ind w:left="4247"/>
        <w:rPr>
          <w:rFonts w:asciiTheme="minorHAnsi" w:hAnsiTheme="minorHAnsi"/>
        </w:rPr>
      </w:pPr>
      <w:r>
        <w:rPr>
          <w:rFonts w:asciiTheme="minorHAnsi" w:hAnsiTheme="minorHAnsi"/>
          <w:b/>
          <w:bCs/>
        </w:rPr>
        <w:t xml:space="preserve">                </w:t>
      </w:r>
      <w:r w:rsidRPr="00BE625A">
        <w:rPr>
          <w:rFonts w:asciiTheme="minorHAnsi" w:hAnsiTheme="minorHAnsi"/>
        </w:rPr>
        <w:t>Irena Ilešič Čujovič</w:t>
      </w:r>
    </w:p>
    <w:p w14:paraId="5DBE0B0E" w14:textId="77777777" w:rsidR="00AD0414" w:rsidRPr="000348D6" w:rsidRDefault="00AD0414" w:rsidP="00AD0414">
      <w:pPr>
        <w:spacing w:line="240" w:lineRule="auto"/>
        <w:ind w:left="4248"/>
        <w:rPr>
          <w:rFonts w:asciiTheme="minorHAnsi" w:hAnsiTheme="minorHAnsi"/>
        </w:rPr>
      </w:pPr>
      <w:r>
        <w:rPr>
          <w:rFonts w:asciiTheme="minorHAnsi" w:hAnsiTheme="minorHAnsi"/>
        </w:rPr>
        <w:t xml:space="preserve">     </w:t>
      </w:r>
      <w:r w:rsidRPr="000348D6">
        <w:rPr>
          <w:rFonts w:asciiTheme="minorHAnsi" w:hAnsiTheme="minorHAnsi"/>
        </w:rPr>
        <w:t>predsednica </w:t>
      </w:r>
      <w:r>
        <w:rPr>
          <w:rFonts w:asciiTheme="minorHAnsi" w:hAnsiTheme="minorHAnsi"/>
        </w:rPr>
        <w:t>u</w:t>
      </w:r>
      <w:r w:rsidRPr="000348D6">
        <w:rPr>
          <w:rFonts w:asciiTheme="minorHAnsi" w:hAnsiTheme="minorHAnsi"/>
        </w:rPr>
        <w:t>pravn</w:t>
      </w:r>
      <w:r>
        <w:rPr>
          <w:rFonts w:asciiTheme="minorHAnsi" w:hAnsiTheme="minorHAnsi"/>
        </w:rPr>
        <w:t>ega</w:t>
      </w:r>
      <w:r w:rsidRPr="000348D6">
        <w:rPr>
          <w:rFonts w:asciiTheme="minorHAnsi" w:hAnsiTheme="minorHAnsi"/>
        </w:rPr>
        <w:t> odbor</w:t>
      </w:r>
      <w:r>
        <w:rPr>
          <w:rFonts w:asciiTheme="minorHAnsi" w:hAnsiTheme="minorHAnsi"/>
        </w:rPr>
        <w:t>a</w:t>
      </w:r>
    </w:p>
    <w:bookmarkEnd w:id="1"/>
    <w:p w14:paraId="78B98B38" w14:textId="5EBB0089" w:rsidR="002B6A72" w:rsidRPr="000348D6" w:rsidRDefault="002B6A72" w:rsidP="00AD0414">
      <w:pPr>
        <w:spacing w:line="240" w:lineRule="auto"/>
        <w:ind w:left="4248"/>
        <w:rPr>
          <w:rFonts w:asciiTheme="minorHAnsi" w:hAnsiTheme="minorHAnsi"/>
        </w:rPr>
      </w:pPr>
    </w:p>
    <w:sectPr w:rsidR="002B6A72" w:rsidRPr="000348D6" w:rsidSect="00296EB6">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2913" w14:textId="77777777" w:rsidR="00B03FD5" w:rsidRDefault="00B03FD5" w:rsidP="001F51E9">
      <w:pPr>
        <w:spacing w:line="240" w:lineRule="auto"/>
      </w:pPr>
      <w:r>
        <w:separator/>
      </w:r>
    </w:p>
  </w:endnote>
  <w:endnote w:type="continuationSeparator" w:id="0">
    <w:p w14:paraId="2AE3E476" w14:textId="77777777" w:rsidR="00B03FD5" w:rsidRDefault="00B03FD5"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B8B6" w14:textId="77777777" w:rsidR="00674E2F" w:rsidRDefault="00674E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4844904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23274E3" w14:textId="20FE496F" w:rsidR="000348D6" w:rsidRPr="000348D6" w:rsidRDefault="000348D6" w:rsidP="000348D6">
            <w:pPr>
              <w:pStyle w:val="Noga"/>
              <w:jc w:val="right"/>
              <w:rPr>
                <w:sz w:val="16"/>
                <w:szCs w:val="16"/>
              </w:rPr>
            </w:pPr>
            <w:r w:rsidRPr="000348D6">
              <w:rPr>
                <w:sz w:val="16"/>
                <w:szCs w:val="16"/>
              </w:rPr>
              <w:t xml:space="preserve">Stran </w:t>
            </w:r>
            <w:r w:rsidRPr="000348D6">
              <w:rPr>
                <w:b/>
                <w:bCs/>
                <w:sz w:val="16"/>
                <w:szCs w:val="16"/>
              </w:rPr>
              <w:fldChar w:fldCharType="begin"/>
            </w:r>
            <w:r w:rsidRPr="000348D6">
              <w:rPr>
                <w:b/>
                <w:bCs/>
                <w:sz w:val="16"/>
                <w:szCs w:val="16"/>
              </w:rPr>
              <w:instrText>PAGE</w:instrText>
            </w:r>
            <w:r w:rsidRPr="000348D6">
              <w:rPr>
                <w:b/>
                <w:bCs/>
                <w:sz w:val="16"/>
                <w:szCs w:val="16"/>
              </w:rPr>
              <w:fldChar w:fldCharType="separate"/>
            </w:r>
            <w:r w:rsidRPr="000348D6">
              <w:rPr>
                <w:b/>
                <w:bCs/>
                <w:sz w:val="16"/>
                <w:szCs w:val="16"/>
              </w:rPr>
              <w:t>2</w:t>
            </w:r>
            <w:r w:rsidRPr="000348D6">
              <w:rPr>
                <w:b/>
                <w:bCs/>
                <w:sz w:val="16"/>
                <w:szCs w:val="16"/>
              </w:rPr>
              <w:fldChar w:fldCharType="end"/>
            </w:r>
            <w:r w:rsidRPr="000348D6">
              <w:rPr>
                <w:sz w:val="16"/>
                <w:szCs w:val="16"/>
              </w:rPr>
              <w:t xml:space="preserve"> od </w:t>
            </w:r>
            <w:r w:rsidRPr="000348D6">
              <w:rPr>
                <w:b/>
                <w:bCs/>
                <w:sz w:val="16"/>
                <w:szCs w:val="16"/>
              </w:rPr>
              <w:fldChar w:fldCharType="begin"/>
            </w:r>
            <w:r w:rsidRPr="000348D6">
              <w:rPr>
                <w:b/>
                <w:bCs/>
                <w:sz w:val="16"/>
                <w:szCs w:val="16"/>
              </w:rPr>
              <w:instrText>NUMPAGES</w:instrText>
            </w:r>
            <w:r w:rsidRPr="000348D6">
              <w:rPr>
                <w:b/>
                <w:bCs/>
                <w:sz w:val="16"/>
                <w:szCs w:val="16"/>
              </w:rPr>
              <w:fldChar w:fldCharType="separate"/>
            </w:r>
            <w:r w:rsidRPr="000348D6">
              <w:rPr>
                <w:b/>
                <w:bCs/>
                <w:sz w:val="16"/>
                <w:szCs w:val="16"/>
              </w:rPr>
              <w:t>2</w:t>
            </w:r>
            <w:r w:rsidRPr="000348D6">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9BC2" w14:textId="77777777" w:rsidR="00674E2F" w:rsidRDefault="00674E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2798" w14:textId="77777777" w:rsidR="00B03FD5" w:rsidRDefault="00B03FD5" w:rsidP="001F51E9">
      <w:pPr>
        <w:spacing w:line="240" w:lineRule="auto"/>
      </w:pPr>
      <w:r>
        <w:separator/>
      </w:r>
    </w:p>
  </w:footnote>
  <w:footnote w:type="continuationSeparator" w:id="0">
    <w:p w14:paraId="05E48265" w14:textId="77777777" w:rsidR="00B03FD5" w:rsidRDefault="00B03FD5"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8A29" w14:textId="77777777" w:rsidR="00674E2F" w:rsidRDefault="00674E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4AFA" w14:textId="77777777" w:rsidR="00674E2F" w:rsidRDefault="00674E2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59CB"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43604"/>
    <w:multiLevelType w:val="hybridMultilevel"/>
    <w:tmpl w:val="2A3CB272"/>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6883C89"/>
    <w:multiLevelType w:val="hybridMultilevel"/>
    <w:tmpl w:val="B8A054DE"/>
    <w:lvl w:ilvl="0" w:tplc="0424000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087F1572"/>
    <w:multiLevelType w:val="hybridMultilevel"/>
    <w:tmpl w:val="E842E91C"/>
    <w:lvl w:ilvl="0" w:tplc="5602209C">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F464C5"/>
    <w:multiLevelType w:val="hybridMultilevel"/>
    <w:tmpl w:val="51CECB34"/>
    <w:lvl w:ilvl="0" w:tplc="DD5C985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6A4901"/>
    <w:multiLevelType w:val="hybridMultilevel"/>
    <w:tmpl w:val="EC96B65C"/>
    <w:lvl w:ilvl="0" w:tplc="6F081F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D64D1D"/>
    <w:multiLevelType w:val="hybridMultilevel"/>
    <w:tmpl w:val="3686FF40"/>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7D91C2E"/>
    <w:multiLevelType w:val="hybridMultilevel"/>
    <w:tmpl w:val="4A3C594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757AE0"/>
    <w:multiLevelType w:val="hybridMultilevel"/>
    <w:tmpl w:val="B8A054DE"/>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196865D2"/>
    <w:multiLevelType w:val="hybridMultilevel"/>
    <w:tmpl w:val="10D877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9CF4620"/>
    <w:multiLevelType w:val="hybridMultilevel"/>
    <w:tmpl w:val="4A3C594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582717"/>
    <w:multiLevelType w:val="hybridMultilevel"/>
    <w:tmpl w:val="C462893C"/>
    <w:lvl w:ilvl="0" w:tplc="26E68B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7024AD"/>
    <w:multiLevelType w:val="hybridMultilevel"/>
    <w:tmpl w:val="4B4C0F9E"/>
    <w:lvl w:ilvl="0" w:tplc="8EDAA4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043D5C"/>
    <w:multiLevelType w:val="hybridMultilevel"/>
    <w:tmpl w:val="09B273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BF282C"/>
    <w:multiLevelType w:val="hybridMultilevel"/>
    <w:tmpl w:val="EFEA9AAE"/>
    <w:lvl w:ilvl="0" w:tplc="B2340C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34D6AEB"/>
    <w:multiLevelType w:val="hybridMultilevel"/>
    <w:tmpl w:val="0992988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87D0A1B"/>
    <w:multiLevelType w:val="hybridMultilevel"/>
    <w:tmpl w:val="B8A054DE"/>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8" w15:restartNumberingAfterBreak="0">
    <w:nsid w:val="2B14532C"/>
    <w:multiLevelType w:val="hybridMultilevel"/>
    <w:tmpl w:val="B8A054DE"/>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9" w15:restartNumberingAfterBreak="0">
    <w:nsid w:val="2E7C1738"/>
    <w:multiLevelType w:val="hybridMultilevel"/>
    <w:tmpl w:val="C916F1BA"/>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934FE5"/>
    <w:multiLevelType w:val="hybridMultilevel"/>
    <w:tmpl w:val="8E26EBDE"/>
    <w:lvl w:ilvl="0" w:tplc="D57EE04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1164F60"/>
    <w:multiLevelType w:val="hybridMultilevel"/>
    <w:tmpl w:val="CB4CDB3C"/>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A40CC"/>
    <w:multiLevelType w:val="hybridMultilevel"/>
    <w:tmpl w:val="34C86280"/>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6C02686"/>
    <w:multiLevelType w:val="hybridMultilevel"/>
    <w:tmpl w:val="3FE0E808"/>
    <w:lvl w:ilvl="0" w:tplc="D57EE04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F794DB3"/>
    <w:multiLevelType w:val="hybridMultilevel"/>
    <w:tmpl w:val="2808FEA8"/>
    <w:lvl w:ilvl="0" w:tplc="FFFFFFFF">
      <w:start w:val="1"/>
      <w:numFmt w:val="upperRoman"/>
      <w:lvlText w:val="%1."/>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938" w:hanging="360"/>
      </w:pPr>
    </w:lvl>
    <w:lvl w:ilvl="2" w:tplc="FFFFFFFF">
      <w:numFmt w:val="bullet"/>
      <w:lvlText w:val="-"/>
      <w:lvlJc w:val="left"/>
      <w:pPr>
        <w:ind w:left="1946" w:hanging="468"/>
      </w:pPr>
      <w:rPr>
        <w:rFonts w:ascii="Calibri" w:eastAsia="Times New Roman" w:hAnsi="Calibri" w:cs="Calibri" w:hint="default"/>
      </w:r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25" w15:restartNumberingAfterBreak="0">
    <w:nsid w:val="40857747"/>
    <w:multiLevelType w:val="hybridMultilevel"/>
    <w:tmpl w:val="9DCC0568"/>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6" w15:restartNumberingAfterBreak="0">
    <w:nsid w:val="4B0C6122"/>
    <w:multiLevelType w:val="hybridMultilevel"/>
    <w:tmpl w:val="61160916"/>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B1A5F66"/>
    <w:multiLevelType w:val="hybridMultilevel"/>
    <w:tmpl w:val="10A0333E"/>
    <w:lvl w:ilvl="0" w:tplc="6F081F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490D1F"/>
    <w:multiLevelType w:val="hybridMultilevel"/>
    <w:tmpl w:val="2808FEA8"/>
    <w:lvl w:ilvl="0" w:tplc="C7BAA56E">
      <w:start w:val="1"/>
      <w:numFmt w:val="upperRoman"/>
      <w:lvlText w:val="%1."/>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938" w:hanging="360"/>
      </w:pPr>
    </w:lvl>
    <w:lvl w:ilvl="2" w:tplc="550AC8A2">
      <w:numFmt w:val="bullet"/>
      <w:lvlText w:val="-"/>
      <w:lvlJc w:val="left"/>
      <w:pPr>
        <w:ind w:left="1946" w:hanging="468"/>
      </w:pPr>
      <w:rPr>
        <w:rFonts w:ascii="Calibri" w:eastAsia="Times New Roman" w:hAnsi="Calibri" w:cs="Calibri" w:hint="default"/>
      </w:r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9" w15:restartNumberingAfterBreak="0">
    <w:nsid w:val="4E9577F3"/>
    <w:multiLevelType w:val="hybridMultilevel"/>
    <w:tmpl w:val="7B14295C"/>
    <w:lvl w:ilvl="0" w:tplc="1CBA81A4">
      <w:start w:val="1"/>
      <w:numFmt w:val="decimal"/>
      <w:lvlText w:val="%1."/>
      <w:lvlJc w:val="left"/>
      <w:pPr>
        <w:ind w:left="717" w:hanging="360"/>
      </w:pPr>
      <w:rPr>
        <w:rFonts w:hint="default"/>
        <w:b w:val="0"/>
        <w:b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0" w15:restartNumberingAfterBreak="0">
    <w:nsid w:val="553E0336"/>
    <w:multiLevelType w:val="hybridMultilevel"/>
    <w:tmpl w:val="1C428F70"/>
    <w:lvl w:ilvl="0" w:tplc="07D609E2">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D54E49"/>
    <w:multiLevelType w:val="hybridMultilevel"/>
    <w:tmpl w:val="B8A054DE"/>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58AD38AF"/>
    <w:multiLevelType w:val="hybridMultilevel"/>
    <w:tmpl w:val="92E6061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D3B7239"/>
    <w:multiLevelType w:val="hybridMultilevel"/>
    <w:tmpl w:val="6DCC85F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E0B0E36"/>
    <w:multiLevelType w:val="hybridMultilevel"/>
    <w:tmpl w:val="D0C25612"/>
    <w:lvl w:ilvl="0" w:tplc="48D47B4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0CD52E7"/>
    <w:multiLevelType w:val="hybridMultilevel"/>
    <w:tmpl w:val="6D0E2B24"/>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16E730B"/>
    <w:multiLevelType w:val="hybridMultilevel"/>
    <w:tmpl w:val="60E007C2"/>
    <w:lvl w:ilvl="0" w:tplc="04601E26">
      <w:start w:val="1"/>
      <w:numFmt w:val="decimal"/>
      <w:lvlText w:val="%1."/>
      <w:lvlJc w:val="left"/>
      <w:pPr>
        <w:ind w:left="1637"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550AC8A2">
      <w:numFmt w:val="bullet"/>
      <w:lvlText w:val="-"/>
      <w:lvlJc w:val="left"/>
      <w:pPr>
        <w:ind w:left="1946" w:hanging="468"/>
      </w:pPr>
      <w:rPr>
        <w:rFonts w:ascii="Calibri" w:eastAsia="Times New Roman" w:hAnsi="Calibri" w:cs="Calibri" w:hint="default"/>
      </w:r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37" w15:restartNumberingAfterBreak="0">
    <w:nsid w:val="678F2FEC"/>
    <w:multiLevelType w:val="hybridMultilevel"/>
    <w:tmpl w:val="B23E91DC"/>
    <w:lvl w:ilvl="0" w:tplc="B96875A6">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7E93020"/>
    <w:multiLevelType w:val="hybridMultilevel"/>
    <w:tmpl w:val="A7B20A7E"/>
    <w:lvl w:ilvl="0" w:tplc="7AC8B344">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9" w15:restartNumberingAfterBreak="0">
    <w:nsid w:val="6E311D9C"/>
    <w:multiLevelType w:val="hybridMultilevel"/>
    <w:tmpl w:val="842E72F4"/>
    <w:lvl w:ilvl="0" w:tplc="4A4E06DA">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40" w15:restartNumberingAfterBreak="0">
    <w:nsid w:val="739573BA"/>
    <w:multiLevelType w:val="hybridMultilevel"/>
    <w:tmpl w:val="D6CE557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6B72BC6"/>
    <w:multiLevelType w:val="hybridMultilevel"/>
    <w:tmpl w:val="B23E91DC"/>
    <w:lvl w:ilvl="0" w:tplc="B96875A6">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85356D9"/>
    <w:multiLevelType w:val="hybridMultilevel"/>
    <w:tmpl w:val="FF7E4752"/>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9335DFB"/>
    <w:multiLevelType w:val="hybridMultilevel"/>
    <w:tmpl w:val="0644B01A"/>
    <w:lvl w:ilvl="0" w:tplc="E080164E">
      <w:start w:val="1"/>
      <w:numFmt w:val="bullet"/>
      <w:lvlText w:val=""/>
      <w:lvlJc w:val="left"/>
      <w:pPr>
        <w:ind w:left="717" w:hanging="360"/>
      </w:pPr>
      <w:rPr>
        <w:rFonts w:ascii="Symbol" w:hAnsi="Symbol"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44" w15:restartNumberingAfterBreak="0">
    <w:nsid w:val="7A9B6473"/>
    <w:multiLevelType w:val="hybridMultilevel"/>
    <w:tmpl w:val="2A322348"/>
    <w:lvl w:ilvl="0" w:tplc="4A4E06DA">
      <w:start w:val="1"/>
      <w:numFmt w:val="decimal"/>
      <w:lvlText w:val="%1."/>
      <w:lvlJc w:val="left"/>
      <w:pPr>
        <w:ind w:left="717" w:hanging="360"/>
      </w:pPr>
      <w:rPr>
        <w:rFonts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45" w15:restartNumberingAfterBreak="0">
    <w:nsid w:val="7F024B58"/>
    <w:multiLevelType w:val="hybridMultilevel"/>
    <w:tmpl w:val="66CC24D4"/>
    <w:lvl w:ilvl="0" w:tplc="04240013">
      <w:start w:val="1"/>
      <w:numFmt w:val="upperRoman"/>
      <w:lvlText w:val="%1."/>
      <w:lvlJc w:val="right"/>
      <w:pPr>
        <w:ind w:left="360" w:hanging="360"/>
      </w:pPr>
      <w:rPr>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489298612">
    <w:abstractNumId w:val="5"/>
  </w:num>
  <w:num w:numId="2" w16cid:durableId="1671520727">
    <w:abstractNumId w:val="0"/>
  </w:num>
  <w:num w:numId="3" w16cid:durableId="192967098">
    <w:abstractNumId w:val="7"/>
  </w:num>
  <w:num w:numId="4" w16cid:durableId="572011314">
    <w:abstractNumId w:val="20"/>
  </w:num>
  <w:num w:numId="5" w16cid:durableId="945037871">
    <w:abstractNumId w:val="43"/>
  </w:num>
  <w:num w:numId="6" w16cid:durableId="604575655">
    <w:abstractNumId w:val="1"/>
  </w:num>
  <w:num w:numId="7" w16cid:durableId="329868725">
    <w:abstractNumId w:val="36"/>
  </w:num>
  <w:num w:numId="8" w16cid:durableId="697701141">
    <w:abstractNumId w:val="39"/>
  </w:num>
  <w:num w:numId="9" w16cid:durableId="933977870">
    <w:abstractNumId w:val="44"/>
  </w:num>
  <w:num w:numId="10" w16cid:durableId="1745227053">
    <w:abstractNumId w:val="10"/>
  </w:num>
  <w:num w:numId="11" w16cid:durableId="614025961">
    <w:abstractNumId w:val="32"/>
  </w:num>
  <w:num w:numId="12" w16cid:durableId="2137721886">
    <w:abstractNumId w:val="16"/>
  </w:num>
  <w:num w:numId="13" w16cid:durableId="333385234">
    <w:abstractNumId w:val="45"/>
  </w:num>
  <w:num w:numId="14" w16cid:durableId="1229876825">
    <w:abstractNumId w:val="28"/>
  </w:num>
  <w:num w:numId="15" w16cid:durableId="395276884">
    <w:abstractNumId w:val="2"/>
  </w:num>
  <w:num w:numId="16" w16cid:durableId="926227340">
    <w:abstractNumId w:val="9"/>
  </w:num>
  <w:num w:numId="17" w16cid:durableId="88474337">
    <w:abstractNumId w:val="24"/>
  </w:num>
  <w:num w:numId="18" w16cid:durableId="1825001168">
    <w:abstractNumId w:val="29"/>
  </w:num>
  <w:num w:numId="19" w16cid:durableId="1277104843">
    <w:abstractNumId w:val="17"/>
  </w:num>
  <w:num w:numId="20" w16cid:durableId="323364530">
    <w:abstractNumId w:val="31"/>
  </w:num>
  <w:num w:numId="21" w16cid:durableId="122966805">
    <w:abstractNumId w:val="18"/>
  </w:num>
  <w:num w:numId="22" w16cid:durableId="1590918557">
    <w:abstractNumId w:val="25"/>
  </w:num>
  <w:num w:numId="23" w16cid:durableId="1071468737">
    <w:abstractNumId w:val="33"/>
  </w:num>
  <w:num w:numId="24" w16cid:durableId="1371875643">
    <w:abstractNumId w:val="22"/>
  </w:num>
  <w:num w:numId="25" w16cid:durableId="1194533399">
    <w:abstractNumId w:val="11"/>
  </w:num>
  <w:num w:numId="26" w16cid:durableId="154420697">
    <w:abstractNumId w:val="4"/>
  </w:num>
  <w:num w:numId="27" w16cid:durableId="1200317261">
    <w:abstractNumId w:val="8"/>
  </w:num>
  <w:num w:numId="28" w16cid:durableId="1454984509">
    <w:abstractNumId w:val="42"/>
  </w:num>
  <w:num w:numId="29" w16cid:durableId="1861771362">
    <w:abstractNumId w:val="21"/>
  </w:num>
  <w:num w:numId="30" w16cid:durableId="897590243">
    <w:abstractNumId w:val="34"/>
  </w:num>
  <w:num w:numId="31" w16cid:durableId="1640306971">
    <w:abstractNumId w:val="37"/>
  </w:num>
  <w:num w:numId="32" w16cid:durableId="1145124104">
    <w:abstractNumId w:val="41"/>
  </w:num>
  <w:num w:numId="33" w16cid:durableId="2014915646">
    <w:abstractNumId w:val="12"/>
  </w:num>
  <w:num w:numId="34" w16cid:durableId="1170757359">
    <w:abstractNumId w:val="15"/>
  </w:num>
  <w:num w:numId="35" w16cid:durableId="169608547">
    <w:abstractNumId w:val="3"/>
  </w:num>
  <w:num w:numId="36" w16cid:durableId="169805038">
    <w:abstractNumId w:val="13"/>
  </w:num>
  <w:num w:numId="37" w16cid:durableId="143351659">
    <w:abstractNumId w:val="27"/>
  </w:num>
  <w:num w:numId="38" w16cid:durableId="1631394454">
    <w:abstractNumId w:val="6"/>
  </w:num>
  <w:num w:numId="39" w16cid:durableId="563763994">
    <w:abstractNumId w:val="26"/>
  </w:num>
  <w:num w:numId="40" w16cid:durableId="1926181561">
    <w:abstractNumId w:val="19"/>
  </w:num>
  <w:num w:numId="41" w16cid:durableId="640115587">
    <w:abstractNumId w:val="35"/>
  </w:num>
  <w:num w:numId="42" w16cid:durableId="898513319">
    <w:abstractNumId w:val="40"/>
  </w:num>
  <w:num w:numId="43" w16cid:durableId="476652807">
    <w:abstractNumId w:val="23"/>
  </w:num>
  <w:num w:numId="44" w16cid:durableId="2057121819">
    <w:abstractNumId w:val="14"/>
  </w:num>
  <w:num w:numId="45" w16cid:durableId="1623459896">
    <w:abstractNumId w:val="30"/>
  </w:num>
  <w:num w:numId="46" w16cid:durableId="4974242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E9"/>
    <w:rsid w:val="000137D8"/>
    <w:rsid w:val="0002792E"/>
    <w:rsid w:val="00030FA0"/>
    <w:rsid w:val="00032C50"/>
    <w:rsid w:val="000348D6"/>
    <w:rsid w:val="00051766"/>
    <w:rsid w:val="00084D3C"/>
    <w:rsid w:val="0009180E"/>
    <w:rsid w:val="00097781"/>
    <w:rsid w:val="00097CAC"/>
    <w:rsid w:val="000A441F"/>
    <w:rsid w:val="000B04E1"/>
    <w:rsid w:val="000F0656"/>
    <w:rsid w:val="000F1508"/>
    <w:rsid w:val="00105128"/>
    <w:rsid w:val="00134AD5"/>
    <w:rsid w:val="00134CEE"/>
    <w:rsid w:val="001441E6"/>
    <w:rsid w:val="00146E0E"/>
    <w:rsid w:val="0015642E"/>
    <w:rsid w:val="00167090"/>
    <w:rsid w:val="0017011B"/>
    <w:rsid w:val="00183FB9"/>
    <w:rsid w:val="001863CB"/>
    <w:rsid w:val="00195EE3"/>
    <w:rsid w:val="001A58C2"/>
    <w:rsid w:val="001C2407"/>
    <w:rsid w:val="001C680F"/>
    <w:rsid w:val="001D1DC3"/>
    <w:rsid w:val="001D62A4"/>
    <w:rsid w:val="001F51E9"/>
    <w:rsid w:val="001F6879"/>
    <w:rsid w:val="002016E8"/>
    <w:rsid w:val="00202A6B"/>
    <w:rsid w:val="00215445"/>
    <w:rsid w:val="00227A5F"/>
    <w:rsid w:val="00237C83"/>
    <w:rsid w:val="00241129"/>
    <w:rsid w:val="002572D4"/>
    <w:rsid w:val="00287D6C"/>
    <w:rsid w:val="00290E46"/>
    <w:rsid w:val="00296249"/>
    <w:rsid w:val="00296EB6"/>
    <w:rsid w:val="002A0B59"/>
    <w:rsid w:val="002A1524"/>
    <w:rsid w:val="002A7E78"/>
    <w:rsid w:val="002B1629"/>
    <w:rsid w:val="002B4C3E"/>
    <w:rsid w:val="002B6A72"/>
    <w:rsid w:val="002C24BC"/>
    <w:rsid w:val="002E4ED0"/>
    <w:rsid w:val="002F28F6"/>
    <w:rsid w:val="00303DA3"/>
    <w:rsid w:val="003578C5"/>
    <w:rsid w:val="00390C85"/>
    <w:rsid w:val="00394D62"/>
    <w:rsid w:val="003A3678"/>
    <w:rsid w:val="003A441C"/>
    <w:rsid w:val="003B269B"/>
    <w:rsid w:val="003B4A92"/>
    <w:rsid w:val="003B7101"/>
    <w:rsid w:val="003D1D67"/>
    <w:rsid w:val="003D28A2"/>
    <w:rsid w:val="003E3CDC"/>
    <w:rsid w:val="003F2581"/>
    <w:rsid w:val="00420219"/>
    <w:rsid w:val="00424357"/>
    <w:rsid w:val="00446521"/>
    <w:rsid w:val="0045154F"/>
    <w:rsid w:val="00460836"/>
    <w:rsid w:val="00484CF4"/>
    <w:rsid w:val="004A57FA"/>
    <w:rsid w:val="004C4864"/>
    <w:rsid w:val="004D0094"/>
    <w:rsid w:val="004F30B9"/>
    <w:rsid w:val="004F7646"/>
    <w:rsid w:val="00502572"/>
    <w:rsid w:val="00512473"/>
    <w:rsid w:val="005323F6"/>
    <w:rsid w:val="00544188"/>
    <w:rsid w:val="00550895"/>
    <w:rsid w:val="00565045"/>
    <w:rsid w:val="00594009"/>
    <w:rsid w:val="0059766B"/>
    <w:rsid w:val="005B4DE5"/>
    <w:rsid w:val="005B5615"/>
    <w:rsid w:val="005B7874"/>
    <w:rsid w:val="005C199C"/>
    <w:rsid w:val="005D1EDF"/>
    <w:rsid w:val="00603EC2"/>
    <w:rsid w:val="00614ACE"/>
    <w:rsid w:val="0062099F"/>
    <w:rsid w:val="0062282A"/>
    <w:rsid w:val="006232E3"/>
    <w:rsid w:val="00635D42"/>
    <w:rsid w:val="0063755B"/>
    <w:rsid w:val="00641140"/>
    <w:rsid w:val="00653A96"/>
    <w:rsid w:val="00655D81"/>
    <w:rsid w:val="00674E2F"/>
    <w:rsid w:val="00692020"/>
    <w:rsid w:val="006A0CDA"/>
    <w:rsid w:val="006B28F6"/>
    <w:rsid w:val="006B782F"/>
    <w:rsid w:val="006C00A6"/>
    <w:rsid w:val="006C43BE"/>
    <w:rsid w:val="006C7AF7"/>
    <w:rsid w:val="006D42EF"/>
    <w:rsid w:val="006D61D3"/>
    <w:rsid w:val="006F4362"/>
    <w:rsid w:val="006F65AD"/>
    <w:rsid w:val="007003B3"/>
    <w:rsid w:val="0070112B"/>
    <w:rsid w:val="00715648"/>
    <w:rsid w:val="00733719"/>
    <w:rsid w:val="00743541"/>
    <w:rsid w:val="007529CA"/>
    <w:rsid w:val="00752DA1"/>
    <w:rsid w:val="007568F4"/>
    <w:rsid w:val="0078584A"/>
    <w:rsid w:val="00795251"/>
    <w:rsid w:val="007A6AE9"/>
    <w:rsid w:val="007B0F05"/>
    <w:rsid w:val="007B6600"/>
    <w:rsid w:val="007D21AE"/>
    <w:rsid w:val="007D5C9E"/>
    <w:rsid w:val="007D61F2"/>
    <w:rsid w:val="00807F3D"/>
    <w:rsid w:val="00810C66"/>
    <w:rsid w:val="008172CC"/>
    <w:rsid w:val="00821418"/>
    <w:rsid w:val="00831B69"/>
    <w:rsid w:val="008437AE"/>
    <w:rsid w:val="00854132"/>
    <w:rsid w:val="00856E9D"/>
    <w:rsid w:val="00864510"/>
    <w:rsid w:val="0086758C"/>
    <w:rsid w:val="00872835"/>
    <w:rsid w:val="008759A3"/>
    <w:rsid w:val="0089234D"/>
    <w:rsid w:val="008A7250"/>
    <w:rsid w:val="008E0E8E"/>
    <w:rsid w:val="00904B26"/>
    <w:rsid w:val="009104E5"/>
    <w:rsid w:val="00915A1F"/>
    <w:rsid w:val="009364B3"/>
    <w:rsid w:val="00945904"/>
    <w:rsid w:val="00946B9F"/>
    <w:rsid w:val="00947F7C"/>
    <w:rsid w:val="00955494"/>
    <w:rsid w:val="009636B2"/>
    <w:rsid w:val="00970C05"/>
    <w:rsid w:val="00991A2A"/>
    <w:rsid w:val="009C12B9"/>
    <w:rsid w:val="009C248B"/>
    <w:rsid w:val="009C6C7A"/>
    <w:rsid w:val="009D0328"/>
    <w:rsid w:val="009F5A6E"/>
    <w:rsid w:val="009F7970"/>
    <w:rsid w:val="00A06088"/>
    <w:rsid w:val="00A138A8"/>
    <w:rsid w:val="00A37A94"/>
    <w:rsid w:val="00A431D2"/>
    <w:rsid w:val="00A52E9A"/>
    <w:rsid w:val="00A7648E"/>
    <w:rsid w:val="00A76AAB"/>
    <w:rsid w:val="00A84C2D"/>
    <w:rsid w:val="00A94D77"/>
    <w:rsid w:val="00A95EC7"/>
    <w:rsid w:val="00A97A1F"/>
    <w:rsid w:val="00AA607E"/>
    <w:rsid w:val="00AA70CB"/>
    <w:rsid w:val="00AB3F71"/>
    <w:rsid w:val="00AC2F45"/>
    <w:rsid w:val="00AD0414"/>
    <w:rsid w:val="00AD6921"/>
    <w:rsid w:val="00AD77F5"/>
    <w:rsid w:val="00AF103C"/>
    <w:rsid w:val="00B03FD5"/>
    <w:rsid w:val="00B210E1"/>
    <w:rsid w:val="00B438D6"/>
    <w:rsid w:val="00B51F2C"/>
    <w:rsid w:val="00B56BDA"/>
    <w:rsid w:val="00B57E92"/>
    <w:rsid w:val="00B7504B"/>
    <w:rsid w:val="00B76F16"/>
    <w:rsid w:val="00B85916"/>
    <w:rsid w:val="00BC1BE8"/>
    <w:rsid w:val="00BD4484"/>
    <w:rsid w:val="00BE4577"/>
    <w:rsid w:val="00BF3479"/>
    <w:rsid w:val="00BF55B1"/>
    <w:rsid w:val="00C02956"/>
    <w:rsid w:val="00C06442"/>
    <w:rsid w:val="00C07367"/>
    <w:rsid w:val="00C246AB"/>
    <w:rsid w:val="00C31A59"/>
    <w:rsid w:val="00C46D94"/>
    <w:rsid w:val="00C55DB2"/>
    <w:rsid w:val="00C5644D"/>
    <w:rsid w:val="00C573FF"/>
    <w:rsid w:val="00C71901"/>
    <w:rsid w:val="00C731DE"/>
    <w:rsid w:val="00CA583C"/>
    <w:rsid w:val="00CB2B60"/>
    <w:rsid w:val="00CE0F16"/>
    <w:rsid w:val="00CE24E4"/>
    <w:rsid w:val="00CF2886"/>
    <w:rsid w:val="00CF30ED"/>
    <w:rsid w:val="00CF4756"/>
    <w:rsid w:val="00D06C0C"/>
    <w:rsid w:val="00D12CE4"/>
    <w:rsid w:val="00D45CF0"/>
    <w:rsid w:val="00D47588"/>
    <w:rsid w:val="00D50139"/>
    <w:rsid w:val="00D5400D"/>
    <w:rsid w:val="00D76576"/>
    <w:rsid w:val="00DA2337"/>
    <w:rsid w:val="00DA34F8"/>
    <w:rsid w:val="00DA4237"/>
    <w:rsid w:val="00DD168B"/>
    <w:rsid w:val="00DD5F8A"/>
    <w:rsid w:val="00DE4228"/>
    <w:rsid w:val="00DE77E2"/>
    <w:rsid w:val="00DF1130"/>
    <w:rsid w:val="00DF4628"/>
    <w:rsid w:val="00DF618C"/>
    <w:rsid w:val="00E204F8"/>
    <w:rsid w:val="00E43177"/>
    <w:rsid w:val="00E771DA"/>
    <w:rsid w:val="00E84360"/>
    <w:rsid w:val="00E95D55"/>
    <w:rsid w:val="00E96B6D"/>
    <w:rsid w:val="00EA172B"/>
    <w:rsid w:val="00EA6A40"/>
    <w:rsid w:val="00EA7D6C"/>
    <w:rsid w:val="00EB023E"/>
    <w:rsid w:val="00EB67D2"/>
    <w:rsid w:val="00EC4510"/>
    <w:rsid w:val="00EC46ED"/>
    <w:rsid w:val="00ED2B37"/>
    <w:rsid w:val="00ED3B2C"/>
    <w:rsid w:val="00ED4EC2"/>
    <w:rsid w:val="00EE7738"/>
    <w:rsid w:val="00F00E9F"/>
    <w:rsid w:val="00F16DD4"/>
    <w:rsid w:val="00F200CB"/>
    <w:rsid w:val="00F20F75"/>
    <w:rsid w:val="00F21718"/>
    <w:rsid w:val="00F27D72"/>
    <w:rsid w:val="00F37257"/>
    <w:rsid w:val="00F6421A"/>
    <w:rsid w:val="00F6755E"/>
    <w:rsid w:val="00F90CB8"/>
    <w:rsid w:val="00F94033"/>
    <w:rsid w:val="00FA2553"/>
    <w:rsid w:val="00FB0778"/>
    <w:rsid w:val="00FC558D"/>
    <w:rsid w:val="00FC5D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B5B1A"/>
  <w15:docId w15:val="{16D20D0D-288A-4044-B743-9F7A5B41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12B9"/>
    <w:pPr>
      <w:tabs>
        <w:tab w:val="left" w:pos="5670"/>
      </w:tabs>
      <w:spacing w:line="240" w:lineRule="exact"/>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Odstavekseznama">
    <w:name w:val="List Paragraph"/>
    <w:basedOn w:val="Navaden"/>
    <w:uiPriority w:val="34"/>
    <w:qFormat/>
    <w:rsid w:val="00215445"/>
    <w:pPr>
      <w:ind w:left="720"/>
      <w:contextualSpacing/>
    </w:pPr>
  </w:style>
  <w:style w:type="paragraph" w:customStyle="1" w:styleId="datumtevilka">
    <w:name w:val="datum številka"/>
    <w:basedOn w:val="Navaden"/>
    <w:qFormat/>
    <w:rsid w:val="00215445"/>
    <w:pPr>
      <w:tabs>
        <w:tab w:val="clear" w:pos="5670"/>
        <w:tab w:val="left" w:pos="1701"/>
      </w:tabs>
      <w:spacing w:line="260" w:lineRule="atLeast"/>
      <w:jc w:val="left"/>
    </w:pPr>
    <w:rPr>
      <w:rFonts w:ascii="Arial" w:eastAsia="Times New Roman" w:hAnsi="Arial"/>
      <w:sz w:val="20"/>
      <w:szCs w:val="20"/>
      <w:lang w:eastAsia="sl-SI"/>
    </w:rPr>
  </w:style>
  <w:style w:type="paragraph" w:styleId="Brezrazmikov">
    <w:name w:val="No Spacing"/>
    <w:link w:val="BrezrazmikovZnak"/>
    <w:uiPriority w:val="1"/>
    <w:qFormat/>
    <w:rsid w:val="002B6A72"/>
    <w:pPr>
      <w:jc w:val="both"/>
    </w:pPr>
    <w:rPr>
      <w:rFonts w:eastAsia="Times New Roman"/>
      <w:sz w:val="18"/>
    </w:rPr>
  </w:style>
  <w:style w:type="character" w:customStyle="1" w:styleId="BrezrazmikovZnak">
    <w:name w:val="Brez razmikov Znak"/>
    <w:link w:val="Brezrazmikov"/>
    <w:uiPriority w:val="1"/>
    <w:rsid w:val="002B6A72"/>
    <w:rPr>
      <w:rFonts w:eastAsia="Times New Roman"/>
      <w:sz w:val="18"/>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unhideWhenUsed/>
    <w:qFormat/>
    <w:rsid w:val="002B6A72"/>
    <w:pPr>
      <w:spacing w:line="240" w:lineRule="auto"/>
    </w:pPr>
    <w:rPr>
      <w:rFonts w:cstheme="minorHAnsi"/>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2B6A72"/>
    <w:rPr>
      <w:rFonts w:cstheme="minorHAnsi"/>
      <w:sz w:val="22"/>
      <w:szCs w:val="22"/>
      <w:lang w:eastAsia="en-US"/>
    </w:rPr>
  </w:style>
  <w:style w:type="paragraph" w:customStyle="1" w:styleId="Odstavek">
    <w:name w:val="Odstavek"/>
    <w:basedOn w:val="Navaden"/>
    <w:link w:val="OdstavekZnak"/>
    <w:qFormat/>
    <w:rsid w:val="002B6A72"/>
    <w:pPr>
      <w:tabs>
        <w:tab w:val="clear" w:pos="5670"/>
      </w:tabs>
      <w:overflowPunct w:val="0"/>
      <w:autoSpaceDE w:val="0"/>
      <w:autoSpaceDN w:val="0"/>
      <w:adjustRightInd w:val="0"/>
      <w:spacing w:before="240" w:line="240" w:lineRule="auto"/>
      <w:ind w:firstLine="1021"/>
      <w:textAlignment w:val="baseline"/>
    </w:pPr>
    <w:rPr>
      <w:rFonts w:cs="Calibri"/>
      <w:color w:val="000000"/>
    </w:rPr>
  </w:style>
  <w:style w:type="character" w:customStyle="1" w:styleId="OdstavekZnak">
    <w:name w:val="Odstavek Znak"/>
    <w:link w:val="Odstavek"/>
    <w:rsid w:val="002B6A72"/>
    <w:rPr>
      <w:rFonts w:cs="Calibri"/>
      <w:color w:val="000000"/>
      <w:sz w:val="22"/>
      <w:szCs w:val="22"/>
      <w:lang w:eastAsia="en-US"/>
    </w:rPr>
  </w:style>
  <w:style w:type="paragraph" w:styleId="Revizija">
    <w:name w:val="Revision"/>
    <w:hidden/>
    <w:uiPriority w:val="99"/>
    <w:semiHidden/>
    <w:rsid w:val="00C573FF"/>
    <w:rPr>
      <w:sz w:val="22"/>
      <w:szCs w:val="22"/>
      <w:lang w:eastAsia="en-US"/>
    </w:rPr>
  </w:style>
  <w:style w:type="character" w:styleId="Pripombasklic">
    <w:name w:val="annotation reference"/>
    <w:basedOn w:val="Privzetapisavaodstavka"/>
    <w:uiPriority w:val="99"/>
    <w:semiHidden/>
    <w:unhideWhenUsed/>
    <w:rsid w:val="00CF2886"/>
    <w:rPr>
      <w:sz w:val="16"/>
      <w:szCs w:val="16"/>
    </w:rPr>
  </w:style>
  <w:style w:type="paragraph" w:styleId="Pripombabesedilo">
    <w:name w:val="annotation text"/>
    <w:basedOn w:val="Navaden"/>
    <w:link w:val="PripombabesediloZnak"/>
    <w:uiPriority w:val="99"/>
    <w:unhideWhenUsed/>
    <w:rsid w:val="00CF2886"/>
    <w:pPr>
      <w:spacing w:line="240" w:lineRule="auto"/>
    </w:pPr>
    <w:rPr>
      <w:sz w:val="20"/>
      <w:szCs w:val="20"/>
    </w:rPr>
  </w:style>
  <w:style w:type="character" w:customStyle="1" w:styleId="PripombabesediloZnak">
    <w:name w:val="Pripomba – besedilo Znak"/>
    <w:basedOn w:val="Privzetapisavaodstavka"/>
    <w:link w:val="Pripombabesedilo"/>
    <w:uiPriority w:val="99"/>
    <w:rsid w:val="00CF2886"/>
    <w:rPr>
      <w:lang w:eastAsia="en-US"/>
    </w:rPr>
  </w:style>
  <w:style w:type="paragraph" w:styleId="Zadevapripombe">
    <w:name w:val="annotation subject"/>
    <w:basedOn w:val="Pripombabesedilo"/>
    <w:next w:val="Pripombabesedilo"/>
    <w:link w:val="ZadevapripombeZnak"/>
    <w:uiPriority w:val="99"/>
    <w:semiHidden/>
    <w:unhideWhenUsed/>
    <w:rsid w:val="00CF2886"/>
    <w:rPr>
      <w:b/>
      <w:bCs/>
    </w:rPr>
  </w:style>
  <w:style w:type="character" w:customStyle="1" w:styleId="ZadevapripombeZnak">
    <w:name w:val="Zadeva pripombe Znak"/>
    <w:basedOn w:val="PripombabesediloZnak"/>
    <w:link w:val="Zadevapripombe"/>
    <w:uiPriority w:val="99"/>
    <w:semiHidden/>
    <w:rsid w:val="00CF2886"/>
    <w:rPr>
      <w:b/>
      <w:bCs/>
      <w:lang w:eastAsia="en-US"/>
    </w:rPr>
  </w:style>
  <w:style w:type="character" w:styleId="Nerazreenaomemba">
    <w:name w:val="Unresolved Mention"/>
    <w:basedOn w:val="Privzetapisavaodstavka"/>
    <w:uiPriority w:val="99"/>
    <w:semiHidden/>
    <w:unhideWhenUsed/>
    <w:rsid w:val="00146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F569-F697-4B4A-B4D0-D3951ED0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3217</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Tatjana Herjavec</cp:lastModifiedBy>
  <cp:revision>3</cp:revision>
  <cp:lastPrinted>2023-11-27T07:31:00Z</cp:lastPrinted>
  <dcterms:created xsi:type="dcterms:W3CDTF">2024-02-28T06:10:00Z</dcterms:created>
  <dcterms:modified xsi:type="dcterms:W3CDTF">2024-02-28T06:11:00Z</dcterms:modified>
</cp:coreProperties>
</file>