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5FD2F" w14:textId="77777777"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27CE38AE" w:rsidR="0052438C" w:rsidRPr="002210FB"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roofErr w:type="spellStart"/>
      <w:r w:rsidRPr="007771FC">
        <w:rPr>
          <w:rFonts w:ascii="Calibri" w:eastAsia="Calibri" w:hAnsi="Calibri" w:cs="Times New Roman"/>
          <w:kern w:val="0"/>
          <w:lang w:val="it-IT"/>
          <w14:ligatures w14:val="none"/>
        </w:rPr>
        <w:t>Številka</w:t>
      </w:r>
      <w:proofErr w:type="spellEnd"/>
      <w:r w:rsidRPr="007771FC">
        <w:rPr>
          <w:rFonts w:ascii="Calibri" w:eastAsia="Calibri" w:hAnsi="Calibri" w:cs="Times New Roman"/>
          <w:kern w:val="0"/>
          <w:lang w:val="it-IT"/>
          <w14:ligatures w14:val="none"/>
        </w:rPr>
        <w:t xml:space="preserve">: </w:t>
      </w:r>
      <w:r w:rsidRPr="002210FB">
        <w:rPr>
          <w:rFonts w:ascii="Calibri" w:eastAsia="Calibri" w:hAnsi="Calibri" w:cs="Times New Roman"/>
          <w:kern w:val="0"/>
          <w:lang w:val="it-IT"/>
          <w14:ligatures w14:val="none"/>
        </w:rPr>
        <w:t>0072-2/202</w:t>
      </w:r>
      <w:r w:rsidR="000F63E3" w:rsidRPr="002210FB">
        <w:rPr>
          <w:rFonts w:ascii="Calibri" w:eastAsia="Calibri" w:hAnsi="Calibri" w:cs="Times New Roman"/>
          <w:kern w:val="0"/>
          <w:lang w:val="it-IT"/>
          <w14:ligatures w14:val="none"/>
        </w:rPr>
        <w:t>5</w:t>
      </w:r>
      <w:r w:rsidRPr="002210FB">
        <w:rPr>
          <w:rFonts w:ascii="Calibri" w:eastAsia="Calibri" w:hAnsi="Calibri" w:cs="Times New Roman"/>
          <w:kern w:val="0"/>
          <w:lang w:val="it-IT"/>
          <w14:ligatures w14:val="none"/>
        </w:rPr>
        <w:t>-DI/</w:t>
      </w:r>
      <w:r w:rsidR="00D50AC4" w:rsidRPr="002210FB">
        <w:rPr>
          <w:rFonts w:ascii="Calibri" w:eastAsia="Calibri" w:hAnsi="Calibri" w:cs="Times New Roman"/>
          <w:kern w:val="0"/>
          <w:lang w:val="it-IT"/>
          <w14:ligatures w14:val="none"/>
        </w:rPr>
        <w:t>1</w:t>
      </w:r>
      <w:r w:rsidR="002210FB" w:rsidRPr="002210FB">
        <w:rPr>
          <w:rFonts w:ascii="Calibri" w:eastAsia="Calibri" w:hAnsi="Calibri" w:cs="Times New Roman"/>
          <w:kern w:val="0"/>
          <w:lang w:val="it-IT"/>
          <w14:ligatures w14:val="none"/>
        </w:rPr>
        <w:t>2</w:t>
      </w:r>
    </w:p>
    <w:p w14:paraId="782AEEE0" w14:textId="7CA904B2"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2210FB">
        <w:rPr>
          <w:rFonts w:ascii="Calibri" w:eastAsia="Calibri" w:hAnsi="Calibri" w:cs="Times New Roman"/>
          <w:kern w:val="0"/>
          <w:lang w:val="it-IT"/>
          <w14:ligatures w14:val="none"/>
        </w:rPr>
        <w:t xml:space="preserve">Datum: </w:t>
      </w:r>
      <w:r w:rsidR="00C22346" w:rsidRPr="002210FB">
        <w:rPr>
          <w:rFonts w:ascii="Calibri" w:eastAsia="Calibri" w:hAnsi="Calibri" w:cs="Times New Roman"/>
          <w:kern w:val="0"/>
          <w:lang w:val="it-IT"/>
          <w14:ligatures w14:val="none"/>
        </w:rPr>
        <w:t>2</w:t>
      </w:r>
      <w:r w:rsidR="00D0068B">
        <w:rPr>
          <w:rFonts w:ascii="Calibri" w:eastAsia="Calibri" w:hAnsi="Calibri" w:cs="Times New Roman"/>
          <w:kern w:val="0"/>
          <w:lang w:val="it-IT"/>
          <w14:ligatures w14:val="none"/>
        </w:rPr>
        <w:t>1</w:t>
      </w:r>
      <w:r w:rsidRPr="002210FB">
        <w:rPr>
          <w:rFonts w:ascii="Calibri" w:eastAsia="Calibri" w:hAnsi="Calibri" w:cs="Times New Roman"/>
          <w:kern w:val="0"/>
          <w:lang w:val="it-IT"/>
          <w14:ligatures w14:val="none"/>
        </w:rPr>
        <w:t xml:space="preserve">. </w:t>
      </w:r>
      <w:r w:rsidR="00465D00" w:rsidRPr="002210FB">
        <w:rPr>
          <w:rFonts w:ascii="Calibri" w:eastAsia="Calibri" w:hAnsi="Calibri" w:cs="Times New Roman"/>
          <w:kern w:val="0"/>
          <w:lang w:val="it-IT"/>
          <w14:ligatures w14:val="none"/>
        </w:rPr>
        <w:t>8</w:t>
      </w:r>
      <w:r w:rsidRPr="002210FB">
        <w:rPr>
          <w:rFonts w:ascii="Calibri" w:eastAsia="Calibri" w:hAnsi="Calibri" w:cs="Times New Roman"/>
          <w:kern w:val="0"/>
          <w:lang w:val="it-IT"/>
          <w14:ligatures w14:val="none"/>
        </w:rPr>
        <w:t>. 202</w:t>
      </w:r>
      <w:r w:rsidR="00EE06A6" w:rsidRPr="002210FB">
        <w:rPr>
          <w:rFonts w:ascii="Calibri" w:eastAsia="Calibri" w:hAnsi="Calibri" w:cs="Times New Roman"/>
          <w:kern w:val="0"/>
          <w:lang w:val="it-IT"/>
          <w14:ligatures w14:val="none"/>
        </w:rPr>
        <w:t>5</w:t>
      </w:r>
    </w:p>
    <w:p w14:paraId="55083964" w14:textId="77777777" w:rsidR="00FF585F" w:rsidRPr="00CC7AE2" w:rsidRDefault="00FF585F" w:rsidP="0052438C">
      <w:pPr>
        <w:tabs>
          <w:tab w:val="left" w:pos="2513"/>
        </w:tabs>
        <w:spacing w:line="240" w:lineRule="exact"/>
        <w:jc w:val="both"/>
        <w:rPr>
          <w:rFonts w:ascii="Calibri" w:eastAsia="Calibri" w:hAnsi="Calibri" w:cs="Times New Roman"/>
          <w:b/>
          <w:kern w:val="0"/>
          <w14:ligatures w14:val="none"/>
        </w:rPr>
      </w:pPr>
    </w:p>
    <w:p w14:paraId="753DA96C" w14:textId="77777777" w:rsidR="008C4EA0" w:rsidRPr="007F77B8" w:rsidRDefault="008C4EA0" w:rsidP="008C4EA0">
      <w:pPr>
        <w:tabs>
          <w:tab w:val="left" w:pos="5670"/>
        </w:tabs>
        <w:spacing w:after="0" w:line="240" w:lineRule="exact"/>
        <w:jc w:val="both"/>
        <w:rPr>
          <w:rFonts w:eastAsia="Calibri" w:cstheme="minorHAnsi"/>
          <w:b/>
        </w:rPr>
      </w:pPr>
      <w:r w:rsidRPr="007F77B8">
        <w:rPr>
          <w:rFonts w:eastAsia="Calibri" w:cstheme="minorHAnsi"/>
          <w:b/>
        </w:rPr>
        <w:t>Izvajalcem:</w:t>
      </w:r>
    </w:p>
    <w:p w14:paraId="16AEAE44" w14:textId="7DD44B57" w:rsidR="00F51DA1" w:rsidRPr="007D2B82" w:rsidRDefault="008C4EA0" w:rsidP="007D2B82">
      <w:pPr>
        <w:pStyle w:val="Odstavekseznama"/>
        <w:numPr>
          <w:ilvl w:val="0"/>
          <w:numId w:val="13"/>
        </w:numPr>
        <w:tabs>
          <w:tab w:val="left" w:pos="5670"/>
        </w:tabs>
        <w:spacing w:after="0" w:line="240" w:lineRule="exact"/>
        <w:jc w:val="both"/>
        <w:rPr>
          <w:rFonts w:ascii="Calibri" w:eastAsia="Times New Roman" w:hAnsi="Calibri" w:cs="Arial"/>
          <w:b/>
          <w:bCs/>
          <w:iCs/>
          <w:lang w:eastAsia="sl-SI"/>
        </w:rPr>
      </w:pPr>
      <w:r w:rsidRPr="007F77B8">
        <w:rPr>
          <w:rFonts w:ascii="Calibri" w:eastAsia="Times New Roman" w:hAnsi="Calibri" w:cs="Arial"/>
          <w:b/>
          <w:bCs/>
          <w:iCs/>
          <w:lang w:eastAsia="sl-SI"/>
        </w:rPr>
        <w:t xml:space="preserve">specialistične zunajbolnišnične zdravstvene dejavnosti </w:t>
      </w:r>
      <w:r w:rsidR="00B7091F" w:rsidRPr="00B7091F">
        <w:rPr>
          <w:rFonts w:ascii="Calibri" w:eastAsia="Times New Roman" w:hAnsi="Calibri" w:cs="Arial"/>
          <w:b/>
          <w:bCs/>
          <w:iCs/>
          <w:lang w:eastAsia="sl-SI"/>
        </w:rPr>
        <w:t>kardiologije in vaskularne medicine</w:t>
      </w:r>
      <w:r w:rsidR="00B7091F">
        <w:rPr>
          <w:rFonts w:ascii="Calibri" w:eastAsia="Times New Roman" w:hAnsi="Calibri" w:cs="Arial"/>
          <w:b/>
          <w:bCs/>
          <w:iCs/>
          <w:lang w:eastAsia="sl-SI"/>
        </w:rPr>
        <w:t>,</w:t>
      </w:r>
      <w:r w:rsidR="00B7091F" w:rsidRPr="00B7091F">
        <w:rPr>
          <w:rFonts w:ascii="Calibri" w:eastAsia="Times New Roman" w:hAnsi="Calibri" w:cs="Arial"/>
          <w:b/>
          <w:bCs/>
          <w:iCs/>
          <w:lang w:eastAsia="sl-SI"/>
        </w:rPr>
        <w:t xml:space="preserve"> </w:t>
      </w:r>
      <w:r w:rsidR="007D2B82" w:rsidRPr="007D2B82">
        <w:rPr>
          <w:rFonts w:ascii="Calibri" w:eastAsia="Times New Roman" w:hAnsi="Calibri" w:cs="Arial"/>
          <w:b/>
          <w:bCs/>
          <w:iCs/>
          <w:lang w:eastAsia="sl-SI"/>
        </w:rPr>
        <w:t>otorinolaringologije</w:t>
      </w:r>
      <w:r w:rsidR="007D2B82">
        <w:rPr>
          <w:rFonts w:ascii="Calibri" w:eastAsia="Times New Roman" w:hAnsi="Calibri" w:cs="Arial"/>
          <w:b/>
          <w:bCs/>
          <w:iCs/>
          <w:lang w:eastAsia="sl-SI"/>
        </w:rPr>
        <w:t>,</w:t>
      </w:r>
      <w:r w:rsidR="007D2B82" w:rsidRPr="007D2B82">
        <w:rPr>
          <w:rFonts w:ascii="Calibri" w:eastAsia="Times New Roman" w:hAnsi="Calibri" w:cs="Arial"/>
          <w:b/>
          <w:bCs/>
          <w:iCs/>
          <w:lang w:eastAsia="sl-SI"/>
        </w:rPr>
        <w:t xml:space="preserve"> </w:t>
      </w:r>
      <w:r w:rsidRPr="008C4EA0">
        <w:rPr>
          <w:rFonts w:ascii="Calibri" w:eastAsia="Times New Roman" w:hAnsi="Calibri" w:cs="Arial"/>
          <w:b/>
          <w:bCs/>
          <w:iCs/>
          <w:lang w:eastAsia="sl-SI"/>
        </w:rPr>
        <w:t>fiziatrije, ortopedije, ultrazvoka</w:t>
      </w:r>
      <w:r w:rsidR="007D2B82">
        <w:rPr>
          <w:rFonts w:ascii="Calibri" w:eastAsia="Times New Roman" w:hAnsi="Calibri" w:cs="Arial"/>
          <w:b/>
          <w:bCs/>
          <w:iCs/>
          <w:lang w:eastAsia="sl-SI"/>
        </w:rPr>
        <w:t xml:space="preserve"> in </w:t>
      </w:r>
      <w:r w:rsidRPr="008C4EA0">
        <w:rPr>
          <w:rFonts w:ascii="Calibri" w:eastAsia="Times New Roman" w:hAnsi="Calibri" w:cs="Arial"/>
          <w:b/>
          <w:bCs/>
          <w:iCs/>
          <w:lang w:eastAsia="sl-SI"/>
        </w:rPr>
        <w:t>rehabilitacije</w:t>
      </w:r>
    </w:p>
    <w:p w14:paraId="721C887C" w14:textId="77777777" w:rsidR="00CC4119" w:rsidRDefault="008D142A" w:rsidP="007D2B82">
      <w:pPr>
        <w:pStyle w:val="Odstavekseznama"/>
        <w:numPr>
          <w:ilvl w:val="0"/>
          <w:numId w:val="13"/>
        </w:numPr>
        <w:tabs>
          <w:tab w:val="left" w:pos="5670"/>
        </w:tabs>
        <w:spacing w:after="0" w:line="240" w:lineRule="exact"/>
        <w:jc w:val="both"/>
        <w:rPr>
          <w:rFonts w:ascii="Calibri" w:eastAsia="Times New Roman" w:hAnsi="Calibri" w:cs="Arial"/>
          <w:b/>
          <w:bCs/>
          <w:iCs/>
          <w:lang w:eastAsia="sl-SI"/>
        </w:rPr>
      </w:pPr>
      <w:r w:rsidRPr="00D1782D">
        <w:rPr>
          <w:rFonts w:ascii="Calibri" w:eastAsia="Times New Roman" w:hAnsi="Calibri" w:cs="Arial"/>
          <w:b/>
          <w:bCs/>
          <w:iCs/>
          <w:lang w:eastAsia="sl-SI"/>
        </w:rPr>
        <w:t>splošnih ambulant, splošnih ambulant v socialnovarstvenih zavodih, splošnih ambulant specializanta družinske medicine, splošnih ambulant - dodatne ambulante, splošnih ambulant - dodatno 0,5 DMS</w:t>
      </w:r>
    </w:p>
    <w:p w14:paraId="10290F2C" w14:textId="1E7E6605" w:rsidR="005C0286" w:rsidRDefault="008D142A" w:rsidP="007D2B82">
      <w:pPr>
        <w:pStyle w:val="Odstavekseznama"/>
        <w:numPr>
          <w:ilvl w:val="0"/>
          <w:numId w:val="13"/>
        </w:numPr>
        <w:tabs>
          <w:tab w:val="left" w:pos="5670"/>
        </w:tabs>
        <w:spacing w:after="0" w:line="240" w:lineRule="exact"/>
        <w:jc w:val="both"/>
        <w:rPr>
          <w:rFonts w:ascii="Calibri" w:eastAsia="Times New Roman" w:hAnsi="Calibri" w:cs="Arial"/>
          <w:b/>
          <w:bCs/>
          <w:iCs/>
          <w:lang w:eastAsia="sl-SI"/>
        </w:rPr>
      </w:pPr>
      <w:r w:rsidRPr="00D1782D">
        <w:rPr>
          <w:rFonts w:ascii="Calibri" w:eastAsia="Times New Roman" w:hAnsi="Calibri" w:cs="Arial"/>
          <w:b/>
          <w:bCs/>
          <w:iCs/>
          <w:lang w:eastAsia="sl-SI"/>
        </w:rPr>
        <w:t>otroških in šolskih dispanzerjev ter otroških in šolskih dispanzerjev v drugih zavodih</w:t>
      </w:r>
    </w:p>
    <w:p w14:paraId="4E06FF87" w14:textId="531D4783" w:rsidR="00CC4119" w:rsidRPr="00CC4119" w:rsidRDefault="00CC4119" w:rsidP="00CC4119">
      <w:pPr>
        <w:pStyle w:val="Odstavekseznama"/>
        <w:numPr>
          <w:ilvl w:val="0"/>
          <w:numId w:val="13"/>
        </w:numPr>
        <w:rPr>
          <w:rFonts w:ascii="Calibri" w:eastAsia="Times New Roman" w:hAnsi="Calibri" w:cs="Arial"/>
          <w:b/>
          <w:bCs/>
          <w:iCs/>
          <w:lang w:eastAsia="sl-SI"/>
        </w:rPr>
      </w:pPr>
      <w:r w:rsidRPr="00CC4119">
        <w:rPr>
          <w:rFonts w:ascii="Calibri" w:eastAsia="Times New Roman" w:hAnsi="Calibri" w:cs="Arial"/>
          <w:b/>
          <w:bCs/>
          <w:iCs/>
          <w:lang w:eastAsia="sl-SI"/>
        </w:rPr>
        <w:t>dispanzerjem za ženske</w:t>
      </w:r>
    </w:p>
    <w:p w14:paraId="5F68C8D8" w14:textId="19C9CB03" w:rsidR="00D1782D" w:rsidRDefault="00D1782D" w:rsidP="007D2B82">
      <w:pPr>
        <w:pStyle w:val="Odstavekseznama"/>
        <w:numPr>
          <w:ilvl w:val="0"/>
          <w:numId w:val="13"/>
        </w:numPr>
        <w:tabs>
          <w:tab w:val="left" w:pos="5670"/>
        </w:tabs>
        <w:spacing w:after="0" w:line="240" w:lineRule="exact"/>
        <w:jc w:val="both"/>
        <w:rPr>
          <w:rFonts w:ascii="Calibri" w:eastAsia="Times New Roman" w:hAnsi="Calibri" w:cs="Arial"/>
          <w:b/>
          <w:bCs/>
          <w:iCs/>
          <w:lang w:eastAsia="sl-SI"/>
        </w:rPr>
      </w:pPr>
      <w:r>
        <w:rPr>
          <w:rFonts w:ascii="Calibri" w:eastAsia="Times New Roman" w:hAnsi="Calibri" w:cs="Arial"/>
          <w:b/>
          <w:bCs/>
          <w:iCs/>
          <w:lang w:eastAsia="sl-SI"/>
        </w:rPr>
        <w:t>NMP</w:t>
      </w:r>
    </w:p>
    <w:p w14:paraId="008806E9" w14:textId="05904268" w:rsidR="008C4EA0" w:rsidRPr="00CC4119" w:rsidRDefault="007D2B82" w:rsidP="00CC4119">
      <w:pPr>
        <w:pStyle w:val="Odstavekseznama"/>
        <w:numPr>
          <w:ilvl w:val="0"/>
          <w:numId w:val="13"/>
        </w:numPr>
        <w:rPr>
          <w:rFonts w:ascii="Calibri" w:eastAsia="Times New Roman" w:hAnsi="Calibri" w:cs="Arial"/>
          <w:b/>
          <w:bCs/>
          <w:iCs/>
          <w:lang w:eastAsia="sl-SI"/>
        </w:rPr>
      </w:pPr>
      <w:r w:rsidRPr="007D2B82">
        <w:rPr>
          <w:rFonts w:ascii="Calibri" w:eastAsia="Times New Roman" w:hAnsi="Calibri" w:cs="Arial"/>
          <w:b/>
          <w:bCs/>
          <w:iCs/>
          <w:lang w:eastAsia="sl-SI"/>
        </w:rPr>
        <w:t>medicine dela, prometa in športa v splošni zunajbolnišnični dejavnosti</w:t>
      </w:r>
    </w:p>
    <w:p w14:paraId="259E60E0" w14:textId="04450C59" w:rsidR="008C4EA0" w:rsidRDefault="008C4EA0" w:rsidP="008C4EA0">
      <w:pPr>
        <w:pStyle w:val="Odstavekseznama"/>
        <w:numPr>
          <w:ilvl w:val="0"/>
          <w:numId w:val="13"/>
        </w:numPr>
        <w:tabs>
          <w:tab w:val="left" w:pos="5670"/>
        </w:tabs>
        <w:spacing w:after="0" w:line="240" w:lineRule="exact"/>
        <w:jc w:val="both"/>
        <w:rPr>
          <w:rFonts w:ascii="Calibri" w:eastAsia="Times New Roman" w:hAnsi="Calibri" w:cs="Arial"/>
          <w:b/>
          <w:bCs/>
          <w:iCs/>
          <w:lang w:eastAsia="sl-SI"/>
        </w:rPr>
      </w:pPr>
      <w:r w:rsidRPr="008C4EA0">
        <w:rPr>
          <w:rFonts w:ascii="Calibri" w:eastAsia="Times New Roman" w:hAnsi="Calibri" w:cs="Arial"/>
          <w:b/>
          <w:bCs/>
          <w:iCs/>
          <w:lang w:eastAsia="sl-SI"/>
        </w:rPr>
        <w:t>patronažnim službam</w:t>
      </w:r>
    </w:p>
    <w:p w14:paraId="62B14085" w14:textId="3CE230A1" w:rsidR="00822380" w:rsidRDefault="00822380" w:rsidP="008C4EA0">
      <w:pPr>
        <w:pStyle w:val="Odstavekseznama"/>
        <w:numPr>
          <w:ilvl w:val="0"/>
          <w:numId w:val="13"/>
        </w:numPr>
        <w:tabs>
          <w:tab w:val="left" w:pos="5670"/>
        </w:tabs>
        <w:spacing w:after="0" w:line="240" w:lineRule="exact"/>
        <w:jc w:val="both"/>
        <w:rPr>
          <w:rFonts w:ascii="Calibri" w:eastAsia="Times New Roman" w:hAnsi="Calibri" w:cs="Arial"/>
          <w:b/>
          <w:bCs/>
          <w:iCs/>
          <w:lang w:eastAsia="sl-SI"/>
        </w:rPr>
      </w:pPr>
      <w:r w:rsidRPr="00822380">
        <w:rPr>
          <w:rFonts w:ascii="Calibri" w:eastAsia="Times New Roman" w:hAnsi="Calibri" w:cs="Arial"/>
          <w:b/>
          <w:bCs/>
          <w:iCs/>
          <w:lang w:eastAsia="sl-SI"/>
        </w:rPr>
        <w:t>čeljustne in zobne ortopedije v zobozdravstveni dejavnosti</w:t>
      </w:r>
    </w:p>
    <w:p w14:paraId="72BE5FF7" w14:textId="7B5A2679" w:rsidR="00D83E39" w:rsidRPr="00050F93" w:rsidRDefault="00D83E39" w:rsidP="008C4EA0">
      <w:pPr>
        <w:pStyle w:val="Odstavekseznama"/>
        <w:numPr>
          <w:ilvl w:val="0"/>
          <w:numId w:val="13"/>
        </w:numPr>
        <w:tabs>
          <w:tab w:val="left" w:pos="5670"/>
        </w:tabs>
        <w:spacing w:after="0" w:line="240" w:lineRule="exact"/>
        <w:jc w:val="both"/>
        <w:rPr>
          <w:rFonts w:ascii="Calibri" w:eastAsia="Times New Roman" w:hAnsi="Calibri" w:cs="Arial"/>
          <w:b/>
          <w:bCs/>
          <w:iCs/>
          <w:lang w:eastAsia="sl-SI"/>
        </w:rPr>
      </w:pPr>
      <w:r w:rsidRPr="00050F93">
        <w:rPr>
          <w:rFonts w:ascii="Calibri" w:eastAsia="Times New Roman" w:hAnsi="Calibri" w:cs="Arial"/>
          <w:b/>
          <w:bCs/>
          <w:iCs/>
          <w:lang w:eastAsia="sl-SI"/>
        </w:rPr>
        <w:t>bolnišnicam</w:t>
      </w:r>
    </w:p>
    <w:p w14:paraId="18BDDD41" w14:textId="50852798" w:rsidR="008C4EA0" w:rsidRPr="0000500E" w:rsidRDefault="006A6675" w:rsidP="0000500E">
      <w:pPr>
        <w:pStyle w:val="Odstavekseznama"/>
        <w:numPr>
          <w:ilvl w:val="0"/>
          <w:numId w:val="13"/>
        </w:numPr>
        <w:tabs>
          <w:tab w:val="left" w:pos="5670"/>
        </w:tabs>
        <w:spacing w:after="0" w:line="240" w:lineRule="exact"/>
        <w:jc w:val="both"/>
        <w:rPr>
          <w:rFonts w:ascii="Calibri" w:eastAsia="Times New Roman" w:hAnsi="Calibri" w:cs="Arial"/>
          <w:b/>
          <w:bCs/>
          <w:iCs/>
          <w:lang w:eastAsia="sl-SI"/>
        </w:rPr>
      </w:pPr>
      <w:r w:rsidRPr="00050F93">
        <w:rPr>
          <w:rFonts w:ascii="Calibri" w:eastAsia="Times New Roman" w:hAnsi="Calibri" w:cs="Arial"/>
          <w:b/>
          <w:bCs/>
          <w:iCs/>
          <w:lang w:eastAsia="sl-SI"/>
        </w:rPr>
        <w:t>bolnišničnih obravnav</w:t>
      </w:r>
    </w:p>
    <w:p w14:paraId="5829F0B6" w14:textId="4B529226" w:rsidR="00D83E39" w:rsidRPr="00FF585F" w:rsidRDefault="00D83E39" w:rsidP="008C4EA0">
      <w:pPr>
        <w:pStyle w:val="Odstavekseznama"/>
        <w:numPr>
          <w:ilvl w:val="0"/>
          <w:numId w:val="13"/>
        </w:numPr>
        <w:tabs>
          <w:tab w:val="left" w:pos="5670"/>
        </w:tabs>
        <w:spacing w:after="0" w:line="240" w:lineRule="exact"/>
        <w:jc w:val="both"/>
        <w:rPr>
          <w:rFonts w:ascii="Calibri" w:eastAsia="Times New Roman" w:hAnsi="Calibri" w:cs="Arial"/>
          <w:b/>
          <w:bCs/>
          <w:iCs/>
          <w:lang w:eastAsia="sl-SI"/>
        </w:rPr>
      </w:pPr>
      <w:r>
        <w:rPr>
          <w:rFonts w:ascii="Calibri" w:eastAsia="Times New Roman" w:hAnsi="Calibri" w:cs="Arial"/>
          <w:b/>
          <w:bCs/>
          <w:iCs/>
          <w:lang w:eastAsia="sl-SI"/>
        </w:rPr>
        <w:t>NIJZ</w:t>
      </w:r>
    </w:p>
    <w:p w14:paraId="24A4CA45" w14:textId="77777777" w:rsidR="007771FC" w:rsidRDefault="007771FC" w:rsidP="007F51FD">
      <w:pPr>
        <w:tabs>
          <w:tab w:val="left" w:pos="5670"/>
        </w:tabs>
        <w:spacing w:after="0" w:line="240" w:lineRule="exact"/>
        <w:jc w:val="both"/>
        <w:rPr>
          <w:rFonts w:ascii="Calibri" w:eastAsia="Calibri" w:hAnsi="Calibri" w:cs="Times New Roman"/>
          <w:b/>
        </w:rPr>
      </w:pPr>
    </w:p>
    <w:p w14:paraId="076BE987" w14:textId="77777777" w:rsidR="007771FC" w:rsidRPr="00CC7AE2" w:rsidRDefault="007771FC" w:rsidP="007F51FD">
      <w:pPr>
        <w:tabs>
          <w:tab w:val="left" w:pos="5670"/>
        </w:tabs>
        <w:spacing w:after="0" w:line="240" w:lineRule="exact"/>
        <w:jc w:val="both"/>
        <w:rPr>
          <w:rFonts w:ascii="Calibri" w:eastAsia="Calibri" w:hAnsi="Calibri" w:cs="Times New Roman"/>
          <w:b/>
        </w:rPr>
      </w:pPr>
    </w:p>
    <w:p w14:paraId="6222B61E" w14:textId="77777777" w:rsidR="005B1BF0" w:rsidRPr="00CC7AE2" w:rsidRDefault="005B1BF0" w:rsidP="007F51FD">
      <w:pPr>
        <w:tabs>
          <w:tab w:val="left" w:pos="5670"/>
        </w:tabs>
        <w:spacing w:after="0" w:line="240" w:lineRule="exact"/>
        <w:jc w:val="both"/>
        <w:rPr>
          <w:rFonts w:ascii="Calibri" w:eastAsia="Calibri" w:hAnsi="Calibri" w:cs="Times New Roman"/>
          <w:b/>
        </w:rPr>
      </w:pPr>
    </w:p>
    <w:p w14:paraId="44DEFAC5" w14:textId="77777777" w:rsidR="0052438C" w:rsidRPr="00CC7AE2"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CC7AE2">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2C3A53A8"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706D0876"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7771FC">
        <w:rPr>
          <w:rFonts w:ascii="Calibri" w:eastAsia="Calibri" w:hAnsi="Calibri" w:cs="Times New Roman"/>
          <w:b/>
          <w:kern w:val="0"/>
          <w14:ligatures w14:val="none"/>
        </w:rPr>
        <w:t xml:space="preserve">Okrožnica ZAE </w:t>
      </w:r>
      <w:r w:rsidR="00E963BB">
        <w:rPr>
          <w:rFonts w:ascii="Calibri" w:eastAsia="Calibri" w:hAnsi="Calibri" w:cs="Times New Roman"/>
          <w:b/>
          <w:kern w:val="0"/>
          <w14:ligatures w14:val="none"/>
        </w:rPr>
        <w:t>10</w:t>
      </w:r>
      <w:r w:rsidRPr="007771FC">
        <w:rPr>
          <w:rFonts w:ascii="Calibri" w:eastAsia="Calibri" w:hAnsi="Calibri" w:cs="Times New Roman"/>
          <w:b/>
          <w:kern w:val="0"/>
          <w14:ligatures w14:val="none"/>
        </w:rPr>
        <w:t>/2</w:t>
      </w:r>
      <w:r w:rsidR="00DF6EE5" w:rsidRPr="007771FC">
        <w:rPr>
          <w:rFonts w:ascii="Calibri" w:eastAsia="Calibri" w:hAnsi="Calibri" w:cs="Times New Roman"/>
          <w:b/>
          <w:kern w:val="0"/>
          <w14:ligatures w14:val="none"/>
        </w:rPr>
        <w:t>5</w:t>
      </w:r>
      <w:r w:rsidRPr="007771FC">
        <w:rPr>
          <w:rFonts w:ascii="Calibri" w:eastAsia="Calibri" w:hAnsi="Calibri" w:cs="Times New Roman"/>
          <w:b/>
          <w:kern w:val="0"/>
          <w14:ligatures w14:val="none"/>
        </w:rPr>
        <w:t>: Dopolnitve šifrantov za obračun zdravstvenih storitev</w:t>
      </w:r>
    </w:p>
    <w:p w14:paraId="49CC690E"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CC7AE2">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348BE718"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1C6F39E4" w14:textId="07CA419E" w:rsidR="00210ECE" w:rsidRPr="0027032B" w:rsidRDefault="0052438C" w:rsidP="00724105">
      <w:pPr>
        <w:tabs>
          <w:tab w:val="left" w:pos="5670"/>
        </w:tabs>
        <w:spacing w:after="0" w:line="240" w:lineRule="exact"/>
        <w:jc w:val="both"/>
        <w:rPr>
          <w:rFonts w:ascii="Calibri" w:eastAsia="Calibri" w:hAnsi="Calibri" w:cs="Times New Roman"/>
          <w:bCs/>
          <w:kern w:val="0"/>
          <w14:ligatures w14:val="none"/>
        </w:rPr>
      </w:pPr>
      <w:r w:rsidRPr="00CC7AE2">
        <w:rPr>
          <w:rFonts w:ascii="Calibri" w:eastAsia="Calibri" w:hAnsi="Calibri" w:cs="Times New Roman"/>
          <w:bCs/>
          <w:kern w:val="0"/>
          <w14:ligatures w14:val="none"/>
        </w:rPr>
        <w:t xml:space="preserve">Podlaga za dopolnitve in spremembe šifrantov za obračun zdravstvenih </w:t>
      </w:r>
      <w:r w:rsidRPr="0027032B">
        <w:rPr>
          <w:rFonts w:ascii="Calibri" w:eastAsia="Calibri" w:hAnsi="Calibri" w:cs="Times New Roman"/>
          <w:bCs/>
          <w:kern w:val="0"/>
          <w14:ligatures w14:val="none"/>
        </w:rPr>
        <w:t>storite</w:t>
      </w:r>
      <w:r w:rsidR="007F02A5" w:rsidRPr="0027032B">
        <w:rPr>
          <w:rFonts w:ascii="Calibri" w:eastAsia="Calibri" w:hAnsi="Calibri" w:cs="Times New Roman"/>
          <w:bCs/>
          <w:kern w:val="0"/>
          <w14:ligatures w14:val="none"/>
        </w:rPr>
        <w:t xml:space="preserve">v </w:t>
      </w:r>
      <w:r w:rsidR="00035672" w:rsidRPr="0027032B">
        <w:rPr>
          <w:rFonts w:ascii="Calibri" w:eastAsia="Calibri" w:hAnsi="Calibri" w:cs="Times New Roman"/>
          <w:bCs/>
          <w:kern w:val="0"/>
          <w14:ligatures w14:val="none"/>
        </w:rPr>
        <w:t>s</w:t>
      </w:r>
      <w:r w:rsidR="00B7091F" w:rsidRPr="0027032B">
        <w:rPr>
          <w:rFonts w:ascii="Calibri" w:eastAsia="Calibri" w:hAnsi="Calibri" w:cs="Times New Roman"/>
          <w:bCs/>
          <w:kern w:val="0"/>
          <w14:ligatures w14:val="none"/>
        </w:rPr>
        <w:t xml:space="preserve">o </w:t>
      </w:r>
      <w:r w:rsidR="0027032B">
        <w:rPr>
          <w:rFonts w:ascii="Calibri" w:eastAsia="Calibri" w:hAnsi="Calibri" w:cs="Times New Roman"/>
          <w:bCs/>
          <w:kern w:val="0"/>
          <w14:ligatures w14:val="none"/>
        </w:rPr>
        <w:t xml:space="preserve">Uredba </w:t>
      </w:r>
      <w:r w:rsidR="0027032B" w:rsidRPr="0027032B">
        <w:rPr>
          <w:rFonts w:ascii="Calibri" w:eastAsia="Calibri" w:hAnsi="Calibri" w:cs="Times New Roman"/>
          <w:bCs/>
          <w:kern w:val="0"/>
          <w14:ligatures w14:val="none"/>
        </w:rPr>
        <w:t xml:space="preserve">o spremembah in dopolnitvah Uredbe o programih storitev obveznega zdravstvenega zavarovanja, zmogljivostih, potrebnih za njegovo </w:t>
      </w:r>
      <w:r w:rsidR="0027032B" w:rsidRPr="00451D8D">
        <w:rPr>
          <w:rFonts w:ascii="Calibri" w:eastAsia="Calibri" w:hAnsi="Calibri" w:cs="Times New Roman"/>
          <w:bCs/>
          <w:kern w:val="0"/>
          <w14:ligatures w14:val="none"/>
        </w:rPr>
        <w:t>izvajanje, in obsegu sredstev za leto 2025 (Uradni list RS, št. 56/2025 z dne 25.</w:t>
      </w:r>
      <w:r w:rsidR="00A675C5">
        <w:rPr>
          <w:rFonts w:ascii="Calibri" w:eastAsia="Calibri" w:hAnsi="Calibri" w:cs="Times New Roman"/>
          <w:bCs/>
          <w:kern w:val="0"/>
          <w14:ligatures w14:val="none"/>
        </w:rPr>
        <w:t> </w:t>
      </w:r>
      <w:r w:rsidR="0027032B" w:rsidRPr="00451D8D">
        <w:rPr>
          <w:rFonts w:ascii="Calibri" w:eastAsia="Calibri" w:hAnsi="Calibri" w:cs="Times New Roman"/>
          <w:bCs/>
          <w:kern w:val="0"/>
          <w14:ligatures w14:val="none"/>
        </w:rPr>
        <w:t>7.</w:t>
      </w:r>
      <w:r w:rsidR="00A675C5">
        <w:rPr>
          <w:rFonts w:ascii="Calibri" w:eastAsia="Calibri" w:hAnsi="Calibri" w:cs="Times New Roman"/>
          <w:bCs/>
          <w:kern w:val="0"/>
          <w14:ligatures w14:val="none"/>
        </w:rPr>
        <w:t> </w:t>
      </w:r>
      <w:r w:rsidR="0027032B" w:rsidRPr="00451D8D">
        <w:rPr>
          <w:rFonts w:ascii="Calibri" w:eastAsia="Calibri" w:hAnsi="Calibri" w:cs="Times New Roman"/>
          <w:bCs/>
          <w:kern w:val="0"/>
          <w14:ligatures w14:val="none"/>
        </w:rPr>
        <w:t>2025; v nadaljevanju Uredba o spremembah in dopolnitvah Uredbe o programih storitev OZZ 2025</w:t>
      </w:r>
      <w:r w:rsidR="00A675C5">
        <w:rPr>
          <w:rFonts w:ascii="Calibri" w:eastAsia="Calibri" w:hAnsi="Calibri" w:cs="Times New Roman"/>
          <w:bCs/>
          <w:kern w:val="0"/>
          <w14:ligatures w14:val="none"/>
        </w:rPr>
        <w:t> </w:t>
      </w:r>
      <w:r w:rsidR="0027032B" w:rsidRPr="00451D8D">
        <w:rPr>
          <w:rFonts w:ascii="Calibri" w:eastAsia="Calibri" w:hAnsi="Calibri" w:cs="Times New Roman"/>
          <w:bCs/>
          <w:kern w:val="0"/>
          <w14:ligatures w14:val="none"/>
        </w:rPr>
        <w:t>–</w:t>
      </w:r>
      <w:r w:rsidR="00A675C5">
        <w:rPr>
          <w:rFonts w:ascii="Calibri" w:eastAsia="Calibri" w:hAnsi="Calibri" w:cs="Times New Roman"/>
          <w:bCs/>
          <w:kern w:val="0"/>
          <w14:ligatures w14:val="none"/>
        </w:rPr>
        <w:t> </w:t>
      </w:r>
      <w:r w:rsidR="0027032B" w:rsidRPr="00451D8D">
        <w:rPr>
          <w:rFonts w:ascii="Calibri" w:eastAsia="Calibri" w:hAnsi="Calibri" w:cs="Times New Roman"/>
          <w:bCs/>
          <w:kern w:val="0"/>
          <w14:ligatures w14:val="none"/>
        </w:rPr>
        <w:t xml:space="preserve">1), </w:t>
      </w:r>
      <w:r w:rsidR="00570B78" w:rsidRPr="00451D8D">
        <w:rPr>
          <w:rFonts w:ascii="Calibri" w:eastAsia="Calibri" w:hAnsi="Calibri" w:cs="Times New Roman"/>
          <w:bCs/>
          <w:kern w:val="0"/>
          <w14:ligatures w14:val="none"/>
        </w:rPr>
        <w:t>Okrožnic</w:t>
      </w:r>
      <w:r w:rsidR="00451D8D" w:rsidRPr="00451D8D">
        <w:rPr>
          <w:rFonts w:ascii="Calibri" w:eastAsia="Calibri" w:hAnsi="Calibri" w:cs="Times New Roman"/>
          <w:bCs/>
          <w:kern w:val="0"/>
          <w14:ligatures w14:val="none"/>
        </w:rPr>
        <w:t>e</w:t>
      </w:r>
      <w:r w:rsidR="00570B78" w:rsidRPr="00451D8D">
        <w:rPr>
          <w:rFonts w:ascii="Calibri" w:eastAsia="Calibri" w:hAnsi="Calibri" w:cs="Times New Roman"/>
          <w:bCs/>
          <w:kern w:val="0"/>
          <w14:ligatures w14:val="none"/>
        </w:rPr>
        <w:t xml:space="preserve"> ZAE </w:t>
      </w:r>
      <w:r w:rsidR="00451D8D" w:rsidRPr="00451D8D">
        <w:rPr>
          <w:rFonts w:ascii="Calibri" w:eastAsia="Calibri" w:hAnsi="Calibri" w:cs="Times New Roman"/>
          <w:bCs/>
          <w:kern w:val="0"/>
          <w14:ligatures w14:val="none"/>
        </w:rPr>
        <w:t xml:space="preserve">8/25, </w:t>
      </w:r>
      <w:r w:rsidR="00227693" w:rsidRPr="00451D8D">
        <w:rPr>
          <w:rFonts w:ascii="Calibri" w:eastAsia="Calibri" w:hAnsi="Calibri" w:cs="Times New Roman"/>
          <w:bCs/>
          <w:kern w:val="0"/>
          <w14:ligatures w14:val="none"/>
        </w:rPr>
        <w:t>6</w:t>
      </w:r>
      <w:r w:rsidR="00600D5F" w:rsidRPr="00451D8D">
        <w:rPr>
          <w:rFonts w:ascii="Calibri" w:eastAsia="Calibri" w:hAnsi="Calibri" w:cs="Times New Roman"/>
          <w:bCs/>
          <w:kern w:val="0"/>
          <w14:ligatures w14:val="none"/>
        </w:rPr>
        <w:t>/2</w:t>
      </w:r>
      <w:r w:rsidR="00227693" w:rsidRPr="00451D8D">
        <w:rPr>
          <w:rFonts w:ascii="Calibri" w:eastAsia="Calibri" w:hAnsi="Calibri" w:cs="Times New Roman"/>
          <w:bCs/>
          <w:kern w:val="0"/>
          <w14:ligatures w14:val="none"/>
        </w:rPr>
        <w:t>5</w:t>
      </w:r>
      <w:r w:rsidR="00451D8D" w:rsidRPr="00451D8D">
        <w:rPr>
          <w:rFonts w:ascii="Calibri" w:eastAsia="Calibri" w:hAnsi="Calibri" w:cs="Times New Roman"/>
          <w:bCs/>
          <w:kern w:val="0"/>
          <w14:ligatures w14:val="none"/>
        </w:rPr>
        <w:t>,</w:t>
      </w:r>
      <w:r w:rsidR="00227693" w:rsidRPr="00451D8D">
        <w:rPr>
          <w:rFonts w:ascii="Calibri" w:eastAsia="Calibri" w:hAnsi="Calibri" w:cs="Times New Roman"/>
          <w:bCs/>
          <w:kern w:val="0"/>
          <w14:ligatures w14:val="none"/>
        </w:rPr>
        <w:t xml:space="preserve"> </w:t>
      </w:r>
      <w:r w:rsidR="00181AD9" w:rsidRPr="00451D8D">
        <w:rPr>
          <w:rFonts w:ascii="Calibri" w:eastAsia="Calibri" w:hAnsi="Calibri" w:cs="Times New Roman"/>
          <w:bCs/>
          <w:kern w:val="0"/>
          <w14:ligatures w14:val="none"/>
        </w:rPr>
        <w:t>9/24</w:t>
      </w:r>
      <w:r w:rsidR="00451D8D" w:rsidRPr="00451D8D">
        <w:rPr>
          <w:rFonts w:ascii="Calibri" w:eastAsia="Calibri" w:hAnsi="Calibri" w:cs="Times New Roman"/>
          <w:bCs/>
          <w:kern w:val="0"/>
          <w14:ligatures w14:val="none"/>
        </w:rPr>
        <w:t>, 16/22 in 10/21</w:t>
      </w:r>
      <w:r w:rsidR="00181AD9" w:rsidRPr="00451D8D">
        <w:rPr>
          <w:rFonts w:ascii="Calibri" w:eastAsia="Calibri" w:hAnsi="Calibri" w:cs="Times New Roman"/>
          <w:bCs/>
          <w:kern w:val="0"/>
          <w14:ligatures w14:val="none"/>
        </w:rPr>
        <w:t xml:space="preserve"> </w:t>
      </w:r>
      <w:r w:rsidR="00227693" w:rsidRPr="00451D8D">
        <w:rPr>
          <w:rFonts w:ascii="Calibri" w:eastAsia="Calibri" w:hAnsi="Calibri" w:cs="Times New Roman"/>
          <w:bCs/>
          <w:kern w:val="0"/>
          <w14:ligatures w14:val="none"/>
        </w:rPr>
        <w:t>ter druge dopolnitve.</w:t>
      </w:r>
    </w:p>
    <w:p w14:paraId="204E80A0" w14:textId="277E3599" w:rsidR="004B61CC" w:rsidRPr="00CC7AE2" w:rsidRDefault="004B61CC" w:rsidP="00AA5A34">
      <w:pPr>
        <w:tabs>
          <w:tab w:val="left" w:pos="2700"/>
        </w:tabs>
        <w:spacing w:after="0" w:line="240" w:lineRule="exact"/>
        <w:jc w:val="both"/>
        <w:rPr>
          <w:rFonts w:ascii="Calibri" w:eastAsia="Calibri" w:hAnsi="Calibri" w:cs="Times New Roman"/>
          <w:bCs/>
          <w:strike/>
          <w:kern w:val="0"/>
          <w14:ligatures w14:val="none"/>
        </w:rPr>
      </w:pPr>
    </w:p>
    <w:p w14:paraId="39E5C2B5" w14:textId="6FD8484A" w:rsidR="00977EA9" w:rsidRPr="00CC7AE2" w:rsidRDefault="0001574A" w:rsidP="00CC1661">
      <w:pPr>
        <w:tabs>
          <w:tab w:val="left" w:pos="5670"/>
        </w:tabs>
        <w:spacing w:after="0" w:line="240" w:lineRule="exact"/>
        <w:jc w:val="both"/>
        <w:rPr>
          <w:rFonts w:ascii="Calibri" w:eastAsia="Calibri" w:hAnsi="Calibri" w:cs="Times New Roman"/>
          <w:bCs/>
          <w:kern w:val="0"/>
          <w14:ligatures w14:val="none"/>
        </w:rPr>
      </w:pPr>
      <w:r w:rsidRPr="00CC7AE2">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3566B673" w14:textId="77777777" w:rsidR="0001574A" w:rsidRPr="00CC7AE2" w:rsidRDefault="0001574A" w:rsidP="005A4080">
      <w:pPr>
        <w:tabs>
          <w:tab w:val="left" w:pos="5670"/>
        </w:tabs>
        <w:spacing w:after="0" w:line="240" w:lineRule="exact"/>
        <w:jc w:val="both"/>
        <w:rPr>
          <w:rFonts w:ascii="Calibri" w:eastAsia="Calibri" w:hAnsi="Calibri" w:cs="Times New Roman"/>
          <w:bCs/>
          <w:kern w:val="0"/>
          <w14:ligatures w14:val="none"/>
        </w:rPr>
      </w:pPr>
    </w:p>
    <w:p w14:paraId="592F1B3F" w14:textId="35BA04B3" w:rsidR="00410632" w:rsidRPr="00410632" w:rsidRDefault="0052438C" w:rsidP="00410632">
      <w:pPr>
        <w:pStyle w:val="Kazalovsebine1"/>
        <w:jc w:val="both"/>
        <w:rPr>
          <w:rFonts w:asciiTheme="minorHAnsi" w:eastAsiaTheme="minorEastAsia" w:hAnsiTheme="minorHAnsi" w:cstheme="minorBidi"/>
          <w:noProof/>
          <w:kern w:val="2"/>
          <w:sz w:val="24"/>
          <w14:ligatures w14:val="standardContextual"/>
        </w:rPr>
      </w:pPr>
      <w:r w:rsidRPr="006F5D1A">
        <w:rPr>
          <w:rFonts w:cstheme="minorHAnsi"/>
          <w:bCs/>
          <w:noProof/>
        </w:rPr>
        <w:fldChar w:fldCharType="begin"/>
      </w:r>
      <w:r w:rsidRPr="006F5D1A">
        <w:rPr>
          <w:rFonts w:cstheme="minorHAnsi"/>
          <w:bCs/>
          <w:noProof/>
        </w:rPr>
        <w:instrText xml:space="preserve"> TOC \o "1-3" \n \h \z \u </w:instrText>
      </w:r>
      <w:r w:rsidRPr="006F5D1A">
        <w:rPr>
          <w:rFonts w:cstheme="minorHAnsi"/>
          <w:bCs/>
          <w:noProof/>
        </w:rPr>
        <w:fldChar w:fldCharType="separate"/>
      </w:r>
      <w:hyperlink w:anchor="_Toc206582929" w:history="1">
        <w:r w:rsidR="00410632" w:rsidRPr="00410632">
          <w:rPr>
            <w:rStyle w:val="Hiperpovezava"/>
            <w:noProof/>
          </w:rPr>
          <w:t>1.</w:t>
        </w:r>
        <w:r w:rsidR="00410632" w:rsidRPr="00410632">
          <w:rPr>
            <w:rFonts w:asciiTheme="minorHAnsi" w:eastAsiaTheme="minorEastAsia" w:hAnsiTheme="minorHAnsi" w:cstheme="minorBidi"/>
            <w:noProof/>
            <w:kern w:val="2"/>
            <w:sz w:val="24"/>
            <w14:ligatures w14:val="standardContextual"/>
          </w:rPr>
          <w:tab/>
        </w:r>
        <w:r w:rsidR="00410632" w:rsidRPr="00410632">
          <w:rPr>
            <w:rStyle w:val="Hiperpovezava"/>
            <w:noProof/>
          </w:rPr>
          <w:t>Dopolnitev opisa storitve E0870 »Pregled in cepljenje nosečnic proti oslovskemu kašlju (NIJZ)« s 1. 1. 2025</w:t>
        </w:r>
      </w:hyperlink>
    </w:p>
    <w:p w14:paraId="7F3534EC" w14:textId="59A852C5" w:rsidR="00410632" w:rsidRPr="00410632" w:rsidRDefault="007D01A0" w:rsidP="00410632">
      <w:pPr>
        <w:pStyle w:val="Kazalovsebine1"/>
        <w:jc w:val="both"/>
        <w:rPr>
          <w:rFonts w:asciiTheme="minorHAnsi" w:eastAsiaTheme="minorEastAsia" w:hAnsiTheme="minorHAnsi" w:cstheme="minorBidi"/>
          <w:noProof/>
          <w:kern w:val="2"/>
          <w:sz w:val="24"/>
          <w14:ligatures w14:val="standardContextual"/>
        </w:rPr>
      </w:pPr>
      <w:hyperlink w:anchor="_Toc206582930" w:history="1">
        <w:r w:rsidR="00410632" w:rsidRPr="00410632">
          <w:rPr>
            <w:rStyle w:val="Hiperpovezava"/>
            <w:noProof/>
          </w:rPr>
          <w:t>2.</w:t>
        </w:r>
        <w:r w:rsidR="00410632" w:rsidRPr="00410632">
          <w:rPr>
            <w:rFonts w:asciiTheme="minorHAnsi" w:eastAsiaTheme="minorEastAsia" w:hAnsiTheme="minorHAnsi" w:cstheme="minorBidi"/>
            <w:noProof/>
            <w:kern w:val="2"/>
            <w:sz w:val="24"/>
            <w14:ligatures w14:val="standardContextual"/>
          </w:rPr>
          <w:tab/>
        </w:r>
        <w:r w:rsidR="00410632" w:rsidRPr="00410632">
          <w:rPr>
            <w:rStyle w:val="Hiperpovezava"/>
            <w:noProof/>
          </w:rPr>
          <w:t>Dopolnitev opisa storitve E0880 »Pregled in cepljenje nosečnic proti respiratornemu sincicijskemu virusu (RSV) (NIJZ)« s 1. 1. 2025</w:t>
        </w:r>
      </w:hyperlink>
    </w:p>
    <w:p w14:paraId="373C374C" w14:textId="1EDF6354" w:rsidR="00410632" w:rsidRPr="00410632" w:rsidRDefault="007D01A0" w:rsidP="00410632">
      <w:pPr>
        <w:pStyle w:val="Kazalovsebine1"/>
        <w:jc w:val="both"/>
        <w:rPr>
          <w:rFonts w:asciiTheme="minorHAnsi" w:eastAsiaTheme="minorEastAsia" w:hAnsiTheme="minorHAnsi" w:cstheme="minorBidi"/>
          <w:noProof/>
          <w:kern w:val="2"/>
          <w:sz w:val="24"/>
          <w14:ligatures w14:val="standardContextual"/>
        </w:rPr>
      </w:pPr>
      <w:hyperlink w:anchor="_Toc206582931" w:history="1">
        <w:r w:rsidR="00410632" w:rsidRPr="00410632">
          <w:rPr>
            <w:rStyle w:val="Hiperpovezava"/>
            <w:noProof/>
          </w:rPr>
          <w:t>3.</w:t>
        </w:r>
        <w:r w:rsidR="00410632" w:rsidRPr="00410632">
          <w:rPr>
            <w:rFonts w:asciiTheme="minorHAnsi" w:eastAsiaTheme="minorEastAsia" w:hAnsiTheme="minorHAnsi" w:cstheme="minorBidi"/>
            <w:noProof/>
            <w:kern w:val="2"/>
            <w:sz w:val="24"/>
            <w14:ligatures w14:val="standardContextual"/>
          </w:rPr>
          <w:tab/>
        </w:r>
        <w:r w:rsidR="00410632" w:rsidRPr="00410632">
          <w:rPr>
            <w:rStyle w:val="Hiperpovezava"/>
            <w:noProof/>
          </w:rPr>
          <w:t>Ortodontija – sprememba opisa storitve E0803 »Prvi specialistični ortodontski pregled – evidenčno spremljanje« s 1. 1. 2025</w:t>
        </w:r>
      </w:hyperlink>
    </w:p>
    <w:p w14:paraId="1C22384D" w14:textId="3F76EB1D" w:rsidR="00410632" w:rsidRPr="00410632" w:rsidRDefault="007D01A0" w:rsidP="00410632">
      <w:pPr>
        <w:pStyle w:val="Kazalovsebine1"/>
        <w:jc w:val="both"/>
        <w:rPr>
          <w:rFonts w:asciiTheme="minorHAnsi" w:eastAsiaTheme="minorEastAsia" w:hAnsiTheme="minorHAnsi" w:cstheme="minorBidi"/>
          <w:noProof/>
          <w:kern w:val="2"/>
          <w:sz w:val="24"/>
          <w14:ligatures w14:val="standardContextual"/>
        </w:rPr>
      </w:pPr>
      <w:hyperlink w:anchor="_Toc206582932" w:history="1">
        <w:r w:rsidR="00410632" w:rsidRPr="00410632">
          <w:rPr>
            <w:rStyle w:val="Hiperpovezava"/>
            <w:noProof/>
          </w:rPr>
          <w:t>4.</w:t>
        </w:r>
        <w:r w:rsidR="00410632" w:rsidRPr="00410632">
          <w:rPr>
            <w:rFonts w:asciiTheme="minorHAnsi" w:eastAsiaTheme="minorEastAsia" w:hAnsiTheme="minorHAnsi" w:cstheme="minorBidi"/>
            <w:noProof/>
            <w:kern w:val="2"/>
            <w:sz w:val="24"/>
            <w14:ligatures w14:val="standardContextual"/>
          </w:rPr>
          <w:tab/>
        </w:r>
        <w:r w:rsidR="00410632" w:rsidRPr="00410632">
          <w:rPr>
            <w:rStyle w:val="Hiperpovezava"/>
            <w:noProof/>
          </w:rPr>
          <w:t>Kardiologija in vaskularna medicina, kardiovaskularna kirurgija v bolnišnični dejavnosti – sprememba nabora postopkov za prospektivni program 4 »Perkutani posegi na srcu, srčnih zaklopkah, koronarnih in drugih arterijah« s 1. 1. 2025</w:t>
        </w:r>
      </w:hyperlink>
    </w:p>
    <w:p w14:paraId="67D6A5B5" w14:textId="6F738646" w:rsidR="00410632" w:rsidRPr="00410632" w:rsidRDefault="007D01A0" w:rsidP="00410632">
      <w:pPr>
        <w:pStyle w:val="Kazalovsebine1"/>
        <w:jc w:val="both"/>
        <w:rPr>
          <w:rFonts w:asciiTheme="minorHAnsi" w:eastAsiaTheme="minorEastAsia" w:hAnsiTheme="minorHAnsi" w:cstheme="minorBidi"/>
          <w:noProof/>
          <w:kern w:val="2"/>
          <w:sz w:val="24"/>
          <w14:ligatures w14:val="standardContextual"/>
        </w:rPr>
      </w:pPr>
      <w:hyperlink w:anchor="_Toc206582933" w:history="1">
        <w:r w:rsidR="00410632" w:rsidRPr="00410632">
          <w:rPr>
            <w:rStyle w:val="Hiperpovezava"/>
            <w:noProof/>
          </w:rPr>
          <w:t>5.</w:t>
        </w:r>
        <w:r w:rsidR="00410632" w:rsidRPr="00410632">
          <w:rPr>
            <w:rFonts w:asciiTheme="minorHAnsi" w:eastAsiaTheme="minorEastAsia" w:hAnsiTheme="minorHAnsi" w:cstheme="minorBidi"/>
            <w:noProof/>
            <w:kern w:val="2"/>
            <w:sz w:val="24"/>
            <w14:ligatures w14:val="standardContextual"/>
          </w:rPr>
          <w:tab/>
        </w:r>
        <w:r w:rsidR="00410632" w:rsidRPr="00410632">
          <w:rPr>
            <w:rStyle w:val="Hiperpovezava"/>
            <w:noProof/>
          </w:rPr>
          <w:t>Bolnišnična dejavnost – dopolnitev definicije podatka Vrste bolnišnične obravnave istega tipa s 1. 1. 2025</w:t>
        </w:r>
      </w:hyperlink>
    </w:p>
    <w:p w14:paraId="309FF263" w14:textId="31F818F7" w:rsidR="00410632" w:rsidRPr="00410632" w:rsidRDefault="007D01A0" w:rsidP="00410632">
      <w:pPr>
        <w:pStyle w:val="Kazalovsebine1"/>
        <w:jc w:val="both"/>
        <w:rPr>
          <w:rFonts w:asciiTheme="minorHAnsi" w:eastAsiaTheme="minorEastAsia" w:hAnsiTheme="minorHAnsi" w:cstheme="minorBidi"/>
          <w:noProof/>
          <w:kern w:val="2"/>
          <w:sz w:val="24"/>
          <w14:ligatures w14:val="standardContextual"/>
        </w:rPr>
      </w:pPr>
      <w:hyperlink w:anchor="_Toc206582934" w:history="1">
        <w:r w:rsidR="00410632" w:rsidRPr="00410632">
          <w:rPr>
            <w:rStyle w:val="Hiperpovezava"/>
            <w:noProof/>
          </w:rPr>
          <w:t>6.</w:t>
        </w:r>
        <w:r w:rsidR="00410632" w:rsidRPr="00410632">
          <w:rPr>
            <w:rFonts w:asciiTheme="minorHAnsi" w:eastAsiaTheme="minorEastAsia" w:hAnsiTheme="minorHAnsi" w:cstheme="minorBidi"/>
            <w:noProof/>
            <w:kern w:val="2"/>
            <w:sz w:val="24"/>
            <w14:ligatures w14:val="standardContextual"/>
          </w:rPr>
          <w:tab/>
        </w:r>
        <w:r w:rsidR="00410632" w:rsidRPr="00410632">
          <w:rPr>
            <w:rStyle w:val="Hiperpovezava"/>
            <w:noProof/>
          </w:rPr>
          <w:t>Kardiologija in vaskularna medicina - uvedba nove storitve KAR041 »Merjenje gleženjskega indeksa« s 1. 7. 2025</w:t>
        </w:r>
      </w:hyperlink>
    </w:p>
    <w:p w14:paraId="03228D72" w14:textId="2FE73B58" w:rsidR="00410632" w:rsidRPr="00410632" w:rsidRDefault="007D01A0" w:rsidP="00410632">
      <w:pPr>
        <w:pStyle w:val="Kazalovsebine1"/>
        <w:jc w:val="both"/>
        <w:rPr>
          <w:rFonts w:asciiTheme="minorHAnsi" w:eastAsiaTheme="minorEastAsia" w:hAnsiTheme="minorHAnsi" w:cstheme="minorBidi"/>
          <w:noProof/>
          <w:kern w:val="2"/>
          <w:sz w:val="24"/>
          <w14:ligatures w14:val="standardContextual"/>
        </w:rPr>
      </w:pPr>
      <w:hyperlink w:anchor="_Toc206582935" w:history="1">
        <w:r w:rsidR="00410632" w:rsidRPr="00410632">
          <w:rPr>
            <w:rStyle w:val="Hiperpovezava"/>
            <w:noProof/>
          </w:rPr>
          <w:t>7.</w:t>
        </w:r>
        <w:r w:rsidR="00410632" w:rsidRPr="00410632">
          <w:rPr>
            <w:rFonts w:asciiTheme="minorHAnsi" w:eastAsiaTheme="minorEastAsia" w:hAnsiTheme="minorHAnsi" w:cstheme="minorBidi"/>
            <w:noProof/>
            <w:kern w:val="2"/>
            <w:sz w:val="24"/>
            <w14:ligatures w14:val="standardContextual"/>
          </w:rPr>
          <w:tab/>
        </w:r>
        <w:r w:rsidR="00410632" w:rsidRPr="00410632">
          <w:rPr>
            <w:rStyle w:val="Hiperpovezava"/>
            <w:noProof/>
          </w:rPr>
          <w:t>Kardiologija in vaskularna medicina – sprememba oznake količine in maksimalno dovoljenega števila storitev na obravnavo pri storitvi KAR027 »Usmerjen UZ arterij ali ven spodnje ali zgornje okončine« s 1. 7. 2025</w:t>
        </w:r>
      </w:hyperlink>
    </w:p>
    <w:p w14:paraId="5F98FAD8" w14:textId="2533BB7E" w:rsidR="00410632" w:rsidRPr="00410632" w:rsidRDefault="007D01A0" w:rsidP="00410632">
      <w:pPr>
        <w:pStyle w:val="Kazalovsebine1"/>
        <w:jc w:val="both"/>
        <w:rPr>
          <w:rFonts w:asciiTheme="minorHAnsi" w:eastAsiaTheme="minorEastAsia" w:hAnsiTheme="minorHAnsi" w:cstheme="minorBidi"/>
          <w:noProof/>
          <w:kern w:val="2"/>
          <w:sz w:val="24"/>
          <w14:ligatures w14:val="standardContextual"/>
        </w:rPr>
      </w:pPr>
      <w:hyperlink w:anchor="_Toc206582936" w:history="1">
        <w:r w:rsidR="00410632" w:rsidRPr="00410632">
          <w:rPr>
            <w:rStyle w:val="Hiperpovezava"/>
            <w:noProof/>
          </w:rPr>
          <w:t>8.</w:t>
        </w:r>
        <w:r w:rsidR="00410632" w:rsidRPr="00410632">
          <w:rPr>
            <w:rFonts w:asciiTheme="minorHAnsi" w:eastAsiaTheme="minorEastAsia" w:hAnsiTheme="minorHAnsi" w:cstheme="minorBidi"/>
            <w:noProof/>
            <w:kern w:val="2"/>
            <w:sz w:val="24"/>
            <w14:ligatures w14:val="standardContextual"/>
          </w:rPr>
          <w:tab/>
        </w:r>
        <w:r w:rsidR="00410632" w:rsidRPr="00410632">
          <w:rPr>
            <w:rStyle w:val="Hiperpovezava"/>
            <w:noProof/>
          </w:rPr>
          <w:t>Urologija – uvedba novega LZM Q0358 »Celična terapija aHyC« s 1. 7. 2025</w:t>
        </w:r>
      </w:hyperlink>
    </w:p>
    <w:p w14:paraId="0ADC25AA" w14:textId="11A239B1" w:rsidR="00410632" w:rsidRPr="00410632" w:rsidRDefault="007D01A0" w:rsidP="00410632">
      <w:pPr>
        <w:pStyle w:val="Kazalovsebine1"/>
        <w:jc w:val="both"/>
        <w:rPr>
          <w:rFonts w:asciiTheme="minorHAnsi" w:eastAsiaTheme="minorEastAsia" w:hAnsiTheme="minorHAnsi" w:cstheme="minorBidi"/>
          <w:noProof/>
          <w:kern w:val="2"/>
          <w:sz w:val="24"/>
          <w14:ligatures w14:val="standardContextual"/>
        </w:rPr>
      </w:pPr>
      <w:hyperlink w:anchor="_Toc206582937" w:history="1">
        <w:r w:rsidR="00410632" w:rsidRPr="00410632">
          <w:rPr>
            <w:rStyle w:val="Hiperpovezava"/>
            <w:noProof/>
          </w:rPr>
          <w:t>9.</w:t>
        </w:r>
        <w:r w:rsidR="00410632" w:rsidRPr="00410632">
          <w:rPr>
            <w:rFonts w:asciiTheme="minorHAnsi" w:eastAsiaTheme="minorEastAsia" w:hAnsiTheme="minorHAnsi" w:cstheme="minorBidi"/>
            <w:noProof/>
            <w:kern w:val="2"/>
            <w:sz w:val="24"/>
            <w14:ligatures w14:val="standardContextual"/>
          </w:rPr>
          <w:tab/>
        </w:r>
        <w:r w:rsidR="00410632" w:rsidRPr="00410632">
          <w:rPr>
            <w:rStyle w:val="Hiperpovezava"/>
            <w:noProof/>
          </w:rPr>
          <w:t>Urologija – uvedba novega LZM Q0359 »Biološki označevalec PHI« s 1. 7. 2025</w:t>
        </w:r>
      </w:hyperlink>
    </w:p>
    <w:p w14:paraId="3A9D922C" w14:textId="7011A5EB" w:rsidR="00410632" w:rsidRPr="00410632" w:rsidRDefault="007D01A0" w:rsidP="00410632">
      <w:pPr>
        <w:pStyle w:val="Kazalovsebine1"/>
        <w:jc w:val="both"/>
        <w:rPr>
          <w:rFonts w:asciiTheme="minorHAnsi" w:eastAsiaTheme="minorEastAsia" w:hAnsiTheme="minorHAnsi" w:cstheme="minorBidi"/>
          <w:noProof/>
          <w:kern w:val="2"/>
          <w:sz w:val="24"/>
          <w14:ligatures w14:val="standardContextual"/>
        </w:rPr>
      </w:pPr>
      <w:hyperlink w:anchor="_Toc206582938" w:history="1">
        <w:r w:rsidR="00410632" w:rsidRPr="00410632">
          <w:rPr>
            <w:rStyle w:val="Hiperpovezava"/>
            <w:noProof/>
          </w:rPr>
          <w:t>10.</w:t>
        </w:r>
        <w:r w:rsidR="00410632" w:rsidRPr="00410632">
          <w:rPr>
            <w:rFonts w:asciiTheme="minorHAnsi" w:eastAsiaTheme="minorEastAsia" w:hAnsiTheme="minorHAnsi" w:cstheme="minorBidi"/>
            <w:noProof/>
            <w:kern w:val="2"/>
            <w:sz w:val="24"/>
            <w14:ligatures w14:val="standardContextual"/>
          </w:rPr>
          <w:tab/>
        </w:r>
        <w:r w:rsidR="00410632" w:rsidRPr="00410632">
          <w:rPr>
            <w:rStyle w:val="Hiperpovezava"/>
            <w:noProof/>
          </w:rPr>
          <w:t>Splošne ambulante ter otroški in šolski dispanzerji – dopolnitev opisa in povečano število količnikov pri storitvi K0004 »Preventivni pregled otroka in šolarja« s 1. 7. 2025</w:t>
        </w:r>
      </w:hyperlink>
    </w:p>
    <w:p w14:paraId="49FD6A4A" w14:textId="3FADECEA" w:rsidR="00410632" w:rsidRPr="00410632" w:rsidRDefault="007D01A0" w:rsidP="00410632">
      <w:pPr>
        <w:pStyle w:val="Kazalovsebine1"/>
        <w:jc w:val="both"/>
        <w:rPr>
          <w:rFonts w:asciiTheme="minorHAnsi" w:eastAsiaTheme="minorEastAsia" w:hAnsiTheme="minorHAnsi" w:cstheme="minorBidi"/>
          <w:noProof/>
          <w:kern w:val="2"/>
          <w:sz w:val="24"/>
          <w14:ligatures w14:val="standardContextual"/>
        </w:rPr>
      </w:pPr>
      <w:hyperlink w:anchor="_Toc206582939" w:history="1">
        <w:r w:rsidR="00410632" w:rsidRPr="00410632">
          <w:rPr>
            <w:rStyle w:val="Hiperpovezava"/>
            <w:noProof/>
          </w:rPr>
          <w:t>11.</w:t>
        </w:r>
        <w:r w:rsidR="00410632" w:rsidRPr="00410632">
          <w:rPr>
            <w:rFonts w:asciiTheme="minorHAnsi" w:eastAsiaTheme="minorEastAsia" w:hAnsiTheme="minorHAnsi" w:cstheme="minorBidi"/>
            <w:noProof/>
            <w:kern w:val="2"/>
            <w:sz w:val="24"/>
            <w14:ligatures w14:val="standardContextual"/>
          </w:rPr>
          <w:tab/>
        </w:r>
        <w:r w:rsidR="00410632" w:rsidRPr="00410632">
          <w:rPr>
            <w:rStyle w:val="Hiperpovezava"/>
            <w:noProof/>
          </w:rPr>
          <w:t>Medicina dela, prometa in športa – sprememba obveznosti pošiljanja podatkov CRPP s 1. 7. 2025 in 1. 1. 2026</w:t>
        </w:r>
      </w:hyperlink>
    </w:p>
    <w:p w14:paraId="19E37D97" w14:textId="1571899B" w:rsidR="00410632" w:rsidRPr="00410632" w:rsidRDefault="007D01A0" w:rsidP="00410632">
      <w:pPr>
        <w:pStyle w:val="Kazalovsebine1"/>
        <w:jc w:val="both"/>
        <w:rPr>
          <w:rFonts w:asciiTheme="minorHAnsi" w:eastAsiaTheme="minorEastAsia" w:hAnsiTheme="minorHAnsi" w:cstheme="minorBidi"/>
          <w:noProof/>
          <w:kern w:val="2"/>
          <w:sz w:val="24"/>
          <w14:ligatures w14:val="standardContextual"/>
        </w:rPr>
      </w:pPr>
      <w:hyperlink w:anchor="_Toc206582940" w:history="1">
        <w:r w:rsidR="00410632" w:rsidRPr="00410632">
          <w:rPr>
            <w:rStyle w:val="Hiperpovezava"/>
            <w:noProof/>
          </w:rPr>
          <w:t>12.</w:t>
        </w:r>
        <w:r w:rsidR="00410632" w:rsidRPr="00410632">
          <w:rPr>
            <w:rFonts w:asciiTheme="minorHAnsi" w:eastAsiaTheme="minorEastAsia" w:hAnsiTheme="minorHAnsi" w:cstheme="minorBidi"/>
            <w:noProof/>
            <w:kern w:val="2"/>
            <w:sz w:val="24"/>
            <w14:ligatures w14:val="standardContextual"/>
          </w:rPr>
          <w:tab/>
        </w:r>
        <w:r w:rsidR="00410632" w:rsidRPr="00410632">
          <w:rPr>
            <w:rStyle w:val="Hiperpovezava"/>
            <w:noProof/>
          </w:rPr>
          <w:t>Splošne ambulante, otroški in šolski dispanzerji, NMP ter dispanzerji za ženske - uvedba novega LZM Q0363 »Stalni urinski kateter« s 1. 9. 2025</w:t>
        </w:r>
      </w:hyperlink>
    </w:p>
    <w:p w14:paraId="4755C220" w14:textId="2F643004" w:rsidR="00410632" w:rsidRPr="00410632" w:rsidRDefault="007D01A0" w:rsidP="00410632">
      <w:pPr>
        <w:pStyle w:val="Kazalovsebine1"/>
        <w:jc w:val="both"/>
        <w:rPr>
          <w:rFonts w:asciiTheme="minorHAnsi" w:eastAsiaTheme="minorEastAsia" w:hAnsiTheme="minorHAnsi" w:cstheme="minorBidi"/>
          <w:noProof/>
          <w:kern w:val="2"/>
          <w:sz w:val="24"/>
          <w14:ligatures w14:val="standardContextual"/>
        </w:rPr>
      </w:pPr>
      <w:hyperlink w:anchor="_Toc206582941" w:history="1">
        <w:r w:rsidR="00410632" w:rsidRPr="00410632">
          <w:rPr>
            <w:rStyle w:val="Hiperpovezava"/>
            <w:noProof/>
          </w:rPr>
          <w:t>13.</w:t>
        </w:r>
        <w:r w:rsidR="00410632" w:rsidRPr="00410632">
          <w:rPr>
            <w:rFonts w:asciiTheme="minorHAnsi" w:eastAsiaTheme="minorEastAsia" w:hAnsiTheme="minorHAnsi" w:cstheme="minorBidi"/>
            <w:noProof/>
            <w:kern w:val="2"/>
            <w:sz w:val="24"/>
            <w14:ligatures w14:val="standardContextual"/>
          </w:rPr>
          <w:tab/>
        </w:r>
        <w:r w:rsidR="00410632" w:rsidRPr="00410632">
          <w:rPr>
            <w:rStyle w:val="Hiperpovezava"/>
            <w:noProof/>
          </w:rPr>
          <w:t>Obvezno pošiljanje podatkov CRPP pri storitvah cepljenja v patronažni službi (PZN1119 in PZN2119) s 1. 10. 2025</w:t>
        </w:r>
      </w:hyperlink>
    </w:p>
    <w:p w14:paraId="40052F46" w14:textId="68802470" w:rsidR="00410632" w:rsidRPr="00410632" w:rsidRDefault="007D01A0" w:rsidP="00410632">
      <w:pPr>
        <w:pStyle w:val="Kazalovsebine1"/>
        <w:jc w:val="both"/>
        <w:rPr>
          <w:rFonts w:asciiTheme="minorHAnsi" w:eastAsiaTheme="minorEastAsia" w:hAnsiTheme="minorHAnsi" w:cstheme="minorBidi"/>
          <w:noProof/>
          <w:kern w:val="2"/>
          <w:sz w:val="24"/>
          <w14:ligatures w14:val="standardContextual"/>
        </w:rPr>
      </w:pPr>
      <w:hyperlink w:anchor="_Toc206582942" w:history="1">
        <w:r w:rsidR="00410632" w:rsidRPr="00410632">
          <w:rPr>
            <w:rStyle w:val="Hiperpovezava"/>
            <w:noProof/>
          </w:rPr>
          <w:t>14.</w:t>
        </w:r>
        <w:r w:rsidR="00410632" w:rsidRPr="00410632">
          <w:rPr>
            <w:rFonts w:asciiTheme="minorHAnsi" w:eastAsiaTheme="minorEastAsia" w:hAnsiTheme="minorHAnsi" w:cstheme="minorBidi"/>
            <w:noProof/>
            <w:kern w:val="2"/>
            <w:sz w:val="24"/>
            <w14:ligatures w14:val="standardContextual"/>
          </w:rPr>
          <w:tab/>
        </w:r>
        <w:r w:rsidR="00410632" w:rsidRPr="00410632">
          <w:rPr>
            <w:rStyle w:val="Hiperpovezava"/>
            <w:noProof/>
          </w:rPr>
          <w:t>Otorinolaringologija – sprememba obračuna storitev ORL001 »Celotni pregled«, ORL002 »Delni pregled«, ORL003 »Kratek pregled« in ORLSPEC001 »Subspecialistični pregled« s 1. 10. 2025</w:t>
        </w:r>
      </w:hyperlink>
    </w:p>
    <w:p w14:paraId="21F36E9E" w14:textId="60155436" w:rsidR="00410632" w:rsidRPr="00410632" w:rsidRDefault="007D01A0" w:rsidP="00410632">
      <w:pPr>
        <w:pStyle w:val="Kazalovsebine1"/>
        <w:jc w:val="both"/>
        <w:rPr>
          <w:rFonts w:asciiTheme="minorHAnsi" w:eastAsiaTheme="minorEastAsia" w:hAnsiTheme="minorHAnsi" w:cstheme="minorBidi"/>
          <w:noProof/>
          <w:kern w:val="2"/>
          <w:sz w:val="24"/>
          <w14:ligatures w14:val="standardContextual"/>
        </w:rPr>
      </w:pPr>
      <w:hyperlink w:anchor="_Toc206582943" w:history="1">
        <w:r w:rsidR="00410632" w:rsidRPr="00410632">
          <w:rPr>
            <w:rStyle w:val="Hiperpovezava"/>
            <w:noProof/>
          </w:rPr>
          <w:t>15.</w:t>
        </w:r>
        <w:r w:rsidR="00410632" w:rsidRPr="00410632">
          <w:rPr>
            <w:rFonts w:asciiTheme="minorHAnsi" w:eastAsiaTheme="minorEastAsia" w:hAnsiTheme="minorHAnsi" w:cstheme="minorBidi"/>
            <w:noProof/>
            <w:kern w:val="2"/>
            <w:sz w:val="24"/>
            <w14:ligatures w14:val="standardContextual"/>
          </w:rPr>
          <w:tab/>
        </w:r>
        <w:r w:rsidR="00410632" w:rsidRPr="00410632">
          <w:rPr>
            <w:rStyle w:val="Hiperpovezava"/>
            <w:noProof/>
          </w:rPr>
          <w:t>Fiziatrija, ortopedija, ultrazvok in rehabilitacija - uvedba kontrole izključevanja storitve 36192 »UZ sklepa« s 36180 »Diagnost./terapevt. punkcija organa z UZ« in 36190 »Ehoskopija« s 1. 10. 2025</w:t>
        </w:r>
      </w:hyperlink>
    </w:p>
    <w:p w14:paraId="12E7633E" w14:textId="6AF7C784" w:rsidR="00410632" w:rsidRDefault="007D01A0" w:rsidP="00410632">
      <w:pPr>
        <w:pStyle w:val="Kazalovsebine1"/>
        <w:jc w:val="both"/>
        <w:rPr>
          <w:rFonts w:asciiTheme="minorHAnsi" w:eastAsiaTheme="minorEastAsia" w:hAnsiTheme="minorHAnsi" w:cstheme="minorBidi"/>
          <w:noProof/>
          <w:kern w:val="2"/>
          <w:sz w:val="24"/>
          <w14:ligatures w14:val="standardContextual"/>
        </w:rPr>
      </w:pPr>
      <w:hyperlink w:anchor="_Toc206582944" w:history="1">
        <w:r w:rsidR="00410632" w:rsidRPr="00410632">
          <w:rPr>
            <w:rStyle w:val="Hiperpovezava"/>
            <w:noProof/>
          </w:rPr>
          <w:t>16.</w:t>
        </w:r>
        <w:r w:rsidR="00410632" w:rsidRPr="00410632">
          <w:rPr>
            <w:rFonts w:asciiTheme="minorHAnsi" w:eastAsiaTheme="minorEastAsia" w:hAnsiTheme="minorHAnsi" w:cstheme="minorBidi"/>
            <w:noProof/>
            <w:kern w:val="2"/>
            <w:sz w:val="24"/>
            <w14:ligatures w14:val="standardContextual"/>
          </w:rPr>
          <w:tab/>
        </w:r>
        <w:r w:rsidR="00410632" w:rsidRPr="00410632">
          <w:rPr>
            <w:rStyle w:val="Hiperpovezava"/>
            <w:noProof/>
          </w:rPr>
          <w:t>Dispanzer za ženske – uvedba dovoljenih vsebin obravnave za storitve posegov (K1020, K1021, K1022 in K1023) s 1. 10. 2025</w:t>
        </w:r>
      </w:hyperlink>
    </w:p>
    <w:p w14:paraId="4A967FB1" w14:textId="51D6EBB5" w:rsidR="007261B1" w:rsidRPr="00CC7AE2" w:rsidRDefault="0052438C" w:rsidP="006F5D1A">
      <w:pPr>
        <w:tabs>
          <w:tab w:val="left" w:pos="482"/>
          <w:tab w:val="right" w:leader="dot" w:pos="9629"/>
        </w:tabs>
        <w:spacing w:after="0" w:line="240" w:lineRule="auto"/>
        <w:jc w:val="both"/>
        <w:rPr>
          <w:rFonts w:eastAsia="Times New Roman" w:cstheme="minorHAnsi"/>
          <w:bCs/>
          <w:noProof/>
          <w:kern w:val="0"/>
          <w:lang w:eastAsia="sl-SI"/>
          <w14:ligatures w14:val="none"/>
        </w:rPr>
      </w:pPr>
      <w:r w:rsidRPr="006F5D1A">
        <w:rPr>
          <w:rFonts w:eastAsia="Times New Roman" w:cstheme="minorHAnsi"/>
          <w:bCs/>
          <w:noProof/>
          <w:kern w:val="0"/>
          <w:lang w:eastAsia="sl-SI"/>
          <w14:ligatures w14:val="none"/>
        </w:rPr>
        <w:fldChar w:fldCharType="end"/>
      </w:r>
    </w:p>
    <w:p w14:paraId="57C03FD3" w14:textId="77777777" w:rsidR="000F4D57" w:rsidRPr="00CC7AE2" w:rsidRDefault="000F4D57"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7452DB29" w14:textId="77777777" w:rsidR="000F4D57" w:rsidRPr="00CC7AE2" w:rsidRDefault="000F4D57"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0B2CEC2"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r w:rsidRPr="00CC7AE2">
        <w:rPr>
          <w:rFonts w:ascii="Calibri" w:eastAsia="Calibri" w:hAnsi="Calibri" w:cs="Times New Roman"/>
          <w:kern w:val="0"/>
          <w14:ligatures w14:val="none"/>
        </w:rPr>
        <w:t>S spoštovanjem.</w:t>
      </w:r>
    </w:p>
    <w:p w14:paraId="54F1D6C9"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CC7AE2" w:rsidRPr="00CC7AE2" w14:paraId="58EC805B" w14:textId="77777777" w:rsidTr="002D549E">
        <w:trPr>
          <w:trHeight w:val="74"/>
        </w:trPr>
        <w:tc>
          <w:tcPr>
            <w:tcW w:w="4701" w:type="dxa"/>
          </w:tcPr>
          <w:p w14:paraId="06DB2338" w14:textId="1DBDE146" w:rsidR="00F927C8" w:rsidRPr="00CC7AE2" w:rsidRDefault="0052438C" w:rsidP="00B956EB">
            <w:pPr>
              <w:tabs>
                <w:tab w:val="left" w:pos="5670"/>
              </w:tabs>
              <w:spacing w:line="240" w:lineRule="exact"/>
              <w:jc w:val="both"/>
              <w:rPr>
                <w:rFonts w:ascii="Calibri" w:eastAsia="Calibri" w:hAnsi="Calibri" w:cs="Times New Roman"/>
              </w:rPr>
            </w:pPr>
            <w:r w:rsidRPr="00CC7AE2">
              <w:rPr>
                <w:rFonts w:ascii="Calibri" w:eastAsia="Calibri" w:hAnsi="Calibri" w:cs="Times New Roman"/>
              </w:rPr>
              <w:t>Pripravil</w:t>
            </w:r>
            <w:r w:rsidR="002A67E5" w:rsidRPr="00CC7AE2">
              <w:rPr>
                <w:rFonts w:ascii="Calibri" w:eastAsia="Calibri" w:hAnsi="Calibri" w:cs="Times New Roman"/>
              </w:rPr>
              <w:t>i</w:t>
            </w:r>
            <w:r w:rsidRPr="00CC7AE2">
              <w:rPr>
                <w:rFonts w:ascii="Calibri" w:eastAsia="Calibri" w:hAnsi="Calibri" w:cs="Times New Roman"/>
              </w:rPr>
              <w:t>:</w:t>
            </w:r>
          </w:p>
          <w:p w14:paraId="380FBDF1" w14:textId="056CC865" w:rsidR="00CD6608" w:rsidRPr="00CC7AE2" w:rsidRDefault="00CD6608"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Jerneja Bergant, višja področna svetovalka</w:t>
            </w:r>
          </w:p>
          <w:p w14:paraId="550B043C" w14:textId="66BE92B9" w:rsidR="001B28EB" w:rsidRDefault="0052438C"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Saša Strnad, svetovalka področja</w:t>
            </w:r>
          </w:p>
          <w:p w14:paraId="24270D8E" w14:textId="3C6EF09C" w:rsidR="00BE1422" w:rsidRDefault="00BE1422" w:rsidP="0052438C">
            <w:pPr>
              <w:autoSpaceDE w:val="0"/>
              <w:autoSpaceDN w:val="0"/>
              <w:adjustRightInd w:val="0"/>
              <w:spacing w:line="240" w:lineRule="atLeast"/>
              <w:ind w:right="110"/>
              <w:jc w:val="both"/>
              <w:rPr>
                <w:rFonts w:ascii="Calibri" w:eastAsia="Times New Roman" w:hAnsi="Calibri" w:cs="Calibri"/>
                <w:lang w:eastAsia="sl-SI"/>
              </w:rPr>
            </w:pPr>
            <w:r w:rsidRPr="00BE1422">
              <w:rPr>
                <w:rFonts w:ascii="Calibri" w:eastAsia="Times New Roman" w:hAnsi="Calibri" w:cs="Calibri"/>
                <w:lang w:eastAsia="sl-SI"/>
              </w:rPr>
              <w:t>Franc Osredkar,</w:t>
            </w:r>
            <w:r>
              <w:rPr>
                <w:rFonts w:ascii="Calibri" w:eastAsia="Times New Roman" w:hAnsi="Calibri" w:cs="Calibri"/>
                <w:lang w:eastAsia="sl-SI"/>
              </w:rPr>
              <w:t xml:space="preserve"> višji področni svetovalec</w:t>
            </w:r>
          </w:p>
          <w:p w14:paraId="09CC0581" w14:textId="392BB377" w:rsidR="003D36DB" w:rsidRDefault="003D36DB"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Alenka Zver, svetovalka področja,</w:t>
            </w:r>
          </w:p>
          <w:p w14:paraId="34163FB3" w14:textId="4703A8E1" w:rsidR="003D36DB" w:rsidRDefault="003D36DB"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 xml:space="preserve">Marko </w:t>
            </w:r>
            <w:proofErr w:type="spellStart"/>
            <w:r>
              <w:rPr>
                <w:rFonts w:ascii="Calibri" w:eastAsia="Times New Roman" w:hAnsi="Calibri" w:cs="Calibri"/>
                <w:lang w:eastAsia="sl-SI"/>
              </w:rPr>
              <w:t>Bradula</w:t>
            </w:r>
            <w:proofErr w:type="spellEnd"/>
            <w:r>
              <w:rPr>
                <w:rFonts w:ascii="Calibri" w:eastAsia="Times New Roman" w:hAnsi="Calibri" w:cs="Calibri"/>
                <w:lang w:eastAsia="sl-SI"/>
              </w:rPr>
              <w:t>, svetovalec področja</w:t>
            </w:r>
          </w:p>
          <w:p w14:paraId="5E6AC5A1" w14:textId="22A69002" w:rsidR="00D83E39" w:rsidRDefault="00D83E39"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Darja Kušar, samostojna svetovalka področja</w:t>
            </w:r>
          </w:p>
          <w:p w14:paraId="575C8A31" w14:textId="65EB6F18" w:rsidR="003D36DB" w:rsidRDefault="003D36DB"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Darija Muren, svetovalka področja</w:t>
            </w:r>
          </w:p>
          <w:p w14:paraId="5809394C" w14:textId="6981B5EF" w:rsidR="004265A8" w:rsidRPr="00CC7AE2" w:rsidRDefault="004265A8"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Jerneja Kušej, svetovalka področja</w:t>
            </w:r>
          </w:p>
          <w:p w14:paraId="13287560" w14:textId="2272AE95" w:rsidR="00642BB2" w:rsidRPr="00CC7AE2" w:rsidRDefault="00642BB2" w:rsidP="0052438C">
            <w:pPr>
              <w:autoSpaceDE w:val="0"/>
              <w:autoSpaceDN w:val="0"/>
              <w:adjustRightInd w:val="0"/>
              <w:spacing w:line="240" w:lineRule="atLeast"/>
              <w:ind w:right="110"/>
              <w:jc w:val="both"/>
              <w:rPr>
                <w:rFonts w:ascii="Calibri" w:eastAsia="Times New Roman" w:hAnsi="Calibri" w:cs="Calibri"/>
                <w:lang w:eastAsia="sl-SI"/>
              </w:rPr>
            </w:pPr>
          </w:p>
          <w:p w14:paraId="79CD135B" w14:textId="6E69D88D" w:rsidR="00CD2AB1" w:rsidRPr="00CC7AE2" w:rsidRDefault="00CD2AB1" w:rsidP="00C22346">
            <w:pPr>
              <w:autoSpaceDE w:val="0"/>
              <w:autoSpaceDN w:val="0"/>
              <w:adjustRightInd w:val="0"/>
              <w:spacing w:line="240" w:lineRule="atLeast"/>
              <w:ind w:right="110"/>
              <w:jc w:val="both"/>
              <w:rPr>
                <w:rFonts w:ascii="Calibri" w:eastAsia="Times New Roman" w:hAnsi="Calibri" w:cs="Calibri"/>
                <w:lang w:eastAsia="sl-SI"/>
              </w:rPr>
            </w:pPr>
          </w:p>
        </w:tc>
        <w:tc>
          <w:tcPr>
            <w:tcW w:w="4701" w:type="dxa"/>
          </w:tcPr>
          <w:p w14:paraId="4B6C779A" w14:textId="77777777" w:rsidR="0052438C" w:rsidRPr="00CC7AE2" w:rsidRDefault="0052438C"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Sladjana Jelisavčić,</w:t>
            </w:r>
          </w:p>
          <w:p w14:paraId="1B353E5E" w14:textId="3EF42CD4" w:rsidR="0052438C" w:rsidRDefault="004D1FC9"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v</w:t>
            </w:r>
            <w:r w:rsidR="0052438C" w:rsidRPr="00CC7AE2">
              <w:rPr>
                <w:rFonts w:ascii="Calibri" w:eastAsia="Times New Roman" w:hAnsi="Calibri" w:cs="Calibri"/>
                <w:lang w:eastAsia="sl-SI"/>
              </w:rPr>
              <w:t>odja</w:t>
            </w:r>
            <w:r w:rsidRPr="00CC7AE2">
              <w:rPr>
                <w:rFonts w:ascii="Calibri" w:eastAsia="Times New Roman" w:hAnsi="Calibri" w:cs="Calibri"/>
                <w:lang w:eastAsia="sl-SI"/>
              </w:rPr>
              <w:t xml:space="preserve"> </w:t>
            </w:r>
            <w:r w:rsidR="0052438C" w:rsidRPr="00CC7AE2">
              <w:rPr>
                <w:rFonts w:ascii="Calibri" w:eastAsia="Times New Roman" w:hAnsi="Calibri" w:cs="Calibri"/>
                <w:lang w:eastAsia="sl-SI"/>
              </w:rPr>
              <w:t>področja</w:t>
            </w:r>
            <w:r w:rsidR="00B956EB" w:rsidRPr="00CC7AE2">
              <w:rPr>
                <w:rFonts w:ascii="Calibri" w:eastAsia="Times New Roman" w:hAnsi="Calibri" w:cs="Calibri"/>
                <w:lang w:eastAsia="sl-SI"/>
              </w:rPr>
              <w:t xml:space="preserve"> I</w:t>
            </w:r>
            <w:r w:rsidR="0052438C" w:rsidRPr="00CC7AE2">
              <w:rPr>
                <w:rFonts w:ascii="Calibri" w:eastAsia="Times New Roman" w:hAnsi="Calibri" w:cs="Calibri"/>
                <w:lang w:eastAsia="sl-SI"/>
              </w:rPr>
              <w:t xml:space="preserve"> </w:t>
            </w:r>
          </w:p>
          <w:p w14:paraId="7EF65CF4" w14:textId="77777777" w:rsidR="00730C77" w:rsidRDefault="00730C77" w:rsidP="00D647DE">
            <w:pPr>
              <w:tabs>
                <w:tab w:val="left" w:pos="5670"/>
              </w:tabs>
              <w:spacing w:line="240" w:lineRule="exact"/>
              <w:ind w:left="855"/>
              <w:jc w:val="both"/>
              <w:rPr>
                <w:rFonts w:ascii="Calibri" w:eastAsia="Times New Roman" w:hAnsi="Calibri" w:cs="Calibri"/>
                <w:lang w:eastAsia="sl-SI"/>
              </w:rPr>
            </w:pPr>
          </w:p>
          <w:p w14:paraId="097C03BD" w14:textId="77777777" w:rsidR="00730C77" w:rsidRDefault="00730C77" w:rsidP="00D647DE">
            <w:pPr>
              <w:tabs>
                <w:tab w:val="left" w:pos="5670"/>
              </w:tabs>
              <w:spacing w:line="240" w:lineRule="exact"/>
              <w:ind w:left="855"/>
              <w:jc w:val="both"/>
              <w:rPr>
                <w:rFonts w:ascii="Calibri" w:eastAsia="Times New Roman" w:hAnsi="Calibri" w:cs="Calibri"/>
                <w:lang w:eastAsia="sl-SI"/>
              </w:rPr>
            </w:pPr>
          </w:p>
          <w:p w14:paraId="4C2F9824" w14:textId="794B3A20" w:rsidR="0052438C" w:rsidRPr="00CC7AE2" w:rsidRDefault="0052438C" w:rsidP="00BE1422">
            <w:pPr>
              <w:tabs>
                <w:tab w:val="left" w:pos="5670"/>
              </w:tabs>
              <w:spacing w:line="240" w:lineRule="exact"/>
              <w:ind w:left="855"/>
              <w:jc w:val="both"/>
              <w:rPr>
                <w:rFonts w:ascii="Calibri" w:eastAsia="Calibri" w:hAnsi="Calibri" w:cs="Times New Roman"/>
              </w:rPr>
            </w:pPr>
          </w:p>
        </w:tc>
      </w:tr>
    </w:tbl>
    <w:p w14:paraId="040516C0"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CC7AE2"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CC7AE2">
        <w:rPr>
          <w:rFonts w:ascii="Calibri" w:eastAsia="Calibri" w:hAnsi="Calibri" w:cs="Times New Roman"/>
          <w:kern w:val="0"/>
          <w:lang w:eastAsia="sl-SI"/>
          <w14:ligatures w14:val="none"/>
        </w:rPr>
        <w:br w:type="page"/>
      </w:r>
    </w:p>
    <w:p w14:paraId="57AFAA54" w14:textId="73045143" w:rsidR="009C6464" w:rsidRDefault="009C6464" w:rsidP="0004194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206582929"/>
      <w:bookmarkStart w:id="1" w:name="_Toc121233711"/>
      <w:bookmarkStart w:id="2" w:name="_Hlk198203885"/>
      <w:bookmarkStart w:id="3" w:name="_Toc145493686"/>
      <w:bookmarkStart w:id="4" w:name="_Toc128479552"/>
      <w:bookmarkStart w:id="5" w:name="_Hlk155268636"/>
      <w:bookmarkStart w:id="6" w:name="_Toc74730418"/>
      <w:bookmarkStart w:id="7" w:name="_Toc108777993"/>
      <w:bookmarkStart w:id="8" w:name="_Hlk113350167"/>
      <w:bookmarkStart w:id="9" w:name="_Toc106358478"/>
      <w:bookmarkStart w:id="10" w:name="_Hlk119860980"/>
      <w:r>
        <w:rPr>
          <w:rFonts w:ascii="Calibri" w:eastAsia="Times New Roman" w:hAnsi="Calibri" w:cs="Arial"/>
          <w:b/>
          <w:color w:val="0070C0"/>
          <w:kern w:val="0"/>
          <w:sz w:val="28"/>
          <w:szCs w:val="28"/>
          <w:lang w:eastAsia="sl-SI"/>
          <w14:ligatures w14:val="none"/>
        </w:rPr>
        <w:lastRenderedPageBreak/>
        <w:t>Dopolnitev</w:t>
      </w:r>
      <w:r w:rsidRPr="009C6464">
        <w:t xml:space="preserve"> </w:t>
      </w:r>
      <w:r w:rsidRPr="009C6464">
        <w:rPr>
          <w:rFonts w:ascii="Calibri" w:eastAsia="Times New Roman" w:hAnsi="Calibri" w:cs="Arial"/>
          <w:b/>
          <w:color w:val="0070C0"/>
          <w:kern w:val="0"/>
          <w:sz w:val="28"/>
          <w:szCs w:val="28"/>
          <w:lang w:eastAsia="sl-SI"/>
          <w14:ligatures w14:val="none"/>
        </w:rPr>
        <w:t xml:space="preserve">opisa storitve </w:t>
      </w:r>
      <w:proofErr w:type="gramStart"/>
      <w:r w:rsidRPr="009C6464">
        <w:rPr>
          <w:rFonts w:ascii="Calibri" w:eastAsia="Times New Roman" w:hAnsi="Calibri" w:cs="Arial"/>
          <w:b/>
          <w:color w:val="0070C0"/>
          <w:kern w:val="0"/>
          <w:sz w:val="28"/>
          <w:szCs w:val="28"/>
          <w:lang w:eastAsia="sl-SI"/>
          <w14:ligatures w14:val="none"/>
        </w:rPr>
        <w:t>E0870</w:t>
      </w:r>
      <w:proofErr w:type="gramEnd"/>
      <w:r w:rsidRPr="009C6464">
        <w:rPr>
          <w:rFonts w:ascii="Calibri" w:eastAsia="Times New Roman" w:hAnsi="Calibri" w:cs="Arial"/>
          <w:b/>
          <w:color w:val="0070C0"/>
          <w:kern w:val="0"/>
          <w:sz w:val="28"/>
          <w:szCs w:val="28"/>
          <w:lang w:eastAsia="sl-SI"/>
          <w14:ligatures w14:val="none"/>
        </w:rPr>
        <w:t xml:space="preserve"> »Pregled in cepljenje nosečnic proti oslovskemu kašlju (NIJZ)« s 1.</w:t>
      </w:r>
      <w:r w:rsidR="00BD7D36">
        <w:rPr>
          <w:rFonts w:ascii="Calibri" w:eastAsia="Times New Roman" w:hAnsi="Calibri" w:cs="Arial"/>
          <w:b/>
          <w:color w:val="0070C0"/>
          <w:kern w:val="0"/>
          <w:sz w:val="28"/>
          <w:szCs w:val="28"/>
          <w:lang w:eastAsia="sl-SI"/>
          <w14:ligatures w14:val="none"/>
        </w:rPr>
        <w:t> </w:t>
      </w:r>
      <w:r w:rsidRPr="009C6464">
        <w:rPr>
          <w:rFonts w:ascii="Calibri" w:eastAsia="Times New Roman" w:hAnsi="Calibri" w:cs="Arial"/>
          <w:b/>
          <w:color w:val="0070C0"/>
          <w:kern w:val="0"/>
          <w:sz w:val="28"/>
          <w:szCs w:val="28"/>
          <w:lang w:eastAsia="sl-SI"/>
          <w14:ligatures w14:val="none"/>
        </w:rPr>
        <w:t>1.</w:t>
      </w:r>
      <w:r w:rsidR="00BD7D36">
        <w:rPr>
          <w:rFonts w:ascii="Calibri" w:eastAsia="Times New Roman" w:hAnsi="Calibri" w:cs="Arial"/>
          <w:b/>
          <w:color w:val="0070C0"/>
          <w:kern w:val="0"/>
          <w:sz w:val="28"/>
          <w:szCs w:val="28"/>
          <w:lang w:eastAsia="sl-SI"/>
          <w14:ligatures w14:val="none"/>
        </w:rPr>
        <w:t> </w:t>
      </w:r>
      <w:r w:rsidRPr="009C6464">
        <w:rPr>
          <w:rFonts w:ascii="Calibri" w:eastAsia="Times New Roman" w:hAnsi="Calibri" w:cs="Arial"/>
          <w:b/>
          <w:color w:val="0070C0"/>
          <w:kern w:val="0"/>
          <w:sz w:val="28"/>
          <w:szCs w:val="28"/>
          <w:lang w:eastAsia="sl-SI"/>
          <w14:ligatures w14:val="none"/>
        </w:rPr>
        <w:t>2025</w:t>
      </w:r>
      <w:bookmarkEnd w:id="0"/>
    </w:p>
    <w:p w14:paraId="19FC1802" w14:textId="77777777" w:rsidR="009C6464" w:rsidRPr="00620978" w:rsidRDefault="009C6464" w:rsidP="00620978">
      <w:pPr>
        <w:tabs>
          <w:tab w:val="left" w:pos="5670"/>
        </w:tabs>
        <w:spacing w:after="0" w:line="240" w:lineRule="auto"/>
        <w:jc w:val="both"/>
        <w:rPr>
          <w:rFonts w:ascii="Calibri" w:eastAsia="Calibri" w:hAnsi="Calibri" w:cs="Calibri"/>
          <w:kern w:val="0"/>
          <w14:ligatures w14:val="none"/>
        </w:rPr>
      </w:pPr>
    </w:p>
    <w:p w14:paraId="0EB34248" w14:textId="77777777" w:rsidR="009C6464" w:rsidRPr="009C6464" w:rsidRDefault="009C6464" w:rsidP="009C6464">
      <w:pPr>
        <w:spacing w:after="0" w:line="240" w:lineRule="auto"/>
        <w:rPr>
          <w:rFonts w:ascii="Calibri" w:eastAsia="Times New Roman" w:hAnsi="Calibri" w:cs="Calibri"/>
          <w:bCs/>
          <w:i/>
          <w:iCs/>
          <w:color w:val="0070C0"/>
          <w:kern w:val="0"/>
          <w14:ligatures w14:val="none"/>
        </w:rPr>
      </w:pPr>
      <w:r w:rsidRPr="009C6464">
        <w:rPr>
          <w:rFonts w:ascii="Calibri" w:eastAsia="Times New Roman" w:hAnsi="Calibri" w:cs="Calibri"/>
          <w:bCs/>
          <w:i/>
          <w:iCs/>
          <w:color w:val="0070C0"/>
          <w:kern w:val="0"/>
          <w14:ligatures w14:val="none"/>
        </w:rPr>
        <w:t>Vsem bolnišnicam in NIJZ</w:t>
      </w:r>
    </w:p>
    <w:p w14:paraId="0E028D84" w14:textId="77777777" w:rsidR="009C6464" w:rsidRPr="009C6464" w:rsidRDefault="009C6464" w:rsidP="009C6464">
      <w:pPr>
        <w:spacing w:after="0" w:line="240" w:lineRule="auto"/>
        <w:rPr>
          <w:rFonts w:ascii="Calibri" w:eastAsia="Times New Roman" w:hAnsi="Calibri" w:cs="Calibri"/>
          <w:iCs/>
          <w:kern w:val="0"/>
          <w:lang w:eastAsia="sl-SI"/>
          <w14:ligatures w14:val="none"/>
        </w:rPr>
      </w:pPr>
    </w:p>
    <w:p w14:paraId="12FBADC3" w14:textId="77777777" w:rsidR="009C6464" w:rsidRPr="009C6464" w:rsidRDefault="009C6464" w:rsidP="009C6464">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9C6464">
        <w:rPr>
          <w:rFonts w:ascii="Calibri" w:eastAsia="Times New Roman" w:hAnsi="Calibri" w:cs="Calibri"/>
          <w:b/>
          <w:bCs/>
          <w:kern w:val="0"/>
          <w:lang w:eastAsia="sl-SI"/>
          <w14:ligatures w14:val="none"/>
        </w:rPr>
        <w:t>Povzetek vsebine</w:t>
      </w:r>
    </w:p>
    <w:p w14:paraId="5C45DD24" w14:textId="77777777" w:rsidR="009C6464" w:rsidRPr="009C6464" w:rsidRDefault="009C6464" w:rsidP="009C6464">
      <w:pPr>
        <w:spacing w:after="0" w:line="240" w:lineRule="auto"/>
        <w:jc w:val="both"/>
        <w:rPr>
          <w:rFonts w:ascii="Calibri" w:eastAsia="Calibri" w:hAnsi="Calibri" w:cs="Calibri"/>
          <w:color w:val="000000"/>
          <w:kern w:val="0"/>
          <w14:ligatures w14:val="none"/>
        </w:rPr>
      </w:pPr>
    </w:p>
    <w:p w14:paraId="7F419CF8" w14:textId="77777777" w:rsidR="009C6464" w:rsidRPr="009C6464" w:rsidRDefault="009C6464" w:rsidP="009C6464">
      <w:pPr>
        <w:autoSpaceDE w:val="0"/>
        <w:autoSpaceDN w:val="0"/>
        <w:adjustRightInd w:val="0"/>
        <w:spacing w:after="0" w:line="240" w:lineRule="auto"/>
        <w:jc w:val="both"/>
        <w:rPr>
          <w:rFonts w:ascii="Calibri" w:eastAsia="Calibri" w:hAnsi="Calibri" w:cs="Calibri"/>
          <w:color w:val="000000"/>
          <w:kern w:val="0"/>
          <w14:ligatures w14:val="none"/>
        </w:rPr>
      </w:pPr>
      <w:r w:rsidRPr="009C6464">
        <w:rPr>
          <w:rFonts w:ascii="Calibri" w:eastAsia="Calibri" w:hAnsi="Calibri" w:cs="Calibri"/>
          <w:color w:val="000000"/>
          <w:kern w:val="0"/>
          <w14:ligatures w14:val="none"/>
        </w:rPr>
        <w:t xml:space="preserve">Zavod je z Okrožnico ZAE 5/24 uvedel novo storitev cepljenja nosečnic proti oslovskemu kašlju E0870 »Pregled in cepljenje nosečnic proti oslovskemu kašlju (NIJZ)«, ki jo lahko izvajajo v ambulantah NIJZ. </w:t>
      </w:r>
    </w:p>
    <w:p w14:paraId="132FCFB5" w14:textId="77777777" w:rsidR="009C6464" w:rsidRPr="009C6464" w:rsidRDefault="009C6464" w:rsidP="009C6464">
      <w:pPr>
        <w:autoSpaceDE w:val="0"/>
        <w:autoSpaceDN w:val="0"/>
        <w:adjustRightInd w:val="0"/>
        <w:spacing w:after="0" w:line="240" w:lineRule="auto"/>
        <w:jc w:val="both"/>
        <w:rPr>
          <w:rFonts w:ascii="Calibri" w:eastAsia="Calibri" w:hAnsi="Calibri" w:cs="Calibri"/>
          <w:color w:val="000000"/>
          <w:kern w:val="0"/>
          <w14:ligatures w14:val="none"/>
        </w:rPr>
      </w:pPr>
    </w:p>
    <w:p w14:paraId="2C3FFEBD" w14:textId="77777777" w:rsidR="009C6464" w:rsidRPr="009C6464" w:rsidRDefault="009C6464" w:rsidP="009C6464">
      <w:pPr>
        <w:autoSpaceDE w:val="0"/>
        <w:autoSpaceDN w:val="0"/>
        <w:adjustRightInd w:val="0"/>
        <w:spacing w:after="0" w:line="240" w:lineRule="auto"/>
        <w:jc w:val="both"/>
        <w:rPr>
          <w:rFonts w:ascii="Calibri" w:eastAsia="Calibri" w:hAnsi="Calibri" w:cs="Calibri"/>
          <w:color w:val="000000"/>
          <w:kern w:val="0"/>
          <w14:ligatures w14:val="none"/>
        </w:rPr>
      </w:pPr>
      <w:r w:rsidRPr="009C6464">
        <w:rPr>
          <w:rFonts w:ascii="Calibri" w:eastAsia="Calibri" w:hAnsi="Calibri" w:cs="Calibri"/>
          <w:color w:val="000000"/>
          <w:kern w:val="0"/>
          <w14:ligatures w14:val="none"/>
        </w:rPr>
        <w:t>Da bi razširili dostopnost cepljenja nosečnic proti oslovskemu kašlju, se z Uredbo o spremembah in dopolnitvah Uredbe o programih storitev OZZ 2025 - 1 cepljenje nosečnic proti oslovskemu kašlju lahko izvaja tudi v bolnišnicah, zaradi česar dopolnjujemo opis storitve E0870, ki jo že uporablja NIJZ.</w:t>
      </w:r>
    </w:p>
    <w:p w14:paraId="2E1C640A" w14:textId="77777777" w:rsidR="009C6464" w:rsidRPr="009C6464" w:rsidRDefault="009C6464" w:rsidP="009C6464">
      <w:pPr>
        <w:spacing w:after="0" w:line="240" w:lineRule="auto"/>
        <w:jc w:val="both"/>
        <w:rPr>
          <w:rFonts w:ascii="Calibri" w:eastAsia="Calibri" w:hAnsi="Calibri" w:cs="Calibri"/>
          <w:color w:val="000000"/>
          <w:kern w:val="0"/>
          <w14:ligatures w14:val="none"/>
        </w:rPr>
      </w:pPr>
    </w:p>
    <w:p w14:paraId="1236A323" w14:textId="77777777" w:rsidR="009C6464" w:rsidRPr="009C6464" w:rsidRDefault="009C6464" w:rsidP="009C6464">
      <w:pPr>
        <w:spacing w:after="0" w:line="240" w:lineRule="auto"/>
        <w:jc w:val="both"/>
        <w:rPr>
          <w:rFonts w:ascii="Calibri" w:eastAsia="Times New Roman" w:hAnsi="Calibri" w:cs="Calibri"/>
          <w:color w:val="000000"/>
          <w:kern w:val="0"/>
          <w:lang w:eastAsia="sl-SI"/>
          <w14:ligatures w14:val="none"/>
        </w:rPr>
      </w:pPr>
      <w:r w:rsidRPr="009C6464">
        <w:rPr>
          <w:rFonts w:ascii="Calibri" w:eastAsia="Times New Roman" w:hAnsi="Calibri" w:cs="Calibri"/>
          <w:color w:val="000000"/>
          <w:kern w:val="0"/>
          <w:lang w:eastAsia="sl-SI"/>
          <w14:ligatures w14:val="none"/>
        </w:rPr>
        <w:t xml:space="preserve">Storitev E0870 tako lahko uporabljajo in Zavodu poročajo NIJZ in bolnišnice, ki bodo izvajale cepljenje </w:t>
      </w:r>
      <w:r w:rsidRPr="009C6464">
        <w:rPr>
          <w:rFonts w:ascii="Calibri" w:eastAsia="Calibri" w:hAnsi="Calibri" w:cs="Calibri"/>
          <w:color w:val="000000"/>
          <w:kern w:val="0"/>
          <w14:ligatures w14:val="none"/>
        </w:rPr>
        <w:t>nosečnic proti oslovskemu kašlju</w:t>
      </w:r>
      <w:r w:rsidRPr="009C6464">
        <w:rPr>
          <w:rFonts w:ascii="Calibri" w:eastAsia="Times New Roman" w:hAnsi="Calibri" w:cs="Calibri"/>
          <w:color w:val="000000"/>
          <w:kern w:val="0"/>
          <w:lang w:eastAsia="sl-SI"/>
          <w14:ligatures w14:val="none"/>
        </w:rPr>
        <w:t>, pri čemer sklopa podatkov o DDV ne navedejo.</w:t>
      </w:r>
    </w:p>
    <w:p w14:paraId="551D1E7A" w14:textId="77777777" w:rsidR="009C6464" w:rsidRPr="009C6464" w:rsidRDefault="009C6464" w:rsidP="009C6464">
      <w:pPr>
        <w:spacing w:after="0" w:line="240" w:lineRule="auto"/>
        <w:jc w:val="both"/>
        <w:rPr>
          <w:rFonts w:ascii="Calibri" w:eastAsia="Calibri" w:hAnsi="Calibri" w:cs="Calibri"/>
          <w:color w:val="000000"/>
          <w:kern w:val="0"/>
          <w14:ligatures w14:val="none"/>
        </w:rPr>
      </w:pPr>
    </w:p>
    <w:p w14:paraId="592700F7" w14:textId="77777777" w:rsidR="009C6464" w:rsidRPr="009C6464" w:rsidRDefault="009C6464" w:rsidP="009C6464">
      <w:pPr>
        <w:widowControl w:val="0"/>
        <w:suppressAutoHyphens/>
        <w:spacing w:after="0" w:line="240" w:lineRule="auto"/>
        <w:jc w:val="both"/>
        <w:rPr>
          <w:rFonts w:ascii="Calibri" w:eastAsia="Times New Roman" w:hAnsi="Calibri" w:cs="Calibri"/>
          <w:color w:val="000000"/>
          <w:kern w:val="0"/>
          <w:lang w:eastAsia="sl-SI"/>
          <w14:ligatures w14:val="none"/>
        </w:rPr>
      </w:pPr>
      <w:r w:rsidRPr="009C6464">
        <w:rPr>
          <w:rFonts w:ascii="Calibri" w:eastAsia="Times New Roman" w:hAnsi="Calibri" w:cs="Calibri"/>
          <w:color w:val="000000"/>
          <w:kern w:val="0"/>
          <w:lang w:eastAsia="sl-SI"/>
          <w14:ligatures w14:val="none"/>
        </w:rPr>
        <w:t xml:space="preserve">Določena je enotna cena storitve za izvajanje cepljenja </w:t>
      </w:r>
      <w:r w:rsidRPr="009C6464">
        <w:rPr>
          <w:rFonts w:ascii="Calibri" w:eastAsia="Calibri" w:hAnsi="Calibri" w:cs="Calibri"/>
          <w:color w:val="000000"/>
          <w:kern w:val="0"/>
          <w14:ligatures w14:val="none"/>
        </w:rPr>
        <w:t>nosečnic proti oslovskemu kašlju</w:t>
      </w:r>
      <w:r w:rsidRPr="009C6464">
        <w:rPr>
          <w:rFonts w:ascii="Calibri" w:eastAsia="Times New Roman" w:hAnsi="Calibri" w:cs="Calibri"/>
          <w:color w:val="000000"/>
          <w:kern w:val="0"/>
          <w:lang w:eastAsia="sl-SI"/>
          <w14:ligatures w14:val="none"/>
        </w:rPr>
        <w:t xml:space="preserve">, in sicer 14,00 </w:t>
      </w:r>
      <w:proofErr w:type="gramStart"/>
      <w:r w:rsidRPr="009C6464">
        <w:rPr>
          <w:rFonts w:ascii="Calibri" w:eastAsia="Times New Roman" w:hAnsi="Calibri" w:cs="Calibri"/>
          <w:color w:val="000000"/>
          <w:kern w:val="0"/>
          <w:lang w:eastAsia="sl-SI"/>
          <w14:ligatures w14:val="none"/>
        </w:rPr>
        <w:t>evrov</w:t>
      </w:r>
      <w:proofErr w:type="gramEnd"/>
      <w:r w:rsidRPr="009C6464">
        <w:rPr>
          <w:rFonts w:ascii="Calibri" w:eastAsia="Times New Roman" w:hAnsi="Calibri" w:cs="Calibri"/>
          <w:color w:val="000000"/>
          <w:kern w:val="0"/>
          <w:lang w:eastAsia="sl-SI"/>
          <w14:ligatures w14:val="none"/>
        </w:rPr>
        <w:t>.</w:t>
      </w:r>
    </w:p>
    <w:p w14:paraId="485CEAFB" w14:textId="77777777" w:rsidR="009C6464" w:rsidRPr="009C6464" w:rsidRDefault="009C6464" w:rsidP="009C6464">
      <w:pPr>
        <w:widowControl w:val="0"/>
        <w:suppressAutoHyphens/>
        <w:spacing w:after="0" w:line="240" w:lineRule="auto"/>
        <w:jc w:val="both"/>
        <w:rPr>
          <w:rFonts w:ascii="Calibri" w:eastAsia="Times New Roman" w:hAnsi="Calibri" w:cs="Calibri"/>
          <w:color w:val="000000"/>
          <w:kern w:val="0"/>
          <w:lang w:eastAsia="sl-SI"/>
          <w14:ligatures w14:val="none"/>
        </w:rPr>
      </w:pPr>
    </w:p>
    <w:p w14:paraId="2FAF8490" w14:textId="77777777" w:rsidR="009C6464" w:rsidRPr="009C6464" w:rsidRDefault="009C6464" w:rsidP="009C6464">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9C6464">
        <w:rPr>
          <w:rFonts w:ascii="Calibri" w:eastAsia="Times New Roman" w:hAnsi="Calibri" w:cs="Calibri"/>
          <w:b/>
          <w:bCs/>
          <w:color w:val="000000"/>
          <w:kern w:val="0"/>
          <w:lang w:eastAsia="sl-SI"/>
          <w14:ligatures w14:val="none"/>
        </w:rPr>
        <w:t>Navodilo za obračun</w:t>
      </w:r>
    </w:p>
    <w:p w14:paraId="7B7D58EF" w14:textId="77777777" w:rsidR="009C6464" w:rsidRPr="009C6464" w:rsidRDefault="009C6464" w:rsidP="009C6464">
      <w:pPr>
        <w:spacing w:after="0" w:line="240" w:lineRule="auto"/>
        <w:jc w:val="both"/>
        <w:rPr>
          <w:rFonts w:ascii="Calibri" w:eastAsia="Times New Roman" w:hAnsi="Calibri" w:cs="Arial"/>
          <w:b/>
          <w:bCs/>
          <w:color w:val="000000"/>
          <w:kern w:val="0"/>
          <w:lang w:eastAsia="sl-SI"/>
          <w14:ligatures w14:val="none"/>
        </w:rPr>
      </w:pPr>
    </w:p>
    <w:p w14:paraId="12C9B3C0" w14:textId="77777777" w:rsidR="009C6464" w:rsidRPr="009C6464" w:rsidRDefault="009C6464" w:rsidP="009C6464">
      <w:pPr>
        <w:spacing w:after="0" w:line="240" w:lineRule="auto"/>
        <w:jc w:val="both"/>
        <w:rPr>
          <w:rFonts w:ascii="Calibri" w:eastAsia="Calibri" w:hAnsi="Calibri" w:cs="Calibri"/>
          <w:kern w:val="0"/>
          <w:lang w:eastAsia="sl-SI"/>
          <w14:ligatures w14:val="none"/>
        </w:rPr>
      </w:pPr>
      <w:r w:rsidRPr="009C6464">
        <w:rPr>
          <w:rFonts w:ascii="Calibri" w:eastAsia="Calibri" w:hAnsi="Calibri" w:cs="Calibri"/>
          <w:kern w:val="0"/>
          <w:lang w:eastAsia="sl-SI"/>
          <w14:ligatures w14:val="none"/>
        </w:rPr>
        <w:t xml:space="preserve">Skladno z navedenim dopolnjujemo opis storitve </w:t>
      </w:r>
      <w:proofErr w:type="gramStart"/>
      <w:r w:rsidRPr="009C6464">
        <w:rPr>
          <w:rFonts w:ascii="Calibri" w:eastAsia="Calibri" w:hAnsi="Calibri" w:cs="Calibri"/>
          <w:kern w:val="0"/>
          <w:lang w:eastAsia="sl-SI"/>
          <w14:ligatures w14:val="none"/>
        </w:rPr>
        <w:t>E0870</w:t>
      </w:r>
      <w:proofErr w:type="gramEnd"/>
      <w:r w:rsidRPr="009C6464">
        <w:rPr>
          <w:rFonts w:ascii="Calibri" w:eastAsia="Calibri" w:hAnsi="Calibri" w:cs="Calibri"/>
          <w:kern w:val="0"/>
          <w:lang w:eastAsia="sl-SI"/>
          <w14:ligatures w14:val="none"/>
        </w:rPr>
        <w:t xml:space="preserve"> »Pregled in cepljenje nosečnic proti oslovskemu kašlju (NIJZ)« v naslednjih šifrantih kot sledi (označeno s krepko pisavo):</w:t>
      </w:r>
    </w:p>
    <w:p w14:paraId="5F018804" w14:textId="77777777" w:rsidR="009C6464" w:rsidRPr="009C6464" w:rsidRDefault="009C6464" w:rsidP="009C6464">
      <w:pPr>
        <w:spacing w:after="0" w:line="240" w:lineRule="auto"/>
        <w:jc w:val="both"/>
        <w:rPr>
          <w:rFonts w:ascii="Calibri" w:eastAsia="Calibri" w:hAnsi="Calibri" w:cs="Calibri"/>
          <w:kern w:val="0"/>
          <w:lang w:eastAsia="sl-SI"/>
          <w14:ligatures w14:val="none"/>
        </w:rPr>
      </w:pPr>
    </w:p>
    <w:p w14:paraId="58CBF54B" w14:textId="77777777" w:rsidR="009C6464" w:rsidRPr="009C6464" w:rsidRDefault="009C6464" w:rsidP="009C6464">
      <w:pPr>
        <w:numPr>
          <w:ilvl w:val="0"/>
          <w:numId w:val="10"/>
        </w:numPr>
        <w:spacing w:after="0" w:line="240" w:lineRule="auto"/>
        <w:ind w:left="357" w:hanging="357"/>
        <w:contextualSpacing/>
        <w:jc w:val="both"/>
        <w:rPr>
          <w:rFonts w:ascii="Calibri" w:eastAsia="Calibri" w:hAnsi="Calibri" w:cs="Calibri"/>
          <w:kern w:val="0"/>
          <w:lang w:eastAsia="sl-SI"/>
          <w14:ligatures w14:val="none"/>
        </w:rPr>
      </w:pPr>
      <w:r w:rsidRPr="009C6464">
        <w:rPr>
          <w:rFonts w:ascii="Calibri" w:eastAsia="Calibri" w:hAnsi="Calibri" w:cs="Calibri"/>
          <w:kern w:val="0"/>
          <w:lang w:eastAsia="sl-SI"/>
          <w14:ligatures w14:val="none"/>
        </w:rPr>
        <w:t>seznam storitev 15.2 »Storitve, ki nimajo strukture PGO«:</w:t>
      </w:r>
    </w:p>
    <w:p w14:paraId="238E110B" w14:textId="77777777" w:rsidR="009C6464" w:rsidRPr="009C6464" w:rsidRDefault="009C6464" w:rsidP="009C6464">
      <w:pPr>
        <w:spacing w:after="0" w:line="240" w:lineRule="auto"/>
        <w:ind w:left="357"/>
        <w:contextualSpacing/>
        <w:jc w:val="both"/>
        <w:rPr>
          <w:rFonts w:ascii="Calibri" w:eastAsia="Calibri" w:hAnsi="Calibri" w:cs="Calibri"/>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698"/>
        <w:gridCol w:w="1933"/>
        <w:gridCol w:w="5418"/>
        <w:gridCol w:w="765"/>
        <w:gridCol w:w="589"/>
      </w:tblGrid>
      <w:tr w:rsidR="009C6464" w:rsidRPr="009C6464" w14:paraId="7214B3E0" w14:textId="77777777" w:rsidTr="00BD7D36">
        <w:trPr>
          <w:trHeight w:val="666"/>
        </w:trPr>
        <w:tc>
          <w:tcPr>
            <w:tcW w:w="371" w:type="pct"/>
            <w:tcBorders>
              <w:top w:val="single" w:sz="4" w:space="0" w:color="auto"/>
              <w:left w:val="single" w:sz="4" w:space="0" w:color="auto"/>
              <w:bottom w:val="single" w:sz="4" w:space="0" w:color="auto"/>
              <w:right w:val="single" w:sz="4" w:space="0" w:color="auto"/>
            </w:tcBorders>
            <w:shd w:val="clear" w:color="auto" w:fill="auto"/>
            <w:hideMark/>
          </w:tcPr>
          <w:p w14:paraId="1C30A1D3" w14:textId="77777777" w:rsidR="009C6464" w:rsidRPr="009C6464" w:rsidRDefault="009C6464" w:rsidP="009C6464">
            <w:pPr>
              <w:spacing w:after="0" w:line="240" w:lineRule="auto"/>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Šifra</w:t>
            </w:r>
          </w:p>
        </w:tc>
        <w:tc>
          <w:tcPr>
            <w:tcW w:w="1028" w:type="pct"/>
            <w:tcBorders>
              <w:top w:val="single" w:sz="4" w:space="0" w:color="auto"/>
              <w:left w:val="nil"/>
              <w:bottom w:val="single" w:sz="4" w:space="0" w:color="auto"/>
              <w:right w:val="single" w:sz="4" w:space="0" w:color="auto"/>
            </w:tcBorders>
            <w:shd w:val="clear" w:color="auto" w:fill="auto"/>
            <w:hideMark/>
          </w:tcPr>
          <w:p w14:paraId="10BCD26E" w14:textId="77777777" w:rsidR="009C6464" w:rsidRPr="009C6464" w:rsidRDefault="009C6464" w:rsidP="009C6464">
            <w:pPr>
              <w:spacing w:after="0" w:line="240" w:lineRule="auto"/>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Kratek opis</w:t>
            </w:r>
          </w:p>
        </w:tc>
        <w:tc>
          <w:tcPr>
            <w:tcW w:w="2881" w:type="pct"/>
            <w:tcBorders>
              <w:top w:val="single" w:sz="4" w:space="0" w:color="auto"/>
              <w:left w:val="nil"/>
              <w:bottom w:val="single" w:sz="4" w:space="0" w:color="auto"/>
              <w:right w:val="single" w:sz="4" w:space="0" w:color="auto"/>
            </w:tcBorders>
            <w:shd w:val="clear" w:color="auto" w:fill="auto"/>
            <w:hideMark/>
          </w:tcPr>
          <w:p w14:paraId="36E170F8" w14:textId="77777777" w:rsidR="009C6464" w:rsidRPr="009C6464" w:rsidRDefault="009C6464" w:rsidP="009C6464">
            <w:pPr>
              <w:spacing w:after="0" w:line="240" w:lineRule="auto"/>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Dolg opis</w:t>
            </w:r>
          </w:p>
        </w:tc>
        <w:tc>
          <w:tcPr>
            <w:tcW w:w="407" w:type="pct"/>
            <w:tcBorders>
              <w:top w:val="single" w:sz="4" w:space="0" w:color="auto"/>
              <w:left w:val="nil"/>
              <w:bottom w:val="single" w:sz="4" w:space="0" w:color="auto"/>
              <w:right w:val="single" w:sz="4" w:space="0" w:color="auto"/>
            </w:tcBorders>
            <w:shd w:val="clear" w:color="auto" w:fill="auto"/>
          </w:tcPr>
          <w:p w14:paraId="01B7BDFA" w14:textId="77777777" w:rsidR="009C6464" w:rsidRPr="009C6464" w:rsidRDefault="009C6464" w:rsidP="009C6464">
            <w:pPr>
              <w:spacing w:after="0" w:line="240" w:lineRule="auto"/>
              <w:jc w:val="center"/>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Naziv enote mere</w:t>
            </w:r>
          </w:p>
        </w:tc>
        <w:tc>
          <w:tcPr>
            <w:tcW w:w="313" w:type="pct"/>
            <w:tcBorders>
              <w:top w:val="single" w:sz="4" w:space="0" w:color="auto"/>
              <w:left w:val="nil"/>
              <w:bottom w:val="single" w:sz="4" w:space="0" w:color="auto"/>
              <w:right w:val="single" w:sz="4" w:space="0" w:color="auto"/>
            </w:tcBorders>
            <w:shd w:val="clear" w:color="auto" w:fill="auto"/>
          </w:tcPr>
          <w:p w14:paraId="00FFD82C" w14:textId="77777777" w:rsidR="009C6464" w:rsidRPr="009C6464" w:rsidRDefault="009C6464" w:rsidP="009C6464">
            <w:pPr>
              <w:spacing w:after="0" w:line="240" w:lineRule="auto"/>
              <w:jc w:val="center"/>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Št. enot mere</w:t>
            </w:r>
          </w:p>
        </w:tc>
      </w:tr>
      <w:tr w:rsidR="009C6464" w:rsidRPr="009C6464" w14:paraId="38DBB6C5" w14:textId="77777777" w:rsidTr="00BD7D36">
        <w:trPr>
          <w:trHeight w:val="767"/>
        </w:trPr>
        <w:tc>
          <w:tcPr>
            <w:tcW w:w="371" w:type="pct"/>
            <w:tcBorders>
              <w:top w:val="single" w:sz="4" w:space="0" w:color="auto"/>
              <w:left w:val="single" w:sz="4" w:space="0" w:color="auto"/>
              <w:bottom w:val="single" w:sz="4" w:space="0" w:color="auto"/>
              <w:right w:val="single" w:sz="4" w:space="0" w:color="auto"/>
            </w:tcBorders>
            <w:shd w:val="clear" w:color="auto" w:fill="auto"/>
          </w:tcPr>
          <w:p w14:paraId="1F458970" w14:textId="77777777" w:rsidR="009C6464" w:rsidRPr="009C6464" w:rsidRDefault="009C6464" w:rsidP="009C6464">
            <w:pPr>
              <w:spacing w:after="0" w:line="240" w:lineRule="auto"/>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E0870</w:t>
            </w:r>
          </w:p>
        </w:tc>
        <w:tc>
          <w:tcPr>
            <w:tcW w:w="1028" w:type="pct"/>
            <w:tcBorders>
              <w:top w:val="single" w:sz="4" w:space="0" w:color="auto"/>
              <w:left w:val="nil"/>
              <w:bottom w:val="single" w:sz="4" w:space="0" w:color="auto"/>
              <w:right w:val="single" w:sz="4" w:space="0" w:color="auto"/>
            </w:tcBorders>
            <w:shd w:val="clear" w:color="auto" w:fill="auto"/>
          </w:tcPr>
          <w:p w14:paraId="49B65817" w14:textId="77777777" w:rsidR="009C6464" w:rsidRPr="009C6464" w:rsidRDefault="009C6464" w:rsidP="009C6464">
            <w:pPr>
              <w:spacing w:after="0" w:line="240" w:lineRule="auto"/>
              <w:rPr>
                <w:rFonts w:ascii="Calibri" w:eastAsia="Times New Roman" w:hAnsi="Calibri" w:cs="Calibri"/>
                <w:b/>
                <w:bCs/>
                <w:kern w:val="0"/>
                <w:sz w:val="20"/>
                <w:szCs w:val="20"/>
                <w:lang w:eastAsia="sl-SI"/>
                <w14:ligatures w14:val="none"/>
              </w:rPr>
            </w:pPr>
            <w:r w:rsidRPr="009C6464">
              <w:rPr>
                <w:rFonts w:ascii="Calibri" w:eastAsia="Times New Roman" w:hAnsi="Calibri" w:cs="Calibri"/>
                <w:kern w:val="0"/>
                <w:sz w:val="20"/>
                <w:szCs w:val="20"/>
                <w:lang w:eastAsia="sl-SI"/>
                <w14:ligatures w14:val="none"/>
              </w:rPr>
              <w:t>Pregled in cepljenje nosečnic proti oslovskemu kašlju (</w:t>
            </w:r>
            <w:r w:rsidRPr="009C6464">
              <w:rPr>
                <w:rFonts w:ascii="Calibri" w:eastAsia="Calibri" w:hAnsi="Calibri" w:cs="Calibri"/>
                <w:color w:val="000000"/>
                <w:kern w:val="0"/>
                <w:sz w:val="20"/>
                <w:szCs w:val="20"/>
                <w14:ligatures w14:val="none"/>
              </w:rPr>
              <w:t>NIJZ</w:t>
            </w:r>
            <w:r w:rsidRPr="009C6464">
              <w:rPr>
                <w:rFonts w:ascii="Calibri" w:eastAsia="Calibri" w:hAnsi="Calibri" w:cs="Calibri"/>
                <w:b/>
                <w:bCs/>
                <w:color w:val="000000"/>
                <w:kern w:val="0"/>
                <w:sz w:val="20"/>
                <w:szCs w:val="20"/>
                <w14:ligatures w14:val="none"/>
              </w:rPr>
              <w:t xml:space="preserve"> in bolnišnice</w:t>
            </w:r>
            <w:r w:rsidRPr="009C6464">
              <w:rPr>
                <w:rFonts w:ascii="Calibri" w:eastAsia="Calibri" w:hAnsi="Calibri" w:cs="Calibri"/>
                <w:color w:val="000000"/>
                <w:kern w:val="0"/>
                <w:sz w:val="20"/>
                <w:szCs w:val="20"/>
                <w14:ligatures w14:val="none"/>
              </w:rPr>
              <w:t>)</w:t>
            </w:r>
          </w:p>
        </w:tc>
        <w:tc>
          <w:tcPr>
            <w:tcW w:w="2881" w:type="pct"/>
            <w:tcBorders>
              <w:top w:val="single" w:sz="4" w:space="0" w:color="auto"/>
              <w:left w:val="nil"/>
              <w:bottom w:val="single" w:sz="4" w:space="0" w:color="auto"/>
              <w:right w:val="single" w:sz="4" w:space="0" w:color="auto"/>
            </w:tcBorders>
            <w:shd w:val="clear" w:color="auto" w:fill="auto"/>
          </w:tcPr>
          <w:p w14:paraId="735E525A" w14:textId="77777777" w:rsidR="009C6464" w:rsidRPr="009C6464" w:rsidRDefault="009C6464" w:rsidP="009C6464">
            <w:pPr>
              <w:spacing w:after="0" w:line="240" w:lineRule="auto"/>
              <w:rPr>
                <w:rFonts w:ascii="Calibri" w:eastAsia="Times New Roman" w:hAnsi="Calibri" w:cs="Calibri"/>
                <w:b/>
                <w:bCs/>
                <w:kern w:val="0"/>
                <w:sz w:val="20"/>
                <w:szCs w:val="20"/>
                <w:lang w:eastAsia="sl-SI"/>
                <w14:ligatures w14:val="none"/>
              </w:rPr>
            </w:pPr>
            <w:r w:rsidRPr="009C6464">
              <w:rPr>
                <w:rFonts w:ascii="Calibri" w:eastAsia="Times New Roman" w:hAnsi="Calibri" w:cs="Calibri"/>
                <w:kern w:val="0"/>
                <w:sz w:val="20"/>
                <w:szCs w:val="20"/>
                <w:lang w:eastAsia="sl-SI"/>
                <w14:ligatures w14:val="none"/>
              </w:rPr>
              <w:t>Pregled in cepljenje nosečnic proti oslovskemu kašlju za vse zavarovane osebe, ki se cepijo v ambulantah NIJZ</w:t>
            </w:r>
            <w:r w:rsidRPr="009C6464">
              <w:rPr>
                <w:rFonts w:ascii="Calibri" w:eastAsia="Times New Roman" w:hAnsi="Calibri" w:cs="Calibri"/>
                <w:b/>
                <w:bCs/>
                <w:kern w:val="0"/>
                <w:sz w:val="20"/>
                <w:szCs w:val="20"/>
                <w:lang w:eastAsia="sl-SI"/>
                <w14:ligatures w14:val="none"/>
              </w:rPr>
              <w:t xml:space="preserve"> in bolnišnicah. </w:t>
            </w:r>
            <w:r w:rsidRPr="009C6464">
              <w:rPr>
                <w:rFonts w:ascii="Calibri" w:eastAsia="Times New Roman" w:hAnsi="Calibri" w:cs="Calibri"/>
                <w:kern w:val="0"/>
                <w:sz w:val="20"/>
                <w:szCs w:val="20"/>
                <w:lang w:eastAsia="sl-SI"/>
                <w14:ligatures w14:val="none"/>
              </w:rPr>
              <w:t>V ceni storitve je vključen pregled pred cepljenjem in cepljenje.</w:t>
            </w:r>
          </w:p>
        </w:tc>
        <w:tc>
          <w:tcPr>
            <w:tcW w:w="407" w:type="pct"/>
            <w:tcBorders>
              <w:top w:val="single" w:sz="4" w:space="0" w:color="auto"/>
              <w:left w:val="nil"/>
              <w:bottom w:val="single" w:sz="4" w:space="0" w:color="auto"/>
              <w:right w:val="single" w:sz="4" w:space="0" w:color="auto"/>
            </w:tcBorders>
            <w:shd w:val="clear" w:color="auto" w:fill="auto"/>
          </w:tcPr>
          <w:p w14:paraId="048A4B66" w14:textId="77777777" w:rsidR="009C6464" w:rsidRPr="009C6464" w:rsidRDefault="009C6464" w:rsidP="009C6464">
            <w:pPr>
              <w:spacing w:after="0" w:line="240" w:lineRule="auto"/>
              <w:jc w:val="center"/>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Primer</w:t>
            </w:r>
          </w:p>
        </w:tc>
        <w:tc>
          <w:tcPr>
            <w:tcW w:w="313" w:type="pct"/>
            <w:tcBorders>
              <w:top w:val="single" w:sz="4" w:space="0" w:color="auto"/>
              <w:left w:val="nil"/>
              <w:bottom w:val="single" w:sz="4" w:space="0" w:color="auto"/>
              <w:right w:val="single" w:sz="4" w:space="0" w:color="auto"/>
            </w:tcBorders>
            <w:shd w:val="clear" w:color="auto" w:fill="auto"/>
          </w:tcPr>
          <w:p w14:paraId="487B2F8B" w14:textId="77777777" w:rsidR="009C6464" w:rsidRPr="009C6464" w:rsidRDefault="009C6464" w:rsidP="009C6464">
            <w:pPr>
              <w:spacing w:after="0" w:line="240" w:lineRule="auto"/>
              <w:jc w:val="center"/>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1</w:t>
            </w:r>
          </w:p>
        </w:tc>
      </w:tr>
    </w:tbl>
    <w:p w14:paraId="5FFF8426" w14:textId="77777777" w:rsidR="009C6464" w:rsidRPr="009C6464" w:rsidRDefault="009C6464" w:rsidP="009C6464">
      <w:pPr>
        <w:spacing w:after="0" w:line="240" w:lineRule="auto"/>
        <w:jc w:val="both"/>
        <w:rPr>
          <w:rFonts w:ascii="Calibri" w:eastAsia="Calibri"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666"/>
        <w:gridCol w:w="1820"/>
        <w:gridCol w:w="2052"/>
        <w:gridCol w:w="1025"/>
        <w:gridCol w:w="880"/>
        <w:gridCol w:w="1612"/>
        <w:gridCol w:w="1348"/>
      </w:tblGrid>
      <w:tr w:rsidR="009C6464" w:rsidRPr="009C6464" w14:paraId="215C0C95" w14:textId="77777777" w:rsidTr="00BD7D36">
        <w:trPr>
          <w:trHeight w:val="201"/>
        </w:trPr>
        <w:tc>
          <w:tcPr>
            <w:tcW w:w="354" w:type="pct"/>
            <w:tcBorders>
              <w:top w:val="single" w:sz="4" w:space="0" w:color="auto"/>
              <w:left w:val="single" w:sz="4" w:space="0" w:color="auto"/>
              <w:bottom w:val="single" w:sz="4" w:space="0" w:color="auto"/>
              <w:right w:val="single" w:sz="4" w:space="0" w:color="auto"/>
            </w:tcBorders>
            <w:shd w:val="clear" w:color="auto" w:fill="auto"/>
          </w:tcPr>
          <w:p w14:paraId="687D84D0" w14:textId="77777777" w:rsidR="009C6464" w:rsidRPr="009C6464" w:rsidRDefault="009C6464" w:rsidP="009C6464">
            <w:pPr>
              <w:spacing w:after="0" w:line="240" w:lineRule="auto"/>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Šifra</w:t>
            </w:r>
          </w:p>
        </w:tc>
        <w:tc>
          <w:tcPr>
            <w:tcW w:w="968" w:type="pct"/>
            <w:tcBorders>
              <w:top w:val="single" w:sz="4" w:space="0" w:color="auto"/>
              <w:left w:val="nil"/>
              <w:bottom w:val="single" w:sz="4" w:space="0" w:color="auto"/>
              <w:right w:val="single" w:sz="4" w:space="0" w:color="auto"/>
            </w:tcBorders>
            <w:shd w:val="clear" w:color="auto" w:fill="auto"/>
          </w:tcPr>
          <w:p w14:paraId="325D05B1" w14:textId="77777777" w:rsidR="009C6464" w:rsidRPr="009C6464" w:rsidRDefault="009C6464" w:rsidP="009C6464">
            <w:pPr>
              <w:spacing w:after="0" w:line="240" w:lineRule="auto"/>
              <w:jc w:val="center"/>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 xml:space="preserve">Oznaka količine (1 - kol. je 1; 2 - </w:t>
            </w:r>
            <w:proofErr w:type="gramStart"/>
            <w:r w:rsidRPr="009C6464">
              <w:rPr>
                <w:rFonts w:ascii="Calibri" w:eastAsia="Times New Roman" w:hAnsi="Calibri" w:cs="Calibri"/>
                <w:kern w:val="0"/>
                <w:sz w:val="20"/>
                <w:szCs w:val="20"/>
                <w:lang w:eastAsia="sl-SI"/>
                <w14:ligatures w14:val="none"/>
              </w:rPr>
              <w:t>dejanska kol</w:t>
            </w:r>
            <w:proofErr w:type="gramEnd"/>
            <w:r w:rsidRPr="009C6464">
              <w:rPr>
                <w:rFonts w:ascii="Calibri" w:eastAsia="Times New Roman" w:hAnsi="Calibri" w:cs="Calibri"/>
                <w:kern w:val="0"/>
                <w:sz w:val="20"/>
                <w:szCs w:val="20"/>
                <w:lang w:eastAsia="sl-SI"/>
                <w14:ligatures w14:val="none"/>
              </w:rPr>
              <w:t>.)</w:t>
            </w:r>
          </w:p>
        </w:tc>
        <w:tc>
          <w:tcPr>
            <w:tcW w:w="1091" w:type="pct"/>
            <w:tcBorders>
              <w:top w:val="single" w:sz="4" w:space="0" w:color="auto"/>
              <w:left w:val="nil"/>
              <w:bottom w:val="single" w:sz="4" w:space="0" w:color="auto"/>
              <w:right w:val="single" w:sz="4" w:space="0" w:color="auto"/>
            </w:tcBorders>
            <w:shd w:val="clear" w:color="auto" w:fill="auto"/>
          </w:tcPr>
          <w:p w14:paraId="35B020E2" w14:textId="77777777" w:rsidR="009C6464" w:rsidRPr="009C6464" w:rsidRDefault="009C6464" w:rsidP="009C6464">
            <w:pPr>
              <w:spacing w:after="0" w:line="240" w:lineRule="auto"/>
              <w:jc w:val="center"/>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Maksimalno dovoljeno št. storitev na obravnavo</w:t>
            </w:r>
          </w:p>
        </w:tc>
        <w:tc>
          <w:tcPr>
            <w:tcW w:w="545" w:type="pct"/>
            <w:tcBorders>
              <w:top w:val="single" w:sz="4" w:space="0" w:color="auto"/>
              <w:left w:val="nil"/>
              <w:bottom w:val="single" w:sz="4" w:space="0" w:color="auto"/>
              <w:right w:val="single" w:sz="4" w:space="0" w:color="auto"/>
            </w:tcBorders>
            <w:shd w:val="clear" w:color="auto" w:fill="auto"/>
          </w:tcPr>
          <w:p w14:paraId="40EA3FD0" w14:textId="77777777" w:rsidR="009C6464" w:rsidRPr="009C6464" w:rsidRDefault="009C6464" w:rsidP="009C6464">
            <w:pPr>
              <w:spacing w:after="0" w:line="240" w:lineRule="auto"/>
              <w:jc w:val="center"/>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Oznaka cene</w:t>
            </w:r>
          </w:p>
        </w:tc>
        <w:tc>
          <w:tcPr>
            <w:tcW w:w="468" w:type="pct"/>
            <w:tcBorders>
              <w:top w:val="single" w:sz="4" w:space="0" w:color="auto"/>
              <w:left w:val="nil"/>
              <w:bottom w:val="single" w:sz="4" w:space="0" w:color="auto"/>
              <w:right w:val="single" w:sz="4" w:space="0" w:color="auto"/>
            </w:tcBorders>
            <w:shd w:val="clear" w:color="auto" w:fill="auto"/>
          </w:tcPr>
          <w:p w14:paraId="759EF3DD" w14:textId="77777777" w:rsidR="009C6464" w:rsidRPr="009C6464" w:rsidRDefault="009C6464" w:rsidP="009C6464">
            <w:pPr>
              <w:spacing w:after="0" w:line="240" w:lineRule="auto"/>
              <w:jc w:val="center"/>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Tip storitve</w:t>
            </w:r>
          </w:p>
        </w:tc>
        <w:tc>
          <w:tcPr>
            <w:tcW w:w="857" w:type="pct"/>
            <w:tcBorders>
              <w:top w:val="single" w:sz="4" w:space="0" w:color="auto"/>
              <w:left w:val="nil"/>
              <w:bottom w:val="single" w:sz="4" w:space="0" w:color="auto"/>
              <w:right w:val="single" w:sz="4" w:space="0" w:color="auto"/>
            </w:tcBorders>
          </w:tcPr>
          <w:p w14:paraId="6DFE554D" w14:textId="77777777" w:rsidR="009C6464" w:rsidRPr="009C6464" w:rsidRDefault="009C6464" w:rsidP="009C6464">
            <w:pPr>
              <w:spacing w:after="0" w:line="240" w:lineRule="auto"/>
              <w:jc w:val="center"/>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Evidenčna storitev</w:t>
            </w:r>
          </w:p>
        </w:tc>
        <w:tc>
          <w:tcPr>
            <w:tcW w:w="717" w:type="pct"/>
            <w:tcBorders>
              <w:top w:val="single" w:sz="4" w:space="0" w:color="auto"/>
              <w:left w:val="nil"/>
              <w:bottom w:val="single" w:sz="4" w:space="0" w:color="auto"/>
              <w:right w:val="single" w:sz="4" w:space="0" w:color="auto"/>
            </w:tcBorders>
          </w:tcPr>
          <w:p w14:paraId="511B5A17" w14:textId="77777777" w:rsidR="009C6464" w:rsidRPr="009C6464" w:rsidRDefault="009C6464" w:rsidP="009C6464">
            <w:pPr>
              <w:spacing w:after="0" w:line="240" w:lineRule="auto"/>
              <w:jc w:val="center"/>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Nivo planiranja</w:t>
            </w:r>
          </w:p>
        </w:tc>
      </w:tr>
      <w:tr w:rsidR="009C6464" w:rsidRPr="009C6464" w14:paraId="3A6E2B0E" w14:textId="77777777" w:rsidTr="00BD7D36">
        <w:trPr>
          <w:trHeight w:val="255"/>
        </w:trPr>
        <w:tc>
          <w:tcPr>
            <w:tcW w:w="354" w:type="pct"/>
            <w:tcBorders>
              <w:top w:val="single" w:sz="4" w:space="0" w:color="auto"/>
              <w:left w:val="single" w:sz="4" w:space="0" w:color="auto"/>
              <w:bottom w:val="single" w:sz="4" w:space="0" w:color="auto"/>
              <w:right w:val="single" w:sz="4" w:space="0" w:color="auto"/>
            </w:tcBorders>
            <w:shd w:val="clear" w:color="auto" w:fill="auto"/>
          </w:tcPr>
          <w:p w14:paraId="635B7D01" w14:textId="77777777" w:rsidR="009C6464" w:rsidRPr="009C6464" w:rsidRDefault="009C6464" w:rsidP="009C6464">
            <w:pPr>
              <w:spacing w:after="0" w:line="240" w:lineRule="auto"/>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E0870</w:t>
            </w:r>
          </w:p>
        </w:tc>
        <w:tc>
          <w:tcPr>
            <w:tcW w:w="968" w:type="pct"/>
            <w:tcBorders>
              <w:top w:val="single" w:sz="4" w:space="0" w:color="auto"/>
              <w:left w:val="nil"/>
              <w:bottom w:val="single" w:sz="4" w:space="0" w:color="auto"/>
              <w:right w:val="single" w:sz="4" w:space="0" w:color="auto"/>
            </w:tcBorders>
            <w:shd w:val="clear" w:color="auto" w:fill="auto"/>
            <w:vAlign w:val="center"/>
          </w:tcPr>
          <w:p w14:paraId="47D77724" w14:textId="77777777" w:rsidR="009C6464" w:rsidRPr="009C6464" w:rsidRDefault="009C6464" w:rsidP="009C6464">
            <w:pPr>
              <w:spacing w:after="0" w:line="240" w:lineRule="auto"/>
              <w:jc w:val="center"/>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1</w:t>
            </w:r>
          </w:p>
        </w:tc>
        <w:tc>
          <w:tcPr>
            <w:tcW w:w="1091" w:type="pct"/>
            <w:tcBorders>
              <w:top w:val="single" w:sz="4" w:space="0" w:color="auto"/>
              <w:left w:val="nil"/>
              <w:bottom w:val="single" w:sz="4" w:space="0" w:color="auto"/>
              <w:right w:val="single" w:sz="4" w:space="0" w:color="auto"/>
            </w:tcBorders>
            <w:shd w:val="clear" w:color="auto" w:fill="auto"/>
            <w:vAlign w:val="center"/>
          </w:tcPr>
          <w:p w14:paraId="30026982" w14:textId="77777777" w:rsidR="009C6464" w:rsidRPr="009C6464" w:rsidRDefault="009C6464" w:rsidP="009C6464">
            <w:pPr>
              <w:spacing w:after="0" w:line="240" w:lineRule="auto"/>
              <w:jc w:val="center"/>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1</w:t>
            </w:r>
          </w:p>
        </w:tc>
        <w:tc>
          <w:tcPr>
            <w:tcW w:w="545" w:type="pct"/>
            <w:tcBorders>
              <w:top w:val="single" w:sz="4" w:space="0" w:color="auto"/>
              <w:left w:val="nil"/>
              <w:bottom w:val="single" w:sz="4" w:space="0" w:color="auto"/>
              <w:right w:val="single" w:sz="4" w:space="0" w:color="auto"/>
            </w:tcBorders>
            <w:shd w:val="clear" w:color="auto" w:fill="auto"/>
            <w:vAlign w:val="center"/>
          </w:tcPr>
          <w:p w14:paraId="67967A5D" w14:textId="77777777" w:rsidR="009C6464" w:rsidRPr="009C6464" w:rsidRDefault="009C6464" w:rsidP="009C6464">
            <w:pPr>
              <w:spacing w:after="0" w:line="240" w:lineRule="auto"/>
              <w:jc w:val="center"/>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3</w:t>
            </w:r>
          </w:p>
        </w:tc>
        <w:tc>
          <w:tcPr>
            <w:tcW w:w="468" w:type="pct"/>
            <w:tcBorders>
              <w:top w:val="single" w:sz="4" w:space="0" w:color="auto"/>
              <w:left w:val="nil"/>
              <w:bottom w:val="single" w:sz="4" w:space="0" w:color="auto"/>
              <w:right w:val="single" w:sz="4" w:space="0" w:color="auto"/>
            </w:tcBorders>
            <w:shd w:val="clear" w:color="auto" w:fill="auto"/>
            <w:vAlign w:val="center"/>
          </w:tcPr>
          <w:p w14:paraId="12E12F55" w14:textId="77777777" w:rsidR="009C6464" w:rsidRPr="009C6464" w:rsidRDefault="009C6464" w:rsidP="009C6464">
            <w:pPr>
              <w:spacing w:after="0" w:line="240" w:lineRule="auto"/>
              <w:jc w:val="center"/>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5 PRI</w:t>
            </w:r>
          </w:p>
        </w:tc>
        <w:tc>
          <w:tcPr>
            <w:tcW w:w="857" w:type="pct"/>
            <w:tcBorders>
              <w:top w:val="single" w:sz="4" w:space="0" w:color="auto"/>
              <w:left w:val="nil"/>
              <w:bottom w:val="single" w:sz="4" w:space="0" w:color="auto"/>
              <w:right w:val="single" w:sz="4" w:space="0" w:color="auto"/>
            </w:tcBorders>
            <w:vAlign w:val="center"/>
          </w:tcPr>
          <w:p w14:paraId="63E198C8" w14:textId="77777777" w:rsidR="009C6464" w:rsidRPr="009C6464" w:rsidRDefault="009C6464" w:rsidP="009C6464">
            <w:pPr>
              <w:spacing w:after="0" w:line="240" w:lineRule="auto"/>
              <w:jc w:val="center"/>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Ne</w:t>
            </w:r>
          </w:p>
        </w:tc>
        <w:tc>
          <w:tcPr>
            <w:tcW w:w="717" w:type="pct"/>
            <w:tcBorders>
              <w:top w:val="single" w:sz="4" w:space="0" w:color="auto"/>
              <w:left w:val="nil"/>
              <w:bottom w:val="single" w:sz="4" w:space="0" w:color="auto"/>
              <w:right w:val="single" w:sz="4" w:space="0" w:color="auto"/>
            </w:tcBorders>
            <w:vAlign w:val="center"/>
          </w:tcPr>
          <w:p w14:paraId="60AF26BE" w14:textId="77777777" w:rsidR="009C6464" w:rsidRPr="009C6464" w:rsidRDefault="009C6464" w:rsidP="009C6464">
            <w:pPr>
              <w:spacing w:after="0" w:line="240" w:lineRule="auto"/>
              <w:jc w:val="center"/>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E0870</w:t>
            </w:r>
          </w:p>
        </w:tc>
      </w:tr>
    </w:tbl>
    <w:p w14:paraId="2F767E5F" w14:textId="77777777" w:rsidR="009C6464" w:rsidRPr="009C6464" w:rsidRDefault="009C6464" w:rsidP="009C6464">
      <w:pPr>
        <w:spacing w:after="0" w:line="240" w:lineRule="auto"/>
        <w:jc w:val="both"/>
        <w:rPr>
          <w:rFonts w:ascii="Calibri" w:eastAsia="Calibri" w:hAnsi="Calibri" w:cs="Calibri"/>
          <w:kern w:val="0"/>
          <w:lang w:eastAsia="sl-SI"/>
          <w14:ligatures w14:val="none"/>
        </w:rPr>
      </w:pPr>
    </w:p>
    <w:p w14:paraId="6FDAC485" w14:textId="77777777" w:rsidR="009C6464" w:rsidRPr="009C6464" w:rsidRDefault="009C6464" w:rsidP="009C6464">
      <w:pPr>
        <w:numPr>
          <w:ilvl w:val="0"/>
          <w:numId w:val="10"/>
        </w:numPr>
        <w:spacing w:after="0" w:line="240" w:lineRule="auto"/>
        <w:ind w:left="357" w:hanging="357"/>
        <w:contextualSpacing/>
        <w:jc w:val="both"/>
        <w:rPr>
          <w:rFonts w:ascii="Calibri" w:eastAsia="Calibri" w:hAnsi="Calibri" w:cs="Calibri"/>
          <w:kern w:val="0"/>
          <w:lang w:eastAsia="sl-SI"/>
          <w14:ligatures w14:val="none"/>
        </w:rPr>
      </w:pPr>
      <w:r w:rsidRPr="009C6464">
        <w:rPr>
          <w:rFonts w:ascii="Calibri" w:eastAsia="Calibri" w:hAnsi="Calibri" w:cs="Calibri"/>
          <w:kern w:val="0"/>
          <w:lang w:eastAsia="sl-SI"/>
          <w14:ligatures w14:val="none"/>
        </w:rPr>
        <w:t xml:space="preserve">za storitev E0870 velja dovoljena vsebina obravnave 4 »Nosečnost, porod, kontracepcija« (Okrožnica ZAE 5/24), zato njen opis dopolnjujemo tudi v povezovalnem šifrantu </w:t>
      </w:r>
      <w:proofErr w:type="spellStart"/>
      <w:r w:rsidRPr="009C6464">
        <w:rPr>
          <w:rFonts w:ascii="Calibri" w:eastAsia="Calibri" w:hAnsi="Calibri" w:cs="Calibri"/>
          <w:kern w:val="0"/>
          <w:lang w:eastAsia="sl-SI"/>
          <w14:ligatures w14:val="none"/>
        </w:rPr>
        <w:t>K13</w:t>
      </w:r>
      <w:proofErr w:type="gramStart"/>
      <w:r w:rsidRPr="009C6464">
        <w:rPr>
          <w:rFonts w:ascii="Calibri" w:eastAsia="Calibri" w:hAnsi="Calibri" w:cs="Calibri"/>
          <w:kern w:val="0"/>
          <w:lang w:eastAsia="sl-SI"/>
          <w14:ligatures w14:val="none"/>
        </w:rPr>
        <w:t>.</w:t>
      </w:r>
      <w:proofErr w:type="gramEnd"/>
      <w:r w:rsidRPr="009C6464">
        <w:rPr>
          <w:rFonts w:ascii="Calibri" w:eastAsia="Calibri" w:hAnsi="Calibri" w:cs="Calibri"/>
          <w:kern w:val="0"/>
          <w:lang w:eastAsia="sl-SI"/>
          <w14:ligatures w14:val="none"/>
        </w:rPr>
        <w:t>1</w:t>
      </w:r>
      <w:proofErr w:type="spellEnd"/>
      <w:r w:rsidRPr="009C6464">
        <w:rPr>
          <w:rFonts w:ascii="Calibri" w:eastAsia="Calibri" w:hAnsi="Calibri" w:cs="Calibri"/>
          <w:kern w:val="0"/>
          <w:lang w:eastAsia="sl-SI"/>
          <w14:ligatures w14:val="none"/>
        </w:rPr>
        <w:t xml:space="preserve"> »Dovoljene vsebine obravnave po storitvah«: </w:t>
      </w:r>
    </w:p>
    <w:p w14:paraId="36B2237E" w14:textId="77777777" w:rsidR="009C6464" w:rsidRPr="009C6464" w:rsidRDefault="009C6464" w:rsidP="009C6464">
      <w:pPr>
        <w:spacing w:after="0" w:line="240" w:lineRule="auto"/>
        <w:jc w:val="both"/>
        <w:rPr>
          <w:rFonts w:ascii="Calibri" w:eastAsia="Calibri" w:hAnsi="Calibri" w:cs="Calibri"/>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879"/>
        <w:gridCol w:w="6655"/>
        <w:gridCol w:w="1869"/>
      </w:tblGrid>
      <w:tr w:rsidR="009C6464" w:rsidRPr="009C6464" w14:paraId="54F6AFD1" w14:textId="77777777" w:rsidTr="009C6464">
        <w:trPr>
          <w:trHeight w:val="272"/>
        </w:trPr>
        <w:tc>
          <w:tcPr>
            <w:tcW w:w="4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8784E" w14:textId="77777777" w:rsidR="009C6464" w:rsidRPr="009C6464" w:rsidRDefault="009C6464" w:rsidP="009C6464">
            <w:pPr>
              <w:spacing w:after="0" w:line="240" w:lineRule="auto"/>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Šifra</w:t>
            </w:r>
          </w:p>
        </w:tc>
        <w:tc>
          <w:tcPr>
            <w:tcW w:w="3539" w:type="pct"/>
            <w:tcBorders>
              <w:top w:val="single" w:sz="4" w:space="0" w:color="auto"/>
              <w:left w:val="nil"/>
              <w:bottom w:val="single" w:sz="4" w:space="0" w:color="auto"/>
              <w:right w:val="single" w:sz="4" w:space="0" w:color="auto"/>
            </w:tcBorders>
            <w:shd w:val="clear" w:color="auto" w:fill="auto"/>
            <w:vAlign w:val="center"/>
            <w:hideMark/>
          </w:tcPr>
          <w:p w14:paraId="3EFC38E1" w14:textId="77777777" w:rsidR="009C6464" w:rsidRPr="009C6464" w:rsidRDefault="009C6464" w:rsidP="009C6464">
            <w:pPr>
              <w:spacing w:after="0" w:line="240" w:lineRule="auto"/>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Kratek opis</w:t>
            </w:r>
          </w:p>
        </w:tc>
        <w:tc>
          <w:tcPr>
            <w:tcW w:w="994" w:type="pct"/>
            <w:tcBorders>
              <w:top w:val="single" w:sz="4" w:space="0" w:color="auto"/>
              <w:left w:val="nil"/>
              <w:bottom w:val="single" w:sz="4" w:space="0" w:color="auto"/>
              <w:right w:val="single" w:sz="4" w:space="0" w:color="auto"/>
            </w:tcBorders>
            <w:shd w:val="clear" w:color="auto" w:fill="auto"/>
            <w:vAlign w:val="center"/>
          </w:tcPr>
          <w:p w14:paraId="6D1EE2FB" w14:textId="77777777" w:rsidR="009C6464" w:rsidRPr="009C6464" w:rsidRDefault="009C6464" w:rsidP="009C6464">
            <w:pPr>
              <w:spacing w:after="0" w:line="240" w:lineRule="auto"/>
              <w:jc w:val="center"/>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Vsebina obravnave</w:t>
            </w:r>
          </w:p>
        </w:tc>
      </w:tr>
      <w:tr w:rsidR="009C6464" w:rsidRPr="009C6464" w14:paraId="108C83BD" w14:textId="77777777" w:rsidTr="009C6464">
        <w:trPr>
          <w:trHeight w:val="255"/>
        </w:trPr>
        <w:tc>
          <w:tcPr>
            <w:tcW w:w="4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C3CFDA" w14:textId="77777777" w:rsidR="009C6464" w:rsidRPr="009C6464" w:rsidRDefault="009C6464" w:rsidP="009C6464">
            <w:pPr>
              <w:spacing w:after="0" w:line="240" w:lineRule="auto"/>
              <w:rPr>
                <w:rFonts w:ascii="Calibri" w:eastAsia="Times New Roman" w:hAnsi="Calibri" w:cs="Calibri"/>
                <w:kern w:val="0"/>
                <w:sz w:val="20"/>
                <w:szCs w:val="20"/>
                <w:lang w:eastAsia="sl-SI"/>
                <w14:ligatures w14:val="none"/>
              </w:rPr>
            </w:pPr>
          </w:p>
        </w:tc>
        <w:tc>
          <w:tcPr>
            <w:tcW w:w="3539" w:type="pct"/>
            <w:tcBorders>
              <w:top w:val="single" w:sz="4" w:space="0" w:color="auto"/>
              <w:left w:val="nil"/>
              <w:bottom w:val="single" w:sz="4" w:space="0" w:color="auto"/>
              <w:right w:val="single" w:sz="4" w:space="0" w:color="auto"/>
            </w:tcBorders>
            <w:shd w:val="clear" w:color="auto" w:fill="auto"/>
            <w:vAlign w:val="bottom"/>
          </w:tcPr>
          <w:p w14:paraId="71099963" w14:textId="77777777" w:rsidR="009C6464" w:rsidRPr="009C6464" w:rsidRDefault="009C6464" w:rsidP="009C6464">
            <w:pPr>
              <w:spacing w:after="0" w:line="240" w:lineRule="auto"/>
              <w:rPr>
                <w:rFonts w:ascii="Calibri" w:eastAsia="Times New Roman" w:hAnsi="Calibri" w:cs="Calibri"/>
                <w:kern w:val="0"/>
                <w:sz w:val="20"/>
                <w:szCs w:val="20"/>
                <w:lang w:eastAsia="sl-SI"/>
                <w14:ligatures w14:val="none"/>
              </w:rPr>
            </w:pPr>
          </w:p>
        </w:tc>
        <w:tc>
          <w:tcPr>
            <w:tcW w:w="994" w:type="pct"/>
            <w:tcBorders>
              <w:top w:val="nil"/>
              <w:left w:val="nil"/>
              <w:bottom w:val="single" w:sz="4" w:space="0" w:color="auto"/>
              <w:right w:val="single" w:sz="4" w:space="0" w:color="auto"/>
            </w:tcBorders>
            <w:shd w:val="clear" w:color="auto" w:fill="auto"/>
            <w:vAlign w:val="center"/>
          </w:tcPr>
          <w:p w14:paraId="184E57D7" w14:textId="77777777" w:rsidR="009C6464" w:rsidRPr="009C6464" w:rsidRDefault="009C6464" w:rsidP="009C6464">
            <w:pPr>
              <w:spacing w:after="0" w:line="240" w:lineRule="auto"/>
              <w:jc w:val="center"/>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4</w:t>
            </w:r>
          </w:p>
        </w:tc>
      </w:tr>
      <w:tr w:rsidR="009C6464" w:rsidRPr="009C6464" w14:paraId="46770931" w14:textId="77777777" w:rsidTr="009C6464">
        <w:trPr>
          <w:trHeight w:val="255"/>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79A698B6" w14:textId="77777777" w:rsidR="009C6464" w:rsidRPr="009C6464" w:rsidRDefault="009C6464" w:rsidP="009C6464">
            <w:pPr>
              <w:spacing w:after="0" w:line="240" w:lineRule="auto"/>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E0870</w:t>
            </w:r>
          </w:p>
        </w:tc>
        <w:tc>
          <w:tcPr>
            <w:tcW w:w="3539" w:type="pct"/>
            <w:tcBorders>
              <w:top w:val="nil"/>
              <w:left w:val="nil"/>
              <w:bottom w:val="single" w:sz="4" w:space="0" w:color="auto"/>
              <w:right w:val="single" w:sz="4" w:space="0" w:color="auto"/>
            </w:tcBorders>
            <w:shd w:val="clear" w:color="auto" w:fill="auto"/>
            <w:vAlign w:val="center"/>
            <w:hideMark/>
          </w:tcPr>
          <w:p w14:paraId="073D8105" w14:textId="77777777" w:rsidR="009C6464" w:rsidRPr="009C6464" w:rsidRDefault="009C6464" w:rsidP="009C6464">
            <w:pPr>
              <w:spacing w:after="0" w:line="240" w:lineRule="auto"/>
              <w:rPr>
                <w:rFonts w:ascii="Calibri" w:eastAsia="Times New Roman" w:hAnsi="Calibri" w:cs="Calibri"/>
                <w:b/>
                <w:bCs/>
                <w:kern w:val="0"/>
                <w:sz w:val="20"/>
                <w:szCs w:val="20"/>
                <w:lang w:eastAsia="sl-SI"/>
                <w14:ligatures w14:val="none"/>
              </w:rPr>
            </w:pPr>
            <w:r w:rsidRPr="009C6464">
              <w:rPr>
                <w:rFonts w:ascii="Calibri" w:eastAsia="Times New Roman" w:hAnsi="Calibri" w:cs="Calibri"/>
                <w:kern w:val="0"/>
                <w:sz w:val="20"/>
                <w:szCs w:val="20"/>
                <w:lang w:eastAsia="sl-SI"/>
                <w14:ligatures w14:val="none"/>
              </w:rPr>
              <w:t>Pregled in cepljenje nosečnic proti oslovskemu kašlju (NIJZ</w:t>
            </w:r>
            <w:r w:rsidRPr="009C6464">
              <w:rPr>
                <w:rFonts w:ascii="Calibri" w:eastAsia="Times New Roman" w:hAnsi="Calibri" w:cs="Calibri"/>
                <w:b/>
                <w:bCs/>
                <w:kern w:val="0"/>
                <w:sz w:val="20"/>
                <w:szCs w:val="20"/>
                <w:lang w:eastAsia="sl-SI"/>
                <w14:ligatures w14:val="none"/>
              </w:rPr>
              <w:t xml:space="preserve"> in bolnišnice</w:t>
            </w:r>
            <w:r w:rsidRPr="009C6464">
              <w:rPr>
                <w:rFonts w:ascii="Calibri" w:eastAsia="Times New Roman" w:hAnsi="Calibri" w:cs="Calibri"/>
                <w:kern w:val="0"/>
                <w:sz w:val="20"/>
                <w:szCs w:val="20"/>
                <w:lang w:eastAsia="sl-SI"/>
                <w14:ligatures w14:val="none"/>
              </w:rPr>
              <w:t>)</w:t>
            </w:r>
          </w:p>
        </w:tc>
        <w:tc>
          <w:tcPr>
            <w:tcW w:w="994" w:type="pct"/>
            <w:tcBorders>
              <w:top w:val="nil"/>
              <w:left w:val="nil"/>
              <w:bottom w:val="single" w:sz="4" w:space="0" w:color="auto"/>
              <w:right w:val="single" w:sz="4" w:space="0" w:color="auto"/>
            </w:tcBorders>
            <w:shd w:val="clear" w:color="auto" w:fill="auto"/>
            <w:noWrap/>
            <w:vAlign w:val="center"/>
          </w:tcPr>
          <w:p w14:paraId="5D8B5CE1" w14:textId="77777777" w:rsidR="009C6464" w:rsidRPr="009C6464" w:rsidRDefault="009C6464" w:rsidP="009C6464">
            <w:pPr>
              <w:spacing w:after="0" w:line="240" w:lineRule="auto"/>
              <w:jc w:val="center"/>
              <w:rPr>
                <w:rFonts w:ascii="Calibri" w:eastAsia="Times New Roman" w:hAnsi="Calibri" w:cs="Calibri"/>
                <w:kern w:val="0"/>
                <w:sz w:val="20"/>
                <w:szCs w:val="20"/>
                <w:lang w:eastAsia="sl-SI"/>
                <w14:ligatures w14:val="none"/>
              </w:rPr>
            </w:pPr>
            <w:r w:rsidRPr="009C6464">
              <w:rPr>
                <w:rFonts w:ascii="Calibri" w:eastAsia="Times New Roman" w:hAnsi="Calibri" w:cs="Calibri"/>
                <w:kern w:val="0"/>
                <w:sz w:val="20"/>
                <w:szCs w:val="20"/>
                <w:lang w:eastAsia="sl-SI"/>
                <w14:ligatures w14:val="none"/>
              </w:rPr>
              <w:t>X</w:t>
            </w:r>
          </w:p>
        </w:tc>
      </w:tr>
    </w:tbl>
    <w:p w14:paraId="5FA87464" w14:textId="77777777" w:rsidR="009C6464" w:rsidRPr="009C6464" w:rsidRDefault="009C6464" w:rsidP="009C6464">
      <w:pPr>
        <w:widowControl w:val="0"/>
        <w:suppressAutoHyphens/>
        <w:spacing w:after="0" w:line="240" w:lineRule="auto"/>
        <w:jc w:val="both"/>
        <w:rPr>
          <w:rFonts w:ascii="Calibri" w:eastAsia="Aptos" w:hAnsi="Calibri" w:cs="Calibri"/>
          <w:color w:val="000000"/>
          <w:kern w:val="0"/>
          <w14:ligatures w14:val="none"/>
        </w:rPr>
      </w:pPr>
    </w:p>
    <w:p w14:paraId="5C860721" w14:textId="77777777" w:rsidR="009C6464" w:rsidRPr="009C6464" w:rsidRDefault="009C6464" w:rsidP="009C6464">
      <w:pPr>
        <w:numPr>
          <w:ilvl w:val="0"/>
          <w:numId w:val="10"/>
        </w:numPr>
        <w:spacing w:after="0" w:line="240" w:lineRule="auto"/>
        <w:ind w:left="357" w:hanging="357"/>
        <w:contextualSpacing/>
        <w:jc w:val="both"/>
        <w:rPr>
          <w:rFonts w:ascii="Calibri" w:eastAsia="Calibri" w:hAnsi="Calibri" w:cs="Calibri"/>
          <w:kern w:val="0"/>
          <w:lang w:eastAsia="sl-SI"/>
          <w14:ligatures w14:val="none"/>
        </w:rPr>
      </w:pPr>
      <w:r w:rsidRPr="009C6464">
        <w:rPr>
          <w:rFonts w:ascii="Calibri" w:eastAsia="Calibri" w:hAnsi="Calibri" w:cs="Calibri"/>
          <w:kern w:val="0"/>
          <w:lang w:eastAsia="sl-SI"/>
          <w14:ligatures w14:val="none"/>
        </w:rPr>
        <w:t>za storitev E0870 velja, da se ob njej obvezno pošlje tip dokumenta »</w:t>
      </w:r>
      <w:proofErr w:type="spellStart"/>
      <w:r w:rsidRPr="009C6464">
        <w:rPr>
          <w:rFonts w:ascii="Calibri" w:eastAsia="Calibri" w:hAnsi="Calibri" w:cs="Calibri"/>
          <w:kern w:val="0"/>
          <w:lang w:eastAsia="sl-SI"/>
          <w14:ligatures w14:val="none"/>
        </w:rPr>
        <w:t>eRCO</w:t>
      </w:r>
      <w:proofErr w:type="spellEnd"/>
      <w:r w:rsidRPr="009C6464">
        <w:rPr>
          <w:rFonts w:ascii="Calibri" w:eastAsia="Calibri" w:hAnsi="Calibri" w:cs="Calibri"/>
          <w:kern w:val="0"/>
          <w:lang w:eastAsia="sl-SI"/>
          <w14:ligatures w14:val="none"/>
        </w:rPr>
        <w:t>_</w:t>
      </w:r>
      <w:proofErr w:type="spellStart"/>
      <w:r w:rsidRPr="009C6464">
        <w:rPr>
          <w:rFonts w:ascii="Calibri" w:eastAsia="Calibri" w:hAnsi="Calibri" w:cs="Calibri"/>
          <w:kern w:val="0"/>
          <w:lang w:eastAsia="sl-SI"/>
          <w14:ligatures w14:val="none"/>
        </w:rPr>
        <w:t>Vaccination</w:t>
      </w:r>
      <w:proofErr w:type="spellEnd"/>
      <w:r w:rsidRPr="009C6464">
        <w:rPr>
          <w:rFonts w:ascii="Calibri" w:eastAsia="Calibri" w:hAnsi="Calibri" w:cs="Calibri"/>
          <w:kern w:val="0"/>
          <w:lang w:eastAsia="sl-SI"/>
          <w14:ligatures w14:val="none"/>
        </w:rPr>
        <w:t xml:space="preserve">_Record - zapis o cepljenju« (Okrožnica ZAE 9/24), zato njen opis dopolnjujemo tudi v povezovalnem šifrantu </w:t>
      </w:r>
      <w:proofErr w:type="spellStart"/>
      <w:r w:rsidRPr="009C6464">
        <w:rPr>
          <w:rFonts w:ascii="Calibri" w:eastAsia="Calibri" w:hAnsi="Calibri" w:cs="Calibri"/>
          <w:kern w:val="0"/>
          <w:lang w:eastAsia="sl-SI"/>
          <w14:ligatures w14:val="none"/>
        </w:rPr>
        <w:t>K47</w:t>
      </w:r>
      <w:proofErr w:type="gramStart"/>
      <w:r w:rsidRPr="009C6464">
        <w:rPr>
          <w:rFonts w:ascii="Calibri" w:eastAsia="Calibri" w:hAnsi="Calibri" w:cs="Calibri"/>
          <w:kern w:val="0"/>
          <w:lang w:eastAsia="sl-SI"/>
          <w14:ligatures w14:val="none"/>
        </w:rPr>
        <w:t>.</w:t>
      </w:r>
      <w:proofErr w:type="gramEnd"/>
      <w:r w:rsidRPr="009C6464">
        <w:rPr>
          <w:rFonts w:ascii="Calibri" w:eastAsia="Calibri" w:hAnsi="Calibri" w:cs="Calibri"/>
          <w:kern w:val="0"/>
          <w:lang w:eastAsia="sl-SI"/>
          <w14:ligatures w14:val="none"/>
        </w:rPr>
        <w:t>1</w:t>
      </w:r>
      <w:proofErr w:type="spellEnd"/>
      <w:r w:rsidRPr="009C6464">
        <w:rPr>
          <w:rFonts w:ascii="Calibri" w:eastAsia="Calibri" w:hAnsi="Calibri" w:cs="Calibri"/>
          <w:kern w:val="0"/>
          <w:lang w:eastAsia="sl-SI"/>
          <w14:ligatures w14:val="none"/>
        </w:rPr>
        <w:t xml:space="preserve"> »Obveznost navajanja tipa dokumenta CRPP po storitvah«:</w:t>
      </w:r>
    </w:p>
    <w:p w14:paraId="1CCC5EEC" w14:textId="77777777" w:rsidR="009C6464" w:rsidRPr="009C6464" w:rsidRDefault="009C6464" w:rsidP="009C6464">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tbl>
      <w:tblPr>
        <w:tblStyle w:val="Tabelamrea21"/>
        <w:tblW w:w="5000" w:type="pct"/>
        <w:tblLook w:val="04A0" w:firstRow="1" w:lastRow="0" w:firstColumn="1" w:lastColumn="0" w:noHBand="0" w:noVBand="1"/>
      </w:tblPr>
      <w:tblGrid>
        <w:gridCol w:w="874"/>
        <w:gridCol w:w="2544"/>
        <w:gridCol w:w="1756"/>
        <w:gridCol w:w="2473"/>
        <w:gridCol w:w="1756"/>
      </w:tblGrid>
      <w:tr w:rsidR="009C6464" w:rsidRPr="009C6464" w14:paraId="7B3BB37F" w14:textId="77777777" w:rsidTr="009C6464">
        <w:tc>
          <w:tcPr>
            <w:tcW w:w="464" w:type="pct"/>
          </w:tcPr>
          <w:p w14:paraId="676246B8" w14:textId="77777777" w:rsidR="009C6464" w:rsidRPr="009C6464" w:rsidRDefault="009C6464" w:rsidP="009C6464">
            <w:pPr>
              <w:autoSpaceDE w:val="0"/>
              <w:autoSpaceDN w:val="0"/>
              <w:adjustRightInd w:val="0"/>
              <w:jc w:val="both"/>
              <w:rPr>
                <w:rFonts w:ascii="Calibri" w:eastAsia="Times New Roman" w:hAnsi="Calibri" w:cs="Calibri"/>
                <w:color w:val="000000"/>
                <w:kern w:val="0"/>
                <w:sz w:val="20"/>
                <w:szCs w:val="20"/>
                <w:lang w:eastAsia="sl-SI"/>
                <w14:ligatures w14:val="none"/>
              </w:rPr>
            </w:pPr>
            <w:r w:rsidRPr="009C6464">
              <w:rPr>
                <w:rFonts w:ascii="Calibri" w:eastAsia="Times New Roman" w:hAnsi="Calibri" w:cs="Calibri"/>
                <w:color w:val="000000"/>
                <w:kern w:val="0"/>
                <w:sz w:val="20"/>
                <w:szCs w:val="20"/>
                <w:lang w:eastAsia="sl-SI"/>
                <w14:ligatures w14:val="none"/>
              </w:rPr>
              <w:lastRenderedPageBreak/>
              <w:t>Šifra storitve</w:t>
            </w:r>
          </w:p>
        </w:tc>
        <w:tc>
          <w:tcPr>
            <w:tcW w:w="1353" w:type="pct"/>
          </w:tcPr>
          <w:p w14:paraId="403FE985" w14:textId="77777777" w:rsidR="009C6464" w:rsidRPr="009C6464" w:rsidRDefault="009C6464" w:rsidP="009C6464">
            <w:pPr>
              <w:autoSpaceDE w:val="0"/>
              <w:autoSpaceDN w:val="0"/>
              <w:adjustRightInd w:val="0"/>
              <w:jc w:val="both"/>
              <w:rPr>
                <w:rFonts w:ascii="Calibri" w:eastAsia="Times New Roman" w:hAnsi="Calibri" w:cs="Calibri"/>
                <w:color w:val="000000"/>
                <w:kern w:val="0"/>
                <w:sz w:val="20"/>
                <w:szCs w:val="20"/>
                <w:lang w:eastAsia="sl-SI"/>
                <w14:ligatures w14:val="none"/>
              </w:rPr>
            </w:pPr>
            <w:r w:rsidRPr="009C6464">
              <w:rPr>
                <w:rFonts w:ascii="Calibri" w:eastAsia="Times New Roman" w:hAnsi="Calibri" w:cs="Calibri"/>
                <w:color w:val="000000"/>
                <w:kern w:val="0"/>
                <w:sz w:val="20"/>
                <w:szCs w:val="20"/>
                <w:lang w:eastAsia="sl-SI"/>
                <w14:ligatures w14:val="none"/>
              </w:rPr>
              <w:t>Kratek opis</w:t>
            </w:r>
          </w:p>
        </w:tc>
        <w:tc>
          <w:tcPr>
            <w:tcW w:w="934" w:type="pct"/>
          </w:tcPr>
          <w:p w14:paraId="6EEE63A3" w14:textId="77777777" w:rsidR="009C6464" w:rsidRPr="009C6464" w:rsidRDefault="009C6464" w:rsidP="009C6464">
            <w:pPr>
              <w:autoSpaceDE w:val="0"/>
              <w:autoSpaceDN w:val="0"/>
              <w:adjustRightInd w:val="0"/>
              <w:jc w:val="center"/>
              <w:rPr>
                <w:rFonts w:ascii="Calibri" w:eastAsia="Times New Roman" w:hAnsi="Calibri" w:cs="Calibri"/>
                <w:color w:val="000000"/>
                <w:kern w:val="0"/>
                <w:sz w:val="20"/>
                <w:szCs w:val="20"/>
                <w:lang w:eastAsia="sl-SI"/>
                <w14:ligatures w14:val="none"/>
              </w:rPr>
            </w:pPr>
            <w:r w:rsidRPr="009C6464">
              <w:rPr>
                <w:rFonts w:ascii="Calibri" w:eastAsia="Times New Roman" w:hAnsi="Calibri" w:cs="Calibri"/>
                <w:color w:val="000000"/>
                <w:kern w:val="0"/>
                <w:sz w:val="20"/>
                <w:szCs w:val="20"/>
                <w:lang w:eastAsia="sl-SI"/>
                <w14:ligatures w14:val="none"/>
              </w:rPr>
              <w:t>Navajanje sklopa podatkov CRPP</w:t>
            </w:r>
          </w:p>
        </w:tc>
        <w:tc>
          <w:tcPr>
            <w:tcW w:w="1315" w:type="pct"/>
          </w:tcPr>
          <w:p w14:paraId="4A7159A1" w14:textId="77777777" w:rsidR="009C6464" w:rsidRPr="009C6464" w:rsidRDefault="009C6464" w:rsidP="009C6464">
            <w:pPr>
              <w:autoSpaceDE w:val="0"/>
              <w:autoSpaceDN w:val="0"/>
              <w:adjustRightInd w:val="0"/>
              <w:jc w:val="center"/>
              <w:rPr>
                <w:rFonts w:ascii="Calibri" w:eastAsia="Times New Roman" w:hAnsi="Calibri" w:cs="Calibri"/>
                <w:color w:val="000000"/>
                <w:kern w:val="0"/>
                <w:sz w:val="20"/>
                <w:szCs w:val="20"/>
                <w:lang w:eastAsia="sl-SI"/>
                <w14:ligatures w14:val="none"/>
              </w:rPr>
            </w:pPr>
            <w:r w:rsidRPr="009C6464">
              <w:rPr>
                <w:rFonts w:ascii="Calibri" w:eastAsia="Times New Roman" w:hAnsi="Calibri" w:cs="Calibri"/>
                <w:color w:val="000000"/>
                <w:kern w:val="0"/>
                <w:sz w:val="20"/>
                <w:szCs w:val="20"/>
                <w:lang w:eastAsia="sl-SI"/>
                <w14:ligatures w14:val="none"/>
              </w:rPr>
              <w:t>Šifra tipa dokumenta CRPP</w:t>
            </w:r>
          </w:p>
        </w:tc>
        <w:tc>
          <w:tcPr>
            <w:tcW w:w="934" w:type="pct"/>
          </w:tcPr>
          <w:p w14:paraId="7988413D" w14:textId="77777777" w:rsidR="009C6464" w:rsidRPr="009C6464" w:rsidRDefault="009C6464" w:rsidP="009C6464">
            <w:pPr>
              <w:autoSpaceDE w:val="0"/>
              <w:autoSpaceDN w:val="0"/>
              <w:adjustRightInd w:val="0"/>
              <w:jc w:val="center"/>
              <w:rPr>
                <w:rFonts w:ascii="Calibri" w:eastAsia="Times New Roman" w:hAnsi="Calibri" w:cs="Calibri"/>
                <w:color w:val="000000"/>
                <w:kern w:val="0"/>
                <w:sz w:val="20"/>
                <w:szCs w:val="20"/>
                <w:lang w:eastAsia="sl-SI"/>
                <w14:ligatures w14:val="none"/>
              </w:rPr>
            </w:pPr>
            <w:r w:rsidRPr="009C6464">
              <w:rPr>
                <w:rFonts w:ascii="Calibri" w:eastAsia="Times New Roman" w:hAnsi="Calibri" w:cs="Calibri"/>
                <w:color w:val="000000"/>
                <w:kern w:val="0"/>
                <w:sz w:val="20"/>
                <w:szCs w:val="20"/>
                <w:lang w:eastAsia="sl-SI"/>
                <w14:ligatures w14:val="none"/>
              </w:rPr>
              <w:t>Opis tipa dokumenta CRPP</w:t>
            </w:r>
          </w:p>
        </w:tc>
      </w:tr>
      <w:tr w:rsidR="009C6464" w:rsidRPr="009C6464" w14:paraId="7883FAEF" w14:textId="77777777" w:rsidTr="009C6464">
        <w:tc>
          <w:tcPr>
            <w:tcW w:w="464" w:type="pct"/>
          </w:tcPr>
          <w:p w14:paraId="3C621688" w14:textId="77777777" w:rsidR="009C6464" w:rsidRPr="009C6464" w:rsidRDefault="009C6464" w:rsidP="009C6464">
            <w:pPr>
              <w:autoSpaceDE w:val="0"/>
              <w:autoSpaceDN w:val="0"/>
              <w:adjustRightInd w:val="0"/>
              <w:jc w:val="both"/>
              <w:rPr>
                <w:rFonts w:ascii="Calibri" w:eastAsia="Times New Roman" w:hAnsi="Calibri" w:cs="Calibri"/>
                <w:color w:val="000000"/>
                <w:kern w:val="0"/>
                <w:sz w:val="20"/>
                <w:szCs w:val="20"/>
                <w:lang w:eastAsia="sl-SI"/>
                <w14:ligatures w14:val="none"/>
              </w:rPr>
            </w:pPr>
            <w:r w:rsidRPr="009C6464">
              <w:rPr>
                <w:rFonts w:ascii="Calibri" w:eastAsia="Times New Roman" w:hAnsi="Calibri" w:cs="Calibri"/>
                <w:color w:val="000000"/>
                <w:kern w:val="0"/>
                <w:sz w:val="20"/>
                <w:szCs w:val="20"/>
                <w:lang w:eastAsia="sl-SI"/>
                <w14:ligatures w14:val="none"/>
              </w:rPr>
              <w:t>E0870</w:t>
            </w:r>
          </w:p>
        </w:tc>
        <w:tc>
          <w:tcPr>
            <w:tcW w:w="1353" w:type="pct"/>
          </w:tcPr>
          <w:p w14:paraId="1A0741F1" w14:textId="77777777" w:rsidR="009C6464" w:rsidRPr="009C6464" w:rsidRDefault="009C6464" w:rsidP="009C6464">
            <w:pPr>
              <w:autoSpaceDE w:val="0"/>
              <w:autoSpaceDN w:val="0"/>
              <w:adjustRightInd w:val="0"/>
              <w:rPr>
                <w:rFonts w:ascii="Calibri" w:eastAsia="Times New Roman" w:hAnsi="Calibri" w:cs="Calibri"/>
                <w:color w:val="000000"/>
                <w:kern w:val="0"/>
                <w:sz w:val="20"/>
                <w:szCs w:val="20"/>
                <w:lang w:eastAsia="sl-SI"/>
                <w14:ligatures w14:val="none"/>
              </w:rPr>
            </w:pPr>
            <w:r w:rsidRPr="009C6464">
              <w:rPr>
                <w:rFonts w:ascii="Calibri" w:eastAsia="Times New Roman" w:hAnsi="Calibri" w:cs="Calibri"/>
                <w:color w:val="000000"/>
                <w:kern w:val="0"/>
                <w:sz w:val="20"/>
                <w:szCs w:val="20"/>
                <w:lang w:eastAsia="sl-SI"/>
                <w14:ligatures w14:val="none"/>
              </w:rPr>
              <w:t xml:space="preserve">Pregled in cepljenje nosečnic proti oslovskemu kašlju (NIJZ </w:t>
            </w:r>
            <w:r w:rsidRPr="009C6464">
              <w:rPr>
                <w:rFonts w:ascii="Calibri" w:eastAsia="Times New Roman" w:hAnsi="Calibri" w:cs="Calibri"/>
                <w:b/>
                <w:bCs/>
                <w:color w:val="000000"/>
                <w:kern w:val="0"/>
                <w:sz w:val="20"/>
                <w:szCs w:val="20"/>
                <w:lang w:eastAsia="sl-SI"/>
                <w14:ligatures w14:val="none"/>
              </w:rPr>
              <w:t>in bolnišnice</w:t>
            </w:r>
            <w:r w:rsidRPr="009C6464">
              <w:rPr>
                <w:rFonts w:ascii="Calibri" w:eastAsia="Times New Roman" w:hAnsi="Calibri" w:cs="Calibri"/>
                <w:color w:val="000000"/>
                <w:kern w:val="0"/>
                <w:sz w:val="20"/>
                <w:szCs w:val="20"/>
                <w:lang w:eastAsia="sl-SI"/>
                <w14:ligatures w14:val="none"/>
              </w:rPr>
              <w:t>)</w:t>
            </w:r>
          </w:p>
        </w:tc>
        <w:tc>
          <w:tcPr>
            <w:tcW w:w="934" w:type="pct"/>
          </w:tcPr>
          <w:p w14:paraId="2379688F" w14:textId="77777777" w:rsidR="009C6464" w:rsidRPr="009C6464" w:rsidRDefault="009C6464" w:rsidP="009C6464">
            <w:pPr>
              <w:autoSpaceDE w:val="0"/>
              <w:autoSpaceDN w:val="0"/>
              <w:adjustRightInd w:val="0"/>
              <w:jc w:val="center"/>
              <w:rPr>
                <w:rFonts w:ascii="Calibri" w:eastAsia="Times New Roman" w:hAnsi="Calibri" w:cs="Calibri"/>
                <w:color w:val="000000"/>
                <w:kern w:val="0"/>
                <w:sz w:val="20"/>
                <w:szCs w:val="20"/>
                <w:lang w:eastAsia="sl-SI"/>
                <w14:ligatures w14:val="none"/>
              </w:rPr>
            </w:pPr>
            <w:r w:rsidRPr="009C6464">
              <w:rPr>
                <w:rFonts w:ascii="Calibri" w:eastAsia="Times New Roman" w:hAnsi="Calibri" w:cs="Calibri"/>
                <w:color w:val="000000"/>
                <w:kern w:val="0"/>
                <w:sz w:val="20"/>
                <w:szCs w:val="20"/>
                <w:lang w:eastAsia="sl-SI"/>
                <w14:ligatures w14:val="none"/>
              </w:rPr>
              <w:t>O</w:t>
            </w:r>
          </w:p>
        </w:tc>
        <w:tc>
          <w:tcPr>
            <w:tcW w:w="1315" w:type="pct"/>
          </w:tcPr>
          <w:p w14:paraId="03ACFDA9" w14:textId="77777777" w:rsidR="009C6464" w:rsidRPr="009C6464" w:rsidRDefault="009C6464" w:rsidP="009C6464">
            <w:pPr>
              <w:autoSpaceDE w:val="0"/>
              <w:autoSpaceDN w:val="0"/>
              <w:adjustRightInd w:val="0"/>
              <w:jc w:val="center"/>
              <w:rPr>
                <w:rFonts w:ascii="Calibri" w:eastAsia="Times New Roman" w:hAnsi="Calibri" w:cs="Calibri"/>
                <w:color w:val="000000"/>
                <w:kern w:val="0"/>
                <w:sz w:val="20"/>
                <w:szCs w:val="20"/>
                <w:lang w:eastAsia="sl-SI"/>
                <w14:ligatures w14:val="none"/>
              </w:rPr>
            </w:pPr>
            <w:proofErr w:type="spellStart"/>
            <w:r w:rsidRPr="009C6464">
              <w:rPr>
                <w:rFonts w:ascii="Calibri" w:eastAsia="Times New Roman" w:hAnsi="Calibri" w:cs="Calibri"/>
                <w:color w:val="000000"/>
                <w:kern w:val="0"/>
                <w:sz w:val="20"/>
                <w:szCs w:val="20"/>
                <w:lang w:eastAsia="sl-SI"/>
                <w14:ligatures w14:val="none"/>
              </w:rPr>
              <w:t>eRCO</w:t>
            </w:r>
            <w:proofErr w:type="spellEnd"/>
            <w:r w:rsidRPr="009C6464">
              <w:rPr>
                <w:rFonts w:ascii="Calibri" w:eastAsia="Times New Roman" w:hAnsi="Calibri" w:cs="Calibri"/>
                <w:color w:val="000000"/>
                <w:kern w:val="0"/>
                <w:sz w:val="20"/>
                <w:szCs w:val="20"/>
                <w:lang w:eastAsia="sl-SI"/>
                <w14:ligatures w14:val="none"/>
              </w:rPr>
              <w:t>_</w:t>
            </w:r>
            <w:proofErr w:type="spellStart"/>
            <w:r w:rsidRPr="009C6464">
              <w:rPr>
                <w:rFonts w:ascii="Calibri" w:eastAsia="Times New Roman" w:hAnsi="Calibri" w:cs="Calibri"/>
                <w:color w:val="000000"/>
                <w:kern w:val="0"/>
                <w:sz w:val="20"/>
                <w:szCs w:val="20"/>
                <w:lang w:eastAsia="sl-SI"/>
                <w14:ligatures w14:val="none"/>
              </w:rPr>
              <w:t>Vaccination</w:t>
            </w:r>
            <w:proofErr w:type="spellEnd"/>
            <w:r w:rsidRPr="009C6464">
              <w:rPr>
                <w:rFonts w:ascii="Calibri" w:eastAsia="Times New Roman" w:hAnsi="Calibri" w:cs="Calibri"/>
                <w:color w:val="000000"/>
                <w:kern w:val="0"/>
                <w:sz w:val="20"/>
                <w:szCs w:val="20"/>
                <w:lang w:eastAsia="sl-SI"/>
                <w14:ligatures w14:val="none"/>
              </w:rPr>
              <w:t>_Record</w:t>
            </w:r>
          </w:p>
        </w:tc>
        <w:tc>
          <w:tcPr>
            <w:tcW w:w="934" w:type="pct"/>
          </w:tcPr>
          <w:p w14:paraId="1E8BE95B" w14:textId="77777777" w:rsidR="009C6464" w:rsidRPr="009C6464" w:rsidRDefault="009C6464" w:rsidP="009C6464">
            <w:pPr>
              <w:autoSpaceDE w:val="0"/>
              <w:autoSpaceDN w:val="0"/>
              <w:adjustRightInd w:val="0"/>
              <w:jc w:val="center"/>
              <w:rPr>
                <w:rFonts w:ascii="Calibri" w:eastAsia="Times New Roman" w:hAnsi="Calibri" w:cs="Calibri"/>
                <w:color w:val="000000"/>
                <w:kern w:val="0"/>
                <w:sz w:val="20"/>
                <w:szCs w:val="20"/>
                <w:lang w:eastAsia="sl-SI"/>
                <w14:ligatures w14:val="none"/>
              </w:rPr>
            </w:pPr>
            <w:r w:rsidRPr="009C6464">
              <w:rPr>
                <w:rFonts w:ascii="Calibri" w:eastAsia="Times New Roman" w:hAnsi="Calibri" w:cs="Calibri"/>
                <w:color w:val="000000"/>
                <w:kern w:val="0"/>
                <w:sz w:val="20"/>
                <w:szCs w:val="20"/>
                <w:lang w:eastAsia="sl-SI"/>
                <w14:ligatures w14:val="none"/>
              </w:rPr>
              <w:t>zapis o cepljenju</w:t>
            </w:r>
          </w:p>
        </w:tc>
      </w:tr>
    </w:tbl>
    <w:p w14:paraId="7A3E8979" w14:textId="77777777" w:rsidR="009C6464" w:rsidRPr="009C6464" w:rsidRDefault="009C6464" w:rsidP="009C6464">
      <w:pPr>
        <w:autoSpaceDE w:val="0"/>
        <w:autoSpaceDN w:val="0"/>
        <w:adjustRightInd w:val="0"/>
        <w:spacing w:after="0" w:line="240" w:lineRule="auto"/>
        <w:jc w:val="both"/>
        <w:rPr>
          <w:rFonts w:ascii="Calibri" w:eastAsia="Times New Roman" w:hAnsi="Calibri" w:cs="Calibri"/>
          <w:color w:val="000000"/>
          <w:kern w:val="0"/>
          <w:sz w:val="20"/>
          <w:szCs w:val="20"/>
          <w:lang w:eastAsia="sl-SI"/>
          <w14:ligatures w14:val="none"/>
        </w:rPr>
      </w:pPr>
      <w:r w:rsidRPr="009C6464">
        <w:rPr>
          <w:rFonts w:ascii="Calibri" w:eastAsia="Times New Roman" w:hAnsi="Calibri" w:cs="Calibri"/>
          <w:color w:val="000000"/>
          <w:kern w:val="0"/>
          <w:sz w:val="20"/>
          <w:szCs w:val="20"/>
          <w:lang w:eastAsia="sl-SI"/>
          <w14:ligatures w14:val="none"/>
        </w:rPr>
        <w:t>O – obvezno</w:t>
      </w:r>
    </w:p>
    <w:p w14:paraId="7D6E720C" w14:textId="77777777" w:rsidR="00BD7D36" w:rsidRPr="009C6464" w:rsidRDefault="00BD7D36" w:rsidP="009C6464">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5371C13F" w14:textId="77777777" w:rsidR="009C6464" w:rsidRPr="009C6464" w:rsidRDefault="009C6464" w:rsidP="009C6464">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9C6464">
        <w:rPr>
          <w:rFonts w:ascii="Calibri" w:eastAsia="Times New Roman" w:hAnsi="Calibri" w:cs="Calibri"/>
          <w:color w:val="000000"/>
          <w:kern w:val="0"/>
          <w:lang w:eastAsia="sl-SI"/>
          <w14:ligatures w14:val="none"/>
        </w:rPr>
        <w:t xml:space="preserve">Storitev </w:t>
      </w:r>
      <w:proofErr w:type="gramStart"/>
      <w:r w:rsidRPr="009C6464">
        <w:rPr>
          <w:rFonts w:ascii="Calibri" w:eastAsia="Times New Roman" w:hAnsi="Calibri" w:cs="Calibri"/>
          <w:color w:val="000000"/>
          <w:kern w:val="0"/>
          <w:lang w:eastAsia="sl-SI"/>
          <w14:ligatures w14:val="none"/>
        </w:rPr>
        <w:t>E0870</w:t>
      </w:r>
      <w:proofErr w:type="gramEnd"/>
      <w:r w:rsidRPr="009C6464">
        <w:rPr>
          <w:rFonts w:ascii="Calibri" w:eastAsia="Times New Roman" w:hAnsi="Calibri" w:cs="Calibri"/>
          <w:color w:val="000000"/>
          <w:kern w:val="0"/>
          <w:lang w:eastAsia="sl-SI"/>
          <w14:ligatures w14:val="none"/>
        </w:rPr>
        <w:t xml:space="preserve"> izvajalci beležijo v dejavnosti 701 825 »Druge obveznosti ZZZS« po strukturi »Obravnava«, na vrstah dokumenta 1-3 (račun) in 4-6 (račun za tujce), skladno z navodili Zavoda in povezovalnima šifrantoma K1 »Vrste zdravstvene dejavnosti in storitve za obračun« ter K2 »VZD s storitvami glede na vrsto dokumenta po strukturi« iz Okrožnice ZAE 5/24.</w:t>
      </w:r>
    </w:p>
    <w:p w14:paraId="485FE039" w14:textId="77777777" w:rsidR="009C6464" w:rsidRPr="009C6464" w:rsidRDefault="009C6464" w:rsidP="009C6464">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2129C2D3" w14:textId="77777777" w:rsidR="009C6464" w:rsidRPr="00545B66" w:rsidRDefault="009C6464" w:rsidP="009C6464">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545B66">
        <w:rPr>
          <w:rFonts w:ascii="Calibri" w:eastAsia="Times New Roman" w:hAnsi="Calibri" w:cs="Calibri"/>
          <w:color w:val="000000"/>
          <w:kern w:val="0"/>
          <w:lang w:eastAsia="sl-SI"/>
          <w14:ligatures w14:val="none"/>
        </w:rPr>
        <w:t>Spremembe veljajo za storitve, opravljene od 1. 1. 2025 dalje,</w:t>
      </w:r>
      <w:r w:rsidRPr="00545B66">
        <w:rPr>
          <w:rFonts w:ascii="Calibri" w:eastAsia="Aptos" w:hAnsi="Calibri" w:cs="Calibri"/>
        </w:rPr>
        <w:t xml:space="preserve"> </w:t>
      </w:r>
      <w:r w:rsidRPr="00545B66">
        <w:rPr>
          <w:rFonts w:ascii="Calibri" w:eastAsia="Times New Roman" w:hAnsi="Calibri" w:cs="Calibri"/>
          <w:color w:val="000000"/>
          <w:kern w:val="0"/>
          <w:lang w:eastAsia="sl-SI"/>
          <w14:ligatures w14:val="none"/>
        </w:rPr>
        <w:t>poročanje Zavodu pa izvajalci zagotovijo za storitve, opravljene od 1. 9. 2025 dalje.</w:t>
      </w:r>
    </w:p>
    <w:p w14:paraId="5A23E381" w14:textId="77777777" w:rsidR="009C6464" w:rsidRPr="00545B66" w:rsidRDefault="009C6464" w:rsidP="009C6464">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2DDBB750" w14:textId="77777777" w:rsidR="009C6464" w:rsidRPr="009C6464" w:rsidRDefault="009C6464" w:rsidP="009C6464">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545B66">
        <w:rPr>
          <w:rFonts w:ascii="Calibri" w:eastAsia="Times New Roman" w:hAnsi="Calibri" w:cs="Calibri"/>
          <w:color w:val="000000"/>
          <w:kern w:val="0"/>
          <w:lang w:eastAsia="sl-SI"/>
          <w14:ligatures w14:val="none"/>
        </w:rPr>
        <w:t xml:space="preserve">Za obdobje od 1. 1. 2025 do 31. 8. 2025 izvajalci skrbniku pogodbe posredujejo dokazila o izvedenih cepljenjih, na podlagi katerih bo Zavod opravljene storitve </w:t>
      </w:r>
      <w:r w:rsidRPr="00545B66">
        <w:rPr>
          <w:rFonts w:ascii="Calibri" w:eastAsia="Times New Roman" w:hAnsi="Calibri" w:cs="Calibri"/>
          <w:kern w:val="0"/>
          <w:lang w:eastAsia="sl-SI"/>
          <w14:ligatures w14:val="none"/>
        </w:rPr>
        <w:t xml:space="preserve">za to obdobje </w:t>
      </w:r>
      <w:r w:rsidRPr="00545B66">
        <w:rPr>
          <w:rFonts w:ascii="Calibri" w:eastAsia="Times New Roman" w:hAnsi="Calibri" w:cs="Calibri"/>
          <w:color w:val="000000"/>
          <w:kern w:val="0"/>
          <w:lang w:eastAsia="sl-SI"/>
          <w14:ligatures w14:val="none"/>
        </w:rPr>
        <w:t>upošteval pri obračunu.</w:t>
      </w:r>
      <w:r w:rsidRPr="00545B66">
        <w:rPr>
          <w:rFonts w:ascii="Aptos" w:eastAsia="Aptos" w:hAnsi="Aptos" w:cs="Times New Roman"/>
        </w:rPr>
        <w:t xml:space="preserve"> </w:t>
      </w:r>
      <w:r w:rsidRPr="00545B66">
        <w:rPr>
          <w:rFonts w:ascii="Calibri" w:eastAsia="Times New Roman" w:hAnsi="Calibri" w:cs="Calibri"/>
          <w:color w:val="000000"/>
          <w:kern w:val="0"/>
          <w:lang w:eastAsia="sl-SI"/>
          <w14:ligatures w14:val="none"/>
        </w:rPr>
        <w:t>Spremembe šifrantov veljajo za storitve, opravljene od 1. 9. 2025 dalje.</w:t>
      </w:r>
    </w:p>
    <w:p w14:paraId="608EBF82" w14:textId="77777777" w:rsidR="009C6464" w:rsidRPr="009C6464" w:rsidRDefault="009C6464" w:rsidP="009C6464">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5F55B7C4" w14:textId="77777777" w:rsidR="009C6464" w:rsidRPr="009C6464" w:rsidRDefault="009C6464" w:rsidP="009C6464">
      <w:pPr>
        <w:autoSpaceDE w:val="0"/>
        <w:autoSpaceDN w:val="0"/>
        <w:adjustRightInd w:val="0"/>
        <w:spacing w:after="0" w:line="240" w:lineRule="auto"/>
        <w:jc w:val="both"/>
        <w:rPr>
          <w:rFonts w:ascii="Calibri" w:eastAsia="Times New Roman" w:hAnsi="Calibri" w:cs="Calibri"/>
          <w:kern w:val="0"/>
          <w:lang w:eastAsia="sl-SI"/>
          <w14:ligatures w14:val="none"/>
        </w:rPr>
      </w:pPr>
      <w:r w:rsidRPr="009C6464">
        <w:rPr>
          <w:rFonts w:ascii="Calibri" w:eastAsia="Times New Roman" w:hAnsi="Calibri" w:cs="Calibri"/>
          <w:kern w:val="0"/>
          <w:lang w:eastAsia="sl-SI"/>
          <w14:ligatures w14:val="none"/>
        </w:rPr>
        <w:t xml:space="preserve">Kontaktna oseba za vsebinska vprašanja: </w:t>
      </w:r>
    </w:p>
    <w:p w14:paraId="7677B65D" w14:textId="77777777" w:rsidR="009C6464" w:rsidRPr="009C6464" w:rsidRDefault="009C6464" w:rsidP="009C6464">
      <w:pPr>
        <w:autoSpaceDE w:val="0"/>
        <w:autoSpaceDN w:val="0"/>
        <w:adjustRightInd w:val="0"/>
        <w:spacing w:after="0" w:line="240" w:lineRule="auto"/>
        <w:jc w:val="both"/>
        <w:rPr>
          <w:rFonts w:ascii="Calibri" w:eastAsia="Times New Roman" w:hAnsi="Calibri" w:cs="Calibri"/>
          <w:kern w:val="0"/>
          <w:lang w:eastAsia="sl-SI"/>
          <w14:ligatures w14:val="none"/>
        </w:rPr>
      </w:pPr>
      <w:r w:rsidRPr="009C6464">
        <w:rPr>
          <w:rFonts w:ascii="Calibri" w:eastAsia="Times New Roman" w:hAnsi="Calibri" w:cs="Calibri"/>
          <w:kern w:val="0"/>
          <w:lang w:eastAsia="sl-SI"/>
          <w14:ligatures w14:val="none"/>
        </w:rPr>
        <w:t>Darja Kušar (</w:t>
      </w:r>
      <w:hyperlink r:id="rId10" w:history="1">
        <w:r w:rsidRPr="009C6464">
          <w:rPr>
            <w:rFonts w:ascii="Calibri" w:eastAsia="Times New Roman" w:hAnsi="Calibri" w:cs="Calibri"/>
            <w:noProof/>
            <w:color w:val="0000FF"/>
            <w:kern w:val="0"/>
            <w:u w:val="single"/>
            <w:lang w:eastAsia="sl-SI"/>
            <w14:ligatures w14:val="none"/>
          </w:rPr>
          <w:t>darja.kusar@zzzs.si</w:t>
        </w:r>
      </w:hyperlink>
      <w:r w:rsidRPr="009C6464">
        <w:rPr>
          <w:rFonts w:ascii="Calibri" w:eastAsia="Times New Roman" w:hAnsi="Calibri" w:cs="Calibri"/>
          <w:kern w:val="0"/>
          <w:lang w:eastAsia="sl-SI"/>
          <w14:ligatures w14:val="none"/>
        </w:rPr>
        <w:t>; 01/30-77-436)</w:t>
      </w:r>
    </w:p>
    <w:p w14:paraId="4BC499EC" w14:textId="77777777" w:rsidR="009C6464" w:rsidRPr="00620978" w:rsidRDefault="009C6464" w:rsidP="00620978">
      <w:pPr>
        <w:autoSpaceDE w:val="0"/>
        <w:autoSpaceDN w:val="0"/>
        <w:adjustRightInd w:val="0"/>
        <w:spacing w:after="0" w:line="240" w:lineRule="auto"/>
        <w:jc w:val="both"/>
        <w:rPr>
          <w:rFonts w:ascii="Calibri" w:eastAsia="Aptos" w:hAnsi="Calibri" w:cs="Calibri"/>
          <w:kern w:val="0"/>
          <w14:ligatures w14:val="none"/>
        </w:rPr>
      </w:pPr>
    </w:p>
    <w:p w14:paraId="6C52FE62" w14:textId="77777777" w:rsidR="009C6464" w:rsidRDefault="009C6464" w:rsidP="00620978">
      <w:pPr>
        <w:autoSpaceDE w:val="0"/>
        <w:autoSpaceDN w:val="0"/>
        <w:adjustRightInd w:val="0"/>
        <w:spacing w:after="0" w:line="240" w:lineRule="auto"/>
        <w:jc w:val="both"/>
        <w:rPr>
          <w:rFonts w:ascii="Calibri" w:eastAsia="Aptos" w:hAnsi="Calibri" w:cs="Calibri"/>
          <w:kern w:val="0"/>
          <w14:ligatures w14:val="none"/>
        </w:rPr>
      </w:pPr>
    </w:p>
    <w:p w14:paraId="7C82C275" w14:textId="77777777" w:rsidR="00BD7D36" w:rsidRDefault="00BD7D36" w:rsidP="00620978">
      <w:pPr>
        <w:autoSpaceDE w:val="0"/>
        <w:autoSpaceDN w:val="0"/>
        <w:adjustRightInd w:val="0"/>
        <w:spacing w:after="0" w:line="240" w:lineRule="auto"/>
        <w:jc w:val="both"/>
        <w:rPr>
          <w:rFonts w:ascii="Calibri" w:eastAsia="Aptos" w:hAnsi="Calibri" w:cs="Calibri"/>
          <w:kern w:val="0"/>
          <w14:ligatures w14:val="none"/>
        </w:rPr>
      </w:pPr>
    </w:p>
    <w:p w14:paraId="61B2E0BD" w14:textId="77777777" w:rsidR="00BD7D36" w:rsidRPr="00BD7D36" w:rsidRDefault="00BD7D36" w:rsidP="00BD7D36">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1" w:name="_Toc193108419"/>
      <w:bookmarkStart w:id="12" w:name="_Toc206582930"/>
      <w:r w:rsidRPr="00BD7D36">
        <w:rPr>
          <w:rFonts w:ascii="Calibri" w:eastAsia="Times New Roman" w:hAnsi="Calibri" w:cs="Arial"/>
          <w:b/>
          <w:color w:val="0070C0"/>
          <w:kern w:val="0"/>
          <w:sz w:val="28"/>
          <w:szCs w:val="28"/>
          <w:lang w:eastAsia="sl-SI"/>
          <w14:ligatures w14:val="none"/>
        </w:rPr>
        <w:t xml:space="preserve">Dopolnitev opisa storitve </w:t>
      </w:r>
      <w:proofErr w:type="gramStart"/>
      <w:r w:rsidRPr="00BD7D36">
        <w:rPr>
          <w:rFonts w:ascii="Calibri" w:eastAsia="Times New Roman" w:hAnsi="Calibri" w:cs="Arial"/>
          <w:b/>
          <w:color w:val="0070C0"/>
          <w:kern w:val="0"/>
          <w:sz w:val="28"/>
          <w:szCs w:val="28"/>
          <w:lang w:eastAsia="sl-SI"/>
          <w14:ligatures w14:val="none"/>
        </w:rPr>
        <w:t>E0880</w:t>
      </w:r>
      <w:proofErr w:type="gramEnd"/>
      <w:r w:rsidRPr="00BD7D36">
        <w:rPr>
          <w:rFonts w:ascii="Calibri" w:eastAsia="Times New Roman" w:hAnsi="Calibri" w:cs="Arial"/>
          <w:b/>
          <w:color w:val="0070C0"/>
          <w:kern w:val="0"/>
          <w:sz w:val="28"/>
          <w:szCs w:val="28"/>
          <w:lang w:eastAsia="sl-SI"/>
          <w14:ligatures w14:val="none"/>
        </w:rPr>
        <w:t xml:space="preserve"> »Pregled in cepljenje nosečnic proti respiratornemu sincicijskemu virusu (RSV) (NIJZ)« s 1. 1. 2025</w:t>
      </w:r>
      <w:bookmarkEnd w:id="11"/>
      <w:bookmarkEnd w:id="12"/>
    </w:p>
    <w:p w14:paraId="2664A514" w14:textId="77777777" w:rsidR="00BD7D36" w:rsidRPr="00BD7D36" w:rsidRDefault="00BD7D36" w:rsidP="00BD7D36">
      <w:pPr>
        <w:autoSpaceDE w:val="0"/>
        <w:autoSpaceDN w:val="0"/>
        <w:adjustRightInd w:val="0"/>
        <w:spacing w:after="0" w:line="240" w:lineRule="auto"/>
        <w:rPr>
          <w:rFonts w:ascii="Calibri" w:eastAsia="Times New Roman" w:hAnsi="Calibri" w:cs="Calibri"/>
          <w:i/>
          <w:color w:val="0070C0"/>
          <w:kern w:val="0"/>
          <w:lang w:eastAsia="sl-SI"/>
          <w14:ligatures w14:val="none"/>
        </w:rPr>
      </w:pPr>
    </w:p>
    <w:p w14:paraId="7E1DB1C0" w14:textId="77777777" w:rsidR="00BD7D36" w:rsidRPr="00BD7D36" w:rsidRDefault="00BD7D36" w:rsidP="00BD7D36">
      <w:pPr>
        <w:spacing w:after="0" w:line="240" w:lineRule="auto"/>
        <w:rPr>
          <w:rFonts w:ascii="Calibri" w:eastAsia="Times New Roman" w:hAnsi="Calibri" w:cs="Calibri"/>
          <w:bCs/>
          <w:i/>
          <w:iCs/>
          <w:color w:val="0070C0"/>
          <w:kern w:val="0"/>
          <w14:ligatures w14:val="none"/>
        </w:rPr>
      </w:pPr>
      <w:r w:rsidRPr="00BD7D36">
        <w:rPr>
          <w:rFonts w:ascii="Calibri" w:eastAsia="Times New Roman" w:hAnsi="Calibri" w:cs="Calibri"/>
          <w:bCs/>
          <w:i/>
          <w:iCs/>
          <w:color w:val="0070C0"/>
          <w:kern w:val="0"/>
          <w14:ligatures w14:val="none"/>
        </w:rPr>
        <w:t>Vsem bolnišnicam in NIJZ</w:t>
      </w:r>
    </w:p>
    <w:p w14:paraId="54390983" w14:textId="77777777" w:rsidR="00BD7D36" w:rsidRPr="00BD7D36" w:rsidRDefault="00BD7D36" w:rsidP="00BD7D36">
      <w:pPr>
        <w:spacing w:after="0" w:line="240" w:lineRule="auto"/>
        <w:rPr>
          <w:rFonts w:ascii="Calibri" w:eastAsia="Times New Roman" w:hAnsi="Calibri" w:cs="Calibri"/>
          <w:i/>
          <w:kern w:val="0"/>
          <w:lang w:eastAsia="sl-SI"/>
          <w14:ligatures w14:val="none"/>
        </w:rPr>
      </w:pPr>
    </w:p>
    <w:p w14:paraId="2B2EBCAF" w14:textId="77777777" w:rsidR="00BD7D36" w:rsidRPr="00BD7D36" w:rsidRDefault="00BD7D36" w:rsidP="00BD7D36">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BD7D36">
        <w:rPr>
          <w:rFonts w:ascii="Calibri" w:eastAsia="Times New Roman" w:hAnsi="Calibri" w:cs="Calibri"/>
          <w:b/>
          <w:bCs/>
          <w:kern w:val="0"/>
          <w:lang w:eastAsia="sl-SI"/>
          <w14:ligatures w14:val="none"/>
        </w:rPr>
        <w:t>Povzetek vsebine</w:t>
      </w:r>
    </w:p>
    <w:p w14:paraId="3B09541A" w14:textId="77777777" w:rsidR="00BD7D36" w:rsidRPr="00BD7D36" w:rsidRDefault="00BD7D36" w:rsidP="00BD7D36">
      <w:pPr>
        <w:spacing w:after="0" w:line="240" w:lineRule="auto"/>
        <w:jc w:val="both"/>
        <w:rPr>
          <w:rFonts w:ascii="Calibri" w:eastAsia="Calibri" w:hAnsi="Calibri" w:cs="Calibri"/>
          <w:color w:val="000000"/>
          <w:kern w:val="0"/>
          <w14:ligatures w14:val="none"/>
        </w:rPr>
      </w:pPr>
    </w:p>
    <w:p w14:paraId="6FEC2AB5" w14:textId="77777777" w:rsidR="00BD7D36" w:rsidRPr="00BD7D36" w:rsidRDefault="00BD7D36" w:rsidP="00BD7D36">
      <w:pPr>
        <w:autoSpaceDE w:val="0"/>
        <w:autoSpaceDN w:val="0"/>
        <w:adjustRightInd w:val="0"/>
        <w:spacing w:after="0" w:line="240" w:lineRule="auto"/>
        <w:jc w:val="both"/>
        <w:rPr>
          <w:rFonts w:ascii="Calibri" w:eastAsia="Calibri" w:hAnsi="Calibri" w:cs="Calibri"/>
          <w:color w:val="000000"/>
          <w:kern w:val="0"/>
          <w14:ligatures w14:val="none"/>
        </w:rPr>
      </w:pPr>
      <w:r w:rsidRPr="00BD7D36">
        <w:rPr>
          <w:rFonts w:ascii="Calibri" w:eastAsia="Calibri" w:hAnsi="Calibri" w:cs="Calibri"/>
          <w:color w:val="000000"/>
          <w:kern w:val="0"/>
          <w14:ligatures w14:val="none"/>
        </w:rPr>
        <w:t xml:space="preserve">Zavod je z Okrožnico ZAE 5/25 uvedel novo storitev cepljenja nosečnic proti respiratornemu sincicijskemu virusu (RSV) E0880 »Pregled in cepljenje nosečnic proti respiratornemu sincicijskemu virusu (RSV) (NIJZ)«, ki jo lahko </w:t>
      </w:r>
      <w:proofErr w:type="gramStart"/>
      <w:r w:rsidRPr="00BD7D36">
        <w:rPr>
          <w:rFonts w:ascii="Calibri" w:eastAsia="Aptos" w:hAnsi="Calibri" w:cs="Calibri"/>
        </w:rPr>
        <w:t>izvajajo</w:t>
      </w:r>
      <w:proofErr w:type="gramEnd"/>
      <w:r w:rsidRPr="00BD7D36">
        <w:rPr>
          <w:rFonts w:ascii="Calibri" w:eastAsia="Calibri" w:hAnsi="Calibri" w:cs="Calibri"/>
          <w:color w:val="000000"/>
          <w:kern w:val="0"/>
          <w14:ligatures w14:val="none"/>
        </w:rPr>
        <w:t xml:space="preserve"> v ambulantah NIJZ.</w:t>
      </w:r>
      <w:r w:rsidRPr="00BD7D36">
        <w:rPr>
          <w:rFonts w:ascii="Calibri" w:eastAsia="Aptos" w:hAnsi="Calibri" w:cs="Calibri"/>
        </w:rPr>
        <w:t xml:space="preserve"> </w:t>
      </w:r>
    </w:p>
    <w:p w14:paraId="522F439C" w14:textId="77777777" w:rsidR="00BD7D36" w:rsidRPr="00BD7D36" w:rsidRDefault="00BD7D36" w:rsidP="00BD7D36">
      <w:pPr>
        <w:autoSpaceDE w:val="0"/>
        <w:autoSpaceDN w:val="0"/>
        <w:adjustRightInd w:val="0"/>
        <w:spacing w:after="0" w:line="240" w:lineRule="auto"/>
        <w:jc w:val="both"/>
        <w:rPr>
          <w:rFonts w:ascii="Calibri" w:eastAsia="Calibri" w:hAnsi="Calibri" w:cs="Calibri"/>
          <w:color w:val="000000"/>
          <w:kern w:val="0"/>
          <w14:ligatures w14:val="none"/>
        </w:rPr>
      </w:pPr>
    </w:p>
    <w:p w14:paraId="7A419A33" w14:textId="77777777" w:rsidR="00BD7D36" w:rsidRPr="00BD7D36" w:rsidRDefault="00BD7D36" w:rsidP="00BD7D36">
      <w:pPr>
        <w:autoSpaceDE w:val="0"/>
        <w:autoSpaceDN w:val="0"/>
        <w:adjustRightInd w:val="0"/>
        <w:spacing w:after="0" w:line="240" w:lineRule="auto"/>
        <w:jc w:val="both"/>
        <w:rPr>
          <w:rFonts w:ascii="Calibri" w:eastAsia="Calibri" w:hAnsi="Calibri" w:cs="Calibri"/>
          <w:color w:val="000000"/>
          <w:kern w:val="0"/>
          <w14:ligatures w14:val="none"/>
        </w:rPr>
      </w:pPr>
      <w:r w:rsidRPr="00BD7D36">
        <w:rPr>
          <w:rFonts w:ascii="Calibri" w:eastAsia="Calibri" w:hAnsi="Calibri" w:cs="Calibri"/>
          <w:color w:val="000000"/>
          <w:kern w:val="0"/>
          <w14:ligatures w14:val="none"/>
        </w:rPr>
        <w:t>Da bi razširili dostopnost cepljenja nosečnic proti respiratornemu sincicijskemu virusu (RSV), se z Uredbo o spremembah in dopolnitvah Uredbe o programih storitev OZZ 2025 - 1 cepljenje nosečnic proti respiratornemu sincicijskemu virusu (RSV)</w:t>
      </w:r>
      <w:r w:rsidRPr="00BD7D36">
        <w:rPr>
          <w:rFonts w:ascii="Calibri" w:eastAsia="Aptos" w:hAnsi="Calibri" w:cs="Calibri"/>
        </w:rPr>
        <w:t xml:space="preserve"> </w:t>
      </w:r>
      <w:r w:rsidRPr="00BD7D36">
        <w:rPr>
          <w:rFonts w:ascii="Calibri" w:eastAsia="Calibri" w:hAnsi="Calibri" w:cs="Calibri"/>
          <w:color w:val="000000"/>
          <w:kern w:val="0"/>
          <w14:ligatures w14:val="none"/>
        </w:rPr>
        <w:t>lahko izvaja tudi v bolnišnicah, zaradi česar dopolnjujemo opis storitve E0880, ki jo že uporablja NIJZ.</w:t>
      </w:r>
    </w:p>
    <w:p w14:paraId="41C59143" w14:textId="77777777" w:rsidR="00BD7D36" w:rsidRPr="00BD7D36" w:rsidRDefault="00BD7D36" w:rsidP="00BD7D36">
      <w:pPr>
        <w:autoSpaceDE w:val="0"/>
        <w:autoSpaceDN w:val="0"/>
        <w:adjustRightInd w:val="0"/>
        <w:spacing w:after="0" w:line="240" w:lineRule="auto"/>
        <w:jc w:val="both"/>
        <w:rPr>
          <w:rFonts w:ascii="Calibri" w:eastAsia="Calibri" w:hAnsi="Calibri" w:cs="Calibri"/>
          <w:color w:val="000000"/>
          <w:kern w:val="0"/>
          <w14:ligatures w14:val="none"/>
        </w:rPr>
      </w:pPr>
    </w:p>
    <w:p w14:paraId="53627F32" w14:textId="77777777" w:rsidR="00BD7D36" w:rsidRPr="00BD7D36" w:rsidRDefault="00BD7D36" w:rsidP="00BD7D36">
      <w:pPr>
        <w:spacing w:after="0" w:line="240" w:lineRule="auto"/>
        <w:jc w:val="both"/>
        <w:rPr>
          <w:rFonts w:ascii="Calibri" w:eastAsia="Calibri" w:hAnsi="Calibri" w:cs="Calibri"/>
          <w:color w:val="000000"/>
          <w:kern w:val="0"/>
          <w14:ligatures w14:val="none"/>
        </w:rPr>
      </w:pPr>
      <w:r w:rsidRPr="00BD7D36">
        <w:rPr>
          <w:rFonts w:ascii="Calibri" w:eastAsia="Calibri" w:hAnsi="Calibri" w:cs="Calibri"/>
          <w:color w:val="000000"/>
          <w:kern w:val="0"/>
          <w14:ligatures w14:val="none"/>
        </w:rPr>
        <w:t>Storitev E0880 tako uporabljajo in Zavodu poročajo NIJZ in bolnišnice, ki bodo izvajale cepljenje nosečnic proti respiratornemu sincicijskemu virusu (RSV), pri čemer sklopa podatkov o DDV ne navedejo.</w:t>
      </w:r>
    </w:p>
    <w:p w14:paraId="04B6826D" w14:textId="77777777" w:rsidR="00BD7D36" w:rsidRPr="00BD7D36" w:rsidRDefault="00BD7D36" w:rsidP="00BD7D36">
      <w:pPr>
        <w:spacing w:after="0" w:line="240" w:lineRule="auto"/>
        <w:jc w:val="both"/>
        <w:rPr>
          <w:rFonts w:ascii="Calibri" w:eastAsia="Calibri" w:hAnsi="Calibri" w:cs="Calibri"/>
          <w:color w:val="000000"/>
          <w:kern w:val="0"/>
          <w14:ligatures w14:val="none"/>
        </w:rPr>
      </w:pPr>
    </w:p>
    <w:p w14:paraId="68B63A3B" w14:textId="77777777" w:rsidR="00BD7D36" w:rsidRPr="00BD7D36" w:rsidRDefault="00BD7D36" w:rsidP="00BD7D36">
      <w:pPr>
        <w:widowControl w:val="0"/>
        <w:suppressAutoHyphens/>
        <w:spacing w:after="0" w:line="240" w:lineRule="auto"/>
        <w:jc w:val="both"/>
        <w:rPr>
          <w:rFonts w:ascii="Calibri" w:eastAsia="Calibri" w:hAnsi="Calibri" w:cs="Calibri"/>
          <w:color w:val="000000"/>
          <w:kern w:val="0"/>
          <w14:ligatures w14:val="none"/>
        </w:rPr>
      </w:pPr>
      <w:r w:rsidRPr="00BD7D36">
        <w:rPr>
          <w:rFonts w:ascii="Calibri" w:eastAsia="Calibri" w:hAnsi="Calibri" w:cs="Calibri"/>
          <w:color w:val="000000"/>
          <w:kern w:val="0"/>
          <w14:ligatures w14:val="none"/>
        </w:rPr>
        <w:t xml:space="preserve">Določena je enotna cena storitve za izvajanje cepljenja nosečnic proti respiratornemu sincicijskemu virusu (RSV), in sicer 14,00 </w:t>
      </w:r>
      <w:proofErr w:type="gramStart"/>
      <w:r w:rsidRPr="00BD7D36">
        <w:rPr>
          <w:rFonts w:ascii="Calibri" w:eastAsia="Calibri" w:hAnsi="Calibri" w:cs="Calibri"/>
          <w:color w:val="000000"/>
          <w:kern w:val="0"/>
          <w14:ligatures w14:val="none"/>
        </w:rPr>
        <w:t>evrov</w:t>
      </w:r>
      <w:proofErr w:type="gramEnd"/>
      <w:r w:rsidRPr="00BD7D36">
        <w:rPr>
          <w:rFonts w:ascii="Calibri" w:eastAsia="Calibri" w:hAnsi="Calibri" w:cs="Calibri"/>
          <w:color w:val="000000"/>
          <w:kern w:val="0"/>
          <w14:ligatures w14:val="none"/>
        </w:rPr>
        <w:t>.</w:t>
      </w:r>
    </w:p>
    <w:p w14:paraId="31E4D0D6" w14:textId="77777777" w:rsidR="00BD7D36" w:rsidRPr="00BD7D36" w:rsidRDefault="00BD7D36" w:rsidP="00BD7D36">
      <w:pPr>
        <w:widowControl w:val="0"/>
        <w:suppressAutoHyphens/>
        <w:spacing w:after="0" w:line="240" w:lineRule="auto"/>
        <w:jc w:val="both"/>
        <w:rPr>
          <w:rFonts w:ascii="Calibri" w:eastAsia="Times New Roman" w:hAnsi="Calibri" w:cs="Calibri"/>
          <w:color w:val="000000"/>
          <w:kern w:val="0"/>
          <w:lang w:eastAsia="sl-SI"/>
          <w14:ligatures w14:val="none"/>
        </w:rPr>
      </w:pPr>
    </w:p>
    <w:p w14:paraId="322C6EB2" w14:textId="77777777" w:rsidR="00BD7D36" w:rsidRPr="00BD7D36" w:rsidRDefault="00BD7D36" w:rsidP="00BD7D36">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BD7D36">
        <w:rPr>
          <w:rFonts w:ascii="Calibri" w:eastAsia="Times New Roman" w:hAnsi="Calibri" w:cs="Calibri"/>
          <w:b/>
          <w:bCs/>
          <w:color w:val="000000"/>
          <w:kern w:val="0"/>
          <w:lang w:eastAsia="sl-SI"/>
          <w14:ligatures w14:val="none"/>
        </w:rPr>
        <w:t>Navodilo za obračun</w:t>
      </w:r>
    </w:p>
    <w:p w14:paraId="6D9F6B0B" w14:textId="77777777" w:rsidR="00BD7D36" w:rsidRPr="00BD7D36" w:rsidRDefault="00BD7D36" w:rsidP="00BD7D36">
      <w:pPr>
        <w:spacing w:after="0" w:line="240" w:lineRule="auto"/>
        <w:jc w:val="both"/>
        <w:rPr>
          <w:rFonts w:ascii="Calibri" w:eastAsia="Times New Roman" w:hAnsi="Calibri" w:cs="Calibri"/>
          <w:b/>
          <w:bCs/>
          <w:color w:val="000000"/>
          <w:kern w:val="0"/>
          <w:lang w:eastAsia="sl-SI"/>
          <w14:ligatures w14:val="none"/>
        </w:rPr>
      </w:pPr>
    </w:p>
    <w:p w14:paraId="17DA70AC" w14:textId="77777777" w:rsidR="00BD7D36" w:rsidRPr="00BD7D36" w:rsidRDefault="00BD7D36" w:rsidP="00BD7D36">
      <w:pPr>
        <w:spacing w:after="0" w:line="240" w:lineRule="auto"/>
        <w:jc w:val="both"/>
        <w:rPr>
          <w:rFonts w:ascii="Calibri" w:eastAsia="Calibri" w:hAnsi="Calibri" w:cs="Calibri"/>
          <w:kern w:val="0"/>
          <w:lang w:eastAsia="sl-SI"/>
          <w14:ligatures w14:val="none"/>
        </w:rPr>
      </w:pPr>
      <w:r w:rsidRPr="00BD7D36">
        <w:rPr>
          <w:rFonts w:ascii="Calibri" w:eastAsia="Calibri" w:hAnsi="Calibri" w:cs="Calibri"/>
          <w:kern w:val="0"/>
          <w:lang w:eastAsia="sl-SI"/>
          <w14:ligatures w14:val="none"/>
        </w:rPr>
        <w:t xml:space="preserve">Skladno z navedenim dopolnjujemo opis storitve </w:t>
      </w:r>
      <w:proofErr w:type="gramStart"/>
      <w:r w:rsidRPr="00BD7D36">
        <w:rPr>
          <w:rFonts w:ascii="Calibri" w:eastAsia="Calibri" w:hAnsi="Calibri" w:cs="Calibri"/>
          <w:kern w:val="0"/>
          <w:lang w:eastAsia="sl-SI"/>
          <w14:ligatures w14:val="none"/>
        </w:rPr>
        <w:t>E0880</w:t>
      </w:r>
      <w:proofErr w:type="gramEnd"/>
      <w:r w:rsidRPr="00BD7D36">
        <w:rPr>
          <w:rFonts w:ascii="Calibri" w:eastAsia="Calibri" w:hAnsi="Calibri" w:cs="Calibri"/>
          <w:kern w:val="0"/>
          <w:lang w:eastAsia="sl-SI"/>
          <w14:ligatures w14:val="none"/>
        </w:rPr>
        <w:t xml:space="preserve"> »Pregled in cepljenje nosečnic proti respiratornemu sincicijskemu virusu (RSV) (NIJZ) » v naslednjih šifrantih kot sledi (označeno s krepko pisavo):</w:t>
      </w:r>
    </w:p>
    <w:p w14:paraId="32212AB6" w14:textId="77777777" w:rsidR="00BD7D36" w:rsidRPr="00BD7D36" w:rsidRDefault="00BD7D36" w:rsidP="00BD7D36">
      <w:pPr>
        <w:spacing w:after="0" w:line="240" w:lineRule="auto"/>
        <w:jc w:val="both"/>
        <w:rPr>
          <w:rFonts w:ascii="Calibri" w:eastAsia="Calibri" w:hAnsi="Calibri" w:cs="Calibri"/>
          <w:kern w:val="0"/>
          <w:lang w:eastAsia="sl-SI"/>
          <w14:ligatures w14:val="none"/>
        </w:rPr>
      </w:pPr>
    </w:p>
    <w:p w14:paraId="3D7052BF" w14:textId="77777777" w:rsidR="00BD7D36" w:rsidRPr="00BD7D36" w:rsidRDefault="00BD7D36" w:rsidP="00BD7D36">
      <w:pPr>
        <w:numPr>
          <w:ilvl w:val="0"/>
          <w:numId w:val="10"/>
        </w:numPr>
        <w:spacing w:after="0" w:line="240" w:lineRule="auto"/>
        <w:ind w:left="357" w:hanging="357"/>
        <w:contextualSpacing/>
        <w:jc w:val="both"/>
        <w:rPr>
          <w:rFonts w:ascii="Calibri" w:eastAsia="Calibri" w:hAnsi="Calibri" w:cs="Calibri"/>
          <w:kern w:val="0"/>
          <w:lang w:eastAsia="sl-SI"/>
          <w14:ligatures w14:val="none"/>
        </w:rPr>
      </w:pPr>
      <w:r w:rsidRPr="00BD7D36">
        <w:rPr>
          <w:rFonts w:ascii="Calibri" w:eastAsia="Calibri" w:hAnsi="Calibri" w:cs="Calibri"/>
          <w:kern w:val="0"/>
          <w:lang w:eastAsia="sl-SI"/>
          <w14:ligatures w14:val="none"/>
        </w:rPr>
        <w:lastRenderedPageBreak/>
        <w:t>seznam storitev 15.2 »Storitve, ki nimajo strukture PGO«:</w:t>
      </w:r>
    </w:p>
    <w:p w14:paraId="19233FEE" w14:textId="77777777" w:rsidR="00BD7D36" w:rsidRPr="00BD7D36" w:rsidRDefault="00BD7D36" w:rsidP="00BD7D36">
      <w:pPr>
        <w:spacing w:after="0" w:line="240" w:lineRule="auto"/>
        <w:ind w:left="357"/>
        <w:contextualSpacing/>
        <w:jc w:val="both"/>
        <w:rPr>
          <w:rFonts w:ascii="Calibri" w:eastAsia="Calibri" w:hAnsi="Calibri" w:cs="Calibri"/>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730"/>
        <w:gridCol w:w="2499"/>
        <w:gridCol w:w="4818"/>
        <w:gridCol w:w="765"/>
        <w:gridCol w:w="591"/>
      </w:tblGrid>
      <w:tr w:rsidR="00BD7D36" w:rsidRPr="00BD7D36" w14:paraId="360A4C14" w14:textId="77777777" w:rsidTr="00BD7D36">
        <w:trPr>
          <w:trHeight w:val="666"/>
        </w:trPr>
        <w:tc>
          <w:tcPr>
            <w:tcW w:w="388" w:type="pct"/>
            <w:tcBorders>
              <w:top w:val="single" w:sz="4" w:space="0" w:color="auto"/>
              <w:left w:val="single" w:sz="4" w:space="0" w:color="auto"/>
              <w:bottom w:val="single" w:sz="4" w:space="0" w:color="auto"/>
              <w:right w:val="single" w:sz="4" w:space="0" w:color="auto"/>
            </w:tcBorders>
            <w:shd w:val="clear" w:color="auto" w:fill="auto"/>
            <w:hideMark/>
          </w:tcPr>
          <w:p w14:paraId="78585F6E" w14:textId="77777777" w:rsidR="00BD7D36" w:rsidRPr="00BD7D36" w:rsidRDefault="00BD7D36" w:rsidP="00BD7D36">
            <w:pPr>
              <w:spacing w:after="0" w:line="240" w:lineRule="auto"/>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Šifra</w:t>
            </w:r>
          </w:p>
        </w:tc>
        <w:tc>
          <w:tcPr>
            <w:tcW w:w="1329" w:type="pct"/>
            <w:tcBorders>
              <w:top w:val="single" w:sz="4" w:space="0" w:color="auto"/>
              <w:left w:val="nil"/>
              <w:bottom w:val="single" w:sz="4" w:space="0" w:color="auto"/>
              <w:right w:val="single" w:sz="4" w:space="0" w:color="auto"/>
            </w:tcBorders>
            <w:shd w:val="clear" w:color="auto" w:fill="auto"/>
            <w:hideMark/>
          </w:tcPr>
          <w:p w14:paraId="7151F439" w14:textId="77777777" w:rsidR="00BD7D36" w:rsidRPr="00BD7D36" w:rsidRDefault="00BD7D36" w:rsidP="00BD7D36">
            <w:pPr>
              <w:spacing w:after="0" w:line="240" w:lineRule="auto"/>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Kratek opis</w:t>
            </w:r>
          </w:p>
        </w:tc>
        <w:tc>
          <w:tcPr>
            <w:tcW w:w="2562" w:type="pct"/>
            <w:tcBorders>
              <w:top w:val="single" w:sz="4" w:space="0" w:color="auto"/>
              <w:left w:val="nil"/>
              <w:bottom w:val="single" w:sz="4" w:space="0" w:color="auto"/>
              <w:right w:val="single" w:sz="4" w:space="0" w:color="auto"/>
            </w:tcBorders>
            <w:shd w:val="clear" w:color="auto" w:fill="auto"/>
            <w:hideMark/>
          </w:tcPr>
          <w:p w14:paraId="701312E2" w14:textId="77777777" w:rsidR="00BD7D36" w:rsidRPr="00BD7D36" w:rsidRDefault="00BD7D36" w:rsidP="00BD7D36">
            <w:pPr>
              <w:spacing w:after="0" w:line="240" w:lineRule="auto"/>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Dolg opis</w:t>
            </w:r>
          </w:p>
        </w:tc>
        <w:tc>
          <w:tcPr>
            <w:tcW w:w="407" w:type="pct"/>
            <w:tcBorders>
              <w:top w:val="single" w:sz="4" w:space="0" w:color="auto"/>
              <w:left w:val="nil"/>
              <w:bottom w:val="single" w:sz="4" w:space="0" w:color="auto"/>
              <w:right w:val="single" w:sz="4" w:space="0" w:color="auto"/>
            </w:tcBorders>
            <w:shd w:val="clear" w:color="auto" w:fill="auto"/>
            <w:hideMark/>
          </w:tcPr>
          <w:p w14:paraId="26C862C3" w14:textId="77777777" w:rsidR="00BD7D36" w:rsidRPr="00BD7D36" w:rsidRDefault="00BD7D36" w:rsidP="00BD7D36">
            <w:pPr>
              <w:spacing w:after="0" w:line="240" w:lineRule="auto"/>
              <w:jc w:val="center"/>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Naziv enote mere</w:t>
            </w:r>
          </w:p>
        </w:tc>
        <w:tc>
          <w:tcPr>
            <w:tcW w:w="314" w:type="pct"/>
            <w:tcBorders>
              <w:top w:val="single" w:sz="4" w:space="0" w:color="auto"/>
              <w:left w:val="nil"/>
              <w:bottom w:val="single" w:sz="4" w:space="0" w:color="auto"/>
              <w:right w:val="single" w:sz="4" w:space="0" w:color="auto"/>
            </w:tcBorders>
            <w:shd w:val="clear" w:color="auto" w:fill="auto"/>
            <w:hideMark/>
          </w:tcPr>
          <w:p w14:paraId="708193A6" w14:textId="77777777" w:rsidR="00BD7D36" w:rsidRPr="00BD7D36" w:rsidRDefault="00BD7D36" w:rsidP="00BD7D36">
            <w:pPr>
              <w:spacing w:after="0" w:line="240" w:lineRule="auto"/>
              <w:jc w:val="center"/>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Št. enot mere</w:t>
            </w:r>
          </w:p>
        </w:tc>
      </w:tr>
      <w:tr w:rsidR="00BD7D36" w:rsidRPr="00BD7D36" w14:paraId="5F696D5C" w14:textId="77777777" w:rsidTr="00BD7D36">
        <w:trPr>
          <w:trHeight w:val="767"/>
        </w:trPr>
        <w:tc>
          <w:tcPr>
            <w:tcW w:w="388" w:type="pct"/>
            <w:tcBorders>
              <w:top w:val="single" w:sz="4" w:space="0" w:color="auto"/>
              <w:left w:val="single" w:sz="4" w:space="0" w:color="auto"/>
              <w:bottom w:val="single" w:sz="4" w:space="0" w:color="auto"/>
              <w:right w:val="single" w:sz="4" w:space="0" w:color="auto"/>
            </w:tcBorders>
            <w:shd w:val="clear" w:color="auto" w:fill="auto"/>
          </w:tcPr>
          <w:p w14:paraId="44157002" w14:textId="77777777" w:rsidR="00BD7D36" w:rsidRPr="00BD7D36" w:rsidRDefault="00BD7D36" w:rsidP="00BD7D36">
            <w:pPr>
              <w:spacing w:after="0" w:line="240" w:lineRule="auto"/>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E0880</w:t>
            </w:r>
          </w:p>
        </w:tc>
        <w:tc>
          <w:tcPr>
            <w:tcW w:w="1329" w:type="pct"/>
            <w:tcBorders>
              <w:top w:val="single" w:sz="4" w:space="0" w:color="auto"/>
              <w:left w:val="nil"/>
              <w:bottom w:val="single" w:sz="4" w:space="0" w:color="auto"/>
              <w:right w:val="single" w:sz="4" w:space="0" w:color="auto"/>
            </w:tcBorders>
            <w:shd w:val="clear" w:color="auto" w:fill="auto"/>
          </w:tcPr>
          <w:p w14:paraId="0576E747" w14:textId="77777777" w:rsidR="00BD7D36" w:rsidRPr="00BD7D36" w:rsidRDefault="00BD7D36" w:rsidP="00BD7D36">
            <w:pPr>
              <w:spacing w:after="0" w:line="240" w:lineRule="auto"/>
              <w:rPr>
                <w:rFonts w:ascii="Calibri" w:eastAsia="Times New Roman" w:hAnsi="Calibri" w:cs="Calibri"/>
                <w:b/>
                <w:bCs/>
                <w:kern w:val="0"/>
                <w:sz w:val="20"/>
                <w:szCs w:val="20"/>
                <w:lang w:eastAsia="sl-SI"/>
                <w14:ligatures w14:val="none"/>
              </w:rPr>
            </w:pPr>
            <w:r w:rsidRPr="00BD7D36">
              <w:rPr>
                <w:rFonts w:ascii="Calibri" w:eastAsia="Times New Roman" w:hAnsi="Calibri" w:cs="Calibri"/>
                <w:kern w:val="0"/>
                <w:sz w:val="20"/>
                <w:szCs w:val="20"/>
                <w:lang w:eastAsia="sl-SI"/>
                <w14:ligatures w14:val="none"/>
              </w:rPr>
              <w:t>Pregled in cepljenje nosečnic proti respiratornemu sincicijskemu virusu (RSV)</w:t>
            </w:r>
            <w:r w:rsidRPr="00BD7D36">
              <w:rPr>
                <w:rFonts w:ascii="Calibri" w:eastAsia="Times New Roman" w:hAnsi="Calibri" w:cs="Arial"/>
                <w:color w:val="0070C0"/>
                <w:kern w:val="0"/>
                <w:sz w:val="28"/>
                <w:szCs w:val="28"/>
                <w:lang w:eastAsia="sl-SI"/>
                <w14:ligatures w14:val="none"/>
              </w:rPr>
              <w:t xml:space="preserve"> </w:t>
            </w:r>
            <w:r w:rsidRPr="00BD7D36">
              <w:rPr>
                <w:rFonts w:ascii="Calibri" w:eastAsia="Times New Roman" w:hAnsi="Calibri" w:cs="Calibri"/>
                <w:kern w:val="0"/>
                <w:sz w:val="20"/>
                <w:szCs w:val="20"/>
                <w:lang w:eastAsia="sl-SI"/>
                <w14:ligatures w14:val="none"/>
              </w:rPr>
              <w:t>(</w:t>
            </w:r>
            <w:r w:rsidRPr="00BD7D36">
              <w:rPr>
                <w:rFonts w:ascii="Calibri" w:eastAsia="Calibri" w:hAnsi="Calibri" w:cs="Calibri"/>
                <w:color w:val="000000"/>
                <w:kern w:val="0"/>
                <w:sz w:val="20"/>
                <w:szCs w:val="20"/>
                <w14:ligatures w14:val="none"/>
              </w:rPr>
              <w:t>NIJZ</w:t>
            </w:r>
            <w:r w:rsidRPr="00BD7D36">
              <w:rPr>
                <w:rFonts w:ascii="Calibri" w:eastAsia="Calibri" w:hAnsi="Calibri" w:cs="Calibri"/>
                <w:b/>
                <w:bCs/>
                <w:color w:val="000000"/>
                <w:kern w:val="0"/>
                <w:sz w:val="20"/>
                <w:szCs w:val="20"/>
                <w14:ligatures w14:val="none"/>
              </w:rPr>
              <w:t xml:space="preserve"> in bolnišnice</w:t>
            </w:r>
            <w:r w:rsidRPr="00BD7D36">
              <w:rPr>
                <w:rFonts w:ascii="Calibri" w:eastAsia="Calibri" w:hAnsi="Calibri" w:cs="Calibri"/>
                <w:color w:val="000000"/>
                <w:kern w:val="0"/>
                <w:sz w:val="20"/>
                <w:szCs w:val="20"/>
                <w14:ligatures w14:val="none"/>
              </w:rPr>
              <w:t>)</w:t>
            </w:r>
          </w:p>
        </w:tc>
        <w:tc>
          <w:tcPr>
            <w:tcW w:w="2562" w:type="pct"/>
            <w:tcBorders>
              <w:top w:val="single" w:sz="4" w:space="0" w:color="auto"/>
              <w:left w:val="nil"/>
              <w:bottom w:val="single" w:sz="4" w:space="0" w:color="auto"/>
              <w:right w:val="single" w:sz="4" w:space="0" w:color="auto"/>
            </w:tcBorders>
            <w:shd w:val="clear" w:color="auto" w:fill="auto"/>
          </w:tcPr>
          <w:p w14:paraId="3D934D82" w14:textId="77777777" w:rsidR="00BD7D36" w:rsidRPr="00BD7D36" w:rsidRDefault="00BD7D36" w:rsidP="00BD7D36">
            <w:pPr>
              <w:spacing w:after="0" w:line="240" w:lineRule="auto"/>
              <w:rPr>
                <w:rFonts w:ascii="Calibri" w:eastAsia="Times New Roman" w:hAnsi="Calibri" w:cs="Calibri"/>
                <w:b/>
                <w:bCs/>
                <w:kern w:val="0"/>
                <w:sz w:val="20"/>
                <w:szCs w:val="20"/>
                <w:lang w:eastAsia="sl-SI"/>
                <w14:ligatures w14:val="none"/>
              </w:rPr>
            </w:pPr>
            <w:r w:rsidRPr="00BD7D36">
              <w:rPr>
                <w:rFonts w:ascii="Calibri" w:eastAsia="Times New Roman" w:hAnsi="Calibri" w:cs="Calibri"/>
                <w:kern w:val="0"/>
                <w:sz w:val="20"/>
                <w:szCs w:val="20"/>
                <w:lang w:eastAsia="sl-SI"/>
                <w14:ligatures w14:val="none"/>
              </w:rPr>
              <w:t>Pregled in cepljenje nosečnic proti respiratornemu sincicijskemu virusu (RSV) za vse zavarovane osebe, ki se cepijo v ambulantah NIJZ</w:t>
            </w:r>
            <w:r w:rsidRPr="00BD7D36">
              <w:rPr>
                <w:rFonts w:ascii="Calibri" w:eastAsia="Times New Roman" w:hAnsi="Calibri" w:cs="Calibri"/>
                <w:b/>
                <w:bCs/>
                <w:kern w:val="0"/>
                <w:sz w:val="20"/>
                <w:szCs w:val="20"/>
                <w:lang w:eastAsia="sl-SI"/>
                <w14:ligatures w14:val="none"/>
              </w:rPr>
              <w:t xml:space="preserve"> in bolnišnicah. </w:t>
            </w:r>
            <w:r w:rsidRPr="00BD7D36">
              <w:rPr>
                <w:rFonts w:ascii="Calibri" w:eastAsia="Times New Roman" w:hAnsi="Calibri" w:cs="Calibri"/>
                <w:kern w:val="0"/>
                <w:sz w:val="20"/>
                <w:szCs w:val="20"/>
                <w:lang w:eastAsia="sl-SI"/>
                <w14:ligatures w14:val="none"/>
              </w:rPr>
              <w:t>V ceni storitve je vključen pregled pred cepljenjem in cepljenje.</w:t>
            </w:r>
          </w:p>
        </w:tc>
        <w:tc>
          <w:tcPr>
            <w:tcW w:w="407" w:type="pct"/>
            <w:tcBorders>
              <w:top w:val="single" w:sz="4" w:space="0" w:color="auto"/>
              <w:left w:val="nil"/>
              <w:bottom w:val="single" w:sz="4" w:space="0" w:color="auto"/>
              <w:right w:val="single" w:sz="4" w:space="0" w:color="auto"/>
            </w:tcBorders>
            <w:shd w:val="clear" w:color="auto" w:fill="auto"/>
          </w:tcPr>
          <w:p w14:paraId="57114F57" w14:textId="77777777" w:rsidR="00BD7D36" w:rsidRPr="00BD7D36" w:rsidRDefault="00BD7D36" w:rsidP="00BD7D36">
            <w:pPr>
              <w:spacing w:after="0" w:line="240" w:lineRule="auto"/>
              <w:jc w:val="center"/>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Primer</w:t>
            </w:r>
          </w:p>
        </w:tc>
        <w:tc>
          <w:tcPr>
            <w:tcW w:w="314" w:type="pct"/>
            <w:tcBorders>
              <w:top w:val="single" w:sz="4" w:space="0" w:color="auto"/>
              <w:left w:val="nil"/>
              <w:bottom w:val="single" w:sz="4" w:space="0" w:color="auto"/>
              <w:right w:val="single" w:sz="4" w:space="0" w:color="auto"/>
            </w:tcBorders>
            <w:shd w:val="clear" w:color="auto" w:fill="auto"/>
          </w:tcPr>
          <w:p w14:paraId="4E1D91A6" w14:textId="77777777" w:rsidR="00BD7D36" w:rsidRPr="00BD7D36" w:rsidRDefault="00BD7D36" w:rsidP="00BD7D36">
            <w:pPr>
              <w:spacing w:after="0" w:line="240" w:lineRule="auto"/>
              <w:jc w:val="center"/>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1</w:t>
            </w:r>
          </w:p>
        </w:tc>
      </w:tr>
    </w:tbl>
    <w:p w14:paraId="6A955D60" w14:textId="77777777" w:rsidR="00BD7D36" w:rsidRPr="00BD7D36" w:rsidRDefault="00BD7D36" w:rsidP="00BD7D36">
      <w:pPr>
        <w:spacing w:after="0" w:line="240" w:lineRule="auto"/>
        <w:jc w:val="both"/>
        <w:rPr>
          <w:rFonts w:ascii="Calibri" w:eastAsia="Calibri"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728"/>
        <w:gridCol w:w="1758"/>
        <w:gridCol w:w="2052"/>
        <w:gridCol w:w="1025"/>
        <w:gridCol w:w="880"/>
        <w:gridCol w:w="1612"/>
        <w:gridCol w:w="1348"/>
      </w:tblGrid>
      <w:tr w:rsidR="00BD7D36" w:rsidRPr="00BD7D36" w14:paraId="0845348C" w14:textId="77777777" w:rsidTr="00BD7D36">
        <w:trPr>
          <w:trHeight w:val="201"/>
        </w:trPr>
        <w:tc>
          <w:tcPr>
            <w:tcW w:w="387" w:type="pct"/>
            <w:tcBorders>
              <w:top w:val="single" w:sz="4" w:space="0" w:color="auto"/>
              <w:left w:val="single" w:sz="4" w:space="0" w:color="auto"/>
              <w:bottom w:val="single" w:sz="4" w:space="0" w:color="auto"/>
              <w:right w:val="single" w:sz="4" w:space="0" w:color="auto"/>
            </w:tcBorders>
            <w:shd w:val="clear" w:color="auto" w:fill="auto"/>
            <w:hideMark/>
          </w:tcPr>
          <w:p w14:paraId="7F2C2ED9" w14:textId="77777777" w:rsidR="00BD7D36" w:rsidRPr="00BD7D36" w:rsidRDefault="00BD7D36" w:rsidP="00BD7D36">
            <w:pPr>
              <w:spacing w:after="0" w:line="240" w:lineRule="auto"/>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Šifra</w:t>
            </w:r>
          </w:p>
        </w:tc>
        <w:tc>
          <w:tcPr>
            <w:tcW w:w="935" w:type="pct"/>
            <w:tcBorders>
              <w:top w:val="single" w:sz="4" w:space="0" w:color="auto"/>
              <w:left w:val="nil"/>
              <w:bottom w:val="single" w:sz="4" w:space="0" w:color="auto"/>
              <w:right w:val="single" w:sz="4" w:space="0" w:color="auto"/>
            </w:tcBorders>
            <w:shd w:val="clear" w:color="auto" w:fill="auto"/>
            <w:hideMark/>
          </w:tcPr>
          <w:p w14:paraId="5D0E2827" w14:textId="77777777" w:rsidR="00BD7D36" w:rsidRPr="00BD7D36" w:rsidRDefault="00BD7D36" w:rsidP="00BD7D36">
            <w:pPr>
              <w:spacing w:after="0" w:line="240" w:lineRule="auto"/>
              <w:jc w:val="center"/>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 xml:space="preserve">Oznaka količine (1 - kol. je 1; 2 - </w:t>
            </w:r>
            <w:proofErr w:type="gramStart"/>
            <w:r w:rsidRPr="00BD7D36">
              <w:rPr>
                <w:rFonts w:ascii="Calibri" w:eastAsia="Times New Roman" w:hAnsi="Calibri" w:cs="Calibri"/>
                <w:kern w:val="0"/>
                <w:sz w:val="20"/>
                <w:szCs w:val="20"/>
                <w:lang w:eastAsia="sl-SI"/>
                <w14:ligatures w14:val="none"/>
              </w:rPr>
              <w:t>dejanska kol</w:t>
            </w:r>
            <w:proofErr w:type="gramEnd"/>
            <w:r w:rsidRPr="00BD7D36">
              <w:rPr>
                <w:rFonts w:ascii="Calibri" w:eastAsia="Times New Roman" w:hAnsi="Calibri" w:cs="Calibri"/>
                <w:kern w:val="0"/>
                <w:sz w:val="20"/>
                <w:szCs w:val="20"/>
                <w:lang w:eastAsia="sl-SI"/>
                <w14:ligatures w14:val="none"/>
              </w:rPr>
              <w:t>.)</w:t>
            </w:r>
          </w:p>
        </w:tc>
        <w:tc>
          <w:tcPr>
            <w:tcW w:w="1091" w:type="pct"/>
            <w:tcBorders>
              <w:top w:val="single" w:sz="4" w:space="0" w:color="auto"/>
              <w:left w:val="nil"/>
              <w:bottom w:val="single" w:sz="4" w:space="0" w:color="auto"/>
              <w:right w:val="single" w:sz="4" w:space="0" w:color="auto"/>
            </w:tcBorders>
            <w:shd w:val="clear" w:color="auto" w:fill="auto"/>
            <w:hideMark/>
          </w:tcPr>
          <w:p w14:paraId="03273A9C" w14:textId="77777777" w:rsidR="00BD7D36" w:rsidRPr="00BD7D36" w:rsidRDefault="00BD7D36" w:rsidP="00BD7D36">
            <w:pPr>
              <w:spacing w:after="0" w:line="240" w:lineRule="auto"/>
              <w:jc w:val="center"/>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Maksimalno dovoljeno št. storitev na obravnavo</w:t>
            </w:r>
          </w:p>
        </w:tc>
        <w:tc>
          <w:tcPr>
            <w:tcW w:w="545" w:type="pct"/>
            <w:tcBorders>
              <w:top w:val="single" w:sz="4" w:space="0" w:color="auto"/>
              <w:left w:val="nil"/>
              <w:bottom w:val="single" w:sz="4" w:space="0" w:color="auto"/>
              <w:right w:val="single" w:sz="4" w:space="0" w:color="auto"/>
            </w:tcBorders>
            <w:shd w:val="clear" w:color="auto" w:fill="auto"/>
            <w:hideMark/>
          </w:tcPr>
          <w:p w14:paraId="13002F5E" w14:textId="77777777" w:rsidR="00BD7D36" w:rsidRPr="00BD7D36" w:rsidRDefault="00BD7D36" w:rsidP="00BD7D36">
            <w:pPr>
              <w:spacing w:after="0" w:line="240" w:lineRule="auto"/>
              <w:jc w:val="center"/>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Oznaka cene</w:t>
            </w:r>
          </w:p>
        </w:tc>
        <w:tc>
          <w:tcPr>
            <w:tcW w:w="468" w:type="pct"/>
            <w:tcBorders>
              <w:top w:val="single" w:sz="4" w:space="0" w:color="auto"/>
              <w:left w:val="nil"/>
              <w:bottom w:val="single" w:sz="4" w:space="0" w:color="auto"/>
              <w:right w:val="single" w:sz="4" w:space="0" w:color="auto"/>
            </w:tcBorders>
            <w:shd w:val="clear" w:color="auto" w:fill="auto"/>
            <w:hideMark/>
          </w:tcPr>
          <w:p w14:paraId="0925E193" w14:textId="77777777" w:rsidR="00BD7D36" w:rsidRPr="00BD7D36" w:rsidRDefault="00BD7D36" w:rsidP="00BD7D36">
            <w:pPr>
              <w:spacing w:after="0" w:line="240" w:lineRule="auto"/>
              <w:jc w:val="center"/>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Tip storitve</w:t>
            </w:r>
          </w:p>
        </w:tc>
        <w:tc>
          <w:tcPr>
            <w:tcW w:w="857" w:type="pct"/>
            <w:tcBorders>
              <w:top w:val="single" w:sz="4" w:space="0" w:color="auto"/>
              <w:left w:val="nil"/>
              <w:bottom w:val="single" w:sz="4" w:space="0" w:color="auto"/>
              <w:right w:val="single" w:sz="4" w:space="0" w:color="auto"/>
            </w:tcBorders>
          </w:tcPr>
          <w:p w14:paraId="0D4B8645" w14:textId="77777777" w:rsidR="00BD7D36" w:rsidRPr="00BD7D36" w:rsidRDefault="00BD7D36" w:rsidP="00BD7D36">
            <w:pPr>
              <w:spacing w:after="0" w:line="240" w:lineRule="auto"/>
              <w:jc w:val="center"/>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Evidenčna storitev</w:t>
            </w:r>
          </w:p>
        </w:tc>
        <w:tc>
          <w:tcPr>
            <w:tcW w:w="717" w:type="pct"/>
            <w:tcBorders>
              <w:top w:val="single" w:sz="4" w:space="0" w:color="auto"/>
              <w:left w:val="nil"/>
              <w:bottom w:val="single" w:sz="4" w:space="0" w:color="auto"/>
              <w:right w:val="single" w:sz="4" w:space="0" w:color="auto"/>
            </w:tcBorders>
          </w:tcPr>
          <w:p w14:paraId="256AAB95" w14:textId="77777777" w:rsidR="00BD7D36" w:rsidRPr="00BD7D36" w:rsidRDefault="00BD7D36" w:rsidP="00BD7D36">
            <w:pPr>
              <w:spacing w:after="0" w:line="240" w:lineRule="auto"/>
              <w:jc w:val="center"/>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Nivo planiranja</w:t>
            </w:r>
          </w:p>
        </w:tc>
      </w:tr>
      <w:tr w:rsidR="00BD7D36" w:rsidRPr="00BD7D36" w14:paraId="7DB556E7" w14:textId="77777777" w:rsidTr="00BD7D36">
        <w:trPr>
          <w:trHeight w:val="255"/>
        </w:trPr>
        <w:tc>
          <w:tcPr>
            <w:tcW w:w="387" w:type="pct"/>
            <w:tcBorders>
              <w:top w:val="single" w:sz="4" w:space="0" w:color="auto"/>
              <w:left w:val="single" w:sz="4" w:space="0" w:color="auto"/>
              <w:bottom w:val="single" w:sz="4" w:space="0" w:color="auto"/>
              <w:right w:val="single" w:sz="4" w:space="0" w:color="auto"/>
            </w:tcBorders>
            <w:shd w:val="clear" w:color="auto" w:fill="auto"/>
          </w:tcPr>
          <w:p w14:paraId="61FD81ED" w14:textId="77777777" w:rsidR="00BD7D36" w:rsidRPr="00BD7D36" w:rsidRDefault="00BD7D36" w:rsidP="00BD7D36">
            <w:pPr>
              <w:spacing w:after="0" w:line="240" w:lineRule="auto"/>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E0880</w:t>
            </w:r>
          </w:p>
        </w:tc>
        <w:tc>
          <w:tcPr>
            <w:tcW w:w="935" w:type="pct"/>
            <w:tcBorders>
              <w:top w:val="single" w:sz="4" w:space="0" w:color="auto"/>
              <w:left w:val="nil"/>
              <w:bottom w:val="single" w:sz="4" w:space="0" w:color="auto"/>
              <w:right w:val="single" w:sz="4" w:space="0" w:color="auto"/>
            </w:tcBorders>
            <w:shd w:val="clear" w:color="auto" w:fill="auto"/>
            <w:vAlign w:val="center"/>
          </w:tcPr>
          <w:p w14:paraId="556E3B3C" w14:textId="77777777" w:rsidR="00BD7D36" w:rsidRPr="00BD7D36" w:rsidRDefault="00BD7D36" w:rsidP="00BD7D36">
            <w:pPr>
              <w:spacing w:after="0" w:line="240" w:lineRule="auto"/>
              <w:jc w:val="center"/>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1</w:t>
            </w:r>
          </w:p>
        </w:tc>
        <w:tc>
          <w:tcPr>
            <w:tcW w:w="1091" w:type="pct"/>
            <w:tcBorders>
              <w:top w:val="single" w:sz="4" w:space="0" w:color="auto"/>
              <w:left w:val="nil"/>
              <w:bottom w:val="single" w:sz="4" w:space="0" w:color="auto"/>
              <w:right w:val="single" w:sz="4" w:space="0" w:color="auto"/>
            </w:tcBorders>
            <w:shd w:val="clear" w:color="auto" w:fill="auto"/>
            <w:vAlign w:val="center"/>
          </w:tcPr>
          <w:p w14:paraId="00E35A59" w14:textId="77777777" w:rsidR="00BD7D36" w:rsidRPr="00BD7D36" w:rsidRDefault="00BD7D36" w:rsidP="00BD7D36">
            <w:pPr>
              <w:spacing w:after="0" w:line="240" w:lineRule="auto"/>
              <w:jc w:val="center"/>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1</w:t>
            </w:r>
          </w:p>
        </w:tc>
        <w:tc>
          <w:tcPr>
            <w:tcW w:w="545" w:type="pct"/>
            <w:tcBorders>
              <w:top w:val="single" w:sz="4" w:space="0" w:color="auto"/>
              <w:left w:val="nil"/>
              <w:bottom w:val="single" w:sz="4" w:space="0" w:color="auto"/>
              <w:right w:val="single" w:sz="4" w:space="0" w:color="auto"/>
            </w:tcBorders>
            <w:shd w:val="clear" w:color="auto" w:fill="auto"/>
            <w:vAlign w:val="center"/>
          </w:tcPr>
          <w:p w14:paraId="2D0DAAE0" w14:textId="77777777" w:rsidR="00BD7D36" w:rsidRPr="00BD7D36" w:rsidRDefault="00BD7D36" w:rsidP="00BD7D36">
            <w:pPr>
              <w:spacing w:after="0" w:line="240" w:lineRule="auto"/>
              <w:jc w:val="center"/>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3</w:t>
            </w:r>
          </w:p>
        </w:tc>
        <w:tc>
          <w:tcPr>
            <w:tcW w:w="468" w:type="pct"/>
            <w:tcBorders>
              <w:top w:val="single" w:sz="4" w:space="0" w:color="auto"/>
              <w:left w:val="nil"/>
              <w:bottom w:val="single" w:sz="4" w:space="0" w:color="auto"/>
              <w:right w:val="single" w:sz="4" w:space="0" w:color="auto"/>
            </w:tcBorders>
            <w:shd w:val="clear" w:color="auto" w:fill="auto"/>
            <w:vAlign w:val="center"/>
          </w:tcPr>
          <w:p w14:paraId="0061231B" w14:textId="77777777" w:rsidR="00BD7D36" w:rsidRPr="00BD7D36" w:rsidRDefault="00BD7D36" w:rsidP="00BD7D36">
            <w:pPr>
              <w:spacing w:after="0" w:line="240" w:lineRule="auto"/>
              <w:jc w:val="center"/>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5 PRI</w:t>
            </w:r>
          </w:p>
        </w:tc>
        <w:tc>
          <w:tcPr>
            <w:tcW w:w="857" w:type="pct"/>
            <w:tcBorders>
              <w:top w:val="single" w:sz="4" w:space="0" w:color="auto"/>
              <w:left w:val="nil"/>
              <w:bottom w:val="single" w:sz="4" w:space="0" w:color="auto"/>
              <w:right w:val="single" w:sz="4" w:space="0" w:color="auto"/>
            </w:tcBorders>
            <w:vAlign w:val="center"/>
          </w:tcPr>
          <w:p w14:paraId="298C659D" w14:textId="77777777" w:rsidR="00BD7D36" w:rsidRPr="00BD7D36" w:rsidRDefault="00BD7D36" w:rsidP="00BD7D36">
            <w:pPr>
              <w:spacing w:after="0" w:line="240" w:lineRule="auto"/>
              <w:jc w:val="center"/>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Ne</w:t>
            </w:r>
          </w:p>
        </w:tc>
        <w:tc>
          <w:tcPr>
            <w:tcW w:w="717" w:type="pct"/>
            <w:tcBorders>
              <w:top w:val="single" w:sz="4" w:space="0" w:color="auto"/>
              <w:left w:val="nil"/>
              <w:bottom w:val="single" w:sz="4" w:space="0" w:color="auto"/>
              <w:right w:val="single" w:sz="4" w:space="0" w:color="auto"/>
            </w:tcBorders>
            <w:vAlign w:val="center"/>
          </w:tcPr>
          <w:p w14:paraId="0A230CF9" w14:textId="77777777" w:rsidR="00BD7D36" w:rsidRPr="00BD7D36" w:rsidRDefault="00BD7D36" w:rsidP="00BD7D36">
            <w:pPr>
              <w:spacing w:after="0" w:line="240" w:lineRule="auto"/>
              <w:jc w:val="center"/>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E0880</w:t>
            </w:r>
          </w:p>
        </w:tc>
      </w:tr>
    </w:tbl>
    <w:p w14:paraId="30D3C515" w14:textId="77777777" w:rsidR="00BD7D36" w:rsidRPr="00BD7D36" w:rsidRDefault="00BD7D36" w:rsidP="00BD7D36">
      <w:pPr>
        <w:spacing w:after="0" w:line="240" w:lineRule="auto"/>
        <w:rPr>
          <w:rFonts w:ascii="Aptos" w:eastAsia="Aptos" w:hAnsi="Aptos" w:cs="Times New Roman"/>
          <w:kern w:val="0"/>
          <w14:ligatures w14:val="none"/>
        </w:rPr>
      </w:pPr>
    </w:p>
    <w:p w14:paraId="473C7ABD" w14:textId="77777777" w:rsidR="00BD7D36" w:rsidRPr="00BD7D36" w:rsidRDefault="00BD7D36" w:rsidP="00BD7D36">
      <w:pPr>
        <w:numPr>
          <w:ilvl w:val="0"/>
          <w:numId w:val="10"/>
        </w:numPr>
        <w:spacing w:after="0" w:line="240" w:lineRule="auto"/>
        <w:ind w:left="357" w:hanging="357"/>
        <w:contextualSpacing/>
        <w:jc w:val="both"/>
        <w:rPr>
          <w:rFonts w:ascii="Calibri" w:eastAsia="Calibri" w:hAnsi="Calibri" w:cs="Calibri"/>
          <w:kern w:val="0"/>
          <w:lang w:eastAsia="sl-SI"/>
          <w14:ligatures w14:val="none"/>
        </w:rPr>
      </w:pPr>
      <w:r w:rsidRPr="00BD7D36">
        <w:rPr>
          <w:rFonts w:ascii="Calibri" w:eastAsia="Calibri" w:hAnsi="Calibri" w:cs="Calibri"/>
          <w:kern w:val="0"/>
          <w:lang w:eastAsia="sl-SI"/>
          <w14:ligatures w14:val="none"/>
        </w:rPr>
        <w:t xml:space="preserve">za storitev E0880 velja dovoljena vsebina obravnave 4 »Nosečnost, porod, kontracepcija« (Okrožnica ZAE 5/25), zato njen opis dopolnjujemo tudi v povezovalnem šifrantu </w:t>
      </w:r>
      <w:proofErr w:type="spellStart"/>
      <w:r w:rsidRPr="00BD7D36">
        <w:rPr>
          <w:rFonts w:ascii="Calibri" w:eastAsia="Calibri" w:hAnsi="Calibri" w:cs="Calibri"/>
          <w:kern w:val="0"/>
          <w:lang w:eastAsia="sl-SI"/>
          <w14:ligatures w14:val="none"/>
        </w:rPr>
        <w:t>K13</w:t>
      </w:r>
      <w:proofErr w:type="gramStart"/>
      <w:r w:rsidRPr="00BD7D36">
        <w:rPr>
          <w:rFonts w:ascii="Calibri" w:eastAsia="Calibri" w:hAnsi="Calibri" w:cs="Calibri"/>
          <w:kern w:val="0"/>
          <w:lang w:eastAsia="sl-SI"/>
          <w14:ligatures w14:val="none"/>
        </w:rPr>
        <w:t>.</w:t>
      </w:r>
      <w:proofErr w:type="gramEnd"/>
      <w:r w:rsidRPr="00BD7D36">
        <w:rPr>
          <w:rFonts w:ascii="Calibri" w:eastAsia="Calibri" w:hAnsi="Calibri" w:cs="Calibri"/>
          <w:kern w:val="0"/>
          <w:lang w:eastAsia="sl-SI"/>
          <w14:ligatures w14:val="none"/>
        </w:rPr>
        <w:t>1</w:t>
      </w:r>
      <w:proofErr w:type="spellEnd"/>
      <w:r w:rsidRPr="00BD7D36">
        <w:rPr>
          <w:rFonts w:ascii="Calibri" w:eastAsia="Calibri" w:hAnsi="Calibri" w:cs="Calibri"/>
          <w:kern w:val="0"/>
          <w:lang w:eastAsia="sl-SI"/>
          <w14:ligatures w14:val="none"/>
        </w:rPr>
        <w:t xml:space="preserve"> »Dovoljene vsebine obravnave po storitvah«: </w:t>
      </w:r>
    </w:p>
    <w:p w14:paraId="763D82C4" w14:textId="77777777" w:rsidR="00BD7D36" w:rsidRPr="00BD7D36" w:rsidRDefault="00BD7D36" w:rsidP="00BD7D36">
      <w:pPr>
        <w:spacing w:after="0" w:line="240" w:lineRule="auto"/>
        <w:jc w:val="both"/>
        <w:rPr>
          <w:rFonts w:ascii="Calibri" w:eastAsia="Calibri" w:hAnsi="Calibri" w:cs="Calibri"/>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671"/>
        <w:gridCol w:w="6695"/>
        <w:gridCol w:w="2037"/>
      </w:tblGrid>
      <w:tr w:rsidR="00BD7D36" w:rsidRPr="00BD7D36" w14:paraId="5E84731F" w14:textId="77777777" w:rsidTr="00BD7D36">
        <w:trPr>
          <w:trHeight w:val="272"/>
        </w:trPr>
        <w:tc>
          <w:tcPr>
            <w:tcW w:w="3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E9ECD" w14:textId="77777777" w:rsidR="00BD7D36" w:rsidRPr="00BD7D36" w:rsidRDefault="00BD7D36" w:rsidP="00BD7D36">
            <w:pPr>
              <w:spacing w:after="0" w:line="240" w:lineRule="auto"/>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Šifra</w:t>
            </w:r>
          </w:p>
        </w:tc>
        <w:tc>
          <w:tcPr>
            <w:tcW w:w="3560" w:type="pct"/>
            <w:tcBorders>
              <w:top w:val="single" w:sz="4" w:space="0" w:color="auto"/>
              <w:left w:val="nil"/>
              <w:bottom w:val="single" w:sz="4" w:space="0" w:color="auto"/>
              <w:right w:val="single" w:sz="4" w:space="0" w:color="auto"/>
            </w:tcBorders>
            <w:shd w:val="clear" w:color="auto" w:fill="auto"/>
            <w:vAlign w:val="center"/>
            <w:hideMark/>
          </w:tcPr>
          <w:p w14:paraId="01AEF338" w14:textId="77777777" w:rsidR="00BD7D36" w:rsidRPr="00BD7D36" w:rsidRDefault="00BD7D36" w:rsidP="00BD7D36">
            <w:pPr>
              <w:spacing w:after="0" w:line="240" w:lineRule="auto"/>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Kratek opis</w:t>
            </w:r>
          </w:p>
        </w:tc>
        <w:tc>
          <w:tcPr>
            <w:tcW w:w="1083" w:type="pct"/>
            <w:tcBorders>
              <w:top w:val="single" w:sz="4" w:space="0" w:color="auto"/>
              <w:left w:val="nil"/>
              <w:bottom w:val="single" w:sz="4" w:space="0" w:color="auto"/>
              <w:right w:val="single" w:sz="4" w:space="0" w:color="auto"/>
            </w:tcBorders>
            <w:shd w:val="clear" w:color="auto" w:fill="auto"/>
            <w:vAlign w:val="center"/>
          </w:tcPr>
          <w:p w14:paraId="2FB56F88" w14:textId="77777777" w:rsidR="00BD7D36" w:rsidRPr="00BD7D36" w:rsidRDefault="00BD7D36" w:rsidP="00BD7D36">
            <w:pPr>
              <w:spacing w:after="0" w:line="240" w:lineRule="auto"/>
              <w:jc w:val="center"/>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Vsebina obravnave</w:t>
            </w:r>
          </w:p>
        </w:tc>
      </w:tr>
      <w:tr w:rsidR="00BD7D36" w:rsidRPr="00BD7D36" w14:paraId="043B6BCF" w14:textId="77777777" w:rsidTr="00BD7D36">
        <w:trPr>
          <w:trHeight w:val="255"/>
        </w:trPr>
        <w:tc>
          <w:tcPr>
            <w:tcW w:w="35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415E61" w14:textId="77777777" w:rsidR="00BD7D36" w:rsidRPr="00BD7D36" w:rsidRDefault="00BD7D36" w:rsidP="00BD7D36">
            <w:pPr>
              <w:spacing w:after="0" w:line="240" w:lineRule="auto"/>
              <w:rPr>
                <w:rFonts w:ascii="Calibri" w:eastAsia="Times New Roman" w:hAnsi="Calibri" w:cs="Calibri"/>
                <w:kern w:val="0"/>
                <w:sz w:val="20"/>
                <w:szCs w:val="20"/>
                <w:lang w:eastAsia="sl-SI"/>
                <w14:ligatures w14:val="none"/>
              </w:rPr>
            </w:pPr>
          </w:p>
        </w:tc>
        <w:tc>
          <w:tcPr>
            <w:tcW w:w="3560" w:type="pct"/>
            <w:tcBorders>
              <w:top w:val="single" w:sz="4" w:space="0" w:color="auto"/>
              <w:left w:val="nil"/>
              <w:bottom w:val="single" w:sz="4" w:space="0" w:color="auto"/>
              <w:right w:val="single" w:sz="4" w:space="0" w:color="auto"/>
            </w:tcBorders>
            <w:shd w:val="clear" w:color="auto" w:fill="auto"/>
            <w:vAlign w:val="bottom"/>
          </w:tcPr>
          <w:p w14:paraId="58CE7B37" w14:textId="77777777" w:rsidR="00BD7D36" w:rsidRPr="00BD7D36" w:rsidRDefault="00BD7D36" w:rsidP="00BD7D36">
            <w:pPr>
              <w:spacing w:after="0" w:line="240" w:lineRule="auto"/>
              <w:rPr>
                <w:rFonts w:ascii="Calibri" w:eastAsia="Times New Roman" w:hAnsi="Calibri" w:cs="Calibri"/>
                <w:kern w:val="0"/>
                <w:sz w:val="20"/>
                <w:szCs w:val="20"/>
                <w:lang w:eastAsia="sl-SI"/>
                <w14:ligatures w14:val="none"/>
              </w:rPr>
            </w:pPr>
          </w:p>
        </w:tc>
        <w:tc>
          <w:tcPr>
            <w:tcW w:w="1083" w:type="pct"/>
            <w:tcBorders>
              <w:top w:val="nil"/>
              <w:left w:val="nil"/>
              <w:bottom w:val="single" w:sz="4" w:space="0" w:color="auto"/>
              <w:right w:val="single" w:sz="4" w:space="0" w:color="auto"/>
            </w:tcBorders>
            <w:shd w:val="clear" w:color="auto" w:fill="auto"/>
            <w:vAlign w:val="center"/>
          </w:tcPr>
          <w:p w14:paraId="0459CDDE" w14:textId="77777777" w:rsidR="00BD7D36" w:rsidRPr="00BD7D36" w:rsidRDefault="00BD7D36" w:rsidP="00BD7D36">
            <w:pPr>
              <w:spacing w:after="0" w:line="240" w:lineRule="auto"/>
              <w:jc w:val="center"/>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4</w:t>
            </w:r>
          </w:p>
        </w:tc>
      </w:tr>
      <w:tr w:rsidR="00BD7D36" w:rsidRPr="00BD7D36" w14:paraId="5CC98E70" w14:textId="77777777" w:rsidTr="00BD7D36">
        <w:trPr>
          <w:trHeight w:val="255"/>
        </w:trPr>
        <w:tc>
          <w:tcPr>
            <w:tcW w:w="357" w:type="pct"/>
            <w:tcBorders>
              <w:top w:val="nil"/>
              <w:left w:val="single" w:sz="4" w:space="0" w:color="auto"/>
              <w:bottom w:val="single" w:sz="4" w:space="0" w:color="auto"/>
              <w:right w:val="single" w:sz="4" w:space="0" w:color="auto"/>
            </w:tcBorders>
            <w:shd w:val="clear" w:color="auto" w:fill="auto"/>
            <w:hideMark/>
          </w:tcPr>
          <w:p w14:paraId="76A3937A" w14:textId="77777777" w:rsidR="00BD7D36" w:rsidRPr="00BD7D36" w:rsidRDefault="00BD7D36" w:rsidP="00BD7D36">
            <w:pPr>
              <w:spacing w:after="0" w:line="240" w:lineRule="auto"/>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E0880</w:t>
            </w:r>
          </w:p>
        </w:tc>
        <w:tc>
          <w:tcPr>
            <w:tcW w:w="3560" w:type="pct"/>
            <w:tcBorders>
              <w:top w:val="nil"/>
              <w:left w:val="nil"/>
              <w:bottom w:val="single" w:sz="4" w:space="0" w:color="auto"/>
              <w:right w:val="single" w:sz="4" w:space="0" w:color="auto"/>
            </w:tcBorders>
            <w:shd w:val="clear" w:color="auto" w:fill="auto"/>
            <w:hideMark/>
          </w:tcPr>
          <w:p w14:paraId="7C5DA0C2" w14:textId="77777777" w:rsidR="00BD7D36" w:rsidRPr="00BD7D36" w:rsidRDefault="00BD7D36" w:rsidP="00BD7D36">
            <w:pPr>
              <w:spacing w:after="0" w:line="240" w:lineRule="auto"/>
              <w:rPr>
                <w:rFonts w:ascii="Calibri" w:eastAsia="Times New Roman" w:hAnsi="Calibri" w:cs="Calibri"/>
                <w:b/>
                <w:bCs/>
                <w:kern w:val="0"/>
                <w:sz w:val="20"/>
                <w:szCs w:val="20"/>
                <w:lang w:eastAsia="sl-SI"/>
                <w14:ligatures w14:val="none"/>
              </w:rPr>
            </w:pPr>
            <w:r w:rsidRPr="00BD7D36">
              <w:rPr>
                <w:rFonts w:ascii="Calibri" w:eastAsia="Times New Roman" w:hAnsi="Calibri" w:cs="Calibri"/>
                <w:kern w:val="0"/>
                <w:sz w:val="20"/>
                <w:szCs w:val="20"/>
                <w:lang w:eastAsia="sl-SI"/>
                <w14:ligatures w14:val="none"/>
              </w:rPr>
              <w:t xml:space="preserve">Pregled in cepljenje nosečnic proti </w:t>
            </w:r>
            <w:proofErr w:type="gramStart"/>
            <w:r w:rsidRPr="00BD7D36">
              <w:rPr>
                <w:rFonts w:ascii="Calibri" w:eastAsia="Times New Roman" w:hAnsi="Calibri" w:cs="Calibri"/>
                <w:kern w:val="0"/>
                <w:sz w:val="20"/>
                <w:szCs w:val="20"/>
                <w:lang w:eastAsia="sl-SI"/>
                <w14:ligatures w14:val="none"/>
              </w:rPr>
              <w:t>respiratornemu sincicijskemu virusa</w:t>
            </w:r>
            <w:proofErr w:type="gramEnd"/>
            <w:r w:rsidRPr="00BD7D36">
              <w:rPr>
                <w:rFonts w:ascii="Calibri" w:eastAsia="Times New Roman" w:hAnsi="Calibri" w:cs="Calibri"/>
                <w:kern w:val="0"/>
                <w:sz w:val="20"/>
                <w:szCs w:val="20"/>
                <w:lang w:eastAsia="sl-SI"/>
                <w14:ligatures w14:val="none"/>
              </w:rPr>
              <w:t xml:space="preserve"> (RSV) (NIJZ</w:t>
            </w:r>
            <w:r w:rsidRPr="00BD7D36">
              <w:rPr>
                <w:rFonts w:ascii="Calibri" w:eastAsia="Times New Roman" w:hAnsi="Calibri" w:cs="Calibri"/>
                <w:b/>
                <w:bCs/>
                <w:kern w:val="0"/>
                <w:sz w:val="20"/>
                <w:szCs w:val="20"/>
                <w:lang w:eastAsia="sl-SI"/>
                <w14:ligatures w14:val="none"/>
              </w:rPr>
              <w:t xml:space="preserve"> in bolnišnice</w:t>
            </w:r>
            <w:r w:rsidRPr="00BD7D36">
              <w:rPr>
                <w:rFonts w:ascii="Calibri" w:eastAsia="Times New Roman" w:hAnsi="Calibri" w:cs="Calibri"/>
                <w:kern w:val="0"/>
                <w:sz w:val="20"/>
                <w:szCs w:val="20"/>
                <w:lang w:eastAsia="sl-SI"/>
                <w14:ligatures w14:val="none"/>
              </w:rPr>
              <w:t>)</w:t>
            </w:r>
          </w:p>
        </w:tc>
        <w:tc>
          <w:tcPr>
            <w:tcW w:w="1083" w:type="pct"/>
            <w:tcBorders>
              <w:top w:val="nil"/>
              <w:left w:val="nil"/>
              <w:bottom w:val="single" w:sz="4" w:space="0" w:color="auto"/>
              <w:right w:val="single" w:sz="4" w:space="0" w:color="auto"/>
            </w:tcBorders>
            <w:shd w:val="clear" w:color="auto" w:fill="auto"/>
            <w:noWrap/>
            <w:vAlign w:val="center"/>
            <w:hideMark/>
          </w:tcPr>
          <w:p w14:paraId="2EED32FB" w14:textId="77777777" w:rsidR="00BD7D36" w:rsidRPr="00BD7D36" w:rsidRDefault="00BD7D36" w:rsidP="00BD7D36">
            <w:pPr>
              <w:spacing w:after="0" w:line="240" w:lineRule="auto"/>
              <w:jc w:val="center"/>
              <w:rPr>
                <w:rFonts w:ascii="Calibri" w:eastAsia="Times New Roman" w:hAnsi="Calibri" w:cs="Calibri"/>
                <w:kern w:val="0"/>
                <w:sz w:val="20"/>
                <w:szCs w:val="20"/>
                <w:lang w:eastAsia="sl-SI"/>
                <w14:ligatures w14:val="none"/>
              </w:rPr>
            </w:pPr>
            <w:r w:rsidRPr="00BD7D36">
              <w:rPr>
                <w:rFonts w:ascii="Calibri" w:eastAsia="Times New Roman" w:hAnsi="Calibri" w:cs="Calibri"/>
                <w:kern w:val="0"/>
                <w:sz w:val="20"/>
                <w:szCs w:val="20"/>
                <w:lang w:eastAsia="sl-SI"/>
                <w14:ligatures w14:val="none"/>
              </w:rPr>
              <w:t>X</w:t>
            </w:r>
          </w:p>
        </w:tc>
      </w:tr>
    </w:tbl>
    <w:p w14:paraId="3B6A54ED" w14:textId="77777777" w:rsidR="00BD7D36" w:rsidRPr="00BD7D36" w:rsidRDefault="00BD7D36" w:rsidP="00BD7D36">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7948D3B2" w14:textId="4BF0AB4D" w:rsidR="00BD7D36" w:rsidRPr="00BD7D36" w:rsidRDefault="00BD7D36" w:rsidP="00BD7D36">
      <w:pPr>
        <w:numPr>
          <w:ilvl w:val="0"/>
          <w:numId w:val="10"/>
        </w:numPr>
        <w:spacing w:after="0" w:line="240" w:lineRule="auto"/>
        <w:ind w:left="357" w:hanging="357"/>
        <w:contextualSpacing/>
        <w:jc w:val="both"/>
        <w:rPr>
          <w:rFonts w:ascii="Calibri" w:eastAsia="Calibri" w:hAnsi="Calibri" w:cs="Calibri"/>
          <w:kern w:val="0"/>
          <w:lang w:eastAsia="sl-SI"/>
          <w14:ligatures w14:val="none"/>
        </w:rPr>
      </w:pPr>
      <w:r w:rsidRPr="00BD7D36">
        <w:rPr>
          <w:rFonts w:ascii="Calibri" w:eastAsia="Calibri" w:hAnsi="Calibri" w:cs="Calibri"/>
          <w:kern w:val="0"/>
          <w:lang w:eastAsia="sl-SI"/>
          <w14:ligatures w14:val="none"/>
        </w:rPr>
        <w:t xml:space="preserve">za storitev E0880 velja, da se ob </w:t>
      </w:r>
      <w:r w:rsidRPr="00545B66">
        <w:rPr>
          <w:rFonts w:ascii="Calibri" w:eastAsia="Calibri" w:hAnsi="Calibri" w:cs="Calibri"/>
          <w:kern w:val="0"/>
          <w:lang w:eastAsia="sl-SI"/>
          <w14:ligatures w14:val="none"/>
        </w:rPr>
        <w:t xml:space="preserve">njej </w:t>
      </w:r>
      <w:r w:rsidR="00DA2218" w:rsidRPr="00545B66">
        <w:rPr>
          <w:rFonts w:ascii="Calibri" w:eastAsia="Calibri" w:hAnsi="Calibri" w:cs="Calibri"/>
          <w:kern w:val="0"/>
          <w:lang w:eastAsia="sl-SI"/>
          <w14:ligatures w14:val="none"/>
        </w:rPr>
        <w:t xml:space="preserve">od 1. 6. 2025 dalje </w:t>
      </w:r>
      <w:r w:rsidRPr="00545B66">
        <w:rPr>
          <w:rFonts w:ascii="Calibri" w:eastAsia="Calibri" w:hAnsi="Calibri" w:cs="Calibri"/>
          <w:kern w:val="0"/>
          <w:lang w:eastAsia="sl-SI"/>
          <w14:ligatures w14:val="none"/>
        </w:rPr>
        <w:t>obvezno</w:t>
      </w:r>
      <w:r w:rsidRPr="00BD7D36">
        <w:rPr>
          <w:rFonts w:ascii="Calibri" w:eastAsia="Calibri" w:hAnsi="Calibri" w:cs="Calibri"/>
          <w:kern w:val="0"/>
          <w:lang w:eastAsia="sl-SI"/>
          <w14:ligatures w14:val="none"/>
        </w:rPr>
        <w:t xml:space="preserve"> poš</w:t>
      </w:r>
      <w:r w:rsidR="00545B66">
        <w:rPr>
          <w:rFonts w:ascii="Calibri" w:eastAsia="Calibri" w:hAnsi="Calibri" w:cs="Calibri"/>
          <w:kern w:val="0"/>
          <w:lang w:eastAsia="sl-SI"/>
          <w14:ligatures w14:val="none"/>
        </w:rPr>
        <w:t>i</w:t>
      </w:r>
      <w:r w:rsidRPr="00BD7D36">
        <w:rPr>
          <w:rFonts w:ascii="Calibri" w:eastAsia="Calibri" w:hAnsi="Calibri" w:cs="Calibri"/>
          <w:kern w:val="0"/>
          <w:lang w:eastAsia="sl-SI"/>
          <w14:ligatures w14:val="none"/>
        </w:rPr>
        <w:t>lj</w:t>
      </w:r>
      <w:r w:rsidR="00545B66">
        <w:rPr>
          <w:rFonts w:ascii="Calibri" w:eastAsia="Calibri" w:hAnsi="Calibri" w:cs="Calibri"/>
          <w:kern w:val="0"/>
          <w:lang w:eastAsia="sl-SI"/>
          <w14:ligatures w14:val="none"/>
        </w:rPr>
        <w:t>a</w:t>
      </w:r>
      <w:r w:rsidRPr="00BD7D36">
        <w:rPr>
          <w:rFonts w:ascii="Calibri" w:eastAsia="Calibri" w:hAnsi="Calibri" w:cs="Calibri"/>
          <w:kern w:val="0"/>
          <w:lang w:eastAsia="sl-SI"/>
          <w14:ligatures w14:val="none"/>
        </w:rPr>
        <w:t xml:space="preserve"> tip dokumenta »</w:t>
      </w:r>
      <w:proofErr w:type="spellStart"/>
      <w:r w:rsidRPr="00BD7D36">
        <w:rPr>
          <w:rFonts w:ascii="Calibri" w:eastAsia="Calibri" w:hAnsi="Calibri" w:cs="Calibri"/>
          <w:kern w:val="0"/>
          <w:lang w:eastAsia="sl-SI"/>
          <w14:ligatures w14:val="none"/>
        </w:rPr>
        <w:t>eRCO</w:t>
      </w:r>
      <w:proofErr w:type="spellEnd"/>
      <w:r w:rsidRPr="00BD7D36">
        <w:rPr>
          <w:rFonts w:ascii="Calibri" w:eastAsia="Calibri" w:hAnsi="Calibri" w:cs="Calibri"/>
          <w:kern w:val="0"/>
          <w:lang w:eastAsia="sl-SI"/>
          <w14:ligatures w14:val="none"/>
        </w:rPr>
        <w:t>_</w:t>
      </w:r>
      <w:proofErr w:type="spellStart"/>
      <w:r w:rsidRPr="00BD7D36">
        <w:rPr>
          <w:rFonts w:ascii="Calibri" w:eastAsia="Calibri" w:hAnsi="Calibri" w:cs="Calibri"/>
          <w:kern w:val="0"/>
          <w:lang w:eastAsia="sl-SI"/>
          <w14:ligatures w14:val="none"/>
        </w:rPr>
        <w:t>Vaccination</w:t>
      </w:r>
      <w:proofErr w:type="spellEnd"/>
      <w:r w:rsidRPr="00BD7D36">
        <w:rPr>
          <w:rFonts w:ascii="Calibri" w:eastAsia="Calibri" w:hAnsi="Calibri" w:cs="Calibri"/>
          <w:kern w:val="0"/>
          <w:lang w:eastAsia="sl-SI"/>
          <w14:ligatures w14:val="none"/>
        </w:rPr>
        <w:t xml:space="preserve">_Record - zapis o cepljenju« (Okrožnica ZAE 9/25), zato njen opis dopolnjujemo tudi v povezovalnem šifrantu </w:t>
      </w:r>
      <w:proofErr w:type="spellStart"/>
      <w:r w:rsidRPr="00BD7D36">
        <w:rPr>
          <w:rFonts w:ascii="Calibri" w:eastAsia="Calibri" w:hAnsi="Calibri" w:cs="Calibri"/>
          <w:kern w:val="0"/>
          <w:lang w:eastAsia="sl-SI"/>
          <w14:ligatures w14:val="none"/>
        </w:rPr>
        <w:t>K47</w:t>
      </w:r>
      <w:proofErr w:type="gramStart"/>
      <w:r w:rsidRPr="00BD7D36">
        <w:rPr>
          <w:rFonts w:ascii="Calibri" w:eastAsia="Calibri" w:hAnsi="Calibri" w:cs="Calibri"/>
          <w:kern w:val="0"/>
          <w:lang w:eastAsia="sl-SI"/>
          <w14:ligatures w14:val="none"/>
        </w:rPr>
        <w:t>.</w:t>
      </w:r>
      <w:proofErr w:type="gramEnd"/>
      <w:r w:rsidRPr="00BD7D36">
        <w:rPr>
          <w:rFonts w:ascii="Calibri" w:eastAsia="Calibri" w:hAnsi="Calibri" w:cs="Calibri"/>
          <w:kern w:val="0"/>
          <w:lang w:eastAsia="sl-SI"/>
          <w14:ligatures w14:val="none"/>
        </w:rPr>
        <w:t>1</w:t>
      </w:r>
      <w:proofErr w:type="spellEnd"/>
      <w:r w:rsidRPr="00BD7D36">
        <w:rPr>
          <w:rFonts w:ascii="Calibri" w:eastAsia="Calibri" w:hAnsi="Calibri" w:cs="Calibri"/>
          <w:kern w:val="0"/>
          <w:lang w:eastAsia="sl-SI"/>
          <w14:ligatures w14:val="none"/>
        </w:rPr>
        <w:t xml:space="preserve"> »Obveznost navajanja tipa dokumenta CRPP po storitvah«:</w:t>
      </w:r>
    </w:p>
    <w:p w14:paraId="79EE5E6E" w14:textId="77777777" w:rsidR="00BD7D36" w:rsidRPr="00BD7D36" w:rsidRDefault="00BD7D36" w:rsidP="00BD7D36">
      <w:pPr>
        <w:autoSpaceDE w:val="0"/>
        <w:autoSpaceDN w:val="0"/>
        <w:adjustRightInd w:val="0"/>
        <w:spacing w:after="0" w:line="240" w:lineRule="auto"/>
        <w:jc w:val="both"/>
        <w:rPr>
          <w:rFonts w:ascii="Calibri" w:eastAsia="Times New Roman" w:hAnsi="Calibri" w:cs="Calibri"/>
          <w:color w:val="000000"/>
          <w:kern w:val="0"/>
          <w:sz w:val="16"/>
          <w:szCs w:val="16"/>
          <w:lang w:eastAsia="sl-SI"/>
          <w14:ligatures w14:val="none"/>
        </w:rPr>
      </w:pPr>
    </w:p>
    <w:tbl>
      <w:tblPr>
        <w:tblStyle w:val="Tabelamrea22"/>
        <w:tblW w:w="5000" w:type="pct"/>
        <w:tblLook w:val="04A0" w:firstRow="1" w:lastRow="0" w:firstColumn="1" w:lastColumn="0" w:noHBand="0" w:noVBand="1"/>
      </w:tblPr>
      <w:tblGrid>
        <w:gridCol w:w="1037"/>
        <w:gridCol w:w="1922"/>
        <w:gridCol w:w="1788"/>
        <w:gridCol w:w="2930"/>
        <w:gridCol w:w="1726"/>
      </w:tblGrid>
      <w:tr w:rsidR="00BD7D36" w:rsidRPr="00BD7D36" w14:paraId="03A24614" w14:textId="77777777" w:rsidTr="00BD7D36">
        <w:tc>
          <w:tcPr>
            <w:tcW w:w="551" w:type="pct"/>
          </w:tcPr>
          <w:p w14:paraId="48A98B16" w14:textId="77777777" w:rsidR="00BD7D36" w:rsidRPr="00BD7D36" w:rsidRDefault="00BD7D36" w:rsidP="00BD7D36">
            <w:pPr>
              <w:autoSpaceDE w:val="0"/>
              <w:autoSpaceDN w:val="0"/>
              <w:adjustRightInd w:val="0"/>
              <w:jc w:val="both"/>
              <w:rPr>
                <w:rFonts w:ascii="Calibri" w:eastAsia="Times New Roman" w:hAnsi="Calibri" w:cs="Calibri"/>
                <w:color w:val="000000"/>
                <w:kern w:val="0"/>
                <w:sz w:val="20"/>
                <w:szCs w:val="20"/>
                <w:lang w:eastAsia="sl-SI"/>
                <w14:ligatures w14:val="none"/>
              </w:rPr>
            </w:pPr>
            <w:r w:rsidRPr="00BD7D36">
              <w:rPr>
                <w:rFonts w:ascii="Calibri" w:eastAsia="Times New Roman" w:hAnsi="Calibri" w:cs="Calibri"/>
                <w:color w:val="000000"/>
                <w:kern w:val="0"/>
                <w:sz w:val="20"/>
                <w:szCs w:val="20"/>
                <w:lang w:eastAsia="sl-SI"/>
                <w14:ligatures w14:val="none"/>
              </w:rPr>
              <w:t>Šifra storitve</w:t>
            </w:r>
          </w:p>
        </w:tc>
        <w:tc>
          <w:tcPr>
            <w:tcW w:w="1022" w:type="pct"/>
          </w:tcPr>
          <w:p w14:paraId="2B499ED7" w14:textId="77777777" w:rsidR="00BD7D36" w:rsidRPr="00BD7D36" w:rsidRDefault="00BD7D36" w:rsidP="00BD7D36">
            <w:pPr>
              <w:autoSpaceDE w:val="0"/>
              <w:autoSpaceDN w:val="0"/>
              <w:adjustRightInd w:val="0"/>
              <w:jc w:val="both"/>
              <w:rPr>
                <w:rFonts w:ascii="Calibri" w:eastAsia="Times New Roman" w:hAnsi="Calibri" w:cs="Calibri"/>
                <w:color w:val="000000"/>
                <w:kern w:val="0"/>
                <w:sz w:val="20"/>
                <w:szCs w:val="20"/>
                <w:lang w:eastAsia="sl-SI"/>
                <w14:ligatures w14:val="none"/>
              </w:rPr>
            </w:pPr>
            <w:r w:rsidRPr="00BD7D36">
              <w:rPr>
                <w:rFonts w:ascii="Calibri" w:eastAsia="Times New Roman" w:hAnsi="Calibri" w:cs="Calibri"/>
                <w:color w:val="000000"/>
                <w:kern w:val="0"/>
                <w:sz w:val="20"/>
                <w:szCs w:val="20"/>
                <w:lang w:eastAsia="sl-SI"/>
                <w14:ligatures w14:val="none"/>
              </w:rPr>
              <w:t>Kratek opis</w:t>
            </w:r>
          </w:p>
        </w:tc>
        <w:tc>
          <w:tcPr>
            <w:tcW w:w="951" w:type="pct"/>
          </w:tcPr>
          <w:p w14:paraId="425F5B66" w14:textId="77777777" w:rsidR="00BD7D36" w:rsidRPr="00BD7D36" w:rsidRDefault="00BD7D36" w:rsidP="00BD7D36">
            <w:pPr>
              <w:autoSpaceDE w:val="0"/>
              <w:autoSpaceDN w:val="0"/>
              <w:adjustRightInd w:val="0"/>
              <w:jc w:val="center"/>
              <w:rPr>
                <w:rFonts w:ascii="Calibri" w:eastAsia="Times New Roman" w:hAnsi="Calibri" w:cs="Calibri"/>
                <w:color w:val="000000"/>
                <w:kern w:val="0"/>
                <w:sz w:val="20"/>
                <w:szCs w:val="20"/>
                <w:lang w:eastAsia="sl-SI"/>
                <w14:ligatures w14:val="none"/>
              </w:rPr>
            </w:pPr>
            <w:r w:rsidRPr="00BD7D36">
              <w:rPr>
                <w:rFonts w:ascii="Calibri" w:eastAsia="Times New Roman" w:hAnsi="Calibri" w:cs="Calibri"/>
                <w:color w:val="000000"/>
                <w:kern w:val="0"/>
                <w:sz w:val="20"/>
                <w:szCs w:val="20"/>
                <w:lang w:eastAsia="sl-SI"/>
                <w14:ligatures w14:val="none"/>
              </w:rPr>
              <w:t>Navajanje sklopa podatkov CRPP</w:t>
            </w:r>
          </w:p>
        </w:tc>
        <w:tc>
          <w:tcPr>
            <w:tcW w:w="1558" w:type="pct"/>
          </w:tcPr>
          <w:p w14:paraId="5F4221DC" w14:textId="77777777" w:rsidR="00BD7D36" w:rsidRPr="00BD7D36" w:rsidRDefault="00BD7D36" w:rsidP="00BD7D36">
            <w:pPr>
              <w:autoSpaceDE w:val="0"/>
              <w:autoSpaceDN w:val="0"/>
              <w:adjustRightInd w:val="0"/>
              <w:jc w:val="center"/>
              <w:rPr>
                <w:rFonts w:ascii="Calibri" w:eastAsia="Times New Roman" w:hAnsi="Calibri" w:cs="Calibri"/>
                <w:color w:val="000000"/>
                <w:kern w:val="0"/>
                <w:sz w:val="20"/>
                <w:szCs w:val="20"/>
                <w:lang w:eastAsia="sl-SI"/>
                <w14:ligatures w14:val="none"/>
              </w:rPr>
            </w:pPr>
            <w:r w:rsidRPr="00BD7D36">
              <w:rPr>
                <w:rFonts w:ascii="Calibri" w:eastAsia="Times New Roman" w:hAnsi="Calibri" w:cs="Calibri"/>
                <w:color w:val="000000"/>
                <w:kern w:val="0"/>
                <w:sz w:val="20"/>
                <w:szCs w:val="20"/>
                <w:lang w:eastAsia="sl-SI"/>
                <w14:ligatures w14:val="none"/>
              </w:rPr>
              <w:t>Šifra tipa dokumenta CRPP</w:t>
            </w:r>
          </w:p>
        </w:tc>
        <w:tc>
          <w:tcPr>
            <w:tcW w:w="918" w:type="pct"/>
          </w:tcPr>
          <w:p w14:paraId="0719CB8B" w14:textId="77777777" w:rsidR="00BD7D36" w:rsidRPr="00BD7D36" w:rsidRDefault="00BD7D36" w:rsidP="00BD7D36">
            <w:pPr>
              <w:autoSpaceDE w:val="0"/>
              <w:autoSpaceDN w:val="0"/>
              <w:adjustRightInd w:val="0"/>
              <w:jc w:val="center"/>
              <w:rPr>
                <w:rFonts w:ascii="Calibri" w:eastAsia="Times New Roman" w:hAnsi="Calibri" w:cs="Calibri"/>
                <w:color w:val="000000"/>
                <w:kern w:val="0"/>
                <w:sz w:val="20"/>
                <w:szCs w:val="20"/>
                <w:lang w:eastAsia="sl-SI"/>
                <w14:ligatures w14:val="none"/>
              </w:rPr>
            </w:pPr>
            <w:r w:rsidRPr="00BD7D36">
              <w:rPr>
                <w:rFonts w:ascii="Calibri" w:eastAsia="Times New Roman" w:hAnsi="Calibri" w:cs="Calibri"/>
                <w:color w:val="000000"/>
                <w:kern w:val="0"/>
                <w:sz w:val="20"/>
                <w:szCs w:val="20"/>
                <w:lang w:eastAsia="sl-SI"/>
                <w14:ligatures w14:val="none"/>
              </w:rPr>
              <w:t>Opis tipa dokumenta CRPP</w:t>
            </w:r>
          </w:p>
        </w:tc>
      </w:tr>
      <w:tr w:rsidR="00BD7D36" w:rsidRPr="00BD7D36" w14:paraId="66BA44B5" w14:textId="77777777" w:rsidTr="00BD7D36">
        <w:tc>
          <w:tcPr>
            <w:tcW w:w="551" w:type="pct"/>
          </w:tcPr>
          <w:p w14:paraId="036711AF" w14:textId="77777777" w:rsidR="00BD7D36" w:rsidRPr="00BD7D36" w:rsidRDefault="00BD7D36" w:rsidP="00BD7D36">
            <w:pPr>
              <w:autoSpaceDE w:val="0"/>
              <w:autoSpaceDN w:val="0"/>
              <w:adjustRightInd w:val="0"/>
              <w:jc w:val="both"/>
              <w:rPr>
                <w:rFonts w:ascii="Calibri" w:eastAsia="Times New Roman" w:hAnsi="Calibri" w:cs="Calibri"/>
                <w:color w:val="000000"/>
                <w:kern w:val="0"/>
                <w:sz w:val="20"/>
                <w:szCs w:val="20"/>
                <w:lang w:eastAsia="sl-SI"/>
                <w14:ligatures w14:val="none"/>
              </w:rPr>
            </w:pPr>
            <w:r w:rsidRPr="00BD7D36">
              <w:rPr>
                <w:rFonts w:ascii="Calibri" w:eastAsia="Times New Roman" w:hAnsi="Calibri" w:cs="Calibri"/>
                <w:color w:val="000000"/>
                <w:kern w:val="0"/>
                <w:sz w:val="20"/>
                <w:szCs w:val="20"/>
                <w:lang w:eastAsia="sl-SI"/>
                <w14:ligatures w14:val="none"/>
              </w:rPr>
              <w:t>E0880</w:t>
            </w:r>
          </w:p>
        </w:tc>
        <w:tc>
          <w:tcPr>
            <w:tcW w:w="1022" w:type="pct"/>
          </w:tcPr>
          <w:p w14:paraId="241E24B1" w14:textId="77777777" w:rsidR="00BD7D36" w:rsidRPr="00BD7D36" w:rsidRDefault="00BD7D36" w:rsidP="00BD7D36">
            <w:pPr>
              <w:autoSpaceDE w:val="0"/>
              <w:autoSpaceDN w:val="0"/>
              <w:adjustRightInd w:val="0"/>
              <w:rPr>
                <w:rFonts w:ascii="Calibri" w:eastAsia="Times New Roman" w:hAnsi="Calibri" w:cs="Calibri"/>
                <w:color w:val="000000"/>
                <w:kern w:val="0"/>
                <w:sz w:val="20"/>
                <w:szCs w:val="20"/>
                <w:lang w:eastAsia="sl-SI"/>
                <w14:ligatures w14:val="none"/>
              </w:rPr>
            </w:pPr>
            <w:r w:rsidRPr="00BD7D36">
              <w:rPr>
                <w:rFonts w:ascii="Calibri" w:eastAsia="Times New Roman" w:hAnsi="Calibri" w:cs="Calibri"/>
                <w:color w:val="000000"/>
                <w:kern w:val="0"/>
                <w:sz w:val="20"/>
                <w:szCs w:val="20"/>
                <w:lang w:eastAsia="sl-SI"/>
                <w14:ligatures w14:val="none"/>
              </w:rPr>
              <w:t xml:space="preserve">Pregled in cepljenje nosečnic proti respiratornemu sincicijskemu virusu (RSV) (NIJZ </w:t>
            </w:r>
            <w:r w:rsidRPr="00BD7D36">
              <w:rPr>
                <w:rFonts w:ascii="Calibri" w:eastAsia="Times New Roman" w:hAnsi="Calibri" w:cs="Calibri"/>
                <w:b/>
                <w:bCs/>
                <w:color w:val="000000"/>
                <w:kern w:val="0"/>
                <w:sz w:val="20"/>
                <w:szCs w:val="20"/>
                <w:lang w:eastAsia="sl-SI"/>
                <w14:ligatures w14:val="none"/>
              </w:rPr>
              <w:t>in bolnišnice</w:t>
            </w:r>
            <w:r w:rsidRPr="00BD7D36">
              <w:rPr>
                <w:rFonts w:ascii="Calibri" w:eastAsia="Times New Roman" w:hAnsi="Calibri" w:cs="Calibri"/>
                <w:color w:val="000000"/>
                <w:kern w:val="0"/>
                <w:sz w:val="20"/>
                <w:szCs w:val="20"/>
                <w:lang w:eastAsia="sl-SI"/>
                <w14:ligatures w14:val="none"/>
              </w:rPr>
              <w:t>)</w:t>
            </w:r>
          </w:p>
        </w:tc>
        <w:tc>
          <w:tcPr>
            <w:tcW w:w="951" w:type="pct"/>
          </w:tcPr>
          <w:p w14:paraId="33726408" w14:textId="77777777" w:rsidR="00BD7D36" w:rsidRPr="00BD7D36" w:rsidRDefault="00BD7D36" w:rsidP="00BD7D36">
            <w:pPr>
              <w:autoSpaceDE w:val="0"/>
              <w:autoSpaceDN w:val="0"/>
              <w:adjustRightInd w:val="0"/>
              <w:jc w:val="center"/>
              <w:rPr>
                <w:rFonts w:ascii="Calibri" w:eastAsia="Times New Roman" w:hAnsi="Calibri" w:cs="Calibri"/>
                <w:color w:val="000000"/>
                <w:kern w:val="0"/>
                <w:sz w:val="20"/>
                <w:szCs w:val="20"/>
                <w:lang w:eastAsia="sl-SI"/>
                <w14:ligatures w14:val="none"/>
              </w:rPr>
            </w:pPr>
            <w:r w:rsidRPr="00BD7D36">
              <w:rPr>
                <w:rFonts w:ascii="Calibri" w:eastAsia="Times New Roman" w:hAnsi="Calibri" w:cs="Calibri"/>
                <w:color w:val="000000"/>
                <w:kern w:val="0"/>
                <w:sz w:val="20"/>
                <w:szCs w:val="20"/>
                <w:lang w:eastAsia="sl-SI"/>
                <w14:ligatures w14:val="none"/>
              </w:rPr>
              <w:t>O</w:t>
            </w:r>
          </w:p>
        </w:tc>
        <w:tc>
          <w:tcPr>
            <w:tcW w:w="1558" w:type="pct"/>
          </w:tcPr>
          <w:p w14:paraId="4674568E" w14:textId="77777777" w:rsidR="00BD7D36" w:rsidRPr="00BD7D36" w:rsidRDefault="00BD7D36" w:rsidP="00BD7D36">
            <w:pPr>
              <w:autoSpaceDE w:val="0"/>
              <w:autoSpaceDN w:val="0"/>
              <w:adjustRightInd w:val="0"/>
              <w:jc w:val="center"/>
              <w:rPr>
                <w:rFonts w:ascii="Calibri" w:eastAsia="Times New Roman" w:hAnsi="Calibri" w:cs="Calibri"/>
                <w:color w:val="000000"/>
                <w:kern w:val="0"/>
                <w:sz w:val="20"/>
                <w:szCs w:val="20"/>
                <w:lang w:eastAsia="sl-SI"/>
                <w14:ligatures w14:val="none"/>
              </w:rPr>
            </w:pPr>
            <w:proofErr w:type="spellStart"/>
            <w:r w:rsidRPr="00BD7D36">
              <w:rPr>
                <w:rFonts w:ascii="Calibri" w:eastAsia="Times New Roman" w:hAnsi="Calibri" w:cs="Calibri"/>
                <w:color w:val="000000"/>
                <w:kern w:val="0"/>
                <w:sz w:val="20"/>
                <w:szCs w:val="20"/>
                <w:lang w:eastAsia="sl-SI"/>
                <w14:ligatures w14:val="none"/>
              </w:rPr>
              <w:t>eRCO</w:t>
            </w:r>
            <w:proofErr w:type="spellEnd"/>
            <w:r w:rsidRPr="00BD7D36">
              <w:rPr>
                <w:rFonts w:ascii="Calibri" w:eastAsia="Times New Roman" w:hAnsi="Calibri" w:cs="Calibri"/>
                <w:color w:val="000000"/>
                <w:kern w:val="0"/>
                <w:sz w:val="20"/>
                <w:szCs w:val="20"/>
                <w:lang w:eastAsia="sl-SI"/>
                <w14:ligatures w14:val="none"/>
              </w:rPr>
              <w:t>_</w:t>
            </w:r>
            <w:proofErr w:type="spellStart"/>
            <w:r w:rsidRPr="00BD7D36">
              <w:rPr>
                <w:rFonts w:ascii="Calibri" w:eastAsia="Times New Roman" w:hAnsi="Calibri" w:cs="Calibri"/>
                <w:color w:val="000000"/>
                <w:kern w:val="0"/>
                <w:sz w:val="20"/>
                <w:szCs w:val="20"/>
                <w:lang w:eastAsia="sl-SI"/>
                <w14:ligatures w14:val="none"/>
              </w:rPr>
              <w:t>Vaccination</w:t>
            </w:r>
            <w:proofErr w:type="spellEnd"/>
            <w:r w:rsidRPr="00BD7D36">
              <w:rPr>
                <w:rFonts w:ascii="Calibri" w:eastAsia="Times New Roman" w:hAnsi="Calibri" w:cs="Calibri"/>
                <w:color w:val="000000"/>
                <w:kern w:val="0"/>
                <w:sz w:val="20"/>
                <w:szCs w:val="20"/>
                <w:lang w:eastAsia="sl-SI"/>
                <w14:ligatures w14:val="none"/>
              </w:rPr>
              <w:t>_Record</w:t>
            </w:r>
          </w:p>
        </w:tc>
        <w:tc>
          <w:tcPr>
            <w:tcW w:w="918" w:type="pct"/>
          </w:tcPr>
          <w:p w14:paraId="782962A5" w14:textId="77777777" w:rsidR="00BD7D36" w:rsidRPr="00BD7D36" w:rsidRDefault="00BD7D36" w:rsidP="00BD7D36">
            <w:pPr>
              <w:autoSpaceDE w:val="0"/>
              <w:autoSpaceDN w:val="0"/>
              <w:adjustRightInd w:val="0"/>
              <w:jc w:val="center"/>
              <w:rPr>
                <w:rFonts w:ascii="Calibri" w:eastAsia="Times New Roman" w:hAnsi="Calibri" w:cs="Calibri"/>
                <w:color w:val="000000"/>
                <w:kern w:val="0"/>
                <w:sz w:val="20"/>
                <w:szCs w:val="20"/>
                <w:lang w:eastAsia="sl-SI"/>
                <w14:ligatures w14:val="none"/>
              </w:rPr>
            </w:pPr>
            <w:r w:rsidRPr="00BD7D36">
              <w:rPr>
                <w:rFonts w:ascii="Calibri" w:eastAsia="Times New Roman" w:hAnsi="Calibri" w:cs="Calibri"/>
                <w:color w:val="000000"/>
                <w:kern w:val="0"/>
                <w:sz w:val="20"/>
                <w:szCs w:val="20"/>
                <w:lang w:eastAsia="sl-SI"/>
                <w14:ligatures w14:val="none"/>
              </w:rPr>
              <w:t>zapis o cepljenju</w:t>
            </w:r>
          </w:p>
        </w:tc>
      </w:tr>
    </w:tbl>
    <w:p w14:paraId="12EABBD5" w14:textId="77777777" w:rsidR="00BD7D36" w:rsidRPr="00BD7D36" w:rsidRDefault="00BD7D36" w:rsidP="00BD7D36">
      <w:pPr>
        <w:autoSpaceDE w:val="0"/>
        <w:autoSpaceDN w:val="0"/>
        <w:adjustRightInd w:val="0"/>
        <w:spacing w:after="0" w:line="240" w:lineRule="auto"/>
        <w:jc w:val="both"/>
        <w:rPr>
          <w:rFonts w:ascii="Calibri" w:eastAsia="Times New Roman" w:hAnsi="Calibri" w:cs="Calibri"/>
          <w:color w:val="000000"/>
          <w:kern w:val="0"/>
          <w:sz w:val="20"/>
          <w:szCs w:val="20"/>
          <w:lang w:eastAsia="sl-SI"/>
          <w14:ligatures w14:val="none"/>
        </w:rPr>
      </w:pPr>
      <w:r w:rsidRPr="00BD7D36">
        <w:rPr>
          <w:rFonts w:ascii="Calibri" w:eastAsia="Times New Roman" w:hAnsi="Calibri" w:cs="Calibri"/>
          <w:color w:val="000000"/>
          <w:kern w:val="0"/>
          <w:sz w:val="20"/>
          <w:szCs w:val="20"/>
          <w:lang w:eastAsia="sl-SI"/>
          <w14:ligatures w14:val="none"/>
        </w:rPr>
        <w:t>O – obvezno</w:t>
      </w:r>
    </w:p>
    <w:p w14:paraId="52349951" w14:textId="77777777" w:rsidR="00BD7D36" w:rsidRPr="00BD7D36" w:rsidRDefault="00BD7D36" w:rsidP="00BD7D36">
      <w:pPr>
        <w:autoSpaceDE w:val="0"/>
        <w:autoSpaceDN w:val="0"/>
        <w:adjustRightInd w:val="0"/>
        <w:spacing w:after="0" w:line="240" w:lineRule="auto"/>
        <w:jc w:val="both"/>
        <w:rPr>
          <w:rFonts w:ascii="Calibri" w:eastAsia="Times New Roman" w:hAnsi="Calibri" w:cs="Calibri"/>
          <w:color w:val="000000"/>
          <w:kern w:val="0"/>
          <w:sz w:val="20"/>
          <w:szCs w:val="20"/>
          <w:lang w:eastAsia="sl-SI"/>
          <w14:ligatures w14:val="none"/>
        </w:rPr>
      </w:pPr>
    </w:p>
    <w:p w14:paraId="46EAA872" w14:textId="77777777" w:rsidR="00BD7D36" w:rsidRPr="00BD7D36" w:rsidRDefault="00BD7D36" w:rsidP="00BD7D36">
      <w:pPr>
        <w:autoSpaceDE w:val="0"/>
        <w:autoSpaceDN w:val="0"/>
        <w:adjustRightInd w:val="0"/>
        <w:spacing w:after="0" w:line="240" w:lineRule="auto"/>
        <w:jc w:val="both"/>
        <w:rPr>
          <w:rFonts w:ascii="Calibri" w:eastAsia="Times New Roman" w:hAnsi="Calibri" w:cs="Calibri"/>
          <w:color w:val="000000"/>
          <w:kern w:val="0"/>
          <w:sz w:val="20"/>
          <w:szCs w:val="20"/>
          <w:lang w:eastAsia="sl-SI"/>
          <w14:ligatures w14:val="none"/>
        </w:rPr>
      </w:pPr>
    </w:p>
    <w:p w14:paraId="334CE618" w14:textId="77777777" w:rsidR="00BD7D36" w:rsidRPr="00BD7D36" w:rsidRDefault="00BD7D36" w:rsidP="00BD7D36">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BD7D36">
        <w:rPr>
          <w:rFonts w:ascii="Calibri" w:eastAsia="Times New Roman" w:hAnsi="Calibri" w:cs="Calibri"/>
          <w:color w:val="000000"/>
          <w:kern w:val="0"/>
          <w:lang w:eastAsia="sl-SI"/>
          <w14:ligatures w14:val="none"/>
        </w:rPr>
        <w:t xml:space="preserve">Storitev </w:t>
      </w:r>
      <w:proofErr w:type="gramStart"/>
      <w:r w:rsidRPr="00BD7D36">
        <w:rPr>
          <w:rFonts w:ascii="Calibri" w:eastAsia="Times New Roman" w:hAnsi="Calibri" w:cs="Calibri"/>
          <w:color w:val="000000"/>
          <w:kern w:val="0"/>
          <w:lang w:eastAsia="sl-SI"/>
          <w14:ligatures w14:val="none"/>
        </w:rPr>
        <w:t>E0880</w:t>
      </w:r>
      <w:proofErr w:type="gramEnd"/>
      <w:r w:rsidRPr="00BD7D36">
        <w:rPr>
          <w:rFonts w:ascii="Calibri" w:eastAsia="Times New Roman" w:hAnsi="Calibri" w:cs="Calibri"/>
          <w:color w:val="000000"/>
          <w:kern w:val="0"/>
          <w:lang w:eastAsia="sl-SI"/>
          <w14:ligatures w14:val="none"/>
        </w:rPr>
        <w:t xml:space="preserve"> izvajalci beležijo v dejavnosti 701 825 »Druge obveznosti ZZZS« po strukturi »Obravnava«, na vrstah dokumenta 1-3 (račun) in 4-6 (račun za tujce), skladno z navodili Zavoda in povezovalnima šifrantoma K1 »Vrste zdravstvene dejavnosti in storitve za obračun« ter K2 »VZD s storitvami glede na vrsto dokumenta po strukturi« iz Okrožnice ZAE 5/25.</w:t>
      </w:r>
    </w:p>
    <w:p w14:paraId="094FF2F3" w14:textId="77777777" w:rsidR="00BD7D36" w:rsidRPr="00BD7D36" w:rsidRDefault="00BD7D36" w:rsidP="00BD7D36">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5B28196F" w14:textId="77777777" w:rsidR="00BD7D36" w:rsidRPr="00545B66" w:rsidRDefault="00BD7D36" w:rsidP="00BD7D36">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545B66">
        <w:rPr>
          <w:rFonts w:ascii="Calibri" w:eastAsia="Times New Roman" w:hAnsi="Calibri" w:cs="Calibri"/>
          <w:color w:val="000000"/>
          <w:kern w:val="0"/>
          <w:lang w:eastAsia="sl-SI"/>
          <w14:ligatures w14:val="none"/>
        </w:rPr>
        <w:t>Spremembe veljajo za storitve, opravljene od 1. 1. 2025 dalje, poročanje Zavodu pa izvajalci zagotovijo za storitve, opravljene od 1. 9. 2025 dalje.</w:t>
      </w:r>
    </w:p>
    <w:p w14:paraId="2C64AA44" w14:textId="77777777" w:rsidR="00BD7D36" w:rsidRPr="00545B66" w:rsidRDefault="00BD7D36" w:rsidP="00BD7D36">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2CE4BE9B" w14:textId="77777777" w:rsidR="00BD7D36" w:rsidRPr="00BD7D36" w:rsidRDefault="00BD7D36" w:rsidP="00BD7D36">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545B66">
        <w:rPr>
          <w:rFonts w:ascii="Calibri" w:eastAsia="Times New Roman" w:hAnsi="Calibri" w:cs="Calibri"/>
          <w:color w:val="000000"/>
          <w:kern w:val="0"/>
          <w:lang w:eastAsia="sl-SI"/>
          <w14:ligatures w14:val="none"/>
        </w:rPr>
        <w:t xml:space="preserve">Za obdobje od 1. 1. 2025 do 31. 8. 2025 izvajalci skrbniku pogodbe posredujejo dokazila o izvedenih cepljenjih, na podlagi katerih bo Zavod opravljene storitve </w:t>
      </w:r>
      <w:r w:rsidRPr="00545B66">
        <w:rPr>
          <w:rFonts w:ascii="Calibri" w:eastAsia="Times New Roman" w:hAnsi="Calibri" w:cs="Calibri"/>
          <w:kern w:val="0"/>
          <w:lang w:eastAsia="sl-SI"/>
          <w14:ligatures w14:val="none"/>
        </w:rPr>
        <w:t xml:space="preserve">za to obdobje </w:t>
      </w:r>
      <w:r w:rsidRPr="00545B66">
        <w:rPr>
          <w:rFonts w:ascii="Calibri" w:eastAsia="Times New Roman" w:hAnsi="Calibri" w:cs="Calibri"/>
          <w:color w:val="000000"/>
          <w:kern w:val="0"/>
          <w:lang w:eastAsia="sl-SI"/>
          <w14:ligatures w14:val="none"/>
        </w:rPr>
        <w:t>upošteval pri obračunu.</w:t>
      </w:r>
      <w:r w:rsidRPr="00545B66">
        <w:rPr>
          <w:rFonts w:ascii="Aptos" w:eastAsia="Aptos" w:hAnsi="Aptos" w:cs="Times New Roman"/>
        </w:rPr>
        <w:t xml:space="preserve"> </w:t>
      </w:r>
      <w:r w:rsidRPr="00545B66">
        <w:rPr>
          <w:rFonts w:ascii="Calibri" w:eastAsia="Times New Roman" w:hAnsi="Calibri" w:cs="Calibri"/>
          <w:color w:val="000000"/>
          <w:kern w:val="0"/>
          <w:lang w:eastAsia="sl-SI"/>
          <w14:ligatures w14:val="none"/>
        </w:rPr>
        <w:t>Spremembe šifrantov veljajo za storitve, opravljene od 1. 9. 2025 dalje.</w:t>
      </w:r>
    </w:p>
    <w:p w14:paraId="5E711A39" w14:textId="77777777" w:rsidR="00BD7D36" w:rsidRPr="00BD7D36" w:rsidRDefault="00BD7D36" w:rsidP="00BD7D36">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3407D559" w14:textId="77777777" w:rsidR="00BD7D36" w:rsidRPr="00BD7D36" w:rsidRDefault="00BD7D36" w:rsidP="00BD7D36">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2B908C9A" w14:textId="77777777" w:rsidR="00BD7D36" w:rsidRPr="00BD7D36" w:rsidRDefault="00BD7D36" w:rsidP="00BD7D36">
      <w:pPr>
        <w:autoSpaceDE w:val="0"/>
        <w:autoSpaceDN w:val="0"/>
        <w:adjustRightInd w:val="0"/>
        <w:spacing w:after="0" w:line="240" w:lineRule="auto"/>
        <w:jc w:val="both"/>
        <w:rPr>
          <w:rFonts w:ascii="Calibri" w:eastAsia="Times New Roman" w:hAnsi="Calibri" w:cs="Calibri"/>
          <w:kern w:val="0"/>
          <w:lang w:eastAsia="sl-SI"/>
          <w14:ligatures w14:val="none"/>
        </w:rPr>
      </w:pPr>
      <w:r w:rsidRPr="00BD7D36">
        <w:rPr>
          <w:rFonts w:ascii="Calibri" w:eastAsia="Times New Roman" w:hAnsi="Calibri" w:cs="Calibri"/>
          <w:kern w:val="0"/>
          <w:lang w:eastAsia="sl-SI"/>
          <w14:ligatures w14:val="none"/>
        </w:rPr>
        <w:t xml:space="preserve">Kontaktna oseba za vsebinska vprašanja: </w:t>
      </w:r>
    </w:p>
    <w:p w14:paraId="636EBE8B" w14:textId="77777777" w:rsidR="00BD7D36" w:rsidRDefault="00BD7D36" w:rsidP="00BD7D36">
      <w:pPr>
        <w:autoSpaceDE w:val="0"/>
        <w:autoSpaceDN w:val="0"/>
        <w:adjustRightInd w:val="0"/>
        <w:spacing w:after="0" w:line="240" w:lineRule="auto"/>
        <w:jc w:val="both"/>
        <w:rPr>
          <w:rFonts w:ascii="Calibri" w:eastAsia="Times New Roman" w:hAnsi="Calibri" w:cs="Calibri"/>
          <w:kern w:val="0"/>
          <w:lang w:eastAsia="sl-SI"/>
          <w14:ligatures w14:val="none"/>
        </w:rPr>
      </w:pPr>
      <w:r w:rsidRPr="00BD7D36">
        <w:rPr>
          <w:rFonts w:ascii="Calibri" w:eastAsia="Times New Roman" w:hAnsi="Calibri" w:cs="Calibri"/>
          <w:kern w:val="0"/>
          <w:lang w:eastAsia="sl-SI"/>
          <w14:ligatures w14:val="none"/>
        </w:rPr>
        <w:t>Darja Kušar (</w:t>
      </w:r>
      <w:hyperlink r:id="rId11" w:history="1">
        <w:r w:rsidRPr="00BD7D36">
          <w:rPr>
            <w:rFonts w:ascii="Calibri" w:eastAsia="Times New Roman" w:hAnsi="Calibri" w:cs="Calibri"/>
            <w:noProof/>
            <w:color w:val="0000FF"/>
            <w:kern w:val="0"/>
            <w:u w:val="single"/>
            <w:lang w:eastAsia="sl-SI"/>
            <w14:ligatures w14:val="none"/>
          </w:rPr>
          <w:t>darja.kusar@zzzs.si</w:t>
        </w:r>
      </w:hyperlink>
      <w:r w:rsidRPr="00BD7D36">
        <w:rPr>
          <w:rFonts w:ascii="Calibri" w:eastAsia="Times New Roman" w:hAnsi="Calibri" w:cs="Calibri"/>
          <w:kern w:val="0"/>
          <w:lang w:eastAsia="sl-SI"/>
          <w14:ligatures w14:val="none"/>
        </w:rPr>
        <w:t>; 01/30-77-436)</w:t>
      </w:r>
    </w:p>
    <w:p w14:paraId="21BD18F9" w14:textId="77777777" w:rsidR="00822380" w:rsidRPr="001A1A2C" w:rsidRDefault="00822380" w:rsidP="00822380">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3" w:name="_Toc196203775"/>
      <w:bookmarkStart w:id="14" w:name="_Toc206582931"/>
      <w:bookmarkStart w:id="15" w:name="_Toc160434798"/>
      <w:bookmarkStart w:id="16" w:name="_Toc167176876"/>
      <w:r>
        <w:rPr>
          <w:rFonts w:ascii="Calibri" w:eastAsia="Times New Roman" w:hAnsi="Calibri" w:cs="Arial"/>
          <w:b/>
          <w:color w:val="0070C0"/>
          <w:kern w:val="0"/>
          <w:sz w:val="28"/>
          <w:szCs w:val="28"/>
          <w:lang w:eastAsia="sl-SI"/>
          <w14:ligatures w14:val="none"/>
        </w:rPr>
        <w:lastRenderedPageBreak/>
        <w:t>Ortodontija</w:t>
      </w:r>
      <w:r w:rsidRPr="001F26FA">
        <w:rPr>
          <w:rFonts w:ascii="Calibri" w:eastAsia="Times New Roman" w:hAnsi="Calibri" w:cs="Arial"/>
          <w:b/>
          <w:color w:val="0070C0"/>
          <w:kern w:val="0"/>
          <w:sz w:val="28"/>
          <w:szCs w:val="28"/>
          <w:lang w:eastAsia="sl-SI"/>
          <w14:ligatures w14:val="none"/>
        </w:rPr>
        <w:t xml:space="preserve"> – </w:t>
      </w:r>
      <w:r w:rsidRPr="001A1A2C">
        <w:rPr>
          <w:rFonts w:ascii="Calibri" w:eastAsia="Times New Roman" w:hAnsi="Calibri" w:cs="Arial"/>
          <w:b/>
          <w:color w:val="0070C0"/>
          <w:kern w:val="0"/>
          <w:sz w:val="28"/>
          <w:szCs w:val="28"/>
          <w:lang w:eastAsia="sl-SI"/>
          <w14:ligatures w14:val="none"/>
        </w:rPr>
        <w:t>sprememb</w:t>
      </w:r>
      <w:r>
        <w:rPr>
          <w:rFonts w:ascii="Calibri" w:eastAsia="Times New Roman" w:hAnsi="Calibri" w:cs="Arial"/>
          <w:b/>
          <w:color w:val="0070C0"/>
          <w:kern w:val="0"/>
          <w:sz w:val="28"/>
          <w:szCs w:val="28"/>
          <w:lang w:eastAsia="sl-SI"/>
          <w14:ligatures w14:val="none"/>
        </w:rPr>
        <w:t>a</w:t>
      </w:r>
      <w:r w:rsidRPr="001A1A2C">
        <w:rPr>
          <w:rFonts w:ascii="Calibri" w:eastAsia="Times New Roman" w:hAnsi="Calibri" w:cs="Arial"/>
          <w:b/>
          <w:color w:val="0070C0"/>
          <w:kern w:val="0"/>
          <w:sz w:val="28"/>
          <w:szCs w:val="28"/>
          <w:lang w:eastAsia="sl-SI"/>
          <w14:ligatures w14:val="none"/>
        </w:rPr>
        <w:t xml:space="preserve"> opis</w:t>
      </w:r>
      <w:r>
        <w:rPr>
          <w:rFonts w:ascii="Calibri" w:eastAsia="Times New Roman" w:hAnsi="Calibri" w:cs="Arial"/>
          <w:b/>
          <w:color w:val="0070C0"/>
          <w:kern w:val="0"/>
          <w:sz w:val="28"/>
          <w:szCs w:val="28"/>
          <w:lang w:eastAsia="sl-SI"/>
          <w14:ligatures w14:val="none"/>
        </w:rPr>
        <w:t>a</w:t>
      </w:r>
      <w:r w:rsidRPr="001A1A2C">
        <w:rPr>
          <w:rFonts w:ascii="Calibri" w:eastAsia="Times New Roman" w:hAnsi="Calibri" w:cs="Arial"/>
          <w:b/>
          <w:color w:val="0070C0"/>
          <w:kern w:val="0"/>
          <w:sz w:val="28"/>
          <w:szCs w:val="28"/>
          <w:lang w:eastAsia="sl-SI"/>
          <w14:ligatures w14:val="none"/>
        </w:rPr>
        <w:t xml:space="preserve"> </w:t>
      </w:r>
      <w:r>
        <w:rPr>
          <w:rFonts w:ascii="Calibri" w:eastAsia="Times New Roman" w:hAnsi="Calibri" w:cs="Arial"/>
          <w:b/>
          <w:color w:val="0070C0"/>
          <w:kern w:val="0"/>
          <w:sz w:val="28"/>
          <w:szCs w:val="28"/>
          <w:lang w:eastAsia="sl-SI"/>
          <w14:ligatures w14:val="none"/>
        </w:rPr>
        <w:t xml:space="preserve">storitve </w:t>
      </w:r>
      <w:proofErr w:type="gramStart"/>
      <w:r>
        <w:rPr>
          <w:rFonts w:ascii="Calibri" w:eastAsia="Times New Roman" w:hAnsi="Calibri" w:cs="Arial"/>
          <w:b/>
          <w:color w:val="0070C0"/>
          <w:kern w:val="0"/>
          <w:sz w:val="28"/>
          <w:szCs w:val="28"/>
          <w:lang w:eastAsia="sl-SI"/>
          <w14:ligatures w14:val="none"/>
        </w:rPr>
        <w:t>E0803</w:t>
      </w:r>
      <w:proofErr w:type="gramEnd"/>
      <w:r>
        <w:rPr>
          <w:rFonts w:ascii="Calibri" w:eastAsia="Times New Roman" w:hAnsi="Calibri" w:cs="Arial"/>
          <w:b/>
          <w:color w:val="0070C0"/>
          <w:kern w:val="0"/>
          <w:sz w:val="28"/>
          <w:szCs w:val="28"/>
          <w:lang w:eastAsia="sl-SI"/>
          <w14:ligatures w14:val="none"/>
        </w:rPr>
        <w:t xml:space="preserve"> »</w:t>
      </w:r>
      <w:r w:rsidRPr="00B1739F">
        <w:rPr>
          <w:rFonts w:ascii="Calibri" w:eastAsia="Times New Roman" w:hAnsi="Calibri" w:cs="Arial"/>
          <w:b/>
          <w:color w:val="0070C0"/>
          <w:kern w:val="0"/>
          <w:sz w:val="28"/>
          <w:szCs w:val="28"/>
          <w:lang w:eastAsia="sl-SI"/>
          <w14:ligatures w14:val="none"/>
        </w:rPr>
        <w:t>Prvi specialistični ortodontski pregled – evidenčno spremljanje</w:t>
      </w:r>
      <w:r>
        <w:rPr>
          <w:rFonts w:ascii="Calibri" w:eastAsia="Times New Roman" w:hAnsi="Calibri" w:cs="Arial"/>
          <w:b/>
          <w:color w:val="0070C0"/>
          <w:kern w:val="0"/>
          <w:sz w:val="28"/>
          <w:szCs w:val="28"/>
          <w:lang w:eastAsia="sl-SI"/>
          <w14:ligatures w14:val="none"/>
        </w:rPr>
        <w:t xml:space="preserve">« </w:t>
      </w:r>
      <w:r w:rsidRPr="001A1A2C">
        <w:rPr>
          <w:rFonts w:ascii="Calibri" w:eastAsia="Times New Roman" w:hAnsi="Calibri" w:cs="Arial"/>
          <w:b/>
          <w:color w:val="0070C0"/>
          <w:kern w:val="0"/>
          <w:sz w:val="28"/>
          <w:szCs w:val="28"/>
          <w:lang w:eastAsia="sl-SI"/>
          <w14:ligatures w14:val="none"/>
        </w:rPr>
        <w:t xml:space="preserve">s 1. </w:t>
      </w:r>
      <w:r>
        <w:rPr>
          <w:rFonts w:ascii="Calibri" w:eastAsia="Times New Roman" w:hAnsi="Calibri" w:cs="Arial"/>
          <w:b/>
          <w:color w:val="0070C0"/>
          <w:kern w:val="0"/>
          <w:sz w:val="28"/>
          <w:szCs w:val="28"/>
          <w:lang w:eastAsia="sl-SI"/>
          <w14:ligatures w14:val="none"/>
        </w:rPr>
        <w:t>1</w:t>
      </w:r>
      <w:r w:rsidRPr="001A1A2C">
        <w:rPr>
          <w:rFonts w:ascii="Calibri" w:eastAsia="Times New Roman" w:hAnsi="Calibri" w:cs="Arial"/>
          <w:b/>
          <w:color w:val="0070C0"/>
          <w:kern w:val="0"/>
          <w:sz w:val="28"/>
          <w:szCs w:val="28"/>
          <w:lang w:eastAsia="sl-SI"/>
          <w14:ligatures w14:val="none"/>
        </w:rPr>
        <w:t>. 202</w:t>
      </w:r>
      <w:r>
        <w:rPr>
          <w:rFonts w:ascii="Calibri" w:eastAsia="Times New Roman" w:hAnsi="Calibri" w:cs="Arial"/>
          <w:b/>
          <w:color w:val="0070C0"/>
          <w:kern w:val="0"/>
          <w:sz w:val="28"/>
          <w:szCs w:val="28"/>
          <w:lang w:eastAsia="sl-SI"/>
          <w14:ligatures w14:val="none"/>
        </w:rPr>
        <w:t>5</w:t>
      </w:r>
      <w:bookmarkEnd w:id="13"/>
      <w:bookmarkEnd w:id="14"/>
    </w:p>
    <w:p w14:paraId="6E73D615" w14:textId="77777777" w:rsidR="00822380" w:rsidRPr="001A1A2C" w:rsidRDefault="00822380" w:rsidP="00822380">
      <w:pPr>
        <w:spacing w:after="0" w:line="240" w:lineRule="auto"/>
        <w:jc w:val="both"/>
        <w:rPr>
          <w:rFonts w:ascii="Calibri" w:eastAsia="Times New Roman" w:hAnsi="Calibri" w:cs="Arial"/>
          <w:i/>
          <w:color w:val="0070C0"/>
          <w:kern w:val="0"/>
          <w:lang w:eastAsia="sl-SI"/>
          <w14:ligatures w14:val="none"/>
        </w:rPr>
      </w:pPr>
    </w:p>
    <w:bookmarkEnd w:id="15"/>
    <w:bookmarkEnd w:id="16"/>
    <w:p w14:paraId="6CE8C45C" w14:textId="77777777" w:rsidR="00822380" w:rsidRPr="001F26FA" w:rsidRDefault="00822380" w:rsidP="00822380">
      <w:pPr>
        <w:spacing w:after="0" w:line="240" w:lineRule="auto"/>
        <w:jc w:val="both"/>
        <w:rPr>
          <w:rFonts w:ascii="Calibri" w:eastAsia="Times New Roman" w:hAnsi="Calibri" w:cs="Arial"/>
          <w:i/>
          <w:color w:val="0070C0"/>
          <w:kern w:val="0"/>
          <w:lang w:eastAsia="sl-SI"/>
          <w14:ligatures w14:val="none"/>
        </w:rPr>
      </w:pPr>
      <w:r w:rsidRPr="001F26FA">
        <w:rPr>
          <w:rFonts w:ascii="Calibri" w:eastAsia="Times New Roman" w:hAnsi="Calibri" w:cs="Arial"/>
          <w:i/>
          <w:color w:val="0070C0"/>
          <w:kern w:val="0"/>
          <w:lang w:eastAsia="sl-SI"/>
          <w14:ligatures w14:val="none"/>
        </w:rPr>
        <w:t xml:space="preserve">Vsem izvajalcem </w:t>
      </w:r>
      <w:r w:rsidRPr="00B1739F">
        <w:rPr>
          <w:rFonts w:ascii="Calibri" w:eastAsia="Times New Roman" w:hAnsi="Calibri" w:cs="Arial"/>
          <w:i/>
          <w:color w:val="0070C0"/>
          <w:kern w:val="0"/>
          <w:lang w:eastAsia="sl-SI"/>
          <w14:ligatures w14:val="none"/>
        </w:rPr>
        <w:t>čeljustne in zobne ortopedije v zobozdravstveni dejavnosti</w:t>
      </w:r>
    </w:p>
    <w:p w14:paraId="38C1EA71" w14:textId="77777777" w:rsidR="00822380" w:rsidRPr="001F26FA" w:rsidRDefault="00822380" w:rsidP="00822380">
      <w:pPr>
        <w:spacing w:after="0" w:line="240" w:lineRule="auto"/>
        <w:jc w:val="both"/>
        <w:rPr>
          <w:rFonts w:ascii="Calibri" w:eastAsia="Times New Roman" w:hAnsi="Calibri" w:cs="Arial"/>
          <w:kern w:val="0"/>
          <w:sz w:val="24"/>
          <w:szCs w:val="24"/>
          <w:lang w:eastAsia="sl-SI"/>
          <w14:ligatures w14:val="none"/>
        </w:rPr>
      </w:pPr>
    </w:p>
    <w:p w14:paraId="024BD5FC" w14:textId="77777777" w:rsidR="00822380" w:rsidRDefault="00822380" w:rsidP="00822380">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1F26FA">
        <w:rPr>
          <w:rFonts w:ascii="Calibri" w:eastAsia="Times New Roman" w:hAnsi="Calibri" w:cs="Arial"/>
          <w:b/>
          <w:bCs/>
          <w:kern w:val="0"/>
          <w:lang w:eastAsia="sl-SI"/>
          <w14:ligatures w14:val="none"/>
        </w:rPr>
        <w:t>Povzetek vsebine</w:t>
      </w:r>
    </w:p>
    <w:p w14:paraId="325CCB5C" w14:textId="77777777" w:rsidR="00822380" w:rsidRPr="001F26FA" w:rsidRDefault="00822380" w:rsidP="00822380">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2CF265B6" w14:textId="7657A89E" w:rsidR="00822380" w:rsidRDefault="00451D8D" w:rsidP="00822380">
      <w:pPr>
        <w:spacing w:after="0" w:line="240" w:lineRule="auto"/>
        <w:jc w:val="both"/>
        <w:rPr>
          <w:rFonts w:ascii="Calibri" w:eastAsia="Calibri" w:hAnsi="Calibri" w:cs="Calibri"/>
          <w:bCs/>
          <w:kern w:val="0"/>
          <w14:ligatures w14:val="none"/>
        </w:rPr>
      </w:pPr>
      <w:r w:rsidRPr="00451D8D">
        <w:rPr>
          <w:rFonts w:ascii="Calibri" w:eastAsia="Calibri" w:hAnsi="Calibri" w:cs="Calibri"/>
          <w:color w:val="000000"/>
          <w:kern w:val="0"/>
          <w:lang w:eastAsia="sl-SI"/>
          <w14:ligatures w14:val="none"/>
        </w:rPr>
        <w:t>Uredba o spremembah in dopolnitvah Uredbe o programih storitev OZZ 2025 – 1</w:t>
      </w:r>
      <w:r>
        <w:rPr>
          <w:rFonts w:ascii="Calibri" w:eastAsia="Calibri" w:hAnsi="Calibri" w:cs="Calibri"/>
          <w:color w:val="000000"/>
          <w:kern w:val="0"/>
          <w:lang w:eastAsia="sl-SI"/>
          <w14:ligatures w14:val="none"/>
        </w:rPr>
        <w:t xml:space="preserve"> </w:t>
      </w:r>
      <w:r w:rsidR="00822380">
        <w:rPr>
          <w:rFonts w:ascii="Calibri" w:eastAsia="Calibri" w:hAnsi="Calibri" w:cs="Calibri"/>
          <w:color w:val="000000"/>
          <w:kern w:val="0"/>
          <w:lang w:eastAsia="sl-SI"/>
          <w14:ligatures w14:val="none"/>
        </w:rPr>
        <w:t>v dejavnosti ortodontije (401 110) dopolnjuje plačilo realiziranega obsega programa tako</w:t>
      </w:r>
      <w:r w:rsidR="00F90BC5">
        <w:rPr>
          <w:rFonts w:ascii="Calibri" w:eastAsia="Calibri" w:hAnsi="Calibri" w:cs="Calibri"/>
          <w:color w:val="000000"/>
          <w:kern w:val="0"/>
          <w:lang w:eastAsia="sl-SI"/>
          <w14:ligatures w14:val="none"/>
        </w:rPr>
        <w:t>,</w:t>
      </w:r>
      <w:r w:rsidR="00822380">
        <w:rPr>
          <w:rFonts w:ascii="Calibri" w:eastAsia="Calibri" w:hAnsi="Calibri" w:cs="Calibri"/>
          <w:color w:val="000000"/>
          <w:kern w:val="0"/>
          <w:lang w:eastAsia="sl-SI"/>
          <w14:ligatures w14:val="none"/>
        </w:rPr>
        <w:t xml:space="preserve"> da se za izvedene prve preglede poleg storitve 01008 »</w:t>
      </w:r>
      <w:r w:rsidR="00822380" w:rsidRPr="00527440">
        <w:rPr>
          <w:rFonts w:ascii="Calibri" w:eastAsia="Calibri" w:hAnsi="Calibri" w:cs="Calibri"/>
          <w:color w:val="000000"/>
          <w:kern w:val="0"/>
          <w:lang w:eastAsia="sl-SI"/>
          <w14:ligatures w14:val="none"/>
        </w:rPr>
        <w:t>Specialistični ortodontski pregled</w:t>
      </w:r>
      <w:r w:rsidR="00822380">
        <w:rPr>
          <w:rFonts w:ascii="Calibri" w:eastAsia="Calibri" w:hAnsi="Calibri" w:cs="Calibri"/>
          <w:color w:val="000000"/>
          <w:kern w:val="0"/>
          <w:lang w:eastAsia="sl-SI"/>
          <w14:ligatures w14:val="none"/>
        </w:rPr>
        <w:t xml:space="preserve">« upošteva tudi šifra storitve </w:t>
      </w:r>
      <w:r w:rsidR="00822380" w:rsidRPr="00FE04F0">
        <w:rPr>
          <w:rFonts w:ascii="Calibri" w:eastAsia="Calibri" w:hAnsi="Calibri" w:cs="Calibri"/>
          <w:color w:val="000000"/>
          <w:kern w:val="0"/>
          <w:lang w:eastAsia="sl-SI"/>
          <w14:ligatures w14:val="none"/>
        </w:rPr>
        <w:t>01008-02</w:t>
      </w:r>
      <w:r w:rsidR="00822380">
        <w:rPr>
          <w:rFonts w:ascii="Calibri" w:eastAsia="Calibri" w:hAnsi="Calibri" w:cs="Calibri"/>
          <w:color w:val="000000"/>
          <w:kern w:val="0"/>
          <w:lang w:eastAsia="sl-SI"/>
          <w14:ligatures w14:val="none"/>
        </w:rPr>
        <w:t xml:space="preserve"> »</w:t>
      </w:r>
      <w:r w:rsidR="00822380" w:rsidRPr="00FE04F0">
        <w:rPr>
          <w:rFonts w:ascii="Calibri" w:eastAsia="Calibri" w:hAnsi="Calibri" w:cs="Calibri"/>
          <w:color w:val="000000"/>
          <w:kern w:val="0"/>
          <w:lang w:eastAsia="sl-SI"/>
          <w14:ligatures w14:val="none"/>
        </w:rPr>
        <w:t>Specialistični ortodontski pregled</w:t>
      </w:r>
      <w:r w:rsidR="00822380">
        <w:rPr>
          <w:rFonts w:ascii="Calibri" w:eastAsia="Calibri" w:hAnsi="Calibri" w:cs="Calibri"/>
          <w:color w:val="000000"/>
          <w:kern w:val="0"/>
          <w:lang w:eastAsia="sl-SI"/>
          <w14:ligatures w14:val="none"/>
        </w:rPr>
        <w:t>«.</w:t>
      </w:r>
      <w:r w:rsidR="00822380">
        <w:rPr>
          <w:rFonts w:ascii="Calibri" w:eastAsia="Calibri" w:hAnsi="Calibri" w:cs="Calibri"/>
          <w:bCs/>
          <w:kern w:val="0"/>
          <w14:ligatures w14:val="none"/>
        </w:rPr>
        <w:t xml:space="preserve"> </w:t>
      </w:r>
    </w:p>
    <w:p w14:paraId="6A34C710" w14:textId="77777777" w:rsidR="00822380" w:rsidRDefault="00822380" w:rsidP="00822380">
      <w:pPr>
        <w:spacing w:after="0" w:line="240" w:lineRule="auto"/>
        <w:jc w:val="both"/>
        <w:rPr>
          <w:rFonts w:ascii="Calibri" w:eastAsia="Calibri" w:hAnsi="Calibri" w:cs="Calibri"/>
          <w:bCs/>
          <w:kern w:val="0"/>
          <w14:ligatures w14:val="none"/>
        </w:rPr>
      </w:pPr>
    </w:p>
    <w:p w14:paraId="05C5A9C0" w14:textId="77777777" w:rsidR="00822380" w:rsidRPr="001A1A2C" w:rsidRDefault="00822380" w:rsidP="00822380">
      <w:pPr>
        <w:spacing w:after="0" w:line="240" w:lineRule="auto"/>
        <w:jc w:val="both"/>
        <w:rPr>
          <w:rFonts w:ascii="Calibri" w:eastAsia="Calibri" w:hAnsi="Calibri" w:cs="Calibri"/>
          <w:bCs/>
          <w:kern w:val="0"/>
          <w14:ligatures w14:val="none"/>
        </w:rPr>
      </w:pPr>
      <w:r>
        <w:rPr>
          <w:rFonts w:ascii="Calibri" w:eastAsia="Calibri" w:hAnsi="Calibri" w:cs="Calibri"/>
          <w:bCs/>
          <w:kern w:val="0"/>
          <w14:ligatures w14:val="none"/>
        </w:rPr>
        <w:t xml:space="preserve">Glede na navedeno dopolnjujemo opis storitve E0803 tako, da se le-ta lahko beleži hkrati s storitvijo 01008 </w:t>
      </w:r>
      <w:r w:rsidRPr="005F7482">
        <w:rPr>
          <w:rFonts w:ascii="Calibri" w:eastAsia="Calibri" w:hAnsi="Calibri" w:cs="Calibri"/>
          <w:bCs/>
          <w:kern w:val="0"/>
          <w14:ligatures w14:val="none"/>
        </w:rPr>
        <w:t>ali 01008-02 »Specialistični ortodontski pregled«.</w:t>
      </w:r>
      <w:r>
        <w:rPr>
          <w:rFonts w:ascii="Calibri" w:eastAsia="Calibri" w:hAnsi="Calibri" w:cs="Calibri"/>
          <w:bCs/>
          <w:kern w:val="0"/>
          <w14:ligatures w14:val="none"/>
        </w:rPr>
        <w:t xml:space="preserve">    </w:t>
      </w:r>
    </w:p>
    <w:p w14:paraId="0B0DE4AC" w14:textId="77777777" w:rsidR="00822380" w:rsidRPr="001F26FA" w:rsidRDefault="00822380" w:rsidP="00822380">
      <w:pPr>
        <w:spacing w:after="0" w:line="240" w:lineRule="auto"/>
        <w:ind w:left="357"/>
        <w:jc w:val="both"/>
        <w:rPr>
          <w:rFonts w:ascii="Calibri" w:eastAsia="Calibri" w:hAnsi="Calibri" w:cs="Calibri"/>
          <w:bCs/>
          <w:kern w:val="0"/>
          <w14:ligatures w14:val="none"/>
        </w:rPr>
      </w:pPr>
    </w:p>
    <w:p w14:paraId="2F0A5D9F" w14:textId="77777777" w:rsidR="00822380" w:rsidRPr="001A1A2C" w:rsidRDefault="00822380" w:rsidP="00822380">
      <w:pPr>
        <w:spacing w:after="0" w:line="240" w:lineRule="auto"/>
        <w:jc w:val="both"/>
        <w:rPr>
          <w:rFonts w:ascii="Calibri" w:eastAsia="Times New Roman" w:hAnsi="Calibri" w:cs="Arial"/>
          <w:b/>
          <w:bCs/>
          <w:kern w:val="0"/>
          <w:lang w:eastAsia="sl-SI"/>
          <w14:ligatures w14:val="none"/>
        </w:rPr>
      </w:pPr>
      <w:r w:rsidRPr="001A1A2C">
        <w:rPr>
          <w:rFonts w:ascii="Calibri" w:eastAsia="Times New Roman" w:hAnsi="Calibri" w:cs="Arial"/>
          <w:b/>
          <w:bCs/>
          <w:kern w:val="0"/>
          <w:lang w:eastAsia="sl-SI"/>
          <w14:ligatures w14:val="none"/>
        </w:rPr>
        <w:t>Navodilo za obračun</w:t>
      </w:r>
    </w:p>
    <w:p w14:paraId="3BB66D03" w14:textId="77777777" w:rsidR="00822380" w:rsidRPr="001A1A2C" w:rsidRDefault="00822380" w:rsidP="00822380">
      <w:pPr>
        <w:spacing w:after="0" w:line="240" w:lineRule="auto"/>
        <w:jc w:val="both"/>
        <w:rPr>
          <w:rFonts w:ascii="Calibri" w:eastAsia="Calibri" w:hAnsi="Calibri" w:cs="Calibri"/>
          <w:kern w:val="0"/>
          <w:lang w:eastAsia="sl-SI"/>
          <w14:ligatures w14:val="none"/>
        </w:rPr>
      </w:pPr>
    </w:p>
    <w:p w14:paraId="6080D42B" w14:textId="77777777" w:rsidR="00822380" w:rsidRDefault="00822380" w:rsidP="00822380">
      <w:pPr>
        <w:spacing w:after="0" w:line="240" w:lineRule="auto"/>
        <w:jc w:val="both"/>
        <w:rPr>
          <w:rFonts w:ascii="Calibri" w:eastAsia="Calibri" w:hAnsi="Calibri" w:cs="Calibri"/>
          <w:kern w:val="0"/>
          <w14:ligatures w14:val="none"/>
        </w:rPr>
      </w:pPr>
      <w:r w:rsidRPr="001A1A2C">
        <w:rPr>
          <w:rFonts w:ascii="Calibri" w:eastAsia="Calibri" w:hAnsi="Calibri" w:cs="Calibri"/>
          <w:kern w:val="0"/>
          <w14:ligatures w14:val="none"/>
        </w:rPr>
        <w:t>Skladno z navedenim</w:t>
      </w:r>
      <w:r>
        <w:rPr>
          <w:rFonts w:ascii="Calibri" w:eastAsia="Calibri" w:hAnsi="Calibri" w:cs="Calibri"/>
          <w:kern w:val="0"/>
          <w14:ligatures w14:val="none"/>
        </w:rPr>
        <w:t>:</w:t>
      </w:r>
    </w:p>
    <w:p w14:paraId="49586BC8" w14:textId="77777777" w:rsidR="00822380" w:rsidRPr="00527440" w:rsidRDefault="00822380" w:rsidP="00822380">
      <w:pPr>
        <w:spacing w:after="0" w:line="240" w:lineRule="auto"/>
        <w:jc w:val="both"/>
        <w:rPr>
          <w:rFonts w:ascii="Calibri" w:eastAsia="Calibri" w:hAnsi="Calibri" w:cs="Calibri"/>
          <w:kern w:val="0"/>
          <w:sz w:val="10"/>
          <w:szCs w:val="10"/>
          <w14:ligatures w14:val="none"/>
        </w:rPr>
      </w:pPr>
    </w:p>
    <w:p w14:paraId="602BC2A7" w14:textId="77777777" w:rsidR="00822380" w:rsidRPr="00527440" w:rsidRDefault="00822380" w:rsidP="00822380">
      <w:pPr>
        <w:pStyle w:val="Odstavekseznama"/>
        <w:numPr>
          <w:ilvl w:val="0"/>
          <w:numId w:val="45"/>
        </w:numPr>
        <w:spacing w:after="0" w:line="240" w:lineRule="auto"/>
        <w:ind w:left="357" w:hanging="357"/>
        <w:jc w:val="both"/>
        <w:rPr>
          <w:rFonts w:ascii="Calibri" w:eastAsia="Calibri" w:hAnsi="Calibri" w:cs="Calibri"/>
        </w:rPr>
      </w:pPr>
      <w:r w:rsidRPr="00527440">
        <w:rPr>
          <w:rFonts w:ascii="Calibri" w:eastAsia="Calibri" w:hAnsi="Calibri" w:cs="Calibri"/>
        </w:rPr>
        <w:t xml:space="preserve"> v seznamu storitev 15.2 » Storitve, ki nimajo strukture PGO«, </w:t>
      </w:r>
      <w:r w:rsidRPr="00527440">
        <w:rPr>
          <w:rFonts w:ascii="Calibri" w:eastAsia="Calibri" w:hAnsi="Calibri" w:cs="Calibri"/>
          <w:bCs/>
        </w:rPr>
        <w:t>dopolnjujemo dolgi opis storitve E0803 »Prvi specialistični ortodontski pregled – evidenčno spremljanje«</w:t>
      </w:r>
      <w:r w:rsidRPr="00527440">
        <w:rPr>
          <w:rFonts w:ascii="Calibri" w:eastAsia="Calibri" w:hAnsi="Calibri" w:cs="Calibri"/>
        </w:rPr>
        <w:t xml:space="preserve"> kot sledi (označeno s krepko pisavo): </w:t>
      </w:r>
    </w:p>
    <w:p w14:paraId="09D76932" w14:textId="77777777" w:rsidR="00822380" w:rsidRDefault="00822380" w:rsidP="00822380">
      <w:pPr>
        <w:overflowPunct w:val="0"/>
        <w:autoSpaceDE w:val="0"/>
        <w:autoSpaceDN w:val="0"/>
        <w:adjustRightInd w:val="0"/>
        <w:spacing w:after="0" w:line="240" w:lineRule="auto"/>
        <w:jc w:val="both"/>
        <w:rPr>
          <w:rFonts w:ascii="Calibri" w:eastAsia="Times New Roman" w:hAnsi="Calibri" w:cs="Calibri"/>
          <w:color w:val="000000"/>
          <w:kern w:val="0"/>
          <w:lang w:eastAsia="x-non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2685"/>
        <w:gridCol w:w="5730"/>
      </w:tblGrid>
      <w:tr w:rsidR="00822380" w:rsidRPr="00FA1AF2" w14:paraId="22F46528" w14:textId="77777777" w:rsidTr="00822380">
        <w:trPr>
          <w:trHeight w:val="487"/>
          <w:tblHeader/>
        </w:trPr>
        <w:tc>
          <w:tcPr>
            <w:tcW w:w="525" w:type="pct"/>
            <w:shd w:val="clear" w:color="auto" w:fill="auto"/>
            <w:vAlign w:val="center"/>
            <w:hideMark/>
          </w:tcPr>
          <w:p w14:paraId="27EB658D" w14:textId="77777777" w:rsidR="00822380" w:rsidRPr="00FA1AF2" w:rsidRDefault="00822380" w:rsidP="008419A1">
            <w:pPr>
              <w:spacing w:after="0" w:line="240" w:lineRule="auto"/>
              <w:rPr>
                <w:rFonts w:eastAsia="Times New Roman" w:cstheme="minorHAnsi"/>
                <w:kern w:val="0"/>
                <w:sz w:val="20"/>
                <w:szCs w:val="20"/>
                <w:lang w:eastAsia="sl-SI"/>
                <w14:ligatures w14:val="none"/>
              </w:rPr>
            </w:pPr>
            <w:r w:rsidRPr="00FA1AF2">
              <w:rPr>
                <w:rFonts w:eastAsia="Times New Roman" w:cstheme="minorHAnsi"/>
                <w:kern w:val="0"/>
                <w:sz w:val="20"/>
                <w:szCs w:val="20"/>
                <w:lang w:eastAsia="sl-SI"/>
                <w14:ligatures w14:val="none"/>
              </w:rPr>
              <w:t>Šifra</w:t>
            </w:r>
          </w:p>
        </w:tc>
        <w:tc>
          <w:tcPr>
            <w:tcW w:w="1428" w:type="pct"/>
            <w:shd w:val="clear" w:color="auto" w:fill="auto"/>
            <w:vAlign w:val="center"/>
            <w:hideMark/>
          </w:tcPr>
          <w:p w14:paraId="0CA3A984" w14:textId="77777777" w:rsidR="00822380" w:rsidRPr="00FA1AF2" w:rsidRDefault="00822380" w:rsidP="008419A1">
            <w:pPr>
              <w:spacing w:after="0" w:line="240" w:lineRule="auto"/>
              <w:rPr>
                <w:rFonts w:eastAsia="Times New Roman" w:cstheme="minorHAnsi"/>
                <w:kern w:val="0"/>
                <w:sz w:val="20"/>
                <w:szCs w:val="20"/>
                <w:lang w:eastAsia="sl-SI"/>
                <w14:ligatures w14:val="none"/>
              </w:rPr>
            </w:pPr>
            <w:r w:rsidRPr="00FA1AF2">
              <w:rPr>
                <w:rFonts w:eastAsia="Times New Roman" w:cstheme="minorHAnsi"/>
                <w:kern w:val="0"/>
                <w:sz w:val="20"/>
                <w:szCs w:val="20"/>
                <w:lang w:eastAsia="sl-SI"/>
                <w14:ligatures w14:val="none"/>
              </w:rPr>
              <w:t>Kratek opis</w:t>
            </w:r>
          </w:p>
        </w:tc>
        <w:tc>
          <w:tcPr>
            <w:tcW w:w="3047" w:type="pct"/>
            <w:shd w:val="clear" w:color="auto" w:fill="auto"/>
            <w:vAlign w:val="center"/>
            <w:hideMark/>
          </w:tcPr>
          <w:p w14:paraId="7DAAF7E1" w14:textId="77777777" w:rsidR="00822380" w:rsidRPr="00FA1AF2" w:rsidRDefault="00822380" w:rsidP="008419A1">
            <w:pPr>
              <w:spacing w:after="0" w:line="240" w:lineRule="auto"/>
              <w:rPr>
                <w:rFonts w:eastAsia="Times New Roman" w:cstheme="minorHAnsi"/>
                <w:kern w:val="0"/>
                <w:sz w:val="20"/>
                <w:szCs w:val="20"/>
                <w:lang w:eastAsia="sl-SI"/>
                <w14:ligatures w14:val="none"/>
              </w:rPr>
            </w:pPr>
            <w:r w:rsidRPr="00FA1AF2">
              <w:rPr>
                <w:rFonts w:eastAsia="Times New Roman" w:cstheme="minorHAnsi"/>
                <w:kern w:val="0"/>
                <w:sz w:val="20"/>
                <w:szCs w:val="20"/>
                <w:lang w:eastAsia="sl-SI"/>
                <w14:ligatures w14:val="none"/>
              </w:rPr>
              <w:t>Dolg opis</w:t>
            </w:r>
          </w:p>
        </w:tc>
      </w:tr>
      <w:tr w:rsidR="00822380" w:rsidRPr="005F7482" w14:paraId="3276A0D6" w14:textId="77777777" w:rsidTr="00822380">
        <w:trPr>
          <w:trHeight w:val="787"/>
        </w:trPr>
        <w:tc>
          <w:tcPr>
            <w:tcW w:w="525" w:type="pct"/>
            <w:tcBorders>
              <w:top w:val="single" w:sz="4" w:space="0" w:color="auto"/>
              <w:left w:val="single" w:sz="4" w:space="0" w:color="auto"/>
              <w:bottom w:val="single" w:sz="4" w:space="0" w:color="auto"/>
              <w:right w:val="single" w:sz="4" w:space="0" w:color="auto"/>
            </w:tcBorders>
            <w:shd w:val="clear" w:color="auto" w:fill="auto"/>
          </w:tcPr>
          <w:p w14:paraId="14D97119" w14:textId="77777777" w:rsidR="00822380" w:rsidRPr="00FE04F0" w:rsidRDefault="00822380" w:rsidP="008419A1">
            <w:pPr>
              <w:spacing w:after="0" w:line="240" w:lineRule="auto"/>
              <w:rPr>
                <w:rFonts w:eastAsia="Times New Roman" w:cstheme="minorHAnsi"/>
                <w:kern w:val="0"/>
                <w:sz w:val="20"/>
                <w:szCs w:val="20"/>
                <w:lang w:eastAsia="sl-SI"/>
                <w14:ligatures w14:val="none"/>
              </w:rPr>
            </w:pPr>
            <w:r w:rsidRPr="00FE04F0">
              <w:rPr>
                <w:sz w:val="20"/>
                <w:szCs w:val="20"/>
              </w:rPr>
              <w:t>E0803</w:t>
            </w:r>
          </w:p>
        </w:tc>
        <w:tc>
          <w:tcPr>
            <w:tcW w:w="1428" w:type="pct"/>
            <w:tcBorders>
              <w:top w:val="single" w:sz="4" w:space="0" w:color="auto"/>
              <w:left w:val="nil"/>
              <w:bottom w:val="single" w:sz="4" w:space="0" w:color="auto"/>
              <w:right w:val="single" w:sz="4" w:space="0" w:color="auto"/>
            </w:tcBorders>
            <w:shd w:val="clear" w:color="auto" w:fill="auto"/>
          </w:tcPr>
          <w:p w14:paraId="74D47D15" w14:textId="77777777" w:rsidR="00822380" w:rsidRPr="00FE04F0" w:rsidRDefault="00822380" w:rsidP="008419A1">
            <w:pPr>
              <w:spacing w:after="0" w:line="240" w:lineRule="auto"/>
              <w:rPr>
                <w:rFonts w:eastAsia="Times New Roman" w:cstheme="minorHAnsi"/>
                <w:kern w:val="0"/>
                <w:sz w:val="20"/>
                <w:szCs w:val="20"/>
                <w:lang w:eastAsia="sl-SI"/>
                <w14:ligatures w14:val="none"/>
              </w:rPr>
            </w:pPr>
            <w:r w:rsidRPr="00FE04F0">
              <w:rPr>
                <w:sz w:val="20"/>
                <w:szCs w:val="20"/>
              </w:rPr>
              <w:t>Prvi specialistični ortodontski pregled – evidenčno spremljanje</w:t>
            </w:r>
          </w:p>
        </w:tc>
        <w:tc>
          <w:tcPr>
            <w:tcW w:w="3047" w:type="pct"/>
            <w:tcBorders>
              <w:top w:val="single" w:sz="4" w:space="0" w:color="auto"/>
              <w:left w:val="nil"/>
              <w:bottom w:val="single" w:sz="4" w:space="0" w:color="auto"/>
              <w:right w:val="single" w:sz="4" w:space="0" w:color="auto"/>
            </w:tcBorders>
            <w:shd w:val="clear" w:color="auto" w:fill="auto"/>
          </w:tcPr>
          <w:p w14:paraId="16CF86E4" w14:textId="77777777" w:rsidR="00822380" w:rsidRPr="005F7482" w:rsidRDefault="00822380" w:rsidP="008419A1">
            <w:pPr>
              <w:spacing w:after="0" w:line="240" w:lineRule="auto"/>
              <w:jc w:val="both"/>
              <w:rPr>
                <w:rFonts w:eastAsia="Times New Roman" w:cstheme="minorHAnsi"/>
                <w:b/>
                <w:bCs/>
                <w:kern w:val="0"/>
                <w:sz w:val="20"/>
                <w:szCs w:val="20"/>
                <w:lang w:eastAsia="sl-SI"/>
                <w14:ligatures w14:val="none"/>
              </w:rPr>
            </w:pPr>
            <w:r w:rsidRPr="005F7482">
              <w:rPr>
                <w:sz w:val="20"/>
                <w:szCs w:val="20"/>
              </w:rPr>
              <w:t xml:space="preserve">Prvi specialistični ortodontski pregled - evidenčno spremljanje, ki se beleži hkrati s storitvijo 01008 »Specialistični ortodontski pregled« </w:t>
            </w:r>
            <w:r w:rsidRPr="005F7482">
              <w:rPr>
                <w:b/>
                <w:bCs/>
                <w:sz w:val="20"/>
                <w:szCs w:val="20"/>
              </w:rPr>
              <w:t>ali</w:t>
            </w:r>
            <w:r w:rsidRPr="005F7482">
              <w:rPr>
                <w:sz w:val="20"/>
                <w:szCs w:val="20"/>
              </w:rPr>
              <w:t xml:space="preserve"> </w:t>
            </w:r>
            <w:r w:rsidRPr="005F7482">
              <w:rPr>
                <w:b/>
                <w:bCs/>
                <w:sz w:val="20"/>
                <w:szCs w:val="20"/>
              </w:rPr>
              <w:t>01008-02 »Specialistični ortodontski pregled«.</w:t>
            </w:r>
          </w:p>
        </w:tc>
      </w:tr>
    </w:tbl>
    <w:p w14:paraId="0C04FA93" w14:textId="77777777" w:rsidR="00822380" w:rsidRDefault="00822380" w:rsidP="00822380">
      <w:pPr>
        <w:autoSpaceDE w:val="0"/>
        <w:autoSpaceDN w:val="0"/>
        <w:adjustRightInd w:val="0"/>
        <w:spacing w:after="0" w:line="240" w:lineRule="auto"/>
        <w:jc w:val="both"/>
        <w:rPr>
          <w:rFonts w:ascii="Calibri" w:eastAsia="Times New Roman" w:hAnsi="Calibri" w:cs="Calibri"/>
          <w:kern w:val="0"/>
          <w:lang w:eastAsia="sl-SI"/>
          <w14:ligatures w14:val="none"/>
        </w:rPr>
      </w:pPr>
    </w:p>
    <w:p w14:paraId="360DA229" w14:textId="6C884D89" w:rsidR="00822380" w:rsidRPr="00D30150" w:rsidRDefault="00822380" w:rsidP="00822380">
      <w:pPr>
        <w:pStyle w:val="Odstavekseznama"/>
        <w:numPr>
          <w:ilvl w:val="0"/>
          <w:numId w:val="45"/>
        </w:numPr>
        <w:spacing w:after="0" w:line="240" w:lineRule="auto"/>
        <w:ind w:left="357" w:hanging="357"/>
        <w:jc w:val="both"/>
        <w:rPr>
          <w:rFonts w:ascii="Calibri" w:eastAsia="Calibri" w:hAnsi="Calibri" w:cs="Calibri"/>
        </w:rPr>
      </w:pPr>
      <w:r>
        <w:rPr>
          <w:rFonts w:ascii="Calibri" w:eastAsia="Calibri" w:hAnsi="Calibri" w:cs="Calibri"/>
        </w:rPr>
        <w:t xml:space="preserve">ker se storitev E0803 lahko beleži le hkrati </w:t>
      </w:r>
      <w:r w:rsidR="007118FB">
        <w:rPr>
          <w:rFonts w:ascii="Calibri" w:eastAsia="Calibri" w:hAnsi="Calibri" w:cs="Calibri"/>
        </w:rPr>
        <w:t xml:space="preserve">z </w:t>
      </w:r>
      <w:r>
        <w:rPr>
          <w:rFonts w:ascii="Calibri" w:eastAsia="Calibri" w:hAnsi="Calibri" w:cs="Calibri"/>
        </w:rPr>
        <w:t>eno izmed storitev 01008 ali 01008-02 »</w:t>
      </w:r>
      <w:r w:rsidRPr="002E0AF7">
        <w:rPr>
          <w:rFonts w:ascii="Calibri" w:eastAsia="Calibri" w:hAnsi="Calibri" w:cs="Calibri"/>
        </w:rPr>
        <w:t>Specialistični ortodontski pregled</w:t>
      </w:r>
      <w:r>
        <w:rPr>
          <w:rFonts w:ascii="Calibri" w:eastAsia="Calibri" w:hAnsi="Calibri" w:cs="Calibri"/>
        </w:rPr>
        <w:t>«, d</w:t>
      </w:r>
      <w:r w:rsidRPr="00527440">
        <w:rPr>
          <w:rFonts w:ascii="Calibri" w:eastAsia="Calibri" w:hAnsi="Calibri" w:cs="Calibri"/>
        </w:rPr>
        <w:t xml:space="preserve">opolnjujemo tudi povezovalni šifrant </w:t>
      </w:r>
      <w:proofErr w:type="spellStart"/>
      <w:r w:rsidRPr="00527440">
        <w:rPr>
          <w:rFonts w:ascii="Calibri" w:eastAsia="Calibri" w:hAnsi="Calibri" w:cs="Calibri"/>
        </w:rPr>
        <w:t>K14</w:t>
      </w:r>
      <w:proofErr w:type="gramStart"/>
      <w:r w:rsidRPr="00527440">
        <w:rPr>
          <w:rFonts w:ascii="Calibri" w:eastAsia="Calibri" w:hAnsi="Calibri" w:cs="Calibri"/>
        </w:rPr>
        <w:t>.</w:t>
      </w:r>
      <w:proofErr w:type="gramEnd"/>
      <w:r w:rsidRPr="00527440">
        <w:rPr>
          <w:rFonts w:ascii="Calibri" w:eastAsia="Calibri" w:hAnsi="Calibri" w:cs="Calibri"/>
        </w:rPr>
        <w:t>1</w:t>
      </w:r>
      <w:proofErr w:type="spellEnd"/>
      <w:r w:rsidRPr="00527440">
        <w:rPr>
          <w:rFonts w:ascii="Calibri" w:eastAsia="Calibri" w:hAnsi="Calibri" w:cs="Calibri"/>
        </w:rPr>
        <w:t xml:space="preserve"> »Izključujoče in soodvisne storitve v okviru ene obravnave z vključenimi pravili obračunavanja«, kjer</w:t>
      </w:r>
      <w:r>
        <w:rPr>
          <w:rFonts w:ascii="Calibri" w:eastAsia="Calibri" w:hAnsi="Calibri" w:cs="Calibri"/>
        </w:rPr>
        <w:t xml:space="preserve"> </w:t>
      </w:r>
      <w:r w:rsidRPr="00D30150">
        <w:rPr>
          <w:rFonts w:ascii="Calibri" w:eastAsia="Calibri" w:hAnsi="Calibri" w:cs="Calibri"/>
        </w:rPr>
        <w:t xml:space="preserve">v okviru kontrole ROB 0374 v sklopu 5 dodajamo </w:t>
      </w:r>
      <w:r>
        <w:rPr>
          <w:rFonts w:ascii="Calibri" w:eastAsia="Calibri" w:hAnsi="Calibri" w:cs="Calibri"/>
        </w:rPr>
        <w:t>še</w:t>
      </w:r>
      <w:r w:rsidRPr="00D30150">
        <w:rPr>
          <w:rFonts w:ascii="Calibri" w:eastAsia="Calibri" w:hAnsi="Calibri" w:cs="Calibri"/>
        </w:rPr>
        <w:t xml:space="preserve"> storit</w:t>
      </w:r>
      <w:r>
        <w:rPr>
          <w:rFonts w:ascii="Calibri" w:eastAsia="Calibri" w:hAnsi="Calibri" w:cs="Calibri"/>
        </w:rPr>
        <w:t>e</w:t>
      </w:r>
      <w:r w:rsidRPr="00D30150">
        <w:rPr>
          <w:rFonts w:ascii="Calibri" w:eastAsia="Calibri" w:hAnsi="Calibri" w:cs="Calibri"/>
        </w:rPr>
        <w:t>v 01008-02 »Specialistični ortodontski pregled«</w:t>
      </w:r>
      <w:bookmarkStart w:id="17" w:name="_Hlk163741039"/>
      <w:r w:rsidR="006533D3">
        <w:rPr>
          <w:rFonts w:ascii="Calibri" w:eastAsia="Calibri" w:hAnsi="Calibri" w:cs="Calibri"/>
        </w:rPr>
        <w:t>.</w:t>
      </w:r>
    </w:p>
    <w:bookmarkEnd w:id="17"/>
    <w:p w14:paraId="4412C0AF" w14:textId="77777777" w:rsidR="00822380" w:rsidRDefault="00822380" w:rsidP="00822380">
      <w:pPr>
        <w:autoSpaceDE w:val="0"/>
        <w:autoSpaceDN w:val="0"/>
        <w:adjustRightInd w:val="0"/>
        <w:spacing w:after="0" w:line="240" w:lineRule="auto"/>
        <w:jc w:val="both"/>
        <w:rPr>
          <w:rFonts w:ascii="Calibri" w:eastAsia="Times New Roman" w:hAnsi="Calibri" w:cs="Calibri"/>
          <w:kern w:val="0"/>
          <w:lang w:eastAsia="sl-SI"/>
          <w14:ligatures w14:val="none"/>
        </w:rPr>
      </w:pPr>
    </w:p>
    <w:p w14:paraId="1E76BF7C" w14:textId="77777777" w:rsidR="00822380" w:rsidRDefault="00822380" w:rsidP="00822380">
      <w:pPr>
        <w:autoSpaceDE w:val="0"/>
        <w:autoSpaceDN w:val="0"/>
        <w:adjustRightInd w:val="0"/>
        <w:spacing w:after="0" w:line="240" w:lineRule="auto"/>
        <w:jc w:val="both"/>
        <w:rPr>
          <w:rFonts w:ascii="Calibri" w:eastAsia="Times New Roman" w:hAnsi="Calibri" w:cs="Calibri"/>
          <w:kern w:val="0"/>
          <w:lang w:eastAsia="sl-SI"/>
          <w14:ligatures w14:val="none"/>
        </w:rPr>
      </w:pPr>
    </w:p>
    <w:p w14:paraId="4C9CBD94" w14:textId="62826233" w:rsidR="00822380" w:rsidRPr="005F7482" w:rsidRDefault="00822380" w:rsidP="00822380">
      <w:pPr>
        <w:autoSpaceDE w:val="0"/>
        <w:autoSpaceDN w:val="0"/>
        <w:adjustRightInd w:val="0"/>
        <w:spacing w:after="0" w:line="240" w:lineRule="auto"/>
        <w:jc w:val="both"/>
        <w:rPr>
          <w:rFonts w:ascii="Calibri" w:eastAsia="Times New Roman" w:hAnsi="Calibri" w:cs="Calibri"/>
          <w:kern w:val="0"/>
          <w:lang w:eastAsia="sl-SI"/>
          <w14:ligatures w14:val="none"/>
        </w:rPr>
      </w:pPr>
      <w:r w:rsidRPr="005F7482">
        <w:rPr>
          <w:rFonts w:ascii="Calibri" w:eastAsia="Times New Roman" w:hAnsi="Calibri" w:cs="Calibri"/>
          <w:kern w:val="0"/>
          <w:lang w:eastAsia="sl-SI"/>
          <w14:ligatures w14:val="none"/>
        </w:rPr>
        <w:t xml:space="preserve">Spremembe veljajo za storitve, opravljene od 1. 1. 2025 dalje, poročanje Zavodu po novih pravilih pa izvajalec zagotovi za storitve, opravljene od 1. </w:t>
      </w:r>
      <w:r w:rsidR="00BE3BA3" w:rsidRPr="005F7482">
        <w:rPr>
          <w:rFonts w:ascii="Calibri" w:eastAsia="Times New Roman" w:hAnsi="Calibri" w:cs="Calibri"/>
          <w:kern w:val="0"/>
          <w:lang w:eastAsia="sl-SI"/>
          <w14:ligatures w14:val="none"/>
        </w:rPr>
        <w:t>10</w:t>
      </w:r>
      <w:r w:rsidRPr="005F7482">
        <w:rPr>
          <w:rFonts w:ascii="Calibri" w:eastAsia="Times New Roman" w:hAnsi="Calibri" w:cs="Calibri"/>
          <w:kern w:val="0"/>
          <w:lang w:eastAsia="sl-SI"/>
          <w14:ligatures w14:val="none"/>
        </w:rPr>
        <w:t>. 2025 dalje.</w:t>
      </w:r>
    </w:p>
    <w:p w14:paraId="61C42629" w14:textId="77777777" w:rsidR="007C663D" w:rsidRPr="005F7482" w:rsidRDefault="007C663D" w:rsidP="00822380">
      <w:pPr>
        <w:autoSpaceDE w:val="0"/>
        <w:autoSpaceDN w:val="0"/>
        <w:adjustRightInd w:val="0"/>
        <w:spacing w:after="0" w:line="240" w:lineRule="auto"/>
        <w:jc w:val="both"/>
        <w:rPr>
          <w:rFonts w:ascii="Calibri" w:eastAsia="Times New Roman" w:hAnsi="Calibri" w:cs="Calibri"/>
          <w:kern w:val="0"/>
          <w:lang w:eastAsia="sl-SI"/>
          <w14:ligatures w14:val="none"/>
        </w:rPr>
      </w:pPr>
    </w:p>
    <w:p w14:paraId="3421C62F" w14:textId="396CEDE4" w:rsidR="00822380" w:rsidRPr="005F7482" w:rsidRDefault="00822380" w:rsidP="00822380">
      <w:pPr>
        <w:autoSpaceDE w:val="0"/>
        <w:autoSpaceDN w:val="0"/>
        <w:adjustRightInd w:val="0"/>
        <w:spacing w:after="0" w:line="240" w:lineRule="auto"/>
        <w:jc w:val="both"/>
      </w:pPr>
      <w:r w:rsidRPr="005F7482">
        <w:t>Pri ugotavljanju realizacije storitve E0803 za obdobje od 1. 1. 2025 do 3</w:t>
      </w:r>
      <w:r w:rsidR="00BE3BA3" w:rsidRPr="005F7482">
        <w:t>0</w:t>
      </w:r>
      <w:r w:rsidRPr="005F7482">
        <w:t xml:space="preserve">. </w:t>
      </w:r>
      <w:r w:rsidR="00BE3BA3" w:rsidRPr="005F7482">
        <w:t>9</w:t>
      </w:r>
      <w:r w:rsidRPr="005F7482">
        <w:t>. 2025 bo Zavod samostojno upošteval spremembe šifrantov, zato popravki za storitve, poročane do vključno 3</w:t>
      </w:r>
      <w:r w:rsidR="00BE3BA3" w:rsidRPr="005F7482">
        <w:t>0</w:t>
      </w:r>
      <w:r w:rsidRPr="005F7482">
        <w:t xml:space="preserve">. </w:t>
      </w:r>
      <w:r w:rsidR="00BE3BA3" w:rsidRPr="005F7482">
        <w:t>9</w:t>
      </w:r>
      <w:r w:rsidRPr="005F7482">
        <w:t>. 2025</w:t>
      </w:r>
      <w:r w:rsidR="007C663D" w:rsidRPr="005F7482">
        <w:t>, niso potrebni.</w:t>
      </w:r>
    </w:p>
    <w:p w14:paraId="49EA592D" w14:textId="77777777" w:rsidR="007C663D" w:rsidRPr="005F7482" w:rsidRDefault="007C663D" w:rsidP="00822380">
      <w:pPr>
        <w:autoSpaceDE w:val="0"/>
        <w:autoSpaceDN w:val="0"/>
        <w:adjustRightInd w:val="0"/>
        <w:spacing w:after="0" w:line="240" w:lineRule="auto"/>
        <w:jc w:val="both"/>
      </w:pPr>
    </w:p>
    <w:p w14:paraId="0EBCD6BD" w14:textId="5F835A9B" w:rsidR="00822380" w:rsidRPr="001A1A2C" w:rsidRDefault="00822380" w:rsidP="00822380">
      <w:pPr>
        <w:autoSpaceDE w:val="0"/>
        <w:autoSpaceDN w:val="0"/>
        <w:adjustRightInd w:val="0"/>
        <w:spacing w:after="0" w:line="240" w:lineRule="auto"/>
        <w:jc w:val="both"/>
      </w:pPr>
      <w:r w:rsidRPr="005F7482">
        <w:t xml:space="preserve">Spremembe šifrantov veljajo za storitve, opravljene od 1. </w:t>
      </w:r>
      <w:r w:rsidR="00BE3BA3" w:rsidRPr="005F7482">
        <w:t>10</w:t>
      </w:r>
      <w:r w:rsidRPr="005F7482">
        <w:t>. 2025 dalje.</w:t>
      </w:r>
    </w:p>
    <w:p w14:paraId="7D86C615" w14:textId="77777777" w:rsidR="00822380" w:rsidRPr="001A1A2C" w:rsidRDefault="00822380" w:rsidP="00822380">
      <w:pPr>
        <w:overflowPunct w:val="0"/>
        <w:autoSpaceDE w:val="0"/>
        <w:autoSpaceDN w:val="0"/>
        <w:adjustRightInd w:val="0"/>
        <w:spacing w:after="0" w:line="240" w:lineRule="auto"/>
        <w:ind w:left="360"/>
        <w:jc w:val="both"/>
        <w:rPr>
          <w:rFonts w:ascii="Calibri" w:eastAsia="Times New Roman" w:hAnsi="Calibri" w:cs="Calibri"/>
          <w:color w:val="000000"/>
          <w:kern w:val="0"/>
          <w:lang w:eastAsia="x-none"/>
          <w14:ligatures w14:val="none"/>
        </w:rPr>
      </w:pPr>
    </w:p>
    <w:p w14:paraId="366A0106" w14:textId="77777777" w:rsidR="00822380" w:rsidRPr="002E0AF7" w:rsidRDefault="00822380" w:rsidP="00822380">
      <w:pPr>
        <w:autoSpaceDE w:val="0"/>
        <w:autoSpaceDN w:val="0"/>
        <w:adjustRightInd w:val="0"/>
        <w:spacing w:after="0" w:line="240" w:lineRule="auto"/>
        <w:jc w:val="both"/>
        <w:rPr>
          <w:rFonts w:ascii="Calibri" w:eastAsia="Times New Roman" w:hAnsi="Calibri" w:cs="Calibri"/>
          <w:kern w:val="0"/>
          <w:lang w:eastAsia="sl-SI"/>
          <w14:ligatures w14:val="none"/>
        </w:rPr>
      </w:pPr>
      <w:r w:rsidRPr="002E0AF7">
        <w:rPr>
          <w:rFonts w:ascii="Calibri" w:eastAsia="Times New Roman" w:hAnsi="Calibri" w:cs="Calibri"/>
          <w:kern w:val="0"/>
          <w:lang w:eastAsia="sl-SI"/>
          <w14:ligatures w14:val="none"/>
        </w:rPr>
        <w:t xml:space="preserve">Kontaktna oseba za vsebinska vprašanja: </w:t>
      </w:r>
    </w:p>
    <w:p w14:paraId="1BB62484" w14:textId="77777777" w:rsidR="00822380" w:rsidRPr="002E0AF7" w:rsidRDefault="00822380" w:rsidP="00822380">
      <w:pPr>
        <w:widowControl w:val="0"/>
        <w:suppressAutoHyphens/>
        <w:spacing w:after="0" w:line="240" w:lineRule="auto"/>
        <w:jc w:val="both"/>
        <w:rPr>
          <w:rFonts w:ascii="Calibri" w:eastAsia="Times New Roman" w:hAnsi="Calibri" w:cs="Arial"/>
          <w:kern w:val="0"/>
          <w:lang w:eastAsia="sl-SI"/>
          <w14:ligatures w14:val="none"/>
        </w:rPr>
      </w:pPr>
      <w:r w:rsidRPr="002E0AF7">
        <w:rPr>
          <w:rFonts w:ascii="Calibri" w:eastAsia="Times New Roman" w:hAnsi="Calibri" w:cs="Arial"/>
          <w:kern w:val="0"/>
          <w:lang w:eastAsia="sl-SI"/>
          <w14:ligatures w14:val="none"/>
        </w:rPr>
        <w:t>Alenka Zver (</w:t>
      </w:r>
      <w:hyperlink r:id="rId12" w:history="1">
        <w:r w:rsidRPr="002E0AF7">
          <w:rPr>
            <w:rFonts w:ascii="Calibri" w:eastAsia="Times New Roman" w:hAnsi="Calibri" w:cs="Arial"/>
            <w:color w:val="0000FF"/>
            <w:kern w:val="0"/>
            <w:u w:val="single"/>
            <w:lang w:eastAsia="sl-SI"/>
            <w14:ligatures w14:val="none"/>
          </w:rPr>
          <w:t>alenka.zver@zzzs.si</w:t>
        </w:r>
      </w:hyperlink>
      <w:r w:rsidRPr="002E0AF7">
        <w:rPr>
          <w:rFonts w:ascii="Calibri" w:eastAsia="Times New Roman" w:hAnsi="Calibri" w:cs="Arial"/>
          <w:kern w:val="0"/>
          <w:lang w:eastAsia="sl-SI"/>
          <w14:ligatures w14:val="none"/>
        </w:rPr>
        <w:t>; 01/30-77-421)</w:t>
      </w:r>
    </w:p>
    <w:p w14:paraId="35A38D8E" w14:textId="77777777" w:rsidR="00822380" w:rsidRPr="00822380" w:rsidRDefault="00822380" w:rsidP="00822380">
      <w:pPr>
        <w:autoSpaceDE w:val="0"/>
        <w:autoSpaceDN w:val="0"/>
        <w:adjustRightInd w:val="0"/>
        <w:spacing w:after="0" w:line="240" w:lineRule="auto"/>
        <w:jc w:val="both"/>
        <w:rPr>
          <w:rFonts w:ascii="Calibri" w:eastAsia="Aptos" w:hAnsi="Calibri" w:cs="Calibri"/>
          <w:kern w:val="0"/>
          <w14:ligatures w14:val="none"/>
        </w:rPr>
      </w:pPr>
    </w:p>
    <w:p w14:paraId="7BAFC559" w14:textId="77777777" w:rsidR="00822380" w:rsidRPr="00822380" w:rsidRDefault="00822380" w:rsidP="00BD7D36">
      <w:pPr>
        <w:autoSpaceDE w:val="0"/>
        <w:autoSpaceDN w:val="0"/>
        <w:adjustRightInd w:val="0"/>
        <w:spacing w:after="0" w:line="240" w:lineRule="auto"/>
        <w:jc w:val="both"/>
        <w:rPr>
          <w:rFonts w:ascii="Calibri" w:eastAsia="Aptos" w:hAnsi="Calibri" w:cs="Calibri"/>
          <w:kern w:val="0"/>
          <w14:ligatures w14:val="none"/>
        </w:rPr>
      </w:pPr>
    </w:p>
    <w:p w14:paraId="3A6D5322" w14:textId="77777777" w:rsidR="00822380" w:rsidRPr="00822380" w:rsidRDefault="00822380" w:rsidP="00BD7D36">
      <w:pPr>
        <w:autoSpaceDE w:val="0"/>
        <w:autoSpaceDN w:val="0"/>
        <w:adjustRightInd w:val="0"/>
        <w:spacing w:after="0" w:line="240" w:lineRule="auto"/>
        <w:jc w:val="both"/>
        <w:rPr>
          <w:rFonts w:ascii="Calibri" w:eastAsia="Aptos" w:hAnsi="Calibri" w:cs="Calibri"/>
          <w:kern w:val="0"/>
          <w14:ligatures w14:val="none"/>
        </w:rPr>
      </w:pPr>
    </w:p>
    <w:p w14:paraId="34D5CF4A" w14:textId="77777777" w:rsidR="00822380" w:rsidRPr="00822380" w:rsidRDefault="00822380" w:rsidP="00BD7D36">
      <w:pPr>
        <w:autoSpaceDE w:val="0"/>
        <w:autoSpaceDN w:val="0"/>
        <w:adjustRightInd w:val="0"/>
        <w:spacing w:after="0" w:line="240" w:lineRule="auto"/>
        <w:jc w:val="both"/>
        <w:rPr>
          <w:rFonts w:ascii="Calibri" w:eastAsia="Aptos" w:hAnsi="Calibri" w:cs="Calibri"/>
          <w:kern w:val="0"/>
          <w14:ligatures w14:val="none"/>
        </w:rPr>
      </w:pPr>
    </w:p>
    <w:p w14:paraId="3F0D38FF" w14:textId="77777777" w:rsidR="00822380" w:rsidRPr="00822380" w:rsidRDefault="00822380" w:rsidP="00BD7D36">
      <w:pPr>
        <w:autoSpaceDE w:val="0"/>
        <w:autoSpaceDN w:val="0"/>
        <w:adjustRightInd w:val="0"/>
        <w:spacing w:after="0" w:line="240" w:lineRule="auto"/>
        <w:jc w:val="both"/>
        <w:rPr>
          <w:rFonts w:ascii="Calibri" w:eastAsia="Aptos" w:hAnsi="Calibri" w:cs="Calibri"/>
          <w:kern w:val="0"/>
          <w14:ligatures w14:val="none"/>
        </w:rPr>
      </w:pPr>
    </w:p>
    <w:p w14:paraId="766E6876" w14:textId="77777777" w:rsidR="00822380" w:rsidRPr="00822380" w:rsidRDefault="00822380" w:rsidP="00BD7D36">
      <w:pPr>
        <w:autoSpaceDE w:val="0"/>
        <w:autoSpaceDN w:val="0"/>
        <w:adjustRightInd w:val="0"/>
        <w:spacing w:after="0" w:line="240" w:lineRule="auto"/>
        <w:jc w:val="both"/>
        <w:rPr>
          <w:rFonts w:ascii="Calibri" w:eastAsia="Aptos" w:hAnsi="Calibri" w:cs="Calibri"/>
          <w:kern w:val="0"/>
          <w14:ligatures w14:val="none"/>
        </w:rPr>
      </w:pPr>
    </w:p>
    <w:p w14:paraId="3C047FB6" w14:textId="77777777" w:rsidR="00822380" w:rsidRDefault="00822380" w:rsidP="00BD7D36">
      <w:pPr>
        <w:autoSpaceDE w:val="0"/>
        <w:autoSpaceDN w:val="0"/>
        <w:adjustRightInd w:val="0"/>
        <w:spacing w:after="0" w:line="240" w:lineRule="auto"/>
        <w:jc w:val="both"/>
        <w:rPr>
          <w:rFonts w:ascii="Calibri" w:eastAsia="Times New Roman" w:hAnsi="Calibri" w:cs="Calibri"/>
          <w:kern w:val="0"/>
          <w:lang w:eastAsia="sl-SI"/>
          <w14:ligatures w14:val="none"/>
        </w:rPr>
      </w:pPr>
    </w:p>
    <w:p w14:paraId="753900A2" w14:textId="77777777" w:rsidR="00822380" w:rsidRPr="00BD7D36" w:rsidRDefault="00822380" w:rsidP="00BD7D36">
      <w:pPr>
        <w:autoSpaceDE w:val="0"/>
        <w:autoSpaceDN w:val="0"/>
        <w:adjustRightInd w:val="0"/>
        <w:spacing w:after="0" w:line="240" w:lineRule="auto"/>
        <w:jc w:val="both"/>
        <w:rPr>
          <w:rFonts w:ascii="Calibri" w:eastAsia="Times New Roman" w:hAnsi="Calibri" w:cs="Calibri"/>
          <w:kern w:val="0"/>
          <w:lang w:eastAsia="sl-SI"/>
          <w14:ligatures w14:val="none"/>
        </w:rPr>
      </w:pPr>
    </w:p>
    <w:p w14:paraId="769FBB84" w14:textId="6311C503" w:rsidR="00041944" w:rsidRDefault="00041944" w:rsidP="0004194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8" w:name="_Toc206582932"/>
      <w:r w:rsidRPr="00041944">
        <w:rPr>
          <w:rFonts w:ascii="Calibri" w:eastAsia="Times New Roman" w:hAnsi="Calibri" w:cs="Arial"/>
          <w:b/>
          <w:color w:val="0070C0"/>
          <w:kern w:val="0"/>
          <w:sz w:val="28"/>
          <w:szCs w:val="28"/>
          <w:lang w:eastAsia="sl-SI"/>
          <w14:ligatures w14:val="none"/>
        </w:rPr>
        <w:lastRenderedPageBreak/>
        <w:t xml:space="preserve">Kardiologija in vaskularna medicina, kardiovaskularna kirurgija v bolnišnični dejavnosti – sprememba nabora postopkov za </w:t>
      </w:r>
      <w:proofErr w:type="spellStart"/>
      <w:r w:rsidRPr="00041944">
        <w:rPr>
          <w:rFonts w:ascii="Calibri" w:eastAsia="Times New Roman" w:hAnsi="Calibri" w:cs="Arial"/>
          <w:b/>
          <w:color w:val="0070C0"/>
          <w:kern w:val="0"/>
          <w:sz w:val="28"/>
          <w:szCs w:val="28"/>
          <w:lang w:eastAsia="sl-SI"/>
          <w14:ligatures w14:val="none"/>
        </w:rPr>
        <w:t>prospektivni</w:t>
      </w:r>
      <w:proofErr w:type="spellEnd"/>
      <w:r w:rsidRPr="00041944">
        <w:rPr>
          <w:rFonts w:ascii="Calibri" w:eastAsia="Times New Roman" w:hAnsi="Calibri" w:cs="Arial"/>
          <w:b/>
          <w:color w:val="0070C0"/>
          <w:kern w:val="0"/>
          <w:sz w:val="28"/>
          <w:szCs w:val="28"/>
          <w:lang w:eastAsia="sl-SI"/>
          <w14:ligatures w14:val="none"/>
        </w:rPr>
        <w:t xml:space="preserve"> program 4 »Perkutani posegi na srcu, srčnih zaklopkah, koronarnih in drugih arterijah« s 1. 1. 2025</w:t>
      </w:r>
      <w:bookmarkEnd w:id="18"/>
    </w:p>
    <w:p w14:paraId="4A75D9B2" w14:textId="77777777" w:rsidR="00041944" w:rsidRPr="00041944" w:rsidRDefault="00041944" w:rsidP="00041944">
      <w:pPr>
        <w:tabs>
          <w:tab w:val="left" w:pos="5670"/>
        </w:tabs>
        <w:spacing w:after="0" w:line="240" w:lineRule="auto"/>
        <w:jc w:val="both"/>
        <w:rPr>
          <w:rFonts w:ascii="Calibri" w:eastAsia="Calibri" w:hAnsi="Calibri" w:cs="Calibri"/>
          <w:kern w:val="0"/>
          <w14:ligatures w14:val="none"/>
        </w:rPr>
      </w:pPr>
    </w:p>
    <w:p w14:paraId="505465D1" w14:textId="77777777" w:rsidR="00041944" w:rsidRPr="002C4197" w:rsidRDefault="00041944" w:rsidP="00041944">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UKC Ljubljana</w:t>
      </w:r>
      <w:r>
        <w:rPr>
          <w:rFonts w:ascii="Calibri" w:eastAsia="Times New Roman" w:hAnsi="Calibri" w:cs="Arial"/>
          <w:i/>
          <w:color w:val="0070C0"/>
          <w:kern w:val="0"/>
          <w:lang w:eastAsia="sl-SI"/>
          <w14:ligatures w14:val="none"/>
        </w:rPr>
        <w:t>, UKC Maribor, MC Medicor</w:t>
      </w:r>
      <w:r w:rsidRPr="002C4197">
        <w:rPr>
          <w:rFonts w:ascii="Calibri" w:eastAsia="Times New Roman" w:hAnsi="Calibri" w:cs="Arial"/>
          <w:i/>
          <w:color w:val="0070C0"/>
          <w:kern w:val="0"/>
          <w:lang w:eastAsia="sl-SI"/>
          <w14:ligatures w14:val="none"/>
        </w:rPr>
        <w:t xml:space="preserve"> </w:t>
      </w:r>
    </w:p>
    <w:p w14:paraId="50D2EF45" w14:textId="77777777" w:rsidR="00041944" w:rsidRDefault="00041944" w:rsidP="00041944">
      <w:pPr>
        <w:spacing w:after="0" w:line="240" w:lineRule="auto"/>
      </w:pPr>
    </w:p>
    <w:p w14:paraId="47321CEE" w14:textId="77777777" w:rsidR="00041944" w:rsidRPr="00F10E87" w:rsidRDefault="00041944" w:rsidP="00041944">
      <w:pPr>
        <w:spacing w:after="0" w:line="240" w:lineRule="auto"/>
        <w:rPr>
          <w:rFonts w:ascii="Calibri" w:hAnsi="Calibri" w:cs="Calibri"/>
          <w:b/>
          <w:bCs/>
        </w:rPr>
      </w:pPr>
      <w:r w:rsidRPr="00F10E87">
        <w:rPr>
          <w:rFonts w:ascii="Calibri" w:hAnsi="Calibri" w:cs="Calibri"/>
          <w:b/>
          <w:bCs/>
        </w:rPr>
        <w:t>Povzetek vsebine</w:t>
      </w:r>
    </w:p>
    <w:p w14:paraId="688CC1C2" w14:textId="77777777" w:rsidR="00041944" w:rsidRDefault="00041944" w:rsidP="00041944">
      <w:pPr>
        <w:spacing w:after="0" w:line="240" w:lineRule="auto"/>
      </w:pPr>
    </w:p>
    <w:p w14:paraId="7AF20D82" w14:textId="77777777" w:rsidR="00041944" w:rsidRPr="008E426B" w:rsidRDefault="00041944" w:rsidP="00041944">
      <w:pPr>
        <w:autoSpaceDE w:val="0"/>
        <w:autoSpaceDN w:val="0"/>
        <w:adjustRightInd w:val="0"/>
        <w:spacing w:after="0" w:line="240" w:lineRule="auto"/>
        <w:jc w:val="both"/>
        <w:rPr>
          <w:rFonts w:ascii="Calibri" w:eastAsia="Times New Roman" w:hAnsi="Calibri" w:cs="Calibri"/>
          <w:kern w:val="0"/>
          <w:lang w:eastAsia="sl-SI"/>
          <w14:ligatures w14:val="none"/>
        </w:rPr>
      </w:pPr>
      <w:r w:rsidRPr="008E426B">
        <w:rPr>
          <w:rFonts w:ascii="Calibri" w:eastAsia="Times New Roman" w:hAnsi="Calibri" w:cs="Calibri"/>
          <w:kern w:val="0"/>
          <w:lang w:eastAsia="sl-SI"/>
          <w14:ligatures w14:val="none"/>
        </w:rPr>
        <w:t>Na podlagi 5. točke Okrožnice ZAE 6/25 je bil opredeljen nov perkutan postopek za poseg TAVI</w:t>
      </w:r>
      <w:r>
        <w:rPr>
          <w:rFonts w:ascii="Calibri" w:eastAsia="Times New Roman" w:hAnsi="Calibri" w:cs="Calibri"/>
          <w:kern w:val="0"/>
          <w:lang w:eastAsia="sl-SI"/>
          <w14:ligatures w14:val="none"/>
        </w:rPr>
        <w:t xml:space="preserve"> </w:t>
      </w:r>
      <w:r>
        <w:rPr>
          <w:rFonts w:ascii="Calibri" w:eastAsia="Times New Roman" w:hAnsi="Calibri" w:cs="Calibri"/>
          <w:kern w:val="0"/>
          <w:lang w:eastAsia="sl-SI"/>
          <w14:ligatures w14:val="none"/>
        </w:rPr>
        <w:br/>
      </w:r>
      <w:r w:rsidRPr="004C14EE">
        <w:rPr>
          <w:rFonts w:ascii="Calibri" w:eastAsia="Times New Roman" w:hAnsi="Calibri" w:cs="Calibri"/>
          <w:kern w:val="0"/>
          <w:lang w:eastAsia="sl-SI"/>
          <w14:ligatures w14:val="none"/>
        </w:rPr>
        <w:t>38488-08 »Perkutana zamenjava aortne zaklopke z biološko protezo</w:t>
      </w:r>
      <w:r>
        <w:rPr>
          <w:rFonts w:ascii="Calibri" w:eastAsia="Times New Roman" w:hAnsi="Calibri" w:cs="Calibri"/>
          <w:kern w:val="0"/>
          <w:lang w:eastAsia="sl-SI"/>
          <w14:ligatures w14:val="none"/>
        </w:rPr>
        <w:t>«, ki ga g</w:t>
      </w:r>
      <w:r w:rsidRPr="008E426B">
        <w:rPr>
          <w:rFonts w:ascii="Calibri" w:eastAsia="Times New Roman" w:hAnsi="Calibri" w:cs="Calibri"/>
          <w:kern w:val="0"/>
          <w:lang w:eastAsia="sl-SI"/>
          <w14:ligatures w14:val="none"/>
        </w:rPr>
        <w:t xml:space="preserve">lede na </w:t>
      </w:r>
      <w:r>
        <w:rPr>
          <w:rFonts w:ascii="Calibri" w:eastAsia="Times New Roman" w:hAnsi="Calibri" w:cs="Calibri"/>
          <w:kern w:val="0"/>
          <w:lang w:eastAsia="sl-SI"/>
          <w14:ligatures w14:val="none"/>
        </w:rPr>
        <w:t xml:space="preserve">izvedbo </w:t>
      </w:r>
      <w:r w:rsidRPr="008E426B">
        <w:rPr>
          <w:rFonts w:ascii="Calibri" w:eastAsia="Times New Roman" w:hAnsi="Calibri" w:cs="Calibri"/>
          <w:kern w:val="0"/>
          <w:lang w:eastAsia="sl-SI"/>
          <w14:ligatures w14:val="none"/>
        </w:rPr>
        <w:t>uvrščamo</w:t>
      </w:r>
      <w:r>
        <w:rPr>
          <w:rFonts w:ascii="Calibri" w:eastAsia="Times New Roman" w:hAnsi="Calibri" w:cs="Calibri"/>
          <w:kern w:val="0"/>
          <w:lang w:eastAsia="sl-SI"/>
          <w14:ligatures w14:val="none"/>
        </w:rPr>
        <w:t xml:space="preserve"> </w:t>
      </w:r>
      <w:r w:rsidRPr="008E426B">
        <w:rPr>
          <w:rFonts w:ascii="Calibri" w:eastAsia="Times New Roman" w:hAnsi="Calibri" w:cs="Calibri"/>
          <w:kern w:val="0"/>
          <w:lang w:eastAsia="sl-SI"/>
          <w14:ligatures w14:val="none"/>
        </w:rPr>
        <w:t xml:space="preserve">v </w:t>
      </w:r>
      <w:proofErr w:type="spellStart"/>
      <w:r w:rsidRPr="008E426B">
        <w:rPr>
          <w:rFonts w:ascii="Calibri" w:eastAsia="Times New Roman" w:hAnsi="Calibri" w:cs="Calibri"/>
          <w:kern w:val="0"/>
          <w:lang w:eastAsia="sl-SI"/>
          <w14:ligatures w14:val="none"/>
        </w:rPr>
        <w:t>prospektivni</w:t>
      </w:r>
      <w:proofErr w:type="spellEnd"/>
      <w:r w:rsidRPr="008E426B">
        <w:rPr>
          <w:rFonts w:ascii="Calibri" w:eastAsia="Times New Roman" w:hAnsi="Calibri" w:cs="Calibri"/>
          <w:kern w:val="0"/>
          <w:lang w:eastAsia="sl-SI"/>
          <w14:ligatures w14:val="none"/>
        </w:rPr>
        <w:t xml:space="preserve"> program 4 »Perkutani posegi na srcu, srčnih zaklopkah, koronarnih in drugih arterijah«.</w:t>
      </w:r>
    </w:p>
    <w:p w14:paraId="32FD32DB" w14:textId="77777777" w:rsidR="00041944" w:rsidRPr="008E426B" w:rsidRDefault="00041944" w:rsidP="00041944">
      <w:pPr>
        <w:autoSpaceDE w:val="0"/>
        <w:autoSpaceDN w:val="0"/>
        <w:adjustRightInd w:val="0"/>
        <w:spacing w:after="0" w:line="240" w:lineRule="auto"/>
        <w:jc w:val="both"/>
        <w:rPr>
          <w:rFonts w:ascii="Calibri" w:eastAsia="Times New Roman" w:hAnsi="Calibri" w:cs="Calibri"/>
          <w:kern w:val="0"/>
          <w:lang w:eastAsia="sl-SI"/>
          <w14:ligatures w14:val="none"/>
        </w:rPr>
      </w:pPr>
    </w:p>
    <w:p w14:paraId="3694D480" w14:textId="77777777" w:rsidR="00041944" w:rsidRPr="008E426B" w:rsidRDefault="00041944" w:rsidP="00041944">
      <w:pPr>
        <w:autoSpaceDE w:val="0"/>
        <w:autoSpaceDN w:val="0"/>
        <w:adjustRightInd w:val="0"/>
        <w:spacing w:after="0" w:line="240" w:lineRule="auto"/>
        <w:jc w:val="both"/>
        <w:rPr>
          <w:rFonts w:ascii="Calibri" w:eastAsia="Times New Roman" w:hAnsi="Calibri" w:cs="Calibri"/>
          <w:color w:val="FF0000"/>
          <w:kern w:val="0"/>
          <w:lang w:eastAsia="sl-SI"/>
          <w14:ligatures w14:val="none"/>
        </w:rPr>
      </w:pPr>
      <w:r w:rsidRPr="008E426B">
        <w:rPr>
          <w:rFonts w:ascii="Calibri" w:eastAsia="Times New Roman" w:hAnsi="Calibri" w:cs="Calibri"/>
          <w:kern w:val="0"/>
          <w:lang w:eastAsia="sl-SI"/>
          <w14:ligatures w14:val="none"/>
        </w:rPr>
        <w:t xml:space="preserve">Spremembe veljajo za obravnave, zaključene od 1. 1. 2025 dalje.    </w:t>
      </w:r>
    </w:p>
    <w:p w14:paraId="06A8FD48" w14:textId="77777777" w:rsidR="00041944" w:rsidRPr="008E426B" w:rsidRDefault="00041944" w:rsidP="00041944">
      <w:pPr>
        <w:spacing w:after="0" w:line="240" w:lineRule="auto"/>
        <w:rPr>
          <w:rFonts w:ascii="Calibri" w:hAnsi="Calibri" w:cs="Calibri"/>
        </w:rPr>
      </w:pPr>
    </w:p>
    <w:p w14:paraId="1C097146" w14:textId="77777777" w:rsidR="00041944" w:rsidRPr="008E426B" w:rsidRDefault="00041944" w:rsidP="00041944">
      <w:pPr>
        <w:autoSpaceDE w:val="0"/>
        <w:autoSpaceDN w:val="0"/>
        <w:adjustRightInd w:val="0"/>
        <w:spacing w:after="0" w:line="240" w:lineRule="auto"/>
        <w:jc w:val="both"/>
        <w:rPr>
          <w:rFonts w:ascii="Calibri" w:eastAsia="Times New Roman" w:hAnsi="Calibri" w:cs="Calibri"/>
          <w:b/>
          <w:bCs/>
          <w:kern w:val="0"/>
          <w:lang w:eastAsia="sl-SI"/>
        </w:rPr>
      </w:pPr>
      <w:r w:rsidRPr="008E426B">
        <w:rPr>
          <w:rFonts w:ascii="Calibri" w:eastAsia="Times New Roman" w:hAnsi="Calibri" w:cs="Calibri"/>
          <w:b/>
          <w:bCs/>
          <w:kern w:val="0"/>
          <w:lang w:eastAsia="sl-SI"/>
        </w:rPr>
        <w:t>Navodilo za obračun</w:t>
      </w:r>
    </w:p>
    <w:p w14:paraId="314B5429" w14:textId="77777777" w:rsidR="00041944" w:rsidRDefault="00041944" w:rsidP="00041944">
      <w:pPr>
        <w:widowControl w:val="0"/>
        <w:suppressAutoHyphens/>
        <w:spacing w:after="0" w:line="240" w:lineRule="auto"/>
        <w:jc w:val="both"/>
        <w:rPr>
          <w:rFonts w:ascii="Calibri" w:eastAsia="Times New Roman" w:hAnsi="Calibri" w:cs="Calibri"/>
          <w:kern w:val="0"/>
          <w:lang w:eastAsia="sl-SI"/>
        </w:rPr>
      </w:pPr>
    </w:p>
    <w:p w14:paraId="31E8788B" w14:textId="30806CC2" w:rsidR="00041944" w:rsidRDefault="00041944" w:rsidP="00041944">
      <w:pPr>
        <w:widowControl w:val="0"/>
        <w:suppressAutoHyphens/>
        <w:spacing w:after="0" w:line="240" w:lineRule="auto"/>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N</w:t>
      </w:r>
      <w:r w:rsidRPr="008E426B">
        <w:rPr>
          <w:rFonts w:ascii="Calibri" w:eastAsia="Times New Roman" w:hAnsi="Calibri" w:cs="Calibri"/>
          <w:kern w:val="0"/>
          <w:lang w:eastAsia="sl-SI"/>
          <w14:ligatures w14:val="none"/>
        </w:rPr>
        <w:t>ov postopek za poseg TAVI</w:t>
      </w:r>
      <w:r>
        <w:rPr>
          <w:rFonts w:ascii="Calibri" w:eastAsia="Times New Roman" w:hAnsi="Calibri" w:cs="Calibri"/>
          <w:kern w:val="0"/>
          <w:lang w:eastAsia="sl-SI"/>
          <w14:ligatures w14:val="none"/>
        </w:rPr>
        <w:t xml:space="preserve"> </w:t>
      </w:r>
      <w:r w:rsidRPr="004C14EE">
        <w:rPr>
          <w:rFonts w:ascii="Calibri" w:eastAsia="Times New Roman" w:hAnsi="Calibri" w:cs="Calibri"/>
          <w:kern w:val="0"/>
          <w:lang w:eastAsia="sl-SI"/>
          <w14:ligatures w14:val="none"/>
        </w:rPr>
        <w:t>38488-08 »Perkutana zamenjava aortne zaklopke z biološko protezo</w:t>
      </w:r>
      <w:r>
        <w:rPr>
          <w:rFonts w:ascii="Calibri" w:eastAsia="Times New Roman" w:hAnsi="Calibri" w:cs="Calibri"/>
          <w:kern w:val="0"/>
          <w:lang w:eastAsia="sl-SI"/>
          <w14:ligatures w14:val="none"/>
        </w:rPr>
        <w:t xml:space="preserve">« nadomešča beleženje kombinacije postopkov </w:t>
      </w:r>
      <w:r w:rsidRPr="000B4AB1">
        <w:rPr>
          <w:rFonts w:ascii="Calibri" w:eastAsia="Times New Roman" w:hAnsi="Calibri" w:cs="Calibri"/>
          <w:kern w:val="0"/>
          <w:lang w:eastAsia="sl-SI"/>
          <w14:ligatures w14:val="none"/>
        </w:rPr>
        <w:t>38488</w:t>
      </w:r>
      <w:r w:rsidR="00F85352">
        <w:rPr>
          <w:rFonts w:ascii="Calibri" w:eastAsia="Times New Roman" w:hAnsi="Calibri" w:cs="Calibri"/>
          <w:kern w:val="0"/>
          <w:lang w:eastAsia="sl-SI"/>
          <w14:ligatures w14:val="none"/>
        </w:rPr>
        <w:t>-</w:t>
      </w:r>
      <w:r w:rsidRPr="000B4AB1">
        <w:rPr>
          <w:rFonts w:ascii="Calibri" w:eastAsia="Times New Roman" w:hAnsi="Calibri" w:cs="Calibri"/>
          <w:kern w:val="0"/>
          <w:lang w:eastAsia="sl-SI"/>
          <w14:ligatures w14:val="none"/>
        </w:rPr>
        <w:t>01</w:t>
      </w:r>
      <w:r>
        <w:rPr>
          <w:rFonts w:ascii="Calibri" w:eastAsia="Times New Roman" w:hAnsi="Calibri" w:cs="Calibri"/>
          <w:kern w:val="0"/>
          <w:lang w:eastAsia="sl-SI"/>
          <w14:ligatures w14:val="none"/>
        </w:rPr>
        <w:t xml:space="preserve"> »</w:t>
      </w:r>
      <w:r w:rsidRPr="000B4AB1">
        <w:rPr>
          <w:rFonts w:ascii="Calibri" w:eastAsia="Times New Roman" w:hAnsi="Calibri" w:cs="Calibri"/>
          <w:kern w:val="0"/>
          <w:lang w:eastAsia="sl-SI"/>
          <w14:ligatures w14:val="none"/>
        </w:rPr>
        <w:t>Zamenjava aortne zaklopke z biološko protezo</w:t>
      </w:r>
      <w:r>
        <w:rPr>
          <w:rFonts w:ascii="Calibri" w:eastAsia="Times New Roman" w:hAnsi="Calibri" w:cs="Calibri"/>
          <w:kern w:val="0"/>
          <w:lang w:eastAsia="sl-SI"/>
          <w14:ligatures w14:val="none"/>
        </w:rPr>
        <w:t xml:space="preserve">« in </w:t>
      </w:r>
      <w:r w:rsidRPr="000B4AB1">
        <w:rPr>
          <w:rFonts w:ascii="Calibri" w:eastAsia="Times New Roman" w:hAnsi="Calibri" w:cs="Calibri"/>
          <w:kern w:val="0"/>
          <w:lang w:eastAsia="sl-SI"/>
          <w14:ligatures w14:val="none"/>
        </w:rPr>
        <w:t>34524</w:t>
      </w:r>
      <w:r w:rsidR="00F85352">
        <w:rPr>
          <w:rFonts w:ascii="Calibri" w:eastAsia="Times New Roman" w:hAnsi="Calibri" w:cs="Calibri"/>
          <w:kern w:val="0"/>
          <w:lang w:eastAsia="sl-SI"/>
          <w14:ligatures w14:val="none"/>
        </w:rPr>
        <w:t>-</w:t>
      </w:r>
      <w:r w:rsidRPr="000B4AB1">
        <w:rPr>
          <w:rFonts w:ascii="Calibri" w:eastAsia="Times New Roman" w:hAnsi="Calibri" w:cs="Calibri"/>
          <w:kern w:val="0"/>
          <w:lang w:eastAsia="sl-SI"/>
          <w14:ligatures w14:val="none"/>
        </w:rPr>
        <w:t>00</w:t>
      </w:r>
      <w:r>
        <w:rPr>
          <w:rFonts w:ascii="Calibri" w:eastAsia="Times New Roman" w:hAnsi="Calibri" w:cs="Calibri"/>
          <w:kern w:val="0"/>
          <w:lang w:eastAsia="sl-SI"/>
          <w14:ligatures w14:val="none"/>
        </w:rPr>
        <w:t xml:space="preserve"> »</w:t>
      </w:r>
      <w:proofErr w:type="spellStart"/>
      <w:proofErr w:type="gramStart"/>
      <w:r w:rsidRPr="000B4AB1">
        <w:rPr>
          <w:rFonts w:ascii="Calibri" w:eastAsia="Times New Roman" w:hAnsi="Calibri" w:cs="Calibri"/>
          <w:kern w:val="0"/>
          <w:lang w:eastAsia="sl-SI"/>
          <w14:ligatures w14:val="none"/>
        </w:rPr>
        <w:t>Kateterizacija</w:t>
      </w:r>
      <w:proofErr w:type="spellEnd"/>
      <w:proofErr w:type="gramEnd"/>
      <w:r w:rsidRPr="000B4AB1">
        <w:rPr>
          <w:rFonts w:ascii="Calibri" w:eastAsia="Times New Roman" w:hAnsi="Calibri" w:cs="Calibri"/>
          <w:kern w:val="0"/>
          <w:lang w:eastAsia="sl-SI"/>
          <w14:ligatures w14:val="none"/>
        </w:rPr>
        <w:t>/kanalizacija druge arterije</w:t>
      </w:r>
      <w:r>
        <w:rPr>
          <w:rFonts w:ascii="Calibri" w:eastAsia="Times New Roman" w:hAnsi="Calibri" w:cs="Calibri"/>
          <w:kern w:val="0"/>
          <w:lang w:eastAsia="sl-SI"/>
          <w14:ligatures w14:val="none"/>
        </w:rPr>
        <w:t>«.</w:t>
      </w:r>
    </w:p>
    <w:p w14:paraId="3E65498F" w14:textId="77777777" w:rsidR="00041944" w:rsidRDefault="00041944" w:rsidP="00041944">
      <w:pPr>
        <w:widowControl w:val="0"/>
        <w:suppressAutoHyphens/>
        <w:spacing w:after="0" w:line="240" w:lineRule="auto"/>
        <w:jc w:val="both"/>
        <w:rPr>
          <w:rFonts w:ascii="Calibri" w:eastAsia="Times New Roman" w:hAnsi="Calibri" w:cs="Calibri"/>
          <w:kern w:val="0"/>
          <w:lang w:eastAsia="sl-SI"/>
          <w14:ligatures w14:val="none"/>
        </w:rPr>
      </w:pPr>
    </w:p>
    <w:p w14:paraId="4EC3BD5A" w14:textId="77777777" w:rsidR="00041944" w:rsidRDefault="00041944" w:rsidP="00041944">
      <w:pPr>
        <w:widowControl w:val="0"/>
        <w:suppressAutoHyphens/>
        <w:spacing w:after="0" w:line="240" w:lineRule="auto"/>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 xml:space="preserve">Pri poročanju novega postopka se poroča tudi </w:t>
      </w:r>
      <w:proofErr w:type="spellStart"/>
      <w:r w:rsidRPr="008E426B">
        <w:rPr>
          <w:rFonts w:ascii="Calibri" w:eastAsia="Times New Roman" w:hAnsi="Calibri" w:cs="Calibri"/>
          <w:kern w:val="0"/>
          <w:lang w:eastAsia="sl-SI"/>
          <w14:ligatures w14:val="none"/>
        </w:rPr>
        <w:t>prospektivni</w:t>
      </w:r>
      <w:proofErr w:type="spellEnd"/>
      <w:r w:rsidRPr="008E426B">
        <w:rPr>
          <w:rFonts w:ascii="Calibri" w:eastAsia="Times New Roman" w:hAnsi="Calibri" w:cs="Calibri"/>
          <w:kern w:val="0"/>
          <w:lang w:eastAsia="sl-SI"/>
          <w14:ligatures w14:val="none"/>
        </w:rPr>
        <w:t xml:space="preserve"> program </w:t>
      </w:r>
      <w:r>
        <w:rPr>
          <w:rFonts w:ascii="Calibri" w:eastAsia="Times New Roman" w:hAnsi="Calibri" w:cs="Calibri"/>
          <w:kern w:val="0"/>
          <w:lang w:eastAsia="sl-SI"/>
          <w14:ligatures w14:val="none"/>
        </w:rPr>
        <w:t xml:space="preserve">s šifro </w:t>
      </w:r>
      <w:r w:rsidRPr="008E426B">
        <w:rPr>
          <w:rFonts w:ascii="Calibri" w:eastAsia="Times New Roman" w:hAnsi="Calibri" w:cs="Calibri"/>
          <w:kern w:val="0"/>
          <w:lang w:eastAsia="sl-SI"/>
          <w14:ligatures w14:val="none"/>
        </w:rPr>
        <w:t>4 »Perkutani posegi na srcu, srčnih zaklopkah, koronarnih in drugih arterijah«</w:t>
      </w:r>
      <w:r>
        <w:rPr>
          <w:rFonts w:ascii="Calibri" w:eastAsia="Times New Roman" w:hAnsi="Calibri" w:cs="Calibri"/>
          <w:kern w:val="0"/>
          <w:lang w:eastAsia="sl-SI"/>
          <w14:ligatures w14:val="none"/>
        </w:rPr>
        <w:t xml:space="preserve">. </w:t>
      </w:r>
    </w:p>
    <w:p w14:paraId="46440DB2" w14:textId="77777777" w:rsidR="00041944" w:rsidRPr="008E426B" w:rsidRDefault="00041944" w:rsidP="00041944">
      <w:pPr>
        <w:widowControl w:val="0"/>
        <w:suppressAutoHyphens/>
        <w:spacing w:after="0" w:line="240" w:lineRule="auto"/>
        <w:jc w:val="both"/>
        <w:rPr>
          <w:rFonts w:ascii="Calibri" w:eastAsia="Times New Roman" w:hAnsi="Calibri" w:cs="Calibri"/>
          <w:kern w:val="0"/>
          <w:lang w:eastAsia="sl-SI"/>
        </w:rPr>
      </w:pPr>
    </w:p>
    <w:p w14:paraId="3BCE4400" w14:textId="77777777" w:rsidR="00041944" w:rsidRPr="008E426B" w:rsidRDefault="00041944" w:rsidP="00041944">
      <w:pPr>
        <w:spacing w:after="0" w:line="240" w:lineRule="auto"/>
        <w:jc w:val="both"/>
        <w:rPr>
          <w:rFonts w:ascii="Calibri" w:hAnsi="Calibri" w:cs="Calibri"/>
        </w:rPr>
      </w:pPr>
      <w:r w:rsidRPr="008E426B">
        <w:rPr>
          <w:rFonts w:ascii="Calibri" w:hAnsi="Calibri" w:cs="Calibri"/>
        </w:rPr>
        <w:t xml:space="preserve">Skladno z navedenim dopolnjujemo povezovalni šifrant </w:t>
      </w:r>
      <w:proofErr w:type="gramStart"/>
      <w:r w:rsidRPr="008E426B">
        <w:rPr>
          <w:rFonts w:ascii="Calibri" w:hAnsi="Calibri" w:cs="Calibri"/>
        </w:rPr>
        <w:t>K15</w:t>
      </w:r>
      <w:proofErr w:type="gramEnd"/>
      <w:r w:rsidRPr="008E426B">
        <w:rPr>
          <w:rFonts w:ascii="Calibri" w:hAnsi="Calibri" w:cs="Calibri"/>
        </w:rPr>
        <w:t xml:space="preserve"> »Terapevtski in diagnostični postopki ter vrste </w:t>
      </w:r>
      <w:proofErr w:type="spellStart"/>
      <w:r w:rsidRPr="008E426B">
        <w:rPr>
          <w:rFonts w:ascii="Calibri" w:hAnsi="Calibri" w:cs="Calibri"/>
        </w:rPr>
        <w:t>prospektivnega</w:t>
      </w:r>
      <w:proofErr w:type="spellEnd"/>
      <w:r w:rsidRPr="008E426B">
        <w:rPr>
          <w:rFonts w:ascii="Calibri" w:hAnsi="Calibri" w:cs="Calibri"/>
        </w:rPr>
        <w:t xml:space="preserve"> programa« kot sledi:</w:t>
      </w:r>
    </w:p>
    <w:p w14:paraId="731381C6" w14:textId="77777777" w:rsidR="00041944" w:rsidRPr="008E426B" w:rsidRDefault="00041944" w:rsidP="00041944">
      <w:pPr>
        <w:spacing w:after="0" w:line="240" w:lineRule="auto"/>
        <w:jc w:val="both"/>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8"/>
        <w:gridCol w:w="4075"/>
        <w:gridCol w:w="1324"/>
        <w:gridCol w:w="2936"/>
      </w:tblGrid>
      <w:tr w:rsidR="00041944" w:rsidRPr="002C4197" w14:paraId="3CBE6550" w14:textId="77777777" w:rsidTr="009D2F1F">
        <w:trPr>
          <w:trHeight w:val="266"/>
          <w:tblHeader/>
        </w:trPr>
        <w:tc>
          <w:tcPr>
            <w:tcW w:w="568" w:type="pct"/>
            <w:shd w:val="clear" w:color="auto" w:fill="auto"/>
            <w:hideMark/>
          </w:tcPr>
          <w:p w14:paraId="4E667799" w14:textId="77777777" w:rsidR="00041944" w:rsidRPr="008E426B" w:rsidRDefault="00041944" w:rsidP="009D2F1F">
            <w:pPr>
              <w:spacing w:after="0" w:line="240" w:lineRule="auto"/>
              <w:jc w:val="center"/>
              <w:rPr>
                <w:rFonts w:ascii="Calibri" w:eastAsia="Times New Roman" w:hAnsi="Calibri" w:cs="Calibri"/>
                <w:kern w:val="0"/>
                <w:sz w:val="20"/>
                <w:szCs w:val="20"/>
                <w:lang w:eastAsia="sl-SI"/>
              </w:rPr>
            </w:pPr>
            <w:r w:rsidRPr="008E426B">
              <w:rPr>
                <w:rFonts w:ascii="Calibri" w:eastAsia="Times New Roman" w:hAnsi="Calibri" w:cs="Calibri"/>
                <w:kern w:val="0"/>
                <w:sz w:val="20"/>
                <w:szCs w:val="20"/>
                <w:lang w:eastAsia="sl-SI"/>
              </w:rPr>
              <w:t>Šifra programa</w:t>
            </w:r>
          </w:p>
        </w:tc>
        <w:tc>
          <w:tcPr>
            <w:tcW w:w="2167" w:type="pct"/>
            <w:shd w:val="clear" w:color="auto" w:fill="auto"/>
            <w:vAlign w:val="center"/>
            <w:hideMark/>
          </w:tcPr>
          <w:p w14:paraId="4C070D5C" w14:textId="77777777" w:rsidR="00041944" w:rsidRPr="008E426B" w:rsidRDefault="00041944" w:rsidP="009D2F1F">
            <w:pPr>
              <w:spacing w:after="0" w:line="240" w:lineRule="auto"/>
              <w:rPr>
                <w:rFonts w:ascii="Calibri" w:eastAsia="Times New Roman" w:hAnsi="Calibri" w:cs="Calibri"/>
                <w:kern w:val="0"/>
                <w:sz w:val="20"/>
                <w:szCs w:val="20"/>
                <w:lang w:eastAsia="sl-SI"/>
              </w:rPr>
            </w:pPr>
            <w:r w:rsidRPr="008E426B">
              <w:rPr>
                <w:rFonts w:ascii="Calibri" w:eastAsia="Times New Roman" w:hAnsi="Calibri" w:cs="Calibri"/>
                <w:kern w:val="0"/>
                <w:sz w:val="20"/>
                <w:szCs w:val="20"/>
                <w:lang w:eastAsia="sl-SI"/>
              </w:rPr>
              <w:t>Opis programa</w:t>
            </w:r>
          </w:p>
        </w:tc>
        <w:tc>
          <w:tcPr>
            <w:tcW w:w="704" w:type="pct"/>
            <w:shd w:val="clear" w:color="auto" w:fill="auto"/>
            <w:vAlign w:val="center"/>
            <w:hideMark/>
          </w:tcPr>
          <w:p w14:paraId="45986806" w14:textId="77777777" w:rsidR="00041944" w:rsidRPr="008E426B" w:rsidRDefault="00041944" w:rsidP="009D2F1F">
            <w:pPr>
              <w:spacing w:after="0" w:line="240" w:lineRule="auto"/>
              <w:jc w:val="center"/>
              <w:rPr>
                <w:rFonts w:ascii="Calibri" w:eastAsia="Times New Roman" w:hAnsi="Calibri" w:cs="Calibri"/>
                <w:kern w:val="0"/>
                <w:sz w:val="20"/>
                <w:szCs w:val="20"/>
                <w:lang w:eastAsia="sl-SI"/>
              </w:rPr>
            </w:pPr>
            <w:r w:rsidRPr="008E426B">
              <w:rPr>
                <w:rFonts w:ascii="Calibri" w:eastAsia="Times New Roman" w:hAnsi="Calibri" w:cs="Calibri"/>
                <w:kern w:val="0"/>
                <w:sz w:val="20"/>
                <w:szCs w:val="20"/>
                <w:lang w:eastAsia="sl-SI"/>
              </w:rPr>
              <w:t>Šifra TDP</w:t>
            </w:r>
          </w:p>
        </w:tc>
        <w:tc>
          <w:tcPr>
            <w:tcW w:w="1561" w:type="pct"/>
            <w:shd w:val="clear" w:color="auto" w:fill="auto"/>
            <w:vAlign w:val="center"/>
            <w:hideMark/>
          </w:tcPr>
          <w:p w14:paraId="02DB93B6" w14:textId="77777777" w:rsidR="00041944" w:rsidRPr="008E426B" w:rsidRDefault="00041944" w:rsidP="009D2F1F">
            <w:pPr>
              <w:spacing w:after="0" w:line="240" w:lineRule="auto"/>
              <w:jc w:val="center"/>
              <w:rPr>
                <w:rFonts w:ascii="Calibri" w:eastAsia="Times New Roman" w:hAnsi="Calibri" w:cs="Calibri"/>
                <w:kern w:val="0"/>
                <w:sz w:val="20"/>
                <w:szCs w:val="20"/>
                <w:lang w:eastAsia="sl-SI"/>
              </w:rPr>
            </w:pPr>
            <w:r w:rsidRPr="008E426B">
              <w:rPr>
                <w:rFonts w:ascii="Calibri" w:eastAsia="Times New Roman" w:hAnsi="Calibri" w:cs="Calibri"/>
                <w:kern w:val="0"/>
                <w:sz w:val="20"/>
                <w:szCs w:val="20"/>
                <w:lang w:eastAsia="sl-SI"/>
              </w:rPr>
              <w:t>Opis TDP</w:t>
            </w:r>
          </w:p>
        </w:tc>
      </w:tr>
      <w:tr w:rsidR="00041944" w:rsidRPr="00FE3A1F" w14:paraId="5BD010F8" w14:textId="77777777" w:rsidTr="009D2F1F">
        <w:trPr>
          <w:trHeight w:val="266"/>
        </w:trPr>
        <w:tc>
          <w:tcPr>
            <w:tcW w:w="568" w:type="pct"/>
            <w:shd w:val="clear" w:color="auto" w:fill="auto"/>
            <w:noWrap/>
            <w:vAlign w:val="center"/>
          </w:tcPr>
          <w:p w14:paraId="6F4190BE" w14:textId="77777777" w:rsidR="00041944" w:rsidRPr="008E426B" w:rsidRDefault="00041944" w:rsidP="009D2F1F">
            <w:pPr>
              <w:spacing w:after="0" w:line="240" w:lineRule="auto"/>
              <w:jc w:val="center"/>
              <w:rPr>
                <w:rFonts w:ascii="Calibri" w:eastAsia="Times New Roman" w:hAnsi="Calibri" w:cs="Calibri"/>
                <w:b/>
                <w:bCs/>
                <w:kern w:val="0"/>
                <w:sz w:val="20"/>
                <w:szCs w:val="20"/>
                <w:lang w:eastAsia="sl-SI"/>
              </w:rPr>
            </w:pPr>
            <w:r w:rsidRPr="008E426B">
              <w:rPr>
                <w:rFonts w:ascii="Calibri" w:eastAsia="Times New Roman" w:hAnsi="Calibri" w:cs="Calibri"/>
                <w:b/>
                <w:bCs/>
                <w:kern w:val="0"/>
                <w:sz w:val="20"/>
                <w:szCs w:val="20"/>
                <w:lang w:eastAsia="sl-SI"/>
              </w:rPr>
              <w:t>4</w:t>
            </w:r>
          </w:p>
        </w:tc>
        <w:tc>
          <w:tcPr>
            <w:tcW w:w="2167" w:type="pct"/>
            <w:shd w:val="clear" w:color="auto" w:fill="auto"/>
          </w:tcPr>
          <w:p w14:paraId="415AC255" w14:textId="77777777" w:rsidR="00041944" w:rsidRPr="008E426B" w:rsidRDefault="00041944" w:rsidP="009D2F1F">
            <w:pPr>
              <w:spacing w:after="0" w:line="240" w:lineRule="auto"/>
              <w:rPr>
                <w:rFonts w:ascii="Calibri" w:eastAsia="Times New Roman" w:hAnsi="Calibri" w:cs="Calibri"/>
                <w:b/>
                <w:bCs/>
                <w:kern w:val="0"/>
                <w:sz w:val="20"/>
                <w:szCs w:val="20"/>
                <w:lang w:eastAsia="sl-SI"/>
              </w:rPr>
            </w:pPr>
            <w:r w:rsidRPr="008E426B">
              <w:rPr>
                <w:rFonts w:ascii="Calibri" w:eastAsia="Times New Roman" w:hAnsi="Calibri" w:cs="Calibri"/>
                <w:b/>
                <w:bCs/>
                <w:kern w:val="0"/>
                <w:sz w:val="20"/>
                <w:szCs w:val="20"/>
                <w:lang w:eastAsia="sl-SI"/>
              </w:rPr>
              <w:t>Perkutani posegi na srcu, srčnih zaklopkah, koronarnih in drugih arterijah</w:t>
            </w:r>
          </w:p>
        </w:tc>
        <w:tc>
          <w:tcPr>
            <w:tcW w:w="704" w:type="pct"/>
            <w:shd w:val="clear" w:color="auto" w:fill="auto"/>
            <w:noWrap/>
            <w:vAlign w:val="center"/>
          </w:tcPr>
          <w:p w14:paraId="51DE13B7" w14:textId="77777777" w:rsidR="00041944" w:rsidRPr="008E426B" w:rsidRDefault="00041944" w:rsidP="009D2F1F">
            <w:pPr>
              <w:spacing w:after="0" w:line="240" w:lineRule="auto"/>
              <w:jc w:val="center"/>
              <w:rPr>
                <w:rFonts w:ascii="Calibri" w:eastAsia="Times New Roman" w:hAnsi="Calibri" w:cs="Calibri"/>
                <w:b/>
                <w:bCs/>
                <w:kern w:val="0"/>
                <w:sz w:val="20"/>
                <w:szCs w:val="20"/>
                <w:lang w:eastAsia="sl-SI"/>
              </w:rPr>
            </w:pPr>
            <w:r w:rsidRPr="008E426B">
              <w:rPr>
                <w:rFonts w:ascii="Calibri" w:eastAsia="Times New Roman" w:hAnsi="Calibri" w:cs="Calibri"/>
                <w:b/>
                <w:bCs/>
                <w:kern w:val="0"/>
                <w:sz w:val="20"/>
                <w:szCs w:val="20"/>
                <w:lang w:eastAsia="sl-SI"/>
              </w:rPr>
              <w:t>3848808</w:t>
            </w:r>
          </w:p>
        </w:tc>
        <w:tc>
          <w:tcPr>
            <w:tcW w:w="1561" w:type="pct"/>
            <w:shd w:val="clear" w:color="auto" w:fill="auto"/>
            <w:vAlign w:val="center"/>
          </w:tcPr>
          <w:p w14:paraId="4FA72F58" w14:textId="77777777" w:rsidR="00041944" w:rsidRPr="008E426B" w:rsidRDefault="00041944" w:rsidP="009D2F1F">
            <w:pPr>
              <w:spacing w:after="0" w:line="240" w:lineRule="auto"/>
              <w:jc w:val="center"/>
              <w:rPr>
                <w:rFonts w:ascii="Calibri" w:eastAsia="Times New Roman" w:hAnsi="Calibri" w:cs="Calibri"/>
                <w:b/>
                <w:bCs/>
                <w:kern w:val="0"/>
                <w:sz w:val="20"/>
                <w:szCs w:val="20"/>
                <w:lang w:eastAsia="sl-SI"/>
              </w:rPr>
            </w:pPr>
            <w:r w:rsidRPr="008E426B">
              <w:rPr>
                <w:rFonts w:ascii="Calibri" w:eastAsia="Times New Roman" w:hAnsi="Calibri" w:cs="Calibri"/>
                <w:b/>
                <w:bCs/>
                <w:kern w:val="0"/>
                <w:sz w:val="20"/>
                <w:szCs w:val="20"/>
                <w:lang w:eastAsia="sl-SI"/>
              </w:rPr>
              <w:t>Perkutana zamenjava aortne zaklopke z biološko protezo</w:t>
            </w:r>
          </w:p>
        </w:tc>
      </w:tr>
    </w:tbl>
    <w:p w14:paraId="5827D74E" w14:textId="77777777" w:rsidR="00041944" w:rsidRDefault="00041944" w:rsidP="00041944">
      <w:pPr>
        <w:spacing w:after="0" w:line="240" w:lineRule="auto"/>
        <w:jc w:val="both"/>
        <w:rPr>
          <w:rFonts w:ascii="Calibri" w:hAnsi="Calibri" w:cs="Calibri"/>
        </w:rPr>
      </w:pPr>
    </w:p>
    <w:p w14:paraId="0B7BA3AE" w14:textId="77777777" w:rsidR="00041944" w:rsidRPr="00F10E87" w:rsidRDefault="00041944" w:rsidP="00041944">
      <w:pPr>
        <w:spacing w:after="0" w:line="240" w:lineRule="auto"/>
        <w:jc w:val="both"/>
        <w:rPr>
          <w:rFonts w:ascii="Calibri" w:hAnsi="Calibri" w:cs="Calibri"/>
        </w:rPr>
      </w:pPr>
    </w:p>
    <w:p w14:paraId="2143039C" w14:textId="29F48D1F" w:rsidR="00041944" w:rsidRPr="00F85352" w:rsidRDefault="00041944" w:rsidP="00041944">
      <w:pPr>
        <w:spacing w:after="0" w:line="240" w:lineRule="auto"/>
        <w:jc w:val="both"/>
        <w:rPr>
          <w:rFonts w:ascii="Calibri" w:hAnsi="Calibri" w:cs="Calibri"/>
        </w:rPr>
      </w:pPr>
      <w:r w:rsidRPr="00F10E87">
        <w:rPr>
          <w:rFonts w:ascii="Calibri" w:hAnsi="Calibri" w:cs="Calibri"/>
        </w:rPr>
        <w:t xml:space="preserve">Novost velja za obravnave, zaključene od 1. 1. 2025 dalje, </w:t>
      </w:r>
      <w:r w:rsidRPr="00F10E87">
        <w:rPr>
          <w:rFonts w:ascii="Calibri" w:hAnsi="Calibri" w:cs="Calibri"/>
          <w:b/>
          <w:bCs/>
        </w:rPr>
        <w:t xml:space="preserve">uporablja pa se za poslane dokumente od </w:t>
      </w:r>
      <w:r w:rsidRPr="00F85352">
        <w:rPr>
          <w:rFonts w:ascii="Calibri" w:hAnsi="Calibri" w:cs="Calibri"/>
          <w:b/>
          <w:bCs/>
        </w:rPr>
        <w:t>1. </w:t>
      </w:r>
      <w:r w:rsidR="009718B2" w:rsidRPr="00F85352">
        <w:rPr>
          <w:rFonts w:ascii="Calibri" w:hAnsi="Calibri" w:cs="Calibri"/>
          <w:b/>
          <w:bCs/>
        </w:rPr>
        <w:t>9</w:t>
      </w:r>
      <w:r w:rsidRPr="00F85352">
        <w:rPr>
          <w:rFonts w:ascii="Calibri" w:hAnsi="Calibri" w:cs="Calibri"/>
          <w:b/>
          <w:bCs/>
        </w:rPr>
        <w:t>. 2025 dalje</w:t>
      </w:r>
      <w:r w:rsidRPr="00F10E87">
        <w:rPr>
          <w:rFonts w:ascii="Calibri" w:hAnsi="Calibri" w:cs="Calibri"/>
          <w:b/>
          <w:bCs/>
        </w:rPr>
        <w:t xml:space="preserve">. </w:t>
      </w:r>
      <w:r w:rsidRPr="00F10E87">
        <w:rPr>
          <w:rFonts w:ascii="Calibri" w:hAnsi="Calibri" w:cs="Calibri"/>
        </w:rPr>
        <w:t xml:space="preserve">Za obdobje pred uvedbo sprememb bo Zavod samostojno upošteval spremembe šifrantov, zato popravki niso potrebni za storitve, poročane do </w:t>
      </w:r>
      <w:r w:rsidRPr="00F85352">
        <w:rPr>
          <w:rFonts w:ascii="Calibri" w:hAnsi="Calibri" w:cs="Calibri"/>
        </w:rPr>
        <w:t>vključno 3</w:t>
      </w:r>
      <w:r w:rsidR="009718B2" w:rsidRPr="00F85352">
        <w:rPr>
          <w:rFonts w:ascii="Calibri" w:hAnsi="Calibri" w:cs="Calibri"/>
        </w:rPr>
        <w:t>1</w:t>
      </w:r>
      <w:r w:rsidRPr="00F85352">
        <w:rPr>
          <w:rFonts w:ascii="Calibri" w:hAnsi="Calibri" w:cs="Calibri"/>
        </w:rPr>
        <w:t>. </w:t>
      </w:r>
      <w:r w:rsidR="009718B2" w:rsidRPr="00F85352">
        <w:rPr>
          <w:rFonts w:ascii="Calibri" w:hAnsi="Calibri" w:cs="Calibri"/>
        </w:rPr>
        <w:t>8</w:t>
      </w:r>
      <w:r w:rsidRPr="00F85352">
        <w:rPr>
          <w:rFonts w:ascii="Calibri" w:hAnsi="Calibri" w:cs="Calibri"/>
        </w:rPr>
        <w:t>. 2025.</w:t>
      </w:r>
    </w:p>
    <w:p w14:paraId="22EE3065" w14:textId="77777777" w:rsidR="00041944" w:rsidRPr="00F10E87" w:rsidRDefault="00041944" w:rsidP="00041944">
      <w:pPr>
        <w:spacing w:after="0" w:line="240" w:lineRule="auto"/>
        <w:jc w:val="both"/>
        <w:rPr>
          <w:rFonts w:ascii="Calibri" w:hAnsi="Calibri" w:cs="Calibri"/>
        </w:rPr>
      </w:pPr>
    </w:p>
    <w:p w14:paraId="26C3596D" w14:textId="77777777" w:rsidR="00041944" w:rsidRPr="00F10E87" w:rsidRDefault="00041944" w:rsidP="00041944">
      <w:pPr>
        <w:autoSpaceDE w:val="0"/>
        <w:autoSpaceDN w:val="0"/>
        <w:adjustRightInd w:val="0"/>
        <w:spacing w:after="0" w:line="240" w:lineRule="auto"/>
        <w:jc w:val="both"/>
        <w:rPr>
          <w:rFonts w:ascii="Calibri" w:eastAsia="Times New Roman" w:hAnsi="Calibri" w:cs="Calibri"/>
          <w:kern w:val="0"/>
          <w:lang w:eastAsia="sl-SI"/>
        </w:rPr>
      </w:pPr>
      <w:r w:rsidRPr="00F10E87">
        <w:rPr>
          <w:rFonts w:ascii="Calibri" w:eastAsia="Times New Roman" w:hAnsi="Calibri" w:cs="Calibri"/>
          <w:kern w:val="0"/>
          <w:lang w:eastAsia="sl-SI"/>
        </w:rPr>
        <w:t xml:space="preserve">Kontaktna oseba za vsebinska vprašanja: </w:t>
      </w:r>
    </w:p>
    <w:p w14:paraId="2F4A700F" w14:textId="77777777" w:rsidR="00041944" w:rsidRPr="00F10E87" w:rsidRDefault="00041944" w:rsidP="00041944">
      <w:pPr>
        <w:widowControl w:val="0"/>
        <w:suppressAutoHyphens/>
        <w:spacing w:after="0" w:line="240" w:lineRule="auto"/>
        <w:jc w:val="both"/>
        <w:rPr>
          <w:rFonts w:ascii="Calibri" w:eastAsia="Times New Roman" w:hAnsi="Calibri" w:cs="Calibri"/>
          <w:kern w:val="0"/>
          <w:lang w:eastAsia="sl-SI"/>
        </w:rPr>
      </w:pPr>
      <w:r w:rsidRPr="00F10E87">
        <w:rPr>
          <w:rFonts w:ascii="Calibri" w:eastAsia="Times New Roman" w:hAnsi="Calibri" w:cs="Calibri"/>
          <w:kern w:val="0"/>
          <w:lang w:eastAsia="sl-SI"/>
        </w:rPr>
        <w:t>Franc Osredkar (</w:t>
      </w:r>
      <w:hyperlink r:id="rId13" w:history="1">
        <w:r w:rsidRPr="00F10E87">
          <w:rPr>
            <w:rFonts w:ascii="Calibri" w:eastAsia="Times New Roman" w:hAnsi="Calibri" w:cs="Calibri"/>
            <w:noProof/>
            <w:color w:val="0000FF"/>
            <w:kern w:val="0"/>
            <w:u w:val="single"/>
            <w:lang w:eastAsia="sl-SI"/>
          </w:rPr>
          <w:t>franc.osredkar@zzzs.si</w:t>
        </w:r>
      </w:hyperlink>
      <w:r w:rsidRPr="00F10E87">
        <w:rPr>
          <w:rFonts w:ascii="Calibri" w:eastAsia="Times New Roman" w:hAnsi="Calibri" w:cs="Calibri"/>
          <w:noProof/>
          <w:color w:val="0000FF"/>
          <w:kern w:val="0"/>
          <w:u w:val="single"/>
          <w:lang w:eastAsia="sl-SI"/>
        </w:rPr>
        <w:t>;</w:t>
      </w:r>
      <w:r w:rsidRPr="00F10E87">
        <w:rPr>
          <w:rFonts w:ascii="Calibri" w:eastAsia="Times New Roman" w:hAnsi="Calibri" w:cs="Calibri"/>
          <w:kern w:val="0"/>
          <w:lang w:eastAsia="sl-SI"/>
        </w:rPr>
        <w:t xml:space="preserve"> 01/30-77-383)</w:t>
      </w:r>
    </w:p>
    <w:p w14:paraId="55B9B189" w14:textId="77777777" w:rsidR="00041944" w:rsidRPr="00041944" w:rsidRDefault="00041944" w:rsidP="00041944">
      <w:pPr>
        <w:autoSpaceDE w:val="0"/>
        <w:autoSpaceDN w:val="0"/>
        <w:adjustRightInd w:val="0"/>
        <w:spacing w:after="0" w:line="240" w:lineRule="auto"/>
        <w:jc w:val="both"/>
        <w:rPr>
          <w:rFonts w:ascii="Calibri" w:eastAsia="Aptos" w:hAnsi="Calibri" w:cs="Calibri"/>
          <w:kern w:val="0"/>
          <w14:ligatures w14:val="none"/>
        </w:rPr>
      </w:pPr>
    </w:p>
    <w:p w14:paraId="04434AFC" w14:textId="77777777" w:rsidR="00727948" w:rsidRDefault="00727948" w:rsidP="00041944">
      <w:pPr>
        <w:autoSpaceDE w:val="0"/>
        <w:autoSpaceDN w:val="0"/>
        <w:adjustRightInd w:val="0"/>
        <w:spacing w:after="0" w:line="240" w:lineRule="auto"/>
        <w:jc w:val="both"/>
        <w:rPr>
          <w:rFonts w:ascii="Calibri" w:eastAsia="Aptos" w:hAnsi="Calibri" w:cs="Calibri"/>
          <w:kern w:val="0"/>
          <w14:ligatures w14:val="none"/>
        </w:rPr>
      </w:pPr>
    </w:p>
    <w:p w14:paraId="0C615F01" w14:textId="77777777" w:rsidR="00727948" w:rsidRDefault="00727948" w:rsidP="00041944">
      <w:pPr>
        <w:autoSpaceDE w:val="0"/>
        <w:autoSpaceDN w:val="0"/>
        <w:adjustRightInd w:val="0"/>
        <w:spacing w:after="0" w:line="240" w:lineRule="auto"/>
        <w:jc w:val="both"/>
        <w:rPr>
          <w:rFonts w:ascii="Calibri" w:eastAsia="Aptos" w:hAnsi="Calibri" w:cs="Calibri"/>
          <w:kern w:val="0"/>
          <w14:ligatures w14:val="none"/>
        </w:rPr>
      </w:pPr>
    </w:p>
    <w:p w14:paraId="51E12A15" w14:textId="77777777" w:rsidR="00727948" w:rsidRDefault="00727948" w:rsidP="00041944">
      <w:pPr>
        <w:autoSpaceDE w:val="0"/>
        <w:autoSpaceDN w:val="0"/>
        <w:adjustRightInd w:val="0"/>
        <w:spacing w:after="0" w:line="240" w:lineRule="auto"/>
        <w:jc w:val="both"/>
        <w:rPr>
          <w:rFonts w:ascii="Calibri" w:eastAsia="Aptos" w:hAnsi="Calibri" w:cs="Calibri"/>
          <w:kern w:val="0"/>
          <w14:ligatures w14:val="none"/>
        </w:rPr>
      </w:pPr>
    </w:p>
    <w:p w14:paraId="2ABCD3F7" w14:textId="77777777" w:rsidR="00727948" w:rsidRDefault="00727948" w:rsidP="00041944">
      <w:pPr>
        <w:autoSpaceDE w:val="0"/>
        <w:autoSpaceDN w:val="0"/>
        <w:adjustRightInd w:val="0"/>
        <w:spacing w:after="0" w:line="240" w:lineRule="auto"/>
        <w:jc w:val="both"/>
        <w:rPr>
          <w:rFonts w:ascii="Calibri" w:eastAsia="Aptos" w:hAnsi="Calibri" w:cs="Calibri"/>
          <w:kern w:val="0"/>
          <w14:ligatures w14:val="none"/>
        </w:rPr>
      </w:pPr>
    </w:p>
    <w:p w14:paraId="4658C3BD" w14:textId="77777777" w:rsidR="00727948" w:rsidRDefault="00727948" w:rsidP="00041944">
      <w:pPr>
        <w:autoSpaceDE w:val="0"/>
        <w:autoSpaceDN w:val="0"/>
        <w:adjustRightInd w:val="0"/>
        <w:spacing w:after="0" w:line="240" w:lineRule="auto"/>
        <w:jc w:val="both"/>
        <w:rPr>
          <w:rFonts w:ascii="Calibri" w:eastAsia="Aptos" w:hAnsi="Calibri" w:cs="Calibri"/>
          <w:kern w:val="0"/>
          <w14:ligatures w14:val="none"/>
        </w:rPr>
      </w:pPr>
    </w:p>
    <w:p w14:paraId="537F171D" w14:textId="77777777" w:rsidR="00727948" w:rsidRDefault="00727948" w:rsidP="00041944">
      <w:pPr>
        <w:autoSpaceDE w:val="0"/>
        <w:autoSpaceDN w:val="0"/>
        <w:adjustRightInd w:val="0"/>
        <w:spacing w:after="0" w:line="240" w:lineRule="auto"/>
        <w:jc w:val="both"/>
        <w:rPr>
          <w:rFonts w:ascii="Calibri" w:eastAsia="Aptos" w:hAnsi="Calibri" w:cs="Calibri"/>
          <w:kern w:val="0"/>
          <w14:ligatures w14:val="none"/>
        </w:rPr>
      </w:pPr>
    </w:p>
    <w:p w14:paraId="0C89EB05" w14:textId="77777777" w:rsidR="00727948" w:rsidRDefault="00727948" w:rsidP="00041944">
      <w:pPr>
        <w:autoSpaceDE w:val="0"/>
        <w:autoSpaceDN w:val="0"/>
        <w:adjustRightInd w:val="0"/>
        <w:spacing w:after="0" w:line="240" w:lineRule="auto"/>
        <w:jc w:val="both"/>
        <w:rPr>
          <w:rFonts w:ascii="Calibri" w:eastAsia="Aptos" w:hAnsi="Calibri" w:cs="Calibri"/>
          <w:kern w:val="0"/>
          <w14:ligatures w14:val="none"/>
        </w:rPr>
      </w:pPr>
    </w:p>
    <w:p w14:paraId="6F98A49C" w14:textId="77777777" w:rsidR="00727948" w:rsidRDefault="00727948" w:rsidP="00041944">
      <w:pPr>
        <w:autoSpaceDE w:val="0"/>
        <w:autoSpaceDN w:val="0"/>
        <w:adjustRightInd w:val="0"/>
        <w:spacing w:after="0" w:line="240" w:lineRule="auto"/>
        <w:jc w:val="both"/>
        <w:rPr>
          <w:rFonts w:ascii="Calibri" w:eastAsia="Aptos" w:hAnsi="Calibri" w:cs="Calibri"/>
          <w:kern w:val="0"/>
          <w14:ligatures w14:val="none"/>
        </w:rPr>
      </w:pPr>
    </w:p>
    <w:p w14:paraId="34E61F7A" w14:textId="77777777" w:rsidR="00727948" w:rsidRDefault="00727948" w:rsidP="00041944">
      <w:pPr>
        <w:autoSpaceDE w:val="0"/>
        <w:autoSpaceDN w:val="0"/>
        <w:adjustRightInd w:val="0"/>
        <w:spacing w:after="0" w:line="240" w:lineRule="auto"/>
        <w:jc w:val="both"/>
        <w:rPr>
          <w:rFonts w:ascii="Calibri" w:eastAsia="Aptos" w:hAnsi="Calibri" w:cs="Calibri"/>
          <w:kern w:val="0"/>
          <w14:ligatures w14:val="none"/>
        </w:rPr>
      </w:pPr>
    </w:p>
    <w:p w14:paraId="0E9850F1" w14:textId="77777777" w:rsidR="00727948" w:rsidRDefault="00727948" w:rsidP="00727948">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9" w:name="_Toc206582933"/>
      <w:bookmarkStart w:id="20" w:name="_Hlk206503253"/>
      <w:r>
        <w:rPr>
          <w:rFonts w:ascii="Calibri" w:eastAsia="Times New Roman" w:hAnsi="Calibri" w:cs="Arial"/>
          <w:b/>
          <w:color w:val="0070C0"/>
          <w:kern w:val="0"/>
          <w:sz w:val="28"/>
          <w:szCs w:val="28"/>
          <w:lang w:eastAsia="sl-SI"/>
          <w14:ligatures w14:val="none"/>
        </w:rPr>
        <w:lastRenderedPageBreak/>
        <w:t>Bolnišnična</w:t>
      </w:r>
      <w:r w:rsidRPr="00727948">
        <w:rPr>
          <w:rFonts w:ascii="Calibri" w:eastAsia="Times New Roman" w:hAnsi="Calibri" w:cs="Arial"/>
          <w:b/>
          <w:color w:val="0070C0"/>
          <w:kern w:val="0"/>
          <w:sz w:val="28"/>
          <w:szCs w:val="28"/>
          <w:lang w:eastAsia="sl-SI"/>
          <w14:ligatures w14:val="none"/>
        </w:rPr>
        <w:t xml:space="preserve"> </w:t>
      </w:r>
      <w:r w:rsidRPr="006A6675">
        <w:rPr>
          <w:rFonts w:ascii="Calibri" w:eastAsia="Times New Roman" w:hAnsi="Calibri" w:cs="Arial"/>
          <w:b/>
          <w:color w:val="0070C0"/>
          <w:kern w:val="0"/>
          <w:sz w:val="28"/>
          <w:szCs w:val="28"/>
          <w:lang w:eastAsia="sl-SI"/>
          <w14:ligatures w14:val="none"/>
        </w:rPr>
        <w:t>dejavnost – dopolnitev definicije podatka Vrste bolnišnične obravnave istega tipa s 1.</w:t>
      </w:r>
      <w:r>
        <w:rPr>
          <w:rFonts w:ascii="Calibri" w:eastAsia="Times New Roman" w:hAnsi="Calibri" w:cs="Arial"/>
          <w:b/>
          <w:color w:val="0070C0"/>
          <w:kern w:val="0"/>
          <w:sz w:val="28"/>
          <w:szCs w:val="28"/>
          <w:lang w:eastAsia="sl-SI"/>
          <w14:ligatures w14:val="none"/>
        </w:rPr>
        <w:t> </w:t>
      </w:r>
      <w:r w:rsidRPr="006A6675">
        <w:rPr>
          <w:rFonts w:ascii="Calibri" w:eastAsia="Times New Roman" w:hAnsi="Calibri" w:cs="Arial"/>
          <w:b/>
          <w:color w:val="0070C0"/>
          <w:kern w:val="0"/>
          <w:sz w:val="28"/>
          <w:szCs w:val="28"/>
          <w:lang w:eastAsia="sl-SI"/>
          <w14:ligatures w14:val="none"/>
        </w:rPr>
        <w:t>1.</w:t>
      </w:r>
      <w:r>
        <w:rPr>
          <w:rFonts w:ascii="Calibri" w:eastAsia="Times New Roman" w:hAnsi="Calibri" w:cs="Arial"/>
          <w:b/>
          <w:color w:val="0070C0"/>
          <w:kern w:val="0"/>
          <w:sz w:val="28"/>
          <w:szCs w:val="28"/>
          <w:lang w:eastAsia="sl-SI"/>
          <w14:ligatures w14:val="none"/>
        </w:rPr>
        <w:t> </w:t>
      </w:r>
      <w:r w:rsidRPr="006A6675">
        <w:rPr>
          <w:rFonts w:ascii="Calibri" w:eastAsia="Times New Roman" w:hAnsi="Calibri" w:cs="Arial"/>
          <w:b/>
          <w:color w:val="0070C0"/>
          <w:kern w:val="0"/>
          <w:sz w:val="28"/>
          <w:szCs w:val="28"/>
          <w:lang w:eastAsia="sl-SI"/>
          <w14:ligatures w14:val="none"/>
        </w:rPr>
        <w:t>2025</w:t>
      </w:r>
      <w:bookmarkEnd w:id="19"/>
    </w:p>
    <w:p w14:paraId="0465ECCB" w14:textId="77777777" w:rsidR="00727948" w:rsidRDefault="00727948" w:rsidP="00727948">
      <w:pPr>
        <w:spacing w:after="0" w:line="240" w:lineRule="auto"/>
        <w:jc w:val="both"/>
        <w:rPr>
          <w:rFonts w:ascii="Calibri" w:eastAsia="Times New Roman" w:hAnsi="Calibri" w:cs="Arial"/>
          <w:i/>
          <w:color w:val="0070C0"/>
          <w:kern w:val="0"/>
          <w:lang w:eastAsia="sl-SI"/>
          <w14:ligatures w14:val="none"/>
        </w:rPr>
      </w:pPr>
    </w:p>
    <w:p w14:paraId="5539E6E9" w14:textId="77777777" w:rsidR="00727948" w:rsidRPr="00BF1DD4" w:rsidRDefault="00727948" w:rsidP="00727948">
      <w:pPr>
        <w:spacing w:after="0" w:line="240" w:lineRule="auto"/>
        <w:jc w:val="both"/>
        <w:rPr>
          <w:rFonts w:ascii="Calibri" w:eastAsia="Times New Roman" w:hAnsi="Calibri" w:cs="Arial"/>
          <w:i/>
          <w:color w:val="0070C0"/>
          <w:kern w:val="0"/>
          <w:lang w:eastAsia="sl-SI"/>
          <w14:ligatures w14:val="none"/>
        </w:rPr>
      </w:pPr>
      <w:r w:rsidRPr="00BF1DD4">
        <w:rPr>
          <w:rFonts w:ascii="Calibri" w:eastAsia="Times New Roman" w:hAnsi="Calibri" w:cs="Arial"/>
          <w:i/>
          <w:color w:val="0070C0"/>
          <w:kern w:val="0"/>
          <w:lang w:eastAsia="sl-SI"/>
          <w14:ligatures w14:val="none"/>
        </w:rPr>
        <w:t xml:space="preserve">Vsem izvajalcem bolnišničnih obravnav </w:t>
      </w:r>
    </w:p>
    <w:p w14:paraId="295C5735" w14:textId="77777777" w:rsidR="00727948" w:rsidRPr="00CC7AE2" w:rsidRDefault="00727948" w:rsidP="00727948">
      <w:pPr>
        <w:spacing w:after="0" w:line="240" w:lineRule="auto"/>
        <w:jc w:val="both"/>
        <w:rPr>
          <w:rFonts w:ascii="Calibri" w:hAnsi="Calibri" w:cs="Calibri"/>
          <w:kern w:val="0"/>
          <w:sz w:val="20"/>
          <w:szCs w:val="20"/>
          <w14:ligatures w14:val="none"/>
        </w:rPr>
      </w:pPr>
    </w:p>
    <w:p w14:paraId="568A4892" w14:textId="77777777" w:rsidR="00727948" w:rsidRPr="00CC7AE2" w:rsidRDefault="00727948" w:rsidP="00727948">
      <w:pPr>
        <w:widowControl w:val="0"/>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Povzetek vsebine</w:t>
      </w:r>
    </w:p>
    <w:p w14:paraId="120EEB59" w14:textId="77777777" w:rsidR="00727948" w:rsidRPr="00CC7AE2" w:rsidRDefault="00727948" w:rsidP="00727948">
      <w:pPr>
        <w:widowControl w:val="0"/>
        <w:suppressAutoHyphens/>
        <w:spacing w:after="0" w:line="240" w:lineRule="auto"/>
        <w:jc w:val="both"/>
        <w:rPr>
          <w:rFonts w:ascii="Calibri" w:eastAsia="Times New Roman" w:hAnsi="Calibri" w:cs="Calibri"/>
          <w:b/>
          <w:bCs/>
          <w:kern w:val="0"/>
          <w:lang w:eastAsia="sl-SI"/>
          <w14:ligatures w14:val="none"/>
        </w:rPr>
      </w:pPr>
    </w:p>
    <w:p w14:paraId="616774CB" w14:textId="77777777" w:rsidR="00727948" w:rsidRDefault="00727948" w:rsidP="00727948">
      <w:pPr>
        <w:widowControl w:val="0"/>
        <w:suppressAutoHyphens/>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Glede na ugotovitve iz terena dopolnjujemo definicijo iz Okrožnice ZAE 9/24 za poročanje podatka Vrste bolnišnične obravnave istega tipa 1 »Obravnava preko noči (hospitalizacija)«. Ta podatek se beležiti tudi za obravnave krajše od 24 ur in z različnim datumom začetka in konca, </w:t>
      </w:r>
      <w:r>
        <w:rPr>
          <w:rFonts w:ascii="Calibri" w:eastAsia="Times New Roman" w:hAnsi="Calibri" w:cs="Calibri"/>
          <w:kern w:val="0"/>
          <w:lang w:eastAsia="sl-SI"/>
          <w14:ligatures w14:val="none"/>
        </w:rPr>
        <w:t xml:space="preserve">ki </w:t>
      </w:r>
      <w:proofErr w:type="gramStart"/>
      <w:r>
        <w:rPr>
          <w:rFonts w:ascii="Calibri" w:eastAsia="Times New Roman" w:hAnsi="Calibri" w:cs="Calibri"/>
          <w:kern w:val="0"/>
          <w:lang w:eastAsia="sl-SI"/>
          <w14:ligatures w14:val="none"/>
        </w:rPr>
        <w:t>predstavljajo</w:t>
      </w:r>
      <w:proofErr w:type="gramEnd"/>
      <w:r>
        <w:rPr>
          <w:rFonts w:ascii="Calibri" w:eastAsia="Times New Roman" w:hAnsi="Calibri" w:cs="Calibri"/>
          <w:kern w:val="0"/>
          <w:lang w:eastAsia="sl-SI"/>
          <w14:ligatures w14:val="none"/>
        </w:rPr>
        <w:t xml:space="preserve"> spremstva (sobivanje starša ob hospitaliziranem otroku, doječe matere) ali zdravljenje zgolj z </w:t>
      </w:r>
      <w:proofErr w:type="spellStart"/>
      <w:r>
        <w:rPr>
          <w:rFonts w:ascii="Calibri" w:eastAsia="Times New Roman" w:hAnsi="Calibri" w:cs="Calibri"/>
          <w:kern w:val="0"/>
          <w:lang w:eastAsia="sl-SI"/>
          <w14:ligatures w14:val="none"/>
        </w:rPr>
        <w:t>neakutno</w:t>
      </w:r>
      <w:proofErr w:type="spellEnd"/>
      <w:r w:rsidRPr="00CC7AE2">
        <w:rPr>
          <w:rFonts w:ascii="Calibri" w:eastAsia="Times New Roman" w:hAnsi="Calibri" w:cs="Calibri"/>
          <w:kern w:val="0"/>
          <w:lang w:eastAsia="sl-SI"/>
          <w14:ligatures w14:val="none"/>
        </w:rPr>
        <w:t xml:space="preserve"> </w:t>
      </w:r>
      <w:r>
        <w:rPr>
          <w:rFonts w:ascii="Calibri" w:eastAsia="Times New Roman" w:hAnsi="Calibri" w:cs="Calibri"/>
          <w:kern w:val="0"/>
          <w:lang w:eastAsia="sl-SI"/>
          <w14:ligatures w14:val="none"/>
        </w:rPr>
        <w:t xml:space="preserve">obravnavo. </w:t>
      </w:r>
    </w:p>
    <w:p w14:paraId="58F88A2D" w14:textId="77777777" w:rsidR="00727948" w:rsidRDefault="00727948" w:rsidP="00727948">
      <w:pPr>
        <w:widowControl w:val="0"/>
        <w:suppressAutoHyphens/>
        <w:spacing w:after="0" w:line="240" w:lineRule="auto"/>
        <w:jc w:val="both"/>
        <w:rPr>
          <w:rFonts w:ascii="Calibri" w:eastAsia="Times New Roman" w:hAnsi="Calibri" w:cs="Calibri"/>
          <w:kern w:val="0"/>
          <w:lang w:eastAsia="sl-SI"/>
          <w14:ligatures w14:val="none"/>
        </w:rPr>
      </w:pPr>
    </w:p>
    <w:p w14:paraId="51D9D8E8" w14:textId="77777777" w:rsidR="00727948" w:rsidRPr="00CC7AE2" w:rsidRDefault="00727948" w:rsidP="00727948">
      <w:pPr>
        <w:widowControl w:val="0"/>
        <w:suppressAutoHyphens/>
        <w:spacing w:after="0" w:line="240" w:lineRule="auto"/>
        <w:jc w:val="both"/>
        <w:rPr>
          <w:rFonts w:ascii="Calibri" w:hAnsi="Calibri" w:cs="Calibri"/>
          <w:b/>
          <w:bCs/>
          <w:kern w:val="0"/>
          <w14:ligatures w14:val="none"/>
        </w:rPr>
      </w:pPr>
      <w:r w:rsidRPr="00CC7AE2">
        <w:rPr>
          <w:rFonts w:ascii="Calibri" w:hAnsi="Calibri" w:cs="Calibri"/>
          <w:b/>
          <w:bCs/>
          <w:kern w:val="0"/>
          <w14:ligatures w14:val="none"/>
        </w:rPr>
        <w:t>Navodilo za obračun</w:t>
      </w:r>
    </w:p>
    <w:p w14:paraId="2D632016" w14:textId="77777777" w:rsidR="00727948" w:rsidRPr="00CC7AE2" w:rsidRDefault="00727948" w:rsidP="00727948">
      <w:pPr>
        <w:widowControl w:val="0"/>
        <w:suppressAutoHyphens/>
        <w:spacing w:after="0" w:line="240" w:lineRule="auto"/>
        <w:jc w:val="both"/>
        <w:rPr>
          <w:rFonts w:ascii="Calibri" w:eastAsia="Times New Roman" w:hAnsi="Calibri" w:cs="Calibri"/>
          <w:kern w:val="0"/>
          <w:lang w:eastAsia="sl-SI"/>
          <w14:ligatures w14:val="none"/>
        </w:rPr>
      </w:pPr>
    </w:p>
    <w:p w14:paraId="4ED2C3BC" w14:textId="77777777" w:rsidR="00727948" w:rsidRPr="00CC7AE2" w:rsidRDefault="00727948" w:rsidP="00727948">
      <w:pPr>
        <w:numPr>
          <w:ilvl w:val="0"/>
          <w:numId w:val="29"/>
        </w:numPr>
        <w:autoSpaceDE w:val="0"/>
        <w:autoSpaceDN w:val="0"/>
        <w:adjustRightInd w:val="0"/>
        <w:spacing w:after="0" w:line="240" w:lineRule="auto"/>
        <w:ind w:left="357" w:hanging="357"/>
        <w:rPr>
          <w:rFonts w:ascii="Calibri" w:hAnsi="Calibri" w:cs="Calibri"/>
          <w:kern w:val="0"/>
          <w14:ligatures w14:val="none"/>
        </w:rPr>
      </w:pPr>
      <w:r w:rsidRPr="00CC7AE2">
        <w:rPr>
          <w:rFonts w:ascii="Calibri" w:hAnsi="Calibri" w:cs="Calibri"/>
          <w:kern w:val="0"/>
          <w14:ligatures w14:val="none"/>
        </w:rPr>
        <w:t>Definicija</w:t>
      </w:r>
    </w:p>
    <w:p w14:paraId="06ABD1AD" w14:textId="77777777" w:rsidR="00727948" w:rsidRPr="00CC7AE2" w:rsidRDefault="00727948" w:rsidP="00727948">
      <w:pPr>
        <w:autoSpaceDE w:val="0"/>
        <w:autoSpaceDN w:val="0"/>
        <w:adjustRightInd w:val="0"/>
        <w:spacing w:after="0" w:line="240" w:lineRule="auto"/>
        <w:ind w:left="357"/>
        <w:rPr>
          <w:rFonts w:ascii="Calibri" w:hAnsi="Calibri" w:cs="Calibri"/>
          <w:kern w:val="0"/>
          <w:sz w:val="16"/>
          <w:szCs w:val="16"/>
          <w14:ligatures w14:val="none"/>
        </w:rPr>
      </w:pPr>
    </w:p>
    <w:p w14:paraId="08978D2D" w14:textId="77777777" w:rsidR="00727948" w:rsidRPr="00CC7AE2" w:rsidRDefault="00727948" w:rsidP="00727948">
      <w:pPr>
        <w:widowControl w:val="0"/>
        <w:suppressAutoHyphens/>
        <w:spacing w:after="0" w:line="240" w:lineRule="auto"/>
        <w:jc w:val="both"/>
        <w:rPr>
          <w:rFonts w:ascii="Calibri" w:hAnsi="Calibri" w:cs="Calibri"/>
          <w:kern w:val="0"/>
          <w14:ligatures w14:val="none"/>
        </w:rPr>
      </w:pPr>
      <w:r w:rsidRPr="00CC7AE2">
        <w:rPr>
          <w:rFonts w:ascii="Calibri" w:hAnsi="Calibri" w:cs="Calibri"/>
          <w:b/>
          <w:bCs/>
          <w:kern w:val="0"/>
          <w14:ligatures w14:val="none"/>
        </w:rPr>
        <w:t>Obravnava preko noči (hospitalizacija)</w:t>
      </w:r>
      <w:r w:rsidRPr="00CC7AE2">
        <w:rPr>
          <w:rFonts w:ascii="Calibri" w:hAnsi="Calibri" w:cs="Calibri"/>
          <w:kern w:val="0"/>
          <w14:ligatures w14:val="none"/>
        </w:rPr>
        <w:t>: gre za več kot 24 ur (preko noči) trajajočo neprekinjeno obravnavo pacienta v posteljni enoti. Izjemoma je lahko hospitalizacija krajša kot 24 ur, če je bil pacient že prvi dan hospitalizacije</w:t>
      </w:r>
      <w:proofErr w:type="gramStart"/>
      <w:r w:rsidRPr="00CC7AE2">
        <w:rPr>
          <w:rFonts w:ascii="Calibri" w:hAnsi="Calibri" w:cs="Calibri"/>
          <w:kern w:val="0"/>
          <w14:ligatures w14:val="none"/>
        </w:rPr>
        <w:t xml:space="preserve"> premeščen</w:t>
      </w:r>
      <w:proofErr w:type="gramEnd"/>
      <w:r w:rsidRPr="00CC7AE2">
        <w:rPr>
          <w:rFonts w:ascii="Calibri" w:hAnsi="Calibri" w:cs="Calibri"/>
          <w:kern w:val="0"/>
          <w14:ligatures w14:val="none"/>
        </w:rPr>
        <w:t xml:space="preserve"> v drugo bolnišnico ali če je v tem času umrl</w:t>
      </w:r>
      <w:r w:rsidRPr="00487ECD">
        <w:rPr>
          <w:rFonts w:ascii="Calibri" w:hAnsi="Calibri" w:cs="Calibri"/>
          <w:kern w:val="0"/>
          <w14:ligatures w14:val="none"/>
        </w:rPr>
        <w:t>,</w:t>
      </w:r>
      <w:r>
        <w:rPr>
          <w:rFonts w:ascii="Calibri" w:hAnsi="Calibri" w:cs="Calibri"/>
          <w:kern w:val="0"/>
          <w14:ligatures w14:val="none"/>
        </w:rPr>
        <w:t xml:space="preserve"> in za obravnave preko noči, kadar gre</w:t>
      </w:r>
      <w:r w:rsidRPr="00487ECD">
        <w:rPr>
          <w:rFonts w:ascii="Calibri" w:hAnsi="Calibri" w:cs="Calibri"/>
          <w:kern w:val="0"/>
          <w14:ligatures w14:val="none"/>
        </w:rPr>
        <w:t xml:space="preserve"> za nujne (nenačrtovane) sprejeme (vsebina obravnave 3 »Nujno zdravljenje in neodložljive zdravstvene storitve«), </w:t>
      </w:r>
      <w:r w:rsidRPr="00487ECD">
        <w:rPr>
          <w:rFonts w:ascii="Calibri" w:eastAsia="Times New Roman" w:hAnsi="Calibri" w:cs="Calibri"/>
          <w:b/>
          <w:bCs/>
          <w:kern w:val="0"/>
          <w:lang w:eastAsia="sl-SI"/>
          <w14:ligatures w14:val="none"/>
        </w:rPr>
        <w:t xml:space="preserve">spremstva (sobivanje starša ob hospitaliziranem otroku, doječe matere) ali </w:t>
      </w:r>
      <w:proofErr w:type="spellStart"/>
      <w:r w:rsidRPr="002C1F6F">
        <w:rPr>
          <w:rFonts w:ascii="Calibri" w:eastAsia="Times New Roman" w:hAnsi="Calibri" w:cs="Calibri"/>
          <w:b/>
          <w:bCs/>
          <w:kern w:val="0"/>
          <w:lang w:eastAsia="sl-SI"/>
          <w14:ligatures w14:val="none"/>
        </w:rPr>
        <w:t>neakut</w:t>
      </w:r>
      <w:r>
        <w:rPr>
          <w:rFonts w:ascii="Calibri" w:eastAsia="Times New Roman" w:hAnsi="Calibri" w:cs="Calibri"/>
          <w:b/>
          <w:bCs/>
          <w:kern w:val="0"/>
          <w:lang w:eastAsia="sl-SI"/>
          <w14:ligatures w14:val="none"/>
        </w:rPr>
        <w:t>e</w:t>
      </w:r>
      <w:r w:rsidRPr="002C1F6F">
        <w:rPr>
          <w:rFonts w:ascii="Calibri" w:eastAsia="Times New Roman" w:hAnsi="Calibri" w:cs="Calibri"/>
          <w:b/>
          <w:bCs/>
          <w:kern w:val="0"/>
          <w:lang w:eastAsia="sl-SI"/>
          <w14:ligatures w14:val="none"/>
        </w:rPr>
        <w:t>n</w:t>
      </w:r>
      <w:proofErr w:type="spellEnd"/>
      <w:r>
        <w:rPr>
          <w:rFonts w:ascii="Calibri" w:eastAsia="Times New Roman" w:hAnsi="Calibri" w:cs="Calibri"/>
          <w:b/>
          <w:bCs/>
          <w:kern w:val="0"/>
          <w:lang w:eastAsia="sl-SI"/>
          <w14:ligatures w14:val="none"/>
        </w:rPr>
        <w:t xml:space="preserve"> tip</w:t>
      </w:r>
      <w:r w:rsidRPr="002C1F6F">
        <w:rPr>
          <w:rFonts w:ascii="Calibri" w:eastAsia="Times New Roman" w:hAnsi="Calibri" w:cs="Calibri"/>
          <w:b/>
          <w:bCs/>
          <w:kern w:val="0"/>
          <w:lang w:eastAsia="sl-SI"/>
          <w14:ligatures w14:val="none"/>
        </w:rPr>
        <w:t xml:space="preserve"> obravnav</w:t>
      </w:r>
      <w:r>
        <w:rPr>
          <w:rFonts w:ascii="Calibri" w:eastAsia="Times New Roman" w:hAnsi="Calibri" w:cs="Calibri"/>
          <w:b/>
          <w:bCs/>
          <w:kern w:val="0"/>
          <w:lang w:eastAsia="sl-SI"/>
          <w14:ligatures w14:val="none"/>
        </w:rPr>
        <w:t>e</w:t>
      </w:r>
      <w:r w:rsidRPr="00CC7AE2">
        <w:rPr>
          <w:rFonts w:ascii="Calibri" w:hAnsi="Calibri" w:cs="Calibri"/>
          <w:b/>
          <w:bCs/>
          <w:kern w:val="0"/>
          <w14:ligatures w14:val="none"/>
        </w:rPr>
        <w:t>.</w:t>
      </w:r>
      <w:r w:rsidRPr="00CC7AE2">
        <w:rPr>
          <w:rFonts w:ascii="Calibri" w:hAnsi="Calibri" w:cs="Calibri"/>
          <w:kern w:val="0"/>
          <w14:ligatures w14:val="none"/>
        </w:rPr>
        <w:t xml:space="preserve"> Med hospitalizacijo ne šteje sprejem preko noči zaradi razlogov, navedenih pri posebnostih dnevne obravnave. </w:t>
      </w:r>
    </w:p>
    <w:p w14:paraId="390FBB15" w14:textId="77777777" w:rsidR="00727948" w:rsidRPr="00CC7AE2" w:rsidRDefault="00727948" w:rsidP="00727948">
      <w:pPr>
        <w:widowControl w:val="0"/>
        <w:suppressAutoHyphens/>
        <w:spacing w:after="0" w:line="240" w:lineRule="auto"/>
        <w:jc w:val="both"/>
        <w:rPr>
          <w:rFonts w:ascii="Calibri" w:hAnsi="Calibri" w:cs="Calibri"/>
          <w:kern w:val="0"/>
          <w14:ligatures w14:val="none"/>
        </w:rPr>
      </w:pPr>
    </w:p>
    <w:p w14:paraId="2B88F643" w14:textId="77777777" w:rsidR="00727948" w:rsidRPr="00CC7AE2" w:rsidRDefault="00727948" w:rsidP="00727948">
      <w:pPr>
        <w:numPr>
          <w:ilvl w:val="0"/>
          <w:numId w:val="29"/>
        </w:numPr>
        <w:autoSpaceDE w:val="0"/>
        <w:autoSpaceDN w:val="0"/>
        <w:adjustRightInd w:val="0"/>
        <w:spacing w:after="0" w:line="240" w:lineRule="auto"/>
        <w:ind w:left="357" w:hanging="357"/>
        <w:rPr>
          <w:rFonts w:ascii="Calibri" w:hAnsi="Calibri" w:cs="Calibri"/>
          <w:kern w:val="0"/>
          <w14:ligatures w14:val="none"/>
        </w:rPr>
      </w:pPr>
      <w:r w:rsidRPr="00CC7AE2">
        <w:rPr>
          <w:rFonts w:ascii="Calibri" w:hAnsi="Calibri" w:cs="Calibri"/>
          <w:kern w:val="0"/>
          <w14:ligatures w14:val="none"/>
        </w:rPr>
        <w:t>Evidentiranje in poročanje podatkov o času obravnave in začasnih odpustih</w:t>
      </w:r>
    </w:p>
    <w:p w14:paraId="405C35D1" w14:textId="77777777" w:rsidR="00727948" w:rsidRPr="00CC7AE2" w:rsidRDefault="00727948" w:rsidP="00727948">
      <w:pPr>
        <w:autoSpaceDE w:val="0"/>
        <w:autoSpaceDN w:val="0"/>
        <w:adjustRightInd w:val="0"/>
        <w:spacing w:after="0" w:line="240" w:lineRule="auto"/>
        <w:ind w:left="357"/>
        <w:rPr>
          <w:rFonts w:ascii="Calibri" w:hAnsi="Calibri" w:cs="Calibri"/>
          <w:kern w:val="0"/>
          <w:sz w:val="16"/>
          <w:szCs w:val="16"/>
          <w14:ligatures w14:val="none"/>
        </w:rPr>
      </w:pPr>
    </w:p>
    <w:p w14:paraId="2C8965B9" w14:textId="77777777" w:rsidR="00727948" w:rsidRPr="00CC7AE2" w:rsidRDefault="00727948" w:rsidP="00727948">
      <w:pPr>
        <w:widowControl w:val="0"/>
        <w:suppressAutoHyphens/>
        <w:spacing w:after="0" w:line="240" w:lineRule="auto"/>
        <w:jc w:val="both"/>
        <w:rPr>
          <w:rFonts w:ascii="Calibri" w:hAnsi="Calibri" w:cs="Calibri"/>
          <w:b/>
          <w:bCs/>
          <w:kern w:val="0"/>
          <w14:ligatures w14:val="none"/>
        </w:rPr>
      </w:pPr>
      <w:r w:rsidRPr="00CC7AE2">
        <w:rPr>
          <w:rFonts w:ascii="Calibri" w:eastAsia="Times New Roman" w:hAnsi="Calibri" w:cs="Calibri"/>
          <w:kern w:val="0"/>
          <w:lang w:eastAsia="sl-SI"/>
          <w14:ligatures w14:val="none"/>
        </w:rPr>
        <w:t>Med izjeme za vrsto bolnišnične obravnave 1 »</w:t>
      </w:r>
      <w:r w:rsidRPr="00CC7AE2">
        <w:rPr>
          <w:rFonts w:ascii="Calibri" w:hAnsi="Calibri" w:cs="Calibri"/>
          <w:kern w:val="0"/>
          <w14:ligatures w14:val="none"/>
        </w:rPr>
        <w:t>Obravnava preko noči (hospitalizacija)« se p</w:t>
      </w:r>
      <w:r w:rsidRPr="00CC7AE2">
        <w:rPr>
          <w:rFonts w:ascii="Calibri" w:eastAsia="Times New Roman" w:hAnsi="Calibri" w:cs="Calibri"/>
          <w:kern w:val="0"/>
          <w:lang w:eastAsia="sl-SI"/>
          <w14:ligatures w14:val="none"/>
        </w:rPr>
        <w:t xml:space="preserve">oleg obravnav, krajših od 24 ur, kjer je razlog za odpust premestitev k drugemu izvajalcu ali pa smrt, </w:t>
      </w:r>
      <w:r w:rsidRPr="00CC7AE2">
        <w:rPr>
          <w:rFonts w:ascii="Calibri" w:hAnsi="Calibri" w:cs="Calibri"/>
          <w:kern w:val="0"/>
          <w14:ligatures w14:val="none"/>
        </w:rPr>
        <w:t xml:space="preserve">beleži </w:t>
      </w:r>
      <w:r>
        <w:rPr>
          <w:rFonts w:ascii="Calibri" w:hAnsi="Calibri" w:cs="Calibri"/>
          <w:kern w:val="0"/>
          <w14:ligatures w14:val="none"/>
        </w:rPr>
        <w:t xml:space="preserve">tudi </w:t>
      </w:r>
      <w:r w:rsidRPr="006424E6">
        <w:rPr>
          <w:rFonts w:ascii="Calibri" w:hAnsi="Calibri" w:cs="Calibri"/>
          <w:b/>
          <w:bCs/>
          <w:kern w:val="0"/>
          <w14:ligatures w14:val="none"/>
        </w:rPr>
        <w:t xml:space="preserve">obravnave </w:t>
      </w:r>
      <w:r w:rsidRPr="006424E6">
        <w:rPr>
          <w:rFonts w:ascii="Calibri" w:eastAsia="Times New Roman" w:hAnsi="Calibri" w:cs="Calibri"/>
          <w:b/>
          <w:bCs/>
          <w:kern w:val="0"/>
          <w:lang w:eastAsia="sl-SI"/>
          <w14:ligatures w14:val="none"/>
        </w:rPr>
        <w:t>krajše od 24 ur, ki so potekale</w:t>
      </w:r>
      <w:r w:rsidRPr="006424E6">
        <w:rPr>
          <w:rFonts w:ascii="Calibri" w:hAnsi="Calibri" w:cs="Calibri"/>
          <w:b/>
          <w:bCs/>
          <w:kern w:val="0"/>
          <w14:ligatures w14:val="none"/>
        </w:rPr>
        <w:t xml:space="preserve"> preko noči (odpust naslednji dan)</w:t>
      </w:r>
      <w:r>
        <w:rPr>
          <w:rFonts w:ascii="Calibri" w:hAnsi="Calibri" w:cs="Calibri"/>
          <w:kern w:val="0"/>
          <w14:ligatures w14:val="none"/>
        </w:rPr>
        <w:t>,</w:t>
      </w:r>
      <w:r w:rsidRPr="00CC7AE2">
        <w:rPr>
          <w:rFonts w:ascii="Calibri" w:eastAsia="Times New Roman" w:hAnsi="Calibri" w:cs="Calibri"/>
          <w:kern w:val="0"/>
          <w:lang w:eastAsia="sl-SI"/>
          <w14:ligatures w14:val="none"/>
        </w:rPr>
        <w:t xml:space="preserve"> </w:t>
      </w:r>
      <w:r w:rsidRPr="00487ECD">
        <w:rPr>
          <w:rFonts w:ascii="Calibri" w:eastAsia="Times New Roman" w:hAnsi="Calibri" w:cs="Calibri"/>
          <w:kern w:val="0"/>
          <w:lang w:eastAsia="sl-SI"/>
          <w14:ligatures w14:val="none"/>
        </w:rPr>
        <w:t xml:space="preserve">če gre za </w:t>
      </w:r>
      <w:r w:rsidRPr="00487ECD">
        <w:rPr>
          <w:rFonts w:ascii="Calibri" w:hAnsi="Calibri" w:cs="Calibri"/>
          <w:kern w:val="0"/>
          <w14:ligatures w14:val="none"/>
        </w:rPr>
        <w:t>nujen (nenačrtovan)</w:t>
      </w:r>
      <w:r w:rsidRPr="00487ECD">
        <w:rPr>
          <w:rFonts w:ascii="Calibri" w:eastAsia="Times New Roman" w:hAnsi="Calibri" w:cs="Calibri"/>
          <w:kern w:val="0"/>
          <w:lang w:eastAsia="sl-SI"/>
          <w14:ligatures w14:val="none"/>
        </w:rPr>
        <w:t xml:space="preserve"> sprejem, </w:t>
      </w:r>
      <w:r w:rsidRPr="00487ECD">
        <w:rPr>
          <w:rFonts w:ascii="Calibri" w:hAnsi="Calibri" w:cs="Calibri"/>
          <w:kern w:val="0"/>
          <w14:ligatures w14:val="none"/>
        </w:rPr>
        <w:t>za katerega se beleži podatek vsebina obravnave 3 »Nujno zdravljenje in neodložljive zdravstvene storitve«</w:t>
      </w:r>
      <w:r>
        <w:rPr>
          <w:rFonts w:ascii="Calibri" w:hAnsi="Calibri" w:cs="Calibri"/>
          <w:kern w:val="0"/>
          <w14:ligatures w14:val="none"/>
        </w:rPr>
        <w:t xml:space="preserve"> </w:t>
      </w:r>
      <w:r w:rsidRPr="00487ECD">
        <w:rPr>
          <w:rFonts w:ascii="Calibri" w:hAnsi="Calibri" w:cs="Calibri"/>
          <w:b/>
          <w:bCs/>
          <w:kern w:val="0"/>
          <w14:ligatures w14:val="none"/>
        </w:rPr>
        <w:t xml:space="preserve">ali če gre za spremstvo (sobivanje ob hospitaliziranem otroku, doječe matere) ali </w:t>
      </w:r>
      <w:proofErr w:type="spellStart"/>
      <w:r w:rsidRPr="002C1F6F">
        <w:rPr>
          <w:rFonts w:ascii="Calibri" w:eastAsia="Times New Roman" w:hAnsi="Calibri" w:cs="Calibri"/>
          <w:b/>
          <w:bCs/>
          <w:kern w:val="0"/>
          <w:lang w:eastAsia="sl-SI"/>
          <w14:ligatures w14:val="none"/>
        </w:rPr>
        <w:t>neakut</w:t>
      </w:r>
      <w:r>
        <w:rPr>
          <w:rFonts w:ascii="Calibri" w:eastAsia="Times New Roman" w:hAnsi="Calibri" w:cs="Calibri"/>
          <w:b/>
          <w:bCs/>
          <w:kern w:val="0"/>
          <w:lang w:eastAsia="sl-SI"/>
          <w14:ligatures w14:val="none"/>
        </w:rPr>
        <w:t>e</w:t>
      </w:r>
      <w:r w:rsidRPr="002C1F6F">
        <w:rPr>
          <w:rFonts w:ascii="Calibri" w:eastAsia="Times New Roman" w:hAnsi="Calibri" w:cs="Calibri"/>
          <w:b/>
          <w:bCs/>
          <w:kern w:val="0"/>
          <w:lang w:eastAsia="sl-SI"/>
          <w14:ligatures w14:val="none"/>
        </w:rPr>
        <w:t>n</w:t>
      </w:r>
      <w:proofErr w:type="spellEnd"/>
      <w:r>
        <w:rPr>
          <w:rFonts w:ascii="Calibri" w:eastAsia="Times New Roman" w:hAnsi="Calibri" w:cs="Calibri"/>
          <w:b/>
          <w:bCs/>
          <w:kern w:val="0"/>
          <w:lang w:eastAsia="sl-SI"/>
          <w14:ligatures w14:val="none"/>
        </w:rPr>
        <w:t xml:space="preserve"> tip</w:t>
      </w:r>
      <w:r w:rsidRPr="002C1F6F">
        <w:rPr>
          <w:rFonts w:ascii="Calibri" w:eastAsia="Times New Roman" w:hAnsi="Calibri" w:cs="Calibri"/>
          <w:b/>
          <w:bCs/>
          <w:kern w:val="0"/>
          <w:lang w:eastAsia="sl-SI"/>
          <w14:ligatures w14:val="none"/>
        </w:rPr>
        <w:t xml:space="preserve"> obravnav</w:t>
      </w:r>
      <w:r>
        <w:rPr>
          <w:rFonts w:ascii="Calibri" w:eastAsia="Times New Roman" w:hAnsi="Calibri" w:cs="Calibri"/>
          <w:b/>
          <w:bCs/>
          <w:kern w:val="0"/>
          <w:lang w:eastAsia="sl-SI"/>
          <w14:ligatures w14:val="none"/>
        </w:rPr>
        <w:t>e</w:t>
      </w:r>
      <w:r>
        <w:rPr>
          <w:rFonts w:ascii="Calibri" w:hAnsi="Calibri" w:cs="Calibri"/>
          <w:b/>
          <w:bCs/>
          <w:kern w:val="0"/>
          <w14:ligatures w14:val="none"/>
        </w:rPr>
        <w:t xml:space="preserve"> (ni v kombinaciji z akutno)</w:t>
      </w:r>
      <w:r w:rsidRPr="00CC7AE2">
        <w:rPr>
          <w:rFonts w:ascii="Calibri" w:hAnsi="Calibri" w:cs="Calibri"/>
          <w:b/>
          <w:bCs/>
          <w:kern w:val="0"/>
          <w14:ligatures w14:val="none"/>
        </w:rPr>
        <w:t>.</w:t>
      </w:r>
    </w:p>
    <w:p w14:paraId="2E103908" w14:textId="77777777" w:rsidR="00727948" w:rsidRPr="00CC7AE2" w:rsidRDefault="00727948" w:rsidP="00727948">
      <w:pPr>
        <w:widowControl w:val="0"/>
        <w:suppressAutoHyphens/>
        <w:spacing w:after="0" w:line="240" w:lineRule="auto"/>
        <w:jc w:val="both"/>
        <w:rPr>
          <w:rFonts w:ascii="Calibri" w:hAnsi="Calibri" w:cs="Calibri"/>
          <w:b/>
          <w:bCs/>
          <w:kern w:val="0"/>
          <w14:ligatures w14:val="none"/>
        </w:rPr>
      </w:pPr>
    </w:p>
    <w:p w14:paraId="3F68C50B" w14:textId="77777777" w:rsidR="00727948" w:rsidRPr="00CC7AE2" w:rsidRDefault="00727948" w:rsidP="00727948">
      <w:pPr>
        <w:widowControl w:val="0"/>
        <w:suppressAutoHyphens/>
        <w:spacing w:after="0" w:line="240" w:lineRule="auto"/>
        <w:jc w:val="both"/>
        <w:rPr>
          <w:rFonts w:ascii="Calibri" w:eastAsia="Times New Roman" w:hAnsi="Calibri" w:cs="Calibri"/>
          <w:b/>
          <w:bCs/>
          <w:kern w:val="0"/>
          <w:lang w:eastAsia="sl-SI"/>
          <w14:ligatures w14:val="none"/>
        </w:rPr>
      </w:pPr>
      <w:r w:rsidRPr="00CC7AE2">
        <w:rPr>
          <w:rFonts w:ascii="Calibri" w:hAnsi="Calibri" w:cs="Calibri"/>
          <w:b/>
          <w:bCs/>
          <w:kern w:val="0"/>
          <w14:ligatures w14:val="none"/>
        </w:rPr>
        <w:t xml:space="preserve">Za ostale obravnave, ki imajo odpust in sprejem isti dan in ostale obravnave, ki imajo odpust naslednji dan, a so krajše od 24 ur, se beleži </w:t>
      </w:r>
      <w:r w:rsidRPr="00CC7AE2">
        <w:rPr>
          <w:rFonts w:ascii="Calibri" w:eastAsia="Times New Roman" w:hAnsi="Calibri" w:cs="Calibri"/>
          <w:b/>
          <w:bCs/>
          <w:kern w:val="0"/>
          <w:lang w:eastAsia="sl-SI"/>
          <w14:ligatures w14:val="none"/>
        </w:rPr>
        <w:t>vrsta bolnišnične obravnave</w:t>
      </w:r>
      <w:r w:rsidRPr="00CC7AE2">
        <w:rPr>
          <w:rFonts w:ascii="Calibri" w:hAnsi="Calibri" w:cs="Calibri"/>
          <w:b/>
          <w:bCs/>
          <w:kern w:val="0"/>
          <w14:ligatures w14:val="none"/>
        </w:rPr>
        <w:t xml:space="preserve"> 1 »Dnevna obravnava«.</w:t>
      </w:r>
    </w:p>
    <w:p w14:paraId="315C085F" w14:textId="77777777" w:rsidR="00727948" w:rsidRPr="00CC7AE2" w:rsidRDefault="00727948" w:rsidP="00727948">
      <w:pPr>
        <w:widowControl w:val="0"/>
        <w:suppressAutoHyphens/>
        <w:spacing w:after="0" w:line="240" w:lineRule="auto"/>
        <w:jc w:val="both"/>
        <w:rPr>
          <w:rFonts w:ascii="Calibri" w:eastAsia="Times New Roman" w:hAnsi="Calibri" w:cs="Calibri"/>
          <w:kern w:val="0"/>
          <w:lang w:eastAsia="sl-SI"/>
          <w14:ligatures w14:val="none"/>
        </w:rPr>
      </w:pPr>
    </w:p>
    <w:p w14:paraId="32B9E207" w14:textId="77777777" w:rsidR="00727948" w:rsidRPr="00CC7AE2" w:rsidRDefault="00727948" w:rsidP="00727948">
      <w:pPr>
        <w:widowControl w:val="0"/>
        <w:suppressAutoHyphens/>
        <w:spacing w:after="0" w:line="240" w:lineRule="auto"/>
        <w:jc w:val="both"/>
        <w:rPr>
          <w:rFonts w:ascii="Calibri" w:hAnsi="Calibri" w:cs="Calibri"/>
          <w:kern w:val="0"/>
          <w14:ligatures w14:val="none"/>
        </w:rPr>
      </w:pPr>
      <w:r w:rsidRPr="00CC7AE2">
        <w:rPr>
          <w:rFonts w:ascii="Calibri" w:hAnsi="Calibri" w:cs="Calibri"/>
          <w:kern w:val="0"/>
          <w14:ligatures w14:val="none"/>
        </w:rPr>
        <w:t xml:space="preserve">Novosti </w:t>
      </w:r>
      <w:r w:rsidRPr="00CC7AE2">
        <w:rPr>
          <w:rFonts w:ascii="Calibri" w:hAnsi="Calibri" w:cs="Calibri"/>
          <w:snapToGrid w:val="0"/>
          <w:kern w:val="0"/>
          <w14:ligatures w14:val="none"/>
        </w:rPr>
        <w:t>bodo</w:t>
      </w:r>
      <w:r w:rsidRPr="00CC7AE2">
        <w:rPr>
          <w:rFonts w:ascii="Calibri" w:hAnsi="Calibri" w:cs="Calibri"/>
          <w:kern w:val="0"/>
          <w14:ligatures w14:val="none"/>
        </w:rPr>
        <w:t xml:space="preserve"> veljale za strukturo SBD obravnava, in sicer za obravnave, zaključene od 1. 1. 2025 dalje.</w:t>
      </w:r>
    </w:p>
    <w:p w14:paraId="20210541" w14:textId="77777777" w:rsidR="00727948" w:rsidRPr="00CC7AE2" w:rsidRDefault="00727948" w:rsidP="00727948">
      <w:pPr>
        <w:widowControl w:val="0"/>
        <w:suppressAutoHyphens/>
        <w:spacing w:after="0" w:line="240" w:lineRule="auto"/>
        <w:jc w:val="both"/>
        <w:rPr>
          <w:rFonts w:ascii="Calibri" w:hAnsi="Calibri" w:cs="Calibri"/>
          <w:kern w:val="0"/>
          <w14:ligatures w14:val="none"/>
        </w:rPr>
      </w:pPr>
    </w:p>
    <w:p w14:paraId="2DD358DE" w14:textId="77777777" w:rsidR="00727948" w:rsidRPr="00CC7AE2" w:rsidRDefault="00727948" w:rsidP="00727948">
      <w:pPr>
        <w:widowControl w:val="0"/>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kern w:val="0"/>
          <w:lang w:eastAsia="sl-SI"/>
          <w14:ligatures w14:val="none"/>
        </w:rPr>
        <w:t xml:space="preserve">Na podlagi te spremembe se bodo dopolnile kontrole v Tehničnem navodilu za pripravo in elektronsko izmenjevanje podatkov obračuna zdravstvenih storitev in izdanih materialov. Z okrožnico ZAE </w:t>
      </w:r>
      <w:r>
        <w:rPr>
          <w:rFonts w:ascii="Calibri" w:eastAsia="Times New Roman" w:hAnsi="Calibri" w:cs="Calibri"/>
          <w:kern w:val="0"/>
          <w:lang w:eastAsia="sl-SI"/>
          <w14:ligatures w14:val="none"/>
        </w:rPr>
        <w:t>8</w:t>
      </w:r>
      <w:r w:rsidRPr="00CC7AE2">
        <w:rPr>
          <w:rFonts w:ascii="Calibri" w:eastAsia="Times New Roman" w:hAnsi="Calibri" w:cs="Calibri"/>
          <w:kern w:val="0"/>
          <w:lang w:eastAsia="sl-SI"/>
          <w14:ligatures w14:val="none"/>
        </w:rPr>
        <w:t>/2</w:t>
      </w:r>
      <w:r>
        <w:rPr>
          <w:rFonts w:ascii="Calibri" w:eastAsia="Times New Roman" w:hAnsi="Calibri" w:cs="Calibri"/>
          <w:kern w:val="0"/>
          <w:lang w:eastAsia="sl-SI"/>
          <w14:ligatures w14:val="none"/>
        </w:rPr>
        <w:t>5</w:t>
      </w:r>
      <w:r w:rsidRPr="00CC7AE2">
        <w:rPr>
          <w:rFonts w:ascii="Calibri" w:eastAsia="Times New Roman" w:hAnsi="Calibri" w:cs="Calibri"/>
          <w:kern w:val="0"/>
          <w:lang w:eastAsia="sl-SI"/>
          <w14:ligatures w14:val="none"/>
        </w:rPr>
        <w:t xml:space="preserve"> </w:t>
      </w:r>
      <w:r>
        <w:rPr>
          <w:rFonts w:ascii="Calibri" w:eastAsia="Times New Roman" w:hAnsi="Calibri" w:cs="Calibri"/>
          <w:kern w:val="0"/>
          <w:lang w:eastAsia="sl-SI"/>
          <w14:ligatures w14:val="none"/>
        </w:rPr>
        <w:t>smo</w:t>
      </w:r>
      <w:r w:rsidRPr="00CC7AE2">
        <w:rPr>
          <w:rFonts w:ascii="Calibri" w:eastAsia="Times New Roman" w:hAnsi="Calibri" w:cs="Calibri"/>
          <w:kern w:val="0"/>
          <w:lang w:eastAsia="sl-SI"/>
          <w14:ligatures w14:val="none"/>
        </w:rPr>
        <w:t xml:space="preserve"> za kontrole RSBZ0059, RSBZ0063, RSBZ0064 in RSBZ0065 podaljšal</w:t>
      </w:r>
      <w:r>
        <w:rPr>
          <w:rFonts w:ascii="Calibri" w:eastAsia="Times New Roman" w:hAnsi="Calibri" w:cs="Calibri"/>
          <w:kern w:val="0"/>
          <w:lang w:eastAsia="sl-SI"/>
          <w14:ligatures w14:val="none"/>
        </w:rPr>
        <w:t>i</w:t>
      </w:r>
      <w:r w:rsidRPr="00CC7AE2">
        <w:rPr>
          <w:rFonts w:ascii="Calibri" w:eastAsia="Times New Roman" w:hAnsi="Calibri" w:cs="Calibri"/>
          <w:kern w:val="0"/>
          <w:lang w:eastAsia="sl-SI"/>
          <w14:ligatures w14:val="none"/>
        </w:rPr>
        <w:t xml:space="preserve"> evidenčno izvajanje za prejete dokumente do 31. 8. 2025. Za prejete dokumente od 1. 9. 2025 dalje </w:t>
      </w:r>
      <w:r w:rsidRPr="00CC7AE2">
        <w:rPr>
          <w:rFonts w:ascii="Calibri" w:eastAsia="Times New Roman" w:hAnsi="Calibri" w:cs="Calibri"/>
          <w:b/>
          <w:bCs/>
          <w:kern w:val="0"/>
          <w:lang w:eastAsia="sl-SI"/>
          <w14:ligatures w14:val="none"/>
        </w:rPr>
        <w:t>(ne glede na konec obravnave od vključno od 1. 1. 2025 dalje)</w:t>
      </w:r>
      <w:r w:rsidRPr="00CC7AE2">
        <w:rPr>
          <w:rFonts w:ascii="Calibri" w:eastAsia="Times New Roman" w:hAnsi="Calibri" w:cs="Calibri"/>
          <w:kern w:val="0"/>
          <w:lang w:eastAsia="sl-SI"/>
          <w14:ligatures w14:val="none"/>
        </w:rPr>
        <w:t xml:space="preserve"> pa bodo navedene kontrole postale zavrnitvene. </w:t>
      </w:r>
      <w:r w:rsidRPr="00CC7AE2">
        <w:rPr>
          <w:rFonts w:ascii="Calibri" w:eastAsia="Times New Roman" w:hAnsi="Calibri" w:cs="Calibri"/>
          <w:b/>
          <w:bCs/>
          <w:kern w:val="0"/>
          <w:lang w:eastAsia="sl-SI"/>
          <w14:ligatures w14:val="none"/>
        </w:rPr>
        <w:t>To pomeni, da</w:t>
      </w:r>
      <w:r w:rsidRPr="00CC7AE2">
        <w:rPr>
          <w:rFonts w:ascii="Calibri" w:hAnsi="Calibri" w:cs="Calibri"/>
          <w:b/>
          <w:bCs/>
        </w:rPr>
        <w:t xml:space="preserve"> bo po 1. 9. 2025 treba </w:t>
      </w:r>
      <w:r w:rsidRPr="00CC7AE2">
        <w:rPr>
          <w:rFonts w:ascii="Calibri" w:eastAsia="Times New Roman" w:hAnsi="Calibri" w:cs="Calibri"/>
          <w:b/>
          <w:bCs/>
          <w:kern w:val="0"/>
          <w:lang w:eastAsia="sl-SI"/>
          <w14:ligatures w14:val="none"/>
        </w:rPr>
        <w:t>zagotoviti pravilnost poročanja tudi za obravnave, zaključene v obdobju od 1. 1. 2025 do 31. 7. 2025.</w:t>
      </w:r>
    </w:p>
    <w:p w14:paraId="200516B7" w14:textId="77777777" w:rsidR="00727948" w:rsidRDefault="00727948" w:rsidP="00727948">
      <w:pPr>
        <w:widowControl w:val="0"/>
        <w:suppressAutoHyphens/>
        <w:spacing w:after="0" w:line="240" w:lineRule="auto"/>
        <w:jc w:val="both"/>
        <w:rPr>
          <w:rFonts w:ascii="Calibri" w:eastAsia="Times New Roman" w:hAnsi="Calibri" w:cs="Calibri"/>
          <w:kern w:val="0"/>
          <w:lang w:eastAsia="sl-SI"/>
          <w14:ligatures w14:val="none"/>
        </w:rPr>
      </w:pPr>
    </w:p>
    <w:p w14:paraId="7E452AB1" w14:textId="77777777" w:rsidR="00727948" w:rsidRPr="00CC7AE2" w:rsidRDefault="00727948" w:rsidP="00727948">
      <w:pPr>
        <w:widowControl w:val="0"/>
        <w:suppressAutoHyphens/>
        <w:spacing w:after="0" w:line="240" w:lineRule="auto"/>
        <w:jc w:val="both"/>
        <w:rPr>
          <w:rFonts w:ascii="Calibri" w:eastAsia="Times New Roman" w:hAnsi="Calibri" w:cs="Calibri"/>
          <w:kern w:val="0"/>
          <w:lang w:eastAsia="sl-SI"/>
          <w14:ligatures w14:val="none"/>
        </w:rPr>
      </w:pPr>
    </w:p>
    <w:p w14:paraId="3E83BBB1" w14:textId="77777777" w:rsidR="00727948" w:rsidRPr="00531D30" w:rsidRDefault="00727948" w:rsidP="00727948">
      <w:pPr>
        <w:autoSpaceDE w:val="0"/>
        <w:autoSpaceDN w:val="0"/>
        <w:adjustRightInd w:val="0"/>
        <w:spacing w:after="0" w:line="240" w:lineRule="auto"/>
        <w:jc w:val="both"/>
        <w:rPr>
          <w:rFonts w:ascii="Calibri" w:eastAsia="Calibri" w:hAnsi="Calibri" w:cs="Calibri"/>
          <w:kern w:val="0"/>
          <w14:ligatures w14:val="none"/>
        </w:rPr>
      </w:pPr>
      <w:r w:rsidRPr="00531D30">
        <w:rPr>
          <w:rFonts w:ascii="Calibri" w:eastAsia="Calibri" w:hAnsi="Calibri" w:cs="Calibri"/>
          <w:kern w:val="0"/>
          <w14:ligatures w14:val="none"/>
        </w:rPr>
        <w:t>Kontaktna oseba za vsebinska vprašanja:</w:t>
      </w:r>
    </w:p>
    <w:p w14:paraId="5EC444A6" w14:textId="77777777" w:rsidR="00727948" w:rsidRPr="00531D30" w:rsidRDefault="00727948" w:rsidP="00727948">
      <w:pPr>
        <w:widowControl w:val="0"/>
        <w:suppressAutoHyphens/>
        <w:spacing w:after="0" w:line="240" w:lineRule="auto"/>
        <w:jc w:val="both"/>
        <w:rPr>
          <w:rFonts w:ascii="Calibri" w:eastAsia="Calibri" w:hAnsi="Calibri" w:cs="Calibri"/>
          <w:kern w:val="0"/>
          <w14:ligatures w14:val="none"/>
        </w:rPr>
      </w:pPr>
      <w:r w:rsidRPr="00531D30">
        <w:rPr>
          <w:rFonts w:ascii="Calibri" w:eastAsia="Calibri" w:hAnsi="Calibri" w:cs="Calibri"/>
          <w:kern w:val="0"/>
          <w14:ligatures w14:val="none"/>
        </w:rPr>
        <w:t>Franc Osredkar (</w:t>
      </w:r>
      <w:hyperlink r:id="rId14" w:history="1">
        <w:r w:rsidRPr="00531D30">
          <w:rPr>
            <w:rFonts w:ascii="Calibri" w:eastAsia="Calibri" w:hAnsi="Calibri" w:cs="Calibri"/>
            <w:noProof/>
            <w:color w:val="0000FF"/>
            <w:kern w:val="0"/>
            <w:u w:val="single"/>
            <w14:ligatures w14:val="none"/>
          </w:rPr>
          <w:t>franc.osredkar@zzzs.si</w:t>
        </w:r>
      </w:hyperlink>
      <w:r w:rsidRPr="00531D30">
        <w:rPr>
          <w:rFonts w:ascii="Calibri" w:eastAsia="Calibri" w:hAnsi="Calibri" w:cs="Calibri"/>
          <w:noProof/>
          <w:kern w:val="0"/>
          <w:u w:val="single"/>
          <w14:ligatures w14:val="none"/>
        </w:rPr>
        <w:t>;</w:t>
      </w:r>
      <w:r w:rsidRPr="00531D30">
        <w:rPr>
          <w:rFonts w:ascii="Calibri" w:eastAsia="Calibri" w:hAnsi="Calibri" w:cs="Calibri"/>
          <w:kern w:val="0"/>
          <w14:ligatures w14:val="none"/>
        </w:rPr>
        <w:t xml:space="preserve"> 01/30-77-383)</w:t>
      </w:r>
    </w:p>
    <w:bookmarkEnd w:id="20"/>
    <w:bookmarkEnd w:id="1"/>
    <w:bookmarkEnd w:id="2"/>
    <w:p w14:paraId="399912F3" w14:textId="77777777" w:rsidR="00AA5A34" w:rsidRDefault="00AA5A34"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743D9571" w14:textId="77777777" w:rsidR="00AA5A34" w:rsidRDefault="00AA5A34"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4902AB04" w14:textId="77777777" w:rsidR="00AA5A34" w:rsidRDefault="00AA5A34"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0E0E3682" w14:textId="77777777" w:rsidR="00C340CB" w:rsidRPr="00C340CB" w:rsidRDefault="00C340CB" w:rsidP="00C340C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1" w:name="_Toc119584966"/>
      <w:bookmarkStart w:id="22" w:name="_Toc160434786"/>
      <w:bookmarkStart w:id="23" w:name="_Toc206582934"/>
      <w:r w:rsidRPr="00C340CB">
        <w:rPr>
          <w:rFonts w:ascii="Calibri" w:eastAsia="Times New Roman" w:hAnsi="Calibri" w:cs="Arial"/>
          <w:b/>
          <w:color w:val="0070C0"/>
          <w:kern w:val="0"/>
          <w:sz w:val="28"/>
          <w:szCs w:val="28"/>
          <w:lang w:eastAsia="sl-SI"/>
          <w14:ligatures w14:val="none"/>
        </w:rPr>
        <w:lastRenderedPageBreak/>
        <w:t>Kardiologija in vaskularna medicina - uvedba nove storitve KAR041 »Merjenje gleženjskega indeksa«</w:t>
      </w:r>
      <w:bookmarkEnd w:id="21"/>
      <w:r w:rsidRPr="00C340CB">
        <w:rPr>
          <w:rFonts w:ascii="Calibri" w:eastAsia="Times New Roman" w:hAnsi="Calibri" w:cs="Arial"/>
          <w:b/>
          <w:color w:val="0070C0"/>
          <w:kern w:val="0"/>
          <w:sz w:val="28"/>
          <w:szCs w:val="28"/>
          <w:lang w:eastAsia="sl-SI"/>
          <w14:ligatures w14:val="none"/>
        </w:rPr>
        <w:t xml:space="preserve"> s 1. 7. 202</w:t>
      </w:r>
      <w:bookmarkEnd w:id="22"/>
      <w:r w:rsidRPr="00C340CB">
        <w:rPr>
          <w:rFonts w:ascii="Calibri" w:eastAsia="Times New Roman" w:hAnsi="Calibri" w:cs="Arial"/>
          <w:b/>
          <w:color w:val="0070C0"/>
          <w:kern w:val="0"/>
          <w:sz w:val="28"/>
          <w:szCs w:val="28"/>
          <w:lang w:eastAsia="sl-SI"/>
          <w14:ligatures w14:val="none"/>
        </w:rPr>
        <w:t>5</w:t>
      </w:r>
      <w:bookmarkEnd w:id="23"/>
      <w:r w:rsidRPr="00C340CB">
        <w:rPr>
          <w:rFonts w:ascii="Calibri" w:eastAsia="Times New Roman" w:hAnsi="Calibri" w:cs="Arial"/>
          <w:b/>
          <w:color w:val="0070C0"/>
          <w:kern w:val="0"/>
          <w:sz w:val="28"/>
          <w:szCs w:val="28"/>
          <w:lang w:eastAsia="sl-SI"/>
          <w14:ligatures w14:val="none"/>
        </w:rPr>
        <w:t xml:space="preserve"> </w:t>
      </w:r>
    </w:p>
    <w:p w14:paraId="524DDD56" w14:textId="77777777" w:rsidR="00C340CB" w:rsidRPr="00C340CB" w:rsidRDefault="00C340CB" w:rsidP="00C340CB">
      <w:pPr>
        <w:autoSpaceDE w:val="0"/>
        <w:autoSpaceDN w:val="0"/>
        <w:adjustRightInd w:val="0"/>
        <w:spacing w:after="0" w:line="240" w:lineRule="auto"/>
        <w:jc w:val="both"/>
        <w:rPr>
          <w:rFonts w:ascii="Calibri" w:eastAsia="Calibri" w:hAnsi="Calibri" w:cs="Arial"/>
          <w:color w:val="000000"/>
          <w:kern w:val="0"/>
          <w14:ligatures w14:val="none"/>
        </w:rPr>
      </w:pPr>
    </w:p>
    <w:p w14:paraId="10310A5B" w14:textId="77777777" w:rsidR="00C340CB" w:rsidRPr="00C340CB" w:rsidRDefault="00C340CB" w:rsidP="00C340CB">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C340CB">
        <w:rPr>
          <w:rFonts w:ascii="Calibri" w:eastAsia="Times New Roman" w:hAnsi="Calibri" w:cs="Arial"/>
          <w:i/>
          <w:color w:val="0070C0"/>
          <w:kern w:val="0"/>
          <w:lang w:eastAsia="sl-SI"/>
          <w14:ligatures w14:val="none"/>
        </w:rPr>
        <w:t>Vsem izvajalcem specialistične zunajbolnišnične zdravstvene dejavnosti kardiologije in vaskularne medicine</w:t>
      </w:r>
    </w:p>
    <w:p w14:paraId="4466FDEE" w14:textId="77777777" w:rsidR="00C340CB" w:rsidRPr="00C340CB" w:rsidRDefault="00C340CB" w:rsidP="00C340CB">
      <w:pPr>
        <w:spacing w:after="0" w:line="240" w:lineRule="auto"/>
        <w:jc w:val="both"/>
        <w:rPr>
          <w:rFonts w:ascii="Calibri" w:eastAsia="Times New Roman" w:hAnsi="Calibri" w:cs="Arial"/>
          <w:b/>
          <w:bCs/>
          <w:color w:val="000000"/>
          <w:kern w:val="0"/>
          <w:lang w:eastAsia="sl-SI"/>
          <w14:ligatures w14:val="none"/>
        </w:rPr>
      </w:pPr>
    </w:p>
    <w:p w14:paraId="3E286821" w14:textId="77777777" w:rsidR="00C340CB" w:rsidRPr="00C340CB" w:rsidRDefault="00C340CB" w:rsidP="00C340CB">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C340CB">
        <w:rPr>
          <w:rFonts w:ascii="Calibri" w:eastAsia="Times New Roman" w:hAnsi="Calibri" w:cs="Arial"/>
          <w:b/>
          <w:bCs/>
          <w:kern w:val="0"/>
          <w:lang w:eastAsia="sl-SI"/>
          <w14:ligatures w14:val="none"/>
        </w:rPr>
        <w:t>Povzetek vsebine</w:t>
      </w:r>
    </w:p>
    <w:p w14:paraId="2F2F9D92" w14:textId="77777777" w:rsidR="00C340CB" w:rsidRPr="00C340CB" w:rsidRDefault="00C340CB" w:rsidP="00C340CB">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50BCACE0" w14:textId="77777777" w:rsidR="00C340CB" w:rsidRPr="00C340CB" w:rsidRDefault="00C340CB" w:rsidP="00C340CB">
      <w:pPr>
        <w:autoSpaceDE w:val="0"/>
        <w:autoSpaceDN w:val="0"/>
        <w:adjustRightInd w:val="0"/>
        <w:spacing w:after="0" w:line="240" w:lineRule="auto"/>
        <w:jc w:val="both"/>
        <w:rPr>
          <w:rFonts w:ascii="Calibri" w:eastAsia="Times New Roman" w:hAnsi="Calibri" w:cs="Calibri"/>
          <w:kern w:val="0"/>
          <w:lang w:eastAsia="sl-SI"/>
          <w14:ligatures w14:val="none"/>
        </w:rPr>
      </w:pPr>
      <w:r w:rsidRPr="00C340CB">
        <w:rPr>
          <w:rFonts w:ascii="Calibri" w:eastAsia="Times New Roman" w:hAnsi="Calibri" w:cs="Calibri"/>
          <w:kern w:val="0"/>
          <w:lang w:eastAsia="sl-SI"/>
          <w14:ligatures w14:val="none"/>
        </w:rPr>
        <w:t>Z Uredbo o spremembah in dopolnitvah Uredbe o programih storitev OZZ 2025 - 1 je bila sprejeta uvedba nove storitve</w:t>
      </w:r>
      <w:r w:rsidRPr="00C340CB">
        <w:rPr>
          <w:rFonts w:ascii="Calibri" w:eastAsia="Aptos" w:hAnsi="Calibri" w:cs="Calibri"/>
          <w:kern w:val="0"/>
          <w14:ligatures w14:val="none"/>
        </w:rPr>
        <w:t xml:space="preserve"> KAR041</w:t>
      </w:r>
      <w:r w:rsidRPr="00C340CB">
        <w:rPr>
          <w:rFonts w:ascii="Calibri" w:eastAsia="Times New Roman" w:hAnsi="Calibri" w:cs="Calibri"/>
          <w:kern w:val="0"/>
          <w:lang w:eastAsia="sl-SI"/>
          <w14:ligatures w14:val="none"/>
        </w:rPr>
        <w:t xml:space="preserve"> »Merjenje gleženjskega indeksa«, ki jo lahko od 1. 7. 2025 dalje obračunajo izvajalci specialistične zunajbolnišnične dejavnosti 211 220 »Kardiologija in vaskularna medicina«.</w:t>
      </w:r>
    </w:p>
    <w:p w14:paraId="7140E81C" w14:textId="77777777" w:rsidR="00C340CB" w:rsidRPr="00C340CB" w:rsidRDefault="00C340CB" w:rsidP="00C340CB">
      <w:pPr>
        <w:autoSpaceDE w:val="0"/>
        <w:autoSpaceDN w:val="0"/>
        <w:adjustRightInd w:val="0"/>
        <w:spacing w:after="0" w:line="240" w:lineRule="auto"/>
        <w:jc w:val="both"/>
        <w:rPr>
          <w:rFonts w:ascii="Calibri" w:eastAsia="Times New Roman" w:hAnsi="Calibri" w:cs="Calibri"/>
          <w:kern w:val="0"/>
          <w:lang w:eastAsia="sl-SI"/>
          <w14:ligatures w14:val="none"/>
        </w:rPr>
      </w:pPr>
    </w:p>
    <w:p w14:paraId="62157919" w14:textId="77777777" w:rsidR="00C340CB" w:rsidRPr="00C340CB" w:rsidRDefault="00C340CB" w:rsidP="00C340CB">
      <w:pPr>
        <w:autoSpaceDE w:val="0"/>
        <w:autoSpaceDN w:val="0"/>
        <w:adjustRightInd w:val="0"/>
        <w:spacing w:after="0" w:line="240" w:lineRule="auto"/>
        <w:jc w:val="both"/>
        <w:rPr>
          <w:rFonts w:ascii="Calibri" w:eastAsia="Times New Roman" w:hAnsi="Calibri" w:cs="Calibri"/>
          <w:kern w:val="0"/>
          <w:lang w:eastAsia="sl-SI"/>
          <w14:ligatures w14:val="none"/>
        </w:rPr>
      </w:pPr>
      <w:r w:rsidRPr="00C340CB">
        <w:rPr>
          <w:rFonts w:ascii="Calibri" w:eastAsia="Times New Roman" w:hAnsi="Calibri" w:cs="Calibri"/>
          <w:kern w:val="0"/>
          <w:lang w:eastAsia="sl-SI"/>
          <w14:ligatures w14:val="none"/>
        </w:rPr>
        <w:t xml:space="preserve">Z vključitvijo nove storitve </w:t>
      </w:r>
      <w:r w:rsidRPr="00C340CB">
        <w:rPr>
          <w:rFonts w:ascii="Calibri" w:eastAsia="Aptos" w:hAnsi="Calibri" w:cs="Calibri"/>
          <w:kern w:val="0"/>
          <w14:ligatures w14:val="none"/>
        </w:rPr>
        <w:t>KAR041</w:t>
      </w:r>
      <w:r w:rsidRPr="00C340CB">
        <w:rPr>
          <w:rFonts w:ascii="Calibri" w:eastAsia="Times New Roman" w:hAnsi="Calibri" w:cs="Calibri"/>
          <w:kern w:val="0"/>
          <w:lang w:eastAsia="sl-SI"/>
          <w14:ligatures w14:val="none"/>
        </w:rPr>
        <w:t xml:space="preserve"> se izboljšujeta možnost spremljanja vsebine dela, ki se izvaja v kardioloških ambulantah, in s tem celovitejši pregled, obenem pa se z uvrstitvijo te storitve na seznam storitev izvajalcem omogoči tudi njeno obračunavanje.</w:t>
      </w:r>
    </w:p>
    <w:p w14:paraId="6CD3A8E5" w14:textId="77777777" w:rsidR="00C340CB" w:rsidRPr="00C340CB" w:rsidRDefault="00C340CB" w:rsidP="00C340CB">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0F0339DA" w14:textId="77777777" w:rsidR="00C340CB" w:rsidRPr="00C340CB" w:rsidRDefault="00C340CB" w:rsidP="00C340CB">
      <w:pPr>
        <w:widowControl w:val="0"/>
        <w:suppressAutoHyphens/>
        <w:spacing w:after="0" w:line="240" w:lineRule="auto"/>
        <w:jc w:val="both"/>
        <w:rPr>
          <w:rFonts w:ascii="Calibri" w:eastAsia="Times New Roman" w:hAnsi="Calibri" w:cs="Calibri"/>
          <w:b/>
          <w:bCs/>
          <w:strike/>
          <w:color w:val="000000"/>
          <w:kern w:val="0"/>
          <w:lang w:eastAsia="sl-SI"/>
          <w14:ligatures w14:val="none"/>
        </w:rPr>
      </w:pPr>
      <w:r w:rsidRPr="00C340CB">
        <w:rPr>
          <w:rFonts w:ascii="Calibri" w:eastAsia="Times New Roman" w:hAnsi="Calibri" w:cs="Calibri"/>
          <w:b/>
          <w:bCs/>
          <w:color w:val="000000"/>
          <w:kern w:val="0"/>
          <w:lang w:eastAsia="sl-SI"/>
          <w14:ligatures w14:val="none"/>
        </w:rPr>
        <w:t xml:space="preserve">Navodilo za obračun </w:t>
      </w:r>
    </w:p>
    <w:p w14:paraId="09CF1FF7" w14:textId="77777777" w:rsidR="00C340CB" w:rsidRPr="00C340CB" w:rsidRDefault="00C340CB" w:rsidP="00C340CB">
      <w:pPr>
        <w:spacing w:after="0" w:line="240" w:lineRule="auto"/>
        <w:jc w:val="both"/>
        <w:rPr>
          <w:rFonts w:ascii="Calibri" w:eastAsia="Calibri" w:hAnsi="Calibri" w:cs="Calibri"/>
          <w:kern w:val="0"/>
          <w14:ligatures w14:val="none"/>
        </w:rPr>
      </w:pPr>
    </w:p>
    <w:p w14:paraId="6A09E9F2" w14:textId="77777777" w:rsidR="00C340CB" w:rsidRPr="00C340CB" w:rsidRDefault="00C340CB" w:rsidP="00C340CB">
      <w:pPr>
        <w:widowControl w:val="0"/>
        <w:suppressAutoHyphens/>
        <w:spacing w:after="0" w:line="240" w:lineRule="auto"/>
        <w:jc w:val="both"/>
        <w:rPr>
          <w:rFonts w:ascii="Calibri" w:eastAsia="Calibri" w:hAnsi="Calibri" w:cs="Arial"/>
          <w:color w:val="000000"/>
          <w:kern w:val="0"/>
          <w14:ligatures w14:val="none"/>
        </w:rPr>
      </w:pPr>
      <w:r w:rsidRPr="00C340CB">
        <w:rPr>
          <w:rFonts w:ascii="Calibri" w:eastAsia="Calibri" w:hAnsi="Calibri" w:cs="Arial"/>
          <w:color w:val="000000"/>
          <w:kern w:val="0"/>
          <w14:ligatures w14:val="none"/>
        </w:rPr>
        <w:t xml:space="preserve">Skladno z navedenim novo storitev </w:t>
      </w:r>
      <w:r w:rsidRPr="00C340CB">
        <w:rPr>
          <w:rFonts w:ascii="Calibri" w:eastAsia="Aptos" w:hAnsi="Calibri" w:cs="Calibri"/>
          <w:kern w:val="0"/>
          <w14:ligatures w14:val="none"/>
        </w:rPr>
        <w:t>KAR041</w:t>
      </w:r>
      <w:r w:rsidRPr="00C340CB">
        <w:rPr>
          <w:rFonts w:ascii="Calibri" w:eastAsia="Times New Roman" w:hAnsi="Calibri" w:cs="Calibri"/>
          <w:kern w:val="0"/>
          <w:lang w:eastAsia="sl-SI"/>
          <w14:ligatures w14:val="none"/>
        </w:rPr>
        <w:t xml:space="preserve"> »Merjenje gleženjskega indeksa« uvajamo</w:t>
      </w:r>
      <w:r w:rsidRPr="00C340CB">
        <w:rPr>
          <w:rFonts w:ascii="Calibri" w:eastAsia="Calibri" w:hAnsi="Calibri" w:cs="Arial"/>
          <w:color w:val="000000"/>
          <w:kern w:val="0"/>
          <w14:ligatures w14:val="none"/>
        </w:rPr>
        <w:t xml:space="preserve"> v seznam storitev </w:t>
      </w:r>
      <w:r w:rsidRPr="00C340CB">
        <w:rPr>
          <w:rFonts w:ascii="Calibri" w:eastAsia="Times New Roman" w:hAnsi="Calibri" w:cs="Calibri"/>
          <w:kern w:val="0"/>
          <w:lang w:eastAsia="sl-SI"/>
          <w14:ligatures w14:val="none"/>
        </w:rPr>
        <w:t>15.70 »Storitve specialistične zunajbolnišnične zdravstvene dejavnosti kardiologije in vaskularne medicine (211 220)« kot sledi</w:t>
      </w:r>
      <w:r w:rsidRPr="00C340CB">
        <w:rPr>
          <w:rFonts w:ascii="Calibri" w:eastAsia="Calibri" w:hAnsi="Calibri" w:cs="Arial"/>
          <w:color w:val="000000"/>
          <w:kern w:val="0"/>
          <w14:ligatures w14:val="none"/>
        </w:rPr>
        <w:t xml:space="preserve">: </w:t>
      </w:r>
    </w:p>
    <w:p w14:paraId="1960D0FE" w14:textId="77777777" w:rsidR="00C340CB" w:rsidRPr="00C340CB" w:rsidRDefault="00C340CB" w:rsidP="00C340CB">
      <w:pPr>
        <w:widowControl w:val="0"/>
        <w:suppressAutoHyphens/>
        <w:spacing w:after="0" w:line="240" w:lineRule="auto"/>
        <w:jc w:val="both"/>
        <w:rPr>
          <w:rFonts w:ascii="Calibri" w:eastAsia="Calibri" w:hAnsi="Calibri" w:cs="Arial"/>
          <w:color w:val="000000"/>
          <w:kern w:val="0"/>
          <w14:ligatures w14:val="none"/>
        </w:rPr>
      </w:pPr>
    </w:p>
    <w:tbl>
      <w:tblPr>
        <w:tblW w:w="5000" w:type="pct"/>
        <w:tblCellMar>
          <w:left w:w="70" w:type="dxa"/>
          <w:right w:w="70" w:type="dxa"/>
        </w:tblCellMar>
        <w:tblLook w:val="04A0" w:firstRow="1" w:lastRow="0" w:firstColumn="1" w:lastColumn="0" w:noHBand="0" w:noVBand="1"/>
      </w:tblPr>
      <w:tblGrid>
        <w:gridCol w:w="867"/>
        <w:gridCol w:w="1339"/>
        <w:gridCol w:w="5585"/>
        <w:gridCol w:w="886"/>
        <w:gridCol w:w="726"/>
      </w:tblGrid>
      <w:tr w:rsidR="00C340CB" w:rsidRPr="00C340CB" w14:paraId="18315A51" w14:textId="77777777" w:rsidTr="00C340CB">
        <w:trPr>
          <w:trHeight w:val="165"/>
          <w:tblHeader/>
        </w:trPr>
        <w:tc>
          <w:tcPr>
            <w:tcW w:w="4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3E5F37" w14:textId="77777777" w:rsidR="00C340CB" w:rsidRPr="00C340CB" w:rsidRDefault="00C340CB" w:rsidP="00C340CB">
            <w:pPr>
              <w:spacing w:after="0" w:line="240" w:lineRule="auto"/>
              <w:rPr>
                <w:rFonts w:ascii="Calibri" w:eastAsia="Times New Roman" w:hAnsi="Calibri" w:cs="Calibri"/>
                <w:kern w:val="0"/>
                <w:sz w:val="20"/>
                <w:szCs w:val="20"/>
                <w:lang w:eastAsia="sl-SI"/>
                <w14:ligatures w14:val="none"/>
              </w:rPr>
            </w:pPr>
            <w:r w:rsidRPr="00C340CB">
              <w:rPr>
                <w:rFonts w:ascii="Calibri" w:eastAsia="Times New Roman" w:hAnsi="Calibri" w:cs="Calibri"/>
                <w:kern w:val="0"/>
                <w:sz w:val="20"/>
                <w:szCs w:val="20"/>
                <w:lang w:eastAsia="sl-SI"/>
                <w14:ligatures w14:val="none"/>
              </w:rPr>
              <w:t>Šifra</w:t>
            </w:r>
          </w:p>
        </w:tc>
        <w:tc>
          <w:tcPr>
            <w:tcW w:w="712" w:type="pct"/>
            <w:tcBorders>
              <w:top w:val="single" w:sz="4" w:space="0" w:color="auto"/>
              <w:left w:val="nil"/>
              <w:bottom w:val="single" w:sz="4" w:space="0" w:color="auto"/>
              <w:right w:val="single" w:sz="4" w:space="0" w:color="auto"/>
            </w:tcBorders>
            <w:shd w:val="clear" w:color="auto" w:fill="auto"/>
            <w:vAlign w:val="center"/>
            <w:hideMark/>
          </w:tcPr>
          <w:p w14:paraId="1DD78AA3" w14:textId="77777777" w:rsidR="00C340CB" w:rsidRPr="00C340CB" w:rsidRDefault="00C340CB" w:rsidP="00C340CB">
            <w:pPr>
              <w:spacing w:after="0" w:line="240" w:lineRule="auto"/>
              <w:rPr>
                <w:rFonts w:ascii="Calibri" w:eastAsia="Times New Roman" w:hAnsi="Calibri" w:cs="Calibri"/>
                <w:kern w:val="0"/>
                <w:sz w:val="20"/>
                <w:szCs w:val="20"/>
                <w:lang w:eastAsia="sl-SI"/>
                <w14:ligatures w14:val="none"/>
              </w:rPr>
            </w:pPr>
            <w:r w:rsidRPr="00C340CB">
              <w:rPr>
                <w:rFonts w:ascii="Calibri" w:eastAsia="Times New Roman" w:hAnsi="Calibri" w:cs="Calibri"/>
                <w:kern w:val="0"/>
                <w:sz w:val="20"/>
                <w:szCs w:val="20"/>
                <w:lang w:eastAsia="sl-SI"/>
                <w14:ligatures w14:val="none"/>
              </w:rPr>
              <w:t>Kratek opis</w:t>
            </w:r>
          </w:p>
        </w:tc>
        <w:tc>
          <w:tcPr>
            <w:tcW w:w="2970" w:type="pct"/>
            <w:tcBorders>
              <w:top w:val="single" w:sz="4" w:space="0" w:color="auto"/>
              <w:left w:val="nil"/>
              <w:bottom w:val="single" w:sz="4" w:space="0" w:color="auto"/>
              <w:right w:val="single" w:sz="4" w:space="0" w:color="auto"/>
            </w:tcBorders>
            <w:vAlign w:val="center"/>
          </w:tcPr>
          <w:p w14:paraId="70EE57E5" w14:textId="77777777" w:rsidR="00C340CB" w:rsidRPr="00C340CB" w:rsidRDefault="00C340CB" w:rsidP="00C340CB">
            <w:pPr>
              <w:spacing w:after="0" w:line="240" w:lineRule="auto"/>
              <w:rPr>
                <w:rFonts w:ascii="Calibri" w:eastAsia="Times New Roman" w:hAnsi="Calibri" w:cs="Calibri"/>
                <w:kern w:val="0"/>
                <w:sz w:val="20"/>
                <w:szCs w:val="20"/>
                <w:lang w:eastAsia="sl-SI"/>
                <w14:ligatures w14:val="none"/>
              </w:rPr>
            </w:pPr>
            <w:r w:rsidRPr="00C340CB">
              <w:rPr>
                <w:rFonts w:ascii="Calibri" w:eastAsia="Times New Roman" w:hAnsi="Calibri" w:cs="Calibri"/>
                <w:kern w:val="0"/>
                <w:sz w:val="20"/>
                <w:szCs w:val="20"/>
                <w:lang w:eastAsia="sl-SI"/>
                <w14:ligatures w14:val="none"/>
              </w:rPr>
              <w:t>Dolg opis</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AECD61" w14:textId="77777777" w:rsidR="00C340CB" w:rsidRPr="00C340CB" w:rsidRDefault="00C340CB" w:rsidP="00C340CB">
            <w:pPr>
              <w:spacing w:after="0" w:line="240" w:lineRule="auto"/>
              <w:jc w:val="center"/>
              <w:rPr>
                <w:rFonts w:ascii="Calibri" w:eastAsia="Times New Roman" w:hAnsi="Calibri" w:cs="Calibri"/>
                <w:kern w:val="0"/>
                <w:sz w:val="20"/>
                <w:szCs w:val="20"/>
                <w:lang w:eastAsia="sl-SI"/>
                <w14:ligatures w14:val="none"/>
              </w:rPr>
            </w:pPr>
            <w:r w:rsidRPr="00C340CB">
              <w:rPr>
                <w:rFonts w:ascii="Calibri" w:eastAsia="Times New Roman" w:hAnsi="Calibri" w:cs="Calibri"/>
                <w:kern w:val="0"/>
                <w:sz w:val="20"/>
                <w:szCs w:val="20"/>
                <w:lang w:eastAsia="sl-SI"/>
                <w14:ligatures w14:val="none"/>
              </w:rPr>
              <w:t>Naziv enote mere</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0709A5FC" w14:textId="77777777" w:rsidR="00C340CB" w:rsidRPr="00C340CB" w:rsidRDefault="00C340CB" w:rsidP="00C340CB">
            <w:pPr>
              <w:spacing w:after="0" w:line="240" w:lineRule="auto"/>
              <w:jc w:val="center"/>
              <w:rPr>
                <w:rFonts w:ascii="Calibri" w:eastAsia="Times New Roman" w:hAnsi="Calibri" w:cs="Calibri"/>
                <w:kern w:val="0"/>
                <w:sz w:val="20"/>
                <w:szCs w:val="20"/>
                <w:lang w:eastAsia="sl-SI"/>
                <w14:ligatures w14:val="none"/>
              </w:rPr>
            </w:pPr>
            <w:r w:rsidRPr="00C340CB">
              <w:rPr>
                <w:rFonts w:ascii="Calibri" w:eastAsia="Times New Roman" w:hAnsi="Calibri" w:cs="Calibri"/>
                <w:kern w:val="0"/>
                <w:sz w:val="20"/>
                <w:szCs w:val="20"/>
                <w:lang w:eastAsia="sl-SI"/>
                <w14:ligatures w14:val="none"/>
              </w:rPr>
              <w:t>Št. enot mere</w:t>
            </w:r>
          </w:p>
        </w:tc>
      </w:tr>
      <w:tr w:rsidR="00C340CB" w:rsidRPr="00C340CB" w14:paraId="2E9A6594" w14:textId="77777777" w:rsidTr="00C340CB">
        <w:trPr>
          <w:trHeight w:val="165"/>
        </w:trPr>
        <w:tc>
          <w:tcPr>
            <w:tcW w:w="461" w:type="pct"/>
            <w:tcBorders>
              <w:top w:val="nil"/>
              <w:left w:val="single" w:sz="4" w:space="0" w:color="auto"/>
              <w:bottom w:val="single" w:sz="4" w:space="0" w:color="auto"/>
              <w:right w:val="single" w:sz="4" w:space="0" w:color="auto"/>
            </w:tcBorders>
            <w:shd w:val="clear" w:color="auto" w:fill="auto"/>
            <w:noWrap/>
          </w:tcPr>
          <w:p w14:paraId="38628E83" w14:textId="77777777" w:rsidR="00C340CB" w:rsidRPr="00C340CB" w:rsidRDefault="00C340CB" w:rsidP="00C340CB">
            <w:pPr>
              <w:spacing w:after="0" w:line="240" w:lineRule="auto"/>
              <w:rPr>
                <w:rFonts w:ascii="Calibri" w:eastAsia="Aptos" w:hAnsi="Calibri" w:cs="Calibri"/>
                <w:b/>
                <w:bCs/>
                <w:kern w:val="0"/>
                <w:sz w:val="20"/>
                <w:szCs w:val="20"/>
                <w14:ligatures w14:val="none"/>
              </w:rPr>
            </w:pPr>
            <w:r w:rsidRPr="00C340CB">
              <w:rPr>
                <w:rFonts w:ascii="Calibri" w:eastAsia="Aptos" w:hAnsi="Calibri" w:cs="Calibri"/>
                <w:b/>
                <w:bCs/>
                <w:kern w:val="0"/>
                <w:sz w:val="20"/>
                <w:szCs w:val="20"/>
                <w14:ligatures w14:val="none"/>
              </w:rPr>
              <w:t>KAR041</w:t>
            </w:r>
          </w:p>
        </w:tc>
        <w:tc>
          <w:tcPr>
            <w:tcW w:w="712" w:type="pct"/>
            <w:tcBorders>
              <w:top w:val="nil"/>
              <w:left w:val="nil"/>
              <w:bottom w:val="single" w:sz="4" w:space="0" w:color="auto"/>
              <w:right w:val="single" w:sz="4" w:space="0" w:color="auto"/>
            </w:tcBorders>
            <w:shd w:val="clear" w:color="auto" w:fill="auto"/>
          </w:tcPr>
          <w:p w14:paraId="380211EB" w14:textId="77777777" w:rsidR="00C340CB" w:rsidRPr="00C340CB" w:rsidRDefault="00C340CB" w:rsidP="00C340CB">
            <w:pPr>
              <w:spacing w:after="0" w:line="240" w:lineRule="auto"/>
              <w:rPr>
                <w:rFonts w:ascii="Aptos" w:eastAsia="Aptos" w:hAnsi="Aptos" w:cs="Times New Roman"/>
                <w:b/>
                <w:bCs/>
                <w:kern w:val="0"/>
                <w:sz w:val="20"/>
                <w:szCs w:val="20"/>
                <w14:ligatures w14:val="none"/>
              </w:rPr>
            </w:pPr>
            <w:r w:rsidRPr="00C340CB">
              <w:rPr>
                <w:rFonts w:ascii="Calibri" w:eastAsia="Times New Roman" w:hAnsi="Calibri" w:cs="Calibri"/>
                <w:b/>
                <w:bCs/>
                <w:kern w:val="0"/>
                <w:sz w:val="20"/>
                <w:szCs w:val="20"/>
                <w:lang w:eastAsia="sl-SI"/>
                <w14:ligatures w14:val="none"/>
              </w:rPr>
              <w:t>Merjenje gleženjskega indeksa</w:t>
            </w:r>
          </w:p>
        </w:tc>
        <w:tc>
          <w:tcPr>
            <w:tcW w:w="2970" w:type="pct"/>
            <w:tcBorders>
              <w:top w:val="single" w:sz="4" w:space="0" w:color="auto"/>
              <w:left w:val="nil"/>
              <w:bottom w:val="single" w:sz="4" w:space="0" w:color="auto"/>
              <w:right w:val="single" w:sz="4" w:space="0" w:color="auto"/>
            </w:tcBorders>
          </w:tcPr>
          <w:p w14:paraId="427629C1" w14:textId="77777777" w:rsidR="00C340CB" w:rsidRPr="00C340CB" w:rsidRDefault="00C340CB" w:rsidP="00C340CB">
            <w:pPr>
              <w:spacing w:after="0" w:line="240" w:lineRule="auto"/>
              <w:jc w:val="both"/>
              <w:rPr>
                <w:rFonts w:ascii="Calibri" w:eastAsia="Calibri" w:hAnsi="Calibri" w:cs="Times New Roman"/>
                <w:b/>
                <w:bCs/>
                <w:kern w:val="0"/>
                <w:sz w:val="20"/>
                <w:szCs w:val="20"/>
                <w14:ligatures w14:val="none"/>
              </w:rPr>
            </w:pPr>
            <w:r w:rsidRPr="00C340CB">
              <w:rPr>
                <w:rFonts w:ascii="Calibri" w:eastAsia="Calibri" w:hAnsi="Calibri" w:cs="Times New Roman"/>
                <w:b/>
                <w:bCs/>
                <w:kern w:val="0"/>
                <w:sz w:val="20"/>
                <w:szCs w:val="20"/>
                <w14:ligatures w14:val="none"/>
              </w:rPr>
              <w:t xml:space="preserve">Meritev gleženjskega indeksa obsega </w:t>
            </w:r>
            <w:proofErr w:type="spellStart"/>
            <w:r w:rsidRPr="00C340CB">
              <w:rPr>
                <w:rFonts w:ascii="Calibri" w:eastAsia="Calibri" w:hAnsi="Calibri" w:cs="Times New Roman"/>
                <w:b/>
                <w:bCs/>
                <w:kern w:val="0"/>
                <w:sz w:val="20"/>
                <w:szCs w:val="20"/>
                <w14:ligatures w14:val="none"/>
              </w:rPr>
              <w:t>Dopplersko</w:t>
            </w:r>
            <w:proofErr w:type="spellEnd"/>
            <w:r w:rsidRPr="00C340CB">
              <w:rPr>
                <w:rFonts w:ascii="Calibri" w:eastAsia="Calibri" w:hAnsi="Calibri" w:cs="Times New Roman"/>
                <w:b/>
                <w:bCs/>
                <w:kern w:val="0"/>
                <w:sz w:val="20"/>
                <w:szCs w:val="20"/>
                <w14:ligatures w14:val="none"/>
              </w:rPr>
              <w:t xml:space="preserve"> meritev </w:t>
            </w:r>
            <w:proofErr w:type="spellStart"/>
            <w:r w:rsidRPr="00C340CB">
              <w:rPr>
                <w:rFonts w:ascii="Calibri" w:eastAsia="Calibri" w:hAnsi="Calibri" w:cs="Times New Roman"/>
                <w:b/>
                <w:bCs/>
                <w:kern w:val="0"/>
                <w:sz w:val="20"/>
                <w:szCs w:val="20"/>
                <w14:ligatures w14:val="none"/>
              </w:rPr>
              <w:t>sistolnega</w:t>
            </w:r>
            <w:proofErr w:type="spellEnd"/>
            <w:r w:rsidRPr="00C340CB">
              <w:rPr>
                <w:rFonts w:ascii="Calibri" w:eastAsia="Calibri" w:hAnsi="Calibri" w:cs="Times New Roman"/>
                <w:b/>
                <w:bCs/>
                <w:kern w:val="0"/>
                <w:sz w:val="20"/>
                <w:szCs w:val="20"/>
                <w14:ligatures w14:val="none"/>
              </w:rPr>
              <w:t xml:space="preserve"> tlaka na nadlakti ter na arterijah </w:t>
            </w:r>
            <w:proofErr w:type="spellStart"/>
            <w:r w:rsidRPr="00C340CB">
              <w:rPr>
                <w:rFonts w:ascii="Calibri" w:eastAsia="Calibri" w:hAnsi="Calibri" w:cs="Times New Roman"/>
                <w:b/>
                <w:bCs/>
                <w:kern w:val="0"/>
                <w:sz w:val="20"/>
                <w:szCs w:val="20"/>
                <w14:ligatures w14:val="none"/>
              </w:rPr>
              <w:t>dorzalis</w:t>
            </w:r>
            <w:proofErr w:type="spellEnd"/>
            <w:r w:rsidRPr="00C340CB">
              <w:rPr>
                <w:rFonts w:ascii="Calibri" w:eastAsia="Calibri" w:hAnsi="Calibri" w:cs="Times New Roman"/>
                <w:b/>
                <w:bCs/>
                <w:kern w:val="0"/>
                <w:sz w:val="20"/>
                <w:szCs w:val="20"/>
                <w14:ligatures w14:val="none"/>
              </w:rPr>
              <w:t xml:space="preserve"> </w:t>
            </w:r>
            <w:proofErr w:type="spellStart"/>
            <w:r w:rsidRPr="00C340CB">
              <w:rPr>
                <w:rFonts w:ascii="Calibri" w:eastAsia="Calibri" w:hAnsi="Calibri" w:cs="Times New Roman"/>
                <w:b/>
                <w:bCs/>
                <w:kern w:val="0"/>
                <w:sz w:val="20"/>
                <w:szCs w:val="20"/>
                <w14:ligatures w14:val="none"/>
              </w:rPr>
              <w:t>pedis</w:t>
            </w:r>
            <w:proofErr w:type="spellEnd"/>
            <w:r w:rsidRPr="00C340CB">
              <w:rPr>
                <w:rFonts w:ascii="Calibri" w:eastAsia="Calibri" w:hAnsi="Calibri" w:cs="Times New Roman"/>
                <w:b/>
                <w:bCs/>
                <w:kern w:val="0"/>
                <w:sz w:val="20"/>
                <w:szCs w:val="20"/>
                <w14:ligatures w14:val="none"/>
              </w:rPr>
              <w:t xml:space="preserve"> in </w:t>
            </w:r>
            <w:proofErr w:type="spellStart"/>
            <w:r w:rsidRPr="00C340CB">
              <w:rPr>
                <w:rFonts w:ascii="Calibri" w:eastAsia="Calibri" w:hAnsi="Calibri" w:cs="Times New Roman"/>
                <w:b/>
                <w:bCs/>
                <w:kern w:val="0"/>
                <w:sz w:val="20"/>
                <w:szCs w:val="20"/>
                <w14:ligatures w14:val="none"/>
              </w:rPr>
              <w:t>tibialis</w:t>
            </w:r>
            <w:proofErr w:type="spellEnd"/>
            <w:r w:rsidRPr="00C340CB">
              <w:rPr>
                <w:rFonts w:ascii="Calibri" w:eastAsia="Calibri" w:hAnsi="Calibri" w:cs="Times New Roman"/>
                <w:b/>
                <w:bCs/>
                <w:kern w:val="0"/>
                <w:sz w:val="20"/>
                <w:szCs w:val="20"/>
                <w14:ligatures w14:val="none"/>
              </w:rPr>
              <w:t xml:space="preserve"> </w:t>
            </w:r>
            <w:proofErr w:type="spellStart"/>
            <w:r w:rsidRPr="00C340CB">
              <w:rPr>
                <w:rFonts w:ascii="Calibri" w:eastAsia="Calibri" w:hAnsi="Calibri" w:cs="Times New Roman"/>
                <w:b/>
                <w:bCs/>
                <w:kern w:val="0"/>
                <w:sz w:val="20"/>
                <w:szCs w:val="20"/>
                <w14:ligatures w14:val="none"/>
              </w:rPr>
              <w:t>posterior</w:t>
            </w:r>
            <w:proofErr w:type="spellEnd"/>
            <w:r w:rsidRPr="00C340CB">
              <w:rPr>
                <w:rFonts w:ascii="Calibri" w:eastAsia="Calibri" w:hAnsi="Calibri" w:cs="Times New Roman"/>
                <w:b/>
                <w:bCs/>
                <w:kern w:val="0"/>
                <w:sz w:val="20"/>
                <w:szCs w:val="20"/>
                <w14:ligatures w14:val="none"/>
              </w:rPr>
              <w:t xml:space="preserve"> obeh stopal.</w:t>
            </w:r>
          </w:p>
          <w:p w14:paraId="4A2CB298" w14:textId="77777777" w:rsidR="00C340CB" w:rsidRPr="00C340CB" w:rsidRDefault="00C340CB" w:rsidP="00C340CB">
            <w:pPr>
              <w:spacing w:after="0" w:line="240" w:lineRule="auto"/>
              <w:jc w:val="both"/>
              <w:rPr>
                <w:rFonts w:ascii="Calibri" w:eastAsia="Calibri" w:hAnsi="Calibri" w:cs="Times New Roman"/>
                <w:b/>
                <w:bCs/>
                <w:kern w:val="0"/>
                <w:sz w:val="20"/>
                <w:szCs w:val="20"/>
                <w14:ligatures w14:val="none"/>
              </w:rPr>
            </w:pPr>
            <w:r w:rsidRPr="00C340CB">
              <w:rPr>
                <w:rFonts w:ascii="Calibri" w:eastAsia="Calibri" w:hAnsi="Calibri" w:cs="Times New Roman"/>
                <w:b/>
                <w:bCs/>
                <w:kern w:val="0"/>
                <w:sz w:val="20"/>
                <w:szCs w:val="20"/>
                <w14:ligatures w14:val="none"/>
              </w:rPr>
              <w:t>Izračuna se gleženjski indeks za vsako nogo posebej.</w:t>
            </w:r>
          </w:p>
          <w:p w14:paraId="2FCC571F" w14:textId="77777777" w:rsidR="00C340CB" w:rsidRPr="00C340CB" w:rsidRDefault="00C340CB" w:rsidP="00C340CB">
            <w:pPr>
              <w:spacing w:after="0" w:line="240" w:lineRule="auto"/>
              <w:jc w:val="both"/>
              <w:rPr>
                <w:rFonts w:ascii="Calibri" w:eastAsia="Calibri" w:hAnsi="Calibri" w:cs="Times New Roman"/>
                <w:b/>
                <w:bCs/>
                <w:kern w:val="0"/>
                <w:sz w:val="20"/>
                <w:szCs w:val="20"/>
                <w14:ligatures w14:val="none"/>
              </w:rPr>
            </w:pPr>
            <w:r w:rsidRPr="00C340CB">
              <w:rPr>
                <w:rFonts w:ascii="Calibri" w:eastAsia="Calibri" w:hAnsi="Calibri" w:cs="Times New Roman"/>
                <w:b/>
                <w:bCs/>
                <w:kern w:val="0"/>
                <w:sz w:val="20"/>
                <w:szCs w:val="20"/>
                <w14:ligatures w14:val="none"/>
              </w:rPr>
              <w:t xml:space="preserve">Meritev je utemeljena pri sumu na periferno arterijsko bolezen (PAB) zaradi znakov in simptomov (odsotnost perifernih pulzov ali prisotnost šumov nad arterijami spodnjih okončin ali simptomi intermitentne </w:t>
            </w:r>
            <w:proofErr w:type="spellStart"/>
            <w:r w:rsidRPr="00C340CB">
              <w:rPr>
                <w:rFonts w:ascii="Calibri" w:eastAsia="Calibri" w:hAnsi="Calibri" w:cs="Times New Roman"/>
                <w:b/>
                <w:bCs/>
                <w:kern w:val="0"/>
                <w:sz w:val="20"/>
                <w:szCs w:val="20"/>
                <w14:ligatures w14:val="none"/>
              </w:rPr>
              <w:t>klavdikacije</w:t>
            </w:r>
            <w:proofErr w:type="spellEnd"/>
            <w:r w:rsidRPr="00C340CB">
              <w:rPr>
                <w:rFonts w:ascii="Calibri" w:eastAsia="Calibri" w:hAnsi="Calibri" w:cs="Times New Roman"/>
                <w:b/>
                <w:bCs/>
                <w:kern w:val="0"/>
                <w:sz w:val="20"/>
                <w:szCs w:val="20"/>
                <w14:ligatures w14:val="none"/>
              </w:rPr>
              <w:t xml:space="preserve"> ali drugi simptomi značilni za PAB ali razjede na spodnjih udih, ki se ne zacelijo) ali pri sumu na poslabšanje PAB.</w:t>
            </w:r>
          </w:p>
          <w:p w14:paraId="4D371B4D" w14:textId="77777777" w:rsidR="00C340CB" w:rsidRPr="00C340CB" w:rsidRDefault="00C340CB" w:rsidP="00C340CB">
            <w:pPr>
              <w:spacing w:after="0" w:line="240" w:lineRule="auto"/>
              <w:jc w:val="both"/>
              <w:rPr>
                <w:rFonts w:ascii="Calibri" w:eastAsia="Calibri" w:hAnsi="Calibri" w:cs="Times New Roman"/>
                <w:b/>
                <w:bCs/>
                <w:kern w:val="0"/>
                <w:sz w:val="20"/>
                <w:szCs w:val="20"/>
                <w14:ligatures w14:val="none"/>
              </w:rPr>
            </w:pPr>
            <w:r w:rsidRPr="00C340CB">
              <w:rPr>
                <w:rFonts w:ascii="Calibri" w:eastAsia="Calibri" w:hAnsi="Calibri" w:cs="Times New Roman"/>
                <w:b/>
                <w:bCs/>
                <w:kern w:val="0"/>
                <w:sz w:val="20"/>
                <w:szCs w:val="20"/>
                <w14:ligatures w14:val="none"/>
              </w:rPr>
              <w:t>Aktivnosti morajo biti zabeležene v zdravstveni dokumentaciji.</w:t>
            </w:r>
          </w:p>
          <w:p w14:paraId="561F270C" w14:textId="77777777" w:rsidR="00C340CB" w:rsidRPr="00C340CB" w:rsidRDefault="00C340CB" w:rsidP="00C340CB">
            <w:pPr>
              <w:spacing w:after="0" w:line="240" w:lineRule="auto"/>
              <w:jc w:val="both"/>
              <w:rPr>
                <w:rFonts w:ascii="Calibri" w:eastAsia="Calibri" w:hAnsi="Calibri" w:cs="Times New Roman"/>
                <w:b/>
                <w:bCs/>
                <w:kern w:val="0"/>
                <w:sz w:val="20"/>
                <w:szCs w:val="20"/>
                <w14:ligatures w14:val="none"/>
              </w:rPr>
            </w:pPr>
            <w:r w:rsidRPr="00C340CB">
              <w:rPr>
                <w:rFonts w:ascii="Calibri" w:eastAsia="Calibri" w:hAnsi="Calibri" w:cs="Times New Roman"/>
                <w:b/>
                <w:bCs/>
                <w:kern w:val="0"/>
                <w:sz w:val="20"/>
                <w:szCs w:val="20"/>
                <w14:ligatures w14:val="none"/>
              </w:rPr>
              <w:t>Storitev se lahko beleži poleg izvedenega pregleda.</w:t>
            </w:r>
          </w:p>
          <w:p w14:paraId="0429DB8B" w14:textId="77777777" w:rsidR="00C340CB" w:rsidRPr="00C340CB" w:rsidRDefault="00C340CB" w:rsidP="00C340CB">
            <w:pPr>
              <w:spacing w:after="0" w:line="240" w:lineRule="auto"/>
              <w:jc w:val="both"/>
              <w:rPr>
                <w:rFonts w:ascii="Aptos" w:eastAsia="Aptos" w:hAnsi="Aptos" w:cs="Times New Roman"/>
                <w:b/>
                <w:bCs/>
                <w:kern w:val="0"/>
                <w:sz w:val="20"/>
                <w:szCs w:val="20"/>
                <w14:ligatures w14:val="none"/>
              </w:rPr>
            </w:pPr>
            <w:r w:rsidRPr="00C340CB">
              <w:rPr>
                <w:rFonts w:ascii="Calibri" w:eastAsia="Calibri" w:hAnsi="Calibri" w:cs="Times New Roman"/>
                <w:b/>
                <w:bCs/>
                <w:kern w:val="0"/>
                <w:sz w:val="20"/>
                <w:szCs w:val="20"/>
                <w14:ligatures w14:val="none"/>
              </w:rPr>
              <w:t>Storitev izvajata zdravnik specialist in DMS.</w:t>
            </w:r>
          </w:p>
        </w:tc>
        <w:tc>
          <w:tcPr>
            <w:tcW w:w="471" w:type="pct"/>
            <w:tcBorders>
              <w:top w:val="single" w:sz="4" w:space="0" w:color="auto"/>
              <w:left w:val="single" w:sz="4" w:space="0" w:color="auto"/>
              <w:bottom w:val="single" w:sz="4" w:space="0" w:color="auto"/>
              <w:right w:val="single" w:sz="4" w:space="0" w:color="auto"/>
            </w:tcBorders>
            <w:shd w:val="clear" w:color="000000" w:fill="FFFFFF"/>
          </w:tcPr>
          <w:p w14:paraId="54D8115A" w14:textId="77777777" w:rsidR="00C340CB" w:rsidRPr="00C340CB" w:rsidRDefault="00C340CB" w:rsidP="00C340CB">
            <w:pPr>
              <w:spacing w:after="0" w:line="240" w:lineRule="auto"/>
              <w:jc w:val="center"/>
              <w:rPr>
                <w:rFonts w:ascii="Calibri" w:eastAsia="Aptos" w:hAnsi="Calibri" w:cs="Calibri"/>
                <w:b/>
                <w:bCs/>
                <w:kern w:val="0"/>
                <w:sz w:val="20"/>
                <w:szCs w:val="20"/>
                <w14:ligatures w14:val="none"/>
              </w:rPr>
            </w:pPr>
            <w:r w:rsidRPr="00C340CB">
              <w:rPr>
                <w:rFonts w:ascii="Calibri" w:eastAsia="Aptos" w:hAnsi="Calibri" w:cs="Calibri"/>
                <w:b/>
                <w:bCs/>
                <w:kern w:val="0"/>
                <w:sz w:val="20"/>
                <w:szCs w:val="20"/>
                <w14:ligatures w14:val="none"/>
              </w:rPr>
              <w:t>storitev</w:t>
            </w:r>
          </w:p>
        </w:tc>
        <w:tc>
          <w:tcPr>
            <w:tcW w:w="386" w:type="pct"/>
            <w:tcBorders>
              <w:top w:val="nil"/>
              <w:left w:val="single" w:sz="4" w:space="0" w:color="auto"/>
              <w:bottom w:val="single" w:sz="4" w:space="0" w:color="auto"/>
              <w:right w:val="single" w:sz="4" w:space="0" w:color="auto"/>
            </w:tcBorders>
            <w:shd w:val="clear" w:color="auto" w:fill="auto"/>
            <w:noWrap/>
          </w:tcPr>
          <w:p w14:paraId="001E89D5" w14:textId="77777777" w:rsidR="00C340CB" w:rsidRPr="00C340CB" w:rsidRDefault="00C340CB" w:rsidP="00C340CB">
            <w:pPr>
              <w:spacing w:after="0" w:line="240" w:lineRule="auto"/>
              <w:jc w:val="center"/>
              <w:rPr>
                <w:rFonts w:ascii="Calibri" w:eastAsia="Aptos" w:hAnsi="Calibri" w:cs="Calibri"/>
                <w:b/>
                <w:bCs/>
                <w:kern w:val="0"/>
                <w:sz w:val="20"/>
                <w:szCs w:val="20"/>
                <w14:ligatures w14:val="none"/>
              </w:rPr>
            </w:pPr>
            <w:r w:rsidRPr="00C340CB">
              <w:rPr>
                <w:rFonts w:ascii="Calibri" w:eastAsia="Aptos" w:hAnsi="Calibri" w:cs="Calibri"/>
                <w:b/>
                <w:bCs/>
                <w:kern w:val="0"/>
                <w:sz w:val="20"/>
                <w:szCs w:val="20"/>
                <w14:ligatures w14:val="none"/>
              </w:rPr>
              <w:t>1</w:t>
            </w:r>
          </w:p>
        </w:tc>
      </w:tr>
    </w:tbl>
    <w:p w14:paraId="7437B741" w14:textId="77777777" w:rsidR="00C340CB" w:rsidRPr="00C340CB" w:rsidRDefault="00C340CB" w:rsidP="00C340CB">
      <w:pPr>
        <w:widowControl w:val="0"/>
        <w:suppressAutoHyphens/>
        <w:spacing w:after="0" w:line="240" w:lineRule="auto"/>
        <w:jc w:val="both"/>
        <w:rPr>
          <w:rFonts w:ascii="Calibri" w:eastAsia="Calibri" w:hAnsi="Calibri" w:cs="Arial"/>
          <w:color w:val="000000"/>
          <w:kern w:val="0"/>
          <w:sz w:val="10"/>
          <w:szCs w:val="10"/>
          <w14:ligatures w14:val="none"/>
        </w:rPr>
      </w:pPr>
    </w:p>
    <w:p w14:paraId="187E34B3" w14:textId="77777777" w:rsidR="00C340CB" w:rsidRPr="00C340CB" w:rsidRDefault="00C340CB" w:rsidP="00C340CB">
      <w:pPr>
        <w:widowControl w:val="0"/>
        <w:suppressAutoHyphens/>
        <w:spacing w:after="0" w:line="240" w:lineRule="auto"/>
        <w:jc w:val="both"/>
        <w:rPr>
          <w:rFonts w:ascii="Calibri" w:eastAsia="Calibri" w:hAnsi="Calibri" w:cs="Calibri"/>
          <w:color w:val="000000"/>
          <w:kern w:val="0"/>
          <w14:ligatures w14:val="none"/>
        </w:rPr>
      </w:pPr>
      <w:r w:rsidRPr="00C340CB">
        <w:rPr>
          <w:rFonts w:ascii="Calibri" w:eastAsia="Calibri" w:hAnsi="Calibri" w:cs="Calibri"/>
          <w:color w:val="000000"/>
          <w:kern w:val="0"/>
          <w14:ligatures w14:val="none"/>
        </w:rPr>
        <w:t>Za novo storitev KAR041 veljajo naslednji podrobni podatki:</w:t>
      </w:r>
    </w:p>
    <w:p w14:paraId="3CB862B6" w14:textId="77777777" w:rsidR="00C340CB" w:rsidRPr="00C340CB" w:rsidRDefault="00C340CB" w:rsidP="00C340CB">
      <w:pPr>
        <w:widowControl w:val="0"/>
        <w:suppressAutoHyphens/>
        <w:spacing w:after="0" w:line="240" w:lineRule="auto"/>
        <w:jc w:val="both"/>
        <w:rPr>
          <w:rFonts w:ascii="Calibri" w:eastAsia="Calibri" w:hAnsi="Calibri" w:cs="Calibri"/>
          <w:color w:val="000000"/>
          <w:kern w:val="0"/>
          <w:sz w:val="4"/>
          <w:szCs w:val="4"/>
          <w14:ligatures w14:val="none"/>
        </w:rPr>
      </w:pPr>
    </w:p>
    <w:p w14:paraId="08AFB5FD" w14:textId="77777777" w:rsidR="00C340CB" w:rsidRPr="00C340CB" w:rsidRDefault="00C340CB" w:rsidP="00C340CB">
      <w:pPr>
        <w:widowControl w:val="0"/>
        <w:numPr>
          <w:ilvl w:val="0"/>
          <w:numId w:val="11"/>
        </w:numPr>
        <w:tabs>
          <w:tab w:val="left" w:pos="5670"/>
        </w:tabs>
        <w:suppressAutoHyphens/>
        <w:spacing w:after="0" w:line="240" w:lineRule="auto"/>
        <w:contextualSpacing/>
        <w:jc w:val="both"/>
        <w:rPr>
          <w:rFonts w:ascii="Calibri" w:eastAsia="Calibri" w:hAnsi="Calibri" w:cs="Calibri"/>
          <w:color w:val="000000"/>
          <w:kern w:val="0"/>
          <w14:ligatures w14:val="none"/>
        </w:rPr>
      </w:pPr>
      <w:bookmarkStart w:id="24" w:name="_Hlk93051676"/>
      <w:r w:rsidRPr="00C340CB">
        <w:rPr>
          <w:rFonts w:ascii="Calibri" w:eastAsia="Calibri" w:hAnsi="Calibri" w:cs="Calibri"/>
          <w:color w:val="000000"/>
          <w:kern w:val="0"/>
          <w14:ligatures w14:val="none"/>
        </w:rPr>
        <w:t>Oznaka količine:</w:t>
      </w:r>
      <w:r w:rsidRPr="00C340CB">
        <w:rPr>
          <w:rFonts w:ascii="Calibri" w:eastAsia="Calibri" w:hAnsi="Calibri" w:cs="Calibri"/>
          <w:color w:val="000000"/>
          <w:kern w:val="0"/>
          <w14:ligatures w14:val="none"/>
        </w:rPr>
        <w:tab/>
        <w:t>1</w:t>
      </w:r>
      <w:r w:rsidRPr="00C340CB">
        <w:rPr>
          <w:rFonts w:ascii="Aptos" w:eastAsia="Aptos" w:hAnsi="Aptos" w:cs="Times New Roman"/>
          <w:kern w:val="0"/>
          <w14:ligatures w14:val="none"/>
        </w:rPr>
        <w:t xml:space="preserve"> </w:t>
      </w:r>
      <w:r w:rsidRPr="00C340CB">
        <w:rPr>
          <w:rFonts w:ascii="Calibri" w:eastAsia="Calibri" w:hAnsi="Calibri" w:cs="Calibri"/>
          <w:color w:val="000000"/>
          <w:kern w:val="0"/>
          <w14:ligatures w14:val="none"/>
        </w:rPr>
        <w:t>– Količina je 1</w:t>
      </w:r>
      <w:r w:rsidRPr="00C340CB">
        <w:rPr>
          <w:rFonts w:ascii="Calibri" w:eastAsia="Calibri" w:hAnsi="Calibri" w:cs="Calibri"/>
          <w:color w:val="000000"/>
          <w:kern w:val="0"/>
          <w14:ligatures w14:val="none"/>
        </w:rPr>
        <w:tab/>
      </w:r>
    </w:p>
    <w:p w14:paraId="57E56487" w14:textId="77777777" w:rsidR="00C340CB" w:rsidRPr="00C340CB" w:rsidRDefault="00C340CB" w:rsidP="00C340CB">
      <w:pPr>
        <w:widowControl w:val="0"/>
        <w:numPr>
          <w:ilvl w:val="0"/>
          <w:numId w:val="11"/>
        </w:numPr>
        <w:tabs>
          <w:tab w:val="left" w:pos="5670"/>
        </w:tabs>
        <w:suppressAutoHyphens/>
        <w:spacing w:after="0" w:line="240" w:lineRule="auto"/>
        <w:contextualSpacing/>
        <w:jc w:val="both"/>
        <w:rPr>
          <w:rFonts w:ascii="Calibri" w:eastAsia="Calibri" w:hAnsi="Calibri" w:cs="Calibri"/>
          <w:color w:val="000000"/>
          <w:kern w:val="0"/>
          <w14:ligatures w14:val="none"/>
        </w:rPr>
      </w:pPr>
      <w:r w:rsidRPr="00C340CB">
        <w:rPr>
          <w:rFonts w:ascii="Calibri" w:eastAsia="Calibri" w:hAnsi="Calibri" w:cs="Calibri"/>
          <w:color w:val="000000"/>
          <w:kern w:val="0"/>
          <w14:ligatures w14:val="none"/>
        </w:rPr>
        <w:t>Maksimalno dovoljeno št. storitev na obravnavo:</w:t>
      </w:r>
      <w:r w:rsidRPr="00C340CB">
        <w:rPr>
          <w:rFonts w:ascii="Calibri" w:eastAsia="Calibri" w:hAnsi="Calibri" w:cs="Calibri"/>
          <w:color w:val="000000"/>
          <w:kern w:val="0"/>
          <w14:ligatures w14:val="none"/>
        </w:rPr>
        <w:tab/>
        <w:t>1</w:t>
      </w:r>
    </w:p>
    <w:p w14:paraId="164E8309" w14:textId="77777777" w:rsidR="00C340CB" w:rsidRPr="00C340CB" w:rsidRDefault="00C340CB" w:rsidP="00C340CB">
      <w:pPr>
        <w:widowControl w:val="0"/>
        <w:numPr>
          <w:ilvl w:val="0"/>
          <w:numId w:val="11"/>
        </w:numPr>
        <w:suppressAutoHyphens/>
        <w:spacing w:after="0" w:line="240" w:lineRule="auto"/>
        <w:contextualSpacing/>
        <w:jc w:val="both"/>
        <w:rPr>
          <w:rFonts w:ascii="Calibri" w:eastAsia="Calibri" w:hAnsi="Calibri" w:cs="Calibri"/>
          <w:color w:val="000000"/>
          <w:kern w:val="0"/>
          <w:lang w:eastAsia="sl-SI"/>
          <w14:ligatures w14:val="none"/>
        </w:rPr>
      </w:pPr>
      <w:r w:rsidRPr="00C340CB">
        <w:rPr>
          <w:rFonts w:ascii="Calibri" w:eastAsia="Calibri" w:hAnsi="Calibri" w:cs="Calibri"/>
          <w:color w:val="000000"/>
          <w:kern w:val="0"/>
          <w:lang w:eastAsia="sl-SI"/>
          <w14:ligatures w14:val="none"/>
        </w:rPr>
        <w:t>Kadrovski normativ:</w:t>
      </w:r>
      <w:r w:rsidRPr="00C340CB">
        <w:rPr>
          <w:rFonts w:ascii="Calibri" w:eastAsia="Calibri" w:hAnsi="Calibri" w:cs="Calibri"/>
          <w:color w:val="000000"/>
          <w:kern w:val="0"/>
          <w:lang w:eastAsia="sl-SI"/>
          <w14:ligatures w14:val="none"/>
        </w:rPr>
        <w:tab/>
      </w:r>
      <w:r w:rsidRPr="00C340CB">
        <w:rPr>
          <w:rFonts w:ascii="Calibri" w:eastAsia="Calibri" w:hAnsi="Calibri" w:cs="Calibri"/>
          <w:color w:val="000000"/>
          <w:kern w:val="0"/>
          <w:lang w:eastAsia="sl-SI"/>
          <w14:ligatures w14:val="none"/>
        </w:rPr>
        <w:tab/>
      </w:r>
      <w:r w:rsidRPr="00C340CB">
        <w:rPr>
          <w:rFonts w:ascii="Calibri" w:eastAsia="Calibri" w:hAnsi="Calibri" w:cs="Calibri"/>
          <w:color w:val="000000"/>
          <w:kern w:val="0"/>
          <w:lang w:eastAsia="sl-SI"/>
          <w14:ligatures w14:val="none"/>
        </w:rPr>
        <w:tab/>
      </w:r>
      <w:r w:rsidRPr="00C340CB">
        <w:rPr>
          <w:rFonts w:ascii="Calibri" w:eastAsia="Calibri" w:hAnsi="Calibri" w:cs="Calibri"/>
          <w:color w:val="000000"/>
          <w:kern w:val="0"/>
          <w:lang w:eastAsia="sl-SI"/>
          <w14:ligatures w14:val="none"/>
        </w:rPr>
        <w:tab/>
      </w:r>
      <w:r w:rsidRPr="00C340CB">
        <w:rPr>
          <w:rFonts w:ascii="Calibri" w:eastAsia="Calibri" w:hAnsi="Calibri" w:cs="Calibri"/>
          <w:color w:val="000000"/>
          <w:kern w:val="0"/>
          <w:lang w:eastAsia="sl-SI"/>
          <w14:ligatures w14:val="none"/>
        </w:rPr>
        <w:tab/>
        <w:t>1 zdravnik specialist, 1 DMS</w:t>
      </w:r>
    </w:p>
    <w:p w14:paraId="5D05AAA3" w14:textId="77777777" w:rsidR="00C340CB" w:rsidRPr="00C340CB" w:rsidRDefault="00C340CB" w:rsidP="00C340CB">
      <w:pPr>
        <w:widowControl w:val="0"/>
        <w:numPr>
          <w:ilvl w:val="0"/>
          <w:numId w:val="11"/>
        </w:numPr>
        <w:suppressAutoHyphens/>
        <w:spacing w:after="0" w:line="240" w:lineRule="auto"/>
        <w:contextualSpacing/>
        <w:jc w:val="both"/>
        <w:rPr>
          <w:rFonts w:ascii="Calibri" w:eastAsia="Calibri" w:hAnsi="Calibri" w:cs="Calibri"/>
          <w:color w:val="000000"/>
          <w:kern w:val="0"/>
          <w:lang w:eastAsia="sl-SI"/>
          <w14:ligatures w14:val="none"/>
        </w:rPr>
      </w:pPr>
      <w:r w:rsidRPr="00C340CB">
        <w:rPr>
          <w:rFonts w:ascii="Calibri" w:eastAsia="Calibri" w:hAnsi="Calibri" w:cs="Calibri"/>
          <w:color w:val="000000"/>
          <w:kern w:val="0"/>
          <w:lang w:eastAsia="sl-SI"/>
          <w14:ligatures w14:val="none"/>
        </w:rPr>
        <w:t>Normativ v minutah:</w:t>
      </w:r>
      <w:r w:rsidRPr="00C340CB">
        <w:rPr>
          <w:rFonts w:ascii="Calibri" w:eastAsia="Calibri" w:hAnsi="Calibri" w:cs="Calibri"/>
          <w:color w:val="000000"/>
          <w:kern w:val="0"/>
          <w:lang w:eastAsia="sl-SI"/>
          <w14:ligatures w14:val="none"/>
        </w:rPr>
        <w:tab/>
      </w:r>
      <w:r w:rsidRPr="00C340CB">
        <w:rPr>
          <w:rFonts w:ascii="Calibri" w:eastAsia="Calibri" w:hAnsi="Calibri" w:cs="Calibri"/>
          <w:color w:val="000000"/>
          <w:kern w:val="0"/>
          <w:lang w:eastAsia="sl-SI"/>
          <w14:ligatures w14:val="none"/>
        </w:rPr>
        <w:tab/>
      </w:r>
      <w:r w:rsidRPr="00C340CB">
        <w:rPr>
          <w:rFonts w:ascii="Calibri" w:eastAsia="Calibri" w:hAnsi="Calibri" w:cs="Calibri"/>
          <w:color w:val="000000"/>
          <w:kern w:val="0"/>
          <w:lang w:eastAsia="sl-SI"/>
          <w14:ligatures w14:val="none"/>
        </w:rPr>
        <w:tab/>
      </w:r>
      <w:r w:rsidRPr="00C340CB">
        <w:rPr>
          <w:rFonts w:ascii="Calibri" w:eastAsia="Calibri" w:hAnsi="Calibri" w:cs="Calibri"/>
          <w:color w:val="000000"/>
          <w:kern w:val="0"/>
          <w:lang w:eastAsia="sl-SI"/>
          <w14:ligatures w14:val="none"/>
        </w:rPr>
        <w:tab/>
      </w:r>
      <w:r w:rsidRPr="00C340CB">
        <w:rPr>
          <w:rFonts w:ascii="Calibri" w:eastAsia="Calibri" w:hAnsi="Calibri" w:cs="Calibri"/>
          <w:color w:val="000000"/>
          <w:kern w:val="0"/>
          <w:lang w:eastAsia="sl-SI"/>
          <w14:ligatures w14:val="none"/>
        </w:rPr>
        <w:tab/>
        <w:t>5, 15</w:t>
      </w:r>
    </w:p>
    <w:p w14:paraId="3D701C29" w14:textId="77777777" w:rsidR="00C340CB" w:rsidRPr="00C340CB" w:rsidRDefault="00C340CB" w:rsidP="00C340CB">
      <w:pPr>
        <w:widowControl w:val="0"/>
        <w:numPr>
          <w:ilvl w:val="0"/>
          <w:numId w:val="11"/>
        </w:numPr>
        <w:tabs>
          <w:tab w:val="left" w:pos="5670"/>
        </w:tabs>
        <w:suppressAutoHyphens/>
        <w:spacing w:after="0" w:line="240" w:lineRule="auto"/>
        <w:contextualSpacing/>
        <w:jc w:val="both"/>
        <w:rPr>
          <w:rFonts w:ascii="Calibri" w:eastAsia="Calibri" w:hAnsi="Calibri" w:cs="Calibri"/>
          <w:color w:val="000000"/>
          <w:kern w:val="0"/>
          <w14:ligatures w14:val="none"/>
        </w:rPr>
      </w:pPr>
      <w:r w:rsidRPr="00C340CB">
        <w:rPr>
          <w:rFonts w:ascii="Calibri" w:eastAsia="Calibri" w:hAnsi="Calibri" w:cs="Calibri"/>
          <w:color w:val="000000"/>
          <w:kern w:val="0"/>
          <w14:ligatures w14:val="none"/>
        </w:rPr>
        <w:t>Oznaka storitve:</w:t>
      </w:r>
      <w:r w:rsidRPr="00C340CB">
        <w:rPr>
          <w:rFonts w:ascii="Calibri" w:eastAsia="Calibri" w:hAnsi="Calibri" w:cs="Calibri"/>
          <w:color w:val="000000"/>
          <w:kern w:val="0"/>
          <w14:ligatures w14:val="none"/>
        </w:rPr>
        <w:tab/>
        <w:t>N - Neopredeljeno</w:t>
      </w:r>
    </w:p>
    <w:p w14:paraId="10F52EC8" w14:textId="77777777" w:rsidR="00C340CB" w:rsidRPr="00C340CB" w:rsidRDefault="00C340CB" w:rsidP="00C340CB">
      <w:pPr>
        <w:widowControl w:val="0"/>
        <w:numPr>
          <w:ilvl w:val="0"/>
          <w:numId w:val="11"/>
        </w:numPr>
        <w:tabs>
          <w:tab w:val="left" w:pos="5670"/>
        </w:tabs>
        <w:suppressAutoHyphens/>
        <w:spacing w:after="0" w:line="240" w:lineRule="auto"/>
        <w:contextualSpacing/>
        <w:jc w:val="both"/>
        <w:rPr>
          <w:rFonts w:ascii="Calibri" w:eastAsia="Calibri" w:hAnsi="Calibri" w:cs="Calibri"/>
          <w:color w:val="000000"/>
          <w:kern w:val="0"/>
          <w14:ligatures w14:val="none"/>
        </w:rPr>
      </w:pPr>
      <w:r w:rsidRPr="00C340CB">
        <w:rPr>
          <w:rFonts w:ascii="Calibri" w:eastAsia="Calibri" w:hAnsi="Calibri" w:cs="Calibri"/>
          <w:color w:val="000000"/>
          <w:kern w:val="0"/>
          <w14:ligatures w14:val="none"/>
        </w:rPr>
        <w:t>Oznaka cene:</w:t>
      </w:r>
      <w:r w:rsidRPr="00C340CB">
        <w:rPr>
          <w:rFonts w:ascii="Calibri" w:eastAsia="Calibri" w:hAnsi="Calibri" w:cs="Calibri"/>
          <w:color w:val="000000"/>
          <w:kern w:val="0"/>
          <w14:ligatures w14:val="none"/>
        </w:rPr>
        <w:tab/>
        <w:t xml:space="preserve">3 - </w:t>
      </w:r>
      <w:r w:rsidRPr="00C340CB">
        <w:rPr>
          <w:rFonts w:ascii="Calibri" w:eastAsia="Calibri" w:hAnsi="Calibri" w:cs="Calibri"/>
          <w:color w:val="000000"/>
          <w:kern w:val="0"/>
          <w:lang w:eastAsia="sl-SI"/>
          <w14:ligatures w14:val="none"/>
        </w:rPr>
        <w:t>Cena storitve je enaka ceni v ceniku</w:t>
      </w:r>
    </w:p>
    <w:p w14:paraId="291078FD" w14:textId="77777777" w:rsidR="00C340CB" w:rsidRPr="00C340CB" w:rsidRDefault="00C340CB" w:rsidP="00C340CB">
      <w:pPr>
        <w:widowControl w:val="0"/>
        <w:numPr>
          <w:ilvl w:val="0"/>
          <w:numId w:val="11"/>
        </w:numPr>
        <w:tabs>
          <w:tab w:val="left" w:pos="5670"/>
        </w:tabs>
        <w:suppressAutoHyphens/>
        <w:spacing w:after="0" w:line="240" w:lineRule="auto"/>
        <w:contextualSpacing/>
        <w:jc w:val="both"/>
        <w:rPr>
          <w:rFonts w:ascii="Calibri" w:eastAsia="Calibri" w:hAnsi="Calibri" w:cs="Calibri"/>
          <w:color w:val="000000"/>
          <w:kern w:val="0"/>
          <w14:ligatures w14:val="none"/>
        </w:rPr>
      </w:pPr>
      <w:r w:rsidRPr="00C340CB">
        <w:rPr>
          <w:rFonts w:ascii="Calibri" w:eastAsia="Calibri" w:hAnsi="Calibri" w:cs="Calibri"/>
          <w:color w:val="000000"/>
          <w:kern w:val="0"/>
          <w14:ligatures w14:val="none"/>
        </w:rPr>
        <w:t xml:space="preserve">Evidenčna storitev: </w:t>
      </w:r>
      <w:r w:rsidRPr="00C340CB">
        <w:rPr>
          <w:rFonts w:ascii="Calibri" w:eastAsia="Calibri" w:hAnsi="Calibri" w:cs="Calibri"/>
          <w:color w:val="000000"/>
          <w:kern w:val="0"/>
          <w14:ligatures w14:val="none"/>
        </w:rPr>
        <w:tab/>
        <w:t>Ne</w:t>
      </w:r>
    </w:p>
    <w:p w14:paraId="77FE3C93" w14:textId="77777777" w:rsidR="00C340CB" w:rsidRPr="00C340CB" w:rsidRDefault="00C340CB" w:rsidP="00C340CB">
      <w:pPr>
        <w:widowControl w:val="0"/>
        <w:numPr>
          <w:ilvl w:val="0"/>
          <w:numId w:val="11"/>
        </w:numPr>
        <w:tabs>
          <w:tab w:val="left" w:pos="5670"/>
        </w:tabs>
        <w:suppressAutoHyphens/>
        <w:spacing w:after="0" w:line="240" w:lineRule="auto"/>
        <w:contextualSpacing/>
        <w:jc w:val="both"/>
        <w:rPr>
          <w:rFonts w:ascii="Calibri" w:eastAsia="Calibri" w:hAnsi="Calibri" w:cs="Calibri"/>
          <w:color w:val="000000"/>
          <w:kern w:val="0"/>
          <w14:ligatures w14:val="none"/>
        </w:rPr>
      </w:pPr>
      <w:r w:rsidRPr="00C340CB">
        <w:rPr>
          <w:rFonts w:ascii="Calibri" w:eastAsia="Calibri" w:hAnsi="Calibri" w:cs="Calibri"/>
          <w:color w:val="000000"/>
          <w:kern w:val="0"/>
          <w14:ligatures w14:val="none"/>
        </w:rPr>
        <w:t>Tip storitve:</w:t>
      </w:r>
      <w:r w:rsidRPr="00C340CB">
        <w:rPr>
          <w:rFonts w:ascii="Calibri" w:eastAsia="Calibri" w:hAnsi="Calibri" w:cs="Calibri"/>
          <w:color w:val="000000"/>
          <w:kern w:val="0"/>
          <w14:ligatures w14:val="none"/>
        </w:rPr>
        <w:tab/>
        <w:t xml:space="preserve">9 </w:t>
      </w:r>
      <w:proofErr w:type="gramStart"/>
      <w:r w:rsidRPr="00C340CB">
        <w:rPr>
          <w:rFonts w:ascii="Calibri" w:eastAsia="Calibri" w:hAnsi="Calibri" w:cs="Calibri"/>
          <w:color w:val="000000"/>
          <w:kern w:val="0"/>
          <w14:ligatures w14:val="none"/>
        </w:rPr>
        <w:t>EME</w:t>
      </w:r>
      <w:proofErr w:type="gramEnd"/>
    </w:p>
    <w:p w14:paraId="6F66DC38" w14:textId="77777777" w:rsidR="00C340CB" w:rsidRPr="00C340CB" w:rsidRDefault="00C340CB" w:rsidP="00C340CB">
      <w:pPr>
        <w:widowControl w:val="0"/>
        <w:numPr>
          <w:ilvl w:val="0"/>
          <w:numId w:val="11"/>
        </w:numPr>
        <w:tabs>
          <w:tab w:val="left" w:pos="5670"/>
        </w:tabs>
        <w:suppressAutoHyphens/>
        <w:spacing w:after="0" w:line="240" w:lineRule="auto"/>
        <w:contextualSpacing/>
        <w:jc w:val="both"/>
        <w:rPr>
          <w:rFonts w:ascii="Calibri" w:eastAsia="Calibri" w:hAnsi="Calibri" w:cs="Calibri"/>
          <w:color w:val="000000"/>
          <w:kern w:val="0"/>
          <w14:ligatures w14:val="none"/>
        </w:rPr>
      </w:pPr>
      <w:r w:rsidRPr="00C340CB">
        <w:rPr>
          <w:rFonts w:ascii="Calibri" w:eastAsia="Calibri" w:hAnsi="Calibri" w:cs="Calibri"/>
          <w:color w:val="000000"/>
          <w:kern w:val="0"/>
          <w14:ligatures w14:val="none"/>
        </w:rPr>
        <w:t>Nivo planiranja:</w:t>
      </w:r>
      <w:r w:rsidRPr="00C340CB">
        <w:rPr>
          <w:rFonts w:ascii="Calibri" w:eastAsia="Calibri" w:hAnsi="Calibri" w:cs="Calibri"/>
          <w:color w:val="000000"/>
          <w:kern w:val="0"/>
          <w14:ligatures w14:val="none"/>
        </w:rPr>
        <w:tab/>
        <w:t>Z0045</w:t>
      </w:r>
    </w:p>
    <w:p w14:paraId="581B4442" w14:textId="77777777" w:rsidR="00C340CB" w:rsidRPr="00C340CB" w:rsidRDefault="00C340CB" w:rsidP="00C340CB">
      <w:pPr>
        <w:widowControl w:val="0"/>
        <w:numPr>
          <w:ilvl w:val="0"/>
          <w:numId w:val="11"/>
        </w:numPr>
        <w:tabs>
          <w:tab w:val="left" w:pos="5670"/>
        </w:tabs>
        <w:suppressAutoHyphens/>
        <w:spacing w:after="0" w:line="240" w:lineRule="auto"/>
        <w:contextualSpacing/>
        <w:jc w:val="both"/>
        <w:rPr>
          <w:rFonts w:ascii="Calibri" w:eastAsia="Calibri" w:hAnsi="Calibri" w:cs="Calibri"/>
          <w:color w:val="000000"/>
          <w:kern w:val="0"/>
          <w14:ligatures w14:val="none"/>
        </w:rPr>
      </w:pPr>
      <w:r w:rsidRPr="00C340CB">
        <w:rPr>
          <w:rFonts w:ascii="Calibri" w:eastAsia="Calibri" w:hAnsi="Calibri" w:cs="Calibri"/>
          <w:color w:val="000000"/>
          <w:kern w:val="0"/>
          <w14:ligatures w14:val="none"/>
        </w:rPr>
        <w:t>Šifrant 43:</w:t>
      </w:r>
      <w:r w:rsidRPr="00C340CB">
        <w:rPr>
          <w:rFonts w:ascii="Calibri" w:eastAsia="Calibri" w:hAnsi="Calibri" w:cs="Calibri"/>
          <w:color w:val="000000"/>
          <w:kern w:val="0"/>
          <w14:ligatures w14:val="none"/>
        </w:rPr>
        <w:tab/>
        <w:t>Z0045</w:t>
      </w:r>
    </w:p>
    <w:bookmarkEnd w:id="24"/>
    <w:p w14:paraId="5D193099" w14:textId="77777777" w:rsidR="00C340CB" w:rsidRDefault="00C340CB" w:rsidP="00C340CB">
      <w:pPr>
        <w:autoSpaceDE w:val="0"/>
        <w:autoSpaceDN w:val="0"/>
        <w:adjustRightInd w:val="0"/>
        <w:spacing w:after="0" w:line="240" w:lineRule="auto"/>
        <w:jc w:val="both"/>
        <w:rPr>
          <w:rFonts w:ascii="Calibri" w:eastAsia="Calibri" w:hAnsi="Calibri" w:cs="Calibri"/>
          <w:color w:val="000000"/>
          <w:kern w:val="0"/>
          <w14:ligatures w14:val="none"/>
        </w:rPr>
      </w:pPr>
    </w:p>
    <w:p w14:paraId="1E71A619" w14:textId="77777777" w:rsidR="00FF120C" w:rsidRPr="00C340CB" w:rsidRDefault="00FF120C" w:rsidP="00C340CB">
      <w:pPr>
        <w:autoSpaceDE w:val="0"/>
        <w:autoSpaceDN w:val="0"/>
        <w:adjustRightInd w:val="0"/>
        <w:spacing w:after="0" w:line="240" w:lineRule="auto"/>
        <w:jc w:val="both"/>
        <w:rPr>
          <w:rFonts w:ascii="Calibri" w:eastAsia="Times New Roman" w:hAnsi="Calibri" w:cs="Arial"/>
          <w:kern w:val="0"/>
          <w:lang w:eastAsia="sl-SI"/>
          <w14:ligatures w14:val="none"/>
        </w:rPr>
      </w:pPr>
    </w:p>
    <w:p w14:paraId="2A6A36F9" w14:textId="77777777" w:rsidR="00C340CB" w:rsidRPr="00C340CB" w:rsidRDefault="00C340CB" w:rsidP="00C340CB">
      <w:pPr>
        <w:autoSpaceDE w:val="0"/>
        <w:autoSpaceDN w:val="0"/>
        <w:adjustRightInd w:val="0"/>
        <w:spacing w:after="0" w:line="240" w:lineRule="auto"/>
        <w:jc w:val="both"/>
        <w:rPr>
          <w:rFonts w:ascii="Calibri" w:eastAsia="Times New Roman" w:hAnsi="Calibri" w:cs="Arial"/>
          <w:kern w:val="0"/>
          <w:lang w:eastAsia="sl-SI"/>
          <w14:ligatures w14:val="none"/>
        </w:rPr>
      </w:pPr>
      <w:r w:rsidRPr="00C340CB">
        <w:rPr>
          <w:rFonts w:ascii="Calibri" w:eastAsia="Times New Roman" w:hAnsi="Calibri" w:cs="Arial"/>
          <w:kern w:val="0"/>
          <w:lang w:eastAsia="sl-SI"/>
          <w14:ligatures w14:val="none"/>
        </w:rPr>
        <w:t xml:space="preserve">Nova storitev KAR041 se lahko beleži poleg izvedenega pregleda, zato dopolnjujemo tudi povezovalni šifrant </w:t>
      </w:r>
      <w:proofErr w:type="spellStart"/>
      <w:r w:rsidRPr="00C340CB">
        <w:rPr>
          <w:rFonts w:ascii="Calibri" w:eastAsia="Times New Roman" w:hAnsi="Calibri" w:cs="Arial"/>
          <w:kern w:val="0"/>
          <w:lang w:eastAsia="sl-SI"/>
          <w14:ligatures w14:val="none"/>
        </w:rPr>
        <w:t>K14</w:t>
      </w:r>
      <w:proofErr w:type="gramStart"/>
      <w:r w:rsidRPr="00C340CB">
        <w:rPr>
          <w:rFonts w:ascii="Calibri" w:eastAsia="Times New Roman" w:hAnsi="Calibri" w:cs="Arial"/>
          <w:kern w:val="0"/>
          <w:lang w:eastAsia="sl-SI"/>
          <w14:ligatures w14:val="none"/>
        </w:rPr>
        <w:t>.</w:t>
      </w:r>
      <w:proofErr w:type="gramEnd"/>
      <w:r w:rsidRPr="00C340CB">
        <w:rPr>
          <w:rFonts w:ascii="Calibri" w:eastAsia="Times New Roman" w:hAnsi="Calibri" w:cs="Arial"/>
          <w:kern w:val="0"/>
          <w:lang w:eastAsia="sl-SI"/>
          <w14:ligatures w14:val="none"/>
        </w:rPr>
        <w:t>1</w:t>
      </w:r>
      <w:proofErr w:type="spellEnd"/>
      <w:r w:rsidRPr="00C340CB">
        <w:rPr>
          <w:rFonts w:ascii="Calibri" w:eastAsia="Times New Roman" w:hAnsi="Calibri" w:cs="Arial"/>
          <w:kern w:val="0"/>
          <w:lang w:eastAsia="sl-SI"/>
          <w14:ligatures w14:val="none"/>
        </w:rPr>
        <w:t xml:space="preserve"> »Izključujoče in soodvisne storitve v okviru ene obravnave z vključenimi pravili </w:t>
      </w:r>
      <w:r w:rsidRPr="00C340CB">
        <w:rPr>
          <w:rFonts w:ascii="Calibri" w:eastAsia="Times New Roman" w:hAnsi="Calibri" w:cs="Arial"/>
          <w:kern w:val="0"/>
          <w:lang w:eastAsia="sl-SI"/>
          <w14:ligatures w14:val="none"/>
        </w:rPr>
        <w:lastRenderedPageBreak/>
        <w:t xml:space="preserve">obračunavanja«, kjer v okviru kontrole ROB 0374 uvajamo </w:t>
      </w:r>
      <w:proofErr w:type="gramStart"/>
      <w:r w:rsidRPr="00C340CB">
        <w:rPr>
          <w:rFonts w:ascii="Calibri" w:eastAsia="Times New Roman" w:hAnsi="Calibri" w:cs="Arial"/>
          <w:kern w:val="0"/>
          <w:lang w:eastAsia="sl-SI"/>
          <w14:ligatures w14:val="none"/>
        </w:rPr>
        <w:t>nov</w:t>
      </w:r>
      <w:proofErr w:type="gramEnd"/>
      <w:r w:rsidRPr="00C340CB">
        <w:rPr>
          <w:rFonts w:ascii="Calibri" w:eastAsia="Times New Roman" w:hAnsi="Calibri" w:cs="Arial"/>
          <w:kern w:val="0"/>
          <w:lang w:eastAsia="sl-SI"/>
          <w14:ligatures w14:val="none"/>
        </w:rPr>
        <w:t xml:space="preserve"> sklop 12 za kontrolo navedene soodvisnosti storitev.</w:t>
      </w:r>
    </w:p>
    <w:p w14:paraId="6E125153" w14:textId="77777777" w:rsidR="00C340CB" w:rsidRPr="00C340CB" w:rsidRDefault="00C340CB" w:rsidP="00C340CB">
      <w:pPr>
        <w:autoSpaceDE w:val="0"/>
        <w:autoSpaceDN w:val="0"/>
        <w:adjustRightInd w:val="0"/>
        <w:spacing w:after="0" w:line="240" w:lineRule="auto"/>
        <w:jc w:val="both"/>
        <w:rPr>
          <w:rFonts w:ascii="Calibri" w:eastAsia="Times New Roman" w:hAnsi="Calibri" w:cs="Arial"/>
          <w:kern w:val="0"/>
          <w:lang w:eastAsia="sl-SI"/>
          <w14:ligatures w14:val="none"/>
        </w:rPr>
      </w:pPr>
    </w:p>
    <w:p w14:paraId="4FC6CF7E" w14:textId="77777777" w:rsidR="00C340CB" w:rsidRPr="00FF120C" w:rsidRDefault="00C340CB" w:rsidP="00C340CB">
      <w:pPr>
        <w:autoSpaceDE w:val="0"/>
        <w:autoSpaceDN w:val="0"/>
        <w:adjustRightInd w:val="0"/>
        <w:spacing w:after="0" w:line="240" w:lineRule="auto"/>
        <w:jc w:val="both"/>
        <w:rPr>
          <w:rFonts w:ascii="Calibri" w:eastAsia="Calibri" w:hAnsi="Calibri" w:cs="Calibri"/>
          <w:kern w:val="0"/>
          <w14:ligatures w14:val="none"/>
        </w:rPr>
      </w:pPr>
      <w:r w:rsidRPr="00FF120C">
        <w:rPr>
          <w:rFonts w:ascii="Calibri" w:eastAsia="Calibri" w:hAnsi="Calibri" w:cs="Calibri"/>
          <w:kern w:val="0"/>
          <w14:ligatures w14:val="none"/>
        </w:rPr>
        <w:t>Spremembe veljajo za storitve, opravljene od 1. 7. 2025 dalje,</w:t>
      </w:r>
      <w:r w:rsidRPr="00FF120C">
        <w:rPr>
          <w:rFonts w:ascii="Aptos" w:eastAsia="Aptos" w:hAnsi="Aptos" w:cs="Times New Roman"/>
          <w:kern w:val="0"/>
          <w14:ligatures w14:val="none"/>
        </w:rPr>
        <w:t xml:space="preserve"> </w:t>
      </w:r>
      <w:r w:rsidRPr="00FF120C">
        <w:rPr>
          <w:rFonts w:ascii="Calibri" w:eastAsia="Calibri" w:hAnsi="Calibri" w:cs="Calibri"/>
          <w:kern w:val="0"/>
          <w14:ligatures w14:val="none"/>
        </w:rPr>
        <w:t xml:space="preserve">razen za zgoraj opisano kontrolo v povezovalnem šifrantu </w:t>
      </w:r>
      <w:proofErr w:type="spellStart"/>
      <w:r w:rsidRPr="00FF120C">
        <w:rPr>
          <w:rFonts w:ascii="Calibri" w:eastAsia="Calibri" w:hAnsi="Calibri" w:cs="Calibri"/>
          <w:kern w:val="0"/>
          <w14:ligatures w14:val="none"/>
        </w:rPr>
        <w:t>K14</w:t>
      </w:r>
      <w:proofErr w:type="gramStart"/>
      <w:r w:rsidRPr="00FF120C">
        <w:rPr>
          <w:rFonts w:ascii="Calibri" w:eastAsia="Calibri" w:hAnsi="Calibri" w:cs="Calibri"/>
          <w:kern w:val="0"/>
          <w14:ligatures w14:val="none"/>
        </w:rPr>
        <w:t>.</w:t>
      </w:r>
      <w:proofErr w:type="gramEnd"/>
      <w:r w:rsidRPr="00FF120C">
        <w:rPr>
          <w:rFonts w:ascii="Calibri" w:eastAsia="Calibri" w:hAnsi="Calibri" w:cs="Calibri"/>
          <w:kern w:val="0"/>
          <w14:ligatures w14:val="none"/>
        </w:rPr>
        <w:t>1</w:t>
      </w:r>
      <w:proofErr w:type="spellEnd"/>
      <w:r w:rsidRPr="00FF120C">
        <w:rPr>
          <w:rFonts w:ascii="Calibri" w:eastAsia="Calibri" w:hAnsi="Calibri" w:cs="Calibri"/>
          <w:kern w:val="0"/>
          <w14:ligatures w14:val="none"/>
        </w:rPr>
        <w:t>, ki velja za storitve, opravljene od 1. 9. 2025 dalje.</w:t>
      </w:r>
    </w:p>
    <w:p w14:paraId="726684A5" w14:textId="77777777" w:rsidR="00C340CB" w:rsidRPr="00C340CB" w:rsidRDefault="00C340CB" w:rsidP="00C340CB">
      <w:pPr>
        <w:autoSpaceDE w:val="0"/>
        <w:autoSpaceDN w:val="0"/>
        <w:adjustRightInd w:val="0"/>
        <w:spacing w:after="0" w:line="240" w:lineRule="auto"/>
        <w:jc w:val="both"/>
        <w:rPr>
          <w:rFonts w:ascii="Calibri" w:eastAsia="Times New Roman" w:hAnsi="Calibri" w:cs="Calibri"/>
          <w:kern w:val="0"/>
          <w:lang w:eastAsia="sl-SI"/>
          <w14:ligatures w14:val="none"/>
        </w:rPr>
      </w:pPr>
    </w:p>
    <w:p w14:paraId="61FBA021" w14:textId="77777777" w:rsidR="00C340CB" w:rsidRPr="00C340CB" w:rsidRDefault="00C340CB" w:rsidP="00C340CB">
      <w:pPr>
        <w:autoSpaceDE w:val="0"/>
        <w:autoSpaceDN w:val="0"/>
        <w:adjustRightInd w:val="0"/>
        <w:spacing w:after="0" w:line="240" w:lineRule="auto"/>
        <w:jc w:val="both"/>
        <w:rPr>
          <w:rFonts w:ascii="Calibri" w:eastAsia="Times New Roman" w:hAnsi="Calibri" w:cs="Calibri"/>
          <w:kern w:val="0"/>
          <w:lang w:eastAsia="sl-SI"/>
          <w14:ligatures w14:val="none"/>
        </w:rPr>
      </w:pPr>
      <w:r w:rsidRPr="00C340CB">
        <w:rPr>
          <w:rFonts w:ascii="Calibri" w:eastAsia="Times New Roman" w:hAnsi="Calibri" w:cs="Calibri"/>
          <w:kern w:val="0"/>
          <w:lang w:eastAsia="sl-SI"/>
          <w14:ligatures w14:val="none"/>
        </w:rPr>
        <w:t xml:space="preserve">Kontaktna oseba za vsebinska vprašanja: </w:t>
      </w:r>
    </w:p>
    <w:p w14:paraId="0D3B0B4D" w14:textId="77777777" w:rsidR="00C340CB" w:rsidRPr="00C340CB" w:rsidRDefault="00C340CB" w:rsidP="00C340CB">
      <w:pPr>
        <w:spacing w:after="0" w:line="240" w:lineRule="exact"/>
        <w:rPr>
          <w:rFonts w:ascii="Calibri" w:eastAsia="Times New Roman" w:hAnsi="Calibri" w:cs="Calibri"/>
          <w:kern w:val="0"/>
          <w:lang w:eastAsia="sl-SI"/>
          <w14:ligatures w14:val="none"/>
        </w:rPr>
      </w:pPr>
      <w:r w:rsidRPr="00C340CB">
        <w:rPr>
          <w:rFonts w:ascii="Calibri" w:eastAsia="Times New Roman" w:hAnsi="Calibri" w:cs="Calibri"/>
          <w:kern w:val="0"/>
          <w:lang w:eastAsia="sl-SI"/>
          <w14:ligatures w14:val="none"/>
        </w:rPr>
        <w:t>Marija Parkelj (</w:t>
      </w:r>
      <w:hyperlink r:id="rId15" w:history="1">
        <w:r w:rsidRPr="00C340CB">
          <w:rPr>
            <w:rFonts w:ascii="Calibri" w:eastAsia="Times New Roman" w:hAnsi="Calibri" w:cs="Calibri"/>
            <w:noProof/>
            <w:color w:val="0000FF"/>
            <w:kern w:val="0"/>
            <w:u w:val="single"/>
            <w:lang w:eastAsia="sl-SI"/>
            <w14:ligatures w14:val="none"/>
          </w:rPr>
          <w:t>marija.parkelj@zzzs.si</w:t>
        </w:r>
      </w:hyperlink>
      <w:r w:rsidRPr="00C340CB">
        <w:rPr>
          <w:rFonts w:ascii="Calibri" w:eastAsia="Times New Roman" w:hAnsi="Calibri" w:cs="Calibri"/>
          <w:kern w:val="0"/>
          <w:lang w:eastAsia="sl-SI"/>
          <w14:ligatures w14:val="none"/>
        </w:rPr>
        <w:t>; 01/30-77-373)</w:t>
      </w:r>
    </w:p>
    <w:p w14:paraId="584A5551" w14:textId="77777777" w:rsidR="00C340CB" w:rsidRDefault="00C340CB"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46582E11" w14:textId="77777777" w:rsidR="00C340CB" w:rsidRDefault="00C340CB"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6A21F63D" w14:textId="77777777" w:rsidR="00C340CB" w:rsidRDefault="00C340CB"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01C4F4E0" w14:textId="25421F29" w:rsidR="008D0DAB" w:rsidRPr="009718B2" w:rsidRDefault="008D0DAB" w:rsidP="008D0DA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5" w:name="_Toc206582935"/>
      <w:r w:rsidRPr="009718B2">
        <w:rPr>
          <w:rFonts w:ascii="Calibri" w:eastAsia="Times New Roman" w:hAnsi="Calibri" w:cs="Arial"/>
          <w:b/>
          <w:color w:val="0070C0"/>
          <w:kern w:val="0"/>
          <w:sz w:val="28"/>
          <w:szCs w:val="28"/>
          <w:lang w:eastAsia="sl-SI"/>
          <w14:ligatures w14:val="none"/>
        </w:rPr>
        <w:t xml:space="preserve">Kardiologija </w:t>
      </w:r>
      <w:r w:rsidR="00410632" w:rsidRPr="00410632">
        <w:rPr>
          <w:rFonts w:ascii="Calibri" w:eastAsia="Times New Roman" w:hAnsi="Calibri" w:cs="Arial"/>
          <w:b/>
          <w:color w:val="0070C0"/>
          <w:kern w:val="0"/>
          <w:sz w:val="28"/>
          <w:szCs w:val="28"/>
          <w:lang w:eastAsia="sl-SI"/>
          <w14:ligatures w14:val="none"/>
        </w:rPr>
        <w:t xml:space="preserve">in vaskularna medicina </w:t>
      </w:r>
      <w:r w:rsidRPr="009718B2">
        <w:rPr>
          <w:rFonts w:ascii="Calibri" w:eastAsia="Times New Roman" w:hAnsi="Calibri" w:cs="Arial"/>
          <w:b/>
          <w:color w:val="0070C0"/>
          <w:kern w:val="0"/>
          <w:sz w:val="28"/>
          <w:szCs w:val="28"/>
          <w:lang w:eastAsia="sl-SI"/>
          <w14:ligatures w14:val="none"/>
        </w:rPr>
        <w:t xml:space="preserve">– sprememba oznake količine in maksimalno dovoljenega števila storitev na obravnavo pri storitvi KAR027 »Usmerjen UZ arterij ali ven spodnje ali zgornje okončine« s </w:t>
      </w:r>
      <w:r>
        <w:rPr>
          <w:rFonts w:ascii="Calibri" w:eastAsia="Times New Roman" w:hAnsi="Calibri" w:cs="Arial"/>
          <w:b/>
          <w:color w:val="0070C0"/>
          <w:kern w:val="0"/>
          <w:sz w:val="28"/>
          <w:szCs w:val="28"/>
          <w:lang w:eastAsia="sl-SI"/>
          <w14:ligatures w14:val="none"/>
        </w:rPr>
        <w:t>1. 7. 2025</w:t>
      </w:r>
      <w:bookmarkEnd w:id="25"/>
    </w:p>
    <w:p w14:paraId="7BF2EACC" w14:textId="77777777" w:rsidR="008D0DAB" w:rsidRPr="004265A8" w:rsidRDefault="008D0DAB" w:rsidP="008D0DAB">
      <w:pPr>
        <w:autoSpaceDE w:val="0"/>
        <w:autoSpaceDN w:val="0"/>
        <w:adjustRightInd w:val="0"/>
        <w:spacing w:after="0" w:line="240" w:lineRule="auto"/>
        <w:jc w:val="both"/>
        <w:rPr>
          <w:rFonts w:ascii="Calibri" w:eastAsia="Times New Roman" w:hAnsi="Calibri" w:cs="Calibri"/>
          <w:b/>
          <w:color w:val="0070C0"/>
          <w:kern w:val="0"/>
          <w:lang w:eastAsia="sl-SI"/>
          <w14:ligatures w14:val="none"/>
        </w:rPr>
      </w:pPr>
    </w:p>
    <w:p w14:paraId="31268182" w14:textId="77777777" w:rsidR="008D0DAB" w:rsidRPr="004265A8" w:rsidRDefault="008D0DAB" w:rsidP="008D0DAB">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4265A8">
        <w:rPr>
          <w:rFonts w:ascii="Calibri" w:eastAsia="Times New Roman" w:hAnsi="Calibri" w:cs="Calibri"/>
          <w:i/>
          <w:color w:val="0070C0"/>
          <w:kern w:val="0"/>
          <w:lang w:eastAsia="sl-SI"/>
          <w14:ligatures w14:val="none"/>
        </w:rPr>
        <w:t>Vsem izvajalcem specialistične zunajbolnišnične zdravstvene dejavnosti kardiologije in vaskularne medicine</w:t>
      </w:r>
    </w:p>
    <w:p w14:paraId="2D432A46" w14:textId="77777777" w:rsidR="008D0DAB" w:rsidRPr="004265A8" w:rsidRDefault="008D0DAB" w:rsidP="008D0DAB">
      <w:pPr>
        <w:spacing w:after="0" w:line="240" w:lineRule="auto"/>
        <w:rPr>
          <w:rFonts w:ascii="Calibri" w:eastAsia="Aptos" w:hAnsi="Calibri" w:cs="Calibri"/>
          <w:kern w:val="0"/>
        </w:rPr>
      </w:pPr>
    </w:p>
    <w:p w14:paraId="04B9954D" w14:textId="77777777" w:rsidR="008D0DAB" w:rsidRPr="004265A8" w:rsidRDefault="008D0DAB" w:rsidP="008D0DAB">
      <w:pPr>
        <w:autoSpaceDE w:val="0"/>
        <w:autoSpaceDN w:val="0"/>
        <w:adjustRightInd w:val="0"/>
        <w:spacing w:after="0" w:line="240" w:lineRule="auto"/>
        <w:jc w:val="both"/>
        <w:rPr>
          <w:rFonts w:ascii="Calibri" w:eastAsia="Times New Roman" w:hAnsi="Calibri" w:cs="Calibri"/>
          <w:b/>
          <w:bCs/>
          <w:kern w:val="0"/>
          <w:lang w:eastAsia="sl-SI"/>
        </w:rPr>
      </w:pPr>
      <w:r w:rsidRPr="004265A8">
        <w:rPr>
          <w:rFonts w:ascii="Calibri" w:eastAsia="Times New Roman" w:hAnsi="Calibri" w:cs="Calibri"/>
          <w:b/>
          <w:bCs/>
          <w:kern w:val="0"/>
          <w:lang w:eastAsia="sl-SI"/>
        </w:rPr>
        <w:t>Povzetek vsebine</w:t>
      </w:r>
    </w:p>
    <w:p w14:paraId="5EA16497" w14:textId="77777777" w:rsidR="008D0DAB" w:rsidRPr="004265A8" w:rsidRDefault="008D0DAB" w:rsidP="008D0DAB">
      <w:pPr>
        <w:autoSpaceDE w:val="0"/>
        <w:autoSpaceDN w:val="0"/>
        <w:adjustRightInd w:val="0"/>
        <w:spacing w:after="0" w:line="240" w:lineRule="auto"/>
        <w:jc w:val="both"/>
        <w:rPr>
          <w:rFonts w:ascii="Calibri" w:eastAsia="Calibri" w:hAnsi="Calibri" w:cs="Calibri"/>
          <w:kern w:val="0"/>
        </w:rPr>
      </w:pPr>
    </w:p>
    <w:p w14:paraId="709CE8D8" w14:textId="07BCBBE2" w:rsidR="008D0DAB" w:rsidRPr="004265A8" w:rsidRDefault="008D0DAB" w:rsidP="008D0DAB">
      <w:pPr>
        <w:widowControl w:val="0"/>
        <w:suppressAutoHyphens/>
        <w:spacing w:after="0" w:line="240" w:lineRule="auto"/>
        <w:jc w:val="both"/>
        <w:rPr>
          <w:rFonts w:ascii="Calibri" w:eastAsia="Times New Roman" w:hAnsi="Calibri" w:cs="Calibri"/>
          <w:kern w:val="0"/>
          <w:lang w:eastAsia="sl-SI"/>
        </w:rPr>
      </w:pPr>
      <w:r w:rsidRPr="004265A8">
        <w:rPr>
          <w:rFonts w:ascii="Calibri" w:eastAsia="Calibri" w:hAnsi="Calibri" w:cs="Calibri"/>
          <w:kern w:val="0"/>
        </w:rPr>
        <w:t xml:space="preserve">Z Okrožnico ZAE 8/25 je bil uveden </w:t>
      </w:r>
      <w:r w:rsidRPr="004265A8">
        <w:rPr>
          <w:rFonts w:ascii="Calibri" w:eastAsia="Times New Roman" w:hAnsi="Calibri" w:cs="Calibri"/>
          <w:kern w:val="0"/>
          <w:lang w:eastAsia="sl-SI"/>
          <w14:ligatures w14:val="none"/>
        </w:rPr>
        <w:t>nov seznam storitev za področje kardiologije.</w:t>
      </w:r>
      <w:r w:rsidRPr="004265A8">
        <w:rPr>
          <w:rFonts w:ascii="Calibri" w:eastAsia="Times New Roman" w:hAnsi="Calibri" w:cs="Calibri"/>
          <w:kern w:val="0"/>
          <w:lang w:eastAsia="sl-SI"/>
        </w:rPr>
        <w:t xml:space="preserve"> </w:t>
      </w:r>
      <w:r w:rsidRPr="004265A8">
        <w:rPr>
          <w:rFonts w:ascii="Calibri" w:eastAsia="Calibri" w:hAnsi="Calibri" w:cs="Calibri"/>
          <w:kern w:val="0"/>
        </w:rPr>
        <w:t>S tokratno okrožnico za primere usmerjenih ultrazvočnih preiskav arterij ali ven zgornje ali spodnje okončine (storitev KAR027) spreminjamo podatka »Oznaka količine« in »Maksimalno dovoljeno št. storitev na obravnavo« tako, da se na obravnavo lahko beležita do dve preiskavi.</w:t>
      </w:r>
    </w:p>
    <w:p w14:paraId="4E9D8733" w14:textId="77777777" w:rsidR="008D0DAB" w:rsidRPr="004265A8" w:rsidRDefault="008D0DAB" w:rsidP="008D0DAB">
      <w:pPr>
        <w:autoSpaceDE w:val="0"/>
        <w:autoSpaceDN w:val="0"/>
        <w:adjustRightInd w:val="0"/>
        <w:spacing w:after="0" w:line="240" w:lineRule="auto"/>
        <w:jc w:val="both"/>
        <w:rPr>
          <w:rFonts w:ascii="Calibri" w:eastAsia="Calibri" w:hAnsi="Calibri" w:cs="Calibri"/>
          <w:kern w:val="0"/>
        </w:rPr>
      </w:pPr>
    </w:p>
    <w:p w14:paraId="0C589C8D" w14:textId="77777777" w:rsidR="008D0DAB" w:rsidRPr="004265A8" w:rsidRDefault="008D0DAB" w:rsidP="008D0DAB">
      <w:pPr>
        <w:autoSpaceDE w:val="0"/>
        <w:autoSpaceDN w:val="0"/>
        <w:adjustRightInd w:val="0"/>
        <w:spacing w:after="0" w:line="240" w:lineRule="auto"/>
        <w:jc w:val="both"/>
        <w:rPr>
          <w:rFonts w:ascii="Calibri" w:eastAsia="Times New Roman" w:hAnsi="Calibri" w:cs="Calibri"/>
          <w:b/>
          <w:bCs/>
          <w:kern w:val="0"/>
          <w:lang w:eastAsia="sl-SI"/>
        </w:rPr>
      </w:pPr>
      <w:r w:rsidRPr="004265A8">
        <w:rPr>
          <w:rFonts w:ascii="Calibri" w:eastAsia="Times New Roman" w:hAnsi="Calibri" w:cs="Calibri"/>
          <w:b/>
          <w:bCs/>
          <w:kern w:val="0"/>
          <w:lang w:eastAsia="sl-SI"/>
        </w:rPr>
        <w:t>Navodilo za obračun</w:t>
      </w:r>
    </w:p>
    <w:p w14:paraId="3E7A8BB7" w14:textId="77777777" w:rsidR="008D0DAB" w:rsidRPr="004265A8" w:rsidRDefault="008D0DAB" w:rsidP="008D0DAB">
      <w:pPr>
        <w:autoSpaceDE w:val="0"/>
        <w:autoSpaceDN w:val="0"/>
        <w:adjustRightInd w:val="0"/>
        <w:spacing w:after="0" w:line="240" w:lineRule="auto"/>
        <w:jc w:val="both"/>
        <w:rPr>
          <w:rFonts w:ascii="Calibri" w:eastAsia="Calibri" w:hAnsi="Calibri" w:cs="Calibri"/>
          <w:kern w:val="0"/>
        </w:rPr>
      </w:pPr>
    </w:p>
    <w:p w14:paraId="7E4EB1AF" w14:textId="1BE44886" w:rsidR="008D0DAB" w:rsidRPr="004265A8" w:rsidRDefault="008D0DAB" w:rsidP="008D0DAB">
      <w:pPr>
        <w:autoSpaceDE w:val="0"/>
        <w:autoSpaceDN w:val="0"/>
        <w:adjustRightInd w:val="0"/>
        <w:spacing w:after="0" w:line="240" w:lineRule="auto"/>
        <w:jc w:val="both"/>
        <w:rPr>
          <w:rFonts w:ascii="Calibri" w:eastAsia="Calibri" w:hAnsi="Calibri" w:cs="Calibri"/>
          <w:kern w:val="0"/>
        </w:rPr>
      </w:pPr>
      <w:r w:rsidRPr="004265A8">
        <w:rPr>
          <w:rFonts w:ascii="Calibri" w:eastAsia="Calibri" w:hAnsi="Calibri" w:cs="Calibri"/>
          <w:kern w:val="0"/>
        </w:rPr>
        <w:t>Skladno z navedenim v seznamu storitev 15.70 »</w:t>
      </w:r>
      <w:r w:rsidRPr="004265A8">
        <w:rPr>
          <w:rFonts w:ascii="Calibri" w:eastAsia="Times New Roman" w:hAnsi="Calibri" w:cs="Calibri"/>
          <w:kern w:val="0"/>
          <w:lang w:eastAsia="sl-SI"/>
          <w14:ligatures w14:val="none"/>
        </w:rPr>
        <w:t>Storitve specialistične zunajbolnišnične zdravstvene dejavnosti kardiologije in vaskularne medicine (211 220)</w:t>
      </w:r>
      <w:r w:rsidRPr="004265A8">
        <w:rPr>
          <w:rFonts w:ascii="Calibri" w:eastAsia="Calibri" w:hAnsi="Calibri" w:cs="Calibri"/>
          <w:kern w:val="0"/>
        </w:rPr>
        <w:t>« pri storitvi KAR027 spreminjamo podat</w:t>
      </w:r>
      <w:r w:rsidR="00C87427">
        <w:rPr>
          <w:rFonts w:ascii="Calibri" w:eastAsia="Calibri" w:hAnsi="Calibri" w:cs="Calibri"/>
          <w:kern w:val="0"/>
        </w:rPr>
        <w:t>ka</w:t>
      </w:r>
      <w:r w:rsidRPr="004265A8">
        <w:rPr>
          <w:rFonts w:ascii="Calibri" w:eastAsia="Calibri" w:hAnsi="Calibri" w:cs="Calibri"/>
          <w:kern w:val="0"/>
        </w:rPr>
        <w:t xml:space="preserve"> »Oznaka količine« in »Maksimalno dovoljeno št. storitev na obravnavo« tako kot sledi </w:t>
      </w:r>
      <w:r w:rsidRPr="004265A8">
        <w:rPr>
          <w:rFonts w:ascii="Calibri" w:eastAsia="Times New Roman" w:hAnsi="Calibri" w:cs="Calibri"/>
          <w:kern w:val="0"/>
          <w:lang w:eastAsia="sl-SI"/>
          <w14:ligatures w14:val="none"/>
        </w:rPr>
        <w:t>(označeno s krepko pisavo)</w:t>
      </w:r>
      <w:r w:rsidRPr="004265A8">
        <w:rPr>
          <w:rFonts w:ascii="Calibri" w:eastAsia="Calibri" w:hAnsi="Calibri" w:cs="Calibri"/>
          <w:kern w:val="0"/>
        </w:rPr>
        <w:t>:</w:t>
      </w:r>
    </w:p>
    <w:p w14:paraId="2C038E59" w14:textId="77777777" w:rsidR="008D0DAB" w:rsidRPr="004265A8" w:rsidRDefault="008D0DAB" w:rsidP="008D0DAB">
      <w:pPr>
        <w:widowControl w:val="0"/>
        <w:suppressAutoHyphens/>
        <w:spacing w:after="0" w:line="240" w:lineRule="auto"/>
        <w:jc w:val="both"/>
        <w:rPr>
          <w:rFonts w:ascii="Calibri" w:eastAsia="Times New Roman" w:hAnsi="Calibri" w:cs="Calibri"/>
          <w:kern w:val="0"/>
          <w:lang w:eastAsia="sl-SI"/>
        </w:rPr>
      </w:pPr>
      <w:r w:rsidRPr="004265A8">
        <w:rPr>
          <w:rFonts w:ascii="Calibri" w:eastAsia="Times New Roman" w:hAnsi="Calibri" w:cs="Calibri"/>
          <w:kern w:val="0"/>
          <w:lang w:eastAsia="sl-SI"/>
        </w:rPr>
        <w:t xml:space="preserve"> </w:t>
      </w:r>
    </w:p>
    <w:tbl>
      <w:tblPr>
        <w:tblW w:w="5000" w:type="pct"/>
        <w:tblCellMar>
          <w:left w:w="70" w:type="dxa"/>
          <w:right w:w="70" w:type="dxa"/>
        </w:tblCellMar>
        <w:tblLook w:val="04A0" w:firstRow="1" w:lastRow="0" w:firstColumn="1" w:lastColumn="0" w:noHBand="0" w:noVBand="1"/>
      </w:tblPr>
      <w:tblGrid>
        <w:gridCol w:w="803"/>
        <w:gridCol w:w="1104"/>
        <w:gridCol w:w="4707"/>
        <w:gridCol w:w="1473"/>
        <w:gridCol w:w="1316"/>
      </w:tblGrid>
      <w:tr w:rsidR="008D0DAB" w:rsidRPr="004265A8" w14:paraId="2D70F0AD" w14:textId="77777777" w:rsidTr="007C250B">
        <w:trPr>
          <w:trHeight w:val="904"/>
        </w:trPr>
        <w:tc>
          <w:tcPr>
            <w:tcW w:w="427" w:type="pct"/>
            <w:tcBorders>
              <w:top w:val="single" w:sz="4" w:space="0" w:color="auto"/>
              <w:left w:val="single" w:sz="4" w:space="0" w:color="auto"/>
              <w:bottom w:val="single" w:sz="4" w:space="0" w:color="auto"/>
              <w:right w:val="single" w:sz="4" w:space="0" w:color="auto"/>
            </w:tcBorders>
            <w:shd w:val="clear" w:color="auto" w:fill="auto"/>
            <w:hideMark/>
          </w:tcPr>
          <w:p w14:paraId="1F78A4E8" w14:textId="77777777" w:rsidR="008D0DAB" w:rsidRPr="004265A8" w:rsidRDefault="008D0DAB" w:rsidP="00237C95">
            <w:pPr>
              <w:spacing w:after="0" w:line="240" w:lineRule="auto"/>
              <w:rPr>
                <w:rFonts w:ascii="Calibri" w:eastAsia="Times New Roman" w:hAnsi="Calibri" w:cs="Calibri"/>
                <w:kern w:val="0"/>
                <w:sz w:val="20"/>
                <w:szCs w:val="20"/>
                <w:lang w:eastAsia="sl-SI"/>
              </w:rPr>
            </w:pPr>
            <w:r w:rsidRPr="004265A8">
              <w:rPr>
                <w:rFonts w:ascii="Calibri" w:eastAsia="Times New Roman" w:hAnsi="Calibri" w:cs="Calibri"/>
                <w:kern w:val="0"/>
                <w:sz w:val="20"/>
                <w:szCs w:val="20"/>
                <w:lang w:eastAsia="sl-SI"/>
              </w:rPr>
              <w:t>Šifra</w:t>
            </w:r>
          </w:p>
        </w:tc>
        <w:tc>
          <w:tcPr>
            <w:tcW w:w="587" w:type="pct"/>
            <w:tcBorders>
              <w:top w:val="single" w:sz="4" w:space="0" w:color="auto"/>
              <w:left w:val="nil"/>
              <w:bottom w:val="single" w:sz="4" w:space="0" w:color="auto"/>
              <w:right w:val="single" w:sz="4" w:space="0" w:color="auto"/>
            </w:tcBorders>
          </w:tcPr>
          <w:p w14:paraId="725B1113" w14:textId="77777777" w:rsidR="008D0DAB" w:rsidRPr="004265A8" w:rsidRDefault="008D0DAB" w:rsidP="00237C95">
            <w:pPr>
              <w:spacing w:after="0" w:line="240" w:lineRule="auto"/>
              <w:rPr>
                <w:rFonts w:ascii="Calibri" w:eastAsia="Times New Roman" w:hAnsi="Calibri" w:cs="Calibri"/>
                <w:kern w:val="0"/>
                <w:sz w:val="20"/>
                <w:szCs w:val="20"/>
                <w:lang w:eastAsia="sl-SI"/>
              </w:rPr>
            </w:pPr>
            <w:r w:rsidRPr="004265A8">
              <w:rPr>
                <w:rFonts w:ascii="Calibri" w:eastAsia="Times New Roman" w:hAnsi="Calibri" w:cs="Calibri"/>
                <w:kern w:val="0"/>
                <w:sz w:val="20"/>
                <w:szCs w:val="20"/>
                <w:lang w:eastAsia="sl-SI"/>
              </w:rPr>
              <w:t>Kratek opis</w:t>
            </w:r>
          </w:p>
        </w:tc>
        <w:tc>
          <w:tcPr>
            <w:tcW w:w="2503" w:type="pct"/>
            <w:tcBorders>
              <w:top w:val="single" w:sz="4" w:space="0" w:color="auto"/>
              <w:left w:val="single" w:sz="4" w:space="0" w:color="auto"/>
              <w:bottom w:val="single" w:sz="4" w:space="0" w:color="auto"/>
              <w:right w:val="single" w:sz="4" w:space="0" w:color="auto"/>
            </w:tcBorders>
          </w:tcPr>
          <w:p w14:paraId="2AAAF9F8" w14:textId="77777777" w:rsidR="008D0DAB" w:rsidRPr="004265A8" w:rsidRDefault="008D0DAB" w:rsidP="00237C95">
            <w:pPr>
              <w:spacing w:after="0" w:line="240" w:lineRule="auto"/>
              <w:rPr>
                <w:rFonts w:ascii="Calibri" w:eastAsia="Times New Roman" w:hAnsi="Calibri" w:cs="Calibri"/>
                <w:kern w:val="0"/>
                <w:sz w:val="20"/>
                <w:szCs w:val="20"/>
                <w:lang w:eastAsia="sl-SI"/>
              </w:rPr>
            </w:pPr>
            <w:r w:rsidRPr="004265A8">
              <w:rPr>
                <w:rFonts w:ascii="Calibri" w:eastAsia="Times New Roman" w:hAnsi="Calibri" w:cs="Calibri"/>
                <w:kern w:val="0"/>
                <w:sz w:val="20"/>
                <w:szCs w:val="20"/>
                <w:lang w:eastAsia="sl-SI"/>
              </w:rPr>
              <w:t>Dolg opis</w:t>
            </w:r>
          </w:p>
        </w:tc>
        <w:tc>
          <w:tcPr>
            <w:tcW w:w="783" w:type="pct"/>
            <w:tcBorders>
              <w:top w:val="single" w:sz="4" w:space="0" w:color="auto"/>
              <w:left w:val="single" w:sz="4" w:space="0" w:color="auto"/>
              <w:bottom w:val="single" w:sz="4" w:space="0" w:color="auto"/>
              <w:right w:val="single" w:sz="4" w:space="0" w:color="auto"/>
            </w:tcBorders>
            <w:shd w:val="clear" w:color="auto" w:fill="auto"/>
            <w:hideMark/>
          </w:tcPr>
          <w:p w14:paraId="7C446081" w14:textId="77777777" w:rsidR="008D0DAB" w:rsidRPr="004265A8" w:rsidRDefault="008D0DAB" w:rsidP="00237C95">
            <w:pPr>
              <w:spacing w:after="0" w:line="240" w:lineRule="auto"/>
              <w:jc w:val="center"/>
              <w:rPr>
                <w:rFonts w:ascii="Calibri" w:eastAsia="Times New Roman" w:hAnsi="Calibri" w:cs="Calibri"/>
                <w:kern w:val="0"/>
                <w:sz w:val="20"/>
                <w:szCs w:val="20"/>
                <w:lang w:eastAsia="sl-SI"/>
              </w:rPr>
            </w:pPr>
            <w:r w:rsidRPr="004265A8">
              <w:rPr>
                <w:rFonts w:ascii="Calibri" w:eastAsia="Times New Roman" w:hAnsi="Calibri" w:cs="Calibri"/>
                <w:kern w:val="0"/>
                <w:sz w:val="20"/>
                <w:szCs w:val="20"/>
                <w:lang w:eastAsia="sl-SI"/>
              </w:rPr>
              <w:t>Oznaka količine</w:t>
            </w:r>
          </w:p>
          <w:p w14:paraId="663724A7" w14:textId="77777777" w:rsidR="008D0DAB" w:rsidRPr="004265A8" w:rsidRDefault="008D0DAB" w:rsidP="00237C95">
            <w:pPr>
              <w:spacing w:after="0" w:line="240" w:lineRule="auto"/>
              <w:jc w:val="center"/>
              <w:rPr>
                <w:rFonts w:ascii="Calibri" w:eastAsia="Times New Roman" w:hAnsi="Calibri" w:cs="Calibri"/>
                <w:kern w:val="0"/>
                <w:sz w:val="20"/>
                <w:szCs w:val="20"/>
                <w:lang w:eastAsia="sl-SI"/>
              </w:rPr>
            </w:pPr>
            <w:r w:rsidRPr="004265A8">
              <w:rPr>
                <w:rFonts w:ascii="Calibri" w:eastAsia="Times New Roman" w:hAnsi="Calibri" w:cs="Calibri"/>
                <w:kern w:val="0"/>
                <w:sz w:val="20"/>
                <w:szCs w:val="20"/>
                <w:lang w:eastAsia="sl-SI"/>
              </w:rPr>
              <w:t>(1 - kol. je 1;</w:t>
            </w:r>
          </w:p>
          <w:p w14:paraId="6C861B2B" w14:textId="77777777" w:rsidR="008D0DAB" w:rsidRPr="004265A8" w:rsidRDefault="008D0DAB" w:rsidP="00237C95">
            <w:pPr>
              <w:spacing w:after="0" w:line="240" w:lineRule="auto"/>
              <w:jc w:val="center"/>
              <w:rPr>
                <w:rFonts w:ascii="Calibri" w:eastAsia="Times New Roman" w:hAnsi="Calibri" w:cs="Calibri"/>
                <w:kern w:val="0"/>
                <w:sz w:val="20"/>
                <w:szCs w:val="20"/>
                <w:lang w:eastAsia="sl-SI"/>
              </w:rPr>
            </w:pPr>
            <w:r w:rsidRPr="004265A8">
              <w:rPr>
                <w:rFonts w:ascii="Calibri" w:eastAsia="Times New Roman" w:hAnsi="Calibri" w:cs="Calibri"/>
                <w:kern w:val="0"/>
                <w:sz w:val="20"/>
                <w:szCs w:val="20"/>
                <w:lang w:eastAsia="sl-SI"/>
              </w:rPr>
              <w:t xml:space="preserve">2 – </w:t>
            </w:r>
            <w:proofErr w:type="gramStart"/>
            <w:r w:rsidRPr="004265A8">
              <w:rPr>
                <w:rFonts w:ascii="Calibri" w:eastAsia="Times New Roman" w:hAnsi="Calibri" w:cs="Calibri"/>
                <w:kern w:val="0"/>
                <w:sz w:val="20"/>
                <w:szCs w:val="20"/>
                <w:lang w:eastAsia="sl-SI"/>
              </w:rPr>
              <w:t>dejanska kol</w:t>
            </w:r>
            <w:proofErr w:type="gramEnd"/>
            <w:r w:rsidRPr="004265A8">
              <w:rPr>
                <w:rFonts w:ascii="Calibri" w:eastAsia="Times New Roman" w:hAnsi="Calibri" w:cs="Calibri"/>
                <w:kern w:val="0"/>
                <w:sz w:val="20"/>
                <w:szCs w:val="20"/>
                <w:lang w:eastAsia="sl-SI"/>
              </w:rPr>
              <w:t>.)</w:t>
            </w:r>
          </w:p>
        </w:tc>
        <w:tc>
          <w:tcPr>
            <w:tcW w:w="700" w:type="pct"/>
            <w:tcBorders>
              <w:top w:val="single" w:sz="4" w:space="0" w:color="auto"/>
              <w:left w:val="nil"/>
              <w:bottom w:val="single" w:sz="4" w:space="0" w:color="auto"/>
              <w:right w:val="single" w:sz="4" w:space="0" w:color="auto"/>
            </w:tcBorders>
            <w:shd w:val="clear" w:color="auto" w:fill="auto"/>
            <w:hideMark/>
          </w:tcPr>
          <w:p w14:paraId="6FCD2E2A" w14:textId="77777777" w:rsidR="008D0DAB" w:rsidRPr="004265A8" w:rsidRDefault="008D0DAB" w:rsidP="00237C95">
            <w:pPr>
              <w:spacing w:after="0" w:line="240" w:lineRule="auto"/>
              <w:jc w:val="center"/>
              <w:rPr>
                <w:rFonts w:ascii="Calibri" w:eastAsia="Times New Roman" w:hAnsi="Calibri" w:cs="Calibri"/>
                <w:kern w:val="0"/>
                <w:sz w:val="20"/>
                <w:szCs w:val="20"/>
                <w:lang w:eastAsia="sl-SI"/>
              </w:rPr>
            </w:pPr>
            <w:r w:rsidRPr="004265A8">
              <w:rPr>
                <w:rFonts w:ascii="Calibri" w:eastAsia="Times New Roman" w:hAnsi="Calibri" w:cs="Calibri"/>
                <w:kern w:val="0"/>
                <w:sz w:val="20"/>
                <w:szCs w:val="20"/>
                <w:lang w:eastAsia="sl-SI"/>
              </w:rPr>
              <w:t>Maksimalno dovoljeno št. storitev na obravnavo</w:t>
            </w:r>
          </w:p>
        </w:tc>
      </w:tr>
      <w:tr w:rsidR="008D0DAB" w:rsidRPr="004265A8" w14:paraId="1DC6169A" w14:textId="77777777" w:rsidTr="007C250B">
        <w:trPr>
          <w:trHeight w:val="2729"/>
        </w:trPr>
        <w:tc>
          <w:tcPr>
            <w:tcW w:w="427" w:type="pct"/>
            <w:tcBorders>
              <w:top w:val="single" w:sz="4" w:space="0" w:color="auto"/>
              <w:left w:val="single" w:sz="4" w:space="0" w:color="auto"/>
              <w:bottom w:val="single" w:sz="4" w:space="0" w:color="auto"/>
              <w:right w:val="single" w:sz="4" w:space="0" w:color="auto"/>
            </w:tcBorders>
            <w:shd w:val="clear" w:color="auto" w:fill="auto"/>
          </w:tcPr>
          <w:p w14:paraId="60CDFA95" w14:textId="77777777" w:rsidR="008D0DAB" w:rsidRPr="004265A8" w:rsidRDefault="008D0DAB" w:rsidP="00237C95">
            <w:pPr>
              <w:spacing w:after="0" w:line="240" w:lineRule="auto"/>
              <w:jc w:val="center"/>
              <w:rPr>
                <w:rFonts w:ascii="Calibri" w:eastAsia="Times New Roman" w:hAnsi="Calibri" w:cs="Calibri"/>
                <w:kern w:val="0"/>
                <w:sz w:val="20"/>
                <w:szCs w:val="20"/>
                <w:lang w:eastAsia="sl-SI"/>
              </w:rPr>
            </w:pPr>
            <w:r w:rsidRPr="004265A8">
              <w:rPr>
                <w:rFonts w:ascii="Calibri" w:eastAsia="Times New Roman" w:hAnsi="Calibri" w:cs="Calibri"/>
                <w:kern w:val="0"/>
                <w:sz w:val="20"/>
                <w:szCs w:val="20"/>
                <w:lang w:eastAsia="sl-SI"/>
              </w:rPr>
              <w:t>KAR027</w:t>
            </w:r>
          </w:p>
        </w:tc>
        <w:tc>
          <w:tcPr>
            <w:tcW w:w="587" w:type="pct"/>
            <w:tcBorders>
              <w:top w:val="single" w:sz="4" w:space="0" w:color="auto"/>
              <w:left w:val="nil"/>
              <w:bottom w:val="single" w:sz="4" w:space="0" w:color="auto"/>
              <w:right w:val="single" w:sz="4" w:space="0" w:color="auto"/>
            </w:tcBorders>
          </w:tcPr>
          <w:p w14:paraId="591308E2" w14:textId="77777777" w:rsidR="008D0DAB" w:rsidRPr="004265A8" w:rsidRDefault="008D0DAB" w:rsidP="00237C95">
            <w:pPr>
              <w:spacing w:after="0" w:line="240" w:lineRule="auto"/>
              <w:rPr>
                <w:rFonts w:ascii="Calibri" w:eastAsia="Aptos" w:hAnsi="Calibri" w:cs="Calibri"/>
                <w:sz w:val="20"/>
                <w:szCs w:val="20"/>
              </w:rPr>
            </w:pPr>
            <w:r w:rsidRPr="004265A8">
              <w:rPr>
                <w:rFonts w:ascii="Calibri" w:eastAsia="Aptos" w:hAnsi="Calibri" w:cs="Calibri"/>
                <w:sz w:val="20"/>
                <w:szCs w:val="20"/>
              </w:rPr>
              <w:t>Usmerjen UZ arterij ali ven spodnje ali zgornje okončine</w:t>
            </w:r>
          </w:p>
          <w:p w14:paraId="4A48AF60" w14:textId="77777777" w:rsidR="008D0DAB" w:rsidRPr="004265A8" w:rsidRDefault="008D0DAB" w:rsidP="00237C95">
            <w:pPr>
              <w:spacing w:after="0" w:line="240" w:lineRule="auto"/>
              <w:rPr>
                <w:rFonts w:ascii="Calibri" w:eastAsia="Times New Roman" w:hAnsi="Calibri" w:cs="Calibri"/>
                <w:b/>
                <w:bCs/>
                <w:kern w:val="0"/>
                <w:sz w:val="20"/>
                <w:szCs w:val="20"/>
                <w:lang w:eastAsia="sl-SI"/>
              </w:rPr>
            </w:pPr>
          </w:p>
        </w:tc>
        <w:tc>
          <w:tcPr>
            <w:tcW w:w="2503" w:type="pct"/>
            <w:tcBorders>
              <w:top w:val="single" w:sz="4" w:space="0" w:color="auto"/>
              <w:left w:val="single" w:sz="4" w:space="0" w:color="auto"/>
              <w:bottom w:val="single" w:sz="4" w:space="0" w:color="auto"/>
              <w:right w:val="single" w:sz="4" w:space="0" w:color="auto"/>
            </w:tcBorders>
          </w:tcPr>
          <w:p w14:paraId="617CD794" w14:textId="77777777" w:rsidR="008D0DAB" w:rsidRPr="004265A8" w:rsidRDefault="008D0DAB" w:rsidP="00237C95">
            <w:pPr>
              <w:spacing w:after="0" w:line="240" w:lineRule="auto"/>
              <w:rPr>
                <w:rFonts w:ascii="Calibri" w:eastAsia="Times New Roman" w:hAnsi="Calibri" w:cs="Calibri"/>
                <w:b/>
                <w:bCs/>
                <w:kern w:val="0"/>
                <w:sz w:val="20"/>
                <w:szCs w:val="20"/>
                <w:lang w:eastAsia="sl-SI"/>
              </w:rPr>
            </w:pPr>
            <w:r w:rsidRPr="004265A8">
              <w:rPr>
                <w:rFonts w:ascii="Calibri" w:eastAsia="Aptos" w:hAnsi="Calibri" w:cs="Calibri"/>
                <w:sz w:val="20"/>
                <w:szCs w:val="20"/>
              </w:rPr>
              <w:t>Usmerjena ultrazvočna preiskava arterij ali ven zgornje ali spodnje okončine obsega:</w:t>
            </w:r>
            <w:r w:rsidRPr="004265A8">
              <w:rPr>
                <w:rFonts w:ascii="Calibri" w:eastAsia="Aptos" w:hAnsi="Calibri" w:cs="Calibri"/>
                <w:sz w:val="20"/>
                <w:szCs w:val="20"/>
              </w:rPr>
              <w:br/>
              <w:t xml:space="preserve">- ciljani prikaz arterij ene zgornje ali spodnje okončine glede na klinično vprašanje, </w:t>
            </w:r>
            <w:proofErr w:type="gramStart"/>
            <w:r w:rsidRPr="004265A8">
              <w:rPr>
                <w:rFonts w:ascii="Calibri" w:eastAsia="Aptos" w:hAnsi="Calibri" w:cs="Calibri"/>
                <w:sz w:val="20"/>
                <w:szCs w:val="20"/>
              </w:rPr>
              <w:t>prvenstveno</w:t>
            </w:r>
            <w:proofErr w:type="gramEnd"/>
            <w:r w:rsidRPr="004265A8">
              <w:rPr>
                <w:rFonts w:ascii="Calibri" w:eastAsia="Aptos" w:hAnsi="Calibri" w:cs="Calibri"/>
                <w:sz w:val="20"/>
                <w:szCs w:val="20"/>
              </w:rPr>
              <w:t xml:space="preserve"> z namenom ocene uspeha zdravljenja;</w:t>
            </w:r>
            <w:r w:rsidRPr="004265A8">
              <w:rPr>
                <w:rFonts w:ascii="Calibri" w:eastAsia="Aptos" w:hAnsi="Calibri" w:cs="Calibri"/>
                <w:sz w:val="20"/>
                <w:szCs w:val="20"/>
              </w:rPr>
              <w:br/>
              <w:t>- ciljani prikaz vene ene zgornje ali spodnje okončine glede na klinično vprašanje, prvenstveno z namenom izključitve venske tromboze.</w:t>
            </w:r>
            <w:r w:rsidRPr="004265A8">
              <w:rPr>
                <w:rFonts w:ascii="Calibri" w:eastAsia="Aptos" w:hAnsi="Calibri" w:cs="Calibri"/>
                <w:sz w:val="20"/>
                <w:szCs w:val="20"/>
              </w:rPr>
              <w:br/>
              <w:t>Standardizirana oblika izvida preiskave in shranjevanje podatkov in slik v digitalni arhiv pacienta.</w:t>
            </w:r>
            <w:r w:rsidRPr="004265A8">
              <w:rPr>
                <w:rFonts w:ascii="Calibri" w:eastAsia="Aptos" w:hAnsi="Calibri" w:cs="Calibri"/>
                <w:sz w:val="20"/>
                <w:szCs w:val="20"/>
              </w:rPr>
              <w:br/>
            </w:r>
            <w:r w:rsidRPr="004265A8">
              <w:rPr>
                <w:rFonts w:ascii="Calibri" w:eastAsia="Aptos" w:hAnsi="Calibri" w:cs="Calibri"/>
                <w:sz w:val="20"/>
                <w:szCs w:val="20"/>
              </w:rPr>
              <w:br/>
              <w:t>Storitev izvajata zdravnik specialist in diplomirana medicinska sestra.</w:t>
            </w:r>
          </w:p>
        </w:tc>
        <w:tc>
          <w:tcPr>
            <w:tcW w:w="783" w:type="pct"/>
            <w:tcBorders>
              <w:top w:val="single" w:sz="4" w:space="0" w:color="auto"/>
              <w:left w:val="single" w:sz="4" w:space="0" w:color="auto"/>
              <w:bottom w:val="single" w:sz="4" w:space="0" w:color="auto"/>
              <w:right w:val="single" w:sz="4" w:space="0" w:color="auto"/>
            </w:tcBorders>
            <w:shd w:val="clear" w:color="auto" w:fill="auto"/>
          </w:tcPr>
          <w:p w14:paraId="0D674394" w14:textId="77777777" w:rsidR="008D0DAB" w:rsidRPr="004265A8" w:rsidRDefault="008D0DAB" w:rsidP="00237C95">
            <w:pPr>
              <w:spacing w:after="0" w:line="240" w:lineRule="auto"/>
              <w:jc w:val="center"/>
              <w:rPr>
                <w:rFonts w:ascii="Calibri" w:eastAsia="Times New Roman" w:hAnsi="Calibri" w:cs="Calibri"/>
                <w:b/>
                <w:bCs/>
                <w:kern w:val="0"/>
                <w:sz w:val="20"/>
                <w:szCs w:val="20"/>
                <w:lang w:eastAsia="sl-SI"/>
              </w:rPr>
            </w:pPr>
            <w:r w:rsidRPr="004265A8">
              <w:rPr>
                <w:rFonts w:ascii="Calibri" w:eastAsia="Times New Roman" w:hAnsi="Calibri" w:cs="Calibri"/>
                <w:b/>
                <w:bCs/>
                <w:strike/>
                <w:kern w:val="0"/>
                <w:sz w:val="20"/>
                <w:szCs w:val="20"/>
                <w:lang w:eastAsia="sl-SI"/>
              </w:rPr>
              <w:t>1</w:t>
            </w:r>
            <w:r w:rsidRPr="004265A8">
              <w:rPr>
                <w:rFonts w:ascii="Calibri" w:eastAsia="Times New Roman" w:hAnsi="Calibri" w:cs="Calibri"/>
                <w:b/>
                <w:bCs/>
                <w:kern w:val="0"/>
                <w:sz w:val="20"/>
                <w:szCs w:val="20"/>
                <w:lang w:eastAsia="sl-SI"/>
              </w:rPr>
              <w:t xml:space="preserve"> </w:t>
            </w:r>
          </w:p>
          <w:p w14:paraId="4D982D14" w14:textId="77777777" w:rsidR="008D0DAB" w:rsidRPr="004265A8" w:rsidRDefault="008D0DAB" w:rsidP="00237C95">
            <w:pPr>
              <w:spacing w:after="0" w:line="240" w:lineRule="auto"/>
              <w:jc w:val="center"/>
              <w:rPr>
                <w:rFonts w:ascii="Calibri" w:eastAsia="Times New Roman" w:hAnsi="Calibri" w:cs="Calibri"/>
                <w:b/>
                <w:bCs/>
                <w:kern w:val="0"/>
                <w:sz w:val="20"/>
                <w:szCs w:val="20"/>
                <w:lang w:eastAsia="sl-SI"/>
              </w:rPr>
            </w:pPr>
            <w:r w:rsidRPr="004265A8">
              <w:rPr>
                <w:rFonts w:ascii="Calibri" w:eastAsia="Times New Roman" w:hAnsi="Calibri" w:cs="Calibri"/>
                <w:b/>
                <w:bCs/>
                <w:kern w:val="0"/>
                <w:sz w:val="20"/>
                <w:szCs w:val="20"/>
                <w:lang w:eastAsia="sl-SI"/>
              </w:rPr>
              <w:t>2</w:t>
            </w:r>
          </w:p>
        </w:tc>
        <w:tc>
          <w:tcPr>
            <w:tcW w:w="700" w:type="pct"/>
            <w:tcBorders>
              <w:top w:val="single" w:sz="4" w:space="0" w:color="auto"/>
              <w:left w:val="nil"/>
              <w:bottom w:val="single" w:sz="4" w:space="0" w:color="auto"/>
              <w:right w:val="single" w:sz="4" w:space="0" w:color="auto"/>
            </w:tcBorders>
            <w:shd w:val="clear" w:color="auto" w:fill="auto"/>
          </w:tcPr>
          <w:p w14:paraId="62062777" w14:textId="77777777" w:rsidR="008D0DAB" w:rsidRPr="004265A8" w:rsidRDefault="008D0DAB" w:rsidP="00237C95">
            <w:pPr>
              <w:spacing w:after="0" w:line="240" w:lineRule="auto"/>
              <w:jc w:val="center"/>
              <w:rPr>
                <w:rFonts w:ascii="Calibri" w:eastAsia="Times New Roman" w:hAnsi="Calibri" w:cs="Calibri"/>
                <w:b/>
                <w:bCs/>
                <w:strike/>
                <w:kern w:val="0"/>
                <w:sz w:val="20"/>
                <w:szCs w:val="20"/>
                <w:lang w:eastAsia="sl-SI"/>
              </w:rPr>
            </w:pPr>
            <w:r w:rsidRPr="004265A8">
              <w:rPr>
                <w:rFonts w:ascii="Calibri" w:eastAsia="Times New Roman" w:hAnsi="Calibri" w:cs="Calibri"/>
                <w:b/>
                <w:bCs/>
                <w:strike/>
                <w:kern w:val="0"/>
                <w:sz w:val="20"/>
                <w:szCs w:val="20"/>
                <w:lang w:eastAsia="sl-SI"/>
              </w:rPr>
              <w:t>1</w:t>
            </w:r>
          </w:p>
          <w:p w14:paraId="2124D9D9" w14:textId="77777777" w:rsidR="008D0DAB" w:rsidRPr="004265A8" w:rsidRDefault="008D0DAB" w:rsidP="00237C95">
            <w:pPr>
              <w:spacing w:after="0" w:line="240" w:lineRule="auto"/>
              <w:jc w:val="center"/>
              <w:rPr>
                <w:rFonts w:ascii="Calibri" w:eastAsia="Times New Roman" w:hAnsi="Calibri" w:cs="Calibri"/>
                <w:b/>
                <w:bCs/>
                <w:kern w:val="0"/>
                <w:sz w:val="20"/>
                <w:szCs w:val="20"/>
                <w:lang w:eastAsia="sl-SI"/>
              </w:rPr>
            </w:pPr>
            <w:r w:rsidRPr="004265A8">
              <w:rPr>
                <w:rFonts w:ascii="Calibri" w:eastAsia="Times New Roman" w:hAnsi="Calibri" w:cs="Calibri"/>
                <w:b/>
                <w:bCs/>
                <w:kern w:val="0"/>
                <w:sz w:val="20"/>
                <w:szCs w:val="20"/>
                <w:lang w:eastAsia="sl-SI"/>
              </w:rPr>
              <w:t>2</w:t>
            </w:r>
          </w:p>
        </w:tc>
      </w:tr>
    </w:tbl>
    <w:p w14:paraId="51349D58" w14:textId="77777777" w:rsidR="008D0DAB" w:rsidRPr="004265A8" w:rsidRDefault="008D0DAB" w:rsidP="008D0DAB">
      <w:pPr>
        <w:spacing w:after="0" w:line="240" w:lineRule="auto"/>
        <w:rPr>
          <w:rFonts w:ascii="Aptos" w:eastAsia="Aptos" w:hAnsi="Aptos" w:cs="Times New Roman"/>
        </w:rPr>
      </w:pPr>
    </w:p>
    <w:p w14:paraId="6A850F49" w14:textId="77777777" w:rsidR="008D0DAB" w:rsidRPr="004265A8" w:rsidRDefault="008D0DAB" w:rsidP="008D0DAB">
      <w:pPr>
        <w:autoSpaceDE w:val="0"/>
        <w:autoSpaceDN w:val="0"/>
        <w:adjustRightInd w:val="0"/>
        <w:spacing w:after="0" w:line="240" w:lineRule="auto"/>
        <w:jc w:val="both"/>
        <w:rPr>
          <w:rFonts w:ascii="Calibri" w:eastAsia="Calibri" w:hAnsi="Calibri" w:cs="Calibri"/>
          <w:kern w:val="0"/>
          <w:sz w:val="28"/>
          <w:szCs w:val="28"/>
        </w:rPr>
      </w:pPr>
      <w:r w:rsidRPr="00FF120C">
        <w:rPr>
          <w:rFonts w:ascii="Calibri" w:eastAsia="Calibri" w:hAnsi="Calibri" w:cs="Arial"/>
          <w:kern w:val="0"/>
        </w:rPr>
        <w:t>Spremembe veljajo za storitve, opravljene od 1. 7. 2025 dalje.</w:t>
      </w:r>
      <w:r w:rsidRPr="004265A8">
        <w:rPr>
          <w:rFonts w:ascii="Calibri" w:eastAsia="Calibri" w:hAnsi="Calibri" w:cs="Calibri"/>
          <w:kern w:val="0"/>
          <w:sz w:val="28"/>
          <w:szCs w:val="28"/>
        </w:rPr>
        <w:t xml:space="preserve"> </w:t>
      </w:r>
    </w:p>
    <w:p w14:paraId="0DA846F4" w14:textId="77777777" w:rsidR="008D0DAB" w:rsidRPr="004265A8" w:rsidRDefault="008D0DAB" w:rsidP="008D0DAB">
      <w:pPr>
        <w:autoSpaceDE w:val="0"/>
        <w:autoSpaceDN w:val="0"/>
        <w:adjustRightInd w:val="0"/>
        <w:spacing w:after="0" w:line="240" w:lineRule="auto"/>
        <w:jc w:val="both"/>
        <w:rPr>
          <w:rFonts w:ascii="Calibri" w:eastAsia="Times New Roman" w:hAnsi="Calibri" w:cs="Calibri"/>
          <w:kern w:val="0"/>
          <w:lang w:eastAsia="sl-SI"/>
        </w:rPr>
      </w:pPr>
    </w:p>
    <w:p w14:paraId="0BB6B38B" w14:textId="77777777" w:rsidR="008D0DAB" w:rsidRPr="004265A8" w:rsidRDefault="008D0DAB" w:rsidP="008D0DAB">
      <w:pPr>
        <w:autoSpaceDE w:val="0"/>
        <w:autoSpaceDN w:val="0"/>
        <w:adjustRightInd w:val="0"/>
        <w:spacing w:after="0" w:line="240" w:lineRule="auto"/>
        <w:jc w:val="both"/>
        <w:rPr>
          <w:rFonts w:ascii="Calibri" w:eastAsia="Times New Roman" w:hAnsi="Calibri" w:cs="Calibri"/>
          <w:kern w:val="0"/>
          <w:lang w:eastAsia="sl-SI"/>
          <w14:ligatures w14:val="none"/>
        </w:rPr>
      </w:pPr>
      <w:r w:rsidRPr="004265A8">
        <w:rPr>
          <w:rFonts w:ascii="Calibri" w:eastAsia="Times New Roman" w:hAnsi="Calibri" w:cs="Calibri"/>
          <w:kern w:val="0"/>
          <w:lang w:eastAsia="sl-SI"/>
          <w14:ligatures w14:val="none"/>
        </w:rPr>
        <w:t xml:space="preserve">Kontaktna oseba za vsebinska vprašanja: </w:t>
      </w:r>
    </w:p>
    <w:p w14:paraId="7B12981C" w14:textId="77777777" w:rsidR="008D0DAB" w:rsidRPr="004265A8" w:rsidRDefault="008D0DAB" w:rsidP="008D0DAB">
      <w:pPr>
        <w:spacing w:after="0" w:line="240" w:lineRule="exact"/>
        <w:rPr>
          <w:rFonts w:ascii="Calibri" w:eastAsia="Times New Roman" w:hAnsi="Calibri" w:cs="Arial"/>
          <w:kern w:val="0"/>
          <w:lang w:eastAsia="sl-SI"/>
          <w14:ligatures w14:val="none"/>
        </w:rPr>
      </w:pPr>
      <w:r w:rsidRPr="004265A8">
        <w:rPr>
          <w:rFonts w:ascii="Calibri" w:eastAsia="Times New Roman" w:hAnsi="Calibri" w:cs="Arial"/>
          <w:kern w:val="0"/>
          <w:lang w:eastAsia="sl-SI"/>
          <w14:ligatures w14:val="none"/>
        </w:rPr>
        <w:t>Marija Parkelj (</w:t>
      </w:r>
      <w:hyperlink r:id="rId16" w:history="1">
        <w:r w:rsidRPr="004265A8">
          <w:rPr>
            <w:rFonts w:ascii="Calibri" w:eastAsia="Times New Roman" w:hAnsi="Calibri" w:cs="Arial"/>
            <w:noProof/>
            <w:color w:val="0000FF"/>
            <w:kern w:val="0"/>
            <w:u w:val="single"/>
            <w:lang w:eastAsia="sl-SI"/>
            <w14:ligatures w14:val="none"/>
          </w:rPr>
          <w:t>marija.parkelj@zzzs.si</w:t>
        </w:r>
      </w:hyperlink>
      <w:r w:rsidRPr="004265A8">
        <w:rPr>
          <w:rFonts w:ascii="Calibri" w:eastAsia="Times New Roman" w:hAnsi="Calibri" w:cs="Arial"/>
          <w:kern w:val="0"/>
          <w:lang w:eastAsia="sl-SI"/>
          <w14:ligatures w14:val="none"/>
        </w:rPr>
        <w:t>; 01/30-77-373)</w:t>
      </w:r>
    </w:p>
    <w:p w14:paraId="53B08AC3" w14:textId="77777777" w:rsidR="00B83F92" w:rsidRPr="009718B2" w:rsidRDefault="00B83F92" w:rsidP="008D0DA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6" w:name="_Toc160434775"/>
      <w:bookmarkStart w:id="27" w:name="_Toc206582936"/>
      <w:r w:rsidRPr="009718B2">
        <w:rPr>
          <w:rFonts w:ascii="Calibri" w:eastAsia="Times New Roman" w:hAnsi="Calibri" w:cs="Arial"/>
          <w:b/>
          <w:color w:val="0070C0"/>
          <w:kern w:val="0"/>
          <w:sz w:val="28"/>
          <w:szCs w:val="28"/>
          <w:lang w:eastAsia="sl-SI"/>
          <w14:ligatures w14:val="none"/>
        </w:rPr>
        <w:lastRenderedPageBreak/>
        <w:t xml:space="preserve">Urologija – uvedba novega LZM Q0358 »Celična terapija </w:t>
      </w:r>
      <w:proofErr w:type="spellStart"/>
      <w:r w:rsidRPr="009718B2">
        <w:rPr>
          <w:rFonts w:ascii="Calibri" w:eastAsia="Times New Roman" w:hAnsi="Calibri" w:cs="Arial"/>
          <w:b/>
          <w:color w:val="0070C0"/>
          <w:kern w:val="0"/>
          <w:sz w:val="28"/>
          <w:szCs w:val="28"/>
          <w:lang w:eastAsia="sl-SI"/>
          <w14:ligatures w14:val="none"/>
        </w:rPr>
        <w:t>aHyC</w:t>
      </w:r>
      <w:proofErr w:type="spellEnd"/>
      <w:r w:rsidRPr="009718B2">
        <w:rPr>
          <w:rFonts w:ascii="Calibri" w:eastAsia="Times New Roman" w:hAnsi="Calibri" w:cs="Arial"/>
          <w:b/>
          <w:color w:val="0070C0"/>
          <w:kern w:val="0"/>
          <w:sz w:val="28"/>
          <w:szCs w:val="28"/>
          <w:lang w:eastAsia="sl-SI"/>
          <w14:ligatures w14:val="none"/>
        </w:rPr>
        <w:t>« s 1. 7. 202</w:t>
      </w:r>
      <w:bookmarkEnd w:id="26"/>
      <w:r w:rsidRPr="009718B2">
        <w:rPr>
          <w:rFonts w:ascii="Calibri" w:eastAsia="Times New Roman" w:hAnsi="Calibri" w:cs="Arial"/>
          <w:b/>
          <w:color w:val="0070C0"/>
          <w:kern w:val="0"/>
          <w:sz w:val="28"/>
          <w:szCs w:val="28"/>
          <w:lang w:eastAsia="sl-SI"/>
          <w14:ligatures w14:val="none"/>
        </w:rPr>
        <w:t>5</w:t>
      </w:r>
      <w:bookmarkEnd w:id="27"/>
    </w:p>
    <w:p w14:paraId="36C83940" w14:textId="77777777" w:rsidR="00B83F92" w:rsidRPr="00B83F92" w:rsidRDefault="00B83F92" w:rsidP="00B83F92">
      <w:pPr>
        <w:widowControl w:val="0"/>
        <w:suppressAutoHyphens/>
        <w:spacing w:after="0" w:line="240" w:lineRule="auto"/>
        <w:jc w:val="both"/>
        <w:rPr>
          <w:rFonts w:ascii="Calibri" w:eastAsia="Times New Roman" w:hAnsi="Calibri" w:cs="Arial"/>
          <w:i/>
          <w:color w:val="0070C0"/>
          <w:kern w:val="0"/>
          <w:lang w:eastAsia="sl-SI"/>
          <w14:ligatures w14:val="none"/>
        </w:rPr>
      </w:pPr>
    </w:p>
    <w:p w14:paraId="3A4920FF" w14:textId="77777777" w:rsidR="00B83F92" w:rsidRPr="00B83F92" w:rsidRDefault="00B83F92" w:rsidP="00B83F92">
      <w:pPr>
        <w:widowControl w:val="0"/>
        <w:suppressAutoHyphens/>
        <w:spacing w:after="0" w:line="240" w:lineRule="auto"/>
        <w:jc w:val="both"/>
        <w:rPr>
          <w:rFonts w:ascii="Calibri" w:eastAsia="Times New Roman" w:hAnsi="Calibri" w:cs="Arial"/>
          <w:i/>
          <w:color w:val="0070C0"/>
          <w:kern w:val="0"/>
          <w:lang w:eastAsia="sl-SI"/>
          <w14:ligatures w14:val="none"/>
        </w:rPr>
      </w:pPr>
      <w:r w:rsidRPr="00B83F92">
        <w:rPr>
          <w:rFonts w:ascii="Calibri" w:eastAsia="Times New Roman" w:hAnsi="Calibri" w:cs="Arial"/>
          <w:i/>
          <w:color w:val="0070C0"/>
          <w:kern w:val="0"/>
          <w:lang w:eastAsia="sl-SI"/>
          <w14:ligatures w14:val="none"/>
        </w:rPr>
        <w:t xml:space="preserve">UKC Ljubljana </w:t>
      </w:r>
    </w:p>
    <w:p w14:paraId="22839AD3" w14:textId="77777777" w:rsidR="00B83F92" w:rsidRPr="00B83F92" w:rsidRDefault="00B83F92" w:rsidP="00B83F92">
      <w:pPr>
        <w:widowControl w:val="0"/>
        <w:suppressAutoHyphens/>
        <w:spacing w:after="0" w:line="240" w:lineRule="auto"/>
        <w:jc w:val="both"/>
        <w:rPr>
          <w:rFonts w:ascii="Calibri" w:eastAsia="Times New Roman" w:hAnsi="Calibri" w:cs="Arial"/>
          <w:kern w:val="0"/>
          <w:lang w:eastAsia="sl-SI"/>
          <w14:ligatures w14:val="none"/>
        </w:rPr>
      </w:pPr>
    </w:p>
    <w:p w14:paraId="2DD74F5E" w14:textId="77777777" w:rsidR="00B83F92" w:rsidRPr="00B83F92" w:rsidRDefault="00B83F92" w:rsidP="00B83F92">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B83F92">
        <w:rPr>
          <w:rFonts w:ascii="Calibri" w:eastAsia="Times New Roman" w:hAnsi="Calibri" w:cs="Arial"/>
          <w:b/>
          <w:bCs/>
          <w:kern w:val="0"/>
          <w:lang w:eastAsia="sl-SI"/>
          <w14:ligatures w14:val="none"/>
        </w:rPr>
        <w:t>Povzetek vsebine</w:t>
      </w:r>
    </w:p>
    <w:p w14:paraId="380CA443" w14:textId="77777777" w:rsidR="00B83F92" w:rsidRPr="00B83F92" w:rsidRDefault="00B83F92" w:rsidP="00B83F92">
      <w:pPr>
        <w:widowControl w:val="0"/>
        <w:suppressAutoHyphens/>
        <w:spacing w:after="0" w:line="240" w:lineRule="auto"/>
        <w:jc w:val="both"/>
        <w:rPr>
          <w:rFonts w:ascii="Calibri" w:eastAsia="Times New Roman" w:hAnsi="Calibri" w:cs="Calibri"/>
          <w:kern w:val="0"/>
          <w:lang w:eastAsia="sl-SI"/>
          <w14:ligatures w14:val="none"/>
        </w:rPr>
      </w:pPr>
    </w:p>
    <w:p w14:paraId="58067362" w14:textId="77777777" w:rsidR="00B83F92" w:rsidRPr="00B83F92" w:rsidRDefault="00B83F92" w:rsidP="00B83F92">
      <w:pPr>
        <w:autoSpaceDE w:val="0"/>
        <w:autoSpaceDN w:val="0"/>
        <w:adjustRightInd w:val="0"/>
        <w:spacing w:after="0" w:line="240" w:lineRule="auto"/>
        <w:jc w:val="both"/>
        <w:rPr>
          <w:rFonts w:ascii="Calibri" w:eastAsia="Times New Roman" w:hAnsi="Calibri" w:cs="Calibri"/>
          <w:kern w:val="0"/>
          <w:lang w:eastAsia="sl-SI"/>
          <w14:ligatures w14:val="none"/>
        </w:rPr>
      </w:pPr>
      <w:r w:rsidRPr="00B83F92">
        <w:rPr>
          <w:rFonts w:ascii="Calibri" w:eastAsia="Calibri" w:hAnsi="Calibri" w:cs="Calibri"/>
          <w:kern w:val="0"/>
          <w14:ligatures w14:val="none"/>
        </w:rPr>
        <w:t xml:space="preserve">Na podlagi </w:t>
      </w:r>
      <w:r w:rsidRPr="00B83F92">
        <w:rPr>
          <w:rFonts w:ascii="Calibri" w:eastAsia="Times New Roman" w:hAnsi="Calibri" w:cs="Calibri"/>
          <w:kern w:val="0"/>
          <w:lang w:eastAsia="sl-SI"/>
          <w14:ligatures w14:val="none"/>
        </w:rPr>
        <w:t xml:space="preserve">Uredbe o spremembah in dopolnitvah Uredbe o programih storitev OZZ 2025 – 1 je bila sprejeta uvedba novega ločeno zaračunljivega materiala oz. storitve Q0358 »Celična terapija </w:t>
      </w:r>
      <w:proofErr w:type="spellStart"/>
      <w:r w:rsidRPr="00B83F92">
        <w:rPr>
          <w:rFonts w:ascii="Calibri" w:eastAsia="Times New Roman" w:hAnsi="Calibri" w:cs="Calibri"/>
          <w:kern w:val="0"/>
          <w:lang w:eastAsia="sl-SI"/>
          <w14:ligatures w14:val="none"/>
        </w:rPr>
        <w:t>aHyC</w:t>
      </w:r>
      <w:proofErr w:type="spellEnd"/>
      <w:r w:rsidRPr="00B83F92">
        <w:rPr>
          <w:rFonts w:ascii="Calibri" w:eastAsia="Times New Roman" w:hAnsi="Calibri" w:cs="Calibri"/>
          <w:kern w:val="0"/>
          <w:lang w:eastAsia="sl-SI"/>
          <w14:ligatures w14:val="none"/>
        </w:rPr>
        <w:t>«, ki jo lahko obračuna izključno UKC Ljubljana v okviru specialistične zunajbolnišnične dejavnosti 239 257 »Urologija«.</w:t>
      </w:r>
    </w:p>
    <w:p w14:paraId="0A8556AA" w14:textId="77777777" w:rsidR="00B83F92" w:rsidRPr="00B83F92" w:rsidRDefault="00B83F92" w:rsidP="00B83F92">
      <w:pPr>
        <w:autoSpaceDE w:val="0"/>
        <w:autoSpaceDN w:val="0"/>
        <w:adjustRightInd w:val="0"/>
        <w:spacing w:after="0" w:line="240" w:lineRule="auto"/>
        <w:jc w:val="both"/>
        <w:rPr>
          <w:rFonts w:ascii="Calibri" w:eastAsia="Times New Roman" w:hAnsi="Calibri" w:cs="Calibri"/>
          <w:kern w:val="0"/>
          <w:lang w:eastAsia="sl-SI"/>
          <w14:ligatures w14:val="none"/>
        </w:rPr>
      </w:pPr>
    </w:p>
    <w:p w14:paraId="385A65FD" w14:textId="77777777" w:rsidR="00B83F92" w:rsidRPr="00B83F92" w:rsidRDefault="00B83F92" w:rsidP="00B83F92">
      <w:pPr>
        <w:autoSpaceDE w:val="0"/>
        <w:autoSpaceDN w:val="0"/>
        <w:adjustRightInd w:val="0"/>
        <w:spacing w:after="0" w:line="240" w:lineRule="auto"/>
        <w:jc w:val="both"/>
        <w:rPr>
          <w:rFonts w:ascii="Calibri" w:eastAsia="Times New Roman" w:hAnsi="Calibri" w:cs="Calibri"/>
          <w:kern w:val="0"/>
          <w:lang w:eastAsia="sl-SI"/>
          <w14:ligatures w14:val="none"/>
        </w:rPr>
      </w:pPr>
      <w:r w:rsidRPr="00B83F92">
        <w:rPr>
          <w:rFonts w:ascii="Calibri" w:eastAsia="Times New Roman" w:hAnsi="Calibri" w:cs="Calibri"/>
          <w:kern w:val="0"/>
          <w:lang w:eastAsia="sl-SI"/>
          <w14:ligatures w14:val="none"/>
        </w:rPr>
        <w:t xml:space="preserve">Terapija je namenjena za zdravljenje raka prostate v odvisnosti od indikacije in omogoča bistveno boljše izide zdravljenja v primerjavi z obstoječimi biološkimi zdravili. Ker gre za zelo visokotehnološko napredno avtologno celično zdravilo za zdravljenje nekaterih pacientov z rakom prostate, se to odobri samo na podlagi mnenja </w:t>
      </w:r>
      <w:proofErr w:type="spellStart"/>
      <w:r w:rsidRPr="00B83F92">
        <w:rPr>
          <w:rFonts w:ascii="Calibri" w:eastAsia="Times New Roman" w:hAnsi="Calibri" w:cs="Calibri"/>
          <w:kern w:val="0"/>
          <w:lang w:eastAsia="sl-SI"/>
          <w14:ligatures w14:val="none"/>
        </w:rPr>
        <w:t>uroonkološkega</w:t>
      </w:r>
      <w:proofErr w:type="spellEnd"/>
      <w:r w:rsidRPr="00B83F92">
        <w:rPr>
          <w:rFonts w:ascii="Calibri" w:eastAsia="Times New Roman" w:hAnsi="Calibri" w:cs="Calibri"/>
          <w:kern w:val="0"/>
          <w:lang w:eastAsia="sl-SI"/>
          <w14:ligatures w14:val="none"/>
        </w:rPr>
        <w:t xml:space="preserve"> konzilija.</w:t>
      </w:r>
    </w:p>
    <w:p w14:paraId="7F077785" w14:textId="77777777" w:rsidR="00B83F92" w:rsidRPr="00B83F92" w:rsidRDefault="00B83F92" w:rsidP="00B83F92">
      <w:pPr>
        <w:autoSpaceDE w:val="0"/>
        <w:autoSpaceDN w:val="0"/>
        <w:adjustRightInd w:val="0"/>
        <w:spacing w:after="0" w:line="240" w:lineRule="auto"/>
        <w:jc w:val="both"/>
        <w:rPr>
          <w:rFonts w:ascii="Calibri" w:eastAsia="Times New Roman" w:hAnsi="Calibri" w:cs="Calibri"/>
          <w:kern w:val="0"/>
          <w:lang w:eastAsia="sl-SI"/>
          <w14:ligatures w14:val="none"/>
        </w:rPr>
      </w:pPr>
    </w:p>
    <w:p w14:paraId="5C8116A3" w14:textId="77777777" w:rsidR="00B83F92" w:rsidRPr="00B83F92" w:rsidRDefault="00B83F92" w:rsidP="00B83F92">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B83F92">
        <w:rPr>
          <w:rFonts w:ascii="Calibri" w:eastAsia="Times New Roman" w:hAnsi="Calibri" w:cs="Calibri"/>
          <w:b/>
          <w:bCs/>
          <w:kern w:val="0"/>
          <w:lang w:eastAsia="sl-SI"/>
          <w14:ligatures w14:val="none"/>
        </w:rPr>
        <w:t>Navodilo za obračun</w:t>
      </w:r>
    </w:p>
    <w:p w14:paraId="5F4E45A7" w14:textId="77777777" w:rsidR="00B83F92" w:rsidRPr="00B83F92" w:rsidRDefault="00B83F92" w:rsidP="00B83F92">
      <w:pPr>
        <w:widowControl w:val="0"/>
        <w:suppressAutoHyphens/>
        <w:spacing w:after="0" w:line="240" w:lineRule="auto"/>
        <w:jc w:val="both"/>
        <w:rPr>
          <w:rFonts w:ascii="Calibri" w:eastAsia="Times New Roman" w:hAnsi="Calibri" w:cs="Calibri"/>
          <w:kern w:val="0"/>
          <w:lang w:eastAsia="sl-SI"/>
          <w14:ligatures w14:val="none"/>
        </w:rPr>
      </w:pPr>
    </w:p>
    <w:p w14:paraId="58D2FAB9" w14:textId="77777777" w:rsidR="00B83F92" w:rsidRPr="00B83F92" w:rsidRDefault="00B83F92" w:rsidP="00B83F92">
      <w:pPr>
        <w:spacing w:after="0" w:line="240" w:lineRule="auto"/>
        <w:jc w:val="both"/>
        <w:rPr>
          <w:rFonts w:ascii="Calibri" w:eastAsia="Times New Roman" w:hAnsi="Calibri" w:cs="Calibri"/>
          <w:kern w:val="0"/>
          <w:lang w:eastAsia="sl-SI"/>
          <w14:ligatures w14:val="none"/>
        </w:rPr>
      </w:pPr>
      <w:r w:rsidRPr="00B83F92">
        <w:rPr>
          <w:rFonts w:ascii="Calibri" w:eastAsia="Times New Roman" w:hAnsi="Calibri" w:cs="Calibri"/>
          <w:kern w:val="0"/>
          <w:lang w:eastAsia="sl-SI"/>
          <w14:ligatures w14:val="none"/>
        </w:rPr>
        <w:t xml:space="preserve">Skladno z navedenim novo storitev Q0358 »Celična terapija </w:t>
      </w:r>
      <w:proofErr w:type="spellStart"/>
      <w:r w:rsidRPr="00B83F92">
        <w:rPr>
          <w:rFonts w:ascii="Calibri" w:eastAsia="Times New Roman" w:hAnsi="Calibri" w:cs="Calibri"/>
          <w:kern w:val="0"/>
          <w:lang w:eastAsia="sl-SI"/>
          <w14:ligatures w14:val="none"/>
        </w:rPr>
        <w:t>aHyC</w:t>
      </w:r>
      <w:proofErr w:type="spellEnd"/>
      <w:r w:rsidRPr="00B83F92">
        <w:rPr>
          <w:rFonts w:ascii="Calibri" w:eastAsia="Aptos" w:hAnsi="Calibri" w:cs="Calibri"/>
          <w:bCs/>
          <w:kern w:val="0"/>
          <w:lang w:eastAsia="sl-SI"/>
          <w14:ligatures w14:val="none"/>
        </w:rPr>
        <w:t>«</w:t>
      </w:r>
      <w:r w:rsidRPr="00B83F92">
        <w:rPr>
          <w:rFonts w:ascii="Calibri" w:eastAsia="Times New Roman" w:hAnsi="Calibri" w:cs="Calibri"/>
          <w:kern w:val="0"/>
          <w:lang w:eastAsia="sl-SI"/>
          <w14:ligatures w14:val="none"/>
        </w:rPr>
        <w:t xml:space="preserve"> uvajamo v seznam storitev 15.28 »Ločeno zaračunljivi material in storitve (LZM)« kot sledi:</w:t>
      </w:r>
    </w:p>
    <w:p w14:paraId="30E969FE" w14:textId="77777777" w:rsidR="00B83F92" w:rsidRPr="00B83F92" w:rsidRDefault="00B83F92" w:rsidP="00B83F92">
      <w:pPr>
        <w:spacing w:after="0" w:line="240" w:lineRule="auto"/>
        <w:jc w:val="both"/>
        <w:rPr>
          <w:rFonts w:ascii="Aptos" w:eastAsia="Times New Roman" w:hAnsi="Aptos" w:cs="Aptos"/>
          <w:kern w:val="0"/>
          <w:sz w:val="16"/>
          <w:szCs w:val="16"/>
          <w:lang w:eastAsia="sl-SI"/>
          <w14:ligatures w14:val="none"/>
        </w:rPr>
      </w:pPr>
    </w:p>
    <w:tbl>
      <w:tblPr>
        <w:tblStyle w:val="Tabelamrea"/>
        <w:tblW w:w="5000" w:type="pct"/>
        <w:tblLook w:val="04A0" w:firstRow="1" w:lastRow="0" w:firstColumn="1" w:lastColumn="0" w:noHBand="0" w:noVBand="1"/>
      </w:tblPr>
      <w:tblGrid>
        <w:gridCol w:w="883"/>
        <w:gridCol w:w="3969"/>
        <w:gridCol w:w="4551"/>
      </w:tblGrid>
      <w:tr w:rsidR="00B83F92" w:rsidRPr="00B83F92" w14:paraId="737F27D8" w14:textId="77777777" w:rsidTr="00FB49E6">
        <w:trPr>
          <w:trHeight w:val="255"/>
        </w:trPr>
        <w:tc>
          <w:tcPr>
            <w:tcW w:w="469" w:type="pct"/>
            <w:vAlign w:val="center"/>
          </w:tcPr>
          <w:p w14:paraId="05940680" w14:textId="77777777" w:rsidR="00B83F92" w:rsidRPr="00B83F92" w:rsidRDefault="00B83F92" w:rsidP="00B83F92">
            <w:pPr>
              <w:rPr>
                <w:rFonts w:ascii="Calibri" w:eastAsia="Aptos" w:hAnsi="Calibri" w:cs="Calibri"/>
                <w:sz w:val="20"/>
                <w:szCs w:val="20"/>
              </w:rPr>
            </w:pPr>
            <w:r w:rsidRPr="00B83F92">
              <w:rPr>
                <w:rFonts w:ascii="Calibri" w:eastAsia="Aptos" w:hAnsi="Calibri" w:cs="Calibri"/>
                <w:sz w:val="20"/>
                <w:szCs w:val="20"/>
              </w:rPr>
              <w:t>Šifra</w:t>
            </w:r>
          </w:p>
        </w:tc>
        <w:tc>
          <w:tcPr>
            <w:tcW w:w="2110" w:type="pct"/>
            <w:vAlign w:val="center"/>
          </w:tcPr>
          <w:p w14:paraId="1ACA0C15" w14:textId="77777777" w:rsidR="00B83F92" w:rsidRPr="00B83F92" w:rsidRDefault="00B83F92" w:rsidP="00B83F92">
            <w:pPr>
              <w:rPr>
                <w:rFonts w:ascii="Calibri" w:eastAsia="Aptos" w:hAnsi="Calibri" w:cs="Calibri"/>
                <w:sz w:val="20"/>
                <w:szCs w:val="20"/>
              </w:rPr>
            </w:pPr>
            <w:r w:rsidRPr="00B83F92">
              <w:rPr>
                <w:rFonts w:ascii="Calibri" w:eastAsia="Aptos" w:hAnsi="Calibri" w:cs="Calibri"/>
                <w:sz w:val="20"/>
                <w:szCs w:val="20"/>
              </w:rPr>
              <w:t>Kratek opis</w:t>
            </w:r>
          </w:p>
        </w:tc>
        <w:tc>
          <w:tcPr>
            <w:tcW w:w="2420" w:type="pct"/>
            <w:vAlign w:val="center"/>
          </w:tcPr>
          <w:p w14:paraId="543E4237" w14:textId="77777777" w:rsidR="00B83F92" w:rsidRPr="00B83F92" w:rsidRDefault="00B83F92" w:rsidP="00B83F92">
            <w:pPr>
              <w:rPr>
                <w:rFonts w:ascii="Calibri" w:eastAsia="Aptos" w:hAnsi="Calibri" w:cs="Calibri"/>
                <w:sz w:val="20"/>
                <w:szCs w:val="20"/>
              </w:rPr>
            </w:pPr>
            <w:r w:rsidRPr="00B83F92">
              <w:rPr>
                <w:rFonts w:ascii="Calibri" w:eastAsia="Aptos" w:hAnsi="Calibri" w:cs="Calibri"/>
                <w:sz w:val="20"/>
                <w:szCs w:val="20"/>
              </w:rPr>
              <w:t>Dolg opis</w:t>
            </w:r>
          </w:p>
        </w:tc>
      </w:tr>
      <w:tr w:rsidR="00B83F92" w:rsidRPr="00B83F92" w14:paraId="7B378F7F" w14:textId="77777777" w:rsidTr="00FB49E6">
        <w:tc>
          <w:tcPr>
            <w:tcW w:w="469" w:type="pct"/>
          </w:tcPr>
          <w:p w14:paraId="702890F0" w14:textId="77777777" w:rsidR="00B83F92" w:rsidRPr="00B83F92" w:rsidRDefault="00B83F92" w:rsidP="00B83F92">
            <w:pPr>
              <w:jc w:val="both"/>
              <w:rPr>
                <w:rFonts w:ascii="Calibri" w:eastAsia="Aptos" w:hAnsi="Calibri" w:cs="Calibri"/>
                <w:b/>
                <w:bCs/>
                <w:sz w:val="20"/>
                <w:szCs w:val="20"/>
              </w:rPr>
            </w:pPr>
            <w:r w:rsidRPr="00B83F92">
              <w:rPr>
                <w:rFonts w:ascii="Calibri" w:eastAsia="Aptos" w:hAnsi="Calibri" w:cs="Calibri"/>
                <w:b/>
                <w:bCs/>
                <w:sz w:val="20"/>
                <w:szCs w:val="20"/>
              </w:rPr>
              <w:t>Q0358</w:t>
            </w:r>
          </w:p>
        </w:tc>
        <w:tc>
          <w:tcPr>
            <w:tcW w:w="2110" w:type="pct"/>
            <w:shd w:val="clear" w:color="auto" w:fill="auto"/>
          </w:tcPr>
          <w:p w14:paraId="5F4D309C" w14:textId="77777777" w:rsidR="00B83F92" w:rsidRPr="00B83F92" w:rsidRDefault="00B83F92" w:rsidP="00B83F92">
            <w:pPr>
              <w:jc w:val="both"/>
              <w:rPr>
                <w:rFonts w:ascii="Calibri" w:eastAsia="Aptos" w:hAnsi="Calibri" w:cs="Calibri"/>
                <w:b/>
                <w:bCs/>
                <w:sz w:val="20"/>
                <w:szCs w:val="20"/>
              </w:rPr>
            </w:pPr>
            <w:r w:rsidRPr="00B83F92">
              <w:rPr>
                <w:rFonts w:ascii="Calibri" w:eastAsia="Aptos" w:hAnsi="Calibri" w:cs="Calibri"/>
                <w:b/>
                <w:bCs/>
                <w:sz w:val="20"/>
                <w:szCs w:val="20"/>
              </w:rPr>
              <w:t xml:space="preserve">Celična terapija </w:t>
            </w:r>
            <w:proofErr w:type="spellStart"/>
            <w:r w:rsidRPr="00B83F92">
              <w:rPr>
                <w:rFonts w:ascii="Calibri" w:eastAsia="Aptos" w:hAnsi="Calibri" w:cs="Calibri"/>
                <w:b/>
                <w:bCs/>
                <w:sz w:val="20"/>
                <w:szCs w:val="20"/>
              </w:rPr>
              <w:t>aHyC</w:t>
            </w:r>
            <w:proofErr w:type="spellEnd"/>
          </w:p>
        </w:tc>
        <w:tc>
          <w:tcPr>
            <w:tcW w:w="2420" w:type="pct"/>
            <w:shd w:val="clear" w:color="auto" w:fill="auto"/>
          </w:tcPr>
          <w:p w14:paraId="2F4EC064" w14:textId="77777777" w:rsidR="00B83F92" w:rsidRPr="00B83F92" w:rsidRDefault="00B83F92" w:rsidP="00B83F92">
            <w:pPr>
              <w:jc w:val="both"/>
              <w:rPr>
                <w:rFonts w:ascii="Calibri" w:eastAsia="Aptos" w:hAnsi="Calibri" w:cs="Calibri"/>
                <w:b/>
                <w:bCs/>
                <w:sz w:val="20"/>
                <w:szCs w:val="20"/>
              </w:rPr>
            </w:pPr>
            <w:r w:rsidRPr="00B83F92">
              <w:rPr>
                <w:rFonts w:ascii="Calibri" w:eastAsia="Aptos" w:hAnsi="Calibri" w:cs="Calibri"/>
                <w:b/>
                <w:bCs/>
                <w:sz w:val="20"/>
                <w:szCs w:val="20"/>
              </w:rPr>
              <w:t>Odvzem tkiv</w:t>
            </w:r>
            <w:proofErr w:type="gramStart"/>
            <w:r w:rsidRPr="00B83F92">
              <w:rPr>
                <w:rFonts w:ascii="Calibri" w:eastAsia="Aptos" w:hAnsi="Calibri" w:cs="Calibri"/>
                <w:b/>
                <w:bCs/>
                <w:sz w:val="20"/>
                <w:szCs w:val="20"/>
              </w:rPr>
              <w:t>,</w:t>
            </w:r>
            <w:proofErr w:type="gramEnd"/>
            <w:r w:rsidRPr="00B83F92">
              <w:rPr>
                <w:rFonts w:ascii="Calibri" w:eastAsia="Aptos" w:hAnsi="Calibri" w:cs="Calibri"/>
                <w:b/>
                <w:bCs/>
                <w:sz w:val="20"/>
                <w:szCs w:val="20"/>
              </w:rPr>
              <w:t xml:space="preserve"> obdelava in priprava celičnega zdravila </w:t>
            </w:r>
            <w:proofErr w:type="spellStart"/>
            <w:r w:rsidRPr="00B83F92">
              <w:rPr>
                <w:rFonts w:ascii="Calibri" w:eastAsia="Aptos" w:hAnsi="Calibri" w:cs="Calibri"/>
                <w:b/>
                <w:bCs/>
                <w:sz w:val="20"/>
                <w:szCs w:val="20"/>
              </w:rPr>
              <w:t>aHyc</w:t>
            </w:r>
            <w:proofErr w:type="spellEnd"/>
          </w:p>
        </w:tc>
      </w:tr>
    </w:tbl>
    <w:p w14:paraId="1D88ECCE" w14:textId="77777777" w:rsidR="00B83F92" w:rsidRPr="00B83F92" w:rsidRDefault="00B83F92" w:rsidP="00B83F92">
      <w:pPr>
        <w:spacing w:after="0" w:line="240" w:lineRule="auto"/>
        <w:ind w:left="714"/>
        <w:jc w:val="both"/>
        <w:rPr>
          <w:rFonts w:ascii="Calibri" w:eastAsia="Times New Roman" w:hAnsi="Calibri" w:cs="Calibri"/>
          <w:kern w:val="0"/>
          <w:sz w:val="16"/>
          <w:szCs w:val="16"/>
          <w:lang w:eastAsia="sl-SI"/>
          <w14:ligatures w14:val="none"/>
        </w:rPr>
      </w:pPr>
    </w:p>
    <w:tbl>
      <w:tblPr>
        <w:tblStyle w:val="Tabelamrea"/>
        <w:tblW w:w="5000" w:type="pct"/>
        <w:tblLook w:val="04A0" w:firstRow="1" w:lastRow="0" w:firstColumn="1" w:lastColumn="0" w:noHBand="0" w:noVBand="1"/>
      </w:tblPr>
      <w:tblGrid>
        <w:gridCol w:w="789"/>
        <w:gridCol w:w="1527"/>
        <w:gridCol w:w="933"/>
        <w:gridCol w:w="1630"/>
        <w:gridCol w:w="2042"/>
        <w:gridCol w:w="1158"/>
        <w:gridCol w:w="1324"/>
      </w:tblGrid>
      <w:tr w:rsidR="00B83F92" w:rsidRPr="00B83F92" w14:paraId="542AC648" w14:textId="77777777" w:rsidTr="00FB49E6">
        <w:tc>
          <w:tcPr>
            <w:tcW w:w="419" w:type="pct"/>
          </w:tcPr>
          <w:p w14:paraId="28F16371" w14:textId="77777777" w:rsidR="00B83F92" w:rsidRPr="00B83F92" w:rsidRDefault="00B83F92" w:rsidP="00B83F92">
            <w:pPr>
              <w:jc w:val="center"/>
              <w:rPr>
                <w:rFonts w:ascii="Calibri" w:eastAsia="Aptos" w:hAnsi="Calibri" w:cs="Calibri"/>
                <w:sz w:val="20"/>
                <w:szCs w:val="20"/>
              </w:rPr>
            </w:pPr>
            <w:r w:rsidRPr="00B83F92">
              <w:rPr>
                <w:rFonts w:ascii="Calibri" w:eastAsia="Aptos" w:hAnsi="Calibri" w:cs="Calibri"/>
                <w:sz w:val="20"/>
                <w:szCs w:val="20"/>
              </w:rPr>
              <w:t>Šifra</w:t>
            </w:r>
          </w:p>
        </w:tc>
        <w:tc>
          <w:tcPr>
            <w:tcW w:w="812" w:type="pct"/>
          </w:tcPr>
          <w:p w14:paraId="4F80C044" w14:textId="77777777" w:rsidR="00B83F92" w:rsidRPr="00B83F92" w:rsidRDefault="00B83F92" w:rsidP="00B83F92">
            <w:pPr>
              <w:jc w:val="center"/>
              <w:rPr>
                <w:rFonts w:ascii="Calibri" w:eastAsia="Aptos" w:hAnsi="Calibri" w:cs="Calibri"/>
                <w:sz w:val="20"/>
                <w:szCs w:val="20"/>
              </w:rPr>
            </w:pPr>
            <w:r w:rsidRPr="00B83F92">
              <w:rPr>
                <w:rFonts w:ascii="Calibri" w:eastAsia="Aptos" w:hAnsi="Calibri" w:cs="Calibri"/>
                <w:sz w:val="20"/>
                <w:szCs w:val="20"/>
              </w:rPr>
              <w:t>Naziv enote mere</w:t>
            </w:r>
          </w:p>
        </w:tc>
        <w:tc>
          <w:tcPr>
            <w:tcW w:w="496" w:type="pct"/>
          </w:tcPr>
          <w:p w14:paraId="195CBEDB" w14:textId="77777777" w:rsidR="00B83F92" w:rsidRPr="00B83F92" w:rsidRDefault="00B83F92" w:rsidP="00B83F92">
            <w:pPr>
              <w:jc w:val="center"/>
              <w:rPr>
                <w:rFonts w:ascii="Calibri" w:eastAsia="Aptos" w:hAnsi="Calibri" w:cs="Calibri"/>
                <w:sz w:val="20"/>
                <w:szCs w:val="20"/>
              </w:rPr>
            </w:pPr>
            <w:r w:rsidRPr="00B83F92">
              <w:rPr>
                <w:rFonts w:ascii="Calibri" w:eastAsia="Aptos" w:hAnsi="Calibri" w:cs="Calibri"/>
                <w:sz w:val="20"/>
                <w:szCs w:val="20"/>
              </w:rPr>
              <w:t>Število enot mere</w:t>
            </w:r>
          </w:p>
        </w:tc>
        <w:tc>
          <w:tcPr>
            <w:tcW w:w="867" w:type="pct"/>
          </w:tcPr>
          <w:p w14:paraId="16129C58" w14:textId="77777777" w:rsidR="00B83F92" w:rsidRPr="00B83F92" w:rsidRDefault="00B83F92" w:rsidP="00B83F92">
            <w:pPr>
              <w:jc w:val="center"/>
              <w:rPr>
                <w:rFonts w:ascii="Calibri" w:eastAsia="Aptos" w:hAnsi="Calibri" w:cs="Calibri"/>
                <w:sz w:val="20"/>
                <w:szCs w:val="20"/>
              </w:rPr>
            </w:pPr>
            <w:r w:rsidRPr="00B83F92">
              <w:rPr>
                <w:rFonts w:ascii="Calibri" w:eastAsia="Aptos" w:hAnsi="Calibri" w:cs="Calibri"/>
                <w:sz w:val="20"/>
                <w:szCs w:val="20"/>
              </w:rPr>
              <w:t xml:space="preserve">Oznaka količine (1 - kol. je 1; 2 - </w:t>
            </w:r>
            <w:proofErr w:type="gramStart"/>
            <w:r w:rsidRPr="00B83F92">
              <w:rPr>
                <w:rFonts w:ascii="Calibri" w:eastAsia="Aptos" w:hAnsi="Calibri" w:cs="Calibri"/>
                <w:sz w:val="20"/>
                <w:szCs w:val="20"/>
              </w:rPr>
              <w:t>dejanska kol</w:t>
            </w:r>
            <w:proofErr w:type="gramEnd"/>
            <w:r w:rsidRPr="00B83F92">
              <w:rPr>
                <w:rFonts w:ascii="Calibri" w:eastAsia="Aptos" w:hAnsi="Calibri" w:cs="Calibri"/>
                <w:sz w:val="20"/>
                <w:szCs w:val="20"/>
              </w:rPr>
              <w:t>.)</w:t>
            </w:r>
          </w:p>
        </w:tc>
        <w:tc>
          <w:tcPr>
            <w:tcW w:w="1086" w:type="pct"/>
          </w:tcPr>
          <w:p w14:paraId="6304AC11" w14:textId="77777777" w:rsidR="00B83F92" w:rsidRPr="00B83F92" w:rsidRDefault="00B83F92" w:rsidP="00B83F92">
            <w:pPr>
              <w:jc w:val="center"/>
              <w:rPr>
                <w:rFonts w:ascii="Calibri" w:eastAsia="Aptos" w:hAnsi="Calibri" w:cs="Calibri"/>
                <w:sz w:val="20"/>
                <w:szCs w:val="20"/>
              </w:rPr>
            </w:pPr>
            <w:r w:rsidRPr="00B83F92">
              <w:rPr>
                <w:rFonts w:ascii="Calibri" w:eastAsia="Aptos" w:hAnsi="Calibri" w:cs="Calibri"/>
                <w:sz w:val="20"/>
                <w:szCs w:val="20"/>
              </w:rPr>
              <w:t>Maksimalno dovoljeno št. storitev na obravnavo</w:t>
            </w:r>
          </w:p>
        </w:tc>
        <w:tc>
          <w:tcPr>
            <w:tcW w:w="616" w:type="pct"/>
          </w:tcPr>
          <w:p w14:paraId="4549E8AF" w14:textId="77777777" w:rsidR="00B83F92" w:rsidRPr="00B83F92" w:rsidRDefault="00B83F92" w:rsidP="00B83F92">
            <w:pPr>
              <w:jc w:val="center"/>
              <w:rPr>
                <w:rFonts w:ascii="Calibri" w:eastAsia="Aptos" w:hAnsi="Calibri" w:cs="Calibri"/>
                <w:sz w:val="20"/>
                <w:szCs w:val="20"/>
              </w:rPr>
            </w:pPr>
            <w:r w:rsidRPr="00B83F92">
              <w:rPr>
                <w:rFonts w:ascii="Calibri" w:eastAsia="Aptos" w:hAnsi="Calibri" w:cs="Calibri"/>
                <w:sz w:val="20"/>
                <w:szCs w:val="20"/>
              </w:rPr>
              <w:t>Oznaka cene</w:t>
            </w:r>
          </w:p>
        </w:tc>
        <w:tc>
          <w:tcPr>
            <w:tcW w:w="704" w:type="pct"/>
          </w:tcPr>
          <w:p w14:paraId="3F70599E" w14:textId="77777777" w:rsidR="00B83F92" w:rsidRPr="00B83F92" w:rsidRDefault="00B83F92" w:rsidP="00B83F92">
            <w:pPr>
              <w:jc w:val="center"/>
              <w:rPr>
                <w:rFonts w:ascii="Calibri" w:eastAsia="Aptos" w:hAnsi="Calibri" w:cs="Calibri"/>
                <w:sz w:val="20"/>
                <w:szCs w:val="20"/>
              </w:rPr>
            </w:pPr>
            <w:r w:rsidRPr="00B83F92">
              <w:rPr>
                <w:rFonts w:ascii="Calibri" w:eastAsia="Aptos" w:hAnsi="Calibri" w:cs="Calibri"/>
                <w:sz w:val="20"/>
                <w:szCs w:val="20"/>
              </w:rPr>
              <w:t>Evidenčna storitev</w:t>
            </w:r>
          </w:p>
        </w:tc>
      </w:tr>
      <w:tr w:rsidR="00B83F92" w:rsidRPr="00B83F92" w14:paraId="18B4BC07" w14:textId="77777777" w:rsidTr="00FB49E6">
        <w:trPr>
          <w:trHeight w:val="255"/>
        </w:trPr>
        <w:tc>
          <w:tcPr>
            <w:tcW w:w="419" w:type="pct"/>
          </w:tcPr>
          <w:p w14:paraId="0805A7BA" w14:textId="77777777" w:rsidR="00B83F92" w:rsidRPr="00B83F92" w:rsidRDefault="00B83F92" w:rsidP="00B83F92">
            <w:pPr>
              <w:jc w:val="both"/>
              <w:rPr>
                <w:rFonts w:ascii="Calibri" w:eastAsia="Aptos" w:hAnsi="Calibri" w:cs="Calibri"/>
                <w:b/>
                <w:bCs/>
                <w:sz w:val="20"/>
                <w:szCs w:val="20"/>
              </w:rPr>
            </w:pPr>
            <w:r w:rsidRPr="00B83F92">
              <w:rPr>
                <w:rFonts w:ascii="Calibri" w:eastAsia="Aptos" w:hAnsi="Calibri" w:cs="Calibri"/>
                <w:b/>
                <w:bCs/>
                <w:sz w:val="20"/>
                <w:szCs w:val="20"/>
              </w:rPr>
              <w:t>Q0358</w:t>
            </w:r>
          </w:p>
        </w:tc>
        <w:tc>
          <w:tcPr>
            <w:tcW w:w="812" w:type="pct"/>
            <w:vAlign w:val="center"/>
          </w:tcPr>
          <w:p w14:paraId="5C004FCD" w14:textId="77777777" w:rsidR="00B83F92" w:rsidRPr="00B83F92" w:rsidRDefault="00B83F92" w:rsidP="00B83F92">
            <w:pPr>
              <w:jc w:val="center"/>
              <w:rPr>
                <w:rFonts w:ascii="Calibri" w:eastAsia="Aptos" w:hAnsi="Calibri" w:cs="Calibri"/>
                <w:b/>
                <w:bCs/>
                <w:sz w:val="20"/>
                <w:szCs w:val="20"/>
              </w:rPr>
            </w:pPr>
            <w:r w:rsidRPr="00B83F92">
              <w:rPr>
                <w:rFonts w:ascii="Calibri" w:eastAsia="Aptos" w:hAnsi="Calibri" w:cs="Calibri"/>
                <w:b/>
                <w:bCs/>
                <w:sz w:val="20"/>
                <w:szCs w:val="20"/>
              </w:rPr>
              <w:t>Storitev</w:t>
            </w:r>
          </w:p>
        </w:tc>
        <w:tc>
          <w:tcPr>
            <w:tcW w:w="496" w:type="pct"/>
            <w:vAlign w:val="center"/>
          </w:tcPr>
          <w:p w14:paraId="13026562" w14:textId="77777777" w:rsidR="00B83F92" w:rsidRPr="00B83F92" w:rsidRDefault="00B83F92" w:rsidP="00B83F92">
            <w:pPr>
              <w:jc w:val="center"/>
              <w:rPr>
                <w:rFonts w:ascii="Calibri" w:eastAsia="Aptos" w:hAnsi="Calibri" w:cs="Calibri"/>
                <w:b/>
                <w:bCs/>
                <w:sz w:val="20"/>
                <w:szCs w:val="20"/>
              </w:rPr>
            </w:pPr>
            <w:r w:rsidRPr="00B83F92">
              <w:rPr>
                <w:rFonts w:ascii="Calibri" w:eastAsia="Aptos" w:hAnsi="Calibri" w:cs="Calibri"/>
                <w:b/>
                <w:bCs/>
                <w:sz w:val="20"/>
                <w:szCs w:val="20"/>
              </w:rPr>
              <w:t>1</w:t>
            </w:r>
          </w:p>
        </w:tc>
        <w:tc>
          <w:tcPr>
            <w:tcW w:w="867" w:type="pct"/>
            <w:vAlign w:val="center"/>
          </w:tcPr>
          <w:p w14:paraId="5DF82862" w14:textId="77777777" w:rsidR="00B83F92" w:rsidRPr="00B83F92" w:rsidRDefault="00B83F92" w:rsidP="00B83F92">
            <w:pPr>
              <w:jc w:val="center"/>
              <w:rPr>
                <w:rFonts w:ascii="Calibri" w:eastAsia="Aptos" w:hAnsi="Calibri" w:cs="Calibri"/>
                <w:b/>
                <w:bCs/>
                <w:sz w:val="20"/>
                <w:szCs w:val="20"/>
              </w:rPr>
            </w:pPr>
            <w:r w:rsidRPr="00B83F92">
              <w:rPr>
                <w:rFonts w:ascii="Calibri" w:eastAsia="Aptos" w:hAnsi="Calibri" w:cs="Calibri"/>
                <w:b/>
                <w:bCs/>
                <w:sz w:val="20"/>
                <w:szCs w:val="20"/>
              </w:rPr>
              <w:t>1</w:t>
            </w:r>
          </w:p>
        </w:tc>
        <w:tc>
          <w:tcPr>
            <w:tcW w:w="1086" w:type="pct"/>
            <w:vAlign w:val="center"/>
          </w:tcPr>
          <w:p w14:paraId="143211E5" w14:textId="77777777" w:rsidR="00B83F92" w:rsidRPr="00B83F92" w:rsidRDefault="00B83F92" w:rsidP="00B83F92">
            <w:pPr>
              <w:jc w:val="center"/>
              <w:rPr>
                <w:rFonts w:ascii="Calibri" w:eastAsia="Aptos" w:hAnsi="Calibri" w:cs="Calibri"/>
                <w:b/>
                <w:bCs/>
                <w:sz w:val="20"/>
                <w:szCs w:val="20"/>
              </w:rPr>
            </w:pPr>
            <w:r w:rsidRPr="00B83F92">
              <w:rPr>
                <w:rFonts w:ascii="Calibri" w:eastAsia="Aptos" w:hAnsi="Calibri" w:cs="Calibri"/>
                <w:b/>
                <w:bCs/>
                <w:sz w:val="20"/>
                <w:szCs w:val="20"/>
              </w:rPr>
              <w:t>1</w:t>
            </w:r>
          </w:p>
        </w:tc>
        <w:tc>
          <w:tcPr>
            <w:tcW w:w="616" w:type="pct"/>
            <w:vAlign w:val="center"/>
          </w:tcPr>
          <w:p w14:paraId="5FE52CF2" w14:textId="77777777" w:rsidR="00B83F92" w:rsidRPr="00B83F92" w:rsidRDefault="00B83F92" w:rsidP="00B83F92">
            <w:pPr>
              <w:jc w:val="center"/>
              <w:rPr>
                <w:rFonts w:ascii="Calibri" w:eastAsia="Aptos" w:hAnsi="Calibri" w:cs="Calibri"/>
                <w:b/>
                <w:bCs/>
                <w:sz w:val="20"/>
                <w:szCs w:val="20"/>
              </w:rPr>
            </w:pPr>
            <w:r w:rsidRPr="00B83F92">
              <w:rPr>
                <w:rFonts w:ascii="Calibri" w:eastAsia="Aptos" w:hAnsi="Calibri" w:cs="Calibri"/>
                <w:b/>
                <w:bCs/>
                <w:sz w:val="20"/>
                <w:szCs w:val="20"/>
              </w:rPr>
              <w:t>1</w:t>
            </w:r>
          </w:p>
        </w:tc>
        <w:tc>
          <w:tcPr>
            <w:tcW w:w="704" w:type="pct"/>
            <w:vAlign w:val="center"/>
          </w:tcPr>
          <w:p w14:paraId="75FA26F0" w14:textId="77777777" w:rsidR="00B83F92" w:rsidRPr="00B83F92" w:rsidRDefault="00B83F92" w:rsidP="00B83F92">
            <w:pPr>
              <w:jc w:val="center"/>
              <w:rPr>
                <w:rFonts w:ascii="Calibri" w:eastAsia="Aptos" w:hAnsi="Calibri" w:cs="Calibri"/>
                <w:b/>
                <w:bCs/>
                <w:sz w:val="20"/>
                <w:szCs w:val="20"/>
              </w:rPr>
            </w:pPr>
            <w:r w:rsidRPr="00B83F92">
              <w:rPr>
                <w:rFonts w:ascii="Calibri" w:eastAsia="Aptos" w:hAnsi="Calibri" w:cs="Calibri"/>
                <w:b/>
                <w:bCs/>
                <w:sz w:val="20"/>
                <w:szCs w:val="20"/>
              </w:rPr>
              <w:t>Ne</w:t>
            </w:r>
          </w:p>
        </w:tc>
      </w:tr>
    </w:tbl>
    <w:p w14:paraId="689E0F50" w14:textId="77777777" w:rsidR="00B83F92" w:rsidRPr="00B83F92" w:rsidRDefault="00B83F92" w:rsidP="00B83F92">
      <w:pPr>
        <w:spacing w:after="0" w:line="240" w:lineRule="auto"/>
        <w:ind w:left="714"/>
        <w:jc w:val="both"/>
        <w:rPr>
          <w:rFonts w:ascii="Calibri" w:eastAsia="Times New Roman" w:hAnsi="Calibri" w:cs="Calibri"/>
          <w:kern w:val="0"/>
          <w:sz w:val="16"/>
          <w:szCs w:val="16"/>
          <w:lang w:eastAsia="sl-SI"/>
          <w14:ligatures w14:val="none"/>
        </w:rPr>
      </w:pPr>
    </w:p>
    <w:tbl>
      <w:tblPr>
        <w:tblStyle w:val="Tabelamrea"/>
        <w:tblW w:w="0" w:type="auto"/>
        <w:tblInd w:w="-5" w:type="dxa"/>
        <w:tblLook w:val="04A0" w:firstRow="1" w:lastRow="0" w:firstColumn="1" w:lastColumn="0" w:noHBand="0" w:noVBand="1"/>
      </w:tblPr>
      <w:tblGrid>
        <w:gridCol w:w="759"/>
        <w:gridCol w:w="1479"/>
        <w:gridCol w:w="1067"/>
        <w:gridCol w:w="1490"/>
        <w:gridCol w:w="1029"/>
        <w:gridCol w:w="963"/>
      </w:tblGrid>
      <w:tr w:rsidR="00B83F92" w:rsidRPr="00B83F92" w14:paraId="6ACE6D6E" w14:textId="77777777" w:rsidTr="00FB49E6">
        <w:tc>
          <w:tcPr>
            <w:tcW w:w="759" w:type="dxa"/>
          </w:tcPr>
          <w:p w14:paraId="12BE67CD" w14:textId="77777777" w:rsidR="00B83F92" w:rsidRPr="00B83F92" w:rsidRDefault="00B83F92" w:rsidP="00B83F92">
            <w:pPr>
              <w:jc w:val="center"/>
              <w:rPr>
                <w:rFonts w:ascii="Calibri" w:eastAsia="Aptos" w:hAnsi="Calibri" w:cs="Calibri"/>
                <w:sz w:val="20"/>
                <w:szCs w:val="20"/>
              </w:rPr>
            </w:pPr>
            <w:r w:rsidRPr="00B83F92">
              <w:rPr>
                <w:rFonts w:ascii="Calibri" w:eastAsia="Aptos" w:hAnsi="Calibri" w:cs="Calibri"/>
                <w:sz w:val="20"/>
                <w:szCs w:val="20"/>
              </w:rPr>
              <w:t>Šifra</w:t>
            </w:r>
          </w:p>
        </w:tc>
        <w:tc>
          <w:tcPr>
            <w:tcW w:w="1479" w:type="dxa"/>
          </w:tcPr>
          <w:p w14:paraId="2DA0E0FD" w14:textId="77777777" w:rsidR="00B83F92" w:rsidRPr="00B83F92" w:rsidRDefault="00B83F92" w:rsidP="00B83F92">
            <w:pPr>
              <w:jc w:val="center"/>
              <w:rPr>
                <w:rFonts w:ascii="Calibri" w:eastAsia="Aptos" w:hAnsi="Calibri" w:cs="Calibri"/>
                <w:sz w:val="20"/>
                <w:szCs w:val="20"/>
              </w:rPr>
            </w:pPr>
            <w:r w:rsidRPr="00B83F92">
              <w:rPr>
                <w:rFonts w:ascii="Calibri" w:eastAsia="Aptos" w:hAnsi="Calibri" w:cs="Calibri"/>
                <w:sz w:val="20"/>
                <w:szCs w:val="20"/>
              </w:rPr>
              <w:t>Tip storitve</w:t>
            </w:r>
          </w:p>
        </w:tc>
        <w:tc>
          <w:tcPr>
            <w:tcW w:w="1067" w:type="dxa"/>
          </w:tcPr>
          <w:p w14:paraId="0FE4289F" w14:textId="77777777" w:rsidR="00B83F92" w:rsidRPr="00B83F92" w:rsidRDefault="00B83F92" w:rsidP="00B83F92">
            <w:pPr>
              <w:jc w:val="center"/>
              <w:rPr>
                <w:rFonts w:ascii="Calibri" w:eastAsia="Aptos" w:hAnsi="Calibri" w:cs="Calibri"/>
                <w:sz w:val="20"/>
                <w:szCs w:val="20"/>
              </w:rPr>
            </w:pPr>
            <w:r w:rsidRPr="00B83F92">
              <w:rPr>
                <w:rFonts w:ascii="Calibri" w:eastAsia="Aptos" w:hAnsi="Calibri" w:cs="Calibri"/>
                <w:sz w:val="20"/>
                <w:szCs w:val="20"/>
              </w:rPr>
              <w:t xml:space="preserve">Sklop </w:t>
            </w:r>
            <w:proofErr w:type="gramStart"/>
            <w:r w:rsidRPr="00B83F92">
              <w:rPr>
                <w:rFonts w:ascii="Calibri" w:eastAsia="Aptos" w:hAnsi="Calibri" w:cs="Calibri"/>
                <w:sz w:val="20"/>
                <w:szCs w:val="20"/>
              </w:rPr>
              <w:t>LZM zdravila</w:t>
            </w:r>
            <w:proofErr w:type="gramEnd"/>
          </w:p>
        </w:tc>
        <w:tc>
          <w:tcPr>
            <w:tcW w:w="1490" w:type="dxa"/>
          </w:tcPr>
          <w:p w14:paraId="3EF72604" w14:textId="77777777" w:rsidR="00B83F92" w:rsidRPr="00B83F92" w:rsidRDefault="00B83F92" w:rsidP="00B83F92">
            <w:pPr>
              <w:jc w:val="center"/>
              <w:rPr>
                <w:rFonts w:ascii="Calibri" w:eastAsia="Aptos" w:hAnsi="Calibri" w:cs="Calibri"/>
                <w:sz w:val="20"/>
                <w:szCs w:val="20"/>
              </w:rPr>
            </w:pPr>
            <w:r w:rsidRPr="00B83F92">
              <w:rPr>
                <w:rFonts w:ascii="Calibri" w:eastAsia="Aptos" w:hAnsi="Calibri" w:cs="Calibri"/>
                <w:sz w:val="20"/>
                <w:szCs w:val="20"/>
              </w:rPr>
              <w:t>Šifra liste za izvajalce (CBZ)</w:t>
            </w:r>
          </w:p>
        </w:tc>
        <w:tc>
          <w:tcPr>
            <w:tcW w:w="1029" w:type="dxa"/>
          </w:tcPr>
          <w:p w14:paraId="2A7A4185" w14:textId="77777777" w:rsidR="00B83F92" w:rsidRPr="00B83F92" w:rsidRDefault="00B83F92" w:rsidP="00B83F92">
            <w:pPr>
              <w:jc w:val="center"/>
              <w:rPr>
                <w:rFonts w:ascii="Calibri" w:eastAsia="Aptos" w:hAnsi="Calibri" w:cs="Calibri"/>
                <w:sz w:val="20"/>
                <w:szCs w:val="20"/>
              </w:rPr>
            </w:pPr>
            <w:r w:rsidRPr="00B83F92">
              <w:rPr>
                <w:rFonts w:ascii="Calibri" w:eastAsia="Aptos" w:hAnsi="Calibri" w:cs="Calibri"/>
                <w:sz w:val="20"/>
                <w:szCs w:val="20"/>
              </w:rPr>
              <w:t>Nivo planiranja</w:t>
            </w:r>
          </w:p>
        </w:tc>
        <w:tc>
          <w:tcPr>
            <w:tcW w:w="963" w:type="dxa"/>
          </w:tcPr>
          <w:p w14:paraId="2F304B88" w14:textId="77777777" w:rsidR="00B83F92" w:rsidRPr="00B83F92" w:rsidRDefault="00B83F92" w:rsidP="00B83F92">
            <w:pPr>
              <w:jc w:val="center"/>
              <w:rPr>
                <w:rFonts w:ascii="Calibri" w:eastAsia="Aptos" w:hAnsi="Calibri" w:cs="Calibri"/>
                <w:sz w:val="20"/>
                <w:szCs w:val="20"/>
              </w:rPr>
            </w:pPr>
            <w:r w:rsidRPr="00B83F92">
              <w:rPr>
                <w:rFonts w:ascii="Calibri" w:eastAsia="Aptos" w:hAnsi="Calibri" w:cs="Calibri"/>
                <w:sz w:val="20"/>
                <w:szCs w:val="20"/>
              </w:rPr>
              <w:t>Šifrant 43</w:t>
            </w:r>
          </w:p>
        </w:tc>
      </w:tr>
      <w:tr w:rsidR="00B83F92" w:rsidRPr="00B83F92" w14:paraId="300766A2" w14:textId="77777777" w:rsidTr="00FB49E6">
        <w:trPr>
          <w:trHeight w:val="255"/>
        </w:trPr>
        <w:tc>
          <w:tcPr>
            <w:tcW w:w="759" w:type="dxa"/>
          </w:tcPr>
          <w:p w14:paraId="0C490AAD" w14:textId="77777777" w:rsidR="00B83F92" w:rsidRPr="00B83F92" w:rsidRDefault="00B83F92" w:rsidP="00B83F92">
            <w:pPr>
              <w:jc w:val="both"/>
              <w:rPr>
                <w:rFonts w:ascii="Calibri" w:eastAsia="Aptos" w:hAnsi="Calibri" w:cs="Calibri"/>
                <w:b/>
                <w:bCs/>
                <w:sz w:val="20"/>
                <w:szCs w:val="20"/>
              </w:rPr>
            </w:pPr>
            <w:r w:rsidRPr="00B83F92">
              <w:rPr>
                <w:rFonts w:ascii="Calibri" w:eastAsia="Aptos" w:hAnsi="Calibri" w:cs="Calibri"/>
                <w:b/>
                <w:bCs/>
                <w:sz w:val="20"/>
                <w:szCs w:val="20"/>
              </w:rPr>
              <w:t>Q0358</w:t>
            </w:r>
          </w:p>
        </w:tc>
        <w:tc>
          <w:tcPr>
            <w:tcW w:w="1479" w:type="dxa"/>
          </w:tcPr>
          <w:p w14:paraId="692B501C" w14:textId="77777777" w:rsidR="00B83F92" w:rsidRPr="00B83F92" w:rsidRDefault="00B83F92" w:rsidP="00B83F92">
            <w:pPr>
              <w:jc w:val="center"/>
              <w:rPr>
                <w:rFonts w:ascii="Calibri" w:eastAsia="Aptos" w:hAnsi="Calibri" w:cs="Calibri"/>
                <w:b/>
                <w:bCs/>
                <w:sz w:val="20"/>
                <w:szCs w:val="20"/>
              </w:rPr>
            </w:pPr>
            <w:r w:rsidRPr="00B83F92">
              <w:rPr>
                <w:rFonts w:ascii="Calibri" w:eastAsia="Aptos" w:hAnsi="Calibri" w:cs="Calibri"/>
                <w:b/>
                <w:bCs/>
                <w:sz w:val="20"/>
                <w:szCs w:val="20"/>
              </w:rPr>
              <w:t>6 - LZM</w:t>
            </w:r>
          </w:p>
        </w:tc>
        <w:tc>
          <w:tcPr>
            <w:tcW w:w="1067" w:type="dxa"/>
            <w:vAlign w:val="center"/>
          </w:tcPr>
          <w:p w14:paraId="3DAD2407" w14:textId="77777777" w:rsidR="00B83F92" w:rsidRPr="00B83F92" w:rsidRDefault="00B83F92" w:rsidP="00B83F92">
            <w:pPr>
              <w:jc w:val="center"/>
              <w:rPr>
                <w:rFonts w:ascii="Calibri" w:eastAsia="Aptos" w:hAnsi="Calibri" w:cs="Calibri"/>
                <w:b/>
                <w:bCs/>
                <w:sz w:val="20"/>
                <w:szCs w:val="20"/>
              </w:rPr>
            </w:pPr>
            <w:r w:rsidRPr="00B83F92">
              <w:rPr>
                <w:rFonts w:ascii="Calibri" w:eastAsia="Aptos" w:hAnsi="Calibri" w:cs="Calibri"/>
                <w:b/>
                <w:bCs/>
                <w:sz w:val="20"/>
                <w:szCs w:val="20"/>
              </w:rPr>
              <w:t>Ne</w:t>
            </w:r>
          </w:p>
        </w:tc>
        <w:tc>
          <w:tcPr>
            <w:tcW w:w="1490" w:type="dxa"/>
            <w:vAlign w:val="center"/>
          </w:tcPr>
          <w:p w14:paraId="364C02ED" w14:textId="77777777" w:rsidR="00B83F92" w:rsidRPr="00B83F92" w:rsidRDefault="00B83F92" w:rsidP="00B83F92">
            <w:pPr>
              <w:jc w:val="center"/>
              <w:rPr>
                <w:rFonts w:ascii="Calibri" w:eastAsia="Aptos" w:hAnsi="Calibri" w:cs="Calibri"/>
                <w:b/>
                <w:bCs/>
                <w:sz w:val="20"/>
                <w:szCs w:val="20"/>
              </w:rPr>
            </w:pPr>
            <w:r w:rsidRPr="00B83F92">
              <w:rPr>
                <w:rFonts w:ascii="Calibri" w:eastAsia="Aptos" w:hAnsi="Calibri" w:cs="Calibri"/>
                <w:b/>
                <w:bCs/>
                <w:sz w:val="20"/>
                <w:szCs w:val="20"/>
              </w:rPr>
              <w:t>/</w:t>
            </w:r>
          </w:p>
        </w:tc>
        <w:tc>
          <w:tcPr>
            <w:tcW w:w="1029" w:type="dxa"/>
          </w:tcPr>
          <w:p w14:paraId="1D190488" w14:textId="77777777" w:rsidR="00B83F92" w:rsidRPr="00B83F92" w:rsidRDefault="00B83F92" w:rsidP="00B83F92">
            <w:pPr>
              <w:jc w:val="center"/>
              <w:rPr>
                <w:rFonts w:ascii="Calibri" w:eastAsia="Aptos" w:hAnsi="Calibri" w:cs="Calibri"/>
                <w:b/>
                <w:bCs/>
                <w:sz w:val="20"/>
                <w:szCs w:val="20"/>
              </w:rPr>
            </w:pPr>
            <w:r w:rsidRPr="00B83F92">
              <w:rPr>
                <w:rFonts w:ascii="Calibri" w:eastAsia="Aptos" w:hAnsi="Calibri" w:cs="Calibri"/>
                <w:b/>
                <w:bCs/>
                <w:sz w:val="20"/>
                <w:szCs w:val="20"/>
              </w:rPr>
              <w:t>Q0358</w:t>
            </w:r>
          </w:p>
        </w:tc>
        <w:tc>
          <w:tcPr>
            <w:tcW w:w="963" w:type="dxa"/>
            <w:vAlign w:val="center"/>
          </w:tcPr>
          <w:p w14:paraId="63CFA55A" w14:textId="77777777" w:rsidR="00B83F92" w:rsidRPr="00B83F92" w:rsidRDefault="00B83F92" w:rsidP="00B83F92">
            <w:pPr>
              <w:jc w:val="center"/>
              <w:rPr>
                <w:rFonts w:ascii="Calibri" w:eastAsia="Aptos" w:hAnsi="Calibri" w:cs="Calibri"/>
                <w:b/>
                <w:bCs/>
                <w:sz w:val="20"/>
                <w:szCs w:val="20"/>
              </w:rPr>
            </w:pPr>
            <w:r w:rsidRPr="00B83F92">
              <w:rPr>
                <w:rFonts w:ascii="Calibri" w:eastAsia="Aptos" w:hAnsi="Calibri" w:cs="Calibri"/>
                <w:b/>
                <w:bCs/>
                <w:sz w:val="20"/>
                <w:szCs w:val="20"/>
              </w:rPr>
              <w:t>Z0032</w:t>
            </w:r>
          </w:p>
        </w:tc>
      </w:tr>
    </w:tbl>
    <w:p w14:paraId="3BB88511" w14:textId="77777777" w:rsidR="00B83F92" w:rsidRDefault="00B83F92" w:rsidP="00B83F92">
      <w:pPr>
        <w:spacing w:after="0" w:line="240" w:lineRule="auto"/>
        <w:jc w:val="both"/>
        <w:rPr>
          <w:rFonts w:ascii="Calibri" w:eastAsia="Times New Roman" w:hAnsi="Calibri" w:cs="Arial"/>
          <w:kern w:val="0"/>
          <w:lang w:eastAsia="sl-SI"/>
          <w14:ligatures w14:val="none"/>
        </w:rPr>
      </w:pPr>
    </w:p>
    <w:p w14:paraId="0C24AC7F" w14:textId="77777777" w:rsidR="007C250B" w:rsidRPr="00B83F92" w:rsidRDefault="007C250B" w:rsidP="00B83F92">
      <w:pPr>
        <w:spacing w:after="0" w:line="240" w:lineRule="auto"/>
        <w:jc w:val="both"/>
        <w:rPr>
          <w:rFonts w:ascii="Calibri" w:eastAsia="Times New Roman" w:hAnsi="Calibri" w:cs="Arial"/>
          <w:kern w:val="0"/>
          <w:lang w:eastAsia="sl-SI"/>
          <w14:ligatures w14:val="none"/>
        </w:rPr>
      </w:pPr>
    </w:p>
    <w:p w14:paraId="30D5AD6D" w14:textId="77777777" w:rsidR="00B83F92" w:rsidRPr="00B83F92" w:rsidRDefault="00B83F92" w:rsidP="00B83F92">
      <w:pPr>
        <w:spacing w:after="0" w:line="240" w:lineRule="auto"/>
        <w:jc w:val="both"/>
        <w:rPr>
          <w:rFonts w:ascii="Calibri" w:eastAsia="Times New Roman" w:hAnsi="Calibri" w:cs="Arial"/>
          <w:kern w:val="0"/>
          <w:lang w:eastAsia="sl-SI"/>
          <w14:ligatures w14:val="none"/>
        </w:rPr>
      </w:pPr>
      <w:r w:rsidRPr="00B83F92">
        <w:rPr>
          <w:rFonts w:ascii="Calibri" w:eastAsia="Times New Roman" w:hAnsi="Calibri" w:cs="Arial"/>
          <w:kern w:val="0"/>
          <w:lang w:eastAsia="sl-SI"/>
          <w14:ligatures w14:val="none"/>
        </w:rPr>
        <w:t xml:space="preserve">Z novo storitvijo Q0358 dopolnjujemo tudi naslednja povezovalna šifranta: </w:t>
      </w:r>
    </w:p>
    <w:p w14:paraId="106AF6AF" w14:textId="77777777" w:rsidR="00B83F92" w:rsidRPr="00B83F92" w:rsidRDefault="00B83F92" w:rsidP="00B83F92">
      <w:pPr>
        <w:spacing w:after="0" w:line="240" w:lineRule="auto"/>
        <w:jc w:val="both"/>
        <w:rPr>
          <w:rFonts w:ascii="Calibri" w:eastAsia="Times New Roman" w:hAnsi="Calibri" w:cs="Arial"/>
          <w:kern w:val="0"/>
          <w:lang w:eastAsia="sl-SI"/>
          <w14:ligatures w14:val="none"/>
        </w:rPr>
      </w:pPr>
    </w:p>
    <w:p w14:paraId="72864102" w14:textId="77777777" w:rsidR="00B83F92" w:rsidRPr="00B83F92" w:rsidRDefault="00B83F92" w:rsidP="00B83F92">
      <w:pPr>
        <w:numPr>
          <w:ilvl w:val="0"/>
          <w:numId w:val="43"/>
        </w:numPr>
        <w:spacing w:after="0" w:line="240" w:lineRule="auto"/>
        <w:ind w:left="357" w:hanging="357"/>
        <w:contextualSpacing/>
        <w:jc w:val="both"/>
        <w:rPr>
          <w:rFonts w:ascii="Calibri" w:eastAsia="Times New Roman" w:hAnsi="Calibri" w:cs="Arial"/>
          <w:kern w:val="0"/>
          <w:lang w:eastAsia="sl-SI"/>
          <w14:ligatures w14:val="none"/>
        </w:rPr>
      </w:pPr>
      <w:r w:rsidRPr="00B83F92">
        <w:rPr>
          <w:rFonts w:ascii="Calibri" w:eastAsia="Times New Roman" w:hAnsi="Calibri" w:cs="Arial"/>
          <w:kern w:val="0"/>
          <w:lang w:eastAsia="sl-SI"/>
          <w14:ligatures w14:val="none"/>
        </w:rPr>
        <w:t xml:space="preserve">povezovalni šifrant </w:t>
      </w:r>
      <w:proofErr w:type="gramStart"/>
      <w:r w:rsidRPr="00B83F92">
        <w:rPr>
          <w:rFonts w:ascii="Calibri" w:eastAsia="Times New Roman" w:hAnsi="Calibri" w:cs="Arial"/>
          <w:kern w:val="0"/>
          <w:lang w:eastAsia="sl-SI"/>
          <w14:ligatures w14:val="none"/>
        </w:rPr>
        <w:t>K1</w:t>
      </w:r>
      <w:proofErr w:type="gramEnd"/>
      <w:r w:rsidRPr="00B83F92">
        <w:rPr>
          <w:rFonts w:ascii="Calibri" w:eastAsia="Times New Roman" w:hAnsi="Calibri" w:cs="Arial"/>
          <w:kern w:val="0"/>
          <w:lang w:eastAsia="sl-SI"/>
          <w14:ligatures w14:val="none"/>
        </w:rPr>
        <w:t xml:space="preserve"> »Vrste zdravstvene dejavnosti in storitve za obračun«:</w:t>
      </w:r>
    </w:p>
    <w:p w14:paraId="2378D4BA" w14:textId="77777777" w:rsidR="00B83F92" w:rsidRPr="00B83F92" w:rsidRDefault="00B83F92" w:rsidP="00B83F92">
      <w:pPr>
        <w:spacing w:after="0" w:line="240" w:lineRule="auto"/>
        <w:ind w:left="720"/>
        <w:contextualSpacing/>
        <w:jc w:val="both"/>
        <w:rPr>
          <w:rFonts w:ascii="Calibri" w:eastAsia="Times New Roman" w:hAnsi="Calibri" w:cs="Arial"/>
          <w:kern w:val="0"/>
          <w:sz w:val="16"/>
          <w:szCs w:val="16"/>
          <w:lang w:eastAsia="sl-SI"/>
          <w14:ligatures w14:val="non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571"/>
        <w:gridCol w:w="579"/>
        <w:gridCol w:w="4775"/>
        <w:gridCol w:w="2126"/>
      </w:tblGrid>
      <w:tr w:rsidR="00B83F92" w:rsidRPr="00B83F92" w14:paraId="6D21B651" w14:textId="77777777" w:rsidTr="00FB49E6">
        <w:trPr>
          <w:trHeight w:val="255"/>
        </w:trPr>
        <w:tc>
          <w:tcPr>
            <w:tcW w:w="1021" w:type="dxa"/>
            <w:shd w:val="clear" w:color="auto" w:fill="auto"/>
            <w:vAlign w:val="center"/>
          </w:tcPr>
          <w:p w14:paraId="6D85A5BB" w14:textId="77777777" w:rsidR="00B83F92" w:rsidRPr="00B83F92" w:rsidRDefault="00B83F92" w:rsidP="00B83F92">
            <w:pPr>
              <w:spacing w:after="0" w:line="240" w:lineRule="auto"/>
              <w:rPr>
                <w:rFonts w:ascii="Calibri" w:eastAsia="Times New Roman" w:hAnsi="Calibri" w:cs="Calibri"/>
                <w:kern w:val="0"/>
                <w:sz w:val="20"/>
                <w:szCs w:val="20"/>
                <w:lang w:eastAsia="sl-SI"/>
                <w14:ligatures w14:val="none"/>
              </w:rPr>
            </w:pPr>
          </w:p>
        </w:tc>
        <w:tc>
          <w:tcPr>
            <w:tcW w:w="5925" w:type="dxa"/>
            <w:gridSpan w:val="3"/>
            <w:shd w:val="clear" w:color="auto" w:fill="auto"/>
            <w:vAlign w:val="center"/>
          </w:tcPr>
          <w:p w14:paraId="3B33DFAF" w14:textId="77777777" w:rsidR="00B83F92" w:rsidRPr="00B83F92" w:rsidRDefault="00B83F92" w:rsidP="00B83F92">
            <w:pPr>
              <w:spacing w:after="0" w:line="240" w:lineRule="auto"/>
              <w:rPr>
                <w:rFonts w:ascii="Calibri" w:eastAsia="Times New Roman" w:hAnsi="Calibri" w:cs="Calibri"/>
                <w:kern w:val="0"/>
                <w:sz w:val="20"/>
                <w:szCs w:val="20"/>
                <w:lang w:eastAsia="sl-SI"/>
                <w14:ligatures w14:val="none"/>
              </w:rPr>
            </w:pPr>
          </w:p>
        </w:tc>
        <w:tc>
          <w:tcPr>
            <w:tcW w:w="2126" w:type="dxa"/>
            <w:shd w:val="clear" w:color="auto" w:fill="auto"/>
            <w:vAlign w:val="center"/>
          </w:tcPr>
          <w:p w14:paraId="50191404" w14:textId="77777777" w:rsidR="00B83F92" w:rsidRPr="00B83F92" w:rsidRDefault="00B83F92" w:rsidP="00B83F92">
            <w:pPr>
              <w:spacing w:after="0" w:line="240" w:lineRule="auto"/>
              <w:jc w:val="center"/>
              <w:rPr>
                <w:rFonts w:ascii="Calibri" w:eastAsia="Times New Roman" w:hAnsi="Calibri" w:cs="Calibri"/>
                <w:bCs/>
                <w:kern w:val="0"/>
                <w:sz w:val="20"/>
                <w:szCs w:val="20"/>
                <w:lang w:eastAsia="sl-SI"/>
                <w14:ligatures w14:val="none"/>
              </w:rPr>
            </w:pPr>
            <w:r w:rsidRPr="00B83F92">
              <w:rPr>
                <w:rFonts w:ascii="Calibri" w:eastAsia="Times New Roman" w:hAnsi="Calibri" w:cs="Calibri"/>
                <w:bCs/>
                <w:kern w:val="0"/>
                <w:sz w:val="20"/>
                <w:szCs w:val="20"/>
                <w:lang w:eastAsia="sl-SI"/>
                <w14:ligatures w14:val="none"/>
              </w:rPr>
              <w:t xml:space="preserve">Šifrant </w:t>
            </w:r>
            <w:proofErr w:type="spellStart"/>
            <w:r w:rsidRPr="00B83F92">
              <w:rPr>
                <w:rFonts w:ascii="Calibri" w:eastAsia="Times New Roman" w:hAnsi="Calibri" w:cs="Calibri"/>
                <w:bCs/>
                <w:kern w:val="0"/>
                <w:sz w:val="20"/>
                <w:szCs w:val="20"/>
                <w:lang w:eastAsia="sl-SI"/>
                <w14:ligatures w14:val="none"/>
              </w:rPr>
              <w:t>K1.1</w:t>
            </w:r>
            <w:proofErr w:type="spellEnd"/>
            <w:r w:rsidRPr="00B83F92">
              <w:rPr>
                <w:rFonts w:ascii="Calibri" w:eastAsia="Times New Roman" w:hAnsi="Calibri" w:cs="Calibri"/>
                <w:bCs/>
                <w:kern w:val="0"/>
                <w:sz w:val="20"/>
                <w:szCs w:val="20"/>
                <w:lang w:eastAsia="sl-SI"/>
                <w14:ligatures w14:val="none"/>
              </w:rPr>
              <w:t xml:space="preserve"> - Dovoljene storitve obračuna po podvrstah zdravstvene dejavnosti</w:t>
            </w:r>
          </w:p>
        </w:tc>
      </w:tr>
      <w:tr w:rsidR="00B83F92" w:rsidRPr="00B83F92" w14:paraId="78959A05" w14:textId="77777777" w:rsidTr="00FB49E6">
        <w:trPr>
          <w:trHeight w:val="255"/>
        </w:trPr>
        <w:tc>
          <w:tcPr>
            <w:tcW w:w="1021" w:type="dxa"/>
            <w:shd w:val="clear" w:color="auto" w:fill="auto"/>
            <w:vAlign w:val="center"/>
          </w:tcPr>
          <w:p w14:paraId="415C2B99" w14:textId="77777777" w:rsidR="00B83F92" w:rsidRPr="00B83F92" w:rsidRDefault="00B83F92" w:rsidP="00B83F92">
            <w:pPr>
              <w:spacing w:after="0" w:line="240" w:lineRule="auto"/>
              <w:rPr>
                <w:rFonts w:ascii="Calibri" w:eastAsia="Times New Roman" w:hAnsi="Calibri" w:cs="Calibri"/>
                <w:kern w:val="0"/>
                <w:sz w:val="20"/>
                <w:szCs w:val="20"/>
                <w:lang w:eastAsia="sl-SI"/>
                <w14:ligatures w14:val="none"/>
              </w:rPr>
            </w:pPr>
            <w:proofErr w:type="spellStart"/>
            <w:r w:rsidRPr="00B83F92">
              <w:rPr>
                <w:rFonts w:ascii="Calibri" w:eastAsia="Times New Roman" w:hAnsi="Calibri" w:cs="Calibri"/>
                <w:kern w:val="0"/>
                <w:sz w:val="20"/>
                <w:szCs w:val="20"/>
                <w:lang w:eastAsia="sl-SI"/>
                <w14:ligatures w14:val="none"/>
              </w:rPr>
              <w:t>R86.220</w:t>
            </w:r>
            <w:proofErr w:type="spellEnd"/>
          </w:p>
        </w:tc>
        <w:tc>
          <w:tcPr>
            <w:tcW w:w="5925" w:type="dxa"/>
            <w:gridSpan w:val="3"/>
            <w:shd w:val="clear" w:color="auto" w:fill="auto"/>
            <w:vAlign w:val="center"/>
          </w:tcPr>
          <w:p w14:paraId="08017543" w14:textId="77777777" w:rsidR="00B83F92" w:rsidRPr="00B83F92" w:rsidRDefault="00B83F92" w:rsidP="00B83F92">
            <w:pPr>
              <w:spacing w:after="0" w:line="240" w:lineRule="auto"/>
              <w:rPr>
                <w:rFonts w:ascii="Calibri" w:eastAsia="Times New Roman" w:hAnsi="Calibri" w:cs="Calibri"/>
                <w:kern w:val="0"/>
                <w:sz w:val="20"/>
                <w:szCs w:val="20"/>
                <w:lang w:eastAsia="sl-SI"/>
                <w14:ligatures w14:val="none"/>
              </w:rPr>
            </w:pPr>
            <w:r w:rsidRPr="00B83F92">
              <w:rPr>
                <w:rFonts w:ascii="Calibri" w:eastAsia="Times New Roman" w:hAnsi="Calibri" w:cs="Calibri"/>
                <w:kern w:val="0"/>
                <w:sz w:val="20"/>
                <w:szCs w:val="20"/>
                <w:lang w:eastAsia="sl-SI"/>
                <w14:ligatures w14:val="none"/>
              </w:rPr>
              <w:t>Specializirana zdravstvena dejavnost</w:t>
            </w:r>
          </w:p>
        </w:tc>
        <w:tc>
          <w:tcPr>
            <w:tcW w:w="2126" w:type="dxa"/>
            <w:shd w:val="clear" w:color="auto" w:fill="auto"/>
            <w:vAlign w:val="bottom"/>
          </w:tcPr>
          <w:p w14:paraId="3AFC354D" w14:textId="77777777" w:rsidR="00B83F92" w:rsidRPr="00B83F92" w:rsidRDefault="00B83F92" w:rsidP="00B83F92">
            <w:pPr>
              <w:spacing w:after="0" w:line="240" w:lineRule="auto"/>
              <w:rPr>
                <w:rFonts w:ascii="Calibri" w:eastAsia="Times New Roman" w:hAnsi="Calibri" w:cs="Calibri"/>
                <w:b/>
                <w:kern w:val="0"/>
                <w:sz w:val="20"/>
                <w:szCs w:val="20"/>
                <w:lang w:eastAsia="sl-SI"/>
                <w14:ligatures w14:val="none"/>
              </w:rPr>
            </w:pPr>
          </w:p>
        </w:tc>
      </w:tr>
      <w:tr w:rsidR="00B83F92" w:rsidRPr="00B83F92" w14:paraId="07670731" w14:textId="77777777" w:rsidTr="00FB49E6">
        <w:trPr>
          <w:trHeight w:val="255"/>
        </w:trPr>
        <w:tc>
          <w:tcPr>
            <w:tcW w:w="1021" w:type="dxa"/>
            <w:shd w:val="clear" w:color="auto" w:fill="auto"/>
            <w:vAlign w:val="bottom"/>
          </w:tcPr>
          <w:p w14:paraId="1E42A3DC" w14:textId="77777777" w:rsidR="00B83F92" w:rsidRPr="00B83F92" w:rsidRDefault="00B83F92" w:rsidP="00B83F92">
            <w:pPr>
              <w:spacing w:after="0" w:line="240" w:lineRule="auto"/>
              <w:rPr>
                <w:rFonts w:ascii="Calibri" w:eastAsia="Times New Roman" w:hAnsi="Calibri" w:cs="Calibri"/>
                <w:kern w:val="0"/>
                <w:sz w:val="20"/>
                <w:szCs w:val="20"/>
                <w:lang w:eastAsia="sl-SI"/>
                <w14:ligatures w14:val="none"/>
              </w:rPr>
            </w:pPr>
          </w:p>
        </w:tc>
        <w:tc>
          <w:tcPr>
            <w:tcW w:w="571" w:type="dxa"/>
            <w:shd w:val="clear" w:color="auto" w:fill="auto"/>
            <w:vAlign w:val="center"/>
          </w:tcPr>
          <w:p w14:paraId="7D94F414" w14:textId="77777777" w:rsidR="00B83F92" w:rsidRPr="00B83F92" w:rsidRDefault="00B83F92" w:rsidP="00B83F92">
            <w:pPr>
              <w:spacing w:after="0" w:line="240" w:lineRule="auto"/>
              <w:rPr>
                <w:rFonts w:ascii="Calibri" w:eastAsia="Times New Roman" w:hAnsi="Calibri" w:cs="Calibri"/>
                <w:kern w:val="0"/>
                <w:sz w:val="20"/>
                <w:szCs w:val="20"/>
                <w:lang w:eastAsia="sl-SI"/>
                <w14:ligatures w14:val="none"/>
              </w:rPr>
            </w:pPr>
            <w:r w:rsidRPr="00B83F92">
              <w:rPr>
                <w:rFonts w:ascii="Calibri" w:eastAsia="Times New Roman" w:hAnsi="Calibri" w:cs="Calibri"/>
                <w:kern w:val="0"/>
                <w:sz w:val="20"/>
                <w:szCs w:val="20"/>
                <w:lang w:eastAsia="sl-SI"/>
                <w14:ligatures w14:val="none"/>
              </w:rPr>
              <w:t>239</w:t>
            </w:r>
          </w:p>
        </w:tc>
        <w:tc>
          <w:tcPr>
            <w:tcW w:w="5354" w:type="dxa"/>
            <w:gridSpan w:val="2"/>
            <w:shd w:val="clear" w:color="auto" w:fill="auto"/>
            <w:vAlign w:val="center"/>
          </w:tcPr>
          <w:p w14:paraId="56649634" w14:textId="77777777" w:rsidR="00B83F92" w:rsidRPr="00B83F92" w:rsidRDefault="00B83F92" w:rsidP="00B83F92">
            <w:pPr>
              <w:spacing w:after="0" w:line="240" w:lineRule="auto"/>
              <w:rPr>
                <w:rFonts w:ascii="Calibri" w:eastAsia="Times New Roman" w:hAnsi="Calibri" w:cs="Calibri"/>
                <w:kern w:val="0"/>
                <w:sz w:val="20"/>
                <w:szCs w:val="20"/>
                <w:lang w:eastAsia="sl-SI"/>
                <w14:ligatures w14:val="none"/>
              </w:rPr>
            </w:pPr>
            <w:r w:rsidRPr="00B83F92">
              <w:rPr>
                <w:rFonts w:ascii="Calibri" w:eastAsia="Times New Roman" w:hAnsi="Calibri" w:cs="Calibri"/>
                <w:kern w:val="0"/>
                <w:sz w:val="20"/>
                <w:szCs w:val="20"/>
                <w:lang w:eastAsia="sl-SI"/>
                <w14:ligatures w14:val="none"/>
              </w:rPr>
              <w:t>Urologija v specialistični zunajbolnišnični dejavnosti</w:t>
            </w:r>
          </w:p>
        </w:tc>
        <w:tc>
          <w:tcPr>
            <w:tcW w:w="2126" w:type="dxa"/>
            <w:shd w:val="clear" w:color="auto" w:fill="auto"/>
            <w:vAlign w:val="bottom"/>
          </w:tcPr>
          <w:p w14:paraId="6BE33B4E" w14:textId="77777777" w:rsidR="00B83F92" w:rsidRPr="00B83F92" w:rsidRDefault="00B83F92" w:rsidP="00B83F92">
            <w:pPr>
              <w:spacing w:after="0" w:line="240" w:lineRule="auto"/>
              <w:rPr>
                <w:rFonts w:ascii="Calibri" w:eastAsia="Times New Roman" w:hAnsi="Calibri" w:cs="Calibri"/>
                <w:b/>
                <w:kern w:val="0"/>
                <w:sz w:val="20"/>
                <w:szCs w:val="20"/>
                <w:lang w:eastAsia="sl-SI"/>
                <w14:ligatures w14:val="none"/>
              </w:rPr>
            </w:pPr>
          </w:p>
        </w:tc>
      </w:tr>
      <w:tr w:rsidR="00B83F92" w:rsidRPr="00B83F92" w14:paraId="5C1E48C8" w14:textId="77777777" w:rsidTr="00FB49E6">
        <w:trPr>
          <w:trHeight w:val="255"/>
        </w:trPr>
        <w:tc>
          <w:tcPr>
            <w:tcW w:w="1021" w:type="dxa"/>
            <w:shd w:val="clear" w:color="auto" w:fill="auto"/>
            <w:vAlign w:val="bottom"/>
          </w:tcPr>
          <w:p w14:paraId="168B8CFD" w14:textId="77777777" w:rsidR="00B83F92" w:rsidRPr="00B83F92" w:rsidRDefault="00B83F92" w:rsidP="00B83F92">
            <w:pPr>
              <w:spacing w:after="0" w:line="240" w:lineRule="auto"/>
              <w:rPr>
                <w:rFonts w:ascii="Calibri" w:eastAsia="Times New Roman" w:hAnsi="Calibri" w:cs="Calibri"/>
                <w:kern w:val="0"/>
                <w:sz w:val="20"/>
                <w:szCs w:val="20"/>
                <w:lang w:eastAsia="sl-SI"/>
                <w14:ligatures w14:val="none"/>
              </w:rPr>
            </w:pPr>
          </w:p>
        </w:tc>
        <w:tc>
          <w:tcPr>
            <w:tcW w:w="571" w:type="dxa"/>
            <w:shd w:val="clear" w:color="auto" w:fill="auto"/>
            <w:vAlign w:val="bottom"/>
          </w:tcPr>
          <w:p w14:paraId="02AC8381" w14:textId="77777777" w:rsidR="00B83F92" w:rsidRPr="00B83F92" w:rsidRDefault="00B83F92" w:rsidP="00B83F92">
            <w:pPr>
              <w:spacing w:after="0" w:line="240" w:lineRule="auto"/>
              <w:jc w:val="right"/>
              <w:rPr>
                <w:rFonts w:ascii="Calibri" w:eastAsia="Times New Roman" w:hAnsi="Calibri" w:cs="Calibri"/>
                <w:kern w:val="0"/>
                <w:sz w:val="20"/>
                <w:szCs w:val="20"/>
                <w:lang w:eastAsia="sl-SI"/>
                <w14:ligatures w14:val="none"/>
              </w:rPr>
            </w:pPr>
          </w:p>
        </w:tc>
        <w:tc>
          <w:tcPr>
            <w:tcW w:w="579" w:type="dxa"/>
            <w:shd w:val="clear" w:color="auto" w:fill="auto"/>
            <w:vAlign w:val="center"/>
          </w:tcPr>
          <w:p w14:paraId="2F3DAB2E" w14:textId="77777777" w:rsidR="00B83F92" w:rsidRPr="00B83F92" w:rsidRDefault="00B83F92" w:rsidP="00B83F92">
            <w:pPr>
              <w:spacing w:after="0" w:line="240" w:lineRule="auto"/>
              <w:rPr>
                <w:rFonts w:ascii="Calibri" w:eastAsia="Times New Roman" w:hAnsi="Calibri" w:cs="Calibri"/>
                <w:kern w:val="0"/>
                <w:sz w:val="20"/>
                <w:szCs w:val="20"/>
                <w:lang w:eastAsia="sl-SI"/>
                <w14:ligatures w14:val="none"/>
              </w:rPr>
            </w:pPr>
            <w:r w:rsidRPr="00B83F92">
              <w:rPr>
                <w:rFonts w:ascii="Calibri" w:eastAsia="Times New Roman" w:hAnsi="Calibri" w:cs="Calibri"/>
                <w:kern w:val="0"/>
                <w:sz w:val="20"/>
                <w:szCs w:val="20"/>
                <w:lang w:eastAsia="sl-SI"/>
                <w14:ligatures w14:val="none"/>
              </w:rPr>
              <w:t>257</w:t>
            </w:r>
          </w:p>
        </w:tc>
        <w:tc>
          <w:tcPr>
            <w:tcW w:w="4775" w:type="dxa"/>
            <w:shd w:val="clear" w:color="auto" w:fill="auto"/>
            <w:vAlign w:val="center"/>
          </w:tcPr>
          <w:p w14:paraId="6BDCC9D8" w14:textId="77777777" w:rsidR="00B83F92" w:rsidRPr="00B83F92" w:rsidRDefault="00B83F92" w:rsidP="00B83F92">
            <w:pPr>
              <w:spacing w:after="0" w:line="240" w:lineRule="auto"/>
              <w:rPr>
                <w:rFonts w:ascii="Calibri" w:eastAsia="Times New Roman" w:hAnsi="Calibri" w:cs="Calibri"/>
                <w:kern w:val="0"/>
                <w:sz w:val="20"/>
                <w:szCs w:val="20"/>
                <w:lang w:eastAsia="sl-SI"/>
                <w14:ligatures w14:val="none"/>
              </w:rPr>
            </w:pPr>
            <w:r w:rsidRPr="00B83F92">
              <w:rPr>
                <w:rFonts w:ascii="Calibri" w:eastAsia="Times New Roman" w:hAnsi="Calibri" w:cs="Calibri"/>
                <w:kern w:val="0"/>
                <w:sz w:val="20"/>
                <w:szCs w:val="20"/>
                <w:lang w:eastAsia="sl-SI"/>
                <w14:ligatures w14:val="none"/>
              </w:rPr>
              <w:t>Urologija</w:t>
            </w:r>
          </w:p>
        </w:tc>
        <w:tc>
          <w:tcPr>
            <w:tcW w:w="2126" w:type="dxa"/>
            <w:shd w:val="clear" w:color="auto" w:fill="auto"/>
            <w:vAlign w:val="center"/>
          </w:tcPr>
          <w:p w14:paraId="103854EA" w14:textId="77777777" w:rsidR="00B83F92" w:rsidRPr="00B83F92" w:rsidRDefault="00B83F92" w:rsidP="00B83F92">
            <w:pPr>
              <w:spacing w:after="0" w:line="240" w:lineRule="auto"/>
              <w:jc w:val="center"/>
              <w:rPr>
                <w:rFonts w:ascii="Calibri" w:eastAsia="Times New Roman" w:hAnsi="Calibri" w:cs="Calibri"/>
                <w:b/>
                <w:kern w:val="0"/>
                <w:sz w:val="20"/>
                <w:szCs w:val="20"/>
                <w:lang w:eastAsia="sl-SI"/>
                <w14:ligatures w14:val="none"/>
              </w:rPr>
            </w:pPr>
            <w:r w:rsidRPr="00B83F92">
              <w:rPr>
                <w:rFonts w:ascii="Calibri" w:eastAsia="Times New Roman" w:hAnsi="Calibri" w:cs="Calibri"/>
                <w:b/>
                <w:kern w:val="0"/>
                <w:sz w:val="20"/>
                <w:szCs w:val="20"/>
                <w:lang w:eastAsia="sl-SI"/>
                <w14:ligatures w14:val="none"/>
              </w:rPr>
              <w:t>Q0358</w:t>
            </w:r>
          </w:p>
        </w:tc>
      </w:tr>
    </w:tbl>
    <w:p w14:paraId="10DB0E34" w14:textId="77777777" w:rsidR="00B83F92" w:rsidRPr="00B83F92" w:rsidRDefault="00B83F92" w:rsidP="00B83F92">
      <w:pPr>
        <w:autoSpaceDE w:val="0"/>
        <w:autoSpaceDN w:val="0"/>
        <w:adjustRightInd w:val="0"/>
        <w:spacing w:after="0" w:line="240" w:lineRule="atLeast"/>
        <w:jc w:val="both"/>
        <w:rPr>
          <w:rFonts w:ascii="Calibri" w:eastAsia="Times New Roman" w:hAnsi="Calibri" w:cs="Arial"/>
          <w:color w:val="000000"/>
          <w:kern w:val="0"/>
          <w:lang w:eastAsia="sl-SI"/>
          <w14:ligatures w14:val="none"/>
        </w:rPr>
      </w:pPr>
    </w:p>
    <w:p w14:paraId="3EBCA9CC" w14:textId="77777777" w:rsidR="00B83F92" w:rsidRPr="00B83F92" w:rsidRDefault="00B83F92" w:rsidP="00B83F92">
      <w:pPr>
        <w:numPr>
          <w:ilvl w:val="0"/>
          <w:numId w:val="43"/>
        </w:numPr>
        <w:spacing w:after="0" w:line="240" w:lineRule="auto"/>
        <w:ind w:left="357" w:hanging="357"/>
        <w:contextualSpacing/>
        <w:jc w:val="both"/>
        <w:rPr>
          <w:rFonts w:ascii="Calibri" w:eastAsia="Times New Roman" w:hAnsi="Calibri" w:cs="Arial"/>
          <w:kern w:val="0"/>
          <w:lang w:eastAsia="sl-SI"/>
          <w14:ligatures w14:val="none"/>
        </w:rPr>
      </w:pPr>
      <w:r w:rsidRPr="00B83F92">
        <w:rPr>
          <w:rFonts w:ascii="Calibri" w:eastAsia="Times New Roman" w:hAnsi="Calibri" w:cs="Arial"/>
          <w:kern w:val="0"/>
          <w:lang w:eastAsia="sl-SI"/>
          <w14:ligatures w14:val="none"/>
        </w:rPr>
        <w:t>povezovalni šifrant K2 »VZD s storitvami glede na vrsto dokumenta po strukturi«:</w:t>
      </w:r>
    </w:p>
    <w:p w14:paraId="66CAC6D5" w14:textId="77777777" w:rsidR="00B83F92" w:rsidRPr="00B83F92" w:rsidRDefault="00B83F92" w:rsidP="00B83F92">
      <w:pPr>
        <w:spacing w:after="0" w:line="240" w:lineRule="auto"/>
        <w:ind w:left="357"/>
        <w:contextualSpacing/>
        <w:jc w:val="both"/>
        <w:rPr>
          <w:rFonts w:ascii="Calibri" w:eastAsia="Times New Roman" w:hAnsi="Calibri" w:cs="Arial"/>
          <w:kern w:val="0"/>
          <w:sz w:val="16"/>
          <w:szCs w:val="16"/>
          <w:lang w:eastAsia="sl-SI"/>
          <w14:ligatures w14:val="non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67"/>
        <w:gridCol w:w="567"/>
        <w:gridCol w:w="4536"/>
        <w:gridCol w:w="2409"/>
      </w:tblGrid>
      <w:tr w:rsidR="00B83F92" w:rsidRPr="00B83F92" w14:paraId="49B48B20" w14:textId="77777777" w:rsidTr="00FB49E6">
        <w:trPr>
          <w:trHeight w:val="335"/>
        </w:trPr>
        <w:tc>
          <w:tcPr>
            <w:tcW w:w="993" w:type="dxa"/>
            <w:shd w:val="clear" w:color="auto" w:fill="auto"/>
            <w:vAlign w:val="bottom"/>
          </w:tcPr>
          <w:p w14:paraId="0C3ABD69" w14:textId="77777777" w:rsidR="00B83F92" w:rsidRPr="00B83F92" w:rsidRDefault="00B83F92" w:rsidP="00B83F92">
            <w:pPr>
              <w:spacing w:after="0" w:line="240" w:lineRule="auto"/>
              <w:rPr>
                <w:rFonts w:ascii="Calibri" w:eastAsia="Times New Roman" w:hAnsi="Calibri" w:cs="Arial"/>
                <w:b/>
                <w:kern w:val="0"/>
                <w:sz w:val="20"/>
                <w:lang w:eastAsia="sl-SI"/>
                <w14:ligatures w14:val="none"/>
              </w:rPr>
            </w:pPr>
          </w:p>
        </w:tc>
        <w:tc>
          <w:tcPr>
            <w:tcW w:w="5670" w:type="dxa"/>
            <w:gridSpan w:val="3"/>
            <w:shd w:val="clear" w:color="auto" w:fill="auto"/>
            <w:vAlign w:val="bottom"/>
          </w:tcPr>
          <w:p w14:paraId="44812B6D" w14:textId="77777777" w:rsidR="00B83F92" w:rsidRPr="00B83F92" w:rsidRDefault="00B83F92" w:rsidP="00B83F92">
            <w:pPr>
              <w:spacing w:after="0" w:line="240" w:lineRule="auto"/>
              <w:rPr>
                <w:rFonts w:ascii="Calibri" w:eastAsia="Times New Roman" w:hAnsi="Calibri" w:cs="Arial"/>
                <w:b/>
                <w:kern w:val="0"/>
                <w:sz w:val="20"/>
                <w:lang w:eastAsia="sl-SI"/>
                <w14:ligatures w14:val="none"/>
              </w:rPr>
            </w:pPr>
          </w:p>
        </w:tc>
        <w:tc>
          <w:tcPr>
            <w:tcW w:w="2409" w:type="dxa"/>
            <w:vAlign w:val="center"/>
          </w:tcPr>
          <w:p w14:paraId="2A6BDCF9" w14:textId="77777777" w:rsidR="00B83F92" w:rsidRPr="00B83F92" w:rsidRDefault="00B83F92" w:rsidP="00B83F92">
            <w:pPr>
              <w:spacing w:after="0" w:line="240" w:lineRule="auto"/>
              <w:ind w:right="-74"/>
              <w:jc w:val="center"/>
              <w:rPr>
                <w:rFonts w:ascii="Calibri" w:eastAsia="Times New Roman" w:hAnsi="Calibri" w:cs="Arial"/>
                <w:iCs/>
                <w:kern w:val="0"/>
                <w:sz w:val="20"/>
                <w:szCs w:val="18"/>
                <w:lang w:eastAsia="sl-SI"/>
                <w14:ligatures w14:val="none"/>
              </w:rPr>
            </w:pPr>
            <w:proofErr w:type="gramStart"/>
            <w:r w:rsidRPr="00B83F92">
              <w:rPr>
                <w:rFonts w:ascii="Calibri" w:eastAsia="Times New Roman" w:hAnsi="Calibri" w:cs="Arial"/>
                <w:iCs/>
                <w:kern w:val="0"/>
                <w:sz w:val="20"/>
                <w:szCs w:val="18"/>
                <w:lang w:eastAsia="sl-SI"/>
                <w14:ligatures w14:val="none"/>
              </w:rPr>
              <w:t>VD</w:t>
            </w:r>
            <w:proofErr w:type="gramEnd"/>
            <w:r w:rsidRPr="00B83F92">
              <w:rPr>
                <w:rFonts w:ascii="Calibri" w:eastAsia="Times New Roman" w:hAnsi="Calibri" w:cs="Arial"/>
                <w:iCs/>
                <w:kern w:val="0"/>
                <w:sz w:val="20"/>
                <w:szCs w:val="18"/>
                <w:lang w:eastAsia="sl-SI"/>
                <w14:ligatures w14:val="none"/>
              </w:rPr>
              <w:t xml:space="preserve"> 4-6 in 15-16</w:t>
            </w:r>
          </w:p>
          <w:p w14:paraId="07091746" w14:textId="77777777" w:rsidR="00B83F92" w:rsidRPr="00B83F92" w:rsidRDefault="00B83F92" w:rsidP="00B83F92">
            <w:pPr>
              <w:spacing w:after="0" w:line="240" w:lineRule="auto"/>
              <w:jc w:val="center"/>
              <w:rPr>
                <w:rFonts w:ascii="Calibri" w:eastAsia="Times New Roman" w:hAnsi="Calibri" w:cs="Arial"/>
                <w:iCs/>
                <w:kern w:val="0"/>
                <w:sz w:val="20"/>
                <w:szCs w:val="18"/>
                <w:lang w:eastAsia="sl-SI"/>
                <w14:ligatures w14:val="none"/>
              </w:rPr>
            </w:pPr>
            <w:r w:rsidRPr="00B83F92">
              <w:rPr>
                <w:rFonts w:ascii="Calibri" w:eastAsia="Times New Roman" w:hAnsi="Calibri" w:cs="Arial"/>
                <w:iCs/>
                <w:kern w:val="0"/>
                <w:sz w:val="20"/>
                <w:szCs w:val="18"/>
                <w:lang w:eastAsia="sl-SI"/>
                <w14:ligatures w14:val="none"/>
              </w:rPr>
              <w:t xml:space="preserve">Obravnava  </w:t>
            </w:r>
          </w:p>
          <w:p w14:paraId="02CE919B" w14:textId="77777777" w:rsidR="00B83F92" w:rsidRPr="00B83F92" w:rsidRDefault="00B83F92" w:rsidP="00B83F92">
            <w:pPr>
              <w:spacing w:after="0" w:line="240" w:lineRule="auto"/>
              <w:jc w:val="center"/>
              <w:rPr>
                <w:rFonts w:ascii="Calibri" w:eastAsia="Times New Roman" w:hAnsi="Calibri" w:cs="Arial"/>
                <w:iCs/>
                <w:kern w:val="0"/>
                <w:sz w:val="20"/>
                <w:szCs w:val="18"/>
                <w:lang w:eastAsia="sl-SI"/>
                <w14:ligatures w14:val="none"/>
              </w:rPr>
            </w:pPr>
            <w:r w:rsidRPr="00B83F92">
              <w:rPr>
                <w:rFonts w:ascii="Calibri" w:eastAsia="Times New Roman" w:hAnsi="Calibri" w:cs="Arial"/>
                <w:iCs/>
                <w:kern w:val="0"/>
                <w:sz w:val="20"/>
                <w:szCs w:val="18"/>
                <w:lang w:eastAsia="sl-SI"/>
                <w14:ligatures w14:val="none"/>
              </w:rPr>
              <w:t xml:space="preserve">Opr. </w:t>
            </w:r>
            <w:proofErr w:type="spellStart"/>
            <w:r w:rsidRPr="00B83F92">
              <w:rPr>
                <w:rFonts w:ascii="Calibri" w:eastAsia="Times New Roman" w:hAnsi="Calibri" w:cs="Arial"/>
                <w:iCs/>
                <w:kern w:val="0"/>
                <w:sz w:val="20"/>
                <w:szCs w:val="18"/>
                <w:lang w:eastAsia="sl-SI"/>
                <w14:ligatures w14:val="none"/>
              </w:rPr>
              <w:t>stor</w:t>
            </w:r>
            <w:proofErr w:type="spellEnd"/>
            <w:r w:rsidRPr="00B83F92">
              <w:rPr>
                <w:rFonts w:ascii="Calibri" w:eastAsia="Times New Roman" w:hAnsi="Calibri" w:cs="Arial"/>
                <w:iCs/>
                <w:kern w:val="0"/>
                <w:sz w:val="20"/>
                <w:szCs w:val="18"/>
                <w:lang w:eastAsia="sl-SI"/>
                <w14:ligatures w14:val="none"/>
              </w:rPr>
              <w:t>.</w:t>
            </w:r>
          </w:p>
        </w:tc>
      </w:tr>
      <w:tr w:rsidR="00B83F92" w:rsidRPr="00B83F92" w14:paraId="61CEB442" w14:textId="77777777" w:rsidTr="00FB49E6">
        <w:trPr>
          <w:trHeight w:val="255"/>
        </w:trPr>
        <w:tc>
          <w:tcPr>
            <w:tcW w:w="993" w:type="dxa"/>
            <w:shd w:val="clear" w:color="auto" w:fill="auto"/>
            <w:vAlign w:val="center"/>
          </w:tcPr>
          <w:p w14:paraId="2E4A1DB9" w14:textId="77777777" w:rsidR="00B83F92" w:rsidRPr="00B83F92" w:rsidRDefault="00B83F92" w:rsidP="00B83F92">
            <w:pPr>
              <w:spacing w:after="0" w:line="240" w:lineRule="auto"/>
              <w:rPr>
                <w:rFonts w:ascii="Calibri" w:eastAsia="Times New Roman" w:hAnsi="Calibri" w:cs="Calibri"/>
                <w:kern w:val="0"/>
                <w:sz w:val="20"/>
                <w:szCs w:val="20"/>
                <w:lang w:eastAsia="sl-SI"/>
                <w14:ligatures w14:val="none"/>
              </w:rPr>
            </w:pPr>
            <w:proofErr w:type="spellStart"/>
            <w:r w:rsidRPr="00B83F92">
              <w:rPr>
                <w:rFonts w:ascii="Calibri" w:eastAsia="Times New Roman" w:hAnsi="Calibri" w:cs="Calibri"/>
                <w:kern w:val="0"/>
                <w:sz w:val="20"/>
                <w:szCs w:val="20"/>
                <w:lang w:eastAsia="sl-SI"/>
                <w14:ligatures w14:val="none"/>
              </w:rPr>
              <w:t>R86.220</w:t>
            </w:r>
            <w:proofErr w:type="spellEnd"/>
          </w:p>
        </w:tc>
        <w:tc>
          <w:tcPr>
            <w:tcW w:w="5670" w:type="dxa"/>
            <w:gridSpan w:val="3"/>
            <w:shd w:val="clear" w:color="auto" w:fill="auto"/>
            <w:vAlign w:val="center"/>
          </w:tcPr>
          <w:p w14:paraId="6C631D8B" w14:textId="77777777" w:rsidR="00B83F92" w:rsidRPr="00B83F92" w:rsidRDefault="00B83F92" w:rsidP="00B83F92">
            <w:pPr>
              <w:spacing w:after="0" w:line="240" w:lineRule="auto"/>
              <w:rPr>
                <w:rFonts w:ascii="Calibri" w:eastAsia="Times New Roman" w:hAnsi="Calibri" w:cs="Calibri"/>
                <w:kern w:val="0"/>
                <w:sz w:val="20"/>
                <w:szCs w:val="20"/>
                <w:lang w:eastAsia="sl-SI"/>
                <w14:ligatures w14:val="none"/>
              </w:rPr>
            </w:pPr>
            <w:r w:rsidRPr="00B83F92">
              <w:rPr>
                <w:rFonts w:ascii="Calibri" w:eastAsia="Times New Roman" w:hAnsi="Calibri" w:cs="Calibri"/>
                <w:kern w:val="0"/>
                <w:sz w:val="20"/>
                <w:szCs w:val="20"/>
                <w:lang w:eastAsia="sl-SI"/>
                <w14:ligatures w14:val="none"/>
              </w:rPr>
              <w:t>Specializirana zdravstvena dejavnost</w:t>
            </w:r>
          </w:p>
        </w:tc>
        <w:tc>
          <w:tcPr>
            <w:tcW w:w="2409" w:type="dxa"/>
          </w:tcPr>
          <w:p w14:paraId="31714772" w14:textId="77777777" w:rsidR="00B83F92" w:rsidRPr="00B83F92" w:rsidRDefault="00B83F92" w:rsidP="00B83F92">
            <w:pPr>
              <w:spacing w:after="0" w:line="240" w:lineRule="auto"/>
              <w:rPr>
                <w:rFonts w:ascii="Calibri" w:eastAsia="Times New Roman" w:hAnsi="Calibri" w:cs="Arial"/>
                <w:kern w:val="0"/>
                <w:sz w:val="20"/>
                <w:szCs w:val="18"/>
                <w:lang w:eastAsia="sl-SI"/>
                <w14:ligatures w14:val="none"/>
              </w:rPr>
            </w:pPr>
          </w:p>
        </w:tc>
      </w:tr>
      <w:tr w:rsidR="00B83F92" w:rsidRPr="00B83F92" w14:paraId="33BF36AB" w14:textId="77777777" w:rsidTr="00FB49E6">
        <w:trPr>
          <w:trHeight w:val="255"/>
        </w:trPr>
        <w:tc>
          <w:tcPr>
            <w:tcW w:w="993" w:type="dxa"/>
            <w:shd w:val="clear" w:color="auto" w:fill="auto"/>
            <w:vAlign w:val="bottom"/>
          </w:tcPr>
          <w:p w14:paraId="51E62BA1" w14:textId="77777777" w:rsidR="00B83F92" w:rsidRPr="00B83F92" w:rsidRDefault="00B83F92" w:rsidP="00B83F92">
            <w:pPr>
              <w:spacing w:after="0" w:line="240" w:lineRule="auto"/>
              <w:rPr>
                <w:rFonts w:ascii="Calibri" w:eastAsia="Times New Roman" w:hAnsi="Calibri" w:cs="Arial"/>
                <w:kern w:val="0"/>
                <w:sz w:val="20"/>
                <w:szCs w:val="18"/>
                <w:lang w:eastAsia="sl-SI"/>
                <w14:ligatures w14:val="none"/>
              </w:rPr>
            </w:pPr>
            <w:r w:rsidRPr="00B83F92">
              <w:rPr>
                <w:rFonts w:ascii="Calibri" w:eastAsia="Times New Roman" w:hAnsi="Calibri" w:cs="Arial"/>
                <w:kern w:val="0"/>
                <w:sz w:val="20"/>
                <w:szCs w:val="18"/>
                <w:lang w:eastAsia="sl-SI"/>
                <w14:ligatures w14:val="none"/>
              </w:rPr>
              <w:t> </w:t>
            </w:r>
          </w:p>
        </w:tc>
        <w:tc>
          <w:tcPr>
            <w:tcW w:w="567" w:type="dxa"/>
            <w:shd w:val="clear" w:color="auto" w:fill="auto"/>
            <w:vAlign w:val="center"/>
          </w:tcPr>
          <w:p w14:paraId="0624AFA9" w14:textId="77777777" w:rsidR="00B83F92" w:rsidRPr="00B83F92" w:rsidRDefault="00B83F92" w:rsidP="00B83F92">
            <w:pPr>
              <w:spacing w:after="0" w:line="240" w:lineRule="auto"/>
              <w:rPr>
                <w:rFonts w:ascii="Calibri" w:eastAsia="Times New Roman" w:hAnsi="Calibri" w:cs="Calibri"/>
                <w:kern w:val="0"/>
                <w:sz w:val="20"/>
                <w:szCs w:val="20"/>
                <w:lang w:eastAsia="sl-SI"/>
                <w14:ligatures w14:val="none"/>
              </w:rPr>
            </w:pPr>
            <w:r w:rsidRPr="00B83F92">
              <w:rPr>
                <w:rFonts w:ascii="Calibri" w:eastAsia="Times New Roman" w:hAnsi="Calibri" w:cs="Calibri"/>
                <w:kern w:val="0"/>
                <w:sz w:val="20"/>
                <w:szCs w:val="20"/>
                <w:lang w:eastAsia="sl-SI"/>
                <w14:ligatures w14:val="none"/>
              </w:rPr>
              <w:t>239</w:t>
            </w:r>
          </w:p>
        </w:tc>
        <w:tc>
          <w:tcPr>
            <w:tcW w:w="5103" w:type="dxa"/>
            <w:gridSpan w:val="2"/>
            <w:shd w:val="clear" w:color="auto" w:fill="auto"/>
            <w:vAlign w:val="center"/>
          </w:tcPr>
          <w:p w14:paraId="487396A6" w14:textId="77777777" w:rsidR="00B83F92" w:rsidRPr="00B83F92" w:rsidRDefault="00B83F92" w:rsidP="00B83F92">
            <w:pPr>
              <w:spacing w:after="0" w:line="240" w:lineRule="auto"/>
              <w:rPr>
                <w:rFonts w:ascii="Calibri" w:eastAsia="Times New Roman" w:hAnsi="Calibri" w:cs="Calibri"/>
                <w:kern w:val="0"/>
                <w:sz w:val="20"/>
                <w:szCs w:val="20"/>
                <w:lang w:eastAsia="sl-SI"/>
                <w14:ligatures w14:val="none"/>
              </w:rPr>
            </w:pPr>
            <w:r w:rsidRPr="00B83F92">
              <w:rPr>
                <w:rFonts w:ascii="Calibri" w:eastAsia="Times New Roman" w:hAnsi="Calibri" w:cs="Calibri"/>
                <w:kern w:val="0"/>
                <w:sz w:val="20"/>
                <w:szCs w:val="20"/>
                <w:lang w:eastAsia="sl-SI"/>
                <w14:ligatures w14:val="none"/>
              </w:rPr>
              <w:t>Urologija v specialistični zunajbolnišnični dejavnosti</w:t>
            </w:r>
          </w:p>
        </w:tc>
        <w:tc>
          <w:tcPr>
            <w:tcW w:w="2409" w:type="dxa"/>
          </w:tcPr>
          <w:p w14:paraId="1567373F" w14:textId="77777777" w:rsidR="00B83F92" w:rsidRPr="00B83F92" w:rsidRDefault="00B83F92" w:rsidP="00B83F92">
            <w:pPr>
              <w:spacing w:after="0" w:line="240" w:lineRule="auto"/>
              <w:rPr>
                <w:rFonts w:ascii="Calibri" w:eastAsia="Times New Roman" w:hAnsi="Calibri" w:cs="Arial"/>
                <w:kern w:val="0"/>
                <w:sz w:val="20"/>
                <w:szCs w:val="18"/>
                <w:lang w:eastAsia="sl-SI"/>
                <w14:ligatures w14:val="none"/>
              </w:rPr>
            </w:pPr>
          </w:p>
        </w:tc>
      </w:tr>
      <w:tr w:rsidR="00B83F92" w:rsidRPr="00B83F92" w14:paraId="707F185C" w14:textId="77777777" w:rsidTr="00FB49E6">
        <w:trPr>
          <w:trHeight w:val="255"/>
        </w:trPr>
        <w:tc>
          <w:tcPr>
            <w:tcW w:w="993" w:type="dxa"/>
            <w:shd w:val="clear" w:color="auto" w:fill="auto"/>
            <w:vAlign w:val="bottom"/>
          </w:tcPr>
          <w:p w14:paraId="49A0FC3D" w14:textId="77777777" w:rsidR="00B83F92" w:rsidRPr="00B83F92" w:rsidRDefault="00B83F92" w:rsidP="00B83F92">
            <w:pPr>
              <w:spacing w:after="0" w:line="240" w:lineRule="auto"/>
              <w:rPr>
                <w:rFonts w:ascii="Calibri" w:eastAsia="Times New Roman" w:hAnsi="Calibri" w:cs="Arial"/>
                <w:kern w:val="0"/>
                <w:sz w:val="20"/>
                <w:szCs w:val="18"/>
                <w:lang w:eastAsia="sl-SI"/>
                <w14:ligatures w14:val="none"/>
              </w:rPr>
            </w:pPr>
          </w:p>
        </w:tc>
        <w:tc>
          <w:tcPr>
            <w:tcW w:w="567" w:type="dxa"/>
            <w:shd w:val="clear" w:color="auto" w:fill="auto"/>
            <w:vAlign w:val="bottom"/>
          </w:tcPr>
          <w:p w14:paraId="3FF979E4" w14:textId="77777777" w:rsidR="00B83F92" w:rsidRPr="00B83F92" w:rsidRDefault="00B83F92" w:rsidP="00B83F92">
            <w:pPr>
              <w:spacing w:after="0" w:line="240" w:lineRule="auto"/>
              <w:rPr>
                <w:rFonts w:ascii="Calibri" w:eastAsia="Times New Roman" w:hAnsi="Calibri" w:cs="Arial"/>
                <w:kern w:val="0"/>
                <w:sz w:val="20"/>
                <w:szCs w:val="18"/>
                <w:lang w:eastAsia="sl-SI"/>
                <w14:ligatures w14:val="none"/>
              </w:rPr>
            </w:pPr>
          </w:p>
        </w:tc>
        <w:tc>
          <w:tcPr>
            <w:tcW w:w="567" w:type="dxa"/>
            <w:shd w:val="clear" w:color="auto" w:fill="auto"/>
            <w:vAlign w:val="center"/>
          </w:tcPr>
          <w:p w14:paraId="60C5EF7A" w14:textId="77777777" w:rsidR="00B83F92" w:rsidRPr="00B83F92" w:rsidRDefault="00B83F92" w:rsidP="00B83F92">
            <w:pPr>
              <w:spacing w:after="0" w:line="240" w:lineRule="auto"/>
              <w:rPr>
                <w:rFonts w:ascii="Calibri" w:eastAsia="Times New Roman" w:hAnsi="Calibri" w:cs="Arial"/>
                <w:kern w:val="0"/>
                <w:sz w:val="20"/>
                <w:szCs w:val="18"/>
                <w:lang w:eastAsia="sl-SI"/>
                <w14:ligatures w14:val="none"/>
              </w:rPr>
            </w:pPr>
            <w:r w:rsidRPr="00B83F92">
              <w:rPr>
                <w:rFonts w:ascii="Calibri" w:eastAsia="Times New Roman" w:hAnsi="Calibri" w:cs="Arial"/>
                <w:kern w:val="0"/>
                <w:sz w:val="20"/>
                <w:szCs w:val="18"/>
                <w:lang w:eastAsia="sl-SI"/>
                <w14:ligatures w14:val="none"/>
              </w:rPr>
              <w:t>257</w:t>
            </w:r>
          </w:p>
        </w:tc>
        <w:tc>
          <w:tcPr>
            <w:tcW w:w="4536" w:type="dxa"/>
            <w:shd w:val="clear" w:color="auto" w:fill="auto"/>
            <w:vAlign w:val="center"/>
          </w:tcPr>
          <w:p w14:paraId="2480F862" w14:textId="77777777" w:rsidR="00B83F92" w:rsidRPr="00B83F92" w:rsidRDefault="00B83F92" w:rsidP="00B83F92">
            <w:pPr>
              <w:spacing w:after="0" w:line="240" w:lineRule="auto"/>
              <w:rPr>
                <w:rFonts w:ascii="Calibri" w:eastAsia="Times New Roman" w:hAnsi="Calibri" w:cs="Arial"/>
                <w:kern w:val="0"/>
                <w:sz w:val="20"/>
                <w:szCs w:val="18"/>
                <w:lang w:eastAsia="sl-SI"/>
                <w14:ligatures w14:val="none"/>
              </w:rPr>
            </w:pPr>
            <w:r w:rsidRPr="00B83F92">
              <w:rPr>
                <w:rFonts w:ascii="Calibri" w:eastAsia="Times New Roman" w:hAnsi="Calibri" w:cs="Arial"/>
                <w:kern w:val="0"/>
                <w:sz w:val="20"/>
                <w:szCs w:val="18"/>
                <w:lang w:eastAsia="sl-SI"/>
                <w14:ligatures w14:val="none"/>
              </w:rPr>
              <w:t>Urologija</w:t>
            </w:r>
          </w:p>
        </w:tc>
        <w:tc>
          <w:tcPr>
            <w:tcW w:w="2409" w:type="dxa"/>
            <w:vAlign w:val="center"/>
          </w:tcPr>
          <w:p w14:paraId="02C59202" w14:textId="77777777" w:rsidR="00B83F92" w:rsidRPr="00B83F92" w:rsidRDefault="00B83F92" w:rsidP="00B83F92">
            <w:pPr>
              <w:spacing w:after="0" w:line="240" w:lineRule="auto"/>
              <w:jc w:val="center"/>
              <w:rPr>
                <w:rFonts w:ascii="Calibri" w:eastAsia="Times New Roman" w:hAnsi="Calibri" w:cs="Arial"/>
                <w:b/>
                <w:kern w:val="0"/>
                <w:sz w:val="20"/>
                <w:szCs w:val="18"/>
                <w:lang w:eastAsia="sl-SI"/>
                <w14:ligatures w14:val="none"/>
              </w:rPr>
            </w:pPr>
            <w:r w:rsidRPr="00B83F92">
              <w:rPr>
                <w:rFonts w:ascii="Calibri" w:eastAsia="Times New Roman" w:hAnsi="Calibri" w:cs="Calibri"/>
                <w:b/>
                <w:kern w:val="0"/>
                <w:sz w:val="20"/>
                <w:szCs w:val="20"/>
                <w:lang w:eastAsia="sl-SI"/>
                <w14:ligatures w14:val="none"/>
              </w:rPr>
              <w:t xml:space="preserve"> Q0358</w:t>
            </w:r>
          </w:p>
        </w:tc>
      </w:tr>
    </w:tbl>
    <w:p w14:paraId="1446BD3D" w14:textId="77777777" w:rsidR="00B83F92" w:rsidRPr="00B83F92" w:rsidRDefault="00B83F92" w:rsidP="00B83F92">
      <w:pPr>
        <w:autoSpaceDE w:val="0"/>
        <w:autoSpaceDN w:val="0"/>
        <w:adjustRightInd w:val="0"/>
        <w:spacing w:after="0" w:line="240" w:lineRule="auto"/>
        <w:jc w:val="both"/>
        <w:rPr>
          <w:rFonts w:ascii="Calibri" w:eastAsia="Times New Roman" w:hAnsi="Calibri" w:cs="Calibri"/>
          <w:kern w:val="0"/>
          <w:lang w:eastAsia="sl-SI"/>
          <w14:ligatures w14:val="none"/>
        </w:rPr>
      </w:pPr>
      <w:r w:rsidRPr="009718B2">
        <w:rPr>
          <w:rFonts w:ascii="Calibri" w:eastAsia="Times New Roman" w:hAnsi="Calibri" w:cs="Calibri"/>
          <w:kern w:val="0"/>
          <w:lang w:eastAsia="sl-SI"/>
          <w14:ligatures w14:val="none"/>
        </w:rPr>
        <w:lastRenderedPageBreak/>
        <w:t>Spremembe veljajo za storitve, opravljene od 1. 7. 2025 dalje.</w:t>
      </w:r>
    </w:p>
    <w:p w14:paraId="78D68C52" w14:textId="77777777" w:rsidR="00B83F92" w:rsidRPr="00B83F92" w:rsidRDefault="00B83F92" w:rsidP="00B83F92">
      <w:pPr>
        <w:autoSpaceDE w:val="0"/>
        <w:autoSpaceDN w:val="0"/>
        <w:adjustRightInd w:val="0"/>
        <w:spacing w:after="0" w:line="240" w:lineRule="auto"/>
        <w:jc w:val="both"/>
        <w:rPr>
          <w:rFonts w:ascii="Aptos" w:eastAsia="Times New Roman" w:hAnsi="Aptos" w:cs="Aptos"/>
          <w:kern w:val="0"/>
          <w:lang w:eastAsia="sl-SI"/>
          <w14:ligatures w14:val="none"/>
        </w:rPr>
      </w:pPr>
    </w:p>
    <w:p w14:paraId="59D22AB6" w14:textId="77777777" w:rsidR="00B83F92" w:rsidRPr="00B83F92" w:rsidRDefault="00B83F92" w:rsidP="00B83F92">
      <w:pPr>
        <w:autoSpaceDE w:val="0"/>
        <w:autoSpaceDN w:val="0"/>
        <w:adjustRightInd w:val="0"/>
        <w:spacing w:after="0" w:line="240" w:lineRule="auto"/>
        <w:jc w:val="both"/>
        <w:rPr>
          <w:rFonts w:ascii="Calibri" w:eastAsia="Times New Roman" w:hAnsi="Calibri" w:cs="Arial"/>
          <w:kern w:val="0"/>
          <w:lang w:eastAsia="sl-SI"/>
          <w14:ligatures w14:val="none"/>
        </w:rPr>
      </w:pPr>
      <w:r w:rsidRPr="00B83F92">
        <w:rPr>
          <w:rFonts w:ascii="Calibri" w:eastAsia="Times New Roman" w:hAnsi="Calibri" w:cs="Arial"/>
          <w:kern w:val="0"/>
          <w:lang w:eastAsia="sl-SI"/>
          <w14:ligatures w14:val="none"/>
        </w:rPr>
        <w:t xml:space="preserve">Kontaktna oseba za vsebinska vprašanja: </w:t>
      </w:r>
    </w:p>
    <w:p w14:paraId="6EBD6AF2" w14:textId="77777777" w:rsidR="00B83F92" w:rsidRPr="00B83F92" w:rsidRDefault="00B83F92" w:rsidP="00B83F92">
      <w:pPr>
        <w:spacing w:after="0" w:line="240" w:lineRule="exact"/>
        <w:rPr>
          <w:rFonts w:ascii="Calibri" w:eastAsia="Times New Roman" w:hAnsi="Calibri" w:cs="Arial"/>
          <w:kern w:val="0"/>
          <w:lang w:eastAsia="sl-SI"/>
          <w14:ligatures w14:val="none"/>
        </w:rPr>
      </w:pPr>
      <w:r w:rsidRPr="00B83F92">
        <w:rPr>
          <w:rFonts w:ascii="Calibri" w:eastAsia="Times New Roman" w:hAnsi="Calibri" w:cs="Arial"/>
          <w:kern w:val="0"/>
          <w:lang w:eastAsia="sl-SI"/>
          <w14:ligatures w14:val="none"/>
        </w:rPr>
        <w:t>Nena Bagari-Bizjak (</w:t>
      </w:r>
      <w:hyperlink r:id="rId17" w:history="1">
        <w:r w:rsidRPr="00B83F92">
          <w:rPr>
            <w:rFonts w:ascii="Calibri" w:eastAsia="Times New Roman" w:hAnsi="Calibri" w:cs="Arial"/>
            <w:noProof/>
            <w:color w:val="467886"/>
            <w:kern w:val="0"/>
            <w:u w:val="single"/>
            <w:lang w:eastAsia="sl-SI"/>
            <w14:ligatures w14:val="none"/>
          </w:rPr>
          <w:t>nena.bagari-bizjak@zzzs.si</w:t>
        </w:r>
      </w:hyperlink>
      <w:r w:rsidRPr="00B83F92">
        <w:rPr>
          <w:rFonts w:ascii="Calibri" w:eastAsia="Times New Roman" w:hAnsi="Calibri" w:cs="Arial"/>
          <w:kern w:val="0"/>
          <w:lang w:eastAsia="sl-SI"/>
          <w14:ligatures w14:val="none"/>
        </w:rPr>
        <w:t>; 01/30-77-232)</w:t>
      </w:r>
    </w:p>
    <w:p w14:paraId="4EA1823D" w14:textId="77777777" w:rsidR="00B83F92" w:rsidRDefault="00B83F92"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0BAF84D8" w14:textId="77777777" w:rsidR="00B83F92" w:rsidRDefault="00B83F92"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069EB463" w14:textId="77777777" w:rsidR="00B83F92" w:rsidRDefault="00B83F92"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40A4C939" w14:textId="77777777" w:rsidR="00CF2FC0" w:rsidRPr="00CF2FC0" w:rsidRDefault="00CF2FC0" w:rsidP="008D0DA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8" w:name="_Toc206582937"/>
      <w:r w:rsidRPr="00CF2FC0">
        <w:rPr>
          <w:rFonts w:ascii="Calibri" w:eastAsia="Times New Roman" w:hAnsi="Calibri" w:cs="Arial"/>
          <w:b/>
          <w:color w:val="0070C0"/>
          <w:kern w:val="0"/>
          <w:sz w:val="28"/>
          <w:szCs w:val="28"/>
          <w:lang w:eastAsia="sl-SI"/>
          <w14:ligatures w14:val="none"/>
        </w:rPr>
        <w:t>Urologija – uvedba novega LZM Q0359 »Biološki označevalec PHI« s 1. 7. 2025</w:t>
      </w:r>
      <w:bookmarkEnd w:id="28"/>
    </w:p>
    <w:p w14:paraId="0CC8614F" w14:textId="77777777" w:rsidR="00CF2FC0" w:rsidRPr="00CF2FC0" w:rsidRDefault="00CF2FC0" w:rsidP="00CF2FC0">
      <w:pPr>
        <w:widowControl w:val="0"/>
        <w:suppressAutoHyphens/>
        <w:spacing w:after="0" w:line="240" w:lineRule="auto"/>
        <w:jc w:val="both"/>
        <w:rPr>
          <w:rFonts w:ascii="Calibri" w:eastAsia="Times New Roman" w:hAnsi="Calibri" w:cs="Arial"/>
          <w:i/>
          <w:color w:val="0070C0"/>
          <w:kern w:val="0"/>
          <w:lang w:eastAsia="sl-SI"/>
          <w14:ligatures w14:val="none"/>
        </w:rPr>
      </w:pPr>
    </w:p>
    <w:p w14:paraId="7E49BFC1" w14:textId="77777777" w:rsidR="00CF2FC0" w:rsidRPr="00CF2FC0" w:rsidRDefault="00CF2FC0" w:rsidP="00CF2FC0">
      <w:pPr>
        <w:widowControl w:val="0"/>
        <w:suppressAutoHyphens/>
        <w:spacing w:after="0" w:line="240" w:lineRule="auto"/>
        <w:jc w:val="both"/>
        <w:rPr>
          <w:rFonts w:ascii="Calibri" w:eastAsia="Times New Roman" w:hAnsi="Calibri" w:cs="Arial"/>
          <w:i/>
          <w:color w:val="0070C0"/>
          <w:kern w:val="0"/>
          <w:lang w:eastAsia="sl-SI"/>
          <w14:ligatures w14:val="none"/>
        </w:rPr>
      </w:pPr>
      <w:r w:rsidRPr="00CF2FC0">
        <w:rPr>
          <w:rFonts w:ascii="Calibri" w:eastAsia="Times New Roman" w:hAnsi="Calibri" w:cs="Arial"/>
          <w:i/>
          <w:color w:val="0070C0"/>
          <w:kern w:val="0"/>
          <w:lang w:eastAsia="sl-SI"/>
          <w14:ligatures w14:val="none"/>
        </w:rPr>
        <w:t xml:space="preserve">UKC Ljubljana </w:t>
      </w:r>
    </w:p>
    <w:p w14:paraId="6E4E47D2" w14:textId="77777777" w:rsidR="00CF2FC0" w:rsidRPr="00CF2FC0" w:rsidRDefault="00CF2FC0" w:rsidP="00CF2FC0">
      <w:pPr>
        <w:widowControl w:val="0"/>
        <w:suppressAutoHyphens/>
        <w:spacing w:after="0" w:line="240" w:lineRule="auto"/>
        <w:jc w:val="both"/>
        <w:rPr>
          <w:rFonts w:ascii="Calibri" w:eastAsia="Times New Roman" w:hAnsi="Calibri" w:cs="Arial"/>
          <w:kern w:val="0"/>
          <w:lang w:eastAsia="sl-SI"/>
          <w14:ligatures w14:val="none"/>
        </w:rPr>
      </w:pPr>
    </w:p>
    <w:p w14:paraId="4C26351B" w14:textId="77777777" w:rsidR="00CF2FC0" w:rsidRPr="00CF2FC0" w:rsidRDefault="00CF2FC0" w:rsidP="00CF2FC0">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CF2FC0">
        <w:rPr>
          <w:rFonts w:ascii="Calibri" w:eastAsia="Times New Roman" w:hAnsi="Calibri" w:cs="Arial"/>
          <w:b/>
          <w:bCs/>
          <w:kern w:val="0"/>
          <w:lang w:eastAsia="sl-SI"/>
          <w14:ligatures w14:val="none"/>
        </w:rPr>
        <w:t>Povzetek vsebine</w:t>
      </w:r>
    </w:p>
    <w:p w14:paraId="70D02359" w14:textId="77777777" w:rsidR="00CF2FC0" w:rsidRPr="00CF2FC0" w:rsidRDefault="00CF2FC0" w:rsidP="00CF2FC0">
      <w:pPr>
        <w:widowControl w:val="0"/>
        <w:suppressAutoHyphens/>
        <w:spacing w:after="0" w:line="240" w:lineRule="auto"/>
        <w:jc w:val="both"/>
        <w:rPr>
          <w:rFonts w:ascii="Calibri" w:eastAsia="Times New Roman" w:hAnsi="Calibri" w:cs="Calibri"/>
          <w:kern w:val="0"/>
          <w:lang w:eastAsia="sl-SI"/>
          <w14:ligatures w14:val="none"/>
        </w:rPr>
      </w:pPr>
    </w:p>
    <w:p w14:paraId="7BE905AA" w14:textId="77777777" w:rsidR="00CF2FC0" w:rsidRPr="00CF2FC0" w:rsidRDefault="00CF2FC0" w:rsidP="00CF2FC0">
      <w:pPr>
        <w:autoSpaceDE w:val="0"/>
        <w:autoSpaceDN w:val="0"/>
        <w:adjustRightInd w:val="0"/>
        <w:spacing w:after="0" w:line="240" w:lineRule="auto"/>
        <w:jc w:val="both"/>
        <w:rPr>
          <w:rFonts w:ascii="Calibri" w:eastAsia="Times New Roman" w:hAnsi="Calibri" w:cs="Calibri"/>
          <w:kern w:val="0"/>
          <w:lang w:eastAsia="sl-SI"/>
          <w14:ligatures w14:val="none"/>
        </w:rPr>
      </w:pPr>
      <w:r w:rsidRPr="00CF2FC0">
        <w:rPr>
          <w:rFonts w:ascii="Calibri" w:eastAsia="Calibri" w:hAnsi="Calibri" w:cs="Calibri"/>
          <w:kern w:val="0"/>
          <w14:ligatures w14:val="none"/>
        </w:rPr>
        <w:t xml:space="preserve">Na podlagi </w:t>
      </w:r>
      <w:r w:rsidRPr="00CF2FC0">
        <w:rPr>
          <w:rFonts w:ascii="Calibri" w:eastAsia="Times New Roman" w:hAnsi="Calibri" w:cs="Calibri"/>
          <w:kern w:val="0"/>
          <w:lang w:eastAsia="sl-SI"/>
          <w14:ligatures w14:val="none"/>
        </w:rPr>
        <w:t xml:space="preserve">Uredbe o spremembah in dopolnitvah Uredbe o programih storitev OZZ 2025 – 1 je bila sprejeta uvedba novega ločeno zaračunljivega materiala oz. storitve </w:t>
      </w:r>
      <w:proofErr w:type="gramStart"/>
      <w:r w:rsidRPr="00CF2FC0">
        <w:rPr>
          <w:rFonts w:ascii="Calibri" w:eastAsia="Times New Roman" w:hAnsi="Calibri" w:cs="Calibri"/>
          <w:kern w:val="0"/>
          <w:lang w:eastAsia="sl-SI"/>
          <w14:ligatures w14:val="none"/>
        </w:rPr>
        <w:t>Q0359</w:t>
      </w:r>
      <w:proofErr w:type="gramEnd"/>
      <w:r w:rsidRPr="00CF2FC0">
        <w:rPr>
          <w:rFonts w:ascii="Calibri" w:eastAsia="Times New Roman" w:hAnsi="Calibri" w:cs="Calibri"/>
          <w:kern w:val="0"/>
          <w:lang w:eastAsia="sl-SI"/>
          <w14:ligatures w14:val="none"/>
        </w:rPr>
        <w:t xml:space="preserve"> »Biološki označevalec PHI«, za odkrivanje klinično pomembnega raka, ki ga lahko obračuna izključno UKC Ljubljana v okviru specialistične zunajbolnišnične dejavnosti 239 257 »Urologija«.</w:t>
      </w:r>
    </w:p>
    <w:p w14:paraId="358B402C" w14:textId="77777777" w:rsidR="00CF2FC0" w:rsidRPr="00CF2FC0" w:rsidRDefault="00CF2FC0" w:rsidP="00CF2FC0">
      <w:pPr>
        <w:autoSpaceDE w:val="0"/>
        <w:autoSpaceDN w:val="0"/>
        <w:adjustRightInd w:val="0"/>
        <w:spacing w:after="0" w:line="240" w:lineRule="auto"/>
        <w:jc w:val="both"/>
        <w:rPr>
          <w:rFonts w:ascii="Calibri" w:eastAsia="Times New Roman" w:hAnsi="Calibri" w:cs="Calibri"/>
          <w:kern w:val="0"/>
          <w:lang w:eastAsia="sl-SI"/>
          <w14:ligatures w14:val="none"/>
        </w:rPr>
      </w:pPr>
    </w:p>
    <w:p w14:paraId="3A29A3BD" w14:textId="77777777" w:rsidR="00CF2FC0" w:rsidRPr="00CF2FC0" w:rsidRDefault="00CF2FC0" w:rsidP="00CF2FC0">
      <w:pPr>
        <w:autoSpaceDE w:val="0"/>
        <w:autoSpaceDN w:val="0"/>
        <w:adjustRightInd w:val="0"/>
        <w:spacing w:after="0" w:line="240" w:lineRule="auto"/>
        <w:jc w:val="both"/>
        <w:rPr>
          <w:rFonts w:ascii="Calibri" w:eastAsia="Times New Roman" w:hAnsi="Calibri" w:cs="Calibri"/>
          <w:kern w:val="0"/>
          <w:lang w:eastAsia="sl-SI"/>
          <w14:ligatures w14:val="none"/>
        </w:rPr>
      </w:pPr>
      <w:r w:rsidRPr="00CF2FC0">
        <w:rPr>
          <w:rFonts w:ascii="Calibri" w:eastAsia="Times New Roman" w:hAnsi="Calibri" w:cs="Calibri"/>
          <w:kern w:val="0"/>
          <w:lang w:eastAsia="sl-SI"/>
          <w14:ligatures w14:val="none"/>
        </w:rPr>
        <w:t xml:space="preserve">Program je namenjen skupini pacientov, pri katerih je srednje ali visoko tveganje za klinično pomembnega raka prostate, vendar se ga z biopsijo prostate ne da dokazati. Pri teh pacientih se uporabi biološki označevalec PHI. Tako se zmanjša število nepotrebnih biopsij ter vnovičnih napotitev na MRI prostate. Izdelana je tudi klinična pot. </w:t>
      </w:r>
    </w:p>
    <w:p w14:paraId="6A7B55A3" w14:textId="77777777" w:rsidR="00CF2FC0" w:rsidRPr="00CF2FC0" w:rsidRDefault="00CF2FC0" w:rsidP="00CF2FC0">
      <w:pPr>
        <w:autoSpaceDE w:val="0"/>
        <w:autoSpaceDN w:val="0"/>
        <w:adjustRightInd w:val="0"/>
        <w:spacing w:after="0" w:line="240" w:lineRule="auto"/>
        <w:jc w:val="both"/>
        <w:rPr>
          <w:rFonts w:ascii="Calibri" w:eastAsia="Times New Roman" w:hAnsi="Calibri" w:cs="Calibri"/>
          <w:kern w:val="0"/>
          <w:lang w:eastAsia="sl-SI"/>
          <w14:ligatures w14:val="none"/>
        </w:rPr>
      </w:pPr>
    </w:p>
    <w:p w14:paraId="18912F1A" w14:textId="77777777" w:rsidR="00CF2FC0" w:rsidRPr="00CF2FC0" w:rsidRDefault="00CF2FC0" w:rsidP="00CF2FC0">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CF2FC0">
        <w:rPr>
          <w:rFonts w:ascii="Calibri" w:eastAsia="Times New Roman" w:hAnsi="Calibri" w:cs="Calibri"/>
          <w:b/>
          <w:bCs/>
          <w:kern w:val="0"/>
          <w:lang w:eastAsia="sl-SI"/>
          <w14:ligatures w14:val="none"/>
        </w:rPr>
        <w:t>Navodilo za obračun</w:t>
      </w:r>
    </w:p>
    <w:p w14:paraId="14C8A69B" w14:textId="77777777" w:rsidR="00CF2FC0" w:rsidRPr="00CF2FC0" w:rsidRDefault="00CF2FC0" w:rsidP="00CF2FC0">
      <w:pPr>
        <w:widowControl w:val="0"/>
        <w:suppressAutoHyphens/>
        <w:spacing w:after="0" w:line="240" w:lineRule="auto"/>
        <w:jc w:val="both"/>
        <w:rPr>
          <w:rFonts w:ascii="Calibri" w:eastAsia="Times New Roman" w:hAnsi="Calibri" w:cs="Calibri"/>
          <w:kern w:val="0"/>
          <w:lang w:eastAsia="sl-SI"/>
          <w14:ligatures w14:val="none"/>
        </w:rPr>
      </w:pPr>
    </w:p>
    <w:p w14:paraId="70AC3796" w14:textId="77777777" w:rsidR="00CF2FC0" w:rsidRPr="00CF2FC0" w:rsidRDefault="00CF2FC0" w:rsidP="00CF2FC0">
      <w:pPr>
        <w:spacing w:after="0" w:line="240" w:lineRule="auto"/>
        <w:jc w:val="both"/>
        <w:rPr>
          <w:rFonts w:ascii="Calibri" w:eastAsia="Times New Roman" w:hAnsi="Calibri" w:cs="Calibri"/>
          <w:kern w:val="0"/>
          <w:lang w:eastAsia="sl-SI"/>
          <w14:ligatures w14:val="none"/>
        </w:rPr>
      </w:pPr>
      <w:r w:rsidRPr="00CF2FC0">
        <w:rPr>
          <w:rFonts w:ascii="Calibri" w:eastAsia="Times New Roman" w:hAnsi="Calibri" w:cs="Calibri"/>
          <w:kern w:val="0"/>
          <w:lang w:eastAsia="sl-SI"/>
          <w14:ligatures w14:val="none"/>
        </w:rPr>
        <w:t>Skladno z navedenim novo storitev Q0359 »Biološki označevalec PHI</w:t>
      </w:r>
      <w:r w:rsidRPr="00CF2FC0">
        <w:rPr>
          <w:rFonts w:ascii="Calibri" w:eastAsia="Aptos" w:hAnsi="Calibri" w:cs="Calibri"/>
          <w:bCs/>
          <w:kern w:val="0"/>
          <w:lang w:eastAsia="sl-SI"/>
          <w14:ligatures w14:val="none"/>
        </w:rPr>
        <w:t>«</w:t>
      </w:r>
      <w:r w:rsidRPr="00CF2FC0">
        <w:rPr>
          <w:rFonts w:ascii="Calibri" w:eastAsia="Times New Roman" w:hAnsi="Calibri" w:cs="Calibri"/>
          <w:kern w:val="0"/>
          <w:lang w:eastAsia="sl-SI"/>
          <w14:ligatures w14:val="none"/>
        </w:rPr>
        <w:t xml:space="preserve"> uvajamo v seznam storitev 15.28 »Ločeno zaračunljivi material in storitve (LZM)« kot sledi:</w:t>
      </w:r>
    </w:p>
    <w:p w14:paraId="19DD66F0" w14:textId="77777777" w:rsidR="00CF2FC0" w:rsidRPr="00CF2FC0" w:rsidRDefault="00CF2FC0" w:rsidP="00CF2FC0">
      <w:pPr>
        <w:spacing w:after="0" w:line="240" w:lineRule="auto"/>
        <w:jc w:val="both"/>
        <w:rPr>
          <w:rFonts w:ascii="Aptos" w:eastAsia="Times New Roman" w:hAnsi="Aptos" w:cs="Aptos"/>
          <w:kern w:val="0"/>
          <w:sz w:val="16"/>
          <w:szCs w:val="16"/>
          <w:lang w:eastAsia="sl-SI"/>
          <w14:ligatures w14:val="none"/>
        </w:rPr>
      </w:pPr>
    </w:p>
    <w:tbl>
      <w:tblPr>
        <w:tblStyle w:val="Tabelamrea"/>
        <w:tblW w:w="5000" w:type="pct"/>
        <w:tblLook w:val="04A0" w:firstRow="1" w:lastRow="0" w:firstColumn="1" w:lastColumn="0" w:noHBand="0" w:noVBand="1"/>
      </w:tblPr>
      <w:tblGrid>
        <w:gridCol w:w="883"/>
        <w:gridCol w:w="2054"/>
        <w:gridCol w:w="6466"/>
      </w:tblGrid>
      <w:tr w:rsidR="00CF2FC0" w:rsidRPr="00CF2FC0" w14:paraId="048EE7BC" w14:textId="77777777" w:rsidTr="00CF2FC0">
        <w:tc>
          <w:tcPr>
            <w:tcW w:w="470" w:type="pct"/>
          </w:tcPr>
          <w:p w14:paraId="5DC2B8F6" w14:textId="77777777" w:rsidR="00CF2FC0" w:rsidRPr="00CF2FC0" w:rsidRDefault="00CF2FC0" w:rsidP="00CF2FC0">
            <w:pPr>
              <w:jc w:val="both"/>
              <w:rPr>
                <w:rFonts w:ascii="Calibri" w:eastAsia="Aptos" w:hAnsi="Calibri" w:cs="Calibri"/>
                <w:sz w:val="20"/>
                <w:szCs w:val="20"/>
              </w:rPr>
            </w:pPr>
            <w:r w:rsidRPr="00CF2FC0">
              <w:rPr>
                <w:rFonts w:ascii="Calibri" w:eastAsia="Aptos" w:hAnsi="Calibri" w:cs="Calibri"/>
                <w:sz w:val="20"/>
                <w:szCs w:val="20"/>
              </w:rPr>
              <w:t>Šifra</w:t>
            </w:r>
          </w:p>
        </w:tc>
        <w:tc>
          <w:tcPr>
            <w:tcW w:w="1092" w:type="pct"/>
          </w:tcPr>
          <w:p w14:paraId="123EA2EA" w14:textId="77777777" w:rsidR="00CF2FC0" w:rsidRPr="00CF2FC0" w:rsidRDefault="00CF2FC0" w:rsidP="00CF2FC0">
            <w:pPr>
              <w:jc w:val="both"/>
              <w:rPr>
                <w:rFonts w:ascii="Calibri" w:eastAsia="Aptos" w:hAnsi="Calibri" w:cs="Calibri"/>
                <w:sz w:val="20"/>
                <w:szCs w:val="20"/>
              </w:rPr>
            </w:pPr>
            <w:r w:rsidRPr="00CF2FC0">
              <w:rPr>
                <w:rFonts w:ascii="Calibri" w:eastAsia="Aptos" w:hAnsi="Calibri" w:cs="Calibri"/>
                <w:sz w:val="20"/>
                <w:szCs w:val="20"/>
              </w:rPr>
              <w:t>Kratek opis</w:t>
            </w:r>
          </w:p>
        </w:tc>
        <w:tc>
          <w:tcPr>
            <w:tcW w:w="3438" w:type="pct"/>
          </w:tcPr>
          <w:p w14:paraId="07FCB3EB" w14:textId="77777777" w:rsidR="00CF2FC0" w:rsidRPr="00CF2FC0" w:rsidRDefault="00CF2FC0" w:rsidP="00CF2FC0">
            <w:pPr>
              <w:jc w:val="both"/>
              <w:rPr>
                <w:rFonts w:ascii="Calibri" w:eastAsia="Aptos" w:hAnsi="Calibri" w:cs="Calibri"/>
                <w:sz w:val="20"/>
                <w:szCs w:val="20"/>
              </w:rPr>
            </w:pPr>
            <w:r w:rsidRPr="00CF2FC0">
              <w:rPr>
                <w:rFonts w:ascii="Calibri" w:eastAsia="Aptos" w:hAnsi="Calibri" w:cs="Calibri"/>
                <w:sz w:val="20"/>
                <w:szCs w:val="20"/>
              </w:rPr>
              <w:t>Dolg opis</w:t>
            </w:r>
          </w:p>
        </w:tc>
      </w:tr>
      <w:tr w:rsidR="00CF2FC0" w:rsidRPr="00CF2FC0" w14:paraId="5D2A3CDC" w14:textId="77777777" w:rsidTr="00CF2FC0">
        <w:tc>
          <w:tcPr>
            <w:tcW w:w="470" w:type="pct"/>
          </w:tcPr>
          <w:p w14:paraId="795CD4F6" w14:textId="77777777" w:rsidR="00CF2FC0" w:rsidRPr="00CF2FC0" w:rsidRDefault="00CF2FC0" w:rsidP="00CF2FC0">
            <w:pPr>
              <w:jc w:val="both"/>
              <w:rPr>
                <w:rFonts w:ascii="Calibri" w:eastAsia="Aptos" w:hAnsi="Calibri" w:cs="Calibri"/>
                <w:b/>
                <w:bCs/>
                <w:sz w:val="20"/>
                <w:szCs w:val="20"/>
              </w:rPr>
            </w:pPr>
            <w:r w:rsidRPr="00CF2FC0">
              <w:rPr>
                <w:rFonts w:ascii="Calibri" w:eastAsia="Aptos" w:hAnsi="Calibri" w:cs="Calibri"/>
                <w:b/>
                <w:bCs/>
                <w:sz w:val="20"/>
                <w:szCs w:val="20"/>
              </w:rPr>
              <w:t>Q0359</w:t>
            </w:r>
          </w:p>
        </w:tc>
        <w:tc>
          <w:tcPr>
            <w:tcW w:w="1092" w:type="pct"/>
            <w:shd w:val="clear" w:color="auto" w:fill="auto"/>
          </w:tcPr>
          <w:p w14:paraId="7962CE03" w14:textId="77777777" w:rsidR="00CF2FC0" w:rsidRPr="00CF2FC0" w:rsidRDefault="00CF2FC0" w:rsidP="00CF2FC0">
            <w:pPr>
              <w:jc w:val="both"/>
              <w:rPr>
                <w:rFonts w:ascii="Calibri" w:eastAsia="Aptos" w:hAnsi="Calibri" w:cs="Calibri"/>
                <w:b/>
                <w:bCs/>
                <w:sz w:val="20"/>
                <w:szCs w:val="20"/>
              </w:rPr>
            </w:pPr>
            <w:r w:rsidRPr="00CF2FC0">
              <w:rPr>
                <w:rFonts w:ascii="Calibri" w:eastAsia="Aptos" w:hAnsi="Calibri" w:cs="Calibri"/>
                <w:b/>
                <w:bCs/>
                <w:sz w:val="20"/>
                <w:szCs w:val="20"/>
              </w:rPr>
              <w:t>Biološki označevalec PHI</w:t>
            </w:r>
          </w:p>
        </w:tc>
        <w:tc>
          <w:tcPr>
            <w:tcW w:w="3438" w:type="pct"/>
            <w:shd w:val="clear" w:color="auto" w:fill="auto"/>
          </w:tcPr>
          <w:p w14:paraId="5E86319D" w14:textId="77777777" w:rsidR="00CF2FC0" w:rsidRPr="00CF2FC0" w:rsidRDefault="00CF2FC0" w:rsidP="00CF2FC0">
            <w:pPr>
              <w:jc w:val="both"/>
              <w:rPr>
                <w:rFonts w:ascii="Calibri" w:eastAsia="Aptos" w:hAnsi="Calibri" w:cs="Calibri"/>
                <w:b/>
                <w:bCs/>
                <w:sz w:val="20"/>
                <w:szCs w:val="20"/>
              </w:rPr>
            </w:pPr>
            <w:r w:rsidRPr="00CF2FC0">
              <w:rPr>
                <w:rFonts w:ascii="Calibri" w:eastAsia="Aptos" w:hAnsi="Calibri" w:cs="Calibri"/>
                <w:b/>
                <w:bCs/>
                <w:sz w:val="20"/>
                <w:szCs w:val="20"/>
              </w:rPr>
              <w:t>Biološki označevalec PHI je preiskava, s katero se pri pacientih starejših od 50 let odkriva klinično pomembni rak prostate, ki se ga ne da dokazati z biopsijo. Na podlagi pacientovega vzorca krvi se določi vrednost PHI, ki pove, ali obstaja srednje ali visoko tveganje za raka prostate.</w:t>
            </w:r>
          </w:p>
        </w:tc>
      </w:tr>
    </w:tbl>
    <w:p w14:paraId="386DA22F" w14:textId="77777777" w:rsidR="00CF2FC0" w:rsidRPr="00CF2FC0" w:rsidRDefault="00CF2FC0" w:rsidP="00CF2FC0">
      <w:pPr>
        <w:spacing w:after="0" w:line="240" w:lineRule="auto"/>
        <w:ind w:left="714"/>
        <w:jc w:val="both"/>
        <w:rPr>
          <w:rFonts w:ascii="Calibri" w:eastAsia="Times New Roman" w:hAnsi="Calibri" w:cs="Calibri"/>
          <w:kern w:val="0"/>
          <w:sz w:val="16"/>
          <w:szCs w:val="16"/>
          <w:lang w:eastAsia="sl-SI"/>
          <w14:ligatures w14:val="none"/>
        </w:rPr>
      </w:pPr>
    </w:p>
    <w:tbl>
      <w:tblPr>
        <w:tblStyle w:val="Tabelamrea"/>
        <w:tblW w:w="5000" w:type="pct"/>
        <w:tblLook w:val="04A0" w:firstRow="1" w:lastRow="0" w:firstColumn="1" w:lastColumn="0" w:noHBand="0" w:noVBand="1"/>
      </w:tblPr>
      <w:tblGrid>
        <w:gridCol w:w="791"/>
        <w:gridCol w:w="1527"/>
        <w:gridCol w:w="933"/>
        <w:gridCol w:w="1630"/>
        <w:gridCol w:w="2042"/>
        <w:gridCol w:w="1158"/>
        <w:gridCol w:w="1322"/>
      </w:tblGrid>
      <w:tr w:rsidR="00CF2FC0" w:rsidRPr="00CF2FC0" w14:paraId="405D4DF0" w14:textId="77777777" w:rsidTr="00CF2FC0">
        <w:tc>
          <w:tcPr>
            <w:tcW w:w="420" w:type="pct"/>
          </w:tcPr>
          <w:p w14:paraId="60F3ABE1" w14:textId="77777777" w:rsidR="00CF2FC0" w:rsidRPr="00CF2FC0" w:rsidRDefault="00CF2FC0" w:rsidP="00CF2FC0">
            <w:pPr>
              <w:jc w:val="center"/>
              <w:rPr>
                <w:rFonts w:ascii="Calibri" w:eastAsia="Aptos" w:hAnsi="Calibri" w:cs="Calibri"/>
                <w:sz w:val="20"/>
                <w:szCs w:val="20"/>
              </w:rPr>
            </w:pPr>
            <w:r w:rsidRPr="00CF2FC0">
              <w:rPr>
                <w:rFonts w:ascii="Calibri" w:eastAsia="Aptos" w:hAnsi="Calibri" w:cs="Calibri"/>
                <w:sz w:val="20"/>
                <w:szCs w:val="20"/>
              </w:rPr>
              <w:t>Šifra</w:t>
            </w:r>
          </w:p>
        </w:tc>
        <w:tc>
          <w:tcPr>
            <w:tcW w:w="812" w:type="pct"/>
          </w:tcPr>
          <w:p w14:paraId="7F15C986" w14:textId="77777777" w:rsidR="00CF2FC0" w:rsidRPr="00CF2FC0" w:rsidRDefault="00CF2FC0" w:rsidP="00CF2FC0">
            <w:pPr>
              <w:jc w:val="center"/>
              <w:rPr>
                <w:rFonts w:ascii="Calibri" w:eastAsia="Aptos" w:hAnsi="Calibri" w:cs="Calibri"/>
                <w:sz w:val="20"/>
                <w:szCs w:val="20"/>
              </w:rPr>
            </w:pPr>
            <w:r w:rsidRPr="00CF2FC0">
              <w:rPr>
                <w:rFonts w:ascii="Calibri" w:eastAsia="Aptos" w:hAnsi="Calibri" w:cs="Calibri"/>
                <w:sz w:val="20"/>
                <w:szCs w:val="20"/>
              </w:rPr>
              <w:t>Naziv enote mere</w:t>
            </w:r>
          </w:p>
        </w:tc>
        <w:tc>
          <w:tcPr>
            <w:tcW w:w="496" w:type="pct"/>
          </w:tcPr>
          <w:p w14:paraId="01E12460" w14:textId="77777777" w:rsidR="00CF2FC0" w:rsidRPr="00CF2FC0" w:rsidRDefault="00CF2FC0" w:rsidP="00CF2FC0">
            <w:pPr>
              <w:jc w:val="center"/>
              <w:rPr>
                <w:rFonts w:ascii="Calibri" w:eastAsia="Aptos" w:hAnsi="Calibri" w:cs="Calibri"/>
                <w:sz w:val="20"/>
                <w:szCs w:val="20"/>
              </w:rPr>
            </w:pPr>
            <w:r w:rsidRPr="00CF2FC0">
              <w:rPr>
                <w:rFonts w:ascii="Calibri" w:eastAsia="Aptos" w:hAnsi="Calibri" w:cs="Calibri"/>
                <w:sz w:val="20"/>
                <w:szCs w:val="20"/>
              </w:rPr>
              <w:t>Število enot mere</w:t>
            </w:r>
          </w:p>
        </w:tc>
        <w:tc>
          <w:tcPr>
            <w:tcW w:w="867" w:type="pct"/>
          </w:tcPr>
          <w:p w14:paraId="353D32BE" w14:textId="77777777" w:rsidR="00CF2FC0" w:rsidRPr="00CF2FC0" w:rsidRDefault="00CF2FC0" w:rsidP="00CF2FC0">
            <w:pPr>
              <w:jc w:val="center"/>
              <w:rPr>
                <w:rFonts w:ascii="Calibri" w:eastAsia="Aptos" w:hAnsi="Calibri" w:cs="Calibri"/>
                <w:sz w:val="20"/>
                <w:szCs w:val="20"/>
              </w:rPr>
            </w:pPr>
            <w:r w:rsidRPr="00CF2FC0">
              <w:rPr>
                <w:rFonts w:ascii="Calibri" w:eastAsia="Aptos" w:hAnsi="Calibri" w:cs="Calibri"/>
                <w:sz w:val="20"/>
                <w:szCs w:val="20"/>
              </w:rPr>
              <w:t xml:space="preserve">Oznaka količine (1 - kol. je 1; 2 - </w:t>
            </w:r>
            <w:proofErr w:type="gramStart"/>
            <w:r w:rsidRPr="00CF2FC0">
              <w:rPr>
                <w:rFonts w:ascii="Calibri" w:eastAsia="Aptos" w:hAnsi="Calibri" w:cs="Calibri"/>
                <w:sz w:val="20"/>
                <w:szCs w:val="20"/>
              </w:rPr>
              <w:t>dejanska kol</w:t>
            </w:r>
            <w:proofErr w:type="gramEnd"/>
            <w:r w:rsidRPr="00CF2FC0">
              <w:rPr>
                <w:rFonts w:ascii="Calibri" w:eastAsia="Aptos" w:hAnsi="Calibri" w:cs="Calibri"/>
                <w:sz w:val="20"/>
                <w:szCs w:val="20"/>
              </w:rPr>
              <w:t>.)</w:t>
            </w:r>
          </w:p>
        </w:tc>
        <w:tc>
          <w:tcPr>
            <w:tcW w:w="1086" w:type="pct"/>
          </w:tcPr>
          <w:p w14:paraId="07D081E4" w14:textId="77777777" w:rsidR="00CF2FC0" w:rsidRPr="00CF2FC0" w:rsidRDefault="00CF2FC0" w:rsidP="00CF2FC0">
            <w:pPr>
              <w:jc w:val="center"/>
              <w:rPr>
                <w:rFonts w:ascii="Calibri" w:eastAsia="Aptos" w:hAnsi="Calibri" w:cs="Calibri"/>
                <w:sz w:val="20"/>
                <w:szCs w:val="20"/>
              </w:rPr>
            </w:pPr>
            <w:r w:rsidRPr="00CF2FC0">
              <w:rPr>
                <w:rFonts w:ascii="Calibri" w:eastAsia="Aptos" w:hAnsi="Calibri" w:cs="Calibri"/>
                <w:sz w:val="20"/>
                <w:szCs w:val="20"/>
              </w:rPr>
              <w:t>Maksimalno dovoljeno št. storitev na obravnavo</w:t>
            </w:r>
          </w:p>
        </w:tc>
        <w:tc>
          <w:tcPr>
            <w:tcW w:w="616" w:type="pct"/>
          </w:tcPr>
          <w:p w14:paraId="6513AA4B" w14:textId="77777777" w:rsidR="00CF2FC0" w:rsidRPr="00CF2FC0" w:rsidRDefault="00CF2FC0" w:rsidP="00CF2FC0">
            <w:pPr>
              <w:jc w:val="center"/>
              <w:rPr>
                <w:rFonts w:ascii="Calibri" w:eastAsia="Aptos" w:hAnsi="Calibri" w:cs="Calibri"/>
                <w:sz w:val="20"/>
                <w:szCs w:val="20"/>
              </w:rPr>
            </w:pPr>
            <w:r w:rsidRPr="00CF2FC0">
              <w:rPr>
                <w:rFonts w:ascii="Calibri" w:eastAsia="Aptos" w:hAnsi="Calibri" w:cs="Calibri"/>
                <w:sz w:val="20"/>
                <w:szCs w:val="20"/>
              </w:rPr>
              <w:t>Oznaka cene</w:t>
            </w:r>
          </w:p>
        </w:tc>
        <w:tc>
          <w:tcPr>
            <w:tcW w:w="704" w:type="pct"/>
          </w:tcPr>
          <w:p w14:paraId="3E78EE5D" w14:textId="77777777" w:rsidR="00CF2FC0" w:rsidRPr="00CF2FC0" w:rsidRDefault="00CF2FC0" w:rsidP="00CF2FC0">
            <w:pPr>
              <w:jc w:val="center"/>
              <w:rPr>
                <w:rFonts w:ascii="Calibri" w:eastAsia="Aptos" w:hAnsi="Calibri" w:cs="Calibri"/>
                <w:sz w:val="20"/>
                <w:szCs w:val="20"/>
              </w:rPr>
            </w:pPr>
            <w:r w:rsidRPr="00CF2FC0">
              <w:rPr>
                <w:rFonts w:ascii="Calibri" w:eastAsia="Aptos" w:hAnsi="Calibri" w:cs="Calibri"/>
                <w:sz w:val="20"/>
                <w:szCs w:val="20"/>
              </w:rPr>
              <w:t>Evidenčna storitev</w:t>
            </w:r>
          </w:p>
        </w:tc>
      </w:tr>
      <w:tr w:rsidR="00CF2FC0" w:rsidRPr="00CF2FC0" w14:paraId="424E3B6F" w14:textId="77777777" w:rsidTr="00CF2FC0">
        <w:tc>
          <w:tcPr>
            <w:tcW w:w="420" w:type="pct"/>
          </w:tcPr>
          <w:p w14:paraId="5683B618" w14:textId="77777777" w:rsidR="00CF2FC0" w:rsidRPr="00CF2FC0" w:rsidRDefault="00CF2FC0" w:rsidP="00CF2FC0">
            <w:pPr>
              <w:jc w:val="both"/>
              <w:rPr>
                <w:rFonts w:ascii="Calibri" w:eastAsia="Aptos" w:hAnsi="Calibri" w:cs="Calibri"/>
                <w:b/>
                <w:bCs/>
                <w:sz w:val="20"/>
                <w:szCs w:val="20"/>
              </w:rPr>
            </w:pPr>
            <w:r w:rsidRPr="00CF2FC0">
              <w:rPr>
                <w:rFonts w:ascii="Calibri" w:eastAsia="Aptos" w:hAnsi="Calibri" w:cs="Calibri"/>
                <w:b/>
                <w:bCs/>
                <w:sz w:val="20"/>
                <w:szCs w:val="20"/>
              </w:rPr>
              <w:t>Q0359</w:t>
            </w:r>
          </w:p>
        </w:tc>
        <w:tc>
          <w:tcPr>
            <w:tcW w:w="812" w:type="pct"/>
            <w:vAlign w:val="center"/>
          </w:tcPr>
          <w:p w14:paraId="15EDA29E" w14:textId="77777777" w:rsidR="00CF2FC0" w:rsidRPr="00CF2FC0" w:rsidRDefault="00CF2FC0" w:rsidP="00CF2FC0">
            <w:pPr>
              <w:jc w:val="center"/>
              <w:rPr>
                <w:rFonts w:ascii="Calibri" w:eastAsia="Aptos" w:hAnsi="Calibri" w:cs="Calibri"/>
                <w:b/>
                <w:bCs/>
                <w:sz w:val="20"/>
                <w:szCs w:val="20"/>
              </w:rPr>
            </w:pPr>
            <w:r w:rsidRPr="00CF2FC0">
              <w:rPr>
                <w:rFonts w:ascii="Calibri" w:eastAsia="Aptos" w:hAnsi="Calibri" w:cs="Calibri"/>
                <w:b/>
                <w:bCs/>
                <w:sz w:val="20"/>
                <w:szCs w:val="20"/>
              </w:rPr>
              <w:t>Preiskava</w:t>
            </w:r>
          </w:p>
        </w:tc>
        <w:tc>
          <w:tcPr>
            <w:tcW w:w="496" w:type="pct"/>
            <w:vAlign w:val="center"/>
          </w:tcPr>
          <w:p w14:paraId="58845074" w14:textId="77777777" w:rsidR="00CF2FC0" w:rsidRPr="00CF2FC0" w:rsidRDefault="00CF2FC0" w:rsidP="00CF2FC0">
            <w:pPr>
              <w:jc w:val="center"/>
              <w:rPr>
                <w:rFonts w:ascii="Calibri" w:eastAsia="Aptos" w:hAnsi="Calibri" w:cs="Calibri"/>
                <w:b/>
                <w:bCs/>
                <w:sz w:val="20"/>
                <w:szCs w:val="20"/>
              </w:rPr>
            </w:pPr>
            <w:r w:rsidRPr="00CF2FC0">
              <w:rPr>
                <w:rFonts w:ascii="Calibri" w:eastAsia="Aptos" w:hAnsi="Calibri" w:cs="Calibri"/>
                <w:b/>
                <w:bCs/>
                <w:sz w:val="20"/>
                <w:szCs w:val="20"/>
              </w:rPr>
              <w:t>1</w:t>
            </w:r>
          </w:p>
        </w:tc>
        <w:tc>
          <w:tcPr>
            <w:tcW w:w="867" w:type="pct"/>
            <w:vAlign w:val="center"/>
          </w:tcPr>
          <w:p w14:paraId="670F4FCD" w14:textId="77777777" w:rsidR="00CF2FC0" w:rsidRPr="00CF2FC0" w:rsidRDefault="00CF2FC0" w:rsidP="00CF2FC0">
            <w:pPr>
              <w:jc w:val="center"/>
              <w:rPr>
                <w:rFonts w:ascii="Calibri" w:eastAsia="Aptos" w:hAnsi="Calibri" w:cs="Calibri"/>
                <w:b/>
                <w:bCs/>
                <w:sz w:val="20"/>
                <w:szCs w:val="20"/>
              </w:rPr>
            </w:pPr>
            <w:r w:rsidRPr="00CF2FC0">
              <w:rPr>
                <w:rFonts w:ascii="Calibri" w:eastAsia="Aptos" w:hAnsi="Calibri" w:cs="Calibri"/>
                <w:b/>
                <w:bCs/>
                <w:sz w:val="20"/>
                <w:szCs w:val="20"/>
              </w:rPr>
              <w:t>1</w:t>
            </w:r>
          </w:p>
        </w:tc>
        <w:tc>
          <w:tcPr>
            <w:tcW w:w="1086" w:type="pct"/>
            <w:vAlign w:val="center"/>
          </w:tcPr>
          <w:p w14:paraId="51754742" w14:textId="77777777" w:rsidR="00CF2FC0" w:rsidRPr="00CF2FC0" w:rsidRDefault="00CF2FC0" w:rsidP="00CF2FC0">
            <w:pPr>
              <w:jc w:val="center"/>
              <w:rPr>
                <w:rFonts w:ascii="Calibri" w:eastAsia="Aptos" w:hAnsi="Calibri" w:cs="Calibri"/>
                <w:b/>
                <w:bCs/>
                <w:sz w:val="20"/>
                <w:szCs w:val="20"/>
              </w:rPr>
            </w:pPr>
            <w:r w:rsidRPr="00CF2FC0">
              <w:rPr>
                <w:rFonts w:ascii="Calibri" w:eastAsia="Aptos" w:hAnsi="Calibri" w:cs="Calibri"/>
                <w:b/>
                <w:bCs/>
                <w:sz w:val="20"/>
                <w:szCs w:val="20"/>
              </w:rPr>
              <w:t>1</w:t>
            </w:r>
          </w:p>
        </w:tc>
        <w:tc>
          <w:tcPr>
            <w:tcW w:w="616" w:type="pct"/>
            <w:vAlign w:val="center"/>
          </w:tcPr>
          <w:p w14:paraId="1B3B9C60" w14:textId="77777777" w:rsidR="00CF2FC0" w:rsidRPr="00CF2FC0" w:rsidRDefault="00CF2FC0" w:rsidP="00CF2FC0">
            <w:pPr>
              <w:jc w:val="center"/>
              <w:rPr>
                <w:rFonts w:ascii="Calibri" w:eastAsia="Aptos" w:hAnsi="Calibri" w:cs="Calibri"/>
                <w:b/>
                <w:bCs/>
                <w:sz w:val="20"/>
                <w:szCs w:val="20"/>
              </w:rPr>
            </w:pPr>
            <w:r w:rsidRPr="00CF2FC0">
              <w:rPr>
                <w:rFonts w:ascii="Calibri" w:eastAsia="Aptos" w:hAnsi="Calibri" w:cs="Calibri"/>
                <w:b/>
                <w:bCs/>
                <w:sz w:val="20"/>
                <w:szCs w:val="20"/>
              </w:rPr>
              <w:t>1</w:t>
            </w:r>
          </w:p>
        </w:tc>
        <w:tc>
          <w:tcPr>
            <w:tcW w:w="704" w:type="pct"/>
            <w:vAlign w:val="center"/>
          </w:tcPr>
          <w:p w14:paraId="58EAC9D8" w14:textId="77777777" w:rsidR="00CF2FC0" w:rsidRPr="00CF2FC0" w:rsidRDefault="00CF2FC0" w:rsidP="00CF2FC0">
            <w:pPr>
              <w:jc w:val="center"/>
              <w:rPr>
                <w:rFonts w:ascii="Calibri" w:eastAsia="Aptos" w:hAnsi="Calibri" w:cs="Calibri"/>
                <w:b/>
                <w:bCs/>
                <w:sz w:val="20"/>
                <w:szCs w:val="20"/>
              </w:rPr>
            </w:pPr>
            <w:r w:rsidRPr="00CF2FC0">
              <w:rPr>
                <w:rFonts w:ascii="Calibri" w:eastAsia="Aptos" w:hAnsi="Calibri" w:cs="Calibri"/>
                <w:b/>
                <w:bCs/>
                <w:sz w:val="20"/>
                <w:szCs w:val="20"/>
              </w:rPr>
              <w:t>Ne</w:t>
            </w:r>
          </w:p>
        </w:tc>
      </w:tr>
    </w:tbl>
    <w:p w14:paraId="4E4AF49B" w14:textId="77777777" w:rsidR="00CF2FC0" w:rsidRPr="00CF2FC0" w:rsidRDefault="00CF2FC0" w:rsidP="00CF2FC0">
      <w:pPr>
        <w:spacing w:after="0" w:line="240" w:lineRule="auto"/>
        <w:ind w:left="714"/>
        <w:jc w:val="both"/>
        <w:rPr>
          <w:rFonts w:ascii="Calibri" w:eastAsia="Times New Roman" w:hAnsi="Calibri" w:cs="Calibri"/>
          <w:kern w:val="0"/>
          <w:sz w:val="16"/>
          <w:szCs w:val="16"/>
          <w:lang w:eastAsia="sl-SI"/>
          <w14:ligatures w14:val="none"/>
        </w:rPr>
      </w:pPr>
    </w:p>
    <w:tbl>
      <w:tblPr>
        <w:tblStyle w:val="Tabelamrea"/>
        <w:tblW w:w="0" w:type="auto"/>
        <w:tblInd w:w="-5" w:type="dxa"/>
        <w:tblLook w:val="04A0" w:firstRow="1" w:lastRow="0" w:firstColumn="1" w:lastColumn="0" w:noHBand="0" w:noVBand="1"/>
      </w:tblPr>
      <w:tblGrid>
        <w:gridCol w:w="759"/>
        <w:gridCol w:w="1479"/>
        <w:gridCol w:w="1067"/>
        <w:gridCol w:w="1490"/>
        <w:gridCol w:w="1029"/>
        <w:gridCol w:w="963"/>
      </w:tblGrid>
      <w:tr w:rsidR="00CF2FC0" w:rsidRPr="00CF2FC0" w14:paraId="255E8A2A" w14:textId="77777777" w:rsidTr="00237C95">
        <w:tc>
          <w:tcPr>
            <w:tcW w:w="759" w:type="dxa"/>
          </w:tcPr>
          <w:p w14:paraId="2C96ABA3" w14:textId="77777777" w:rsidR="00CF2FC0" w:rsidRPr="00CF2FC0" w:rsidRDefault="00CF2FC0" w:rsidP="00CF2FC0">
            <w:pPr>
              <w:jc w:val="center"/>
              <w:rPr>
                <w:rFonts w:ascii="Calibri" w:eastAsia="Aptos" w:hAnsi="Calibri" w:cs="Calibri"/>
                <w:sz w:val="20"/>
                <w:szCs w:val="20"/>
              </w:rPr>
            </w:pPr>
            <w:r w:rsidRPr="00CF2FC0">
              <w:rPr>
                <w:rFonts w:ascii="Calibri" w:eastAsia="Aptos" w:hAnsi="Calibri" w:cs="Calibri"/>
                <w:sz w:val="20"/>
                <w:szCs w:val="20"/>
              </w:rPr>
              <w:t>Šifra</w:t>
            </w:r>
          </w:p>
        </w:tc>
        <w:tc>
          <w:tcPr>
            <w:tcW w:w="1479" w:type="dxa"/>
          </w:tcPr>
          <w:p w14:paraId="2B435113" w14:textId="77777777" w:rsidR="00CF2FC0" w:rsidRPr="00CF2FC0" w:rsidRDefault="00CF2FC0" w:rsidP="00CF2FC0">
            <w:pPr>
              <w:jc w:val="center"/>
              <w:rPr>
                <w:rFonts w:ascii="Calibri" w:eastAsia="Aptos" w:hAnsi="Calibri" w:cs="Calibri"/>
                <w:sz w:val="20"/>
                <w:szCs w:val="20"/>
              </w:rPr>
            </w:pPr>
            <w:r w:rsidRPr="00CF2FC0">
              <w:rPr>
                <w:rFonts w:ascii="Calibri" w:eastAsia="Aptos" w:hAnsi="Calibri" w:cs="Calibri"/>
                <w:sz w:val="20"/>
                <w:szCs w:val="20"/>
              </w:rPr>
              <w:t>Tip storitve</w:t>
            </w:r>
          </w:p>
        </w:tc>
        <w:tc>
          <w:tcPr>
            <w:tcW w:w="1067" w:type="dxa"/>
          </w:tcPr>
          <w:p w14:paraId="508A1CF8" w14:textId="77777777" w:rsidR="00CF2FC0" w:rsidRPr="00CF2FC0" w:rsidRDefault="00CF2FC0" w:rsidP="00CF2FC0">
            <w:pPr>
              <w:jc w:val="center"/>
              <w:rPr>
                <w:rFonts w:ascii="Calibri" w:eastAsia="Aptos" w:hAnsi="Calibri" w:cs="Calibri"/>
                <w:sz w:val="20"/>
                <w:szCs w:val="20"/>
              </w:rPr>
            </w:pPr>
            <w:r w:rsidRPr="00CF2FC0">
              <w:rPr>
                <w:rFonts w:ascii="Calibri" w:eastAsia="Aptos" w:hAnsi="Calibri" w:cs="Calibri"/>
                <w:sz w:val="20"/>
                <w:szCs w:val="20"/>
              </w:rPr>
              <w:t xml:space="preserve">Sklop </w:t>
            </w:r>
            <w:proofErr w:type="gramStart"/>
            <w:r w:rsidRPr="00CF2FC0">
              <w:rPr>
                <w:rFonts w:ascii="Calibri" w:eastAsia="Aptos" w:hAnsi="Calibri" w:cs="Calibri"/>
                <w:sz w:val="20"/>
                <w:szCs w:val="20"/>
              </w:rPr>
              <w:t>LZM zdravila</w:t>
            </w:r>
            <w:proofErr w:type="gramEnd"/>
          </w:p>
        </w:tc>
        <w:tc>
          <w:tcPr>
            <w:tcW w:w="1490" w:type="dxa"/>
          </w:tcPr>
          <w:p w14:paraId="5D86327B" w14:textId="77777777" w:rsidR="00CF2FC0" w:rsidRPr="00CF2FC0" w:rsidRDefault="00CF2FC0" w:rsidP="00CF2FC0">
            <w:pPr>
              <w:jc w:val="center"/>
              <w:rPr>
                <w:rFonts w:ascii="Calibri" w:eastAsia="Aptos" w:hAnsi="Calibri" w:cs="Calibri"/>
                <w:sz w:val="20"/>
                <w:szCs w:val="20"/>
              </w:rPr>
            </w:pPr>
            <w:r w:rsidRPr="00CF2FC0">
              <w:rPr>
                <w:rFonts w:ascii="Calibri" w:eastAsia="Aptos" w:hAnsi="Calibri" w:cs="Calibri"/>
                <w:sz w:val="20"/>
                <w:szCs w:val="20"/>
              </w:rPr>
              <w:t>Šifra liste za izvajalce (CBZ)</w:t>
            </w:r>
          </w:p>
        </w:tc>
        <w:tc>
          <w:tcPr>
            <w:tcW w:w="1029" w:type="dxa"/>
          </w:tcPr>
          <w:p w14:paraId="004B711A" w14:textId="77777777" w:rsidR="00CF2FC0" w:rsidRPr="00CF2FC0" w:rsidRDefault="00CF2FC0" w:rsidP="00CF2FC0">
            <w:pPr>
              <w:jc w:val="center"/>
              <w:rPr>
                <w:rFonts w:ascii="Calibri" w:eastAsia="Aptos" w:hAnsi="Calibri" w:cs="Calibri"/>
                <w:sz w:val="20"/>
                <w:szCs w:val="20"/>
              </w:rPr>
            </w:pPr>
            <w:r w:rsidRPr="00CF2FC0">
              <w:rPr>
                <w:rFonts w:ascii="Calibri" w:eastAsia="Aptos" w:hAnsi="Calibri" w:cs="Calibri"/>
                <w:sz w:val="20"/>
                <w:szCs w:val="20"/>
              </w:rPr>
              <w:t>Nivo planiranja</w:t>
            </w:r>
          </w:p>
        </w:tc>
        <w:tc>
          <w:tcPr>
            <w:tcW w:w="963" w:type="dxa"/>
          </w:tcPr>
          <w:p w14:paraId="693EB2CE" w14:textId="77777777" w:rsidR="00CF2FC0" w:rsidRPr="00CF2FC0" w:rsidRDefault="00CF2FC0" w:rsidP="00CF2FC0">
            <w:pPr>
              <w:jc w:val="center"/>
              <w:rPr>
                <w:rFonts w:ascii="Calibri" w:eastAsia="Aptos" w:hAnsi="Calibri" w:cs="Calibri"/>
                <w:sz w:val="20"/>
                <w:szCs w:val="20"/>
              </w:rPr>
            </w:pPr>
            <w:r w:rsidRPr="00CF2FC0">
              <w:rPr>
                <w:rFonts w:ascii="Calibri" w:eastAsia="Aptos" w:hAnsi="Calibri" w:cs="Calibri"/>
                <w:sz w:val="20"/>
                <w:szCs w:val="20"/>
              </w:rPr>
              <w:t>Šifrant 43</w:t>
            </w:r>
          </w:p>
        </w:tc>
      </w:tr>
      <w:tr w:rsidR="00CF2FC0" w:rsidRPr="00CF2FC0" w14:paraId="6B76C0BA" w14:textId="77777777" w:rsidTr="00237C95">
        <w:tc>
          <w:tcPr>
            <w:tcW w:w="759" w:type="dxa"/>
          </w:tcPr>
          <w:p w14:paraId="36E742C0" w14:textId="77777777" w:rsidR="00CF2FC0" w:rsidRPr="00CF2FC0" w:rsidRDefault="00CF2FC0" w:rsidP="00CF2FC0">
            <w:pPr>
              <w:jc w:val="both"/>
              <w:rPr>
                <w:rFonts w:ascii="Calibri" w:eastAsia="Aptos" w:hAnsi="Calibri" w:cs="Calibri"/>
                <w:b/>
                <w:bCs/>
                <w:sz w:val="20"/>
                <w:szCs w:val="20"/>
              </w:rPr>
            </w:pPr>
            <w:r w:rsidRPr="00CF2FC0">
              <w:rPr>
                <w:rFonts w:ascii="Calibri" w:eastAsia="Aptos" w:hAnsi="Calibri" w:cs="Calibri"/>
                <w:b/>
                <w:bCs/>
                <w:sz w:val="20"/>
                <w:szCs w:val="20"/>
              </w:rPr>
              <w:t>Q0359</w:t>
            </w:r>
          </w:p>
        </w:tc>
        <w:tc>
          <w:tcPr>
            <w:tcW w:w="1479" w:type="dxa"/>
          </w:tcPr>
          <w:p w14:paraId="60F8A341" w14:textId="77777777" w:rsidR="00CF2FC0" w:rsidRPr="00CF2FC0" w:rsidRDefault="00CF2FC0" w:rsidP="00CF2FC0">
            <w:pPr>
              <w:jc w:val="center"/>
              <w:rPr>
                <w:rFonts w:ascii="Calibri" w:eastAsia="Aptos" w:hAnsi="Calibri" w:cs="Calibri"/>
                <w:b/>
                <w:bCs/>
                <w:sz w:val="20"/>
                <w:szCs w:val="20"/>
              </w:rPr>
            </w:pPr>
            <w:r w:rsidRPr="00CF2FC0">
              <w:rPr>
                <w:rFonts w:ascii="Calibri" w:eastAsia="Aptos" w:hAnsi="Calibri" w:cs="Calibri"/>
                <w:b/>
                <w:bCs/>
                <w:sz w:val="20"/>
                <w:szCs w:val="20"/>
              </w:rPr>
              <w:t>6 - LZM</w:t>
            </w:r>
          </w:p>
        </w:tc>
        <w:tc>
          <w:tcPr>
            <w:tcW w:w="1067" w:type="dxa"/>
            <w:vAlign w:val="center"/>
          </w:tcPr>
          <w:p w14:paraId="3D9BD6D8" w14:textId="77777777" w:rsidR="00CF2FC0" w:rsidRPr="00CF2FC0" w:rsidRDefault="00CF2FC0" w:rsidP="00CF2FC0">
            <w:pPr>
              <w:jc w:val="center"/>
              <w:rPr>
                <w:rFonts w:ascii="Calibri" w:eastAsia="Aptos" w:hAnsi="Calibri" w:cs="Calibri"/>
                <w:b/>
                <w:bCs/>
                <w:sz w:val="20"/>
                <w:szCs w:val="20"/>
              </w:rPr>
            </w:pPr>
            <w:r w:rsidRPr="00CF2FC0">
              <w:rPr>
                <w:rFonts w:ascii="Calibri" w:eastAsia="Aptos" w:hAnsi="Calibri" w:cs="Calibri"/>
                <w:b/>
                <w:bCs/>
                <w:sz w:val="20"/>
                <w:szCs w:val="20"/>
              </w:rPr>
              <w:t>Ne</w:t>
            </w:r>
          </w:p>
        </w:tc>
        <w:tc>
          <w:tcPr>
            <w:tcW w:w="1490" w:type="dxa"/>
            <w:vAlign w:val="center"/>
          </w:tcPr>
          <w:p w14:paraId="1E8DFB55" w14:textId="77777777" w:rsidR="00CF2FC0" w:rsidRPr="00CF2FC0" w:rsidRDefault="00CF2FC0" w:rsidP="00CF2FC0">
            <w:pPr>
              <w:jc w:val="center"/>
              <w:rPr>
                <w:rFonts w:ascii="Calibri" w:eastAsia="Aptos" w:hAnsi="Calibri" w:cs="Calibri"/>
                <w:b/>
                <w:bCs/>
                <w:sz w:val="20"/>
                <w:szCs w:val="20"/>
              </w:rPr>
            </w:pPr>
            <w:r w:rsidRPr="00CF2FC0">
              <w:rPr>
                <w:rFonts w:ascii="Calibri" w:eastAsia="Aptos" w:hAnsi="Calibri" w:cs="Calibri"/>
                <w:b/>
                <w:bCs/>
                <w:sz w:val="20"/>
                <w:szCs w:val="20"/>
              </w:rPr>
              <w:t>/</w:t>
            </w:r>
          </w:p>
        </w:tc>
        <w:tc>
          <w:tcPr>
            <w:tcW w:w="1029" w:type="dxa"/>
          </w:tcPr>
          <w:p w14:paraId="47EF9DB5" w14:textId="77777777" w:rsidR="00CF2FC0" w:rsidRPr="00CF2FC0" w:rsidRDefault="00CF2FC0" w:rsidP="00CF2FC0">
            <w:pPr>
              <w:jc w:val="center"/>
              <w:rPr>
                <w:rFonts w:ascii="Calibri" w:eastAsia="Aptos" w:hAnsi="Calibri" w:cs="Calibri"/>
                <w:b/>
                <w:bCs/>
                <w:sz w:val="20"/>
                <w:szCs w:val="20"/>
              </w:rPr>
            </w:pPr>
            <w:r w:rsidRPr="00CF2FC0">
              <w:rPr>
                <w:rFonts w:ascii="Calibri" w:eastAsia="Aptos" w:hAnsi="Calibri" w:cs="Calibri"/>
                <w:b/>
                <w:bCs/>
                <w:sz w:val="20"/>
                <w:szCs w:val="20"/>
              </w:rPr>
              <w:t>Q0359</w:t>
            </w:r>
          </w:p>
        </w:tc>
        <w:tc>
          <w:tcPr>
            <w:tcW w:w="963" w:type="dxa"/>
            <w:vAlign w:val="center"/>
          </w:tcPr>
          <w:p w14:paraId="4E81FA93" w14:textId="77777777" w:rsidR="00CF2FC0" w:rsidRPr="00CF2FC0" w:rsidRDefault="00CF2FC0" w:rsidP="00CF2FC0">
            <w:pPr>
              <w:jc w:val="center"/>
              <w:rPr>
                <w:rFonts w:ascii="Calibri" w:eastAsia="Aptos" w:hAnsi="Calibri" w:cs="Calibri"/>
                <w:b/>
                <w:bCs/>
                <w:sz w:val="20"/>
                <w:szCs w:val="20"/>
              </w:rPr>
            </w:pPr>
            <w:r w:rsidRPr="00CF2FC0">
              <w:rPr>
                <w:rFonts w:ascii="Calibri" w:eastAsia="Aptos" w:hAnsi="Calibri" w:cs="Calibri"/>
                <w:b/>
                <w:bCs/>
                <w:sz w:val="20"/>
                <w:szCs w:val="20"/>
              </w:rPr>
              <w:t>Z0032</w:t>
            </w:r>
          </w:p>
        </w:tc>
      </w:tr>
    </w:tbl>
    <w:p w14:paraId="02D31C5B" w14:textId="77777777" w:rsidR="007C250B" w:rsidRPr="00CF2FC0" w:rsidRDefault="007C250B" w:rsidP="00CF2FC0">
      <w:pPr>
        <w:spacing w:after="0" w:line="240" w:lineRule="auto"/>
        <w:jc w:val="both"/>
        <w:rPr>
          <w:rFonts w:ascii="Calibri" w:eastAsia="Times New Roman" w:hAnsi="Calibri" w:cs="Arial"/>
          <w:kern w:val="0"/>
          <w:lang w:eastAsia="sl-SI"/>
          <w14:ligatures w14:val="none"/>
        </w:rPr>
      </w:pPr>
    </w:p>
    <w:p w14:paraId="214F500D" w14:textId="77777777" w:rsidR="00CF2FC0" w:rsidRPr="00CF2FC0" w:rsidRDefault="00CF2FC0" w:rsidP="00CF2FC0">
      <w:pPr>
        <w:spacing w:after="0" w:line="240" w:lineRule="auto"/>
        <w:jc w:val="both"/>
        <w:rPr>
          <w:rFonts w:ascii="Calibri" w:eastAsia="Times New Roman" w:hAnsi="Calibri" w:cs="Arial"/>
          <w:kern w:val="0"/>
          <w:lang w:eastAsia="sl-SI"/>
          <w14:ligatures w14:val="none"/>
        </w:rPr>
      </w:pPr>
      <w:r w:rsidRPr="00CF2FC0">
        <w:rPr>
          <w:rFonts w:ascii="Calibri" w:eastAsia="Times New Roman" w:hAnsi="Calibri" w:cs="Arial"/>
          <w:kern w:val="0"/>
          <w:lang w:eastAsia="sl-SI"/>
          <w14:ligatures w14:val="none"/>
        </w:rPr>
        <w:t xml:space="preserve">Z novo storitvijo Q0359 dopolnjujemo tudi naslednja povezovalna šifranta: </w:t>
      </w:r>
    </w:p>
    <w:p w14:paraId="7ABED883" w14:textId="77777777" w:rsidR="00CF2FC0" w:rsidRPr="00CF2FC0" w:rsidRDefault="00CF2FC0" w:rsidP="00CF2FC0">
      <w:pPr>
        <w:spacing w:after="0" w:line="240" w:lineRule="auto"/>
        <w:jc w:val="both"/>
        <w:rPr>
          <w:rFonts w:ascii="Calibri" w:eastAsia="Times New Roman" w:hAnsi="Calibri" w:cs="Arial"/>
          <w:kern w:val="0"/>
          <w:lang w:eastAsia="sl-SI"/>
          <w14:ligatures w14:val="none"/>
        </w:rPr>
      </w:pPr>
    </w:p>
    <w:p w14:paraId="068518F9" w14:textId="77777777" w:rsidR="00CF2FC0" w:rsidRPr="00CF2FC0" w:rsidRDefault="00CF2FC0" w:rsidP="00CF2FC0">
      <w:pPr>
        <w:numPr>
          <w:ilvl w:val="0"/>
          <w:numId w:val="43"/>
        </w:numPr>
        <w:spacing w:after="0" w:line="240" w:lineRule="auto"/>
        <w:ind w:left="357" w:hanging="357"/>
        <w:contextualSpacing/>
        <w:jc w:val="both"/>
        <w:rPr>
          <w:rFonts w:ascii="Calibri" w:eastAsia="Times New Roman" w:hAnsi="Calibri" w:cs="Arial"/>
          <w:kern w:val="0"/>
          <w:lang w:eastAsia="sl-SI"/>
          <w14:ligatures w14:val="none"/>
        </w:rPr>
      </w:pPr>
      <w:r w:rsidRPr="00CF2FC0">
        <w:rPr>
          <w:rFonts w:ascii="Calibri" w:eastAsia="Times New Roman" w:hAnsi="Calibri" w:cs="Arial"/>
          <w:kern w:val="0"/>
          <w:lang w:eastAsia="sl-SI"/>
          <w14:ligatures w14:val="none"/>
        </w:rPr>
        <w:t xml:space="preserve">povezovalni šifrant </w:t>
      </w:r>
      <w:proofErr w:type="gramStart"/>
      <w:r w:rsidRPr="00CF2FC0">
        <w:rPr>
          <w:rFonts w:ascii="Calibri" w:eastAsia="Times New Roman" w:hAnsi="Calibri" w:cs="Arial"/>
          <w:kern w:val="0"/>
          <w:lang w:eastAsia="sl-SI"/>
          <w14:ligatures w14:val="none"/>
        </w:rPr>
        <w:t>K1</w:t>
      </w:r>
      <w:proofErr w:type="gramEnd"/>
      <w:r w:rsidRPr="00CF2FC0">
        <w:rPr>
          <w:rFonts w:ascii="Calibri" w:eastAsia="Times New Roman" w:hAnsi="Calibri" w:cs="Arial"/>
          <w:kern w:val="0"/>
          <w:lang w:eastAsia="sl-SI"/>
          <w14:ligatures w14:val="none"/>
        </w:rPr>
        <w:t xml:space="preserve"> »Vrste zdravstvene dejavnosti in storitve za obračun«:</w:t>
      </w:r>
    </w:p>
    <w:p w14:paraId="3B1BB3D7" w14:textId="77777777" w:rsidR="00CF2FC0" w:rsidRPr="00CF2FC0" w:rsidRDefault="00CF2FC0" w:rsidP="00CF2FC0">
      <w:pPr>
        <w:spacing w:after="0" w:line="240" w:lineRule="auto"/>
        <w:ind w:left="720"/>
        <w:contextualSpacing/>
        <w:jc w:val="both"/>
        <w:rPr>
          <w:rFonts w:ascii="Calibri" w:eastAsia="Times New Roman" w:hAnsi="Calibri" w:cs="Arial"/>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592"/>
        <w:gridCol w:w="600"/>
        <w:gridCol w:w="4950"/>
        <w:gridCol w:w="2202"/>
      </w:tblGrid>
      <w:tr w:rsidR="00CF2FC0" w:rsidRPr="00CF2FC0" w14:paraId="1C1B09F8" w14:textId="77777777" w:rsidTr="00237C95">
        <w:trPr>
          <w:trHeight w:val="255"/>
        </w:trPr>
        <w:tc>
          <w:tcPr>
            <w:tcW w:w="563" w:type="pct"/>
            <w:shd w:val="clear" w:color="auto" w:fill="auto"/>
            <w:vAlign w:val="center"/>
          </w:tcPr>
          <w:p w14:paraId="30CF1F77" w14:textId="77777777" w:rsidR="00CF2FC0" w:rsidRPr="00CF2FC0" w:rsidRDefault="00CF2FC0" w:rsidP="00CF2FC0">
            <w:pPr>
              <w:spacing w:after="0" w:line="240" w:lineRule="auto"/>
              <w:jc w:val="center"/>
              <w:rPr>
                <w:rFonts w:ascii="Calibri" w:eastAsia="Times New Roman" w:hAnsi="Calibri" w:cs="Calibri"/>
                <w:kern w:val="0"/>
                <w:sz w:val="20"/>
                <w:szCs w:val="20"/>
                <w:lang w:eastAsia="sl-SI"/>
                <w14:ligatures w14:val="none"/>
              </w:rPr>
            </w:pPr>
          </w:p>
        </w:tc>
        <w:tc>
          <w:tcPr>
            <w:tcW w:w="3266" w:type="pct"/>
            <w:gridSpan w:val="3"/>
            <w:shd w:val="clear" w:color="auto" w:fill="auto"/>
            <w:vAlign w:val="center"/>
          </w:tcPr>
          <w:p w14:paraId="14F6E256" w14:textId="77777777" w:rsidR="00CF2FC0" w:rsidRPr="00CF2FC0" w:rsidRDefault="00CF2FC0" w:rsidP="00CF2FC0">
            <w:pPr>
              <w:spacing w:after="0" w:line="240" w:lineRule="auto"/>
              <w:jc w:val="center"/>
              <w:rPr>
                <w:rFonts w:ascii="Calibri" w:eastAsia="Times New Roman" w:hAnsi="Calibri" w:cs="Calibri"/>
                <w:kern w:val="0"/>
                <w:sz w:val="20"/>
                <w:szCs w:val="20"/>
                <w:lang w:eastAsia="sl-SI"/>
                <w14:ligatures w14:val="none"/>
              </w:rPr>
            </w:pPr>
          </w:p>
        </w:tc>
        <w:tc>
          <w:tcPr>
            <w:tcW w:w="1171" w:type="pct"/>
            <w:shd w:val="clear" w:color="auto" w:fill="auto"/>
            <w:vAlign w:val="center"/>
          </w:tcPr>
          <w:p w14:paraId="5E55C95E" w14:textId="77777777" w:rsidR="00CF2FC0" w:rsidRPr="00CF2FC0" w:rsidRDefault="00CF2FC0" w:rsidP="00CF2FC0">
            <w:pPr>
              <w:spacing w:after="0" w:line="240" w:lineRule="auto"/>
              <w:jc w:val="center"/>
              <w:rPr>
                <w:rFonts w:ascii="Calibri" w:eastAsia="Times New Roman" w:hAnsi="Calibri" w:cs="Calibri"/>
                <w:bCs/>
                <w:kern w:val="0"/>
                <w:sz w:val="20"/>
                <w:szCs w:val="20"/>
                <w:lang w:eastAsia="sl-SI"/>
                <w14:ligatures w14:val="none"/>
              </w:rPr>
            </w:pPr>
            <w:r w:rsidRPr="00CF2FC0">
              <w:rPr>
                <w:rFonts w:ascii="Calibri" w:eastAsia="Times New Roman" w:hAnsi="Calibri" w:cs="Calibri"/>
                <w:bCs/>
                <w:kern w:val="0"/>
                <w:sz w:val="20"/>
                <w:szCs w:val="20"/>
                <w:lang w:eastAsia="sl-SI"/>
                <w14:ligatures w14:val="none"/>
              </w:rPr>
              <w:t xml:space="preserve">Šifrant </w:t>
            </w:r>
            <w:proofErr w:type="spellStart"/>
            <w:r w:rsidRPr="00CF2FC0">
              <w:rPr>
                <w:rFonts w:ascii="Calibri" w:eastAsia="Times New Roman" w:hAnsi="Calibri" w:cs="Calibri"/>
                <w:bCs/>
                <w:kern w:val="0"/>
                <w:sz w:val="20"/>
                <w:szCs w:val="20"/>
                <w:lang w:eastAsia="sl-SI"/>
                <w14:ligatures w14:val="none"/>
              </w:rPr>
              <w:t>K1.1</w:t>
            </w:r>
            <w:proofErr w:type="spellEnd"/>
            <w:r w:rsidRPr="00CF2FC0">
              <w:rPr>
                <w:rFonts w:ascii="Calibri" w:eastAsia="Times New Roman" w:hAnsi="Calibri" w:cs="Calibri"/>
                <w:bCs/>
                <w:kern w:val="0"/>
                <w:sz w:val="20"/>
                <w:szCs w:val="20"/>
                <w:lang w:eastAsia="sl-SI"/>
                <w14:ligatures w14:val="none"/>
              </w:rPr>
              <w:t xml:space="preserve"> - Dovoljene storitve obračuna po podvrstah zdravstvene dejavnosti</w:t>
            </w:r>
          </w:p>
        </w:tc>
      </w:tr>
      <w:tr w:rsidR="00CF2FC0" w:rsidRPr="00CF2FC0" w14:paraId="00F3AB92" w14:textId="77777777" w:rsidTr="00237C95">
        <w:trPr>
          <w:trHeight w:val="255"/>
        </w:trPr>
        <w:tc>
          <w:tcPr>
            <w:tcW w:w="563" w:type="pct"/>
            <w:shd w:val="clear" w:color="auto" w:fill="auto"/>
            <w:vAlign w:val="center"/>
          </w:tcPr>
          <w:p w14:paraId="545A3B5F" w14:textId="77777777" w:rsidR="00CF2FC0" w:rsidRPr="00CF2FC0" w:rsidRDefault="00CF2FC0" w:rsidP="00CF2FC0">
            <w:pPr>
              <w:spacing w:after="0" w:line="240" w:lineRule="auto"/>
              <w:rPr>
                <w:rFonts w:ascii="Calibri" w:eastAsia="Times New Roman" w:hAnsi="Calibri" w:cs="Calibri"/>
                <w:kern w:val="0"/>
                <w:sz w:val="20"/>
                <w:szCs w:val="20"/>
                <w:lang w:eastAsia="sl-SI"/>
                <w14:ligatures w14:val="none"/>
              </w:rPr>
            </w:pPr>
            <w:proofErr w:type="spellStart"/>
            <w:r w:rsidRPr="00CF2FC0">
              <w:rPr>
                <w:rFonts w:ascii="Calibri" w:eastAsia="Times New Roman" w:hAnsi="Calibri" w:cs="Calibri"/>
                <w:kern w:val="0"/>
                <w:sz w:val="20"/>
                <w:szCs w:val="20"/>
                <w:lang w:eastAsia="sl-SI"/>
                <w14:ligatures w14:val="none"/>
              </w:rPr>
              <w:t>R86.220</w:t>
            </w:r>
            <w:proofErr w:type="spellEnd"/>
          </w:p>
        </w:tc>
        <w:tc>
          <w:tcPr>
            <w:tcW w:w="3266" w:type="pct"/>
            <w:gridSpan w:val="3"/>
            <w:shd w:val="clear" w:color="auto" w:fill="auto"/>
            <w:vAlign w:val="center"/>
          </w:tcPr>
          <w:p w14:paraId="24A481E8" w14:textId="77777777" w:rsidR="00CF2FC0" w:rsidRPr="00CF2FC0" w:rsidRDefault="00CF2FC0" w:rsidP="00CF2FC0">
            <w:pPr>
              <w:spacing w:after="0" w:line="240" w:lineRule="auto"/>
              <w:rPr>
                <w:rFonts w:ascii="Calibri" w:eastAsia="Times New Roman" w:hAnsi="Calibri" w:cs="Calibri"/>
                <w:kern w:val="0"/>
                <w:sz w:val="20"/>
                <w:szCs w:val="20"/>
                <w:lang w:eastAsia="sl-SI"/>
                <w14:ligatures w14:val="none"/>
              </w:rPr>
            </w:pPr>
            <w:r w:rsidRPr="00CF2FC0">
              <w:rPr>
                <w:rFonts w:ascii="Calibri" w:eastAsia="Times New Roman" w:hAnsi="Calibri" w:cs="Calibri"/>
                <w:kern w:val="0"/>
                <w:sz w:val="20"/>
                <w:szCs w:val="20"/>
                <w:lang w:eastAsia="sl-SI"/>
                <w14:ligatures w14:val="none"/>
              </w:rPr>
              <w:t>Specializirana zdravstvena dejavnost</w:t>
            </w:r>
          </w:p>
        </w:tc>
        <w:tc>
          <w:tcPr>
            <w:tcW w:w="1171" w:type="pct"/>
            <w:shd w:val="clear" w:color="auto" w:fill="auto"/>
            <w:vAlign w:val="bottom"/>
          </w:tcPr>
          <w:p w14:paraId="56186551" w14:textId="77777777" w:rsidR="00CF2FC0" w:rsidRPr="00CF2FC0" w:rsidRDefault="00CF2FC0" w:rsidP="00CF2FC0">
            <w:pPr>
              <w:spacing w:after="0" w:line="240" w:lineRule="auto"/>
              <w:rPr>
                <w:rFonts w:ascii="Calibri" w:eastAsia="Times New Roman" w:hAnsi="Calibri" w:cs="Calibri"/>
                <w:b/>
                <w:kern w:val="0"/>
                <w:sz w:val="20"/>
                <w:szCs w:val="20"/>
                <w:lang w:eastAsia="sl-SI"/>
                <w14:ligatures w14:val="none"/>
              </w:rPr>
            </w:pPr>
          </w:p>
        </w:tc>
      </w:tr>
      <w:tr w:rsidR="00CF2FC0" w:rsidRPr="00CF2FC0" w14:paraId="59FBDF9B" w14:textId="77777777" w:rsidTr="00237C95">
        <w:trPr>
          <w:trHeight w:val="255"/>
        </w:trPr>
        <w:tc>
          <w:tcPr>
            <w:tcW w:w="563" w:type="pct"/>
            <w:shd w:val="clear" w:color="auto" w:fill="auto"/>
            <w:vAlign w:val="bottom"/>
          </w:tcPr>
          <w:p w14:paraId="1F09BD08" w14:textId="77777777" w:rsidR="00CF2FC0" w:rsidRPr="00CF2FC0" w:rsidRDefault="00CF2FC0" w:rsidP="00CF2FC0">
            <w:pPr>
              <w:spacing w:after="0" w:line="240" w:lineRule="auto"/>
              <w:rPr>
                <w:rFonts w:ascii="Calibri" w:eastAsia="Times New Roman" w:hAnsi="Calibri" w:cs="Calibri"/>
                <w:kern w:val="0"/>
                <w:sz w:val="20"/>
                <w:szCs w:val="20"/>
                <w:lang w:eastAsia="sl-SI"/>
                <w14:ligatures w14:val="none"/>
              </w:rPr>
            </w:pPr>
          </w:p>
        </w:tc>
        <w:tc>
          <w:tcPr>
            <w:tcW w:w="315" w:type="pct"/>
            <w:shd w:val="clear" w:color="auto" w:fill="auto"/>
            <w:vAlign w:val="center"/>
          </w:tcPr>
          <w:p w14:paraId="53A5B033" w14:textId="77777777" w:rsidR="00CF2FC0" w:rsidRPr="00CF2FC0" w:rsidRDefault="00CF2FC0" w:rsidP="00CF2FC0">
            <w:pPr>
              <w:spacing w:after="0" w:line="240" w:lineRule="auto"/>
              <w:rPr>
                <w:rFonts w:ascii="Calibri" w:eastAsia="Times New Roman" w:hAnsi="Calibri" w:cs="Calibri"/>
                <w:kern w:val="0"/>
                <w:sz w:val="20"/>
                <w:szCs w:val="20"/>
                <w:lang w:eastAsia="sl-SI"/>
                <w14:ligatures w14:val="none"/>
              </w:rPr>
            </w:pPr>
            <w:r w:rsidRPr="00CF2FC0">
              <w:rPr>
                <w:rFonts w:ascii="Calibri" w:eastAsia="Times New Roman" w:hAnsi="Calibri" w:cs="Calibri"/>
                <w:kern w:val="0"/>
                <w:sz w:val="20"/>
                <w:szCs w:val="20"/>
                <w:lang w:eastAsia="sl-SI"/>
                <w14:ligatures w14:val="none"/>
              </w:rPr>
              <w:t>239</w:t>
            </w:r>
          </w:p>
        </w:tc>
        <w:tc>
          <w:tcPr>
            <w:tcW w:w="2951" w:type="pct"/>
            <w:gridSpan w:val="2"/>
            <w:shd w:val="clear" w:color="auto" w:fill="auto"/>
            <w:vAlign w:val="center"/>
          </w:tcPr>
          <w:p w14:paraId="16658722" w14:textId="77777777" w:rsidR="00CF2FC0" w:rsidRPr="00CF2FC0" w:rsidRDefault="00CF2FC0" w:rsidP="00CF2FC0">
            <w:pPr>
              <w:spacing w:after="0" w:line="240" w:lineRule="auto"/>
              <w:rPr>
                <w:rFonts w:ascii="Calibri" w:eastAsia="Times New Roman" w:hAnsi="Calibri" w:cs="Calibri"/>
                <w:kern w:val="0"/>
                <w:sz w:val="20"/>
                <w:szCs w:val="20"/>
                <w:lang w:eastAsia="sl-SI"/>
                <w14:ligatures w14:val="none"/>
              </w:rPr>
            </w:pPr>
            <w:r w:rsidRPr="00CF2FC0">
              <w:rPr>
                <w:rFonts w:ascii="Calibri" w:eastAsia="Times New Roman" w:hAnsi="Calibri" w:cs="Calibri"/>
                <w:kern w:val="0"/>
                <w:sz w:val="20"/>
                <w:szCs w:val="20"/>
                <w:lang w:eastAsia="sl-SI"/>
                <w14:ligatures w14:val="none"/>
              </w:rPr>
              <w:t>Urologija v specialistični zunajbolnišnični dejavnosti</w:t>
            </w:r>
          </w:p>
        </w:tc>
        <w:tc>
          <w:tcPr>
            <w:tcW w:w="1171" w:type="pct"/>
            <w:shd w:val="clear" w:color="auto" w:fill="auto"/>
            <w:vAlign w:val="bottom"/>
          </w:tcPr>
          <w:p w14:paraId="4FFDE30A" w14:textId="77777777" w:rsidR="00CF2FC0" w:rsidRPr="00CF2FC0" w:rsidRDefault="00CF2FC0" w:rsidP="00CF2FC0">
            <w:pPr>
              <w:spacing w:after="0" w:line="240" w:lineRule="auto"/>
              <w:rPr>
                <w:rFonts w:ascii="Calibri" w:eastAsia="Times New Roman" w:hAnsi="Calibri" w:cs="Calibri"/>
                <w:b/>
                <w:kern w:val="0"/>
                <w:sz w:val="20"/>
                <w:szCs w:val="20"/>
                <w:lang w:eastAsia="sl-SI"/>
                <w14:ligatures w14:val="none"/>
              </w:rPr>
            </w:pPr>
          </w:p>
        </w:tc>
      </w:tr>
      <w:tr w:rsidR="00CF2FC0" w:rsidRPr="00CF2FC0" w14:paraId="680C3321" w14:textId="77777777" w:rsidTr="00237C95">
        <w:trPr>
          <w:trHeight w:val="255"/>
        </w:trPr>
        <w:tc>
          <w:tcPr>
            <w:tcW w:w="563" w:type="pct"/>
            <w:shd w:val="clear" w:color="auto" w:fill="auto"/>
            <w:vAlign w:val="bottom"/>
          </w:tcPr>
          <w:p w14:paraId="2EBE2982" w14:textId="77777777" w:rsidR="00CF2FC0" w:rsidRPr="00CF2FC0" w:rsidRDefault="00CF2FC0" w:rsidP="00CF2FC0">
            <w:pPr>
              <w:spacing w:after="0" w:line="240" w:lineRule="auto"/>
              <w:rPr>
                <w:rFonts w:ascii="Calibri" w:eastAsia="Times New Roman" w:hAnsi="Calibri" w:cs="Calibri"/>
                <w:kern w:val="0"/>
                <w:sz w:val="20"/>
                <w:szCs w:val="20"/>
                <w:lang w:eastAsia="sl-SI"/>
                <w14:ligatures w14:val="none"/>
              </w:rPr>
            </w:pPr>
          </w:p>
        </w:tc>
        <w:tc>
          <w:tcPr>
            <w:tcW w:w="315" w:type="pct"/>
            <w:shd w:val="clear" w:color="auto" w:fill="auto"/>
            <w:vAlign w:val="bottom"/>
          </w:tcPr>
          <w:p w14:paraId="504B1ECB" w14:textId="77777777" w:rsidR="00CF2FC0" w:rsidRPr="00CF2FC0" w:rsidRDefault="00CF2FC0" w:rsidP="00CF2FC0">
            <w:pPr>
              <w:spacing w:after="0" w:line="240" w:lineRule="auto"/>
              <w:jc w:val="right"/>
              <w:rPr>
                <w:rFonts w:ascii="Calibri" w:eastAsia="Times New Roman" w:hAnsi="Calibri" w:cs="Calibri"/>
                <w:kern w:val="0"/>
                <w:sz w:val="20"/>
                <w:szCs w:val="20"/>
                <w:lang w:eastAsia="sl-SI"/>
                <w14:ligatures w14:val="none"/>
              </w:rPr>
            </w:pPr>
          </w:p>
        </w:tc>
        <w:tc>
          <w:tcPr>
            <w:tcW w:w="319" w:type="pct"/>
            <w:shd w:val="clear" w:color="auto" w:fill="auto"/>
            <w:vAlign w:val="center"/>
          </w:tcPr>
          <w:p w14:paraId="6CE91EEB" w14:textId="77777777" w:rsidR="00CF2FC0" w:rsidRPr="00CF2FC0" w:rsidRDefault="00CF2FC0" w:rsidP="00CF2FC0">
            <w:pPr>
              <w:spacing w:after="0" w:line="240" w:lineRule="auto"/>
              <w:rPr>
                <w:rFonts w:ascii="Calibri" w:eastAsia="Times New Roman" w:hAnsi="Calibri" w:cs="Calibri"/>
                <w:kern w:val="0"/>
                <w:sz w:val="20"/>
                <w:szCs w:val="20"/>
                <w:lang w:eastAsia="sl-SI"/>
                <w14:ligatures w14:val="none"/>
              </w:rPr>
            </w:pPr>
            <w:r w:rsidRPr="00CF2FC0">
              <w:rPr>
                <w:rFonts w:ascii="Calibri" w:eastAsia="Times New Roman" w:hAnsi="Calibri" w:cs="Calibri"/>
                <w:kern w:val="0"/>
                <w:sz w:val="20"/>
                <w:szCs w:val="20"/>
                <w:lang w:eastAsia="sl-SI"/>
                <w14:ligatures w14:val="none"/>
              </w:rPr>
              <w:t>257</w:t>
            </w:r>
          </w:p>
        </w:tc>
        <w:tc>
          <w:tcPr>
            <w:tcW w:w="2632" w:type="pct"/>
            <w:shd w:val="clear" w:color="auto" w:fill="auto"/>
            <w:vAlign w:val="center"/>
          </w:tcPr>
          <w:p w14:paraId="46542105" w14:textId="77777777" w:rsidR="00CF2FC0" w:rsidRPr="00CF2FC0" w:rsidRDefault="00CF2FC0" w:rsidP="00CF2FC0">
            <w:pPr>
              <w:spacing w:after="0" w:line="240" w:lineRule="auto"/>
              <w:rPr>
                <w:rFonts w:ascii="Calibri" w:eastAsia="Times New Roman" w:hAnsi="Calibri" w:cs="Calibri"/>
                <w:kern w:val="0"/>
                <w:sz w:val="20"/>
                <w:szCs w:val="20"/>
                <w:lang w:eastAsia="sl-SI"/>
                <w14:ligatures w14:val="none"/>
              </w:rPr>
            </w:pPr>
            <w:r w:rsidRPr="00CF2FC0">
              <w:rPr>
                <w:rFonts w:ascii="Calibri" w:eastAsia="Times New Roman" w:hAnsi="Calibri" w:cs="Calibri"/>
                <w:kern w:val="0"/>
                <w:sz w:val="20"/>
                <w:szCs w:val="20"/>
                <w:lang w:eastAsia="sl-SI"/>
                <w14:ligatures w14:val="none"/>
              </w:rPr>
              <w:t>Urologija</w:t>
            </w:r>
          </w:p>
        </w:tc>
        <w:tc>
          <w:tcPr>
            <w:tcW w:w="1171" w:type="pct"/>
            <w:shd w:val="clear" w:color="auto" w:fill="auto"/>
            <w:vAlign w:val="center"/>
          </w:tcPr>
          <w:p w14:paraId="24839C34" w14:textId="77777777" w:rsidR="00CF2FC0" w:rsidRPr="00CF2FC0" w:rsidRDefault="00CF2FC0" w:rsidP="00CF2FC0">
            <w:pPr>
              <w:spacing w:after="0" w:line="240" w:lineRule="auto"/>
              <w:jc w:val="center"/>
              <w:rPr>
                <w:rFonts w:ascii="Calibri" w:eastAsia="Times New Roman" w:hAnsi="Calibri" w:cs="Calibri"/>
                <w:b/>
                <w:kern w:val="0"/>
                <w:sz w:val="20"/>
                <w:szCs w:val="20"/>
                <w:lang w:eastAsia="sl-SI"/>
                <w14:ligatures w14:val="none"/>
              </w:rPr>
            </w:pPr>
            <w:r w:rsidRPr="00CF2FC0">
              <w:rPr>
                <w:rFonts w:ascii="Calibri" w:eastAsia="Times New Roman" w:hAnsi="Calibri" w:cs="Calibri"/>
                <w:b/>
                <w:kern w:val="0"/>
                <w:sz w:val="20"/>
                <w:szCs w:val="20"/>
                <w:lang w:eastAsia="sl-SI"/>
                <w14:ligatures w14:val="none"/>
              </w:rPr>
              <w:t>Q0359</w:t>
            </w:r>
          </w:p>
        </w:tc>
      </w:tr>
    </w:tbl>
    <w:p w14:paraId="605CCA14" w14:textId="77777777" w:rsidR="00CF2FC0" w:rsidRPr="00CF2FC0" w:rsidRDefault="00CF2FC0" w:rsidP="00CF2FC0">
      <w:pPr>
        <w:numPr>
          <w:ilvl w:val="0"/>
          <w:numId w:val="43"/>
        </w:numPr>
        <w:spacing w:after="0" w:line="240" w:lineRule="auto"/>
        <w:ind w:left="357" w:hanging="357"/>
        <w:contextualSpacing/>
        <w:jc w:val="both"/>
        <w:rPr>
          <w:rFonts w:ascii="Calibri" w:eastAsia="Times New Roman" w:hAnsi="Calibri" w:cs="Arial"/>
          <w:kern w:val="0"/>
          <w:lang w:eastAsia="sl-SI"/>
          <w14:ligatures w14:val="none"/>
        </w:rPr>
      </w:pPr>
      <w:r w:rsidRPr="00CF2FC0">
        <w:rPr>
          <w:rFonts w:ascii="Calibri" w:eastAsia="Times New Roman" w:hAnsi="Calibri" w:cs="Arial"/>
          <w:kern w:val="0"/>
          <w:lang w:eastAsia="sl-SI"/>
          <w14:ligatures w14:val="none"/>
        </w:rPr>
        <w:lastRenderedPageBreak/>
        <w:t>povezovalni šifrant K2 »VZD s storitvami glede na vrsto dokumenta po strukturi«:</w:t>
      </w:r>
    </w:p>
    <w:p w14:paraId="62C15D7F" w14:textId="77777777" w:rsidR="00CF2FC0" w:rsidRPr="00CF2FC0" w:rsidRDefault="00CF2FC0" w:rsidP="00CF2FC0">
      <w:pPr>
        <w:spacing w:after="0" w:line="240" w:lineRule="auto"/>
        <w:ind w:left="357"/>
        <w:contextualSpacing/>
        <w:jc w:val="both"/>
        <w:rPr>
          <w:rFonts w:ascii="Calibri" w:eastAsia="Times New Roman" w:hAnsi="Calibri" w:cs="Arial"/>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588"/>
        <w:gridCol w:w="589"/>
        <w:gridCol w:w="4702"/>
        <w:gridCol w:w="2496"/>
      </w:tblGrid>
      <w:tr w:rsidR="00CF2FC0" w:rsidRPr="00CF2FC0" w14:paraId="37F344C7" w14:textId="77777777" w:rsidTr="00237C95">
        <w:trPr>
          <w:trHeight w:val="335"/>
        </w:trPr>
        <w:tc>
          <w:tcPr>
            <w:tcW w:w="547" w:type="pct"/>
            <w:shd w:val="clear" w:color="auto" w:fill="auto"/>
            <w:vAlign w:val="bottom"/>
          </w:tcPr>
          <w:p w14:paraId="2F2CB11F" w14:textId="77777777" w:rsidR="00CF2FC0" w:rsidRPr="00CF2FC0" w:rsidRDefault="00CF2FC0" w:rsidP="00CF2FC0">
            <w:pPr>
              <w:spacing w:after="0" w:line="240" w:lineRule="auto"/>
              <w:rPr>
                <w:rFonts w:ascii="Calibri" w:eastAsia="Times New Roman" w:hAnsi="Calibri" w:cs="Arial"/>
                <w:b/>
                <w:kern w:val="0"/>
                <w:sz w:val="20"/>
                <w:lang w:eastAsia="sl-SI"/>
                <w14:ligatures w14:val="none"/>
              </w:rPr>
            </w:pPr>
          </w:p>
        </w:tc>
        <w:tc>
          <w:tcPr>
            <w:tcW w:w="3125" w:type="pct"/>
            <w:gridSpan w:val="3"/>
            <w:shd w:val="clear" w:color="auto" w:fill="auto"/>
            <w:vAlign w:val="bottom"/>
          </w:tcPr>
          <w:p w14:paraId="6093BFE3" w14:textId="77777777" w:rsidR="00CF2FC0" w:rsidRPr="00CF2FC0" w:rsidRDefault="00CF2FC0" w:rsidP="00CF2FC0">
            <w:pPr>
              <w:spacing w:after="0" w:line="240" w:lineRule="auto"/>
              <w:rPr>
                <w:rFonts w:ascii="Calibri" w:eastAsia="Times New Roman" w:hAnsi="Calibri" w:cs="Arial"/>
                <w:b/>
                <w:kern w:val="0"/>
                <w:sz w:val="20"/>
                <w:lang w:eastAsia="sl-SI"/>
                <w14:ligatures w14:val="none"/>
              </w:rPr>
            </w:pPr>
          </w:p>
        </w:tc>
        <w:tc>
          <w:tcPr>
            <w:tcW w:w="1328" w:type="pct"/>
            <w:vAlign w:val="center"/>
          </w:tcPr>
          <w:p w14:paraId="1F354833" w14:textId="77777777" w:rsidR="00CF2FC0" w:rsidRPr="00CF2FC0" w:rsidRDefault="00CF2FC0" w:rsidP="00CF2FC0">
            <w:pPr>
              <w:spacing w:after="0" w:line="240" w:lineRule="auto"/>
              <w:ind w:right="-74"/>
              <w:jc w:val="center"/>
              <w:rPr>
                <w:rFonts w:ascii="Calibri" w:eastAsia="Times New Roman" w:hAnsi="Calibri" w:cs="Arial"/>
                <w:iCs/>
                <w:kern w:val="0"/>
                <w:sz w:val="20"/>
                <w:szCs w:val="18"/>
                <w:lang w:eastAsia="sl-SI"/>
                <w14:ligatures w14:val="none"/>
              </w:rPr>
            </w:pPr>
            <w:proofErr w:type="gramStart"/>
            <w:r w:rsidRPr="00CF2FC0">
              <w:rPr>
                <w:rFonts w:ascii="Calibri" w:eastAsia="Times New Roman" w:hAnsi="Calibri" w:cs="Arial"/>
                <w:iCs/>
                <w:kern w:val="0"/>
                <w:sz w:val="20"/>
                <w:szCs w:val="18"/>
                <w:lang w:eastAsia="sl-SI"/>
                <w14:ligatures w14:val="none"/>
              </w:rPr>
              <w:t>VD</w:t>
            </w:r>
            <w:proofErr w:type="gramEnd"/>
            <w:r w:rsidRPr="00CF2FC0">
              <w:rPr>
                <w:rFonts w:ascii="Calibri" w:eastAsia="Times New Roman" w:hAnsi="Calibri" w:cs="Arial"/>
                <w:iCs/>
                <w:kern w:val="0"/>
                <w:sz w:val="20"/>
                <w:szCs w:val="18"/>
                <w:lang w:eastAsia="sl-SI"/>
                <w14:ligatures w14:val="none"/>
              </w:rPr>
              <w:t xml:space="preserve"> 4-6 in 15-16</w:t>
            </w:r>
          </w:p>
          <w:p w14:paraId="5A1F931C" w14:textId="77777777" w:rsidR="00CF2FC0" w:rsidRPr="00CF2FC0" w:rsidRDefault="00CF2FC0" w:rsidP="00CF2FC0">
            <w:pPr>
              <w:spacing w:after="0" w:line="240" w:lineRule="auto"/>
              <w:jc w:val="center"/>
              <w:rPr>
                <w:rFonts w:ascii="Calibri" w:eastAsia="Times New Roman" w:hAnsi="Calibri" w:cs="Arial"/>
                <w:iCs/>
                <w:kern w:val="0"/>
                <w:sz w:val="20"/>
                <w:szCs w:val="18"/>
                <w:lang w:eastAsia="sl-SI"/>
                <w14:ligatures w14:val="none"/>
              </w:rPr>
            </w:pPr>
            <w:r w:rsidRPr="00CF2FC0">
              <w:rPr>
                <w:rFonts w:ascii="Calibri" w:eastAsia="Times New Roman" w:hAnsi="Calibri" w:cs="Arial"/>
                <w:iCs/>
                <w:kern w:val="0"/>
                <w:sz w:val="20"/>
                <w:szCs w:val="18"/>
                <w:lang w:eastAsia="sl-SI"/>
                <w14:ligatures w14:val="none"/>
              </w:rPr>
              <w:t xml:space="preserve">Obravnava  </w:t>
            </w:r>
          </w:p>
          <w:p w14:paraId="085B7710" w14:textId="77777777" w:rsidR="00CF2FC0" w:rsidRPr="00CF2FC0" w:rsidRDefault="00CF2FC0" w:rsidP="00CF2FC0">
            <w:pPr>
              <w:spacing w:after="0" w:line="240" w:lineRule="auto"/>
              <w:jc w:val="center"/>
              <w:rPr>
                <w:rFonts w:ascii="Calibri" w:eastAsia="Times New Roman" w:hAnsi="Calibri" w:cs="Arial"/>
                <w:iCs/>
                <w:kern w:val="0"/>
                <w:sz w:val="20"/>
                <w:szCs w:val="18"/>
                <w:lang w:eastAsia="sl-SI"/>
                <w14:ligatures w14:val="none"/>
              </w:rPr>
            </w:pPr>
            <w:r w:rsidRPr="00CF2FC0">
              <w:rPr>
                <w:rFonts w:ascii="Calibri" w:eastAsia="Times New Roman" w:hAnsi="Calibri" w:cs="Arial"/>
                <w:iCs/>
                <w:kern w:val="0"/>
                <w:sz w:val="20"/>
                <w:szCs w:val="18"/>
                <w:lang w:eastAsia="sl-SI"/>
                <w14:ligatures w14:val="none"/>
              </w:rPr>
              <w:t xml:space="preserve">Opr. </w:t>
            </w:r>
            <w:proofErr w:type="spellStart"/>
            <w:r w:rsidRPr="00CF2FC0">
              <w:rPr>
                <w:rFonts w:ascii="Calibri" w:eastAsia="Times New Roman" w:hAnsi="Calibri" w:cs="Arial"/>
                <w:iCs/>
                <w:kern w:val="0"/>
                <w:sz w:val="20"/>
                <w:szCs w:val="18"/>
                <w:lang w:eastAsia="sl-SI"/>
                <w14:ligatures w14:val="none"/>
              </w:rPr>
              <w:t>stor</w:t>
            </w:r>
            <w:proofErr w:type="spellEnd"/>
            <w:r w:rsidRPr="00CF2FC0">
              <w:rPr>
                <w:rFonts w:ascii="Calibri" w:eastAsia="Times New Roman" w:hAnsi="Calibri" w:cs="Arial"/>
                <w:iCs/>
                <w:kern w:val="0"/>
                <w:sz w:val="20"/>
                <w:szCs w:val="18"/>
                <w:lang w:eastAsia="sl-SI"/>
                <w14:ligatures w14:val="none"/>
              </w:rPr>
              <w:t>.</w:t>
            </w:r>
          </w:p>
        </w:tc>
      </w:tr>
      <w:tr w:rsidR="00CF2FC0" w:rsidRPr="00CF2FC0" w14:paraId="7717BFBA" w14:textId="77777777" w:rsidTr="00237C95">
        <w:trPr>
          <w:trHeight w:val="255"/>
        </w:trPr>
        <w:tc>
          <w:tcPr>
            <w:tcW w:w="547" w:type="pct"/>
            <w:shd w:val="clear" w:color="auto" w:fill="auto"/>
            <w:vAlign w:val="center"/>
          </w:tcPr>
          <w:p w14:paraId="0AA26754" w14:textId="77777777" w:rsidR="00CF2FC0" w:rsidRPr="00CF2FC0" w:rsidRDefault="00CF2FC0" w:rsidP="00CF2FC0">
            <w:pPr>
              <w:spacing w:after="0" w:line="240" w:lineRule="auto"/>
              <w:rPr>
                <w:rFonts w:ascii="Calibri" w:eastAsia="Times New Roman" w:hAnsi="Calibri" w:cs="Calibri"/>
                <w:kern w:val="0"/>
                <w:sz w:val="20"/>
                <w:szCs w:val="20"/>
                <w:lang w:eastAsia="sl-SI"/>
                <w14:ligatures w14:val="none"/>
              </w:rPr>
            </w:pPr>
            <w:proofErr w:type="spellStart"/>
            <w:r w:rsidRPr="00CF2FC0">
              <w:rPr>
                <w:rFonts w:ascii="Calibri" w:eastAsia="Times New Roman" w:hAnsi="Calibri" w:cs="Calibri"/>
                <w:kern w:val="0"/>
                <w:sz w:val="20"/>
                <w:szCs w:val="20"/>
                <w:lang w:eastAsia="sl-SI"/>
                <w14:ligatures w14:val="none"/>
              </w:rPr>
              <w:t>R86.220</w:t>
            </w:r>
            <w:proofErr w:type="spellEnd"/>
          </w:p>
        </w:tc>
        <w:tc>
          <w:tcPr>
            <w:tcW w:w="3125" w:type="pct"/>
            <w:gridSpan w:val="3"/>
            <w:shd w:val="clear" w:color="auto" w:fill="auto"/>
            <w:vAlign w:val="center"/>
          </w:tcPr>
          <w:p w14:paraId="1362BD9C" w14:textId="77777777" w:rsidR="00CF2FC0" w:rsidRPr="00CF2FC0" w:rsidRDefault="00CF2FC0" w:rsidP="00CF2FC0">
            <w:pPr>
              <w:spacing w:after="0" w:line="240" w:lineRule="auto"/>
              <w:rPr>
                <w:rFonts w:ascii="Calibri" w:eastAsia="Times New Roman" w:hAnsi="Calibri" w:cs="Calibri"/>
                <w:kern w:val="0"/>
                <w:sz w:val="20"/>
                <w:szCs w:val="20"/>
                <w:lang w:eastAsia="sl-SI"/>
                <w14:ligatures w14:val="none"/>
              </w:rPr>
            </w:pPr>
            <w:r w:rsidRPr="00CF2FC0">
              <w:rPr>
                <w:rFonts w:ascii="Calibri" w:eastAsia="Times New Roman" w:hAnsi="Calibri" w:cs="Calibri"/>
                <w:kern w:val="0"/>
                <w:sz w:val="20"/>
                <w:szCs w:val="20"/>
                <w:lang w:eastAsia="sl-SI"/>
                <w14:ligatures w14:val="none"/>
              </w:rPr>
              <w:t>Specializirana zdravstvena dejavnost</w:t>
            </w:r>
          </w:p>
        </w:tc>
        <w:tc>
          <w:tcPr>
            <w:tcW w:w="1328" w:type="pct"/>
          </w:tcPr>
          <w:p w14:paraId="4E10D713" w14:textId="77777777" w:rsidR="00CF2FC0" w:rsidRPr="00CF2FC0" w:rsidRDefault="00CF2FC0" w:rsidP="00CF2FC0">
            <w:pPr>
              <w:spacing w:after="0" w:line="240" w:lineRule="auto"/>
              <w:rPr>
                <w:rFonts w:ascii="Calibri" w:eastAsia="Times New Roman" w:hAnsi="Calibri" w:cs="Arial"/>
                <w:kern w:val="0"/>
                <w:sz w:val="20"/>
                <w:szCs w:val="18"/>
                <w:lang w:eastAsia="sl-SI"/>
                <w14:ligatures w14:val="none"/>
              </w:rPr>
            </w:pPr>
          </w:p>
        </w:tc>
      </w:tr>
      <w:tr w:rsidR="00CF2FC0" w:rsidRPr="00CF2FC0" w14:paraId="4F3A669A" w14:textId="77777777" w:rsidTr="00237C95">
        <w:trPr>
          <w:trHeight w:val="255"/>
        </w:trPr>
        <w:tc>
          <w:tcPr>
            <w:tcW w:w="547" w:type="pct"/>
            <w:shd w:val="clear" w:color="auto" w:fill="auto"/>
            <w:vAlign w:val="bottom"/>
          </w:tcPr>
          <w:p w14:paraId="65233BE1" w14:textId="77777777" w:rsidR="00CF2FC0" w:rsidRPr="00CF2FC0" w:rsidRDefault="00CF2FC0" w:rsidP="00CF2FC0">
            <w:pPr>
              <w:spacing w:after="0" w:line="240" w:lineRule="auto"/>
              <w:rPr>
                <w:rFonts w:ascii="Calibri" w:eastAsia="Times New Roman" w:hAnsi="Calibri" w:cs="Arial"/>
                <w:kern w:val="0"/>
                <w:sz w:val="20"/>
                <w:szCs w:val="18"/>
                <w:lang w:eastAsia="sl-SI"/>
                <w14:ligatures w14:val="none"/>
              </w:rPr>
            </w:pPr>
            <w:r w:rsidRPr="00CF2FC0">
              <w:rPr>
                <w:rFonts w:ascii="Calibri" w:eastAsia="Times New Roman" w:hAnsi="Calibri" w:cs="Arial"/>
                <w:kern w:val="0"/>
                <w:sz w:val="20"/>
                <w:szCs w:val="18"/>
                <w:lang w:eastAsia="sl-SI"/>
                <w14:ligatures w14:val="none"/>
              </w:rPr>
              <w:t> </w:t>
            </w:r>
          </w:p>
        </w:tc>
        <w:tc>
          <w:tcPr>
            <w:tcW w:w="313" w:type="pct"/>
            <w:shd w:val="clear" w:color="auto" w:fill="auto"/>
            <w:vAlign w:val="center"/>
          </w:tcPr>
          <w:p w14:paraId="13BD0394" w14:textId="77777777" w:rsidR="00CF2FC0" w:rsidRPr="00CF2FC0" w:rsidRDefault="00CF2FC0" w:rsidP="00CF2FC0">
            <w:pPr>
              <w:spacing w:after="0" w:line="240" w:lineRule="auto"/>
              <w:rPr>
                <w:rFonts w:ascii="Calibri" w:eastAsia="Times New Roman" w:hAnsi="Calibri" w:cs="Calibri"/>
                <w:kern w:val="0"/>
                <w:sz w:val="20"/>
                <w:szCs w:val="20"/>
                <w:lang w:eastAsia="sl-SI"/>
                <w14:ligatures w14:val="none"/>
              </w:rPr>
            </w:pPr>
            <w:r w:rsidRPr="00CF2FC0">
              <w:rPr>
                <w:rFonts w:ascii="Calibri" w:eastAsia="Times New Roman" w:hAnsi="Calibri" w:cs="Calibri"/>
                <w:kern w:val="0"/>
                <w:sz w:val="20"/>
                <w:szCs w:val="20"/>
                <w:lang w:eastAsia="sl-SI"/>
                <w14:ligatures w14:val="none"/>
              </w:rPr>
              <w:t>239</w:t>
            </w:r>
          </w:p>
        </w:tc>
        <w:tc>
          <w:tcPr>
            <w:tcW w:w="2813" w:type="pct"/>
            <w:gridSpan w:val="2"/>
            <w:shd w:val="clear" w:color="auto" w:fill="auto"/>
            <w:vAlign w:val="center"/>
          </w:tcPr>
          <w:p w14:paraId="553EFA43" w14:textId="77777777" w:rsidR="00CF2FC0" w:rsidRPr="00CF2FC0" w:rsidRDefault="00CF2FC0" w:rsidP="00CF2FC0">
            <w:pPr>
              <w:spacing w:after="0" w:line="240" w:lineRule="auto"/>
              <w:rPr>
                <w:rFonts w:ascii="Calibri" w:eastAsia="Times New Roman" w:hAnsi="Calibri" w:cs="Calibri"/>
                <w:kern w:val="0"/>
                <w:sz w:val="20"/>
                <w:szCs w:val="20"/>
                <w:lang w:eastAsia="sl-SI"/>
                <w14:ligatures w14:val="none"/>
              </w:rPr>
            </w:pPr>
            <w:r w:rsidRPr="00CF2FC0">
              <w:rPr>
                <w:rFonts w:ascii="Calibri" w:eastAsia="Times New Roman" w:hAnsi="Calibri" w:cs="Calibri"/>
                <w:kern w:val="0"/>
                <w:sz w:val="20"/>
                <w:szCs w:val="20"/>
                <w:lang w:eastAsia="sl-SI"/>
                <w14:ligatures w14:val="none"/>
              </w:rPr>
              <w:t>Urologija v specialistični zunajbolnišnični dejavnosti</w:t>
            </w:r>
          </w:p>
        </w:tc>
        <w:tc>
          <w:tcPr>
            <w:tcW w:w="1328" w:type="pct"/>
          </w:tcPr>
          <w:p w14:paraId="6C13D0B3" w14:textId="77777777" w:rsidR="00CF2FC0" w:rsidRPr="00CF2FC0" w:rsidRDefault="00CF2FC0" w:rsidP="00CF2FC0">
            <w:pPr>
              <w:spacing w:after="0" w:line="240" w:lineRule="auto"/>
              <w:rPr>
                <w:rFonts w:ascii="Calibri" w:eastAsia="Times New Roman" w:hAnsi="Calibri" w:cs="Arial"/>
                <w:kern w:val="0"/>
                <w:sz w:val="20"/>
                <w:szCs w:val="18"/>
                <w:lang w:eastAsia="sl-SI"/>
                <w14:ligatures w14:val="none"/>
              </w:rPr>
            </w:pPr>
          </w:p>
        </w:tc>
      </w:tr>
      <w:tr w:rsidR="00CF2FC0" w:rsidRPr="00CF2FC0" w14:paraId="0D736FF6" w14:textId="77777777" w:rsidTr="00237C95">
        <w:trPr>
          <w:trHeight w:val="255"/>
        </w:trPr>
        <w:tc>
          <w:tcPr>
            <w:tcW w:w="547" w:type="pct"/>
            <w:shd w:val="clear" w:color="auto" w:fill="auto"/>
            <w:vAlign w:val="bottom"/>
          </w:tcPr>
          <w:p w14:paraId="0E7EFA4A" w14:textId="77777777" w:rsidR="00CF2FC0" w:rsidRPr="00CF2FC0" w:rsidRDefault="00CF2FC0" w:rsidP="00CF2FC0">
            <w:pPr>
              <w:spacing w:after="0" w:line="240" w:lineRule="auto"/>
              <w:rPr>
                <w:rFonts w:ascii="Calibri" w:eastAsia="Times New Roman" w:hAnsi="Calibri" w:cs="Arial"/>
                <w:kern w:val="0"/>
                <w:sz w:val="20"/>
                <w:szCs w:val="18"/>
                <w:lang w:eastAsia="sl-SI"/>
                <w14:ligatures w14:val="none"/>
              </w:rPr>
            </w:pPr>
          </w:p>
        </w:tc>
        <w:tc>
          <w:tcPr>
            <w:tcW w:w="313" w:type="pct"/>
            <w:shd w:val="clear" w:color="auto" w:fill="auto"/>
            <w:vAlign w:val="bottom"/>
          </w:tcPr>
          <w:p w14:paraId="3854A247" w14:textId="77777777" w:rsidR="00CF2FC0" w:rsidRPr="00CF2FC0" w:rsidRDefault="00CF2FC0" w:rsidP="00CF2FC0">
            <w:pPr>
              <w:spacing w:after="0" w:line="240" w:lineRule="auto"/>
              <w:rPr>
                <w:rFonts w:ascii="Calibri" w:eastAsia="Times New Roman" w:hAnsi="Calibri" w:cs="Arial"/>
                <w:kern w:val="0"/>
                <w:sz w:val="20"/>
                <w:szCs w:val="18"/>
                <w:lang w:eastAsia="sl-SI"/>
                <w14:ligatures w14:val="none"/>
              </w:rPr>
            </w:pPr>
          </w:p>
        </w:tc>
        <w:tc>
          <w:tcPr>
            <w:tcW w:w="313" w:type="pct"/>
            <w:shd w:val="clear" w:color="auto" w:fill="auto"/>
            <w:vAlign w:val="center"/>
          </w:tcPr>
          <w:p w14:paraId="21E25CE1" w14:textId="77777777" w:rsidR="00CF2FC0" w:rsidRPr="00CF2FC0" w:rsidRDefault="00CF2FC0" w:rsidP="00CF2FC0">
            <w:pPr>
              <w:spacing w:after="0" w:line="240" w:lineRule="auto"/>
              <w:rPr>
                <w:rFonts w:ascii="Calibri" w:eastAsia="Times New Roman" w:hAnsi="Calibri" w:cs="Arial"/>
                <w:kern w:val="0"/>
                <w:sz w:val="20"/>
                <w:szCs w:val="18"/>
                <w:lang w:eastAsia="sl-SI"/>
                <w14:ligatures w14:val="none"/>
              </w:rPr>
            </w:pPr>
            <w:r w:rsidRPr="00CF2FC0">
              <w:rPr>
                <w:rFonts w:ascii="Calibri" w:eastAsia="Times New Roman" w:hAnsi="Calibri" w:cs="Arial"/>
                <w:kern w:val="0"/>
                <w:sz w:val="20"/>
                <w:szCs w:val="18"/>
                <w:lang w:eastAsia="sl-SI"/>
                <w14:ligatures w14:val="none"/>
              </w:rPr>
              <w:t>257</w:t>
            </w:r>
          </w:p>
        </w:tc>
        <w:tc>
          <w:tcPr>
            <w:tcW w:w="2500" w:type="pct"/>
            <w:shd w:val="clear" w:color="auto" w:fill="auto"/>
            <w:vAlign w:val="center"/>
          </w:tcPr>
          <w:p w14:paraId="0411EA79" w14:textId="77777777" w:rsidR="00CF2FC0" w:rsidRPr="00CF2FC0" w:rsidRDefault="00CF2FC0" w:rsidP="00CF2FC0">
            <w:pPr>
              <w:spacing w:after="0" w:line="240" w:lineRule="auto"/>
              <w:rPr>
                <w:rFonts w:ascii="Calibri" w:eastAsia="Times New Roman" w:hAnsi="Calibri" w:cs="Arial"/>
                <w:kern w:val="0"/>
                <w:sz w:val="20"/>
                <w:szCs w:val="18"/>
                <w:lang w:eastAsia="sl-SI"/>
                <w14:ligatures w14:val="none"/>
              </w:rPr>
            </w:pPr>
            <w:r w:rsidRPr="00CF2FC0">
              <w:rPr>
                <w:rFonts w:ascii="Calibri" w:eastAsia="Times New Roman" w:hAnsi="Calibri" w:cs="Arial"/>
                <w:kern w:val="0"/>
                <w:sz w:val="20"/>
                <w:szCs w:val="18"/>
                <w:lang w:eastAsia="sl-SI"/>
                <w14:ligatures w14:val="none"/>
              </w:rPr>
              <w:t>Urologija</w:t>
            </w:r>
          </w:p>
        </w:tc>
        <w:tc>
          <w:tcPr>
            <w:tcW w:w="1328" w:type="pct"/>
            <w:vAlign w:val="center"/>
          </w:tcPr>
          <w:p w14:paraId="3E5CE96A" w14:textId="77777777" w:rsidR="00CF2FC0" w:rsidRPr="00CF2FC0" w:rsidRDefault="00CF2FC0" w:rsidP="00CF2FC0">
            <w:pPr>
              <w:spacing w:after="0" w:line="240" w:lineRule="auto"/>
              <w:jc w:val="center"/>
              <w:rPr>
                <w:rFonts w:ascii="Calibri" w:eastAsia="Times New Roman" w:hAnsi="Calibri" w:cs="Arial"/>
                <w:b/>
                <w:kern w:val="0"/>
                <w:sz w:val="20"/>
                <w:szCs w:val="18"/>
                <w:lang w:eastAsia="sl-SI"/>
                <w14:ligatures w14:val="none"/>
              </w:rPr>
            </w:pPr>
            <w:r w:rsidRPr="00CF2FC0">
              <w:rPr>
                <w:rFonts w:ascii="Calibri" w:eastAsia="Times New Roman" w:hAnsi="Calibri" w:cs="Calibri"/>
                <w:b/>
                <w:kern w:val="0"/>
                <w:sz w:val="20"/>
                <w:szCs w:val="20"/>
                <w:lang w:eastAsia="sl-SI"/>
                <w14:ligatures w14:val="none"/>
              </w:rPr>
              <w:t xml:space="preserve"> Q0359</w:t>
            </w:r>
          </w:p>
        </w:tc>
      </w:tr>
    </w:tbl>
    <w:p w14:paraId="7254596E" w14:textId="77777777" w:rsidR="00CF2FC0" w:rsidRPr="00CF2FC0" w:rsidRDefault="00CF2FC0" w:rsidP="00CF2FC0">
      <w:pPr>
        <w:autoSpaceDE w:val="0"/>
        <w:autoSpaceDN w:val="0"/>
        <w:adjustRightInd w:val="0"/>
        <w:spacing w:after="0" w:line="240" w:lineRule="auto"/>
        <w:jc w:val="both"/>
        <w:rPr>
          <w:rFonts w:ascii="Calibri" w:eastAsia="Times New Roman" w:hAnsi="Calibri" w:cs="Calibri"/>
          <w:kern w:val="0"/>
          <w:lang w:eastAsia="sl-SI"/>
          <w14:ligatures w14:val="none"/>
        </w:rPr>
      </w:pPr>
    </w:p>
    <w:p w14:paraId="28F7C1E1" w14:textId="77777777" w:rsidR="00CF2FC0" w:rsidRPr="00CF2FC0" w:rsidRDefault="00CF2FC0" w:rsidP="00CF2FC0">
      <w:pPr>
        <w:autoSpaceDE w:val="0"/>
        <w:autoSpaceDN w:val="0"/>
        <w:adjustRightInd w:val="0"/>
        <w:spacing w:after="0" w:line="240" w:lineRule="auto"/>
        <w:jc w:val="both"/>
        <w:rPr>
          <w:rFonts w:ascii="Calibri" w:eastAsia="Times New Roman" w:hAnsi="Calibri" w:cs="Calibri"/>
          <w:kern w:val="0"/>
          <w:lang w:eastAsia="sl-SI"/>
          <w14:ligatures w14:val="none"/>
        </w:rPr>
      </w:pPr>
      <w:r w:rsidRPr="00CF2FC0">
        <w:rPr>
          <w:rFonts w:ascii="Calibri" w:eastAsia="Times New Roman" w:hAnsi="Calibri" w:cs="Calibri"/>
          <w:kern w:val="0"/>
          <w:lang w:eastAsia="sl-SI"/>
          <w14:ligatures w14:val="none"/>
        </w:rPr>
        <w:t>Spremembe veljajo za storitve, opravljene od 1. 7. 2025 dalje.</w:t>
      </w:r>
    </w:p>
    <w:p w14:paraId="43D5A463" w14:textId="77777777" w:rsidR="00CF2FC0" w:rsidRPr="00CF2FC0" w:rsidRDefault="00CF2FC0" w:rsidP="00CF2FC0">
      <w:pPr>
        <w:autoSpaceDE w:val="0"/>
        <w:autoSpaceDN w:val="0"/>
        <w:adjustRightInd w:val="0"/>
        <w:spacing w:after="0" w:line="240" w:lineRule="auto"/>
        <w:jc w:val="both"/>
        <w:rPr>
          <w:rFonts w:ascii="Aptos" w:eastAsia="Times New Roman" w:hAnsi="Aptos" w:cs="Aptos"/>
          <w:kern w:val="0"/>
          <w:lang w:eastAsia="sl-SI"/>
          <w14:ligatures w14:val="none"/>
        </w:rPr>
      </w:pPr>
    </w:p>
    <w:p w14:paraId="76104706" w14:textId="77777777" w:rsidR="00CF2FC0" w:rsidRPr="00CF2FC0" w:rsidRDefault="00CF2FC0" w:rsidP="00CF2FC0">
      <w:pPr>
        <w:autoSpaceDE w:val="0"/>
        <w:autoSpaceDN w:val="0"/>
        <w:adjustRightInd w:val="0"/>
        <w:spacing w:after="0" w:line="240" w:lineRule="auto"/>
        <w:jc w:val="both"/>
        <w:rPr>
          <w:rFonts w:ascii="Calibri" w:eastAsia="Times New Roman" w:hAnsi="Calibri" w:cs="Arial"/>
          <w:kern w:val="0"/>
          <w:lang w:eastAsia="sl-SI"/>
          <w14:ligatures w14:val="none"/>
        </w:rPr>
      </w:pPr>
      <w:r w:rsidRPr="00CF2FC0">
        <w:rPr>
          <w:rFonts w:ascii="Calibri" w:eastAsia="Times New Roman" w:hAnsi="Calibri" w:cs="Arial"/>
          <w:kern w:val="0"/>
          <w:lang w:eastAsia="sl-SI"/>
          <w14:ligatures w14:val="none"/>
        </w:rPr>
        <w:t xml:space="preserve">Kontaktna oseba za vsebinska vprašanja: </w:t>
      </w:r>
    </w:p>
    <w:p w14:paraId="6981A1F2" w14:textId="77777777" w:rsidR="00CF2FC0" w:rsidRPr="00CF2FC0" w:rsidRDefault="00CF2FC0" w:rsidP="00CF2FC0">
      <w:pPr>
        <w:spacing w:after="0" w:line="240" w:lineRule="exact"/>
        <w:rPr>
          <w:rFonts w:ascii="Calibri" w:eastAsia="Times New Roman" w:hAnsi="Calibri" w:cs="Arial"/>
          <w:kern w:val="0"/>
          <w:lang w:eastAsia="sl-SI"/>
          <w14:ligatures w14:val="none"/>
        </w:rPr>
      </w:pPr>
      <w:r w:rsidRPr="00CF2FC0">
        <w:rPr>
          <w:rFonts w:ascii="Calibri" w:eastAsia="Times New Roman" w:hAnsi="Calibri" w:cs="Arial"/>
          <w:kern w:val="0"/>
          <w:lang w:eastAsia="sl-SI"/>
          <w14:ligatures w14:val="none"/>
        </w:rPr>
        <w:t>Nena Bagari-Bizjak (</w:t>
      </w:r>
      <w:hyperlink r:id="rId18" w:history="1">
        <w:r w:rsidRPr="00CF2FC0">
          <w:rPr>
            <w:rFonts w:ascii="Calibri" w:eastAsia="Times New Roman" w:hAnsi="Calibri" w:cs="Arial"/>
            <w:noProof/>
            <w:color w:val="467886"/>
            <w:kern w:val="0"/>
            <w:u w:val="single"/>
            <w:lang w:eastAsia="sl-SI"/>
            <w14:ligatures w14:val="none"/>
          </w:rPr>
          <w:t>nena.bagari-bizjak@zzzs.si</w:t>
        </w:r>
      </w:hyperlink>
      <w:r w:rsidRPr="00CF2FC0">
        <w:rPr>
          <w:rFonts w:ascii="Calibri" w:eastAsia="Times New Roman" w:hAnsi="Calibri" w:cs="Arial"/>
          <w:kern w:val="0"/>
          <w:lang w:eastAsia="sl-SI"/>
          <w14:ligatures w14:val="none"/>
        </w:rPr>
        <w:t>; 01/30-77-232)</w:t>
      </w:r>
    </w:p>
    <w:p w14:paraId="6E898BCB" w14:textId="77777777" w:rsidR="00CF2FC0" w:rsidRDefault="00CF2FC0"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5A713595" w14:textId="77777777" w:rsidR="0051663B" w:rsidRDefault="0051663B"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5BAB52EC" w14:textId="77777777" w:rsidR="0051663B" w:rsidRDefault="0051663B"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20784147" w14:textId="77777777" w:rsidR="008C1C17" w:rsidRPr="001A1A2C" w:rsidRDefault="008C1C17" w:rsidP="008C1C17">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9" w:name="_Toc167176854"/>
      <w:bookmarkStart w:id="30" w:name="_Toc206582938"/>
      <w:r w:rsidRPr="001A1A2C">
        <w:rPr>
          <w:rFonts w:ascii="Calibri" w:eastAsia="Times New Roman" w:hAnsi="Calibri" w:cs="Arial"/>
          <w:b/>
          <w:color w:val="0070C0"/>
          <w:kern w:val="0"/>
          <w:sz w:val="28"/>
          <w:szCs w:val="28"/>
          <w:lang w:eastAsia="sl-SI"/>
          <w14:ligatures w14:val="none"/>
        </w:rPr>
        <w:t xml:space="preserve">Splošne ambulante ter otroški in šolski dispanzerji – </w:t>
      </w:r>
      <w:r>
        <w:rPr>
          <w:rFonts w:ascii="Calibri" w:eastAsia="Times New Roman" w:hAnsi="Calibri" w:cs="Arial"/>
          <w:b/>
          <w:color w:val="0070C0"/>
          <w:kern w:val="0"/>
          <w:sz w:val="28"/>
          <w:szCs w:val="28"/>
          <w:lang w:eastAsia="sl-SI"/>
          <w14:ligatures w14:val="none"/>
        </w:rPr>
        <w:t xml:space="preserve">dopolnitev opisa in </w:t>
      </w:r>
      <w:r w:rsidRPr="001A1A2C">
        <w:rPr>
          <w:rFonts w:ascii="Calibri" w:eastAsia="Times New Roman" w:hAnsi="Calibri" w:cs="Arial"/>
          <w:b/>
          <w:color w:val="0070C0"/>
          <w:kern w:val="0"/>
          <w:sz w:val="28"/>
          <w:szCs w:val="28"/>
          <w:lang w:eastAsia="sl-SI"/>
          <w14:ligatures w14:val="none"/>
        </w:rPr>
        <w:t xml:space="preserve">povečano število količnikov pri storitvi </w:t>
      </w:r>
      <w:proofErr w:type="gramStart"/>
      <w:r w:rsidRPr="001A1A2C">
        <w:rPr>
          <w:rFonts w:ascii="Calibri" w:eastAsia="Times New Roman" w:hAnsi="Calibri" w:cs="Arial"/>
          <w:b/>
          <w:color w:val="0070C0"/>
          <w:kern w:val="0"/>
          <w:sz w:val="28"/>
          <w:szCs w:val="28"/>
          <w:lang w:eastAsia="sl-SI"/>
          <w14:ligatures w14:val="none"/>
        </w:rPr>
        <w:t>K0004</w:t>
      </w:r>
      <w:proofErr w:type="gramEnd"/>
      <w:r w:rsidRPr="001A1A2C">
        <w:rPr>
          <w:rFonts w:ascii="Calibri" w:eastAsia="Times New Roman" w:hAnsi="Calibri" w:cs="Arial"/>
          <w:b/>
          <w:color w:val="0070C0"/>
          <w:kern w:val="0"/>
          <w:sz w:val="28"/>
          <w:szCs w:val="28"/>
          <w:lang w:eastAsia="sl-SI"/>
          <w14:ligatures w14:val="none"/>
        </w:rPr>
        <w:t xml:space="preserve"> »Preventivni pregled otroka in šolarja« s 1. </w:t>
      </w:r>
      <w:r>
        <w:rPr>
          <w:rFonts w:ascii="Calibri" w:eastAsia="Times New Roman" w:hAnsi="Calibri" w:cs="Arial"/>
          <w:b/>
          <w:color w:val="0070C0"/>
          <w:kern w:val="0"/>
          <w:sz w:val="28"/>
          <w:szCs w:val="28"/>
          <w:lang w:eastAsia="sl-SI"/>
          <w14:ligatures w14:val="none"/>
        </w:rPr>
        <w:t>7</w:t>
      </w:r>
      <w:r w:rsidRPr="001A1A2C">
        <w:rPr>
          <w:rFonts w:ascii="Calibri" w:eastAsia="Times New Roman" w:hAnsi="Calibri" w:cs="Arial"/>
          <w:b/>
          <w:color w:val="0070C0"/>
          <w:kern w:val="0"/>
          <w:sz w:val="28"/>
          <w:szCs w:val="28"/>
          <w:lang w:eastAsia="sl-SI"/>
          <w14:ligatures w14:val="none"/>
        </w:rPr>
        <w:t>. 202</w:t>
      </w:r>
      <w:bookmarkEnd w:id="29"/>
      <w:r>
        <w:rPr>
          <w:rFonts w:ascii="Calibri" w:eastAsia="Times New Roman" w:hAnsi="Calibri" w:cs="Arial"/>
          <w:b/>
          <w:color w:val="0070C0"/>
          <w:kern w:val="0"/>
          <w:sz w:val="28"/>
          <w:szCs w:val="28"/>
          <w:lang w:eastAsia="sl-SI"/>
          <w14:ligatures w14:val="none"/>
        </w:rPr>
        <w:t>5</w:t>
      </w:r>
      <w:bookmarkEnd w:id="30"/>
    </w:p>
    <w:p w14:paraId="406CF4CB" w14:textId="77777777" w:rsidR="008C1C17" w:rsidRPr="001A1A2C" w:rsidRDefault="008C1C17" w:rsidP="008C1C17">
      <w:pPr>
        <w:autoSpaceDE w:val="0"/>
        <w:autoSpaceDN w:val="0"/>
        <w:adjustRightInd w:val="0"/>
        <w:spacing w:after="0" w:line="240" w:lineRule="auto"/>
        <w:rPr>
          <w:rFonts w:ascii="Calibri" w:eastAsia="Times New Roman" w:hAnsi="Calibri" w:cs="Arial"/>
          <w:i/>
          <w:color w:val="0070C0"/>
          <w:kern w:val="0"/>
          <w:lang w:eastAsia="sl-SI"/>
          <w14:ligatures w14:val="none"/>
        </w:rPr>
      </w:pPr>
    </w:p>
    <w:p w14:paraId="2EF7EBD6" w14:textId="77777777" w:rsidR="008C1C17" w:rsidRPr="00E06D4C" w:rsidRDefault="008C1C17" w:rsidP="008C1C17">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733854">
        <w:rPr>
          <w:rFonts w:ascii="Calibri" w:eastAsia="Times New Roman" w:hAnsi="Calibri" w:cs="Arial"/>
          <w:i/>
          <w:color w:val="0070C0"/>
          <w:kern w:val="0"/>
          <w:lang w:eastAsia="sl-SI"/>
          <w14:ligatures w14:val="none"/>
        </w:rPr>
        <w:t xml:space="preserve">Vsem </w:t>
      </w:r>
      <w:r w:rsidRPr="00E06D4C">
        <w:rPr>
          <w:rFonts w:ascii="Calibri" w:eastAsia="Times New Roman" w:hAnsi="Calibri" w:cs="Arial"/>
          <w:i/>
          <w:color w:val="0070C0"/>
          <w:kern w:val="0"/>
          <w:lang w:eastAsia="sl-SI"/>
          <w14:ligatures w14:val="none"/>
        </w:rPr>
        <w:t xml:space="preserve">izvajalcem splošnih ambulant, </w:t>
      </w:r>
      <w:r w:rsidRPr="000364D7">
        <w:rPr>
          <w:rFonts w:ascii="Calibri" w:eastAsia="Times New Roman" w:hAnsi="Calibri" w:cs="Arial"/>
          <w:i/>
          <w:color w:val="0070C0"/>
          <w:kern w:val="0"/>
          <w:lang w:eastAsia="sl-SI"/>
          <w14:ligatures w14:val="none"/>
        </w:rPr>
        <w:t>splošnih ambulant v socialnovarstvenih zavodih</w:t>
      </w:r>
      <w:r>
        <w:rPr>
          <w:rFonts w:ascii="Calibri" w:eastAsia="Times New Roman" w:hAnsi="Calibri" w:cs="Arial"/>
          <w:i/>
          <w:color w:val="0070C0"/>
          <w:kern w:val="0"/>
          <w:lang w:eastAsia="sl-SI"/>
          <w14:ligatures w14:val="none"/>
        </w:rPr>
        <w:t>,</w:t>
      </w:r>
      <w:r w:rsidRPr="000364D7">
        <w:rPr>
          <w:rFonts w:ascii="Calibri" w:eastAsia="Times New Roman" w:hAnsi="Calibri" w:cs="Arial"/>
          <w:i/>
          <w:color w:val="0070C0"/>
          <w:kern w:val="0"/>
          <w:lang w:eastAsia="sl-SI"/>
          <w14:ligatures w14:val="none"/>
        </w:rPr>
        <w:t xml:space="preserve"> </w:t>
      </w:r>
      <w:r w:rsidRPr="00E06D4C">
        <w:rPr>
          <w:rFonts w:ascii="Calibri" w:eastAsia="Times New Roman" w:hAnsi="Calibri" w:cs="Arial"/>
          <w:i/>
          <w:color w:val="0070C0"/>
          <w:kern w:val="0"/>
          <w:lang w:eastAsia="sl-SI"/>
          <w14:ligatures w14:val="none"/>
        </w:rPr>
        <w:t>splošnih ambulant specializanta družinske medicine, splošnih ambulant - dodatne ambulante, splošnih ambulant</w:t>
      </w:r>
      <w:r w:rsidRPr="00E06D4C">
        <w:t xml:space="preserve"> </w:t>
      </w:r>
      <w:r w:rsidRPr="00E06D4C">
        <w:rPr>
          <w:rFonts w:ascii="Calibri" w:eastAsia="Times New Roman" w:hAnsi="Calibri" w:cs="Arial"/>
          <w:i/>
          <w:color w:val="0070C0"/>
          <w:kern w:val="0"/>
          <w:lang w:eastAsia="sl-SI"/>
          <w14:ligatures w14:val="none"/>
        </w:rPr>
        <w:t>- dodatno 0,5 DMS</w:t>
      </w:r>
      <w:r>
        <w:rPr>
          <w:rFonts w:ascii="Calibri" w:eastAsia="Times New Roman" w:hAnsi="Calibri" w:cs="Arial"/>
          <w:i/>
          <w:color w:val="0070C0"/>
          <w:kern w:val="0"/>
          <w:lang w:eastAsia="sl-SI"/>
          <w14:ligatures w14:val="none"/>
        </w:rPr>
        <w:t>,</w:t>
      </w:r>
      <w:r w:rsidRPr="00E06D4C">
        <w:rPr>
          <w:rFonts w:ascii="Calibri" w:eastAsia="Times New Roman" w:hAnsi="Calibri" w:cs="Arial"/>
          <w:i/>
          <w:color w:val="0070C0"/>
          <w:kern w:val="0"/>
          <w:lang w:eastAsia="sl-SI"/>
          <w14:ligatures w14:val="none"/>
        </w:rPr>
        <w:t xml:space="preserve"> otroški</w:t>
      </w:r>
      <w:r>
        <w:rPr>
          <w:rFonts w:ascii="Calibri" w:eastAsia="Times New Roman" w:hAnsi="Calibri" w:cs="Arial"/>
          <w:i/>
          <w:color w:val="0070C0"/>
          <w:kern w:val="0"/>
          <w:lang w:eastAsia="sl-SI"/>
          <w14:ligatures w14:val="none"/>
        </w:rPr>
        <w:t>h</w:t>
      </w:r>
      <w:r w:rsidRPr="00E06D4C">
        <w:rPr>
          <w:rFonts w:ascii="Calibri" w:eastAsia="Times New Roman" w:hAnsi="Calibri" w:cs="Arial"/>
          <w:i/>
          <w:color w:val="0070C0"/>
          <w:kern w:val="0"/>
          <w:lang w:eastAsia="sl-SI"/>
          <w14:ligatures w14:val="none"/>
        </w:rPr>
        <w:t xml:space="preserve"> in šolski</w:t>
      </w:r>
      <w:r>
        <w:rPr>
          <w:rFonts w:ascii="Calibri" w:eastAsia="Times New Roman" w:hAnsi="Calibri" w:cs="Arial"/>
          <w:i/>
          <w:color w:val="0070C0"/>
          <w:kern w:val="0"/>
          <w:lang w:eastAsia="sl-SI"/>
          <w14:ligatures w14:val="none"/>
        </w:rPr>
        <w:t>h</w:t>
      </w:r>
      <w:r w:rsidRPr="00E06D4C">
        <w:rPr>
          <w:rFonts w:ascii="Calibri" w:eastAsia="Times New Roman" w:hAnsi="Calibri" w:cs="Arial"/>
          <w:i/>
          <w:color w:val="0070C0"/>
          <w:kern w:val="0"/>
          <w:lang w:eastAsia="sl-SI"/>
          <w14:ligatures w14:val="none"/>
        </w:rPr>
        <w:t xml:space="preserve"> dispanzerje</w:t>
      </w:r>
      <w:r>
        <w:rPr>
          <w:rFonts w:ascii="Calibri" w:eastAsia="Times New Roman" w:hAnsi="Calibri" w:cs="Arial"/>
          <w:i/>
          <w:color w:val="0070C0"/>
          <w:kern w:val="0"/>
          <w:lang w:eastAsia="sl-SI"/>
          <w14:ligatures w14:val="none"/>
        </w:rPr>
        <w:t>v ter</w:t>
      </w:r>
      <w:r w:rsidRPr="00E06D4C">
        <w:rPr>
          <w:rFonts w:ascii="Calibri" w:eastAsia="Times New Roman" w:hAnsi="Calibri" w:cs="Arial"/>
          <w:i/>
          <w:color w:val="0070C0"/>
          <w:kern w:val="0"/>
          <w:lang w:eastAsia="sl-SI"/>
          <w14:ligatures w14:val="none"/>
        </w:rPr>
        <w:t xml:space="preserve"> otroških in šolskih dispanzerjev v drugih zavodih </w:t>
      </w:r>
    </w:p>
    <w:p w14:paraId="781F2D48" w14:textId="77777777" w:rsidR="008C1C17" w:rsidRPr="001A1A2C" w:rsidRDefault="008C1C17" w:rsidP="008C1C17">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5F191A5E" w14:textId="77777777" w:rsidR="008C1C17" w:rsidRPr="001A1A2C" w:rsidRDefault="008C1C17" w:rsidP="008C1C17">
      <w:pPr>
        <w:spacing w:after="0" w:line="240" w:lineRule="auto"/>
        <w:jc w:val="both"/>
        <w:rPr>
          <w:rFonts w:ascii="Calibri" w:eastAsia="Calibri" w:hAnsi="Calibri" w:cs="Calibri"/>
          <w:b/>
          <w:bCs/>
          <w:color w:val="000000"/>
          <w:kern w:val="0"/>
          <w14:ligatures w14:val="none"/>
        </w:rPr>
      </w:pPr>
      <w:r w:rsidRPr="001A1A2C">
        <w:rPr>
          <w:rFonts w:ascii="Calibri" w:eastAsia="Calibri" w:hAnsi="Calibri" w:cs="Calibri"/>
          <w:b/>
          <w:bCs/>
          <w:color w:val="000000"/>
          <w:kern w:val="0"/>
          <w14:ligatures w14:val="none"/>
        </w:rPr>
        <w:t>Povzetek vsebine</w:t>
      </w:r>
    </w:p>
    <w:p w14:paraId="611561B0" w14:textId="77777777" w:rsidR="008C1C17" w:rsidRPr="001A1A2C" w:rsidRDefault="008C1C17" w:rsidP="008C1C17">
      <w:pPr>
        <w:autoSpaceDE w:val="0"/>
        <w:autoSpaceDN w:val="0"/>
        <w:adjustRightInd w:val="0"/>
        <w:spacing w:after="0" w:line="240" w:lineRule="auto"/>
        <w:jc w:val="both"/>
        <w:rPr>
          <w:rFonts w:ascii="Calibri" w:eastAsia="Calibri" w:hAnsi="Calibri" w:cs="Calibri"/>
          <w:color w:val="000000"/>
          <w:kern w:val="0"/>
          <w14:ligatures w14:val="none"/>
        </w:rPr>
      </w:pPr>
    </w:p>
    <w:p w14:paraId="0C51791A" w14:textId="2DDB41A2" w:rsidR="008C1C17" w:rsidRPr="00EB2ACE" w:rsidRDefault="008C1C17" w:rsidP="008C1C17">
      <w:pPr>
        <w:spacing w:after="0" w:line="240" w:lineRule="auto"/>
        <w:jc w:val="both"/>
        <w:rPr>
          <w:rFonts w:ascii="Calibri" w:eastAsia="Times New Roman" w:hAnsi="Calibri" w:cs="Calibri"/>
          <w:kern w:val="0"/>
          <w:lang w:eastAsia="sl-SI"/>
          <w14:ligatures w14:val="none"/>
        </w:rPr>
      </w:pPr>
      <w:r w:rsidRPr="007C78E0">
        <w:rPr>
          <w:rFonts w:ascii="Calibri" w:eastAsia="Times New Roman" w:hAnsi="Calibri" w:cs="Calibri"/>
          <w:kern w:val="0"/>
          <w:lang w:eastAsia="sl-SI"/>
          <w14:ligatures w14:val="none"/>
        </w:rPr>
        <w:t xml:space="preserve">Na podlagi Uredbe o spremembah </w:t>
      </w:r>
      <w:r w:rsidR="0077597A">
        <w:rPr>
          <w:rFonts w:ascii="Calibri" w:eastAsia="Times New Roman" w:hAnsi="Calibri" w:cs="Calibri"/>
          <w:kern w:val="0"/>
          <w:lang w:eastAsia="sl-SI"/>
          <w14:ligatures w14:val="none"/>
        </w:rPr>
        <w:t xml:space="preserve">in dopolnitvah </w:t>
      </w:r>
      <w:r w:rsidRPr="007C78E0">
        <w:rPr>
          <w:rFonts w:ascii="Calibri" w:eastAsia="Calibri" w:hAnsi="Calibri" w:cs="Arial"/>
          <w:color w:val="000000"/>
          <w:kern w:val="0"/>
          <w14:ligatures w14:val="none"/>
        </w:rPr>
        <w:t xml:space="preserve">Uredbe o programih storitev OZZ 2025 - 1 </w:t>
      </w:r>
      <w:r>
        <w:rPr>
          <w:rFonts w:ascii="Calibri" w:eastAsia="Times New Roman" w:hAnsi="Calibri" w:cs="Calibri"/>
          <w:kern w:val="0"/>
          <w:lang w:eastAsia="sl-SI"/>
          <w14:ligatures w14:val="none"/>
        </w:rPr>
        <w:t xml:space="preserve">se </w:t>
      </w:r>
      <w:r w:rsidRPr="00EB2ACE">
        <w:rPr>
          <w:rFonts w:ascii="Calibri" w:eastAsia="Calibri" w:hAnsi="Calibri" w:cs="Calibri"/>
          <w:color w:val="000000"/>
          <w:kern w:val="0"/>
          <w14:ligatures w14:val="none"/>
        </w:rPr>
        <w:t>poveč</w:t>
      </w:r>
      <w:r>
        <w:rPr>
          <w:rFonts w:ascii="Calibri" w:eastAsia="Calibri" w:hAnsi="Calibri" w:cs="Calibri"/>
          <w:color w:val="000000"/>
          <w:kern w:val="0"/>
          <w14:ligatures w14:val="none"/>
        </w:rPr>
        <w:t>uje</w:t>
      </w:r>
      <w:r w:rsidRPr="00EB2ACE">
        <w:rPr>
          <w:rFonts w:ascii="Calibri" w:eastAsia="Calibri" w:hAnsi="Calibri" w:cs="Calibri"/>
          <w:color w:val="000000"/>
          <w:kern w:val="0"/>
          <w14:ligatures w14:val="none"/>
        </w:rPr>
        <w:t xml:space="preserve"> vrednost storitve </w:t>
      </w:r>
      <w:proofErr w:type="gramStart"/>
      <w:r w:rsidRPr="00EB2ACE">
        <w:rPr>
          <w:rFonts w:ascii="Calibri" w:eastAsia="Calibri" w:hAnsi="Calibri" w:cs="Calibri"/>
          <w:color w:val="000000"/>
          <w:kern w:val="0"/>
          <w14:ligatures w14:val="none"/>
        </w:rPr>
        <w:t>K0004</w:t>
      </w:r>
      <w:proofErr w:type="gramEnd"/>
      <w:r w:rsidRPr="00EB2ACE">
        <w:rPr>
          <w:rFonts w:ascii="Calibri" w:eastAsia="Calibri" w:hAnsi="Calibri" w:cs="Calibri"/>
          <w:color w:val="000000"/>
          <w:kern w:val="0"/>
          <w14:ligatures w14:val="none"/>
        </w:rPr>
        <w:t xml:space="preserve"> »Preventivni </w:t>
      </w:r>
      <w:r w:rsidRPr="00E06D4C">
        <w:rPr>
          <w:rFonts w:ascii="Calibri" w:eastAsia="Calibri" w:hAnsi="Calibri" w:cs="Calibri"/>
          <w:color w:val="000000"/>
          <w:kern w:val="0"/>
          <w14:ligatures w14:val="none"/>
        </w:rPr>
        <w:t>pregled otroka in šolarja« iz 10,4 količnika na 10,</w:t>
      </w:r>
      <w:r>
        <w:rPr>
          <w:rFonts w:ascii="Calibri" w:eastAsia="Calibri" w:hAnsi="Calibri" w:cs="Calibri"/>
          <w:color w:val="000000"/>
          <w:kern w:val="0"/>
          <w14:ligatures w14:val="none"/>
        </w:rPr>
        <w:t>47</w:t>
      </w:r>
      <w:r w:rsidRPr="00E06D4C">
        <w:rPr>
          <w:rFonts w:ascii="Calibri" w:eastAsia="Calibri" w:hAnsi="Calibri" w:cs="Calibri"/>
          <w:color w:val="000000"/>
          <w:kern w:val="0"/>
          <w14:ligatures w14:val="none"/>
        </w:rPr>
        <w:t xml:space="preserve"> količnika</w:t>
      </w:r>
      <w:r w:rsidRPr="00E06D4C">
        <w:rPr>
          <w:rFonts w:ascii="Calibri" w:eastAsia="Times New Roman" w:hAnsi="Calibri" w:cs="Calibri"/>
          <w:kern w:val="0"/>
          <w:lang w:eastAsia="sl-SI"/>
          <w14:ligatures w14:val="none"/>
        </w:rPr>
        <w:t xml:space="preserve"> za namen izdaje potrdila o opravljenem pr</w:t>
      </w:r>
      <w:r w:rsidRPr="00EB2ACE">
        <w:rPr>
          <w:rFonts w:ascii="Calibri" w:eastAsia="Times New Roman" w:hAnsi="Calibri" w:cs="Calibri"/>
          <w:kern w:val="0"/>
          <w:lang w:eastAsia="sl-SI"/>
          <w14:ligatures w14:val="none"/>
        </w:rPr>
        <w:t>eventivnem pregledu registriranega športnika v okviru rednega preventivnega pregleda otroka</w:t>
      </w:r>
      <w:r>
        <w:rPr>
          <w:rFonts w:ascii="Calibri" w:eastAsia="Times New Roman" w:hAnsi="Calibri" w:cs="Calibri"/>
          <w:kern w:val="0"/>
          <w:lang w:eastAsia="sl-SI"/>
          <w14:ligatures w14:val="none"/>
        </w:rPr>
        <w:t xml:space="preserve"> in</w:t>
      </w:r>
      <w:r w:rsidRPr="00EB2ACE">
        <w:rPr>
          <w:rFonts w:ascii="Calibri" w:eastAsia="Times New Roman" w:hAnsi="Calibri" w:cs="Calibri"/>
          <w:kern w:val="0"/>
          <w:lang w:eastAsia="sl-SI"/>
          <w14:ligatures w14:val="none"/>
        </w:rPr>
        <w:t xml:space="preserve"> šolarja</w:t>
      </w:r>
      <w:r>
        <w:rPr>
          <w:rFonts w:ascii="Calibri" w:eastAsia="Times New Roman" w:hAnsi="Calibri" w:cs="Calibri"/>
          <w:kern w:val="0"/>
          <w:lang w:eastAsia="sl-SI"/>
          <w14:ligatures w14:val="none"/>
        </w:rPr>
        <w:t>.</w:t>
      </w:r>
      <w:r w:rsidRPr="00EB2ACE">
        <w:rPr>
          <w:rFonts w:ascii="Calibri" w:eastAsia="Times New Roman" w:hAnsi="Calibri" w:cs="Calibri"/>
          <w:kern w:val="0"/>
          <w:lang w:eastAsia="sl-SI"/>
          <w14:ligatures w14:val="none"/>
        </w:rPr>
        <w:t xml:space="preserve"> </w:t>
      </w:r>
    </w:p>
    <w:p w14:paraId="2C9F9DF5" w14:textId="77777777" w:rsidR="008C1C17" w:rsidRPr="001A1A2C" w:rsidRDefault="008C1C17" w:rsidP="008C1C17">
      <w:pPr>
        <w:autoSpaceDE w:val="0"/>
        <w:autoSpaceDN w:val="0"/>
        <w:adjustRightInd w:val="0"/>
        <w:spacing w:after="0" w:line="240" w:lineRule="auto"/>
        <w:jc w:val="both"/>
        <w:rPr>
          <w:rFonts w:ascii="Calibri" w:eastAsia="Calibri" w:hAnsi="Calibri" w:cs="Calibri"/>
          <w:color w:val="000000"/>
          <w:kern w:val="0"/>
          <w14:ligatures w14:val="none"/>
        </w:rPr>
      </w:pPr>
    </w:p>
    <w:p w14:paraId="027B8CBC" w14:textId="77777777" w:rsidR="008C1C17" w:rsidRPr="001A1A2C" w:rsidRDefault="008C1C17" w:rsidP="008C1C17">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1A1A2C">
        <w:rPr>
          <w:rFonts w:ascii="Calibri" w:eastAsia="Times New Roman" w:hAnsi="Calibri" w:cs="Calibri"/>
          <w:b/>
          <w:bCs/>
          <w:color w:val="000000"/>
          <w:kern w:val="0"/>
          <w:lang w:eastAsia="sl-SI"/>
          <w14:ligatures w14:val="none"/>
        </w:rPr>
        <w:t>Navodilo za obračun</w:t>
      </w:r>
    </w:p>
    <w:p w14:paraId="58D2BBC5" w14:textId="77777777" w:rsidR="008C1C17" w:rsidRPr="001A1A2C" w:rsidRDefault="008C1C17" w:rsidP="008C1C17">
      <w:pPr>
        <w:autoSpaceDE w:val="0"/>
        <w:autoSpaceDN w:val="0"/>
        <w:adjustRightInd w:val="0"/>
        <w:spacing w:after="0" w:line="240" w:lineRule="auto"/>
        <w:jc w:val="both"/>
        <w:rPr>
          <w:rFonts w:ascii="Calibri" w:eastAsia="Times New Roman" w:hAnsi="Calibri" w:cs="Calibri"/>
          <w:bCs/>
          <w:kern w:val="0"/>
          <w:sz w:val="24"/>
          <w:szCs w:val="24"/>
          <w:lang w:eastAsia="sl-SI"/>
          <w14:ligatures w14:val="none"/>
        </w:rPr>
      </w:pPr>
    </w:p>
    <w:p w14:paraId="277A6C9B" w14:textId="3E82905A" w:rsidR="008C1C17" w:rsidRPr="001A1A2C" w:rsidRDefault="008C1C17" w:rsidP="008C1C17">
      <w:pPr>
        <w:autoSpaceDE w:val="0"/>
        <w:autoSpaceDN w:val="0"/>
        <w:adjustRightInd w:val="0"/>
        <w:spacing w:after="0" w:line="240" w:lineRule="auto"/>
        <w:jc w:val="both"/>
        <w:rPr>
          <w:rFonts w:ascii="Calibri" w:eastAsia="Calibri" w:hAnsi="Calibri" w:cs="Calibri"/>
          <w:color w:val="000000"/>
          <w:kern w:val="0"/>
          <w14:ligatures w14:val="none"/>
        </w:rPr>
      </w:pPr>
      <w:r>
        <w:rPr>
          <w:rFonts w:ascii="Calibri" w:eastAsia="Calibri" w:hAnsi="Calibri" w:cs="Calibri"/>
          <w:color w:val="000000"/>
          <w:kern w:val="0"/>
          <w14:ligatures w14:val="none"/>
        </w:rPr>
        <w:t xml:space="preserve">Skladno z navedenim </w:t>
      </w:r>
      <w:r w:rsidRPr="001A1A2C">
        <w:rPr>
          <w:rFonts w:ascii="Calibri" w:eastAsia="Calibri" w:hAnsi="Calibri" w:cs="Calibri"/>
          <w:color w:val="000000"/>
          <w:kern w:val="0"/>
          <w14:ligatures w14:val="none"/>
        </w:rPr>
        <w:t>v seznam</w:t>
      </w:r>
      <w:r>
        <w:rPr>
          <w:rFonts w:ascii="Calibri" w:eastAsia="Calibri" w:hAnsi="Calibri" w:cs="Calibri"/>
          <w:color w:val="000000"/>
          <w:kern w:val="0"/>
          <w14:ligatures w14:val="none"/>
        </w:rPr>
        <w:t>ih</w:t>
      </w:r>
      <w:r w:rsidRPr="001A1A2C">
        <w:rPr>
          <w:rFonts w:ascii="Calibri" w:eastAsia="Calibri" w:hAnsi="Calibri" w:cs="Calibri"/>
          <w:color w:val="000000"/>
          <w:kern w:val="0"/>
          <w14:ligatures w14:val="none"/>
        </w:rPr>
        <w:t xml:space="preserve"> storitev 15.20 </w:t>
      </w:r>
      <w:r w:rsidRPr="00A96178">
        <w:rPr>
          <w:rFonts w:ascii="Calibri" w:eastAsia="Calibri" w:hAnsi="Calibri" w:cs="Calibri"/>
          <w:color w:val="000000"/>
          <w:kern w:val="0"/>
          <w14:ligatures w14:val="none"/>
        </w:rPr>
        <w:t>»Storitve v splošnih ambulantah v DSO, turističnih ambulantah, dispanzerjih za otroke in šolarje v drugih zavodih, NMP</w:t>
      </w:r>
      <w:r>
        <w:rPr>
          <w:rFonts w:ascii="Calibri" w:eastAsia="Calibri" w:hAnsi="Calibri" w:cs="Calibri"/>
          <w:color w:val="000000"/>
          <w:kern w:val="0"/>
          <w14:ligatures w14:val="none"/>
        </w:rPr>
        <w:t xml:space="preserve"> </w:t>
      </w:r>
      <w:r w:rsidRPr="00EB2ACE">
        <w:rPr>
          <w:rFonts w:ascii="Calibri" w:eastAsia="Calibri" w:hAnsi="Calibri" w:cs="Calibri"/>
          <w:color w:val="000000"/>
          <w:kern w:val="0"/>
          <w14:ligatures w14:val="none"/>
        </w:rPr>
        <w:t>(302 002, 036; 327 013; 338 024, 040, 042, 045, 046, 051, 062, 063)</w:t>
      </w:r>
      <w:r w:rsidRPr="001A1A2C">
        <w:rPr>
          <w:rFonts w:ascii="Calibri" w:eastAsia="Calibri" w:hAnsi="Calibri" w:cs="Calibri"/>
          <w:color w:val="000000"/>
          <w:kern w:val="0"/>
          <w14:ligatures w14:val="none"/>
        </w:rPr>
        <w:t>«</w:t>
      </w:r>
      <w:r>
        <w:rPr>
          <w:rFonts w:ascii="Calibri" w:eastAsia="Calibri" w:hAnsi="Calibri" w:cs="Calibri"/>
          <w:color w:val="000000"/>
          <w:kern w:val="0"/>
          <w14:ligatures w14:val="none"/>
        </w:rPr>
        <w:t xml:space="preserve"> in </w:t>
      </w:r>
      <w:proofErr w:type="spellStart"/>
      <w:r>
        <w:rPr>
          <w:rFonts w:ascii="Calibri" w:eastAsia="Calibri" w:hAnsi="Calibri" w:cs="Calibri"/>
          <w:color w:val="000000"/>
          <w:kern w:val="0"/>
          <w14:ligatures w14:val="none"/>
        </w:rPr>
        <w:t>15.20b</w:t>
      </w:r>
      <w:proofErr w:type="spellEnd"/>
      <w:r>
        <w:t xml:space="preserve"> »</w:t>
      </w:r>
      <w:r w:rsidRPr="00EB2ACE">
        <w:rPr>
          <w:rFonts w:ascii="Calibri" w:eastAsia="Calibri" w:hAnsi="Calibri" w:cs="Calibri"/>
          <w:color w:val="000000"/>
          <w:kern w:val="0"/>
          <w14:ligatures w14:val="none"/>
        </w:rPr>
        <w:t>Storitve v splošnih in dodatnih ambulantah, ambulantah specializanta družinske medicine, splošnih ambulantah - dodatno 0,5 DMS, dispanzerjih za otroke in šolarje (302 001, 068-070; 327 009, 011)</w:t>
      </w:r>
      <w:r>
        <w:rPr>
          <w:rFonts w:ascii="Calibri" w:eastAsia="Calibri" w:hAnsi="Calibri" w:cs="Calibri"/>
          <w:color w:val="000000"/>
          <w:kern w:val="0"/>
          <w14:ligatures w14:val="none"/>
        </w:rPr>
        <w:t xml:space="preserve">« dopolnjujemo opis </w:t>
      </w:r>
      <w:r w:rsidRPr="00193250">
        <w:rPr>
          <w:rFonts w:ascii="Calibri" w:eastAsia="Calibri" w:hAnsi="Calibri" w:cs="Calibri"/>
          <w:color w:val="000000"/>
          <w:kern w:val="0"/>
          <w14:ligatures w14:val="none"/>
        </w:rPr>
        <w:t xml:space="preserve">storitve </w:t>
      </w:r>
      <w:proofErr w:type="gramStart"/>
      <w:r w:rsidRPr="00193250">
        <w:rPr>
          <w:rFonts w:ascii="Calibri" w:eastAsia="Calibri" w:hAnsi="Calibri" w:cs="Calibri"/>
          <w:color w:val="000000"/>
          <w:kern w:val="0"/>
          <w14:ligatures w14:val="none"/>
        </w:rPr>
        <w:t>K0004</w:t>
      </w:r>
      <w:proofErr w:type="gramEnd"/>
      <w:r w:rsidRPr="00193250">
        <w:rPr>
          <w:rFonts w:ascii="Calibri" w:eastAsia="Calibri" w:hAnsi="Calibri" w:cs="Calibri"/>
          <w:color w:val="000000"/>
          <w:kern w:val="0"/>
          <w14:ligatures w14:val="none"/>
        </w:rPr>
        <w:t xml:space="preserve"> »Preventivni pregled otroka in šolarja« in spreminjamo št. enot me</w:t>
      </w:r>
      <w:r>
        <w:rPr>
          <w:rFonts w:ascii="Calibri" w:eastAsia="Calibri" w:hAnsi="Calibri" w:cs="Calibri"/>
          <w:color w:val="000000"/>
          <w:kern w:val="0"/>
          <w14:ligatures w14:val="none"/>
        </w:rPr>
        <w:t>re, kot sledi (označeno s krepko pisavo)</w:t>
      </w:r>
      <w:r w:rsidRPr="001A1A2C">
        <w:rPr>
          <w:rFonts w:ascii="Calibri" w:eastAsia="Calibri" w:hAnsi="Calibri" w:cs="Calibri"/>
          <w:color w:val="000000"/>
          <w:kern w:val="0"/>
          <w14:ligatures w14:val="none"/>
        </w:rPr>
        <w:t>:</w:t>
      </w:r>
    </w:p>
    <w:p w14:paraId="1EA54057" w14:textId="77777777" w:rsidR="008C1C17" w:rsidRPr="001A1A2C" w:rsidRDefault="008C1C17" w:rsidP="008C1C17">
      <w:pPr>
        <w:autoSpaceDE w:val="0"/>
        <w:autoSpaceDN w:val="0"/>
        <w:adjustRightInd w:val="0"/>
        <w:spacing w:after="0" w:line="240" w:lineRule="auto"/>
        <w:jc w:val="both"/>
        <w:rPr>
          <w:rFonts w:ascii="Calibri" w:eastAsia="Calibri" w:hAnsi="Calibri" w:cs="Calibri"/>
          <w:color w:val="000000"/>
          <w:kern w:val="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4"/>
        <w:gridCol w:w="1412"/>
        <w:gridCol w:w="5113"/>
        <w:gridCol w:w="1175"/>
        <w:gridCol w:w="1029"/>
      </w:tblGrid>
      <w:tr w:rsidR="008C1C17" w:rsidRPr="001A1A2C" w14:paraId="74BA5B5D" w14:textId="77777777" w:rsidTr="00025718">
        <w:trPr>
          <w:trHeight w:val="527"/>
          <w:tblHeader/>
        </w:trPr>
        <w:tc>
          <w:tcPr>
            <w:tcW w:w="358" w:type="pct"/>
            <w:shd w:val="clear" w:color="000000" w:fill="auto"/>
            <w:noWrap/>
            <w:vAlign w:val="center"/>
          </w:tcPr>
          <w:p w14:paraId="44A20EC4" w14:textId="77777777" w:rsidR="008C1C17" w:rsidRPr="001A1A2C" w:rsidRDefault="008C1C17" w:rsidP="004046CB">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Šifra</w:t>
            </w:r>
          </w:p>
        </w:tc>
        <w:tc>
          <w:tcPr>
            <w:tcW w:w="751" w:type="pct"/>
            <w:shd w:val="clear" w:color="000000" w:fill="auto"/>
            <w:noWrap/>
            <w:vAlign w:val="center"/>
          </w:tcPr>
          <w:p w14:paraId="181D41C8" w14:textId="77777777" w:rsidR="008C1C17" w:rsidRPr="001A1A2C" w:rsidRDefault="008C1C17" w:rsidP="004046CB">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Kratek opis</w:t>
            </w:r>
          </w:p>
        </w:tc>
        <w:tc>
          <w:tcPr>
            <w:tcW w:w="2719" w:type="pct"/>
            <w:shd w:val="clear" w:color="000000" w:fill="auto"/>
            <w:noWrap/>
            <w:vAlign w:val="center"/>
          </w:tcPr>
          <w:p w14:paraId="3571618F" w14:textId="77777777" w:rsidR="008C1C17" w:rsidRPr="001A1A2C" w:rsidRDefault="008C1C17" w:rsidP="004046CB">
            <w:pPr>
              <w:spacing w:after="0" w:line="240" w:lineRule="auto"/>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Dolg opis</w:t>
            </w:r>
          </w:p>
        </w:tc>
        <w:tc>
          <w:tcPr>
            <w:tcW w:w="625" w:type="pct"/>
            <w:shd w:val="clear" w:color="000000" w:fill="auto"/>
          </w:tcPr>
          <w:p w14:paraId="59B884DD" w14:textId="77777777" w:rsidR="008C1C17" w:rsidRPr="001A1A2C" w:rsidRDefault="008C1C17" w:rsidP="004046CB">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Naziv enote mere</w:t>
            </w:r>
          </w:p>
        </w:tc>
        <w:tc>
          <w:tcPr>
            <w:tcW w:w="547" w:type="pct"/>
            <w:shd w:val="clear" w:color="000000" w:fill="auto"/>
          </w:tcPr>
          <w:p w14:paraId="16CDEAEE" w14:textId="77777777" w:rsidR="008C1C17" w:rsidRPr="001A1A2C" w:rsidRDefault="008C1C17" w:rsidP="004046CB">
            <w:pPr>
              <w:spacing w:after="0" w:line="240" w:lineRule="auto"/>
              <w:jc w:val="center"/>
              <w:rPr>
                <w:rFonts w:ascii="Calibri" w:eastAsia="Times New Roman" w:hAnsi="Calibri" w:cs="Calibri"/>
                <w:kern w:val="0"/>
                <w:sz w:val="20"/>
                <w:szCs w:val="20"/>
                <w:lang w:eastAsia="sl-SI"/>
                <w14:ligatures w14:val="none"/>
              </w:rPr>
            </w:pPr>
            <w:r w:rsidRPr="001A1A2C">
              <w:rPr>
                <w:rFonts w:ascii="Calibri" w:eastAsia="Times New Roman" w:hAnsi="Calibri" w:cs="Calibri"/>
                <w:kern w:val="0"/>
                <w:sz w:val="20"/>
                <w:szCs w:val="20"/>
                <w:lang w:eastAsia="sl-SI"/>
                <w14:ligatures w14:val="none"/>
              </w:rPr>
              <w:t>Št. enot mere</w:t>
            </w:r>
          </w:p>
        </w:tc>
      </w:tr>
      <w:tr w:rsidR="008C1C17" w:rsidRPr="001A1A2C" w14:paraId="2F9598DA" w14:textId="77777777" w:rsidTr="008C1C17">
        <w:trPr>
          <w:trHeight w:val="1251"/>
        </w:trPr>
        <w:tc>
          <w:tcPr>
            <w:tcW w:w="358" w:type="pct"/>
            <w:shd w:val="clear" w:color="auto" w:fill="auto"/>
          </w:tcPr>
          <w:p w14:paraId="2C4FF3C0" w14:textId="77777777" w:rsidR="008C1C17" w:rsidRPr="001A1A2C" w:rsidRDefault="008C1C17" w:rsidP="004046CB">
            <w:pPr>
              <w:spacing w:after="0" w:line="240" w:lineRule="auto"/>
              <w:rPr>
                <w:rFonts w:ascii="Calibri" w:eastAsia="Times New Roman" w:hAnsi="Calibri" w:cs="Arial"/>
                <w:kern w:val="0"/>
                <w:sz w:val="20"/>
                <w:szCs w:val="20"/>
                <w:lang w:eastAsia="sl-SI"/>
                <w14:ligatures w14:val="none"/>
              </w:rPr>
            </w:pPr>
            <w:r w:rsidRPr="001A1A2C">
              <w:rPr>
                <w:rFonts w:ascii="Calibri" w:eastAsia="Times New Roman" w:hAnsi="Calibri" w:cs="Arial"/>
                <w:kern w:val="0"/>
                <w:sz w:val="20"/>
                <w:szCs w:val="20"/>
                <w:lang w:eastAsia="sl-SI"/>
                <w14:ligatures w14:val="none"/>
              </w:rPr>
              <w:t>K0004</w:t>
            </w:r>
          </w:p>
        </w:tc>
        <w:tc>
          <w:tcPr>
            <w:tcW w:w="751" w:type="pct"/>
            <w:shd w:val="clear" w:color="auto" w:fill="auto"/>
          </w:tcPr>
          <w:p w14:paraId="1246D50F" w14:textId="77777777" w:rsidR="008C1C17" w:rsidRPr="001A1A2C" w:rsidRDefault="008C1C17" w:rsidP="004046CB">
            <w:pPr>
              <w:spacing w:after="0" w:line="240" w:lineRule="auto"/>
              <w:rPr>
                <w:rFonts w:ascii="Calibri" w:eastAsia="Times New Roman" w:hAnsi="Calibri" w:cs="Arial"/>
                <w:kern w:val="0"/>
                <w:sz w:val="20"/>
                <w:szCs w:val="20"/>
                <w:lang w:eastAsia="sl-SI"/>
                <w14:ligatures w14:val="none"/>
              </w:rPr>
            </w:pPr>
            <w:r w:rsidRPr="001A1A2C">
              <w:rPr>
                <w:rFonts w:ascii="Calibri" w:eastAsia="Times New Roman" w:hAnsi="Calibri" w:cs="Arial"/>
                <w:kern w:val="0"/>
                <w:sz w:val="20"/>
                <w:szCs w:val="20"/>
                <w:lang w:eastAsia="sl-SI"/>
                <w14:ligatures w14:val="none"/>
              </w:rPr>
              <w:t>Preventivni pregled otroka in šolarja</w:t>
            </w:r>
          </w:p>
        </w:tc>
        <w:tc>
          <w:tcPr>
            <w:tcW w:w="2719" w:type="pct"/>
            <w:shd w:val="clear" w:color="auto" w:fill="auto"/>
          </w:tcPr>
          <w:p w14:paraId="42685ECA" w14:textId="77777777" w:rsidR="008C1C17" w:rsidRPr="0013359E" w:rsidRDefault="008C1C17" w:rsidP="004046CB">
            <w:pPr>
              <w:spacing w:after="0" w:line="240" w:lineRule="auto"/>
              <w:rPr>
                <w:rFonts w:ascii="Calibri" w:eastAsia="Times New Roman" w:hAnsi="Calibri" w:cs="Arial"/>
                <w:b/>
                <w:bCs/>
                <w:kern w:val="0"/>
                <w:sz w:val="20"/>
                <w:szCs w:val="20"/>
                <w:lang w:eastAsia="sl-SI"/>
                <w14:ligatures w14:val="none"/>
              </w:rPr>
            </w:pPr>
            <w:r w:rsidRPr="00EB2ACE">
              <w:rPr>
                <w:rFonts w:ascii="Calibri" w:eastAsia="Times New Roman" w:hAnsi="Calibri" w:cs="Arial"/>
                <w:kern w:val="0"/>
                <w:sz w:val="20"/>
                <w:szCs w:val="20"/>
                <w:lang w:eastAsia="sl-SI"/>
                <w14:ligatures w14:val="none"/>
              </w:rPr>
              <w:t>Preventivni pregled otroka in šolarja. Poleg kliničnega pregleda je vključen tudi laboratorij: urin in hemoglobin, ADG v skladu z Navodili Ministrstva za zdravje za izvajanje preventivnega zdravstvenega varstva primarni ravni.</w:t>
            </w:r>
            <w:r>
              <w:t xml:space="preserve"> </w:t>
            </w:r>
            <w:r w:rsidRPr="0013359E">
              <w:rPr>
                <w:rFonts w:ascii="Calibri" w:eastAsia="Times New Roman" w:hAnsi="Calibri" w:cs="Arial"/>
                <w:b/>
                <w:bCs/>
                <w:kern w:val="0"/>
                <w:sz w:val="20"/>
                <w:szCs w:val="20"/>
                <w:lang w:eastAsia="sl-SI"/>
                <w14:ligatures w14:val="none"/>
              </w:rPr>
              <w:t>Cena storitve vključuje tudi izdajo potrdila o opravljenem preventivnem pregledu.</w:t>
            </w:r>
          </w:p>
          <w:p w14:paraId="39094A05" w14:textId="77777777" w:rsidR="008C1C17" w:rsidRPr="001A1A2C" w:rsidRDefault="008C1C17" w:rsidP="004046CB">
            <w:pPr>
              <w:spacing w:after="0" w:line="240" w:lineRule="auto"/>
              <w:rPr>
                <w:rFonts w:ascii="Calibri" w:eastAsia="Times New Roman" w:hAnsi="Calibri" w:cs="Arial"/>
                <w:kern w:val="0"/>
                <w:sz w:val="20"/>
                <w:szCs w:val="20"/>
                <w:lang w:eastAsia="sl-SI"/>
                <w14:ligatures w14:val="none"/>
              </w:rPr>
            </w:pPr>
            <w:r w:rsidRPr="00EB2ACE">
              <w:rPr>
                <w:rFonts w:ascii="Calibri" w:eastAsia="Times New Roman" w:hAnsi="Calibri" w:cs="Arial"/>
                <w:kern w:val="0"/>
                <w:sz w:val="20"/>
                <w:szCs w:val="20"/>
                <w:lang w:eastAsia="sl-SI"/>
                <w14:ligatures w14:val="none"/>
              </w:rPr>
              <w:t xml:space="preserve">Če izbrani osebni zdravnik ali imenovani zdravnik šole (izvajalec sistematičnega pregleda) na podlagi preventivnega pregleda ugotovi medicinsko indikacijo za poseg, ga evidentira in obračuna kot kurativni poseg poleg </w:t>
            </w:r>
            <w:r w:rsidRPr="00EB2ACE">
              <w:rPr>
                <w:rFonts w:ascii="Calibri" w:eastAsia="Times New Roman" w:hAnsi="Calibri" w:cs="Arial"/>
                <w:kern w:val="0"/>
                <w:sz w:val="20"/>
                <w:szCs w:val="20"/>
                <w:lang w:eastAsia="sl-SI"/>
                <w14:ligatures w14:val="none"/>
              </w:rPr>
              <w:lastRenderedPageBreak/>
              <w:t>preventivnega pregleda - razlog in poseg morata biti razvidna iz medicinske dokumentacije. Enako določilo velja za ločeno zaračunljive materiale in storitve, ki jih opredeljuje vsakoletni dogovor o programih zdravstvenih storitev.                                                                                                                                                                                                         Storitev se beleži tudi ob pregledu priseljenca izven rednega sistematičnega pregleda.</w:t>
            </w:r>
          </w:p>
        </w:tc>
        <w:tc>
          <w:tcPr>
            <w:tcW w:w="625" w:type="pct"/>
          </w:tcPr>
          <w:p w14:paraId="3469651A" w14:textId="77777777" w:rsidR="008C1C17" w:rsidRPr="001A1A2C" w:rsidRDefault="008C1C17" w:rsidP="004046CB">
            <w:pPr>
              <w:spacing w:after="0" w:line="240" w:lineRule="auto"/>
              <w:jc w:val="center"/>
              <w:rPr>
                <w:rFonts w:ascii="Calibri" w:eastAsia="Times New Roman" w:hAnsi="Calibri" w:cs="Arial"/>
                <w:kern w:val="0"/>
                <w:sz w:val="20"/>
                <w:szCs w:val="20"/>
                <w:lang w:eastAsia="sl-SI"/>
                <w14:ligatures w14:val="none"/>
              </w:rPr>
            </w:pPr>
            <w:r w:rsidRPr="001A1A2C">
              <w:rPr>
                <w:rFonts w:ascii="Calibri" w:eastAsia="Times New Roman" w:hAnsi="Calibri" w:cs="Arial"/>
                <w:kern w:val="0"/>
                <w:sz w:val="20"/>
                <w:szCs w:val="20"/>
                <w:lang w:eastAsia="sl-SI"/>
                <w14:ligatures w14:val="none"/>
              </w:rPr>
              <w:lastRenderedPageBreak/>
              <w:t>Količnik</w:t>
            </w:r>
          </w:p>
        </w:tc>
        <w:tc>
          <w:tcPr>
            <w:tcW w:w="547" w:type="pct"/>
          </w:tcPr>
          <w:p w14:paraId="4A5874A1" w14:textId="77777777" w:rsidR="008C1C17" w:rsidRDefault="008C1C17" w:rsidP="004046CB">
            <w:pPr>
              <w:spacing w:after="0" w:line="240" w:lineRule="auto"/>
              <w:jc w:val="center"/>
              <w:rPr>
                <w:rFonts w:ascii="Calibri" w:eastAsia="Times New Roman" w:hAnsi="Calibri" w:cs="Arial"/>
                <w:b/>
                <w:bCs/>
                <w:strike/>
                <w:kern w:val="0"/>
                <w:sz w:val="20"/>
                <w:szCs w:val="20"/>
                <w:lang w:eastAsia="sl-SI"/>
                <w14:ligatures w14:val="none"/>
              </w:rPr>
            </w:pPr>
            <w:r w:rsidRPr="00EB2ACE">
              <w:rPr>
                <w:rFonts w:ascii="Calibri" w:eastAsia="Times New Roman" w:hAnsi="Calibri" w:cs="Arial"/>
                <w:b/>
                <w:bCs/>
                <w:strike/>
                <w:kern w:val="0"/>
                <w:sz w:val="20"/>
                <w:szCs w:val="20"/>
                <w:lang w:eastAsia="sl-SI"/>
                <w14:ligatures w14:val="none"/>
              </w:rPr>
              <w:t>10,4</w:t>
            </w:r>
          </w:p>
          <w:p w14:paraId="3E7F2AB1" w14:textId="77777777" w:rsidR="008C1C17" w:rsidRPr="00EB2ACE" w:rsidRDefault="008C1C17" w:rsidP="004046CB">
            <w:pPr>
              <w:spacing w:after="0" w:line="240" w:lineRule="auto"/>
              <w:jc w:val="center"/>
              <w:rPr>
                <w:rFonts w:ascii="Calibri" w:eastAsia="Times New Roman" w:hAnsi="Calibri" w:cs="Arial"/>
                <w:kern w:val="0"/>
                <w:sz w:val="20"/>
                <w:szCs w:val="20"/>
                <w:lang w:eastAsia="sl-SI"/>
                <w14:ligatures w14:val="none"/>
              </w:rPr>
            </w:pPr>
            <w:r w:rsidRPr="00EB2ACE">
              <w:rPr>
                <w:rFonts w:ascii="Calibri" w:eastAsia="Times New Roman" w:hAnsi="Calibri" w:cs="Arial"/>
                <w:b/>
                <w:bCs/>
                <w:kern w:val="0"/>
                <w:sz w:val="20"/>
                <w:szCs w:val="20"/>
                <w:lang w:eastAsia="sl-SI"/>
                <w14:ligatures w14:val="none"/>
              </w:rPr>
              <w:t>10,</w:t>
            </w:r>
            <w:r>
              <w:rPr>
                <w:rFonts w:ascii="Calibri" w:eastAsia="Times New Roman" w:hAnsi="Calibri" w:cs="Arial"/>
                <w:b/>
                <w:bCs/>
                <w:kern w:val="0"/>
                <w:sz w:val="20"/>
                <w:szCs w:val="20"/>
                <w:lang w:eastAsia="sl-SI"/>
                <w14:ligatures w14:val="none"/>
              </w:rPr>
              <w:t>47</w:t>
            </w:r>
          </w:p>
        </w:tc>
      </w:tr>
    </w:tbl>
    <w:p w14:paraId="7B1A463E" w14:textId="77777777" w:rsidR="00025718" w:rsidRPr="001A1A2C" w:rsidRDefault="00025718" w:rsidP="008C1C17">
      <w:pPr>
        <w:autoSpaceDE w:val="0"/>
        <w:autoSpaceDN w:val="0"/>
        <w:adjustRightInd w:val="0"/>
        <w:spacing w:after="0" w:line="240" w:lineRule="auto"/>
        <w:jc w:val="both"/>
        <w:rPr>
          <w:rFonts w:ascii="Calibri" w:eastAsia="Times New Roman" w:hAnsi="Calibri" w:cs="Calibri"/>
          <w:bCs/>
          <w:kern w:val="0"/>
          <w:sz w:val="24"/>
          <w:szCs w:val="24"/>
          <w:lang w:eastAsia="sl-SI"/>
          <w14:ligatures w14:val="none"/>
        </w:rPr>
      </w:pPr>
    </w:p>
    <w:p w14:paraId="6DC624B2" w14:textId="77777777" w:rsidR="008C1C17" w:rsidRPr="00FF120C" w:rsidRDefault="008C1C17" w:rsidP="008C1C17">
      <w:pPr>
        <w:autoSpaceDE w:val="0"/>
        <w:autoSpaceDN w:val="0"/>
        <w:adjustRightInd w:val="0"/>
        <w:spacing w:after="0" w:line="240" w:lineRule="auto"/>
        <w:jc w:val="both"/>
        <w:rPr>
          <w:rFonts w:ascii="Calibri" w:eastAsia="Times New Roman" w:hAnsi="Calibri" w:cs="Calibri"/>
          <w:kern w:val="0"/>
          <w:lang w:eastAsia="sl-SI"/>
          <w14:ligatures w14:val="none"/>
        </w:rPr>
      </w:pPr>
      <w:r w:rsidRPr="00FF120C">
        <w:rPr>
          <w:rFonts w:ascii="Calibri" w:eastAsia="Times New Roman" w:hAnsi="Calibri" w:cs="Calibri"/>
          <w:kern w:val="0"/>
          <w:lang w:eastAsia="sl-SI"/>
          <w14:ligatures w14:val="none"/>
        </w:rPr>
        <w:t>Spremembe veljajo za storitve, opravljene od 1. 7. 2025 dalje,</w:t>
      </w:r>
      <w:r w:rsidRPr="00FF120C">
        <w:t xml:space="preserve"> </w:t>
      </w:r>
      <w:r w:rsidRPr="00FF120C">
        <w:rPr>
          <w:rFonts w:ascii="Calibri" w:eastAsia="Times New Roman" w:hAnsi="Calibri" w:cs="Calibri"/>
          <w:kern w:val="0"/>
          <w:lang w:eastAsia="sl-SI"/>
          <w14:ligatures w14:val="none"/>
        </w:rPr>
        <w:t>spremembe šifrantov pa veljajo za storitve, opravljene od 1. 10. 2025 dalje.</w:t>
      </w:r>
    </w:p>
    <w:p w14:paraId="657AAD29" w14:textId="77777777" w:rsidR="008C1C17" w:rsidRPr="00FF120C" w:rsidRDefault="008C1C17" w:rsidP="008C1C17">
      <w:pPr>
        <w:autoSpaceDE w:val="0"/>
        <w:autoSpaceDN w:val="0"/>
        <w:adjustRightInd w:val="0"/>
        <w:spacing w:after="0" w:line="240" w:lineRule="auto"/>
        <w:jc w:val="both"/>
        <w:rPr>
          <w:rFonts w:ascii="Calibri" w:eastAsia="Times New Roman" w:hAnsi="Calibri" w:cs="Calibri"/>
          <w:kern w:val="0"/>
          <w:lang w:eastAsia="sl-SI"/>
          <w14:ligatures w14:val="none"/>
        </w:rPr>
      </w:pPr>
    </w:p>
    <w:p w14:paraId="2E51D856" w14:textId="77777777" w:rsidR="008C1C17" w:rsidRPr="001A1A2C" w:rsidRDefault="008C1C17" w:rsidP="008C1C17">
      <w:pPr>
        <w:autoSpaceDE w:val="0"/>
        <w:autoSpaceDN w:val="0"/>
        <w:adjustRightInd w:val="0"/>
        <w:spacing w:after="0" w:line="240" w:lineRule="auto"/>
        <w:jc w:val="both"/>
        <w:rPr>
          <w:rFonts w:ascii="Calibri" w:eastAsia="Times New Roman" w:hAnsi="Calibri" w:cs="Calibri"/>
          <w:kern w:val="0"/>
          <w:lang w:eastAsia="sl-SI"/>
          <w14:ligatures w14:val="none"/>
        </w:rPr>
      </w:pPr>
      <w:r w:rsidRPr="00FF120C">
        <w:rPr>
          <w:rFonts w:ascii="Calibri" w:eastAsia="Times New Roman" w:hAnsi="Calibri" w:cs="Calibri"/>
          <w:kern w:val="0"/>
          <w:lang w:eastAsia="sl-SI"/>
          <w14:ligatures w14:val="none"/>
        </w:rPr>
        <w:t>Pri obračunu zdravstvenih storitev bo Zavod za obdobje od 1. 7. 2025 do 30. 9. 2025 za to storitev upošteval povečano število enot mere skladno z navedeno spremembo, zato popravki niso potrebni.</w:t>
      </w:r>
    </w:p>
    <w:p w14:paraId="14E517F0" w14:textId="77777777" w:rsidR="008C1C17" w:rsidRPr="001A1A2C" w:rsidRDefault="008C1C17" w:rsidP="008C1C17">
      <w:pPr>
        <w:spacing w:after="0" w:line="240" w:lineRule="auto"/>
        <w:rPr>
          <w:rFonts w:ascii="Calibri" w:eastAsia="Times New Roman" w:hAnsi="Calibri" w:cs="Arial"/>
          <w:kern w:val="0"/>
          <w:lang w:eastAsia="sl-SI"/>
          <w14:ligatures w14:val="none"/>
        </w:rPr>
      </w:pPr>
    </w:p>
    <w:p w14:paraId="33D40A9C" w14:textId="77777777" w:rsidR="008C1C17" w:rsidRPr="001A1A2C" w:rsidRDefault="008C1C17" w:rsidP="008C1C17">
      <w:pPr>
        <w:autoSpaceDE w:val="0"/>
        <w:autoSpaceDN w:val="0"/>
        <w:adjustRightInd w:val="0"/>
        <w:spacing w:after="0" w:line="240" w:lineRule="auto"/>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 xml:space="preserve">Kontaktna oseba za vsebinska vprašanja: </w:t>
      </w:r>
    </w:p>
    <w:p w14:paraId="68A7D3E4" w14:textId="77777777" w:rsidR="008C1C17" w:rsidRPr="001A1A2C" w:rsidRDefault="008C1C17" w:rsidP="008C1C17">
      <w:pPr>
        <w:autoSpaceDE w:val="0"/>
        <w:autoSpaceDN w:val="0"/>
        <w:adjustRightInd w:val="0"/>
        <w:spacing w:after="0" w:line="240" w:lineRule="auto"/>
        <w:jc w:val="both"/>
        <w:rPr>
          <w:rFonts w:ascii="Calibri" w:eastAsia="Times New Roman" w:hAnsi="Calibri" w:cs="Calibri"/>
          <w:kern w:val="0"/>
          <w:lang w:eastAsia="sl-SI"/>
          <w14:ligatures w14:val="none"/>
        </w:rPr>
      </w:pPr>
      <w:r w:rsidRPr="000364D7">
        <w:rPr>
          <w:rFonts w:ascii="Calibri" w:eastAsia="Times New Roman" w:hAnsi="Calibri" w:cs="Calibri"/>
          <w:kern w:val="0"/>
          <w:lang w:eastAsia="sl-SI"/>
          <w14:ligatures w14:val="none"/>
        </w:rPr>
        <w:t>Karmen Grom Kenk (</w:t>
      </w:r>
      <w:hyperlink r:id="rId19" w:history="1">
        <w:r w:rsidRPr="000364D7">
          <w:rPr>
            <w:rFonts w:ascii="Calibri" w:eastAsia="Times New Roman" w:hAnsi="Calibri" w:cs="Calibri"/>
            <w:noProof/>
            <w:color w:val="0000FF"/>
            <w:kern w:val="0"/>
            <w:u w:val="single"/>
            <w:lang w:eastAsia="sl-SI"/>
            <w14:ligatures w14:val="none"/>
          </w:rPr>
          <w:t>karmen.grom-kenk@zzzs.si</w:t>
        </w:r>
      </w:hyperlink>
      <w:r w:rsidRPr="000364D7">
        <w:rPr>
          <w:rFonts w:ascii="Calibri" w:eastAsia="Times New Roman" w:hAnsi="Calibri" w:cs="Calibri"/>
          <w:kern w:val="0"/>
          <w:lang w:eastAsia="sl-SI"/>
          <w14:ligatures w14:val="none"/>
        </w:rPr>
        <w:t>; 01/30-77-340)</w:t>
      </w:r>
    </w:p>
    <w:p w14:paraId="67D95CB2" w14:textId="77777777" w:rsidR="00A1630D" w:rsidRPr="001A1A2C" w:rsidRDefault="00A1630D" w:rsidP="00A1630D">
      <w:pPr>
        <w:spacing w:after="0" w:line="240" w:lineRule="auto"/>
      </w:pPr>
    </w:p>
    <w:p w14:paraId="23F45E39" w14:textId="77777777" w:rsidR="00A1630D" w:rsidRDefault="00A1630D"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0C09EF41" w14:textId="77777777" w:rsidR="00F51DA1" w:rsidRDefault="00F51DA1"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4C21B0F3" w14:textId="77777777" w:rsidR="00C15175" w:rsidRPr="00C15175" w:rsidRDefault="00F51DA1" w:rsidP="00C15175">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1" w:name="_Toc198541574"/>
      <w:bookmarkStart w:id="32" w:name="_Toc206582939"/>
      <w:r w:rsidRPr="00C15175">
        <w:rPr>
          <w:rFonts w:ascii="Calibri" w:eastAsia="Times New Roman" w:hAnsi="Calibri" w:cs="Arial"/>
          <w:b/>
          <w:color w:val="0070C0"/>
          <w:kern w:val="0"/>
          <w:sz w:val="28"/>
          <w:szCs w:val="28"/>
          <w:lang w:eastAsia="sl-SI"/>
          <w14:ligatures w14:val="none"/>
        </w:rPr>
        <w:t xml:space="preserve">Medicina dela, prometa in športa – sprememba </w:t>
      </w:r>
      <w:bookmarkEnd w:id="31"/>
      <w:r w:rsidR="00C15175" w:rsidRPr="00C15175">
        <w:rPr>
          <w:rFonts w:ascii="Calibri" w:eastAsia="Times New Roman" w:hAnsi="Calibri" w:cs="Arial"/>
          <w:b/>
          <w:color w:val="0070C0"/>
          <w:kern w:val="0"/>
          <w:sz w:val="28"/>
          <w:szCs w:val="28"/>
          <w:lang w:eastAsia="sl-SI"/>
          <w14:ligatures w14:val="none"/>
        </w:rPr>
        <w:t>obveznosti pošiljanja podatkov CRPP s 1. 7. 2025 in 1. 1. 2026</w:t>
      </w:r>
      <w:bookmarkEnd w:id="32"/>
    </w:p>
    <w:p w14:paraId="226761CB" w14:textId="77777777" w:rsidR="00C15175" w:rsidRDefault="00C15175" w:rsidP="00C15175">
      <w:pPr>
        <w:spacing w:after="0" w:line="240" w:lineRule="auto"/>
        <w:jc w:val="both"/>
        <w:rPr>
          <w:rFonts w:ascii="Calibri" w:eastAsia="Times New Roman" w:hAnsi="Calibri" w:cs="Arial"/>
          <w:i/>
          <w:color w:val="0070C0"/>
          <w:kern w:val="0"/>
          <w:lang w:eastAsia="sl-SI"/>
          <w14:ligatures w14:val="none"/>
        </w:rPr>
      </w:pPr>
    </w:p>
    <w:p w14:paraId="03B66183" w14:textId="51C8E0DD" w:rsidR="00C15175" w:rsidRPr="00863A3B" w:rsidRDefault="00C15175" w:rsidP="00C15175">
      <w:pPr>
        <w:spacing w:after="0" w:line="240" w:lineRule="auto"/>
        <w:jc w:val="both"/>
        <w:rPr>
          <w:rFonts w:ascii="Calibri" w:eastAsia="Times New Roman" w:hAnsi="Calibri" w:cs="Arial"/>
          <w:i/>
          <w:color w:val="0070C0"/>
          <w:kern w:val="0"/>
          <w:lang w:eastAsia="sl-SI"/>
          <w14:ligatures w14:val="none"/>
        </w:rPr>
      </w:pPr>
      <w:r w:rsidRPr="00863A3B">
        <w:rPr>
          <w:rFonts w:ascii="Calibri" w:eastAsia="Times New Roman" w:hAnsi="Calibri" w:cs="Arial"/>
          <w:i/>
          <w:color w:val="0070C0"/>
          <w:kern w:val="0"/>
          <w:lang w:eastAsia="sl-SI"/>
          <w14:ligatures w14:val="none"/>
        </w:rPr>
        <w:t>Vsem izvajalcem medicine dela, prometa in športa v splošni zunajbolnišnični dejavnosti</w:t>
      </w:r>
    </w:p>
    <w:p w14:paraId="06C79C2F" w14:textId="77777777" w:rsidR="00C15175" w:rsidRPr="00CC7AE2" w:rsidRDefault="00C15175" w:rsidP="00C15175">
      <w:pPr>
        <w:spacing w:after="0" w:line="240" w:lineRule="auto"/>
        <w:jc w:val="both"/>
        <w:rPr>
          <w:rFonts w:ascii="Calibri" w:eastAsia="Calibri" w:hAnsi="Calibri" w:cs="Calibri"/>
          <w:b/>
          <w:bCs/>
          <w:kern w:val="0"/>
          <w14:ligatures w14:val="none"/>
        </w:rPr>
      </w:pPr>
    </w:p>
    <w:p w14:paraId="32BF7664" w14:textId="77777777" w:rsidR="00C15175" w:rsidRPr="00CC7AE2" w:rsidRDefault="00C15175" w:rsidP="00C15175">
      <w:pPr>
        <w:tabs>
          <w:tab w:val="left" w:pos="5670"/>
        </w:tab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t>Povzetek vsebine</w:t>
      </w:r>
    </w:p>
    <w:p w14:paraId="762DA075" w14:textId="77777777" w:rsidR="00C15175" w:rsidRPr="00CC7AE2" w:rsidRDefault="00C15175" w:rsidP="00C15175">
      <w:pPr>
        <w:tabs>
          <w:tab w:val="left" w:pos="5670"/>
        </w:tabs>
        <w:spacing w:after="0" w:line="240" w:lineRule="auto"/>
        <w:jc w:val="both"/>
        <w:rPr>
          <w:rFonts w:ascii="Calibri" w:eastAsia="Calibri" w:hAnsi="Calibri" w:cs="Calibri"/>
          <w:b/>
          <w:bCs/>
          <w:kern w:val="0"/>
          <w14:ligatures w14:val="none"/>
        </w:rPr>
      </w:pPr>
    </w:p>
    <w:p w14:paraId="4F71A94E" w14:textId="77777777" w:rsidR="00C15175" w:rsidRPr="00CC7AE2" w:rsidRDefault="00C15175" w:rsidP="00C15175">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Z Okrožnico ZAE 9/24 smo uvedli pošiljanje novega sklopa podatkov o zapisu dokumentov v CRPP ob obračunu storitve, pri čemer smo opredelili, da je pošiljanje teh podatkov </w:t>
      </w:r>
      <w:r>
        <w:rPr>
          <w:rFonts w:ascii="Calibri" w:eastAsia="Calibri" w:hAnsi="Calibri" w:cs="Calibri"/>
          <w:kern w:val="0"/>
          <w14:ligatures w14:val="none"/>
        </w:rPr>
        <w:t>v dejavnosti 301 258 »Medicina dela« nedovoljeno</w:t>
      </w:r>
      <w:r w:rsidRPr="00CC7AE2">
        <w:rPr>
          <w:rFonts w:ascii="Calibri" w:eastAsia="Calibri" w:hAnsi="Calibri" w:cs="Calibri"/>
          <w:kern w:val="0"/>
          <w14:ligatures w14:val="none"/>
        </w:rPr>
        <w:t>.</w:t>
      </w:r>
    </w:p>
    <w:p w14:paraId="5678F877" w14:textId="77777777" w:rsidR="00C15175" w:rsidRPr="00CC7AE2" w:rsidRDefault="00C15175" w:rsidP="00C15175">
      <w:pPr>
        <w:tabs>
          <w:tab w:val="left" w:pos="5670"/>
        </w:tabs>
        <w:spacing w:after="0" w:line="240" w:lineRule="auto"/>
        <w:jc w:val="both"/>
        <w:rPr>
          <w:rFonts w:ascii="Calibri" w:eastAsia="Calibri" w:hAnsi="Calibri" w:cs="Calibri"/>
          <w:kern w:val="0"/>
          <w14:ligatures w14:val="none"/>
        </w:rPr>
      </w:pPr>
    </w:p>
    <w:p w14:paraId="79E0D2FB" w14:textId="77777777" w:rsidR="00C15175" w:rsidRPr="00C83CEC" w:rsidRDefault="00C15175" w:rsidP="00C15175">
      <w:pPr>
        <w:tabs>
          <w:tab w:val="left" w:pos="5670"/>
        </w:tabs>
        <w:spacing w:after="0" w:line="240" w:lineRule="auto"/>
        <w:jc w:val="both"/>
        <w:rPr>
          <w:rFonts w:ascii="Calibri" w:eastAsia="Calibri" w:hAnsi="Calibri" w:cs="Calibri"/>
          <w:b/>
          <w:bCs/>
          <w:kern w:val="0"/>
          <w:highlight w:val="yellow"/>
          <w14:ligatures w14:val="none"/>
        </w:rPr>
      </w:pPr>
      <w:r w:rsidRPr="00CC7AE2">
        <w:rPr>
          <w:rFonts w:ascii="Calibri" w:eastAsia="Calibri" w:hAnsi="Calibri" w:cs="Calibri"/>
          <w:kern w:val="0"/>
          <w14:ligatures w14:val="none"/>
        </w:rPr>
        <w:t xml:space="preserve">S tokratno okrožnico </w:t>
      </w:r>
      <w:r>
        <w:rPr>
          <w:rFonts w:ascii="Calibri" w:eastAsia="Calibri" w:hAnsi="Calibri" w:cs="Calibri"/>
          <w:kern w:val="0"/>
          <w14:ligatures w14:val="none"/>
        </w:rPr>
        <w:t>v</w:t>
      </w:r>
      <w:r w:rsidRPr="00CC7AE2">
        <w:rPr>
          <w:rFonts w:ascii="Calibri" w:eastAsia="Calibri" w:hAnsi="Calibri" w:cs="Calibri"/>
          <w:kern w:val="0"/>
          <w14:ligatures w14:val="none"/>
        </w:rPr>
        <w:t xml:space="preserve"> </w:t>
      </w:r>
      <w:r>
        <w:rPr>
          <w:rFonts w:ascii="Calibri" w:eastAsia="Calibri" w:hAnsi="Calibri" w:cs="Calibri"/>
          <w:kern w:val="0"/>
          <w14:ligatures w14:val="none"/>
        </w:rPr>
        <w:t xml:space="preserve">tej </w:t>
      </w:r>
      <w:r w:rsidRPr="00CC7AE2">
        <w:rPr>
          <w:rFonts w:ascii="Calibri" w:eastAsia="Calibri" w:hAnsi="Calibri" w:cs="Calibri"/>
          <w:kern w:val="0"/>
          <w14:ligatures w14:val="none"/>
        </w:rPr>
        <w:t>dejavnosti obveznost pošiljanja podatkov CRPP</w:t>
      </w:r>
      <w:r>
        <w:rPr>
          <w:rFonts w:ascii="Calibri" w:eastAsia="Calibri" w:hAnsi="Calibri" w:cs="Calibri"/>
          <w:kern w:val="0"/>
          <w14:ligatures w14:val="none"/>
        </w:rPr>
        <w:t xml:space="preserve"> ob obračunu storitve</w:t>
      </w:r>
      <w:r w:rsidRPr="00CC7AE2">
        <w:rPr>
          <w:rFonts w:ascii="Calibri" w:eastAsia="Calibri" w:hAnsi="Calibri" w:cs="Calibri"/>
          <w:kern w:val="0"/>
          <w14:ligatures w14:val="none"/>
        </w:rPr>
        <w:t xml:space="preserve"> </w:t>
      </w:r>
      <w:r>
        <w:rPr>
          <w:rFonts w:ascii="Calibri" w:eastAsia="Calibri" w:hAnsi="Calibri" w:cs="Calibri"/>
          <w:kern w:val="0"/>
          <w14:ligatures w14:val="none"/>
        </w:rPr>
        <w:t xml:space="preserve">spreminjamo </w:t>
      </w:r>
      <w:r w:rsidRPr="00CC7AE2">
        <w:rPr>
          <w:rFonts w:ascii="Calibri" w:eastAsia="Calibri" w:hAnsi="Calibri" w:cs="Calibri"/>
          <w:kern w:val="0"/>
          <w14:ligatures w14:val="none"/>
        </w:rPr>
        <w:t>tako, da je pošiljanje</w:t>
      </w:r>
      <w:r>
        <w:rPr>
          <w:rFonts w:ascii="Calibri" w:eastAsia="Calibri" w:hAnsi="Calibri" w:cs="Calibri"/>
          <w:kern w:val="0"/>
          <w14:ligatures w14:val="none"/>
        </w:rPr>
        <w:t xml:space="preserve"> </w:t>
      </w:r>
      <w:r w:rsidRPr="00EF34FB">
        <w:rPr>
          <w:rFonts w:ascii="Calibri" w:eastAsia="Calibri" w:hAnsi="Calibri" w:cs="Calibri"/>
          <w:b/>
          <w:bCs/>
          <w:kern w:val="0"/>
          <w14:ligatures w14:val="none"/>
        </w:rPr>
        <w:t>s 1. 7. 2025</w:t>
      </w:r>
      <w:r w:rsidRPr="00CC7AE2">
        <w:rPr>
          <w:rFonts w:ascii="Calibri" w:eastAsia="Calibri" w:hAnsi="Calibri" w:cs="Calibri"/>
          <w:kern w:val="0"/>
          <w14:ligatures w14:val="none"/>
        </w:rPr>
        <w:t xml:space="preserve"> </w:t>
      </w:r>
      <w:r w:rsidRPr="006A3B8C">
        <w:rPr>
          <w:rFonts w:ascii="Calibri" w:eastAsia="Calibri" w:hAnsi="Calibri" w:cs="Calibri"/>
          <w:b/>
          <w:bCs/>
          <w:kern w:val="0"/>
          <w14:ligatures w14:val="none"/>
        </w:rPr>
        <w:t>dovoljeno</w:t>
      </w:r>
      <w:r>
        <w:rPr>
          <w:rFonts w:ascii="Calibri" w:eastAsia="Calibri" w:hAnsi="Calibri" w:cs="Calibri"/>
          <w:b/>
          <w:bCs/>
          <w:kern w:val="0"/>
          <w14:ligatures w14:val="none"/>
        </w:rPr>
        <w:t xml:space="preserve">, s 1. 1. 2026 </w:t>
      </w:r>
      <w:r w:rsidRPr="00752DFB">
        <w:rPr>
          <w:rFonts w:ascii="Calibri" w:eastAsia="Calibri" w:hAnsi="Calibri" w:cs="Calibri"/>
          <w:kern w:val="0"/>
          <w14:ligatures w14:val="none"/>
        </w:rPr>
        <w:t xml:space="preserve">pa </w:t>
      </w:r>
      <w:r w:rsidRPr="00EC64D6">
        <w:rPr>
          <w:rFonts w:ascii="Calibri" w:eastAsia="Calibri" w:hAnsi="Calibri" w:cs="Calibri"/>
          <w:kern w:val="0"/>
          <w14:ligatures w14:val="none"/>
        </w:rPr>
        <w:t>je pošiljanje</w:t>
      </w:r>
      <w:r w:rsidRPr="00EC64D6">
        <w:rPr>
          <w:rFonts w:ascii="Calibri" w:eastAsia="Calibri" w:hAnsi="Calibri" w:cs="Calibri"/>
          <w:b/>
          <w:bCs/>
          <w:kern w:val="0"/>
          <w14:ligatures w14:val="none"/>
        </w:rPr>
        <w:t xml:space="preserve"> </w:t>
      </w:r>
      <w:r w:rsidRPr="00C71D88">
        <w:rPr>
          <w:rFonts w:ascii="Calibri" w:eastAsia="Calibri" w:hAnsi="Calibri" w:cs="Calibri"/>
          <w:b/>
          <w:bCs/>
          <w:kern w:val="0"/>
          <w14:ligatures w14:val="none"/>
        </w:rPr>
        <w:t>obvezno</w:t>
      </w:r>
      <w:r>
        <w:rPr>
          <w:rFonts w:ascii="Calibri" w:eastAsia="Calibri" w:hAnsi="Calibri" w:cs="Calibri"/>
          <w:b/>
          <w:bCs/>
          <w:kern w:val="0"/>
          <w14:ligatures w14:val="none"/>
        </w:rPr>
        <w:t xml:space="preserve"> za storitve </w:t>
      </w:r>
      <w:r w:rsidRPr="00752DFB">
        <w:rPr>
          <w:rFonts w:ascii="Calibri" w:eastAsia="Calibri" w:hAnsi="Calibri" w:cs="Calibri"/>
          <w:b/>
          <w:bCs/>
          <w:kern w:val="0"/>
          <w14:ligatures w14:val="none"/>
        </w:rPr>
        <w:t>preventivnih pregledov otrok in mladostnikov s statusom registriranih športnikov</w:t>
      </w:r>
      <w:r>
        <w:rPr>
          <w:rFonts w:ascii="Calibri" w:eastAsia="Calibri" w:hAnsi="Calibri" w:cs="Calibri"/>
          <w:b/>
          <w:bCs/>
          <w:kern w:val="0"/>
          <w14:ligatures w14:val="none"/>
        </w:rPr>
        <w:t xml:space="preserve"> </w:t>
      </w:r>
      <w:r w:rsidRPr="005D4B53">
        <w:rPr>
          <w:rFonts w:ascii="Calibri" w:eastAsia="Calibri" w:hAnsi="Calibri" w:cs="Calibri"/>
          <w:kern w:val="0"/>
          <w14:ligatures w14:val="none"/>
        </w:rPr>
        <w:t>(storitve iz seznama storitev 15.141 »Storitve preventivnih pregledov otrok in mladostnikov s statusom registriranih športnikov (301 258)«).</w:t>
      </w:r>
    </w:p>
    <w:p w14:paraId="410ADAA6" w14:textId="77777777" w:rsidR="00C15175" w:rsidRPr="002966F0" w:rsidRDefault="00C15175" w:rsidP="00C15175">
      <w:pPr>
        <w:tabs>
          <w:tab w:val="left" w:pos="5670"/>
        </w:tabs>
        <w:spacing w:after="0" w:line="240" w:lineRule="auto"/>
        <w:jc w:val="both"/>
        <w:rPr>
          <w:rFonts w:ascii="Calibri" w:eastAsia="Calibri" w:hAnsi="Calibri" w:cs="Calibri"/>
          <w:kern w:val="0"/>
          <w14:ligatures w14:val="none"/>
        </w:rPr>
      </w:pPr>
    </w:p>
    <w:p w14:paraId="5872E8B2" w14:textId="77777777" w:rsidR="00C15175" w:rsidRDefault="00C15175" w:rsidP="00C15175">
      <w:pPr>
        <w:tabs>
          <w:tab w:val="left" w:pos="5670"/>
        </w:tabs>
        <w:spacing w:after="0" w:line="240" w:lineRule="auto"/>
        <w:jc w:val="both"/>
        <w:rPr>
          <w:rFonts w:ascii="Calibri" w:eastAsia="Calibri" w:hAnsi="Calibri" w:cs="Calibri"/>
          <w:kern w:val="0"/>
          <w14:ligatures w14:val="none"/>
        </w:rPr>
      </w:pPr>
      <w:r w:rsidRPr="002966F0">
        <w:rPr>
          <w:rFonts w:ascii="Calibri" w:eastAsia="Calibri" w:hAnsi="Calibri" w:cs="Calibri"/>
          <w:kern w:val="0"/>
          <w14:ligatures w14:val="none"/>
        </w:rPr>
        <w:t>Zaradi pošiljanja</w:t>
      </w:r>
      <w:r>
        <w:rPr>
          <w:rFonts w:ascii="Calibri" w:eastAsia="Calibri" w:hAnsi="Calibri" w:cs="Calibri"/>
          <w:kern w:val="0"/>
          <w14:ligatures w14:val="none"/>
        </w:rPr>
        <w:t xml:space="preserve"> z</w:t>
      </w:r>
      <w:r w:rsidRPr="002966F0">
        <w:rPr>
          <w:rFonts w:ascii="Calibri" w:eastAsia="Calibri" w:hAnsi="Calibri" w:cs="Calibri"/>
          <w:kern w:val="0"/>
          <w14:ligatures w14:val="none"/>
        </w:rPr>
        <w:t>dravnišk</w:t>
      </w:r>
      <w:r>
        <w:rPr>
          <w:rFonts w:ascii="Calibri" w:eastAsia="Calibri" w:hAnsi="Calibri" w:cs="Calibri"/>
          <w:kern w:val="0"/>
          <w14:ligatures w14:val="none"/>
        </w:rPr>
        <w:t>ega</w:t>
      </w:r>
      <w:r w:rsidRPr="002966F0">
        <w:rPr>
          <w:rFonts w:ascii="Calibri" w:eastAsia="Calibri" w:hAnsi="Calibri" w:cs="Calibri"/>
          <w:kern w:val="0"/>
          <w14:ligatures w14:val="none"/>
        </w:rPr>
        <w:t xml:space="preserve"> </w:t>
      </w:r>
      <w:r>
        <w:rPr>
          <w:rFonts w:ascii="Calibri" w:eastAsia="Calibri" w:hAnsi="Calibri" w:cs="Calibri"/>
          <w:kern w:val="0"/>
          <w14:ligatures w14:val="none"/>
        </w:rPr>
        <w:t>spričevala v CRPP omogočamo pošiljanje tipa dokumenta »</w:t>
      </w:r>
      <w:r w:rsidRPr="002966F0">
        <w:rPr>
          <w:rFonts w:ascii="Calibri" w:eastAsia="Calibri" w:hAnsi="Calibri" w:cs="Calibri"/>
          <w:kern w:val="0"/>
          <w14:ligatures w14:val="none"/>
        </w:rPr>
        <w:t>Zdravniško potrdilo</w:t>
      </w:r>
      <w:r>
        <w:rPr>
          <w:rFonts w:ascii="Calibri" w:eastAsia="Calibri" w:hAnsi="Calibri" w:cs="Calibri"/>
          <w:kern w:val="0"/>
          <w14:ligatures w14:val="none"/>
        </w:rPr>
        <w:t>« med podatki CRPP pri obračunu storitev na ZZZS.</w:t>
      </w:r>
    </w:p>
    <w:p w14:paraId="4B55DF10" w14:textId="77777777" w:rsidR="00C15175" w:rsidRDefault="00C15175" w:rsidP="00C15175">
      <w:pPr>
        <w:widowControl w:val="0"/>
        <w:tabs>
          <w:tab w:val="left" w:pos="5670"/>
        </w:tabs>
        <w:suppressAutoHyphens/>
        <w:spacing w:after="0" w:line="240" w:lineRule="auto"/>
        <w:jc w:val="both"/>
        <w:rPr>
          <w:rFonts w:ascii="Calibri" w:eastAsia="Calibri" w:hAnsi="Calibri" w:cs="Calibri"/>
          <w:b/>
          <w:bCs/>
          <w:kern w:val="0"/>
          <w14:ligatures w14:val="none"/>
        </w:rPr>
      </w:pPr>
    </w:p>
    <w:p w14:paraId="385B3FF4" w14:textId="77777777" w:rsidR="00C15175" w:rsidRPr="00CC7AE2" w:rsidRDefault="00C15175" w:rsidP="00C15175">
      <w:pPr>
        <w:widowControl w:val="0"/>
        <w:tabs>
          <w:tab w:val="left" w:pos="5670"/>
        </w:tabs>
        <w:suppressAutoHyphen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t>Navodilo za obračun</w:t>
      </w:r>
    </w:p>
    <w:p w14:paraId="1FB156FF" w14:textId="77777777" w:rsidR="00C15175" w:rsidRPr="00CC7AE2" w:rsidRDefault="00C15175" w:rsidP="00C15175">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716348EE" w14:textId="77777777" w:rsidR="00C15175" w:rsidRPr="00CC7AE2" w:rsidRDefault="00C15175" w:rsidP="00C15175">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Skladno z navedenim v povezovalni šifrant K4</w:t>
      </w:r>
      <w:r>
        <w:rPr>
          <w:rFonts w:ascii="Calibri" w:eastAsia="Times New Roman" w:hAnsi="Calibri" w:cs="Calibri"/>
          <w:kern w:val="0"/>
          <w:lang w:eastAsia="sl-SI"/>
          <w14:ligatures w14:val="none"/>
        </w:rPr>
        <w:t>6</w:t>
      </w:r>
      <w:r w:rsidRPr="00CC7AE2">
        <w:rPr>
          <w:rFonts w:ascii="Calibri" w:eastAsia="Times New Roman" w:hAnsi="Calibri" w:cs="Calibri"/>
          <w:kern w:val="0"/>
          <w:lang w:eastAsia="sl-SI"/>
          <w14:ligatures w14:val="none"/>
        </w:rPr>
        <w:t xml:space="preserve"> »</w:t>
      </w:r>
      <w:r w:rsidRPr="006A3B8C">
        <w:rPr>
          <w:rFonts w:ascii="Calibri" w:eastAsia="Times New Roman" w:hAnsi="Calibri" w:cs="Calibri"/>
          <w:kern w:val="0"/>
          <w:lang w:eastAsia="sl-SI"/>
          <w14:ligatures w14:val="none"/>
        </w:rPr>
        <w:t>Obveznost navajanja podatkov CRPP po dejavnostih na strukturi Obravnava</w:t>
      </w:r>
      <w:r w:rsidRPr="00CC7AE2">
        <w:rPr>
          <w:rFonts w:ascii="Calibri" w:eastAsia="Times New Roman" w:hAnsi="Calibri" w:cs="Calibri"/>
          <w:kern w:val="0"/>
          <w:lang w:eastAsia="sl-SI"/>
          <w14:ligatures w14:val="none"/>
        </w:rPr>
        <w:t xml:space="preserve">« </w:t>
      </w:r>
      <w:r>
        <w:rPr>
          <w:rFonts w:ascii="Calibri" w:eastAsia="Times New Roman" w:hAnsi="Calibri" w:cs="Calibri"/>
          <w:kern w:val="0"/>
          <w:lang w:eastAsia="sl-SI"/>
          <w14:ligatures w14:val="none"/>
        </w:rPr>
        <w:t>v dejavnosti 301 258 spreminjamo obveznost navajanja sklopa podatkov CRPP iz N »Ni dovoljeno« v D »Dovoljeno«</w:t>
      </w:r>
      <w:r w:rsidRPr="00CC7AE2">
        <w:rPr>
          <w:rFonts w:ascii="Calibri" w:eastAsia="Times New Roman" w:hAnsi="Calibri" w:cs="Calibri"/>
          <w:kern w:val="0"/>
          <w:lang w:eastAsia="sl-SI"/>
          <w14:ligatures w14:val="none"/>
        </w:rPr>
        <w:t>:</w:t>
      </w:r>
    </w:p>
    <w:p w14:paraId="08F1B991" w14:textId="77777777" w:rsidR="00C15175" w:rsidRPr="00C15175" w:rsidRDefault="00C15175" w:rsidP="00C15175">
      <w:pPr>
        <w:widowControl w:val="0"/>
        <w:tabs>
          <w:tab w:val="left" w:pos="5670"/>
        </w:tabs>
        <w:suppressAutoHyphens/>
        <w:spacing w:after="0" w:line="240" w:lineRule="auto"/>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530"/>
        <w:gridCol w:w="568"/>
        <w:gridCol w:w="2654"/>
        <w:gridCol w:w="1467"/>
        <w:gridCol w:w="1016"/>
        <w:gridCol w:w="908"/>
        <w:gridCol w:w="1378"/>
      </w:tblGrid>
      <w:tr w:rsidR="00C15175" w:rsidRPr="00EC4592" w14:paraId="0968FB12" w14:textId="77777777" w:rsidTr="00025718">
        <w:trPr>
          <w:trHeight w:val="267"/>
          <w:tblHeader/>
        </w:trPr>
        <w:tc>
          <w:tcPr>
            <w:tcW w:w="469" w:type="pct"/>
            <w:shd w:val="clear" w:color="auto" w:fill="auto"/>
            <w:vAlign w:val="bottom"/>
          </w:tcPr>
          <w:p w14:paraId="3C68A0C1" w14:textId="77777777" w:rsidR="00C15175" w:rsidRPr="00EC4592" w:rsidRDefault="00C15175" w:rsidP="005002C6">
            <w:pPr>
              <w:spacing w:after="0" w:line="240" w:lineRule="auto"/>
              <w:rPr>
                <w:rFonts w:ascii="Calibri" w:eastAsia="Times New Roman" w:hAnsi="Calibri" w:cs="Calibri"/>
                <w:kern w:val="0"/>
                <w:sz w:val="20"/>
                <w:szCs w:val="20"/>
                <w:lang w:eastAsia="sl-SI"/>
                <w14:ligatures w14:val="none"/>
              </w:rPr>
            </w:pPr>
          </w:p>
        </w:tc>
        <w:tc>
          <w:tcPr>
            <w:tcW w:w="1995" w:type="pct"/>
            <w:gridSpan w:val="3"/>
            <w:shd w:val="clear" w:color="auto" w:fill="auto"/>
            <w:vAlign w:val="bottom"/>
          </w:tcPr>
          <w:p w14:paraId="14EBE4FB" w14:textId="77777777" w:rsidR="00C15175" w:rsidRPr="00EC4592" w:rsidRDefault="00C15175" w:rsidP="005002C6">
            <w:pPr>
              <w:spacing w:after="0" w:line="240" w:lineRule="auto"/>
              <w:rPr>
                <w:rFonts w:ascii="Calibri" w:eastAsia="Times New Roman" w:hAnsi="Calibri" w:cs="Calibri"/>
                <w:kern w:val="0"/>
                <w:sz w:val="20"/>
                <w:szCs w:val="20"/>
                <w:lang w:eastAsia="sl-SI"/>
                <w14:ligatures w14:val="none"/>
              </w:rPr>
            </w:pPr>
          </w:p>
        </w:tc>
        <w:tc>
          <w:tcPr>
            <w:tcW w:w="780" w:type="pct"/>
            <w:shd w:val="clear" w:color="auto" w:fill="auto"/>
          </w:tcPr>
          <w:p w14:paraId="38BC34FF" w14:textId="77777777" w:rsidR="00C15175" w:rsidRPr="00EC4592" w:rsidRDefault="00C15175" w:rsidP="005002C6">
            <w:pPr>
              <w:spacing w:after="0" w:line="240" w:lineRule="auto"/>
              <w:jc w:val="center"/>
              <w:rPr>
                <w:rFonts w:ascii="Calibri" w:eastAsia="Times New Roman" w:hAnsi="Calibri" w:cs="Calibri"/>
                <w:kern w:val="0"/>
                <w:sz w:val="20"/>
                <w:szCs w:val="20"/>
                <w:lang w:eastAsia="sl-SI"/>
                <w14:ligatures w14:val="none"/>
              </w:rPr>
            </w:pPr>
            <w:r w:rsidRPr="00EC4592">
              <w:rPr>
                <w:rFonts w:ascii="Calibri" w:hAnsi="Calibri" w:cs="Calibri"/>
                <w:sz w:val="20"/>
                <w:szCs w:val="20"/>
              </w:rPr>
              <w:t>Navajanje sklopa podatkov CRPP na Obravnavi</w:t>
            </w:r>
          </w:p>
        </w:tc>
        <w:tc>
          <w:tcPr>
            <w:tcW w:w="540" w:type="pct"/>
          </w:tcPr>
          <w:p w14:paraId="2749DCE0" w14:textId="77777777" w:rsidR="00C15175" w:rsidRPr="00EC4592" w:rsidRDefault="00C15175" w:rsidP="005002C6">
            <w:pPr>
              <w:spacing w:after="0" w:line="240" w:lineRule="auto"/>
              <w:jc w:val="center"/>
              <w:rPr>
                <w:rFonts w:ascii="Calibri" w:eastAsia="Times New Roman" w:hAnsi="Calibri" w:cs="Calibri"/>
                <w:kern w:val="0"/>
                <w:sz w:val="20"/>
                <w:szCs w:val="20"/>
                <w:lang w:eastAsia="sl-SI"/>
                <w14:ligatures w14:val="none"/>
              </w:rPr>
            </w:pPr>
            <w:r w:rsidRPr="00EC4592">
              <w:rPr>
                <w:rFonts w:ascii="Calibri" w:hAnsi="Calibri" w:cs="Calibri"/>
                <w:sz w:val="20"/>
                <w:szCs w:val="20"/>
              </w:rPr>
              <w:t xml:space="preserve">Izjeme glede na šifrant K47 </w:t>
            </w:r>
          </w:p>
        </w:tc>
        <w:tc>
          <w:tcPr>
            <w:tcW w:w="483" w:type="pct"/>
          </w:tcPr>
          <w:p w14:paraId="57AB46BB" w14:textId="77777777" w:rsidR="00C15175" w:rsidRPr="00EC4592" w:rsidRDefault="00C15175" w:rsidP="005002C6">
            <w:pPr>
              <w:spacing w:after="0" w:line="240" w:lineRule="auto"/>
              <w:jc w:val="center"/>
              <w:rPr>
                <w:rFonts w:ascii="Calibri" w:eastAsia="Times New Roman" w:hAnsi="Calibri" w:cs="Calibri"/>
                <w:strike/>
                <w:kern w:val="0"/>
                <w:sz w:val="20"/>
                <w:szCs w:val="20"/>
                <w:lang w:eastAsia="sl-SI"/>
                <w14:ligatures w14:val="none"/>
              </w:rPr>
            </w:pPr>
            <w:r w:rsidRPr="00EC4592">
              <w:rPr>
                <w:rFonts w:ascii="Calibri" w:hAnsi="Calibri" w:cs="Calibri"/>
                <w:sz w:val="20"/>
                <w:szCs w:val="20"/>
              </w:rPr>
              <w:t>Dodatni pogoj za kontrolo</w:t>
            </w:r>
          </w:p>
        </w:tc>
        <w:tc>
          <w:tcPr>
            <w:tcW w:w="733" w:type="pct"/>
          </w:tcPr>
          <w:p w14:paraId="60C5471A" w14:textId="77777777" w:rsidR="00C15175" w:rsidRPr="00EC4592" w:rsidRDefault="00C15175" w:rsidP="005002C6">
            <w:pPr>
              <w:spacing w:after="0" w:line="240" w:lineRule="auto"/>
              <w:jc w:val="center"/>
              <w:rPr>
                <w:rFonts w:ascii="Calibri" w:hAnsi="Calibri" w:cs="Calibri"/>
                <w:sz w:val="20"/>
                <w:szCs w:val="20"/>
              </w:rPr>
            </w:pPr>
          </w:p>
          <w:p w14:paraId="0B45A21D" w14:textId="77777777" w:rsidR="00C15175" w:rsidRPr="00EC4592" w:rsidRDefault="00C15175" w:rsidP="005002C6">
            <w:pPr>
              <w:spacing w:after="0" w:line="240" w:lineRule="auto"/>
              <w:jc w:val="center"/>
              <w:rPr>
                <w:rFonts w:ascii="Calibri" w:hAnsi="Calibri" w:cs="Calibri"/>
                <w:sz w:val="20"/>
                <w:szCs w:val="20"/>
              </w:rPr>
            </w:pPr>
            <w:r w:rsidRPr="00EC4592">
              <w:rPr>
                <w:rFonts w:ascii="Calibri" w:hAnsi="Calibri" w:cs="Calibri"/>
                <w:sz w:val="20"/>
                <w:szCs w:val="20"/>
              </w:rPr>
              <w:t>Opombe</w:t>
            </w:r>
          </w:p>
        </w:tc>
      </w:tr>
      <w:tr w:rsidR="00C15175" w:rsidRPr="00CC7AE2" w14:paraId="5F3AC80B" w14:textId="77777777" w:rsidTr="00025718">
        <w:trPr>
          <w:trHeight w:val="267"/>
        </w:trPr>
        <w:tc>
          <w:tcPr>
            <w:tcW w:w="469" w:type="pct"/>
            <w:shd w:val="clear" w:color="auto" w:fill="auto"/>
          </w:tcPr>
          <w:p w14:paraId="1B748E6C" w14:textId="77777777" w:rsidR="00C15175" w:rsidRPr="00CC7AE2" w:rsidRDefault="00C15175" w:rsidP="005002C6">
            <w:pPr>
              <w:spacing w:after="0" w:line="240" w:lineRule="auto"/>
              <w:rPr>
                <w:rFonts w:ascii="Calibri" w:eastAsia="Times New Roman" w:hAnsi="Calibri" w:cs="Calibri"/>
                <w:kern w:val="0"/>
                <w:sz w:val="20"/>
                <w:szCs w:val="20"/>
                <w:lang w:eastAsia="sl-SI"/>
                <w14:ligatures w14:val="none"/>
              </w:rPr>
            </w:pPr>
            <w:proofErr w:type="spellStart"/>
            <w:r w:rsidRPr="00CC7AE2">
              <w:rPr>
                <w:rFonts w:ascii="Calibri" w:eastAsia="Times New Roman" w:hAnsi="Calibri" w:cs="Calibri"/>
                <w:kern w:val="0"/>
                <w:sz w:val="20"/>
                <w:szCs w:val="20"/>
                <w:lang w:eastAsia="sl-SI"/>
                <w14:ligatures w14:val="none"/>
              </w:rPr>
              <w:t>R86.2</w:t>
            </w:r>
            <w:r>
              <w:rPr>
                <w:rFonts w:ascii="Calibri" w:eastAsia="Times New Roman" w:hAnsi="Calibri" w:cs="Calibri"/>
                <w:kern w:val="0"/>
                <w:sz w:val="20"/>
                <w:szCs w:val="20"/>
                <w:lang w:eastAsia="sl-SI"/>
                <w14:ligatures w14:val="none"/>
              </w:rPr>
              <w:t>1</w:t>
            </w:r>
            <w:r w:rsidRPr="00CC7AE2">
              <w:rPr>
                <w:rFonts w:ascii="Calibri" w:eastAsia="Times New Roman" w:hAnsi="Calibri" w:cs="Calibri"/>
                <w:kern w:val="0"/>
                <w:sz w:val="20"/>
                <w:szCs w:val="20"/>
                <w:lang w:eastAsia="sl-SI"/>
                <w14:ligatures w14:val="none"/>
              </w:rPr>
              <w:t>0</w:t>
            </w:r>
            <w:proofErr w:type="spellEnd"/>
          </w:p>
        </w:tc>
        <w:tc>
          <w:tcPr>
            <w:tcW w:w="1995" w:type="pct"/>
            <w:gridSpan w:val="3"/>
            <w:shd w:val="clear" w:color="auto" w:fill="auto"/>
          </w:tcPr>
          <w:p w14:paraId="61889781" w14:textId="77777777" w:rsidR="00C15175" w:rsidRPr="00CC7AE2" w:rsidRDefault="00C15175" w:rsidP="005002C6">
            <w:pPr>
              <w:spacing w:after="0" w:line="240" w:lineRule="auto"/>
              <w:rPr>
                <w:rFonts w:ascii="Calibri" w:eastAsia="Times New Roman" w:hAnsi="Calibri" w:cs="Calibri"/>
                <w:kern w:val="0"/>
                <w:sz w:val="20"/>
                <w:szCs w:val="20"/>
                <w:lang w:eastAsia="sl-SI"/>
                <w14:ligatures w14:val="none"/>
              </w:rPr>
            </w:pPr>
            <w:r w:rsidRPr="00EF6584">
              <w:rPr>
                <w:rFonts w:ascii="Calibri" w:eastAsia="Times New Roman" w:hAnsi="Calibri" w:cs="Calibri"/>
                <w:kern w:val="0"/>
                <w:sz w:val="20"/>
                <w:szCs w:val="20"/>
                <w:lang w:eastAsia="sl-SI"/>
                <w14:ligatures w14:val="none"/>
              </w:rPr>
              <w:t>Splošna zunajbolnišnična zdravstvena dejavnost</w:t>
            </w:r>
          </w:p>
        </w:tc>
        <w:tc>
          <w:tcPr>
            <w:tcW w:w="780" w:type="pct"/>
            <w:shd w:val="clear" w:color="auto" w:fill="auto"/>
            <w:vAlign w:val="bottom"/>
          </w:tcPr>
          <w:p w14:paraId="50291AA3" w14:textId="77777777" w:rsidR="00C15175" w:rsidRPr="00CC7AE2" w:rsidRDefault="00C15175" w:rsidP="005002C6">
            <w:pPr>
              <w:spacing w:after="0" w:line="240" w:lineRule="auto"/>
              <w:rPr>
                <w:rFonts w:ascii="Calibri" w:eastAsia="Times New Roman" w:hAnsi="Calibri" w:cs="Calibri"/>
                <w:b/>
                <w:kern w:val="0"/>
                <w:sz w:val="20"/>
                <w:szCs w:val="20"/>
                <w:lang w:eastAsia="sl-SI"/>
                <w14:ligatures w14:val="none"/>
              </w:rPr>
            </w:pPr>
          </w:p>
        </w:tc>
        <w:tc>
          <w:tcPr>
            <w:tcW w:w="540" w:type="pct"/>
          </w:tcPr>
          <w:p w14:paraId="53EFB2D5" w14:textId="77777777" w:rsidR="00C15175" w:rsidRPr="00CC7AE2" w:rsidRDefault="00C15175" w:rsidP="005002C6">
            <w:pPr>
              <w:spacing w:after="0" w:line="240" w:lineRule="auto"/>
              <w:rPr>
                <w:rFonts w:ascii="Calibri" w:eastAsia="Times New Roman" w:hAnsi="Calibri" w:cs="Calibri"/>
                <w:b/>
                <w:kern w:val="0"/>
                <w:sz w:val="20"/>
                <w:szCs w:val="20"/>
                <w:lang w:eastAsia="sl-SI"/>
                <w14:ligatures w14:val="none"/>
              </w:rPr>
            </w:pPr>
          </w:p>
        </w:tc>
        <w:tc>
          <w:tcPr>
            <w:tcW w:w="483" w:type="pct"/>
          </w:tcPr>
          <w:p w14:paraId="2DAC8A7E" w14:textId="77777777" w:rsidR="00C15175" w:rsidRPr="00CC7AE2" w:rsidRDefault="00C15175" w:rsidP="005002C6">
            <w:pPr>
              <w:spacing w:after="0" w:line="240" w:lineRule="auto"/>
              <w:rPr>
                <w:rFonts w:ascii="Calibri" w:eastAsia="Times New Roman" w:hAnsi="Calibri" w:cs="Calibri"/>
                <w:b/>
                <w:kern w:val="0"/>
                <w:sz w:val="20"/>
                <w:szCs w:val="20"/>
                <w:lang w:eastAsia="sl-SI"/>
                <w14:ligatures w14:val="none"/>
              </w:rPr>
            </w:pPr>
          </w:p>
        </w:tc>
        <w:tc>
          <w:tcPr>
            <w:tcW w:w="733" w:type="pct"/>
          </w:tcPr>
          <w:p w14:paraId="4F49D9F1" w14:textId="77777777" w:rsidR="00C15175" w:rsidRPr="00CC7AE2" w:rsidRDefault="00C15175" w:rsidP="005002C6">
            <w:pPr>
              <w:spacing w:after="0" w:line="240" w:lineRule="auto"/>
              <w:rPr>
                <w:rFonts w:ascii="Calibri" w:eastAsia="Times New Roman" w:hAnsi="Calibri" w:cs="Calibri"/>
                <w:b/>
                <w:kern w:val="0"/>
                <w:sz w:val="20"/>
                <w:szCs w:val="20"/>
                <w:lang w:eastAsia="sl-SI"/>
                <w14:ligatures w14:val="none"/>
              </w:rPr>
            </w:pPr>
          </w:p>
        </w:tc>
      </w:tr>
      <w:tr w:rsidR="00C15175" w:rsidRPr="00CC7AE2" w14:paraId="6338B951" w14:textId="77777777" w:rsidTr="00025718">
        <w:trPr>
          <w:trHeight w:val="267"/>
        </w:trPr>
        <w:tc>
          <w:tcPr>
            <w:tcW w:w="469" w:type="pct"/>
            <w:shd w:val="clear" w:color="auto" w:fill="auto"/>
            <w:vAlign w:val="bottom"/>
          </w:tcPr>
          <w:p w14:paraId="6D193180" w14:textId="77777777" w:rsidR="00C15175" w:rsidRPr="00CC7AE2" w:rsidRDefault="00C15175" w:rsidP="005002C6">
            <w:pPr>
              <w:spacing w:after="0" w:line="240" w:lineRule="auto"/>
              <w:rPr>
                <w:rFonts w:ascii="Calibri" w:eastAsia="Times New Roman" w:hAnsi="Calibri" w:cs="Calibri"/>
                <w:kern w:val="0"/>
                <w:sz w:val="20"/>
                <w:szCs w:val="20"/>
                <w:lang w:eastAsia="sl-SI"/>
                <w14:ligatures w14:val="none"/>
              </w:rPr>
            </w:pPr>
          </w:p>
        </w:tc>
        <w:tc>
          <w:tcPr>
            <w:tcW w:w="282" w:type="pct"/>
            <w:shd w:val="clear" w:color="auto" w:fill="auto"/>
          </w:tcPr>
          <w:p w14:paraId="7A8CDDBA" w14:textId="77777777" w:rsidR="00C15175" w:rsidRPr="00CC7AE2" w:rsidRDefault="00C15175" w:rsidP="005002C6">
            <w:pPr>
              <w:spacing w:after="0" w:line="240" w:lineRule="auto"/>
              <w:rPr>
                <w:rFonts w:ascii="Calibri" w:eastAsia="Times New Roman" w:hAnsi="Calibri" w:cs="Calibri"/>
                <w:kern w:val="0"/>
                <w:sz w:val="20"/>
                <w:szCs w:val="20"/>
                <w:lang w:eastAsia="sl-SI"/>
                <w14:ligatures w14:val="none"/>
              </w:rPr>
            </w:pPr>
            <w:r>
              <w:rPr>
                <w:rFonts w:ascii="Calibri" w:eastAsia="Times New Roman" w:hAnsi="Calibri" w:cs="Calibri"/>
                <w:kern w:val="0"/>
                <w:sz w:val="20"/>
                <w:szCs w:val="20"/>
                <w:lang w:eastAsia="sl-SI"/>
                <w14:ligatures w14:val="none"/>
              </w:rPr>
              <w:t>301</w:t>
            </w:r>
          </w:p>
        </w:tc>
        <w:tc>
          <w:tcPr>
            <w:tcW w:w="1713" w:type="pct"/>
            <w:gridSpan w:val="2"/>
            <w:shd w:val="clear" w:color="auto" w:fill="auto"/>
            <w:vAlign w:val="bottom"/>
          </w:tcPr>
          <w:p w14:paraId="09232DDF" w14:textId="77777777" w:rsidR="00C15175" w:rsidRPr="00CC7AE2" w:rsidRDefault="00C15175" w:rsidP="005002C6">
            <w:pPr>
              <w:spacing w:after="0" w:line="240" w:lineRule="auto"/>
              <w:rPr>
                <w:rFonts w:ascii="Calibri" w:eastAsia="Times New Roman" w:hAnsi="Calibri" w:cs="Calibri"/>
                <w:kern w:val="0"/>
                <w:sz w:val="20"/>
                <w:szCs w:val="20"/>
                <w:lang w:eastAsia="sl-SI"/>
                <w14:ligatures w14:val="none"/>
              </w:rPr>
            </w:pPr>
            <w:r w:rsidRPr="00EF6584">
              <w:rPr>
                <w:rFonts w:ascii="Calibri" w:eastAsia="Times New Roman" w:hAnsi="Calibri" w:cs="Calibri"/>
                <w:kern w:val="0"/>
                <w:sz w:val="20"/>
                <w:szCs w:val="20"/>
                <w:lang w:eastAsia="sl-SI"/>
                <w14:ligatures w14:val="none"/>
              </w:rPr>
              <w:t>Medicina dela, prometa in športa v splošni zunajbolnišnični dejavnosti</w:t>
            </w:r>
          </w:p>
        </w:tc>
        <w:tc>
          <w:tcPr>
            <w:tcW w:w="780" w:type="pct"/>
            <w:shd w:val="clear" w:color="auto" w:fill="auto"/>
            <w:vAlign w:val="bottom"/>
          </w:tcPr>
          <w:p w14:paraId="25A37CE2" w14:textId="77777777" w:rsidR="00C15175" w:rsidRPr="00CC7AE2" w:rsidRDefault="00C15175" w:rsidP="005002C6">
            <w:pPr>
              <w:spacing w:after="0" w:line="240" w:lineRule="auto"/>
              <w:rPr>
                <w:rFonts w:ascii="Calibri" w:eastAsia="Times New Roman" w:hAnsi="Calibri" w:cs="Calibri"/>
                <w:b/>
                <w:kern w:val="0"/>
                <w:sz w:val="20"/>
                <w:szCs w:val="20"/>
                <w:lang w:eastAsia="sl-SI"/>
                <w14:ligatures w14:val="none"/>
              </w:rPr>
            </w:pPr>
          </w:p>
        </w:tc>
        <w:tc>
          <w:tcPr>
            <w:tcW w:w="540" w:type="pct"/>
          </w:tcPr>
          <w:p w14:paraId="0BFABEC6" w14:textId="77777777" w:rsidR="00C15175" w:rsidRPr="00CC7AE2" w:rsidRDefault="00C15175" w:rsidP="005002C6">
            <w:pPr>
              <w:spacing w:after="0" w:line="240" w:lineRule="auto"/>
              <w:rPr>
                <w:rFonts w:ascii="Calibri" w:eastAsia="Times New Roman" w:hAnsi="Calibri" w:cs="Calibri"/>
                <w:b/>
                <w:kern w:val="0"/>
                <w:sz w:val="20"/>
                <w:szCs w:val="20"/>
                <w:lang w:eastAsia="sl-SI"/>
                <w14:ligatures w14:val="none"/>
              </w:rPr>
            </w:pPr>
          </w:p>
        </w:tc>
        <w:tc>
          <w:tcPr>
            <w:tcW w:w="483" w:type="pct"/>
          </w:tcPr>
          <w:p w14:paraId="2D756F26" w14:textId="77777777" w:rsidR="00C15175" w:rsidRPr="00CC7AE2" w:rsidRDefault="00C15175" w:rsidP="005002C6">
            <w:pPr>
              <w:spacing w:after="0" w:line="240" w:lineRule="auto"/>
              <w:rPr>
                <w:rFonts w:ascii="Calibri" w:eastAsia="Times New Roman" w:hAnsi="Calibri" w:cs="Calibri"/>
                <w:b/>
                <w:kern w:val="0"/>
                <w:sz w:val="20"/>
                <w:szCs w:val="20"/>
                <w:lang w:eastAsia="sl-SI"/>
                <w14:ligatures w14:val="none"/>
              </w:rPr>
            </w:pPr>
          </w:p>
        </w:tc>
        <w:tc>
          <w:tcPr>
            <w:tcW w:w="733" w:type="pct"/>
          </w:tcPr>
          <w:p w14:paraId="0D35C7A5" w14:textId="77777777" w:rsidR="00C15175" w:rsidRPr="00CC7AE2" w:rsidRDefault="00C15175" w:rsidP="005002C6">
            <w:pPr>
              <w:spacing w:after="0" w:line="240" w:lineRule="auto"/>
              <w:rPr>
                <w:rFonts w:ascii="Calibri" w:eastAsia="Times New Roman" w:hAnsi="Calibri" w:cs="Calibri"/>
                <w:b/>
                <w:kern w:val="0"/>
                <w:sz w:val="20"/>
                <w:szCs w:val="20"/>
                <w:lang w:eastAsia="sl-SI"/>
                <w14:ligatures w14:val="none"/>
              </w:rPr>
            </w:pPr>
          </w:p>
        </w:tc>
      </w:tr>
      <w:tr w:rsidR="00C15175" w:rsidRPr="00CC7AE2" w14:paraId="0C767EA1" w14:textId="77777777" w:rsidTr="00025718">
        <w:trPr>
          <w:trHeight w:val="218"/>
        </w:trPr>
        <w:tc>
          <w:tcPr>
            <w:tcW w:w="469" w:type="pct"/>
            <w:shd w:val="clear" w:color="auto" w:fill="auto"/>
            <w:vAlign w:val="bottom"/>
          </w:tcPr>
          <w:p w14:paraId="122A30FF" w14:textId="77777777" w:rsidR="00C15175" w:rsidRPr="00CC7AE2" w:rsidRDefault="00C15175" w:rsidP="005002C6">
            <w:pPr>
              <w:spacing w:after="0" w:line="240" w:lineRule="auto"/>
              <w:rPr>
                <w:rFonts w:ascii="Calibri" w:eastAsia="Times New Roman" w:hAnsi="Calibri" w:cs="Calibri"/>
                <w:kern w:val="0"/>
                <w:sz w:val="20"/>
                <w:szCs w:val="20"/>
                <w:lang w:eastAsia="sl-SI"/>
                <w14:ligatures w14:val="none"/>
              </w:rPr>
            </w:pPr>
          </w:p>
        </w:tc>
        <w:tc>
          <w:tcPr>
            <w:tcW w:w="282" w:type="pct"/>
            <w:shd w:val="clear" w:color="auto" w:fill="auto"/>
            <w:vAlign w:val="bottom"/>
          </w:tcPr>
          <w:p w14:paraId="77A64E92" w14:textId="77777777" w:rsidR="00C15175" w:rsidRPr="00CC7AE2" w:rsidRDefault="00C15175" w:rsidP="005002C6">
            <w:pPr>
              <w:spacing w:after="0" w:line="240" w:lineRule="auto"/>
              <w:jc w:val="right"/>
              <w:rPr>
                <w:rFonts w:ascii="Calibri" w:eastAsia="Times New Roman" w:hAnsi="Calibri" w:cs="Calibri"/>
                <w:kern w:val="0"/>
                <w:sz w:val="20"/>
                <w:szCs w:val="20"/>
                <w:lang w:eastAsia="sl-SI"/>
                <w14:ligatures w14:val="none"/>
              </w:rPr>
            </w:pPr>
          </w:p>
        </w:tc>
        <w:tc>
          <w:tcPr>
            <w:tcW w:w="302" w:type="pct"/>
            <w:shd w:val="clear" w:color="auto" w:fill="auto"/>
          </w:tcPr>
          <w:p w14:paraId="42213020" w14:textId="77777777" w:rsidR="00C15175" w:rsidRPr="00CC7AE2" w:rsidRDefault="00C15175" w:rsidP="005002C6">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2</w:t>
            </w:r>
            <w:r>
              <w:rPr>
                <w:rFonts w:ascii="Calibri" w:eastAsia="Times New Roman" w:hAnsi="Calibri" w:cs="Calibri"/>
                <w:kern w:val="0"/>
                <w:sz w:val="20"/>
                <w:szCs w:val="20"/>
                <w:lang w:eastAsia="sl-SI"/>
                <w14:ligatures w14:val="none"/>
              </w:rPr>
              <w:t>58</w:t>
            </w:r>
          </w:p>
        </w:tc>
        <w:tc>
          <w:tcPr>
            <w:tcW w:w="1411" w:type="pct"/>
            <w:shd w:val="clear" w:color="auto" w:fill="auto"/>
          </w:tcPr>
          <w:p w14:paraId="0E40037C" w14:textId="77777777" w:rsidR="00C15175" w:rsidRPr="00CC7AE2" w:rsidRDefault="00C15175" w:rsidP="005002C6">
            <w:pPr>
              <w:spacing w:after="0" w:line="240" w:lineRule="auto"/>
              <w:rPr>
                <w:rFonts w:ascii="Calibri" w:eastAsia="Times New Roman" w:hAnsi="Calibri" w:cs="Calibri"/>
                <w:kern w:val="0"/>
                <w:sz w:val="20"/>
                <w:szCs w:val="20"/>
                <w:lang w:eastAsia="sl-SI"/>
                <w14:ligatures w14:val="none"/>
              </w:rPr>
            </w:pPr>
            <w:r>
              <w:rPr>
                <w:rFonts w:ascii="Calibri" w:eastAsia="Times New Roman" w:hAnsi="Calibri" w:cs="Calibri"/>
                <w:kern w:val="0"/>
                <w:sz w:val="20"/>
                <w:szCs w:val="20"/>
                <w:lang w:eastAsia="sl-SI"/>
                <w14:ligatures w14:val="none"/>
              </w:rPr>
              <w:t>Medicina dela</w:t>
            </w:r>
          </w:p>
        </w:tc>
        <w:tc>
          <w:tcPr>
            <w:tcW w:w="780" w:type="pct"/>
            <w:shd w:val="clear" w:color="auto" w:fill="auto"/>
          </w:tcPr>
          <w:p w14:paraId="48D266F1" w14:textId="77777777" w:rsidR="00C15175" w:rsidRPr="00CC7AE2" w:rsidRDefault="00C15175" w:rsidP="005002C6">
            <w:pPr>
              <w:spacing w:after="0" w:line="240" w:lineRule="auto"/>
              <w:jc w:val="center"/>
              <w:rPr>
                <w:rFonts w:ascii="Calibri" w:eastAsia="Times New Roman" w:hAnsi="Calibri" w:cs="Calibri"/>
                <w:b/>
                <w:kern w:val="0"/>
                <w:sz w:val="20"/>
                <w:szCs w:val="20"/>
                <w:lang w:eastAsia="sl-SI"/>
                <w14:ligatures w14:val="none"/>
              </w:rPr>
            </w:pPr>
            <w:r w:rsidRPr="00EF6584">
              <w:rPr>
                <w:rFonts w:ascii="Calibri" w:eastAsia="Times New Roman" w:hAnsi="Calibri" w:cs="Calibri"/>
                <w:b/>
                <w:strike/>
                <w:kern w:val="0"/>
                <w:sz w:val="20"/>
                <w:szCs w:val="20"/>
                <w:lang w:eastAsia="sl-SI"/>
                <w14:ligatures w14:val="none"/>
              </w:rPr>
              <w:t>N</w:t>
            </w:r>
            <w:r>
              <w:rPr>
                <w:rFonts w:ascii="Calibri" w:eastAsia="Times New Roman" w:hAnsi="Calibri" w:cs="Calibri"/>
                <w:b/>
                <w:kern w:val="0"/>
                <w:sz w:val="20"/>
                <w:szCs w:val="20"/>
                <w:lang w:eastAsia="sl-SI"/>
                <w14:ligatures w14:val="none"/>
              </w:rPr>
              <w:t xml:space="preserve"> D</w:t>
            </w:r>
          </w:p>
        </w:tc>
        <w:tc>
          <w:tcPr>
            <w:tcW w:w="540" w:type="pct"/>
          </w:tcPr>
          <w:p w14:paraId="4AC3FC8C" w14:textId="77777777" w:rsidR="00C15175" w:rsidRPr="001F4B2F" w:rsidRDefault="00C15175" w:rsidP="005002C6">
            <w:pPr>
              <w:spacing w:after="0" w:line="240" w:lineRule="auto"/>
              <w:jc w:val="center"/>
              <w:rPr>
                <w:rFonts w:ascii="Calibri" w:eastAsia="Times New Roman" w:hAnsi="Calibri" w:cs="Calibri"/>
                <w:b/>
                <w:kern w:val="0"/>
                <w:sz w:val="20"/>
                <w:szCs w:val="20"/>
                <w:lang w:eastAsia="sl-SI"/>
                <w14:ligatures w14:val="none"/>
              </w:rPr>
            </w:pPr>
          </w:p>
        </w:tc>
        <w:tc>
          <w:tcPr>
            <w:tcW w:w="483" w:type="pct"/>
          </w:tcPr>
          <w:p w14:paraId="5BBC6E42" w14:textId="77777777" w:rsidR="00C15175" w:rsidRPr="00CC7AE2" w:rsidRDefault="00C15175" w:rsidP="005002C6">
            <w:pPr>
              <w:spacing w:after="0" w:line="240" w:lineRule="auto"/>
              <w:jc w:val="center"/>
              <w:rPr>
                <w:rFonts w:ascii="Calibri" w:eastAsia="Times New Roman" w:hAnsi="Calibri" w:cs="Calibri"/>
                <w:bCs/>
                <w:kern w:val="0"/>
                <w:sz w:val="20"/>
                <w:szCs w:val="20"/>
                <w:lang w:eastAsia="sl-SI"/>
                <w14:ligatures w14:val="none"/>
              </w:rPr>
            </w:pPr>
          </w:p>
        </w:tc>
        <w:tc>
          <w:tcPr>
            <w:tcW w:w="733" w:type="pct"/>
          </w:tcPr>
          <w:p w14:paraId="66DECD4A" w14:textId="77777777" w:rsidR="00C15175" w:rsidRPr="00863A3B" w:rsidRDefault="00C15175" w:rsidP="005002C6">
            <w:pPr>
              <w:spacing w:after="0" w:line="240" w:lineRule="auto"/>
              <w:jc w:val="center"/>
              <w:rPr>
                <w:rFonts w:ascii="Calibri" w:eastAsia="Times New Roman" w:hAnsi="Calibri" w:cs="Calibri"/>
                <w:b/>
                <w:kern w:val="0"/>
                <w:sz w:val="20"/>
                <w:szCs w:val="20"/>
                <w:lang w:eastAsia="sl-SI"/>
                <w14:ligatures w14:val="none"/>
              </w:rPr>
            </w:pPr>
            <w:r w:rsidRPr="00863A3B">
              <w:rPr>
                <w:rFonts w:ascii="Calibri" w:eastAsia="Times New Roman" w:hAnsi="Calibri" w:cs="Calibri"/>
                <w:b/>
                <w:kern w:val="0"/>
                <w:sz w:val="20"/>
                <w:szCs w:val="20"/>
                <w:lang w:eastAsia="sl-SI"/>
                <w14:ligatures w14:val="none"/>
              </w:rPr>
              <w:t>Velja za storitve, opravljene od 1. 7. 2025 do 31. 12. 2025</w:t>
            </w:r>
          </w:p>
        </w:tc>
      </w:tr>
      <w:tr w:rsidR="00C15175" w:rsidRPr="00E814B0" w14:paraId="3B365363" w14:textId="77777777" w:rsidTr="00025718">
        <w:trPr>
          <w:trHeight w:val="218"/>
        </w:trPr>
        <w:tc>
          <w:tcPr>
            <w:tcW w:w="469" w:type="pct"/>
            <w:shd w:val="clear" w:color="auto" w:fill="auto"/>
            <w:vAlign w:val="bottom"/>
          </w:tcPr>
          <w:p w14:paraId="38E4ABCC" w14:textId="77777777" w:rsidR="00C15175" w:rsidRPr="00E814B0" w:rsidRDefault="00C15175" w:rsidP="005002C6">
            <w:pPr>
              <w:spacing w:after="0" w:line="240" w:lineRule="auto"/>
              <w:rPr>
                <w:rFonts w:ascii="Calibri" w:eastAsia="Times New Roman" w:hAnsi="Calibri" w:cs="Calibri"/>
                <w:b/>
                <w:bCs/>
                <w:kern w:val="0"/>
                <w:sz w:val="20"/>
                <w:szCs w:val="20"/>
                <w:lang w:eastAsia="sl-SI"/>
                <w14:ligatures w14:val="none"/>
              </w:rPr>
            </w:pPr>
          </w:p>
        </w:tc>
        <w:tc>
          <w:tcPr>
            <w:tcW w:w="282" w:type="pct"/>
            <w:shd w:val="clear" w:color="auto" w:fill="auto"/>
            <w:vAlign w:val="bottom"/>
          </w:tcPr>
          <w:p w14:paraId="379F8BA0" w14:textId="77777777" w:rsidR="00C15175" w:rsidRPr="00E814B0" w:rsidRDefault="00C15175" w:rsidP="005002C6">
            <w:pPr>
              <w:spacing w:after="0" w:line="240" w:lineRule="auto"/>
              <w:jc w:val="right"/>
              <w:rPr>
                <w:rFonts w:ascii="Calibri" w:eastAsia="Times New Roman" w:hAnsi="Calibri" w:cs="Calibri"/>
                <w:b/>
                <w:bCs/>
                <w:kern w:val="0"/>
                <w:sz w:val="20"/>
                <w:szCs w:val="20"/>
                <w:lang w:eastAsia="sl-SI"/>
                <w14:ligatures w14:val="none"/>
              </w:rPr>
            </w:pPr>
          </w:p>
        </w:tc>
        <w:tc>
          <w:tcPr>
            <w:tcW w:w="302" w:type="pct"/>
            <w:shd w:val="clear" w:color="auto" w:fill="auto"/>
          </w:tcPr>
          <w:p w14:paraId="7EBC3CC8" w14:textId="77777777" w:rsidR="00C15175" w:rsidRPr="00E814B0" w:rsidRDefault="00C15175" w:rsidP="005002C6">
            <w:pPr>
              <w:spacing w:after="0" w:line="240" w:lineRule="auto"/>
              <w:rPr>
                <w:rFonts w:ascii="Calibri" w:eastAsia="Times New Roman" w:hAnsi="Calibri" w:cs="Calibri"/>
                <w:b/>
                <w:bCs/>
                <w:kern w:val="0"/>
                <w:sz w:val="20"/>
                <w:szCs w:val="20"/>
                <w:lang w:eastAsia="sl-SI"/>
                <w14:ligatures w14:val="none"/>
              </w:rPr>
            </w:pPr>
            <w:r w:rsidRPr="00E814B0">
              <w:rPr>
                <w:rFonts w:ascii="Calibri" w:eastAsia="Times New Roman" w:hAnsi="Calibri" w:cs="Calibri"/>
                <w:b/>
                <w:bCs/>
                <w:kern w:val="0"/>
                <w:sz w:val="20"/>
                <w:szCs w:val="20"/>
                <w:lang w:eastAsia="sl-SI"/>
                <w14:ligatures w14:val="none"/>
              </w:rPr>
              <w:t>258</w:t>
            </w:r>
          </w:p>
        </w:tc>
        <w:tc>
          <w:tcPr>
            <w:tcW w:w="1411" w:type="pct"/>
            <w:shd w:val="clear" w:color="auto" w:fill="auto"/>
          </w:tcPr>
          <w:p w14:paraId="1674C5B0" w14:textId="77777777" w:rsidR="00C15175" w:rsidRPr="00E814B0" w:rsidRDefault="00C15175" w:rsidP="005002C6">
            <w:pPr>
              <w:spacing w:after="0" w:line="240" w:lineRule="auto"/>
              <w:rPr>
                <w:rFonts w:ascii="Calibri" w:eastAsia="Times New Roman" w:hAnsi="Calibri" w:cs="Calibri"/>
                <w:b/>
                <w:bCs/>
                <w:kern w:val="0"/>
                <w:sz w:val="20"/>
                <w:szCs w:val="20"/>
                <w:lang w:eastAsia="sl-SI"/>
                <w14:ligatures w14:val="none"/>
              </w:rPr>
            </w:pPr>
            <w:r w:rsidRPr="00E814B0">
              <w:rPr>
                <w:rFonts w:ascii="Calibri" w:eastAsia="Times New Roman" w:hAnsi="Calibri" w:cs="Calibri"/>
                <w:b/>
                <w:bCs/>
                <w:kern w:val="0"/>
                <w:sz w:val="20"/>
                <w:szCs w:val="20"/>
                <w:lang w:eastAsia="sl-SI"/>
                <w14:ligatures w14:val="none"/>
              </w:rPr>
              <w:t>Medicina dela</w:t>
            </w:r>
          </w:p>
        </w:tc>
        <w:tc>
          <w:tcPr>
            <w:tcW w:w="780" w:type="pct"/>
            <w:shd w:val="clear" w:color="auto" w:fill="auto"/>
          </w:tcPr>
          <w:p w14:paraId="18D09C53" w14:textId="77777777" w:rsidR="00C15175" w:rsidRPr="00E814B0" w:rsidRDefault="00C15175" w:rsidP="005002C6">
            <w:pPr>
              <w:spacing w:after="0" w:line="240" w:lineRule="auto"/>
              <w:jc w:val="center"/>
              <w:rPr>
                <w:rFonts w:ascii="Calibri" w:eastAsia="Times New Roman" w:hAnsi="Calibri" w:cs="Calibri"/>
                <w:b/>
                <w:bCs/>
                <w:kern w:val="0"/>
                <w:sz w:val="20"/>
                <w:szCs w:val="20"/>
                <w:lang w:eastAsia="sl-SI"/>
                <w14:ligatures w14:val="none"/>
              </w:rPr>
            </w:pPr>
            <w:r w:rsidRPr="00E814B0">
              <w:rPr>
                <w:rFonts w:ascii="Calibri" w:eastAsia="Times New Roman" w:hAnsi="Calibri" w:cs="Calibri"/>
                <w:b/>
                <w:bCs/>
                <w:kern w:val="0"/>
                <w:sz w:val="20"/>
                <w:szCs w:val="20"/>
                <w:lang w:eastAsia="sl-SI"/>
                <w14:ligatures w14:val="none"/>
              </w:rPr>
              <w:t>D</w:t>
            </w:r>
          </w:p>
        </w:tc>
        <w:tc>
          <w:tcPr>
            <w:tcW w:w="540" w:type="pct"/>
          </w:tcPr>
          <w:p w14:paraId="1609D626" w14:textId="77777777" w:rsidR="00C15175" w:rsidRPr="00E814B0" w:rsidRDefault="00C15175" w:rsidP="005002C6">
            <w:pPr>
              <w:spacing w:after="0" w:line="240" w:lineRule="auto"/>
              <w:jc w:val="center"/>
              <w:rPr>
                <w:rFonts w:ascii="Calibri" w:eastAsia="Times New Roman" w:hAnsi="Calibri" w:cs="Calibri"/>
                <w:b/>
                <w:bCs/>
                <w:kern w:val="0"/>
                <w:sz w:val="20"/>
                <w:szCs w:val="20"/>
                <w:lang w:eastAsia="sl-SI"/>
                <w14:ligatures w14:val="none"/>
              </w:rPr>
            </w:pPr>
            <w:r w:rsidRPr="00E814B0">
              <w:rPr>
                <w:rFonts w:ascii="Calibri" w:eastAsia="Times New Roman" w:hAnsi="Calibri" w:cs="Calibri"/>
                <w:b/>
                <w:bCs/>
                <w:kern w:val="0"/>
                <w:sz w:val="20"/>
                <w:szCs w:val="20"/>
                <w:lang w:eastAsia="sl-SI"/>
                <w14:ligatures w14:val="none"/>
              </w:rPr>
              <w:t>Da</w:t>
            </w:r>
          </w:p>
        </w:tc>
        <w:tc>
          <w:tcPr>
            <w:tcW w:w="483" w:type="pct"/>
          </w:tcPr>
          <w:p w14:paraId="126939E9" w14:textId="77777777" w:rsidR="00C15175" w:rsidRPr="00E814B0" w:rsidRDefault="00C15175" w:rsidP="005002C6">
            <w:pPr>
              <w:spacing w:after="0" w:line="240" w:lineRule="auto"/>
              <w:jc w:val="center"/>
              <w:rPr>
                <w:rFonts w:ascii="Calibri" w:eastAsia="Times New Roman" w:hAnsi="Calibri" w:cs="Calibri"/>
                <w:b/>
                <w:bCs/>
                <w:kern w:val="0"/>
                <w:sz w:val="20"/>
                <w:szCs w:val="20"/>
                <w:lang w:eastAsia="sl-SI"/>
                <w14:ligatures w14:val="none"/>
              </w:rPr>
            </w:pPr>
          </w:p>
        </w:tc>
        <w:tc>
          <w:tcPr>
            <w:tcW w:w="733" w:type="pct"/>
          </w:tcPr>
          <w:p w14:paraId="69DF6BC5" w14:textId="77777777" w:rsidR="00C15175" w:rsidRPr="00E814B0" w:rsidRDefault="00C15175" w:rsidP="005002C6">
            <w:pPr>
              <w:spacing w:after="0" w:line="240" w:lineRule="auto"/>
              <w:jc w:val="center"/>
              <w:rPr>
                <w:rFonts w:ascii="Calibri" w:eastAsia="Times New Roman" w:hAnsi="Calibri" w:cs="Calibri"/>
                <w:b/>
                <w:bCs/>
                <w:kern w:val="0"/>
                <w:sz w:val="20"/>
                <w:szCs w:val="20"/>
                <w:lang w:eastAsia="sl-SI"/>
                <w14:ligatures w14:val="none"/>
              </w:rPr>
            </w:pPr>
            <w:r w:rsidRPr="00E814B0">
              <w:rPr>
                <w:rFonts w:ascii="Calibri" w:eastAsia="Times New Roman" w:hAnsi="Calibri" w:cs="Calibri"/>
                <w:b/>
                <w:bCs/>
                <w:kern w:val="0"/>
                <w:sz w:val="20"/>
                <w:szCs w:val="20"/>
                <w:lang w:eastAsia="sl-SI"/>
                <w14:ligatures w14:val="none"/>
              </w:rPr>
              <w:t>Velja za storitve, opravljene od 1. 1. 2026 dalje</w:t>
            </w:r>
          </w:p>
        </w:tc>
      </w:tr>
    </w:tbl>
    <w:p w14:paraId="2E29C93E" w14:textId="77777777" w:rsidR="00C15175" w:rsidRDefault="00C15175" w:rsidP="00C15175">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141A25EB" w14:textId="77777777" w:rsidR="00C15175" w:rsidRDefault="00C15175" w:rsidP="00C15175">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4A2D6C68" w14:textId="77777777" w:rsidR="00C15175" w:rsidRDefault="00C15175" w:rsidP="00C15175">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 xml:space="preserve">V povezovalni šifrant </w:t>
      </w:r>
      <w:proofErr w:type="spellStart"/>
      <w:r w:rsidRPr="00752DFB">
        <w:rPr>
          <w:rFonts w:ascii="Calibri" w:eastAsia="Times New Roman" w:hAnsi="Calibri" w:cs="Calibri"/>
          <w:kern w:val="0"/>
          <w:lang w:eastAsia="sl-SI"/>
          <w14:ligatures w14:val="none"/>
        </w:rPr>
        <w:t>K47</w:t>
      </w:r>
      <w:proofErr w:type="gramStart"/>
      <w:r>
        <w:rPr>
          <w:rFonts w:ascii="Calibri" w:eastAsia="Times New Roman" w:hAnsi="Calibri" w:cs="Calibri"/>
          <w:kern w:val="0"/>
          <w:lang w:eastAsia="sl-SI"/>
          <w14:ligatures w14:val="none"/>
        </w:rPr>
        <w:t>.</w:t>
      </w:r>
      <w:proofErr w:type="gramEnd"/>
      <w:r w:rsidRPr="00752DFB">
        <w:rPr>
          <w:rFonts w:ascii="Calibri" w:eastAsia="Times New Roman" w:hAnsi="Calibri" w:cs="Calibri"/>
          <w:kern w:val="0"/>
          <w:lang w:eastAsia="sl-SI"/>
          <w14:ligatures w14:val="none"/>
        </w:rPr>
        <w:t>3</w:t>
      </w:r>
      <w:proofErr w:type="spellEnd"/>
      <w:r w:rsidRPr="00752DFB">
        <w:rPr>
          <w:rFonts w:ascii="Calibri" w:eastAsia="Times New Roman" w:hAnsi="Calibri" w:cs="Calibri"/>
          <w:kern w:val="0"/>
          <w:lang w:eastAsia="sl-SI"/>
          <w14:ligatures w14:val="none"/>
        </w:rPr>
        <w:t xml:space="preserve"> </w:t>
      </w:r>
      <w:r>
        <w:rPr>
          <w:rFonts w:ascii="Calibri" w:eastAsia="Times New Roman" w:hAnsi="Calibri" w:cs="Calibri"/>
          <w:kern w:val="0"/>
          <w:lang w:eastAsia="sl-SI"/>
          <w14:ligatures w14:val="none"/>
        </w:rPr>
        <w:t>»</w:t>
      </w:r>
      <w:r w:rsidRPr="00752DFB">
        <w:rPr>
          <w:rFonts w:ascii="Calibri" w:eastAsia="Times New Roman" w:hAnsi="Calibri" w:cs="Calibri"/>
          <w:kern w:val="0"/>
          <w:lang w:eastAsia="sl-SI"/>
          <w14:ligatures w14:val="none"/>
        </w:rPr>
        <w:t>Obveznost navajanja podatkov CRPP po seznamih storitev</w:t>
      </w:r>
      <w:r>
        <w:rPr>
          <w:rFonts w:ascii="Calibri" w:eastAsia="Times New Roman" w:hAnsi="Calibri" w:cs="Calibri"/>
          <w:kern w:val="0"/>
          <w:lang w:eastAsia="sl-SI"/>
          <w14:ligatures w14:val="none"/>
        </w:rPr>
        <w:t xml:space="preserve">« </w:t>
      </w:r>
      <w:r w:rsidRPr="00863A3B">
        <w:rPr>
          <w:rFonts w:ascii="Calibri" w:eastAsia="Calibri" w:hAnsi="Calibri" w:cs="Calibri"/>
          <w:kern w:val="0"/>
          <w14:ligatures w14:val="none"/>
        </w:rPr>
        <w:t>s 1. 1. 2026</w:t>
      </w:r>
      <w:r>
        <w:rPr>
          <w:rFonts w:ascii="Calibri" w:eastAsia="Calibri" w:hAnsi="Calibri" w:cs="Calibri"/>
          <w:kern w:val="0"/>
          <w14:ligatures w14:val="none"/>
        </w:rPr>
        <w:t xml:space="preserve"> </w:t>
      </w:r>
      <w:r>
        <w:rPr>
          <w:rFonts w:ascii="Calibri" w:eastAsia="Times New Roman" w:hAnsi="Calibri" w:cs="Calibri"/>
          <w:kern w:val="0"/>
          <w:lang w:eastAsia="sl-SI"/>
          <w14:ligatures w14:val="none"/>
        </w:rPr>
        <w:t xml:space="preserve">dodajamo seznam storitev </w:t>
      </w:r>
      <w:r w:rsidRPr="00D4257A">
        <w:rPr>
          <w:rFonts w:ascii="Calibri" w:eastAsia="Calibri" w:hAnsi="Calibri" w:cs="Calibri"/>
          <w:kern w:val="0"/>
          <w14:ligatures w14:val="none"/>
        </w:rPr>
        <w:t>15.141 »Storitve preventivnih pregledov otrok in mladostnikov s statusom registriranih športnikov (301 258)« z obveznostjo</w:t>
      </w:r>
      <w:r>
        <w:rPr>
          <w:rFonts w:ascii="Calibri" w:eastAsia="Calibri" w:hAnsi="Calibri" w:cs="Calibri"/>
          <w:kern w:val="0"/>
          <w14:ligatures w14:val="none"/>
        </w:rPr>
        <w:t xml:space="preserve"> navajanja sklopa podatkov CRPP O</w:t>
      </w:r>
      <w:r>
        <w:rPr>
          <w:rFonts w:ascii="Calibri" w:eastAsia="Times New Roman" w:hAnsi="Calibri" w:cs="Calibri"/>
          <w:kern w:val="0"/>
          <w:lang w:eastAsia="sl-SI"/>
          <w14:ligatures w14:val="none"/>
        </w:rPr>
        <w:t xml:space="preserve"> »Obvezno«:</w:t>
      </w:r>
      <w:r w:rsidRPr="00D4257A">
        <w:rPr>
          <w:rFonts w:ascii="Calibri" w:eastAsia="Times New Roman" w:hAnsi="Calibri" w:cs="Calibri"/>
          <w:kern w:val="0"/>
          <w:lang w:eastAsia="sl-SI"/>
          <w14:ligatures w14:val="none"/>
        </w:rPr>
        <w:t xml:space="preserve"> </w:t>
      </w:r>
    </w:p>
    <w:p w14:paraId="4BA4A8EC" w14:textId="77777777" w:rsidR="00C15175" w:rsidRDefault="00C15175" w:rsidP="00C15175">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1025"/>
        <w:gridCol w:w="5384"/>
        <w:gridCol w:w="713"/>
        <w:gridCol w:w="713"/>
        <w:gridCol w:w="1568"/>
      </w:tblGrid>
      <w:tr w:rsidR="00C15175" w:rsidRPr="00EC4592" w14:paraId="29883293" w14:textId="77777777" w:rsidTr="00C15175">
        <w:trPr>
          <w:trHeight w:val="765"/>
        </w:trPr>
        <w:tc>
          <w:tcPr>
            <w:tcW w:w="545"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6F14918" w14:textId="77777777" w:rsidR="00C15175" w:rsidRPr="00EC4592" w:rsidRDefault="00C15175" w:rsidP="005002C6">
            <w:pPr>
              <w:spacing w:after="0" w:line="240" w:lineRule="auto"/>
              <w:rPr>
                <w:rFonts w:ascii="Calibri" w:eastAsia="Times New Roman" w:hAnsi="Calibri" w:cs="Calibri"/>
                <w:kern w:val="0"/>
                <w:sz w:val="20"/>
                <w:szCs w:val="20"/>
                <w:lang w:eastAsia="sl-SI"/>
                <w14:ligatures w14:val="none"/>
              </w:rPr>
            </w:pPr>
            <w:r w:rsidRPr="00EC4592">
              <w:rPr>
                <w:rFonts w:ascii="Calibri" w:eastAsia="Times New Roman" w:hAnsi="Calibri" w:cs="Calibri"/>
                <w:kern w:val="0"/>
                <w:sz w:val="20"/>
                <w:szCs w:val="20"/>
                <w:lang w:eastAsia="sl-SI"/>
                <w14:ligatures w14:val="none"/>
              </w:rPr>
              <w:t>Šifra seznama</w:t>
            </w:r>
          </w:p>
        </w:tc>
        <w:tc>
          <w:tcPr>
            <w:tcW w:w="2863" w:type="pct"/>
            <w:tcBorders>
              <w:top w:val="single" w:sz="4" w:space="0" w:color="auto"/>
              <w:left w:val="nil"/>
              <w:bottom w:val="single" w:sz="4" w:space="0" w:color="auto"/>
              <w:right w:val="single" w:sz="4" w:space="0" w:color="auto"/>
            </w:tcBorders>
            <w:shd w:val="clear" w:color="000000" w:fill="auto"/>
            <w:vAlign w:val="center"/>
            <w:hideMark/>
          </w:tcPr>
          <w:p w14:paraId="718DCBA6" w14:textId="77777777" w:rsidR="00C15175" w:rsidRPr="00EC4592" w:rsidRDefault="00C15175" w:rsidP="005002C6">
            <w:pPr>
              <w:spacing w:after="0" w:line="240" w:lineRule="auto"/>
              <w:rPr>
                <w:rFonts w:ascii="Calibri" w:eastAsia="Times New Roman" w:hAnsi="Calibri" w:cs="Calibri"/>
                <w:kern w:val="0"/>
                <w:sz w:val="20"/>
                <w:szCs w:val="20"/>
                <w:lang w:eastAsia="sl-SI"/>
                <w14:ligatures w14:val="none"/>
              </w:rPr>
            </w:pPr>
            <w:r w:rsidRPr="00EC4592">
              <w:rPr>
                <w:rFonts w:ascii="Calibri" w:eastAsia="Times New Roman" w:hAnsi="Calibri" w:cs="Calibri"/>
                <w:kern w:val="0"/>
                <w:sz w:val="20"/>
                <w:szCs w:val="20"/>
                <w:lang w:eastAsia="sl-SI"/>
                <w14:ligatures w14:val="none"/>
              </w:rPr>
              <w:t>Kratek opis</w:t>
            </w:r>
          </w:p>
        </w:tc>
        <w:tc>
          <w:tcPr>
            <w:tcW w:w="758" w:type="pct"/>
            <w:gridSpan w:val="2"/>
            <w:tcBorders>
              <w:top w:val="single" w:sz="4" w:space="0" w:color="auto"/>
              <w:left w:val="nil"/>
              <w:bottom w:val="single" w:sz="4" w:space="0" w:color="auto"/>
              <w:right w:val="single" w:sz="4" w:space="0" w:color="000000"/>
            </w:tcBorders>
            <w:shd w:val="clear" w:color="000000" w:fill="auto"/>
            <w:vAlign w:val="center"/>
            <w:hideMark/>
          </w:tcPr>
          <w:p w14:paraId="67CA8667" w14:textId="77777777" w:rsidR="00C15175" w:rsidRPr="00EC4592" w:rsidRDefault="00C15175" w:rsidP="005002C6">
            <w:pPr>
              <w:spacing w:after="0" w:line="240" w:lineRule="auto"/>
              <w:jc w:val="center"/>
              <w:rPr>
                <w:rFonts w:ascii="Calibri" w:eastAsia="Times New Roman" w:hAnsi="Calibri" w:cs="Calibri"/>
                <w:kern w:val="0"/>
                <w:sz w:val="20"/>
                <w:szCs w:val="20"/>
                <w:lang w:eastAsia="sl-SI"/>
                <w14:ligatures w14:val="none"/>
              </w:rPr>
            </w:pPr>
            <w:r w:rsidRPr="00EC4592">
              <w:rPr>
                <w:rFonts w:ascii="Calibri" w:eastAsia="Times New Roman" w:hAnsi="Calibri" w:cs="Calibri"/>
                <w:kern w:val="0"/>
                <w:sz w:val="20"/>
                <w:szCs w:val="20"/>
                <w:lang w:eastAsia="sl-SI"/>
                <w14:ligatures w14:val="none"/>
              </w:rPr>
              <w:t>Zdravstvena dejavnost</w:t>
            </w:r>
          </w:p>
        </w:tc>
        <w:tc>
          <w:tcPr>
            <w:tcW w:w="834" w:type="pct"/>
            <w:tcBorders>
              <w:top w:val="single" w:sz="4" w:space="0" w:color="auto"/>
              <w:left w:val="nil"/>
              <w:bottom w:val="single" w:sz="4" w:space="0" w:color="auto"/>
              <w:right w:val="single" w:sz="4" w:space="0" w:color="auto"/>
            </w:tcBorders>
            <w:shd w:val="clear" w:color="000000" w:fill="auto"/>
            <w:vAlign w:val="center"/>
            <w:hideMark/>
          </w:tcPr>
          <w:p w14:paraId="5F931B39" w14:textId="77777777" w:rsidR="00C15175" w:rsidRPr="00EC4592" w:rsidRDefault="00C15175" w:rsidP="005002C6">
            <w:pPr>
              <w:spacing w:after="0" w:line="240" w:lineRule="auto"/>
              <w:jc w:val="center"/>
              <w:rPr>
                <w:rFonts w:ascii="Calibri" w:eastAsia="Times New Roman" w:hAnsi="Calibri" w:cs="Calibri"/>
                <w:kern w:val="0"/>
                <w:sz w:val="20"/>
                <w:szCs w:val="20"/>
                <w:lang w:eastAsia="sl-SI"/>
                <w14:ligatures w14:val="none"/>
              </w:rPr>
            </w:pPr>
            <w:r w:rsidRPr="00EC4592">
              <w:rPr>
                <w:rFonts w:ascii="Calibri" w:eastAsia="Times New Roman" w:hAnsi="Calibri" w:cs="Calibri"/>
                <w:kern w:val="0"/>
                <w:sz w:val="20"/>
                <w:szCs w:val="20"/>
                <w:lang w:eastAsia="sl-SI"/>
                <w14:ligatures w14:val="none"/>
              </w:rPr>
              <w:t>Navajanje sklopa podatkov CRPP</w:t>
            </w:r>
          </w:p>
        </w:tc>
      </w:tr>
      <w:tr w:rsidR="00C15175" w:rsidRPr="00752DFB" w14:paraId="7BB5CEA6" w14:textId="77777777" w:rsidTr="00C15175">
        <w:trPr>
          <w:trHeight w:val="676"/>
        </w:trPr>
        <w:tc>
          <w:tcPr>
            <w:tcW w:w="545" w:type="pct"/>
            <w:tcBorders>
              <w:top w:val="nil"/>
              <w:left w:val="single" w:sz="4" w:space="0" w:color="auto"/>
              <w:bottom w:val="single" w:sz="4" w:space="0" w:color="auto"/>
              <w:right w:val="single" w:sz="4" w:space="0" w:color="auto"/>
            </w:tcBorders>
            <w:shd w:val="clear" w:color="auto" w:fill="auto"/>
            <w:hideMark/>
          </w:tcPr>
          <w:p w14:paraId="6908F536" w14:textId="77777777" w:rsidR="00C15175" w:rsidRPr="00752DFB" w:rsidRDefault="00C15175" w:rsidP="005002C6">
            <w:pPr>
              <w:spacing w:after="0" w:line="240" w:lineRule="auto"/>
              <w:rPr>
                <w:rFonts w:ascii="Calibri" w:eastAsia="Times New Roman" w:hAnsi="Calibri" w:cs="Calibri"/>
                <w:b/>
                <w:bCs/>
                <w:kern w:val="0"/>
                <w:sz w:val="20"/>
                <w:szCs w:val="20"/>
                <w:lang w:eastAsia="sl-SI"/>
                <w14:ligatures w14:val="none"/>
              </w:rPr>
            </w:pPr>
            <w:r w:rsidRPr="00752DFB">
              <w:rPr>
                <w:rFonts w:ascii="Calibri" w:eastAsia="Times New Roman" w:hAnsi="Calibri" w:cs="Calibri"/>
                <w:b/>
                <w:bCs/>
                <w:kern w:val="0"/>
                <w:sz w:val="20"/>
                <w:szCs w:val="20"/>
                <w:lang w:eastAsia="sl-SI"/>
                <w14:ligatures w14:val="none"/>
              </w:rPr>
              <w:t>15.141</w:t>
            </w:r>
          </w:p>
        </w:tc>
        <w:tc>
          <w:tcPr>
            <w:tcW w:w="2863" w:type="pct"/>
            <w:tcBorders>
              <w:top w:val="nil"/>
              <w:left w:val="nil"/>
              <w:bottom w:val="single" w:sz="4" w:space="0" w:color="auto"/>
              <w:right w:val="single" w:sz="4" w:space="0" w:color="auto"/>
            </w:tcBorders>
            <w:shd w:val="clear" w:color="auto" w:fill="auto"/>
            <w:hideMark/>
          </w:tcPr>
          <w:p w14:paraId="17B40138" w14:textId="77777777" w:rsidR="00C15175" w:rsidRPr="00752DFB" w:rsidRDefault="00C15175" w:rsidP="005002C6">
            <w:pPr>
              <w:spacing w:after="0" w:line="240" w:lineRule="auto"/>
              <w:rPr>
                <w:rFonts w:ascii="Calibri" w:eastAsia="Times New Roman" w:hAnsi="Calibri" w:cs="Calibri"/>
                <w:kern w:val="0"/>
                <w:sz w:val="20"/>
                <w:szCs w:val="20"/>
                <w:lang w:eastAsia="sl-SI"/>
                <w14:ligatures w14:val="none"/>
              </w:rPr>
            </w:pPr>
            <w:r w:rsidRPr="00752DFB">
              <w:rPr>
                <w:rFonts w:ascii="Calibri" w:eastAsia="Calibri" w:hAnsi="Calibri" w:cs="Calibri"/>
                <w:b/>
                <w:bCs/>
                <w:kern w:val="0"/>
                <w:sz w:val="20"/>
                <w:szCs w:val="20"/>
                <w14:ligatures w14:val="none"/>
              </w:rPr>
              <w:t>Storitve preventivnih pregledov otrok in mladostnikov s statusom registriranih športnikov (301 258)</w:t>
            </w:r>
          </w:p>
        </w:tc>
        <w:tc>
          <w:tcPr>
            <w:tcW w:w="379" w:type="pct"/>
            <w:tcBorders>
              <w:top w:val="nil"/>
              <w:left w:val="nil"/>
              <w:bottom w:val="single" w:sz="4" w:space="0" w:color="auto"/>
              <w:right w:val="single" w:sz="4" w:space="0" w:color="auto"/>
            </w:tcBorders>
            <w:shd w:val="clear" w:color="auto" w:fill="auto"/>
            <w:vAlign w:val="center"/>
            <w:hideMark/>
          </w:tcPr>
          <w:p w14:paraId="6F9F8AB2" w14:textId="77777777" w:rsidR="00C15175" w:rsidRPr="00752DFB" w:rsidRDefault="00C15175" w:rsidP="005002C6">
            <w:pPr>
              <w:spacing w:after="0" w:line="240" w:lineRule="auto"/>
              <w:rPr>
                <w:rFonts w:ascii="Calibri" w:eastAsia="Times New Roman" w:hAnsi="Calibri" w:cs="Calibri"/>
                <w:kern w:val="0"/>
                <w:sz w:val="20"/>
                <w:szCs w:val="20"/>
                <w:lang w:eastAsia="sl-SI"/>
                <w14:ligatures w14:val="none"/>
              </w:rPr>
            </w:pPr>
            <w:r w:rsidRPr="00752DFB">
              <w:rPr>
                <w:rFonts w:ascii="Calibri" w:eastAsia="Times New Roman" w:hAnsi="Calibri" w:cs="Calibri"/>
                <w:kern w:val="0"/>
                <w:sz w:val="20"/>
                <w:szCs w:val="20"/>
                <w:lang w:eastAsia="sl-SI"/>
                <w14:ligatures w14:val="none"/>
              </w:rPr>
              <w:t> </w:t>
            </w:r>
          </w:p>
        </w:tc>
        <w:tc>
          <w:tcPr>
            <w:tcW w:w="379" w:type="pct"/>
            <w:tcBorders>
              <w:top w:val="nil"/>
              <w:left w:val="nil"/>
              <w:bottom w:val="single" w:sz="4" w:space="0" w:color="auto"/>
              <w:right w:val="single" w:sz="4" w:space="0" w:color="auto"/>
            </w:tcBorders>
            <w:shd w:val="clear" w:color="auto" w:fill="auto"/>
            <w:vAlign w:val="center"/>
            <w:hideMark/>
          </w:tcPr>
          <w:p w14:paraId="5698C832" w14:textId="77777777" w:rsidR="00C15175" w:rsidRPr="00752DFB" w:rsidRDefault="00C15175" w:rsidP="005002C6">
            <w:pPr>
              <w:spacing w:after="0" w:line="240" w:lineRule="auto"/>
              <w:rPr>
                <w:rFonts w:ascii="Calibri" w:eastAsia="Times New Roman" w:hAnsi="Calibri" w:cs="Calibri"/>
                <w:kern w:val="0"/>
                <w:sz w:val="20"/>
                <w:szCs w:val="20"/>
                <w:lang w:eastAsia="sl-SI"/>
                <w14:ligatures w14:val="none"/>
              </w:rPr>
            </w:pPr>
            <w:r w:rsidRPr="00752DFB">
              <w:rPr>
                <w:rFonts w:ascii="Calibri" w:eastAsia="Times New Roman" w:hAnsi="Calibri" w:cs="Calibri"/>
                <w:kern w:val="0"/>
                <w:sz w:val="20"/>
                <w:szCs w:val="20"/>
                <w:lang w:eastAsia="sl-SI"/>
                <w14:ligatures w14:val="none"/>
              </w:rPr>
              <w:t> </w:t>
            </w:r>
          </w:p>
        </w:tc>
        <w:tc>
          <w:tcPr>
            <w:tcW w:w="834" w:type="pct"/>
            <w:tcBorders>
              <w:top w:val="nil"/>
              <w:left w:val="nil"/>
              <w:bottom w:val="single" w:sz="4" w:space="0" w:color="auto"/>
              <w:right w:val="single" w:sz="4" w:space="0" w:color="auto"/>
            </w:tcBorders>
            <w:shd w:val="clear" w:color="auto" w:fill="auto"/>
            <w:noWrap/>
            <w:hideMark/>
          </w:tcPr>
          <w:p w14:paraId="3E4517FB" w14:textId="77777777" w:rsidR="00C15175" w:rsidRPr="00752DFB" w:rsidRDefault="00C15175" w:rsidP="005002C6">
            <w:pPr>
              <w:spacing w:after="0" w:line="240" w:lineRule="auto"/>
              <w:jc w:val="center"/>
              <w:rPr>
                <w:rFonts w:ascii="Calibri" w:eastAsia="Times New Roman" w:hAnsi="Calibri" w:cs="Calibri"/>
                <w:b/>
                <w:bCs/>
                <w:kern w:val="0"/>
                <w:sz w:val="20"/>
                <w:szCs w:val="20"/>
                <w:lang w:eastAsia="sl-SI"/>
                <w14:ligatures w14:val="none"/>
              </w:rPr>
            </w:pPr>
            <w:r w:rsidRPr="00752DFB">
              <w:rPr>
                <w:rFonts w:ascii="Calibri" w:eastAsia="Times New Roman" w:hAnsi="Calibri" w:cs="Calibri"/>
                <w:b/>
                <w:bCs/>
                <w:kern w:val="0"/>
                <w:sz w:val="20"/>
                <w:szCs w:val="20"/>
                <w:lang w:eastAsia="sl-SI"/>
                <w14:ligatures w14:val="none"/>
              </w:rPr>
              <w:t>O</w:t>
            </w:r>
          </w:p>
        </w:tc>
      </w:tr>
    </w:tbl>
    <w:p w14:paraId="08C5A7AD" w14:textId="77777777" w:rsidR="00C15175" w:rsidRDefault="00C15175" w:rsidP="00C15175">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21BE4495" w14:textId="77777777" w:rsidR="00C15175" w:rsidRDefault="00C15175" w:rsidP="00C15175">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1B59CC77" w14:textId="05ADB278" w:rsidR="00C15175" w:rsidRPr="00A54B39" w:rsidRDefault="00C15175" w:rsidP="00C15175">
      <w:pPr>
        <w:tabs>
          <w:tab w:val="left" w:pos="5670"/>
        </w:tabs>
        <w:spacing w:after="0" w:line="240" w:lineRule="auto"/>
        <w:jc w:val="both"/>
        <w:rPr>
          <w:rFonts w:ascii="Calibri" w:eastAsia="Calibri" w:hAnsi="Calibri" w:cs="Calibri"/>
          <w:kern w:val="0"/>
          <w14:ligatures w14:val="none"/>
        </w:rPr>
      </w:pPr>
      <w:r w:rsidRPr="00A54B39">
        <w:rPr>
          <w:rFonts w:ascii="Calibri" w:eastAsia="Calibri" w:hAnsi="Calibri" w:cs="Calibri"/>
          <w:kern w:val="0"/>
          <w14:ligatures w14:val="none"/>
        </w:rPr>
        <w:t>Zaradi pošiljanja zdravniškega spričevala v CRPP s 1. 7. 2025 ukinjamo tip dokumenta »Zdravniško potrdilo« iz šifranta 65.1 »Tipi dokumentov CRPP, za katere ni dovoljeno pošiljanje podatkov na ZZZS na obračunskih dokumentih«:</w:t>
      </w:r>
    </w:p>
    <w:p w14:paraId="5F05BDE1" w14:textId="77777777" w:rsidR="00C15175" w:rsidRDefault="00C15175" w:rsidP="00C15175">
      <w:pPr>
        <w:tabs>
          <w:tab w:val="left" w:pos="5670"/>
        </w:tabs>
        <w:spacing w:after="0" w:line="240" w:lineRule="auto"/>
        <w:jc w:val="both"/>
        <w:rPr>
          <w:rFonts w:ascii="Calibri" w:eastAsia="Calibri" w:hAnsi="Calibri" w:cs="Calibri"/>
          <w:kern w:val="0"/>
          <w14:ligatures w14:val="none"/>
        </w:rPr>
      </w:pPr>
    </w:p>
    <w:tbl>
      <w:tblPr>
        <w:tblStyle w:val="Tabelamrea"/>
        <w:tblW w:w="5000" w:type="pct"/>
        <w:tblLook w:val="04A0" w:firstRow="1" w:lastRow="0" w:firstColumn="1" w:lastColumn="0" w:noHBand="0" w:noVBand="1"/>
      </w:tblPr>
      <w:tblGrid>
        <w:gridCol w:w="5143"/>
        <w:gridCol w:w="4260"/>
      </w:tblGrid>
      <w:tr w:rsidR="00C15175" w:rsidRPr="00863A3B" w14:paraId="2B4F1F57" w14:textId="77777777" w:rsidTr="00C15175">
        <w:trPr>
          <w:trHeight w:val="255"/>
        </w:trPr>
        <w:tc>
          <w:tcPr>
            <w:tcW w:w="2735" w:type="pct"/>
            <w:vAlign w:val="center"/>
          </w:tcPr>
          <w:p w14:paraId="7A5259F8" w14:textId="77777777" w:rsidR="00C15175" w:rsidRPr="00863A3B" w:rsidRDefault="00C15175" w:rsidP="005002C6">
            <w:pPr>
              <w:tabs>
                <w:tab w:val="left" w:pos="5670"/>
              </w:tabs>
              <w:rPr>
                <w:rFonts w:ascii="Calibri" w:eastAsia="Calibri" w:hAnsi="Calibri" w:cs="Calibri"/>
              </w:rPr>
            </w:pPr>
            <w:r w:rsidRPr="00863A3B">
              <w:rPr>
                <w:rFonts w:ascii="Calibri" w:hAnsi="Calibri" w:cs="Calibri"/>
                <w:sz w:val="20"/>
                <w:szCs w:val="20"/>
              </w:rPr>
              <w:t>Koda tipa dokumenta \r\n</w:t>
            </w:r>
            <w:proofErr w:type="gramStart"/>
            <w:r w:rsidRPr="00863A3B">
              <w:rPr>
                <w:rFonts w:ascii="Calibri" w:hAnsi="Calibri" w:cs="Calibri"/>
                <w:sz w:val="20"/>
                <w:szCs w:val="20"/>
              </w:rPr>
              <w:t>(</w:t>
            </w:r>
            <w:proofErr w:type="spellStart"/>
            <w:proofErr w:type="gramEnd"/>
            <w:r w:rsidRPr="00863A3B">
              <w:rPr>
                <w:rFonts w:ascii="Calibri" w:hAnsi="Calibri" w:cs="Calibri"/>
                <w:sz w:val="20"/>
                <w:szCs w:val="20"/>
              </w:rPr>
              <w:t>Document</w:t>
            </w:r>
            <w:proofErr w:type="spellEnd"/>
            <w:r w:rsidRPr="00863A3B">
              <w:rPr>
                <w:rFonts w:ascii="Calibri" w:hAnsi="Calibri" w:cs="Calibri"/>
                <w:sz w:val="20"/>
                <w:szCs w:val="20"/>
              </w:rPr>
              <w:t xml:space="preserve"> </w:t>
            </w:r>
            <w:proofErr w:type="spellStart"/>
            <w:r w:rsidRPr="00863A3B">
              <w:rPr>
                <w:rFonts w:ascii="Calibri" w:hAnsi="Calibri" w:cs="Calibri"/>
                <w:sz w:val="20"/>
                <w:szCs w:val="20"/>
              </w:rPr>
              <w:t>Type</w:t>
            </w:r>
            <w:proofErr w:type="spellEnd"/>
            <w:r w:rsidRPr="00863A3B">
              <w:rPr>
                <w:rFonts w:ascii="Calibri" w:hAnsi="Calibri" w:cs="Calibri"/>
                <w:sz w:val="20"/>
                <w:szCs w:val="20"/>
              </w:rPr>
              <w:t xml:space="preserve"> </w:t>
            </w:r>
            <w:proofErr w:type="spellStart"/>
            <w:r w:rsidRPr="00863A3B">
              <w:rPr>
                <w:rFonts w:ascii="Calibri" w:hAnsi="Calibri" w:cs="Calibri"/>
                <w:sz w:val="20"/>
                <w:szCs w:val="20"/>
              </w:rPr>
              <w:t>Code</w:t>
            </w:r>
            <w:proofErr w:type="spellEnd"/>
            <w:r w:rsidRPr="00863A3B">
              <w:rPr>
                <w:rFonts w:ascii="Calibri" w:hAnsi="Calibri" w:cs="Calibri"/>
                <w:sz w:val="20"/>
                <w:szCs w:val="20"/>
              </w:rPr>
              <w:t xml:space="preserve">) </w:t>
            </w:r>
          </w:p>
        </w:tc>
        <w:tc>
          <w:tcPr>
            <w:tcW w:w="2265" w:type="pct"/>
            <w:vAlign w:val="center"/>
          </w:tcPr>
          <w:p w14:paraId="44527B40" w14:textId="77777777" w:rsidR="00C15175" w:rsidRPr="00863A3B" w:rsidRDefault="00C15175" w:rsidP="005002C6">
            <w:pPr>
              <w:tabs>
                <w:tab w:val="left" w:pos="5670"/>
              </w:tabs>
              <w:rPr>
                <w:rFonts w:ascii="Calibri" w:eastAsia="Calibri" w:hAnsi="Calibri" w:cs="Calibri"/>
              </w:rPr>
            </w:pPr>
            <w:r w:rsidRPr="00863A3B">
              <w:rPr>
                <w:rFonts w:ascii="Calibri" w:hAnsi="Calibri" w:cs="Calibri"/>
                <w:sz w:val="20"/>
                <w:szCs w:val="20"/>
              </w:rPr>
              <w:t>Naziv</w:t>
            </w:r>
          </w:p>
        </w:tc>
      </w:tr>
      <w:tr w:rsidR="00C15175" w:rsidRPr="00E814B0" w14:paraId="65C4B205" w14:textId="77777777" w:rsidTr="00C15175">
        <w:trPr>
          <w:trHeight w:val="255"/>
        </w:trPr>
        <w:tc>
          <w:tcPr>
            <w:tcW w:w="2735" w:type="pct"/>
            <w:vAlign w:val="center"/>
          </w:tcPr>
          <w:p w14:paraId="15722553" w14:textId="77777777" w:rsidR="00C15175" w:rsidRPr="00863A3B" w:rsidRDefault="00C15175" w:rsidP="005002C6">
            <w:pPr>
              <w:tabs>
                <w:tab w:val="left" w:pos="5670"/>
              </w:tabs>
              <w:rPr>
                <w:rFonts w:ascii="Calibri" w:eastAsia="Calibri" w:hAnsi="Calibri" w:cs="Calibri"/>
                <w:b/>
                <w:bCs/>
                <w:strike/>
              </w:rPr>
            </w:pPr>
            <w:r w:rsidRPr="00863A3B">
              <w:rPr>
                <w:rFonts w:ascii="Calibri" w:hAnsi="Calibri" w:cs="Calibri"/>
                <w:b/>
                <w:bCs/>
                <w:strike/>
                <w:color w:val="000000"/>
                <w:sz w:val="20"/>
                <w:szCs w:val="20"/>
              </w:rPr>
              <w:t>Medical_</w:t>
            </w:r>
            <w:proofErr w:type="spellStart"/>
            <w:r w:rsidRPr="00863A3B">
              <w:rPr>
                <w:rFonts w:ascii="Calibri" w:hAnsi="Calibri" w:cs="Calibri"/>
                <w:b/>
                <w:bCs/>
                <w:strike/>
                <w:color w:val="000000"/>
                <w:sz w:val="20"/>
                <w:szCs w:val="20"/>
              </w:rPr>
              <w:t>Certificate</w:t>
            </w:r>
            <w:proofErr w:type="spellEnd"/>
          </w:p>
        </w:tc>
        <w:tc>
          <w:tcPr>
            <w:tcW w:w="2265" w:type="pct"/>
            <w:vAlign w:val="center"/>
          </w:tcPr>
          <w:p w14:paraId="570E9706" w14:textId="77777777" w:rsidR="00C15175" w:rsidRPr="00863A3B" w:rsidRDefault="00C15175" w:rsidP="005002C6">
            <w:pPr>
              <w:tabs>
                <w:tab w:val="left" w:pos="5670"/>
              </w:tabs>
              <w:rPr>
                <w:rFonts w:ascii="Calibri" w:eastAsia="Calibri" w:hAnsi="Calibri" w:cs="Calibri"/>
                <w:b/>
                <w:bCs/>
                <w:strike/>
              </w:rPr>
            </w:pPr>
            <w:r w:rsidRPr="00863A3B">
              <w:rPr>
                <w:rFonts w:ascii="Calibri" w:hAnsi="Calibri" w:cs="Calibri"/>
                <w:b/>
                <w:bCs/>
                <w:strike/>
                <w:color w:val="000000"/>
                <w:sz w:val="20"/>
                <w:szCs w:val="20"/>
              </w:rPr>
              <w:t>Zdravniško potrdilo</w:t>
            </w:r>
          </w:p>
        </w:tc>
      </w:tr>
    </w:tbl>
    <w:p w14:paraId="45EE58C9" w14:textId="77777777" w:rsidR="00C15175" w:rsidRPr="002966F0" w:rsidRDefault="00C15175" w:rsidP="00C15175">
      <w:pPr>
        <w:tabs>
          <w:tab w:val="left" w:pos="5670"/>
        </w:tabs>
        <w:spacing w:after="0" w:line="240" w:lineRule="auto"/>
        <w:jc w:val="both"/>
        <w:rPr>
          <w:rFonts w:ascii="Calibri" w:eastAsia="Calibri" w:hAnsi="Calibri" w:cs="Calibri"/>
          <w:kern w:val="0"/>
          <w14:ligatures w14:val="none"/>
        </w:rPr>
      </w:pPr>
    </w:p>
    <w:p w14:paraId="63D0F13B" w14:textId="77777777" w:rsidR="00C15175" w:rsidRDefault="00C15175" w:rsidP="00C15175">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61C358F2" w14:textId="77777777" w:rsidR="00C15175" w:rsidRPr="00CC7AE2" w:rsidRDefault="00C15175" w:rsidP="00C15175">
      <w:pPr>
        <w:spacing w:after="0" w:line="240" w:lineRule="auto"/>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Dovoljeno pošiljanje</w:t>
      </w:r>
      <w:r w:rsidRPr="00CC7AE2">
        <w:rPr>
          <w:rFonts w:ascii="Calibri" w:eastAsia="Times New Roman" w:hAnsi="Calibri" w:cs="Calibri"/>
          <w:kern w:val="0"/>
          <w:lang w:eastAsia="sl-SI"/>
          <w14:ligatures w14:val="none"/>
        </w:rPr>
        <w:t xml:space="preserve"> </w:t>
      </w:r>
      <w:r>
        <w:rPr>
          <w:rFonts w:ascii="Calibri" w:eastAsia="Times New Roman" w:hAnsi="Calibri" w:cs="Calibri"/>
          <w:kern w:val="0"/>
          <w:lang w:eastAsia="sl-SI"/>
          <w14:ligatures w14:val="none"/>
        </w:rPr>
        <w:t xml:space="preserve">sklopa podatkov CRPP v dejavnosti 301 258 ter dovoljeno pošiljanje zdravniškega potrdila </w:t>
      </w:r>
      <w:r w:rsidRPr="00CC7AE2">
        <w:rPr>
          <w:rFonts w:ascii="Calibri" w:eastAsia="Times New Roman" w:hAnsi="Calibri" w:cs="Calibri"/>
          <w:kern w:val="0"/>
          <w:lang w:eastAsia="sl-SI"/>
          <w14:ligatures w14:val="none"/>
        </w:rPr>
        <w:t xml:space="preserve">velja za storitve, opravljene od </w:t>
      </w:r>
      <w:r w:rsidRPr="00EF34FB">
        <w:rPr>
          <w:rFonts w:ascii="Calibri" w:eastAsia="Times New Roman" w:hAnsi="Calibri" w:cs="Calibri"/>
          <w:kern w:val="0"/>
          <w:lang w:eastAsia="sl-SI"/>
          <w14:ligatures w14:val="none"/>
        </w:rPr>
        <w:t>1. 7.</w:t>
      </w:r>
      <w:r w:rsidRPr="00CC7AE2">
        <w:rPr>
          <w:rFonts w:ascii="Calibri" w:eastAsia="Times New Roman" w:hAnsi="Calibri" w:cs="Calibri"/>
          <w:kern w:val="0"/>
          <w:lang w:eastAsia="sl-SI"/>
          <w14:ligatures w14:val="none"/>
        </w:rPr>
        <w:t> 2025 dalje</w:t>
      </w:r>
      <w:r>
        <w:rPr>
          <w:rFonts w:ascii="Calibri" w:eastAsia="Times New Roman" w:hAnsi="Calibri" w:cs="Calibri"/>
          <w:kern w:val="0"/>
          <w:lang w:eastAsia="sl-SI"/>
          <w14:ligatures w14:val="none"/>
        </w:rPr>
        <w:t>, obvezno pošiljanje</w:t>
      </w:r>
      <w:r w:rsidRPr="00CC7AE2">
        <w:rPr>
          <w:rFonts w:ascii="Calibri" w:eastAsia="Times New Roman" w:hAnsi="Calibri" w:cs="Calibri"/>
          <w:kern w:val="0"/>
          <w:lang w:eastAsia="sl-SI"/>
          <w14:ligatures w14:val="none"/>
        </w:rPr>
        <w:t xml:space="preserve"> za storitve</w:t>
      </w:r>
      <w:r>
        <w:rPr>
          <w:rFonts w:ascii="Calibri" w:eastAsia="Times New Roman" w:hAnsi="Calibri" w:cs="Calibri"/>
          <w:kern w:val="0"/>
          <w:lang w:eastAsia="sl-SI"/>
          <w14:ligatures w14:val="none"/>
        </w:rPr>
        <w:t xml:space="preserve"> iz seznama </w:t>
      </w:r>
      <w:r w:rsidRPr="00863A3B">
        <w:rPr>
          <w:rFonts w:ascii="Calibri" w:eastAsia="Times New Roman" w:hAnsi="Calibri" w:cs="Calibri"/>
          <w:kern w:val="0"/>
          <w:lang w:eastAsia="sl-SI"/>
          <w14:ligatures w14:val="none"/>
        </w:rPr>
        <w:t>15.141, pa za storitve, opravljene</w:t>
      </w:r>
      <w:r w:rsidRPr="00CC7AE2">
        <w:rPr>
          <w:rFonts w:ascii="Calibri" w:eastAsia="Times New Roman" w:hAnsi="Calibri" w:cs="Calibri"/>
          <w:kern w:val="0"/>
          <w:lang w:eastAsia="sl-SI"/>
          <w14:ligatures w14:val="none"/>
        </w:rPr>
        <w:t xml:space="preserve"> od </w:t>
      </w:r>
      <w:r w:rsidRPr="00EF34FB">
        <w:rPr>
          <w:rFonts w:ascii="Calibri" w:eastAsia="Times New Roman" w:hAnsi="Calibri" w:cs="Calibri"/>
          <w:kern w:val="0"/>
          <w:lang w:eastAsia="sl-SI"/>
          <w14:ligatures w14:val="none"/>
        </w:rPr>
        <w:t>1. </w:t>
      </w:r>
      <w:r>
        <w:rPr>
          <w:rFonts w:ascii="Calibri" w:eastAsia="Times New Roman" w:hAnsi="Calibri" w:cs="Calibri"/>
          <w:kern w:val="0"/>
          <w:lang w:eastAsia="sl-SI"/>
          <w14:ligatures w14:val="none"/>
        </w:rPr>
        <w:t>1</w:t>
      </w:r>
      <w:r w:rsidRPr="00EF34FB">
        <w:rPr>
          <w:rFonts w:ascii="Calibri" w:eastAsia="Times New Roman" w:hAnsi="Calibri" w:cs="Calibri"/>
          <w:kern w:val="0"/>
          <w:lang w:eastAsia="sl-SI"/>
          <w14:ligatures w14:val="none"/>
        </w:rPr>
        <w:t>.</w:t>
      </w:r>
      <w:r w:rsidRPr="00CC7AE2">
        <w:rPr>
          <w:rFonts w:ascii="Calibri" w:eastAsia="Times New Roman" w:hAnsi="Calibri" w:cs="Calibri"/>
          <w:kern w:val="0"/>
          <w:lang w:eastAsia="sl-SI"/>
          <w14:ligatures w14:val="none"/>
        </w:rPr>
        <w:t> 202</w:t>
      </w:r>
      <w:r>
        <w:rPr>
          <w:rFonts w:ascii="Calibri" w:eastAsia="Times New Roman" w:hAnsi="Calibri" w:cs="Calibri"/>
          <w:kern w:val="0"/>
          <w:lang w:eastAsia="sl-SI"/>
          <w14:ligatures w14:val="none"/>
        </w:rPr>
        <w:t>6</w:t>
      </w:r>
      <w:r w:rsidRPr="00CC7AE2">
        <w:rPr>
          <w:rFonts w:ascii="Calibri" w:eastAsia="Times New Roman" w:hAnsi="Calibri" w:cs="Calibri"/>
          <w:kern w:val="0"/>
          <w:lang w:eastAsia="sl-SI"/>
          <w14:ligatures w14:val="none"/>
        </w:rPr>
        <w:t xml:space="preserve"> dalje.</w:t>
      </w:r>
    </w:p>
    <w:p w14:paraId="1E382710" w14:textId="77777777" w:rsidR="00C15175" w:rsidRPr="00CC7AE2" w:rsidRDefault="00C15175" w:rsidP="00C15175">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6B3F60E9" w14:textId="77777777" w:rsidR="00C15175" w:rsidRPr="00CC7AE2" w:rsidRDefault="00C15175" w:rsidP="00C15175">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Kontaktna oseba za vsebinska vprašanja: </w:t>
      </w:r>
    </w:p>
    <w:p w14:paraId="7975AB26" w14:textId="77777777" w:rsidR="00C15175" w:rsidRPr="00CC7AE2" w:rsidRDefault="00C15175" w:rsidP="00C15175">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Jerneja Bergant (</w:t>
      </w:r>
      <w:hyperlink r:id="rId20" w:history="1">
        <w:r w:rsidRPr="00542328">
          <w:rPr>
            <w:rFonts w:ascii="Calibri" w:eastAsia="Calibri" w:hAnsi="Calibri" w:cs="Calibri"/>
            <w:color w:val="0000FF"/>
            <w:kern w:val="0"/>
            <w:u w:val="single"/>
            <w14:ligatures w14:val="none"/>
          </w:rPr>
          <w:t>jerneja.bergant@zzzs.si</w:t>
        </w:r>
      </w:hyperlink>
      <w:r w:rsidRPr="00CC7AE2">
        <w:rPr>
          <w:rFonts w:ascii="Calibri" w:eastAsia="Calibri" w:hAnsi="Calibri" w:cs="Calibri"/>
          <w:kern w:val="0"/>
          <w14:ligatures w14:val="none"/>
        </w:rPr>
        <w:t>; 01/30-77-573)</w:t>
      </w:r>
    </w:p>
    <w:p w14:paraId="3233CF36" w14:textId="77777777" w:rsidR="00C15175" w:rsidRPr="00CC7AE2" w:rsidRDefault="00C15175" w:rsidP="00C15175">
      <w:pPr>
        <w:widowControl w:val="0"/>
        <w:suppressAutoHyphens/>
        <w:spacing w:after="0" w:line="240" w:lineRule="auto"/>
        <w:jc w:val="both"/>
        <w:rPr>
          <w:rFonts w:ascii="Calibri" w:eastAsia="Times New Roman" w:hAnsi="Calibri" w:cs="Arial"/>
          <w:kern w:val="0"/>
          <w:lang w:eastAsia="sl-SI"/>
        </w:rPr>
      </w:pPr>
    </w:p>
    <w:p w14:paraId="16B584C9" w14:textId="77777777" w:rsidR="00F51DA1" w:rsidRDefault="00F51DA1"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02443331" w14:textId="77777777" w:rsidR="00025718" w:rsidRDefault="00025718"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1A7C30BA" w14:textId="77777777" w:rsidR="00025718" w:rsidRDefault="00025718"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4B86BE66" w14:textId="77777777" w:rsidR="00025718" w:rsidRDefault="00025718"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2F48CDEA" w14:textId="77777777" w:rsidR="00F63724" w:rsidRDefault="00F63724"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1E965716" w14:textId="77777777" w:rsidR="00D1782D" w:rsidRPr="00D1782D" w:rsidRDefault="00D1782D" w:rsidP="00D1782D">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3" w:name="_Toc160434780"/>
      <w:bookmarkStart w:id="34" w:name="_Toc206582940"/>
      <w:r w:rsidRPr="00D1782D">
        <w:rPr>
          <w:rFonts w:ascii="Calibri" w:eastAsia="Times New Roman" w:hAnsi="Calibri" w:cs="Arial"/>
          <w:b/>
          <w:color w:val="0070C0"/>
          <w:kern w:val="0"/>
          <w:sz w:val="28"/>
          <w:szCs w:val="28"/>
          <w:lang w:eastAsia="sl-SI"/>
          <w14:ligatures w14:val="none"/>
        </w:rPr>
        <w:lastRenderedPageBreak/>
        <w:t>Splošne ambulante, otroški in šolski dispanzerji, NMP ter dispanzerji za ženske - uvedba novega LZM Q0363 »Stalni urinski kateter« s 1. 9. 202</w:t>
      </w:r>
      <w:bookmarkEnd w:id="33"/>
      <w:r w:rsidRPr="00D1782D">
        <w:rPr>
          <w:rFonts w:ascii="Calibri" w:eastAsia="Times New Roman" w:hAnsi="Calibri" w:cs="Arial"/>
          <w:b/>
          <w:color w:val="0070C0"/>
          <w:kern w:val="0"/>
          <w:sz w:val="28"/>
          <w:szCs w:val="28"/>
          <w:lang w:eastAsia="sl-SI"/>
          <w14:ligatures w14:val="none"/>
        </w:rPr>
        <w:t>5</w:t>
      </w:r>
      <w:bookmarkEnd w:id="34"/>
    </w:p>
    <w:p w14:paraId="08979A2C" w14:textId="77777777" w:rsidR="00D1782D" w:rsidRPr="00D1782D" w:rsidRDefault="00D1782D" w:rsidP="00D1782D">
      <w:pPr>
        <w:keepNext/>
        <w:keepLines/>
        <w:spacing w:after="0" w:line="240" w:lineRule="auto"/>
        <w:jc w:val="both"/>
        <w:rPr>
          <w:rFonts w:ascii="Calibri" w:eastAsia="Times New Roman" w:hAnsi="Calibri" w:cs="Calibri"/>
          <w:bCs/>
          <w:i/>
          <w:iCs/>
          <w:color w:val="0070C0"/>
          <w:kern w:val="0"/>
          <w14:ligatures w14:val="none"/>
        </w:rPr>
      </w:pPr>
    </w:p>
    <w:p w14:paraId="3B023FC9" w14:textId="1DE0B0DF" w:rsidR="00D1782D" w:rsidRPr="00D1782D" w:rsidRDefault="00D1782D" w:rsidP="00D1782D">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D1782D">
        <w:rPr>
          <w:rFonts w:ascii="Calibri" w:eastAsia="Times New Roman" w:hAnsi="Calibri" w:cs="Calibri"/>
          <w:i/>
          <w:color w:val="0070C0"/>
          <w:kern w:val="0"/>
          <w:lang w:eastAsia="sl-SI"/>
          <w14:ligatures w14:val="none"/>
        </w:rPr>
        <w:t xml:space="preserve">Vsem izvajalcem </w:t>
      </w:r>
      <w:bookmarkStart w:id="35" w:name="_Hlk148434196"/>
      <w:bookmarkStart w:id="36" w:name="_Hlk197586629"/>
      <w:r w:rsidRPr="00D1782D">
        <w:rPr>
          <w:rFonts w:ascii="Calibri" w:eastAsia="Times New Roman" w:hAnsi="Calibri" w:cs="Calibri"/>
          <w:i/>
          <w:color w:val="0070C0"/>
          <w:kern w:val="0"/>
          <w:lang w:eastAsia="sl-SI"/>
          <w14:ligatures w14:val="none"/>
        </w:rPr>
        <w:t>splošnih ambulant, splošnih ambulant v socialnovarstvenih zavodih, splošnih ambulant - dodatn</w:t>
      </w:r>
      <w:r w:rsidR="00E85B4B">
        <w:rPr>
          <w:rFonts w:ascii="Calibri" w:eastAsia="Times New Roman" w:hAnsi="Calibri" w:cs="Calibri"/>
          <w:i/>
          <w:color w:val="0070C0"/>
          <w:kern w:val="0"/>
          <w:lang w:eastAsia="sl-SI"/>
          <w14:ligatures w14:val="none"/>
        </w:rPr>
        <w:t>e</w:t>
      </w:r>
      <w:r w:rsidRPr="00D1782D">
        <w:rPr>
          <w:rFonts w:ascii="Calibri" w:eastAsia="Times New Roman" w:hAnsi="Calibri" w:cs="Calibri"/>
          <w:i/>
          <w:color w:val="0070C0"/>
          <w:kern w:val="0"/>
          <w:lang w:eastAsia="sl-SI"/>
          <w14:ligatures w14:val="none"/>
        </w:rPr>
        <w:t xml:space="preserve"> ambulant</w:t>
      </w:r>
      <w:r w:rsidR="00E85B4B">
        <w:rPr>
          <w:rFonts w:ascii="Calibri" w:eastAsia="Times New Roman" w:hAnsi="Calibri" w:cs="Calibri"/>
          <w:i/>
          <w:color w:val="0070C0"/>
          <w:kern w:val="0"/>
          <w:lang w:eastAsia="sl-SI"/>
          <w14:ligatures w14:val="none"/>
        </w:rPr>
        <w:t>e</w:t>
      </w:r>
      <w:r w:rsidRPr="00D1782D">
        <w:rPr>
          <w:rFonts w:ascii="Calibri" w:eastAsia="Times New Roman" w:hAnsi="Calibri" w:cs="Calibri"/>
          <w:i/>
          <w:color w:val="0070C0"/>
          <w:kern w:val="0"/>
          <w:lang w:eastAsia="sl-SI"/>
          <w14:ligatures w14:val="none"/>
        </w:rPr>
        <w:t xml:space="preserve">, splošnih ambulant - dodatno 0,5 DMS, splošnih ambulant specializanta družinske medicine, otroških in šolskih dispanzerjev, otroških in šolskih dispanzerjev v drugih zavodih, NMP </w:t>
      </w:r>
      <w:bookmarkEnd w:id="35"/>
      <w:r w:rsidRPr="00D1782D">
        <w:rPr>
          <w:rFonts w:ascii="Calibri" w:eastAsia="Times New Roman" w:hAnsi="Calibri" w:cs="Calibri"/>
          <w:i/>
          <w:color w:val="0070C0"/>
          <w:kern w:val="0"/>
          <w:lang w:eastAsia="sl-SI"/>
          <w14:ligatures w14:val="none"/>
        </w:rPr>
        <w:t>ter dispanzerjem za ženske</w:t>
      </w:r>
    </w:p>
    <w:bookmarkEnd w:id="36"/>
    <w:p w14:paraId="6055C587" w14:textId="77777777" w:rsidR="00D1782D" w:rsidRPr="00D1782D" w:rsidRDefault="00D1782D" w:rsidP="00D1782D">
      <w:pPr>
        <w:spacing w:after="0" w:line="240" w:lineRule="auto"/>
        <w:jc w:val="both"/>
        <w:rPr>
          <w:rFonts w:ascii="Calibri" w:eastAsia="Times New Roman" w:hAnsi="Calibri" w:cs="Arial"/>
          <w:bCs/>
          <w:i/>
          <w:iCs/>
          <w:color w:val="0070C0"/>
          <w:kern w:val="0"/>
          <w:lang w:eastAsia="sl-SI"/>
          <w14:ligatures w14:val="none"/>
        </w:rPr>
      </w:pPr>
    </w:p>
    <w:p w14:paraId="5587BF22" w14:textId="77777777" w:rsidR="00D1782D" w:rsidRPr="00D1782D" w:rsidRDefault="00D1782D" w:rsidP="00D1782D">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D1782D">
        <w:rPr>
          <w:rFonts w:ascii="Calibri" w:eastAsia="Times New Roman" w:hAnsi="Calibri" w:cs="Calibri"/>
          <w:b/>
          <w:bCs/>
          <w:kern w:val="0"/>
          <w:lang w:eastAsia="sl-SI"/>
          <w14:ligatures w14:val="none"/>
        </w:rPr>
        <w:t xml:space="preserve">Povzetek </w:t>
      </w:r>
      <w:r w:rsidRPr="00D1782D">
        <w:rPr>
          <w:rFonts w:ascii="Calibri" w:eastAsia="Times New Roman" w:hAnsi="Calibri" w:cs="Calibri"/>
          <w:b/>
          <w:bCs/>
          <w:color w:val="000000"/>
          <w:kern w:val="0"/>
          <w:lang w:eastAsia="sl-SI"/>
          <w14:ligatures w14:val="none"/>
        </w:rPr>
        <w:t>vsebine</w:t>
      </w:r>
    </w:p>
    <w:p w14:paraId="53BC5531" w14:textId="77777777" w:rsidR="00D1782D" w:rsidRPr="00D1782D" w:rsidRDefault="00D1782D" w:rsidP="00D1782D">
      <w:pPr>
        <w:spacing w:after="0" w:line="240" w:lineRule="auto"/>
        <w:jc w:val="both"/>
        <w:rPr>
          <w:rFonts w:ascii="Calibri" w:eastAsia="Times New Roman" w:hAnsi="Calibri" w:cs="Calibri"/>
          <w:kern w:val="0"/>
          <w:lang w:eastAsia="sl-SI"/>
          <w14:ligatures w14:val="none"/>
        </w:rPr>
      </w:pPr>
    </w:p>
    <w:p w14:paraId="7B1D0A78" w14:textId="77777777" w:rsidR="00D1782D" w:rsidRPr="00D1782D" w:rsidRDefault="00D1782D" w:rsidP="00D1782D">
      <w:pPr>
        <w:autoSpaceDE w:val="0"/>
        <w:autoSpaceDN w:val="0"/>
        <w:adjustRightInd w:val="0"/>
        <w:spacing w:after="0" w:line="240" w:lineRule="auto"/>
        <w:jc w:val="both"/>
        <w:rPr>
          <w:rFonts w:ascii="Calibri" w:eastAsia="Calibri" w:hAnsi="Calibri" w:cs="Arial"/>
          <w:color w:val="000000"/>
          <w:kern w:val="0"/>
          <w14:ligatures w14:val="none"/>
        </w:rPr>
      </w:pPr>
      <w:r w:rsidRPr="00D1782D">
        <w:rPr>
          <w:rFonts w:ascii="Calibri" w:eastAsia="Times New Roman" w:hAnsi="Calibri" w:cs="Calibri"/>
          <w:kern w:val="0"/>
          <w:lang w:eastAsia="sl-SI"/>
          <w14:ligatures w14:val="none"/>
        </w:rPr>
        <w:t xml:space="preserve">Na podlagi Uredbe o spremembah in dopolnitvah </w:t>
      </w:r>
      <w:r w:rsidRPr="00D1782D">
        <w:rPr>
          <w:rFonts w:ascii="Calibri" w:eastAsia="Calibri" w:hAnsi="Calibri" w:cs="Arial"/>
          <w:color w:val="000000"/>
          <w:kern w:val="0"/>
          <w14:ligatures w14:val="none"/>
        </w:rPr>
        <w:t xml:space="preserve">Uredbe o programih storitev OZZ 2025 - 1 v dejavnost splošnih ambulant (302 001, 302 002, 302 068, 302 069, 302 070), otroških in šolskih dispanzerjev (327 009, 327 011, 327 013), NMP (338 051) ter dispanzerjev za ženske (306 007) </w:t>
      </w:r>
      <w:r w:rsidRPr="00D1782D">
        <w:rPr>
          <w:rFonts w:ascii="Calibri" w:eastAsia="Times New Roman" w:hAnsi="Calibri" w:cs="Calibri"/>
          <w:kern w:val="0"/>
          <w:lang w:eastAsia="sl-SI"/>
          <w14:ligatures w14:val="none"/>
        </w:rPr>
        <w:t xml:space="preserve">uvajamo novo </w:t>
      </w:r>
      <w:r w:rsidRPr="00D1782D">
        <w:rPr>
          <w:rFonts w:ascii="Calibri" w:eastAsia="Calibri" w:hAnsi="Calibri" w:cs="Arial"/>
          <w:color w:val="000000"/>
          <w:kern w:val="0"/>
          <w14:ligatures w14:val="none"/>
        </w:rPr>
        <w:t xml:space="preserve">storitev </w:t>
      </w:r>
      <w:proofErr w:type="gramStart"/>
      <w:r w:rsidRPr="00D1782D">
        <w:rPr>
          <w:rFonts w:ascii="Calibri" w:hAnsi="Calibri" w:cs="Calibri"/>
          <w:color w:val="000000"/>
          <w:kern w:val="0"/>
          <w14:ligatures w14:val="none"/>
        </w:rPr>
        <w:t>Q0363</w:t>
      </w:r>
      <w:proofErr w:type="gramEnd"/>
      <w:r w:rsidRPr="00D1782D">
        <w:rPr>
          <w:rFonts w:ascii="Calibri" w:eastAsia="Calibri" w:hAnsi="Calibri" w:cs="Arial"/>
          <w:color w:val="000000"/>
          <w:kern w:val="0"/>
          <w14:ligatures w14:val="none"/>
        </w:rPr>
        <w:t xml:space="preserve"> »Stalni urinski kateter«</w:t>
      </w:r>
      <w:r w:rsidRPr="00D1782D">
        <w:rPr>
          <w:kern w:val="0"/>
          <w14:ligatures w14:val="none"/>
        </w:rPr>
        <w:t>.</w:t>
      </w:r>
      <w:r w:rsidRPr="00D1782D">
        <w:rPr>
          <w:rFonts w:ascii="Calibri" w:eastAsia="Calibri" w:hAnsi="Calibri" w:cs="Arial"/>
          <w:color w:val="000000"/>
          <w:kern w:val="0"/>
          <w14:ligatures w14:val="none"/>
        </w:rPr>
        <w:t xml:space="preserve"> </w:t>
      </w:r>
    </w:p>
    <w:p w14:paraId="24279D59" w14:textId="77777777" w:rsidR="00D1782D" w:rsidRPr="00D1782D" w:rsidRDefault="00D1782D" w:rsidP="00D1782D">
      <w:pPr>
        <w:autoSpaceDE w:val="0"/>
        <w:autoSpaceDN w:val="0"/>
        <w:adjustRightInd w:val="0"/>
        <w:spacing w:after="0" w:line="240" w:lineRule="auto"/>
        <w:jc w:val="both"/>
        <w:rPr>
          <w:rFonts w:ascii="Calibri" w:eastAsia="Calibri" w:hAnsi="Calibri" w:cs="Arial"/>
          <w:color w:val="000000"/>
          <w:kern w:val="0"/>
          <w14:ligatures w14:val="none"/>
        </w:rPr>
      </w:pPr>
    </w:p>
    <w:p w14:paraId="1ECC2DA2" w14:textId="06A46605" w:rsidR="00D1782D" w:rsidRPr="00D1782D" w:rsidRDefault="00D1782D" w:rsidP="00D1782D">
      <w:pPr>
        <w:autoSpaceDE w:val="0"/>
        <w:autoSpaceDN w:val="0"/>
        <w:adjustRightInd w:val="0"/>
        <w:spacing w:after="0" w:line="240" w:lineRule="auto"/>
        <w:jc w:val="both"/>
        <w:rPr>
          <w:kern w:val="0"/>
          <w14:ligatures w14:val="none"/>
        </w:rPr>
      </w:pPr>
      <w:r w:rsidRPr="00D1782D">
        <w:rPr>
          <w:kern w:val="0"/>
          <w14:ligatures w14:val="none"/>
        </w:rPr>
        <w:t xml:space="preserve">Stalni urinski katetri so se zavarovanim osebam do sedaj zagotavljali z </w:t>
      </w:r>
      <w:r w:rsidR="002850F5">
        <w:rPr>
          <w:kern w:val="0"/>
          <w14:ligatures w14:val="none"/>
        </w:rPr>
        <w:t>N</w:t>
      </w:r>
      <w:r w:rsidRPr="00D1782D">
        <w:rPr>
          <w:kern w:val="0"/>
          <w14:ligatures w14:val="none"/>
        </w:rPr>
        <w:t xml:space="preserve">aročilnico za medicinski pripomoček (MP). Glede na strokovne podlage za pripravo smernic za obvladovanje in preprečevanje bolnišničnih okužb je vstavitev stalnega urinskega katetra sterilni poseg, ki ga lahko izvede le izvajalec zdravstvenih storitev. Iz te podlage izhaja, da samooskrba ni predvidena, ker ni varna, zato se stalni urinski katetri ne bodo več zagotavljali na naročilnico za MP, ampak v okviru zdravstvenih storitev pri izvajalcih. </w:t>
      </w:r>
    </w:p>
    <w:p w14:paraId="19FF7293" w14:textId="77777777" w:rsidR="00D1782D" w:rsidRPr="00D1782D" w:rsidRDefault="00D1782D" w:rsidP="00D1782D">
      <w:pPr>
        <w:autoSpaceDE w:val="0"/>
        <w:autoSpaceDN w:val="0"/>
        <w:adjustRightInd w:val="0"/>
        <w:spacing w:after="0" w:line="240" w:lineRule="auto"/>
        <w:jc w:val="both"/>
        <w:rPr>
          <w:kern w:val="0"/>
          <w14:ligatures w14:val="none"/>
        </w:rPr>
      </w:pPr>
    </w:p>
    <w:p w14:paraId="77DB3941" w14:textId="77777777" w:rsidR="00D1782D" w:rsidRPr="00D1782D" w:rsidRDefault="00D1782D" w:rsidP="00D1782D">
      <w:pPr>
        <w:autoSpaceDE w:val="0"/>
        <w:autoSpaceDN w:val="0"/>
        <w:adjustRightInd w:val="0"/>
        <w:spacing w:after="0" w:line="240" w:lineRule="auto"/>
        <w:jc w:val="both"/>
        <w:rPr>
          <w:kern w:val="0"/>
          <w14:ligatures w14:val="none"/>
        </w:rPr>
      </w:pPr>
      <w:r w:rsidRPr="00D1782D">
        <w:rPr>
          <w:kern w:val="0"/>
          <w14:ligatures w14:val="none"/>
        </w:rPr>
        <w:t>Kateter se bo obračunal kot ločeno zaračunljivi material. Vstavitev katetra pa se bo obračunala kot ena od storitev:</w:t>
      </w:r>
    </w:p>
    <w:p w14:paraId="30307A3C" w14:textId="77777777" w:rsidR="00D1782D" w:rsidRPr="00D1782D" w:rsidRDefault="00D1782D" w:rsidP="00D1782D">
      <w:pPr>
        <w:autoSpaceDE w:val="0"/>
        <w:autoSpaceDN w:val="0"/>
        <w:adjustRightInd w:val="0"/>
        <w:spacing w:after="0" w:line="240" w:lineRule="auto"/>
        <w:jc w:val="both"/>
        <w:rPr>
          <w:rFonts w:ascii="Calibri" w:eastAsia="Calibri" w:hAnsi="Calibri" w:cs="Arial"/>
          <w:color w:val="000000"/>
          <w:kern w:val="0"/>
          <w:sz w:val="10"/>
          <w:szCs w:val="10"/>
          <w14:ligatures w14:val="none"/>
        </w:rPr>
      </w:pPr>
    </w:p>
    <w:p w14:paraId="4ECE20F2" w14:textId="77777777" w:rsidR="00D1782D" w:rsidRPr="00D1782D" w:rsidRDefault="00D1782D" w:rsidP="00D1782D">
      <w:pPr>
        <w:numPr>
          <w:ilvl w:val="0"/>
          <w:numId w:val="50"/>
        </w:numPr>
        <w:spacing w:after="0" w:line="240" w:lineRule="auto"/>
        <w:contextualSpacing/>
        <w:jc w:val="both"/>
        <w:rPr>
          <w:kern w:val="0"/>
          <w14:ligatures w14:val="none"/>
        </w:rPr>
      </w:pPr>
      <w:proofErr w:type="spellStart"/>
      <w:proofErr w:type="gramStart"/>
      <w:r w:rsidRPr="00D1782D">
        <w:rPr>
          <w:kern w:val="0"/>
          <w14:ligatures w14:val="none"/>
        </w:rPr>
        <w:t>kateterizacija</w:t>
      </w:r>
      <w:proofErr w:type="spellEnd"/>
      <w:proofErr w:type="gramEnd"/>
      <w:r w:rsidRPr="00D1782D">
        <w:rPr>
          <w:kern w:val="0"/>
          <w14:ligatures w14:val="none"/>
        </w:rPr>
        <w:t xml:space="preserve"> mehurja pri ženski kot »Srednji poseg« s šifro K0021 v ambulantah družinske medicine in pediatrije ter na urgenci;</w:t>
      </w:r>
    </w:p>
    <w:p w14:paraId="54D2B2E3" w14:textId="77777777" w:rsidR="00D1782D" w:rsidRPr="00D1782D" w:rsidRDefault="00D1782D" w:rsidP="00D1782D">
      <w:pPr>
        <w:spacing w:after="0" w:line="240" w:lineRule="auto"/>
        <w:ind w:left="360"/>
        <w:contextualSpacing/>
        <w:jc w:val="both"/>
        <w:rPr>
          <w:kern w:val="0"/>
          <w:sz w:val="4"/>
          <w:szCs w:val="4"/>
          <w14:ligatures w14:val="none"/>
        </w:rPr>
      </w:pPr>
    </w:p>
    <w:p w14:paraId="3225998A" w14:textId="77777777" w:rsidR="00D1782D" w:rsidRPr="00D1782D" w:rsidRDefault="00D1782D" w:rsidP="00D1782D">
      <w:pPr>
        <w:numPr>
          <w:ilvl w:val="0"/>
          <w:numId w:val="50"/>
        </w:numPr>
        <w:spacing w:after="0" w:line="240" w:lineRule="auto"/>
        <w:contextualSpacing/>
        <w:jc w:val="both"/>
        <w:rPr>
          <w:kern w:val="0"/>
          <w14:ligatures w14:val="none"/>
        </w:rPr>
      </w:pPr>
      <w:proofErr w:type="spellStart"/>
      <w:proofErr w:type="gramStart"/>
      <w:r w:rsidRPr="00D1782D">
        <w:rPr>
          <w:kern w:val="0"/>
          <w14:ligatures w14:val="none"/>
        </w:rPr>
        <w:t>kateterizacija</w:t>
      </w:r>
      <w:proofErr w:type="spellEnd"/>
      <w:proofErr w:type="gramEnd"/>
      <w:r w:rsidRPr="00D1782D">
        <w:rPr>
          <w:kern w:val="0"/>
          <w14:ligatures w14:val="none"/>
        </w:rPr>
        <w:t xml:space="preserve"> mehurja pri moškem kot »Veliki poseg« s šifro K0022 v ambulantah družinske medicine in pediatrije ter na urgenci; </w:t>
      </w:r>
    </w:p>
    <w:p w14:paraId="67800C43" w14:textId="77777777" w:rsidR="00D1782D" w:rsidRPr="00D1782D" w:rsidRDefault="00D1782D" w:rsidP="00D1782D">
      <w:pPr>
        <w:ind w:left="720"/>
        <w:contextualSpacing/>
        <w:rPr>
          <w:kern w:val="0"/>
          <w:sz w:val="4"/>
          <w:szCs w:val="4"/>
          <w14:ligatures w14:val="none"/>
        </w:rPr>
      </w:pPr>
    </w:p>
    <w:p w14:paraId="36634AF8" w14:textId="77777777" w:rsidR="00D1782D" w:rsidRPr="00D1782D" w:rsidRDefault="00D1782D" w:rsidP="00D1782D">
      <w:pPr>
        <w:numPr>
          <w:ilvl w:val="0"/>
          <w:numId w:val="50"/>
        </w:numPr>
        <w:spacing w:after="0" w:line="240" w:lineRule="auto"/>
        <w:contextualSpacing/>
        <w:jc w:val="both"/>
        <w:rPr>
          <w:kern w:val="0"/>
          <w14:ligatures w14:val="none"/>
        </w:rPr>
      </w:pPr>
      <w:proofErr w:type="spellStart"/>
      <w:proofErr w:type="gramStart"/>
      <w:r w:rsidRPr="00D1782D">
        <w:rPr>
          <w:kern w:val="0"/>
          <w14:ligatures w14:val="none"/>
        </w:rPr>
        <w:t>kateterizacija</w:t>
      </w:r>
      <w:proofErr w:type="spellEnd"/>
      <w:proofErr w:type="gramEnd"/>
      <w:r w:rsidRPr="00D1782D">
        <w:rPr>
          <w:kern w:val="0"/>
          <w14:ligatures w14:val="none"/>
        </w:rPr>
        <w:t xml:space="preserve"> mehurja kot »Posegi II« s šifro K1021 v ambulantah dispanzerja za ženske. </w:t>
      </w:r>
    </w:p>
    <w:p w14:paraId="1A3FE3C3" w14:textId="77777777" w:rsidR="00D1782D" w:rsidRPr="00D1782D" w:rsidRDefault="00D1782D" w:rsidP="00D1782D">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20117740" w14:textId="77777777" w:rsidR="00D1782D" w:rsidRPr="00D1782D" w:rsidRDefault="00D1782D" w:rsidP="00D1782D">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D1782D">
        <w:rPr>
          <w:rFonts w:ascii="Calibri" w:eastAsia="Times New Roman" w:hAnsi="Calibri" w:cs="Calibri"/>
          <w:b/>
          <w:bCs/>
          <w:color w:val="000000"/>
          <w:kern w:val="0"/>
          <w:lang w:eastAsia="sl-SI"/>
          <w14:ligatures w14:val="none"/>
        </w:rPr>
        <w:t>Navodilo za obračun</w:t>
      </w:r>
    </w:p>
    <w:p w14:paraId="591889B2" w14:textId="77777777" w:rsidR="00D1782D" w:rsidRPr="00D1782D" w:rsidRDefault="00D1782D" w:rsidP="00D1782D">
      <w:pPr>
        <w:spacing w:after="0" w:line="240" w:lineRule="auto"/>
        <w:jc w:val="both"/>
        <w:rPr>
          <w:rFonts w:ascii="Calibri" w:eastAsia="Times New Roman" w:hAnsi="Calibri" w:cs="Calibri"/>
          <w:kern w:val="0"/>
          <w:lang w:eastAsia="sl-SI"/>
          <w14:ligatures w14:val="none"/>
        </w:rPr>
      </w:pPr>
    </w:p>
    <w:p w14:paraId="1D675B64" w14:textId="0130AC22" w:rsidR="00D1782D" w:rsidRPr="00D1782D" w:rsidRDefault="00D1782D" w:rsidP="00D1782D">
      <w:pPr>
        <w:autoSpaceDE w:val="0"/>
        <w:autoSpaceDN w:val="0"/>
        <w:adjustRightInd w:val="0"/>
        <w:spacing w:after="0" w:line="240" w:lineRule="auto"/>
        <w:jc w:val="both"/>
        <w:rPr>
          <w:rFonts w:ascii="Calibri" w:eastAsia="Times New Roman" w:hAnsi="Calibri" w:cs="Calibri"/>
          <w:kern w:val="0"/>
          <w:lang w:eastAsia="sl-SI"/>
          <w14:ligatures w14:val="none"/>
        </w:rPr>
      </w:pPr>
      <w:r w:rsidRPr="00D1782D">
        <w:rPr>
          <w:rFonts w:ascii="Calibri" w:eastAsia="Times New Roman" w:hAnsi="Calibri" w:cs="Calibri"/>
          <w:kern w:val="0"/>
          <w:lang w:eastAsia="sl-SI"/>
          <w14:ligatures w14:val="none"/>
        </w:rPr>
        <w:t xml:space="preserve">Skladno z navedenim novo storitev </w:t>
      </w:r>
      <w:r w:rsidRPr="00D1782D">
        <w:rPr>
          <w:rFonts w:ascii="Calibri" w:hAnsi="Calibri" w:cs="Calibri"/>
          <w:color w:val="000000"/>
          <w:kern w:val="0"/>
          <w14:ligatures w14:val="none"/>
        </w:rPr>
        <w:t>Q0363</w:t>
      </w:r>
      <w:r w:rsidRPr="00D1782D">
        <w:rPr>
          <w:rFonts w:ascii="Calibri" w:eastAsia="Times New Roman" w:hAnsi="Calibri" w:cs="Calibri"/>
          <w:kern w:val="0"/>
          <w:lang w:eastAsia="sl-SI"/>
          <w14:ligatures w14:val="none"/>
        </w:rPr>
        <w:t xml:space="preserve"> uvajamo v naslednje šifrante:</w:t>
      </w:r>
    </w:p>
    <w:p w14:paraId="2129CA1F" w14:textId="77777777" w:rsidR="00D1782D" w:rsidRPr="00D1782D" w:rsidRDefault="00D1782D" w:rsidP="00D1782D">
      <w:pPr>
        <w:spacing w:after="0" w:line="240" w:lineRule="auto"/>
        <w:jc w:val="both"/>
        <w:rPr>
          <w:rFonts w:ascii="Calibri" w:eastAsia="Times New Roman" w:hAnsi="Calibri" w:cs="Calibri"/>
          <w:kern w:val="0"/>
          <w:lang w:eastAsia="sl-SI"/>
          <w14:ligatures w14:val="none"/>
        </w:rPr>
      </w:pPr>
    </w:p>
    <w:p w14:paraId="5B3BC2FA" w14:textId="77777777" w:rsidR="00D1782D" w:rsidRPr="00D1782D" w:rsidRDefault="00D1782D" w:rsidP="00D1782D">
      <w:pPr>
        <w:numPr>
          <w:ilvl w:val="0"/>
          <w:numId w:val="48"/>
        </w:numPr>
        <w:spacing w:after="0" w:line="240" w:lineRule="auto"/>
        <w:ind w:left="357" w:hanging="357"/>
        <w:contextualSpacing/>
        <w:jc w:val="both"/>
        <w:rPr>
          <w:rFonts w:ascii="Calibri" w:eastAsia="Calibri" w:hAnsi="Calibri" w:cs="Arial"/>
          <w:color w:val="000000"/>
          <w:kern w:val="0"/>
          <w14:ligatures w14:val="none"/>
        </w:rPr>
      </w:pPr>
      <w:r w:rsidRPr="00D1782D">
        <w:rPr>
          <w:rFonts w:ascii="Calibri" w:eastAsia="Calibri" w:hAnsi="Calibri" w:cs="Arial"/>
          <w:color w:val="000000"/>
          <w:kern w:val="0"/>
          <w14:ligatures w14:val="none"/>
        </w:rPr>
        <w:t>seznam storitev 15.28 »Ločeno zaračunljivi material in storitve (LZM)«:</w:t>
      </w:r>
    </w:p>
    <w:p w14:paraId="1EB3E81C" w14:textId="77777777" w:rsidR="00D1782D" w:rsidRPr="00025718" w:rsidRDefault="00D1782D" w:rsidP="00D1782D">
      <w:pPr>
        <w:spacing w:after="0" w:line="240" w:lineRule="auto"/>
        <w:contextualSpacing/>
        <w:jc w:val="both"/>
        <w:rPr>
          <w:rFonts w:ascii="Calibri" w:eastAsia="Calibri" w:hAnsi="Calibri" w:cs="Arial"/>
          <w:color w:val="000000"/>
          <w:kern w:val="0"/>
          <w:sz w:val="10"/>
          <w:szCs w:val="10"/>
          <w14:ligatures w14:val="none"/>
        </w:rPr>
      </w:pPr>
    </w:p>
    <w:tbl>
      <w:tblPr>
        <w:tblW w:w="5000" w:type="pct"/>
        <w:tblCellMar>
          <w:left w:w="70" w:type="dxa"/>
          <w:right w:w="70" w:type="dxa"/>
        </w:tblCellMar>
        <w:tblLook w:val="04A0" w:firstRow="1" w:lastRow="0" w:firstColumn="1" w:lastColumn="0" w:noHBand="0" w:noVBand="1"/>
      </w:tblPr>
      <w:tblGrid>
        <w:gridCol w:w="703"/>
        <w:gridCol w:w="2836"/>
        <w:gridCol w:w="4822"/>
        <w:gridCol w:w="1042"/>
      </w:tblGrid>
      <w:tr w:rsidR="00D1782D" w:rsidRPr="00D1782D" w14:paraId="7C0D196B" w14:textId="77777777" w:rsidTr="00D1782D">
        <w:trPr>
          <w:trHeight w:val="507"/>
        </w:trPr>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76DC343D"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Šifra</w:t>
            </w:r>
          </w:p>
        </w:tc>
        <w:tc>
          <w:tcPr>
            <w:tcW w:w="1508" w:type="pct"/>
            <w:tcBorders>
              <w:top w:val="single" w:sz="4" w:space="0" w:color="auto"/>
              <w:left w:val="nil"/>
              <w:bottom w:val="single" w:sz="4" w:space="0" w:color="auto"/>
              <w:right w:val="single" w:sz="4" w:space="0" w:color="auto"/>
            </w:tcBorders>
            <w:shd w:val="clear" w:color="auto" w:fill="auto"/>
            <w:hideMark/>
          </w:tcPr>
          <w:p w14:paraId="78CCFF98"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Kratek opis</w:t>
            </w:r>
          </w:p>
        </w:tc>
        <w:tc>
          <w:tcPr>
            <w:tcW w:w="2564" w:type="pct"/>
            <w:tcBorders>
              <w:top w:val="single" w:sz="4" w:space="0" w:color="auto"/>
              <w:left w:val="single" w:sz="4" w:space="0" w:color="auto"/>
              <w:bottom w:val="single" w:sz="4" w:space="0" w:color="auto"/>
              <w:right w:val="single" w:sz="4" w:space="0" w:color="auto"/>
            </w:tcBorders>
            <w:shd w:val="clear" w:color="auto" w:fill="auto"/>
            <w:hideMark/>
          </w:tcPr>
          <w:p w14:paraId="6B7658BC"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Dolg opis</w:t>
            </w:r>
          </w:p>
        </w:tc>
        <w:tc>
          <w:tcPr>
            <w:tcW w:w="554" w:type="pct"/>
            <w:tcBorders>
              <w:top w:val="single" w:sz="4" w:space="0" w:color="auto"/>
              <w:left w:val="nil"/>
              <w:bottom w:val="single" w:sz="4" w:space="0" w:color="auto"/>
              <w:right w:val="single" w:sz="4" w:space="0" w:color="auto"/>
            </w:tcBorders>
            <w:shd w:val="clear" w:color="auto" w:fill="auto"/>
            <w:hideMark/>
          </w:tcPr>
          <w:p w14:paraId="36372181" w14:textId="77777777" w:rsidR="00D1782D" w:rsidRPr="00D1782D" w:rsidRDefault="00D1782D" w:rsidP="00D1782D">
            <w:pPr>
              <w:spacing w:after="0" w:line="240" w:lineRule="auto"/>
              <w:jc w:val="center"/>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Nivo planiranja</w:t>
            </w:r>
          </w:p>
        </w:tc>
      </w:tr>
      <w:tr w:rsidR="00D1782D" w:rsidRPr="00D1782D" w14:paraId="4F24359F" w14:textId="77777777" w:rsidTr="00D1782D">
        <w:trPr>
          <w:trHeight w:val="510"/>
        </w:trPr>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95099F" w14:textId="77777777" w:rsidR="00D1782D" w:rsidRPr="00D1782D" w:rsidRDefault="00D1782D" w:rsidP="00D1782D">
            <w:pPr>
              <w:spacing w:after="0" w:line="240" w:lineRule="auto"/>
              <w:rPr>
                <w:rFonts w:eastAsia="Times New Roman" w:cstheme="minorHAnsi"/>
                <w:b/>
                <w:bCs/>
                <w:kern w:val="0"/>
                <w:sz w:val="20"/>
                <w:szCs w:val="20"/>
                <w:lang w:eastAsia="sl-SI"/>
                <w14:ligatures w14:val="none"/>
              </w:rPr>
            </w:pPr>
            <w:r w:rsidRPr="00D1782D">
              <w:rPr>
                <w:rFonts w:ascii="Calibri" w:hAnsi="Calibri" w:cs="Calibri"/>
                <w:b/>
                <w:bCs/>
                <w:color w:val="000000"/>
                <w:kern w:val="0"/>
                <w:sz w:val="20"/>
                <w:szCs w:val="20"/>
                <w14:ligatures w14:val="none"/>
              </w:rPr>
              <w:t>Q0363</w:t>
            </w:r>
          </w:p>
        </w:tc>
        <w:tc>
          <w:tcPr>
            <w:tcW w:w="1508" w:type="pct"/>
            <w:tcBorders>
              <w:top w:val="single" w:sz="4" w:space="0" w:color="auto"/>
              <w:left w:val="nil"/>
              <w:bottom w:val="single" w:sz="4" w:space="0" w:color="auto"/>
              <w:right w:val="nil"/>
            </w:tcBorders>
            <w:shd w:val="clear" w:color="auto" w:fill="auto"/>
            <w:vAlign w:val="center"/>
          </w:tcPr>
          <w:p w14:paraId="799ED407" w14:textId="77777777" w:rsidR="00D1782D" w:rsidRPr="00D1782D" w:rsidRDefault="00D1782D" w:rsidP="00D1782D">
            <w:pPr>
              <w:spacing w:after="0" w:line="240" w:lineRule="auto"/>
              <w:rPr>
                <w:rFonts w:eastAsia="Times New Roman" w:cstheme="minorHAnsi"/>
                <w:b/>
                <w:bCs/>
                <w:kern w:val="0"/>
                <w:sz w:val="20"/>
                <w:szCs w:val="20"/>
                <w:lang w:eastAsia="sl-SI"/>
                <w14:ligatures w14:val="none"/>
              </w:rPr>
            </w:pPr>
            <w:r w:rsidRPr="00D1782D">
              <w:rPr>
                <w:rFonts w:eastAsia="Times New Roman" w:cstheme="minorHAnsi"/>
                <w:b/>
                <w:bCs/>
                <w:kern w:val="0"/>
                <w:sz w:val="20"/>
                <w:szCs w:val="20"/>
                <w:lang w:eastAsia="sl-SI"/>
                <w14:ligatures w14:val="none"/>
              </w:rPr>
              <w:t>Stalni urinski kateter</w:t>
            </w:r>
          </w:p>
        </w:tc>
        <w:tc>
          <w:tcPr>
            <w:tcW w:w="2564" w:type="pct"/>
            <w:tcBorders>
              <w:top w:val="single" w:sz="4" w:space="0" w:color="auto"/>
              <w:left w:val="single" w:sz="4" w:space="0" w:color="auto"/>
              <w:bottom w:val="single" w:sz="4" w:space="0" w:color="auto"/>
              <w:right w:val="single" w:sz="4" w:space="0" w:color="auto"/>
            </w:tcBorders>
            <w:shd w:val="clear" w:color="auto" w:fill="auto"/>
            <w:vAlign w:val="center"/>
          </w:tcPr>
          <w:p w14:paraId="5D390461" w14:textId="77777777" w:rsidR="00D1782D" w:rsidRPr="00D1782D" w:rsidRDefault="00D1782D" w:rsidP="00D1782D">
            <w:pPr>
              <w:spacing w:after="0" w:line="240" w:lineRule="auto"/>
              <w:rPr>
                <w:rFonts w:eastAsia="Times New Roman" w:cstheme="minorHAnsi"/>
                <w:b/>
                <w:bCs/>
                <w:kern w:val="0"/>
                <w:sz w:val="20"/>
                <w:szCs w:val="20"/>
                <w:lang w:eastAsia="sl-SI"/>
                <w14:ligatures w14:val="none"/>
              </w:rPr>
            </w:pPr>
            <w:r w:rsidRPr="00D1782D">
              <w:rPr>
                <w:rFonts w:eastAsia="Times New Roman" w:cstheme="minorHAnsi"/>
                <w:b/>
                <w:bCs/>
                <w:kern w:val="0"/>
                <w:sz w:val="20"/>
                <w:szCs w:val="20"/>
                <w:lang w:eastAsia="sl-SI"/>
                <w14:ligatures w14:val="none"/>
              </w:rPr>
              <w:t>Stalni urinski kateter</w:t>
            </w: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6F69F68B" w14:textId="77777777" w:rsidR="00D1782D" w:rsidRPr="00D1782D" w:rsidRDefault="00D1782D" w:rsidP="00D1782D">
            <w:pPr>
              <w:spacing w:after="0" w:line="240" w:lineRule="auto"/>
              <w:jc w:val="center"/>
              <w:rPr>
                <w:rFonts w:eastAsia="Times New Roman" w:cstheme="minorHAnsi"/>
                <w:b/>
                <w:bCs/>
                <w:kern w:val="0"/>
                <w:sz w:val="20"/>
                <w:szCs w:val="20"/>
                <w:lang w:eastAsia="sl-SI"/>
                <w14:ligatures w14:val="none"/>
              </w:rPr>
            </w:pPr>
            <w:r w:rsidRPr="00D1782D">
              <w:rPr>
                <w:rFonts w:ascii="Calibri" w:hAnsi="Calibri" w:cs="Calibri"/>
                <w:b/>
                <w:bCs/>
                <w:color w:val="000000"/>
                <w:kern w:val="0"/>
                <w:sz w:val="20"/>
                <w:szCs w:val="20"/>
                <w14:ligatures w14:val="none"/>
              </w:rPr>
              <w:t>Q0363</w:t>
            </w:r>
          </w:p>
        </w:tc>
      </w:tr>
    </w:tbl>
    <w:p w14:paraId="3B29E9CE" w14:textId="77777777" w:rsidR="00D1782D" w:rsidRPr="00D1782D" w:rsidRDefault="00D1782D" w:rsidP="00D1782D">
      <w:pPr>
        <w:spacing w:after="0" w:line="240" w:lineRule="auto"/>
        <w:contextualSpacing/>
        <w:jc w:val="both"/>
        <w:rPr>
          <w:rFonts w:ascii="Calibri" w:eastAsia="Calibri" w:hAnsi="Calibri" w:cs="Arial"/>
          <w:color w:val="000000"/>
          <w:kern w:val="0"/>
          <w:sz w:val="10"/>
          <w:szCs w:val="10"/>
          <w14:ligatures w14:val="none"/>
        </w:rPr>
      </w:pPr>
    </w:p>
    <w:p w14:paraId="51FB63E5" w14:textId="77777777" w:rsidR="00D1782D" w:rsidRDefault="00D1782D" w:rsidP="00A35AC9">
      <w:pPr>
        <w:widowControl w:val="0"/>
        <w:suppressAutoHyphens/>
        <w:spacing w:after="0" w:line="240" w:lineRule="auto"/>
        <w:jc w:val="both"/>
        <w:rPr>
          <w:rFonts w:ascii="Calibri" w:eastAsia="Calibri" w:hAnsi="Calibri"/>
          <w:color w:val="000000"/>
          <w:kern w:val="0"/>
          <w14:ligatures w14:val="none"/>
        </w:rPr>
      </w:pPr>
      <w:r w:rsidRPr="00D1782D">
        <w:rPr>
          <w:rFonts w:ascii="Calibri" w:eastAsia="Calibri" w:hAnsi="Calibri"/>
          <w:color w:val="000000"/>
          <w:kern w:val="0"/>
          <w14:ligatures w14:val="none"/>
        </w:rPr>
        <w:t>Za novo storitev veljajo naslednji podrobni podatki:</w:t>
      </w:r>
    </w:p>
    <w:p w14:paraId="38F93651" w14:textId="77777777" w:rsidR="00A35AC9" w:rsidRPr="00A35AC9" w:rsidRDefault="00A35AC9" w:rsidP="00A35AC9">
      <w:pPr>
        <w:widowControl w:val="0"/>
        <w:suppressAutoHyphens/>
        <w:spacing w:after="0" w:line="240" w:lineRule="auto"/>
        <w:jc w:val="both"/>
        <w:rPr>
          <w:rFonts w:ascii="Calibri" w:eastAsia="Calibri" w:hAnsi="Calibri"/>
          <w:color w:val="000000"/>
          <w:kern w:val="0"/>
          <w:sz w:val="10"/>
          <w:szCs w:val="10"/>
          <w14:ligatures w14:val="none"/>
        </w:rPr>
      </w:pPr>
    </w:p>
    <w:p w14:paraId="34341CC9" w14:textId="77777777" w:rsidR="00D1782D" w:rsidRPr="00D1782D" w:rsidRDefault="00D1782D" w:rsidP="00A35AC9">
      <w:pPr>
        <w:widowControl w:val="0"/>
        <w:numPr>
          <w:ilvl w:val="0"/>
          <w:numId w:val="49"/>
        </w:numPr>
        <w:suppressAutoHyphens/>
        <w:spacing w:after="0" w:line="240" w:lineRule="auto"/>
        <w:jc w:val="both"/>
        <w:rPr>
          <w:rFonts w:ascii="Calibri" w:eastAsia="Calibri" w:hAnsi="Calibri"/>
          <w:color w:val="000000"/>
          <w:kern w:val="0"/>
          <w14:ligatures w14:val="none"/>
        </w:rPr>
      </w:pPr>
      <w:r w:rsidRPr="00D1782D">
        <w:rPr>
          <w:rFonts w:ascii="Calibri" w:eastAsia="Calibri" w:hAnsi="Calibri"/>
          <w:color w:val="000000"/>
          <w:kern w:val="0"/>
          <w14:ligatures w14:val="none"/>
        </w:rPr>
        <w:t>Naziv enote mere:</w:t>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t>Kos</w:t>
      </w:r>
      <w:r w:rsidRPr="00D1782D">
        <w:rPr>
          <w:rFonts w:ascii="Calibri" w:eastAsia="Calibri" w:hAnsi="Calibri"/>
          <w:color w:val="000000"/>
          <w:kern w:val="0"/>
          <w14:ligatures w14:val="none"/>
        </w:rPr>
        <w:tab/>
      </w:r>
    </w:p>
    <w:p w14:paraId="4E4127A1" w14:textId="77777777" w:rsidR="00D1782D" w:rsidRPr="00D1782D" w:rsidRDefault="00D1782D" w:rsidP="00D1782D">
      <w:pPr>
        <w:widowControl w:val="0"/>
        <w:numPr>
          <w:ilvl w:val="0"/>
          <w:numId w:val="49"/>
        </w:numPr>
        <w:suppressAutoHyphens/>
        <w:spacing w:after="0" w:line="240" w:lineRule="auto"/>
        <w:jc w:val="both"/>
        <w:rPr>
          <w:rFonts w:ascii="Calibri" w:eastAsia="Calibri" w:hAnsi="Calibri"/>
          <w:color w:val="000000"/>
          <w:kern w:val="0"/>
          <w14:ligatures w14:val="none"/>
        </w:rPr>
      </w:pPr>
      <w:r w:rsidRPr="00D1782D">
        <w:rPr>
          <w:rFonts w:ascii="Calibri" w:eastAsia="Calibri" w:hAnsi="Calibri"/>
          <w:color w:val="000000"/>
          <w:kern w:val="0"/>
          <w14:ligatures w14:val="none"/>
        </w:rPr>
        <w:t>Število enot mere:</w:t>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t>1</w:t>
      </w:r>
    </w:p>
    <w:p w14:paraId="349A38CF" w14:textId="77777777" w:rsidR="00D1782D" w:rsidRPr="00D1782D" w:rsidRDefault="00D1782D" w:rsidP="00D1782D">
      <w:pPr>
        <w:widowControl w:val="0"/>
        <w:numPr>
          <w:ilvl w:val="0"/>
          <w:numId w:val="49"/>
        </w:numPr>
        <w:suppressAutoHyphens/>
        <w:spacing w:after="0" w:line="240" w:lineRule="auto"/>
        <w:jc w:val="both"/>
        <w:rPr>
          <w:rFonts w:ascii="Calibri" w:eastAsia="Calibri" w:hAnsi="Calibri"/>
          <w:kern w:val="0"/>
          <w14:ligatures w14:val="none"/>
        </w:rPr>
      </w:pPr>
      <w:r w:rsidRPr="00D1782D">
        <w:rPr>
          <w:rFonts w:ascii="Calibri" w:eastAsia="Calibri" w:hAnsi="Calibri"/>
          <w:kern w:val="0"/>
          <w14:ligatures w14:val="none"/>
        </w:rPr>
        <w:t>Oznaka količine:</w:t>
      </w:r>
      <w:r w:rsidRPr="00D1782D">
        <w:rPr>
          <w:rFonts w:ascii="Calibri" w:eastAsia="Calibri" w:hAnsi="Calibri"/>
          <w:kern w:val="0"/>
          <w14:ligatures w14:val="none"/>
        </w:rPr>
        <w:tab/>
      </w:r>
      <w:r w:rsidRPr="00D1782D">
        <w:rPr>
          <w:rFonts w:ascii="Calibri" w:eastAsia="Calibri" w:hAnsi="Calibri"/>
          <w:kern w:val="0"/>
          <w14:ligatures w14:val="none"/>
        </w:rPr>
        <w:tab/>
      </w:r>
      <w:r w:rsidRPr="00D1782D">
        <w:rPr>
          <w:rFonts w:ascii="Calibri" w:eastAsia="Calibri" w:hAnsi="Calibri"/>
          <w:kern w:val="0"/>
          <w14:ligatures w14:val="none"/>
        </w:rPr>
        <w:tab/>
      </w:r>
      <w:r w:rsidRPr="00D1782D">
        <w:rPr>
          <w:rFonts w:ascii="Calibri" w:eastAsia="Calibri" w:hAnsi="Calibri"/>
          <w:kern w:val="0"/>
          <w14:ligatures w14:val="none"/>
        </w:rPr>
        <w:tab/>
        <w:t>1 – kol. je 1</w:t>
      </w:r>
    </w:p>
    <w:p w14:paraId="1B823791" w14:textId="77777777" w:rsidR="00D1782D" w:rsidRPr="00D1782D" w:rsidRDefault="00D1782D" w:rsidP="00D1782D">
      <w:pPr>
        <w:widowControl w:val="0"/>
        <w:numPr>
          <w:ilvl w:val="0"/>
          <w:numId w:val="49"/>
        </w:numPr>
        <w:suppressAutoHyphens/>
        <w:spacing w:after="0" w:line="240" w:lineRule="auto"/>
        <w:jc w:val="both"/>
        <w:rPr>
          <w:rFonts w:ascii="Calibri" w:eastAsia="Calibri" w:hAnsi="Calibri"/>
          <w:kern w:val="0"/>
          <w14:ligatures w14:val="none"/>
        </w:rPr>
      </w:pPr>
      <w:r w:rsidRPr="00D1782D">
        <w:rPr>
          <w:rFonts w:ascii="Calibri" w:eastAsia="Calibri" w:hAnsi="Calibri"/>
          <w:kern w:val="0"/>
          <w14:ligatures w14:val="none"/>
        </w:rPr>
        <w:t xml:space="preserve">Maks. dovoljeno št. storitev na obravnavo: </w:t>
      </w:r>
      <w:r w:rsidRPr="00D1782D">
        <w:rPr>
          <w:rFonts w:ascii="Calibri" w:eastAsia="Calibri" w:hAnsi="Calibri"/>
          <w:kern w:val="0"/>
          <w14:ligatures w14:val="none"/>
        </w:rPr>
        <w:tab/>
        <w:t>1</w:t>
      </w:r>
    </w:p>
    <w:p w14:paraId="6D9A6B66" w14:textId="77777777" w:rsidR="00D1782D" w:rsidRPr="00D1782D" w:rsidRDefault="00D1782D" w:rsidP="00D1782D">
      <w:pPr>
        <w:widowControl w:val="0"/>
        <w:numPr>
          <w:ilvl w:val="0"/>
          <w:numId w:val="49"/>
        </w:numPr>
        <w:suppressAutoHyphens/>
        <w:spacing w:after="0" w:line="240" w:lineRule="auto"/>
        <w:jc w:val="both"/>
        <w:rPr>
          <w:rFonts w:ascii="Calibri" w:eastAsia="Calibri" w:hAnsi="Calibri"/>
          <w:color w:val="000000"/>
          <w:kern w:val="0"/>
          <w14:ligatures w14:val="none"/>
        </w:rPr>
      </w:pPr>
      <w:r w:rsidRPr="00D1782D">
        <w:rPr>
          <w:rFonts w:ascii="Calibri" w:eastAsia="Calibri" w:hAnsi="Calibri"/>
          <w:color w:val="000000"/>
          <w:kern w:val="0"/>
          <w14:ligatures w14:val="none"/>
        </w:rPr>
        <w:t>Oznaka cene:</w:t>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t>1 – Cena storitve ne sme biti višja od tiste v ceniku</w:t>
      </w:r>
    </w:p>
    <w:p w14:paraId="58170AF5" w14:textId="77777777" w:rsidR="00D1782D" w:rsidRPr="00D1782D" w:rsidRDefault="00D1782D" w:rsidP="00D1782D">
      <w:pPr>
        <w:widowControl w:val="0"/>
        <w:numPr>
          <w:ilvl w:val="0"/>
          <w:numId w:val="49"/>
        </w:numPr>
        <w:suppressAutoHyphens/>
        <w:spacing w:after="0" w:line="240" w:lineRule="auto"/>
        <w:jc w:val="both"/>
        <w:rPr>
          <w:rFonts w:ascii="Calibri" w:eastAsia="Calibri" w:hAnsi="Calibri"/>
          <w:color w:val="000000"/>
          <w:kern w:val="0"/>
          <w14:ligatures w14:val="none"/>
        </w:rPr>
      </w:pPr>
      <w:r w:rsidRPr="00D1782D">
        <w:rPr>
          <w:rFonts w:ascii="Calibri" w:eastAsia="Calibri" w:hAnsi="Calibri"/>
          <w:color w:val="000000"/>
          <w:kern w:val="0"/>
          <w14:ligatures w14:val="none"/>
        </w:rPr>
        <w:t>Tip storitve:</w:t>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t>6 - LZM</w:t>
      </w:r>
    </w:p>
    <w:p w14:paraId="070C5038" w14:textId="77777777" w:rsidR="00D1782D" w:rsidRPr="00D1782D" w:rsidRDefault="00D1782D" w:rsidP="00D1782D">
      <w:pPr>
        <w:widowControl w:val="0"/>
        <w:numPr>
          <w:ilvl w:val="0"/>
          <w:numId w:val="49"/>
        </w:numPr>
        <w:suppressAutoHyphens/>
        <w:spacing w:after="0" w:line="240" w:lineRule="auto"/>
        <w:jc w:val="both"/>
        <w:rPr>
          <w:rFonts w:ascii="Calibri" w:eastAsia="Calibri" w:hAnsi="Calibri"/>
          <w:color w:val="000000"/>
          <w:kern w:val="0"/>
          <w14:ligatures w14:val="none"/>
        </w:rPr>
      </w:pPr>
      <w:r w:rsidRPr="00D1782D">
        <w:rPr>
          <w:rFonts w:ascii="Calibri" w:eastAsia="Calibri" w:hAnsi="Calibri"/>
          <w:color w:val="000000"/>
          <w:kern w:val="0"/>
          <w14:ligatures w14:val="none"/>
        </w:rPr>
        <w:t>Evidenčna storitev:</w:t>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t>Ne</w:t>
      </w:r>
    </w:p>
    <w:p w14:paraId="7E6E2771" w14:textId="77777777" w:rsidR="00D1782D" w:rsidRPr="00D1782D" w:rsidRDefault="00D1782D" w:rsidP="00D1782D">
      <w:pPr>
        <w:widowControl w:val="0"/>
        <w:numPr>
          <w:ilvl w:val="0"/>
          <w:numId w:val="49"/>
        </w:numPr>
        <w:suppressAutoHyphens/>
        <w:spacing w:after="0" w:line="240" w:lineRule="auto"/>
        <w:jc w:val="both"/>
        <w:rPr>
          <w:rFonts w:ascii="Calibri" w:eastAsia="Calibri" w:hAnsi="Calibri"/>
          <w:color w:val="000000"/>
          <w:kern w:val="0"/>
          <w14:ligatures w14:val="none"/>
        </w:rPr>
      </w:pPr>
      <w:r w:rsidRPr="00D1782D">
        <w:rPr>
          <w:rFonts w:ascii="Calibri" w:eastAsia="Calibri" w:hAnsi="Calibri"/>
          <w:color w:val="000000"/>
          <w:kern w:val="0"/>
          <w14:ligatures w14:val="none"/>
        </w:rPr>
        <w:t>Sklop LZM zdravila:</w:t>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t>Ne</w:t>
      </w:r>
    </w:p>
    <w:p w14:paraId="62EC159B" w14:textId="77777777" w:rsidR="00D1782D" w:rsidRPr="00D1782D" w:rsidRDefault="00D1782D" w:rsidP="00D1782D">
      <w:pPr>
        <w:widowControl w:val="0"/>
        <w:numPr>
          <w:ilvl w:val="0"/>
          <w:numId w:val="49"/>
        </w:numPr>
        <w:suppressAutoHyphens/>
        <w:spacing w:after="0" w:line="240" w:lineRule="auto"/>
        <w:jc w:val="both"/>
        <w:rPr>
          <w:rFonts w:ascii="Calibri" w:eastAsia="Calibri" w:hAnsi="Calibri"/>
          <w:color w:val="000000"/>
          <w:kern w:val="0"/>
          <w14:ligatures w14:val="none"/>
        </w:rPr>
      </w:pPr>
      <w:r w:rsidRPr="00D1782D">
        <w:rPr>
          <w:rFonts w:ascii="Calibri" w:eastAsia="Calibri" w:hAnsi="Calibri"/>
          <w:color w:val="000000"/>
          <w:kern w:val="0"/>
          <w14:ligatures w14:val="none"/>
        </w:rPr>
        <w:t>Šifra liste za izvajalce (CBZ):</w:t>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t>-</w:t>
      </w:r>
    </w:p>
    <w:p w14:paraId="1605C962" w14:textId="77777777" w:rsidR="00D1782D" w:rsidRPr="00D1782D" w:rsidRDefault="00D1782D" w:rsidP="00D1782D">
      <w:pPr>
        <w:widowControl w:val="0"/>
        <w:numPr>
          <w:ilvl w:val="0"/>
          <w:numId w:val="49"/>
        </w:numPr>
        <w:suppressAutoHyphens/>
        <w:spacing w:after="0" w:line="240" w:lineRule="auto"/>
        <w:jc w:val="both"/>
        <w:rPr>
          <w:rFonts w:ascii="Calibri" w:eastAsia="Calibri" w:hAnsi="Calibri"/>
          <w:color w:val="000000"/>
          <w:kern w:val="0"/>
          <w14:ligatures w14:val="none"/>
        </w:rPr>
      </w:pPr>
      <w:r w:rsidRPr="00D1782D">
        <w:rPr>
          <w:rFonts w:ascii="Calibri" w:eastAsia="Calibri" w:hAnsi="Calibri"/>
          <w:color w:val="000000"/>
          <w:kern w:val="0"/>
          <w14:ligatures w14:val="none"/>
        </w:rPr>
        <w:t>Šifrant 43:</w:t>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r>
      <w:r w:rsidRPr="00D1782D">
        <w:rPr>
          <w:rFonts w:ascii="Calibri" w:eastAsia="Calibri" w:hAnsi="Calibri"/>
          <w:color w:val="000000"/>
          <w:kern w:val="0"/>
          <w14:ligatures w14:val="none"/>
        </w:rPr>
        <w:tab/>
        <w:t>Z0032</w:t>
      </w:r>
    </w:p>
    <w:p w14:paraId="0AAA8431" w14:textId="77777777" w:rsidR="00D1782D" w:rsidRPr="00D1782D" w:rsidRDefault="00D1782D" w:rsidP="00D1782D">
      <w:pPr>
        <w:numPr>
          <w:ilvl w:val="0"/>
          <w:numId w:val="48"/>
        </w:numPr>
        <w:spacing w:after="0" w:line="240" w:lineRule="auto"/>
        <w:ind w:left="357" w:hanging="357"/>
        <w:contextualSpacing/>
        <w:jc w:val="both"/>
        <w:rPr>
          <w:rFonts w:ascii="Calibri" w:eastAsia="Calibri" w:hAnsi="Calibri" w:cs="Arial"/>
          <w:color w:val="000000"/>
          <w:kern w:val="0"/>
          <w14:ligatures w14:val="none"/>
        </w:rPr>
      </w:pPr>
      <w:r w:rsidRPr="00D1782D">
        <w:rPr>
          <w:rFonts w:ascii="Calibri" w:eastAsia="Calibri" w:hAnsi="Calibri" w:cs="Arial"/>
          <w:color w:val="000000"/>
          <w:kern w:val="0"/>
          <w14:ligatures w14:val="none"/>
        </w:rPr>
        <w:lastRenderedPageBreak/>
        <w:t xml:space="preserve">povezovalni šifrant </w:t>
      </w:r>
      <w:proofErr w:type="gramStart"/>
      <w:r w:rsidRPr="00D1782D">
        <w:rPr>
          <w:rFonts w:ascii="Calibri" w:eastAsia="Calibri" w:hAnsi="Calibri" w:cs="Arial"/>
          <w:color w:val="000000"/>
          <w:kern w:val="0"/>
          <w14:ligatures w14:val="none"/>
        </w:rPr>
        <w:t>K1</w:t>
      </w:r>
      <w:proofErr w:type="gramEnd"/>
      <w:r w:rsidRPr="00D1782D">
        <w:rPr>
          <w:rFonts w:ascii="Calibri" w:eastAsia="Calibri" w:hAnsi="Calibri" w:cs="Arial"/>
          <w:color w:val="000000"/>
          <w:kern w:val="0"/>
          <w14:ligatures w14:val="none"/>
        </w:rPr>
        <w:t xml:space="preserve"> »Vrste zdravstvene dejavnosti in storitve za obračun«:</w:t>
      </w:r>
    </w:p>
    <w:p w14:paraId="4A9E0C2A" w14:textId="77777777" w:rsidR="00D1782D" w:rsidRPr="00A35AC9" w:rsidRDefault="00D1782D" w:rsidP="00D1782D">
      <w:pPr>
        <w:spacing w:after="0" w:line="240" w:lineRule="auto"/>
        <w:ind w:left="357"/>
        <w:contextualSpacing/>
        <w:jc w:val="both"/>
        <w:rPr>
          <w:rFonts w:ascii="Calibri" w:eastAsia="Calibri" w:hAnsi="Calibri" w:cs="Arial"/>
          <w:color w:val="000000"/>
          <w:kern w:val="0"/>
          <w:sz w:val="4"/>
          <w:szCs w:val="4"/>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530"/>
        <w:gridCol w:w="568"/>
        <w:gridCol w:w="5333"/>
        <w:gridCol w:w="2086"/>
      </w:tblGrid>
      <w:tr w:rsidR="00D1782D" w:rsidRPr="00D1782D" w14:paraId="4577FC22" w14:textId="77777777" w:rsidTr="004046CB">
        <w:trPr>
          <w:trHeight w:val="336"/>
        </w:trPr>
        <w:tc>
          <w:tcPr>
            <w:tcW w:w="471" w:type="pct"/>
            <w:shd w:val="clear" w:color="auto" w:fill="auto"/>
            <w:vAlign w:val="bottom"/>
          </w:tcPr>
          <w:p w14:paraId="2C458239"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3420" w:type="pct"/>
            <w:gridSpan w:val="3"/>
            <w:shd w:val="clear" w:color="auto" w:fill="auto"/>
            <w:vAlign w:val="bottom"/>
          </w:tcPr>
          <w:p w14:paraId="01A18BD1"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1110" w:type="pct"/>
            <w:vAlign w:val="center"/>
          </w:tcPr>
          <w:p w14:paraId="2D7D92DD" w14:textId="77777777" w:rsidR="00D1782D" w:rsidRPr="00D1782D" w:rsidRDefault="00D1782D" w:rsidP="00D1782D">
            <w:pPr>
              <w:spacing w:after="0" w:line="240" w:lineRule="auto"/>
              <w:jc w:val="center"/>
              <w:rPr>
                <w:rFonts w:eastAsia="Times New Roman" w:cstheme="minorHAnsi"/>
                <w:iCs/>
                <w:kern w:val="0"/>
                <w:sz w:val="20"/>
                <w:szCs w:val="20"/>
                <w:lang w:eastAsia="sl-SI"/>
                <w14:ligatures w14:val="none"/>
              </w:rPr>
            </w:pPr>
            <w:r w:rsidRPr="00D1782D">
              <w:rPr>
                <w:rFonts w:eastAsia="Times New Roman" w:cstheme="minorHAnsi"/>
                <w:iCs/>
                <w:kern w:val="0"/>
                <w:sz w:val="20"/>
                <w:szCs w:val="20"/>
                <w:lang w:eastAsia="sl-SI"/>
                <w14:ligatures w14:val="none"/>
              </w:rPr>
              <w:t xml:space="preserve">Šifrant </w:t>
            </w:r>
            <w:proofErr w:type="spellStart"/>
            <w:r w:rsidRPr="00D1782D">
              <w:rPr>
                <w:rFonts w:eastAsia="Times New Roman" w:cstheme="minorHAnsi"/>
                <w:iCs/>
                <w:kern w:val="0"/>
                <w:sz w:val="20"/>
                <w:szCs w:val="20"/>
                <w:lang w:eastAsia="sl-SI"/>
                <w14:ligatures w14:val="none"/>
              </w:rPr>
              <w:t>K1.1</w:t>
            </w:r>
            <w:proofErr w:type="spellEnd"/>
            <w:r w:rsidRPr="00D1782D">
              <w:rPr>
                <w:rFonts w:eastAsia="Times New Roman" w:cstheme="minorHAnsi"/>
                <w:iCs/>
                <w:kern w:val="0"/>
                <w:sz w:val="20"/>
                <w:szCs w:val="20"/>
                <w:lang w:eastAsia="sl-SI"/>
                <w14:ligatures w14:val="none"/>
              </w:rPr>
              <w:t xml:space="preserve"> - Dovoljene storitve obračuna po podvrstah zdravstvene dejavnosti.</w:t>
            </w:r>
          </w:p>
        </w:tc>
      </w:tr>
      <w:tr w:rsidR="00D1782D" w:rsidRPr="00D1782D" w14:paraId="65047F7B" w14:textId="77777777" w:rsidTr="004046CB">
        <w:trPr>
          <w:trHeight w:val="244"/>
        </w:trPr>
        <w:tc>
          <w:tcPr>
            <w:tcW w:w="471" w:type="pct"/>
            <w:shd w:val="clear" w:color="auto" w:fill="auto"/>
            <w:vAlign w:val="center"/>
          </w:tcPr>
          <w:p w14:paraId="27106D25"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roofErr w:type="spellStart"/>
            <w:r w:rsidRPr="00D1782D">
              <w:rPr>
                <w:rFonts w:cstheme="minorHAnsi"/>
                <w:kern w:val="0"/>
                <w:sz w:val="20"/>
                <w:szCs w:val="20"/>
                <w14:ligatures w14:val="none"/>
              </w:rPr>
              <w:t>R86.210</w:t>
            </w:r>
            <w:proofErr w:type="spellEnd"/>
          </w:p>
        </w:tc>
        <w:tc>
          <w:tcPr>
            <w:tcW w:w="3420" w:type="pct"/>
            <w:gridSpan w:val="3"/>
            <w:shd w:val="clear" w:color="auto" w:fill="auto"/>
            <w:vAlign w:val="center"/>
          </w:tcPr>
          <w:p w14:paraId="3C37FCDB"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Splošna zunajbolnišnična zdravstvena dejavnost</w:t>
            </w:r>
          </w:p>
        </w:tc>
        <w:tc>
          <w:tcPr>
            <w:tcW w:w="1110" w:type="pct"/>
            <w:vAlign w:val="bottom"/>
          </w:tcPr>
          <w:p w14:paraId="4AEC4449"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r>
      <w:tr w:rsidR="00D1782D" w:rsidRPr="00D1782D" w14:paraId="2BD67A29" w14:textId="77777777" w:rsidTr="004046CB">
        <w:trPr>
          <w:trHeight w:val="244"/>
        </w:trPr>
        <w:tc>
          <w:tcPr>
            <w:tcW w:w="471" w:type="pct"/>
            <w:shd w:val="clear" w:color="auto" w:fill="auto"/>
            <w:vAlign w:val="bottom"/>
          </w:tcPr>
          <w:p w14:paraId="789B7F27"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 </w:t>
            </w:r>
          </w:p>
        </w:tc>
        <w:tc>
          <w:tcPr>
            <w:tcW w:w="282" w:type="pct"/>
            <w:shd w:val="clear" w:color="auto" w:fill="auto"/>
            <w:vAlign w:val="center"/>
          </w:tcPr>
          <w:p w14:paraId="0069E379"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302</w:t>
            </w:r>
          </w:p>
        </w:tc>
        <w:tc>
          <w:tcPr>
            <w:tcW w:w="3138" w:type="pct"/>
            <w:gridSpan w:val="2"/>
            <w:shd w:val="clear" w:color="auto" w:fill="auto"/>
            <w:vAlign w:val="center"/>
          </w:tcPr>
          <w:p w14:paraId="7948466F"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Splošna in družinska medicina v splošni zunajbolnišnični dejavnosti</w:t>
            </w:r>
            <w:r w:rsidRPr="00D1782D">
              <w:rPr>
                <w:rFonts w:eastAsia="Times New Roman" w:cstheme="minorHAnsi"/>
                <w:kern w:val="0"/>
                <w:sz w:val="20"/>
                <w:szCs w:val="20"/>
                <w:lang w:eastAsia="sl-SI"/>
                <w14:ligatures w14:val="none"/>
              </w:rPr>
              <w:tab/>
            </w:r>
          </w:p>
        </w:tc>
        <w:tc>
          <w:tcPr>
            <w:tcW w:w="1110" w:type="pct"/>
            <w:vAlign w:val="bottom"/>
          </w:tcPr>
          <w:p w14:paraId="64C31A57"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r>
      <w:tr w:rsidR="00D1782D" w:rsidRPr="00D1782D" w14:paraId="6B1FCC0F" w14:textId="77777777" w:rsidTr="004046CB">
        <w:trPr>
          <w:trHeight w:val="244"/>
        </w:trPr>
        <w:tc>
          <w:tcPr>
            <w:tcW w:w="471" w:type="pct"/>
            <w:shd w:val="clear" w:color="auto" w:fill="auto"/>
            <w:vAlign w:val="bottom"/>
          </w:tcPr>
          <w:p w14:paraId="5E1948B7"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shd w:val="clear" w:color="auto" w:fill="auto"/>
          </w:tcPr>
          <w:p w14:paraId="0B077BCF"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302" w:type="pct"/>
            <w:shd w:val="clear" w:color="auto" w:fill="auto"/>
            <w:vAlign w:val="center"/>
          </w:tcPr>
          <w:p w14:paraId="39257A2F"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001</w:t>
            </w:r>
          </w:p>
        </w:tc>
        <w:tc>
          <w:tcPr>
            <w:tcW w:w="2836" w:type="pct"/>
            <w:shd w:val="clear" w:color="auto" w:fill="auto"/>
            <w:vAlign w:val="center"/>
          </w:tcPr>
          <w:p w14:paraId="6DCD2993"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Splošne ambulante, hišni obiski in zdravljenje na domu</w:t>
            </w:r>
          </w:p>
        </w:tc>
        <w:tc>
          <w:tcPr>
            <w:tcW w:w="1110" w:type="pct"/>
            <w:shd w:val="clear" w:color="auto" w:fill="auto"/>
            <w:vAlign w:val="center"/>
          </w:tcPr>
          <w:p w14:paraId="72C0D7B2" w14:textId="77777777" w:rsidR="00D1782D" w:rsidRPr="00D1782D" w:rsidRDefault="00D1782D" w:rsidP="00D1782D">
            <w:pPr>
              <w:spacing w:after="0" w:line="240" w:lineRule="auto"/>
              <w:jc w:val="center"/>
              <w:rPr>
                <w:rFonts w:eastAsia="Times New Roman" w:cstheme="minorHAnsi"/>
                <w:b/>
                <w:bCs/>
                <w:kern w:val="0"/>
                <w:sz w:val="20"/>
                <w:szCs w:val="20"/>
                <w:highlight w:val="yellow"/>
                <w:lang w:eastAsia="sl-SI"/>
                <w14:ligatures w14:val="none"/>
              </w:rPr>
            </w:pPr>
            <w:r w:rsidRPr="00D1782D">
              <w:rPr>
                <w:rFonts w:cstheme="minorHAnsi"/>
                <w:b/>
                <w:bCs/>
                <w:color w:val="000000"/>
                <w:kern w:val="0"/>
                <w:sz w:val="20"/>
                <w:szCs w:val="20"/>
                <w14:ligatures w14:val="none"/>
              </w:rPr>
              <w:t>Q0363</w:t>
            </w:r>
          </w:p>
        </w:tc>
      </w:tr>
      <w:tr w:rsidR="00D1782D" w:rsidRPr="00D1782D" w14:paraId="4AC5E3C8" w14:textId="77777777" w:rsidTr="004046CB">
        <w:trPr>
          <w:trHeight w:val="244"/>
        </w:trPr>
        <w:tc>
          <w:tcPr>
            <w:tcW w:w="471" w:type="pct"/>
            <w:shd w:val="clear" w:color="auto" w:fill="auto"/>
            <w:vAlign w:val="bottom"/>
          </w:tcPr>
          <w:p w14:paraId="3DE45A27"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shd w:val="clear" w:color="auto" w:fill="auto"/>
          </w:tcPr>
          <w:p w14:paraId="7C6369FF"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302" w:type="pct"/>
            <w:shd w:val="clear" w:color="auto" w:fill="auto"/>
            <w:vAlign w:val="center"/>
          </w:tcPr>
          <w:p w14:paraId="0CE6680E"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002</w:t>
            </w:r>
          </w:p>
        </w:tc>
        <w:tc>
          <w:tcPr>
            <w:tcW w:w="2836" w:type="pct"/>
            <w:shd w:val="clear" w:color="auto" w:fill="auto"/>
            <w:vAlign w:val="center"/>
          </w:tcPr>
          <w:p w14:paraId="7E32A3D8"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Splošna ambulanta v socialnovarstvenem zavodu</w:t>
            </w:r>
          </w:p>
        </w:tc>
        <w:tc>
          <w:tcPr>
            <w:tcW w:w="1110" w:type="pct"/>
            <w:shd w:val="clear" w:color="auto" w:fill="auto"/>
            <w:vAlign w:val="center"/>
          </w:tcPr>
          <w:p w14:paraId="77C48F99" w14:textId="77777777" w:rsidR="00D1782D" w:rsidRPr="00D1782D" w:rsidRDefault="00D1782D" w:rsidP="00D1782D">
            <w:pPr>
              <w:spacing w:after="0" w:line="240" w:lineRule="auto"/>
              <w:jc w:val="center"/>
              <w:rPr>
                <w:rFonts w:eastAsia="Times New Roman" w:cstheme="minorHAnsi"/>
                <w:b/>
                <w:bCs/>
                <w:kern w:val="0"/>
                <w:sz w:val="20"/>
                <w:szCs w:val="20"/>
                <w:highlight w:val="yellow"/>
                <w:lang w:eastAsia="sl-SI"/>
                <w14:ligatures w14:val="none"/>
              </w:rPr>
            </w:pPr>
            <w:r w:rsidRPr="00D1782D">
              <w:rPr>
                <w:rFonts w:cstheme="minorHAnsi"/>
                <w:b/>
                <w:bCs/>
                <w:color w:val="000000"/>
                <w:kern w:val="0"/>
                <w:sz w:val="20"/>
                <w:szCs w:val="20"/>
                <w14:ligatures w14:val="none"/>
              </w:rPr>
              <w:t>Q0363</w:t>
            </w:r>
          </w:p>
        </w:tc>
      </w:tr>
      <w:tr w:rsidR="00D1782D" w:rsidRPr="00D1782D" w14:paraId="3A022028" w14:textId="77777777" w:rsidTr="004046CB">
        <w:trPr>
          <w:trHeight w:val="244"/>
        </w:trPr>
        <w:tc>
          <w:tcPr>
            <w:tcW w:w="471" w:type="pct"/>
            <w:shd w:val="clear" w:color="auto" w:fill="auto"/>
            <w:vAlign w:val="bottom"/>
          </w:tcPr>
          <w:p w14:paraId="24C04B98"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shd w:val="clear" w:color="auto" w:fill="auto"/>
          </w:tcPr>
          <w:p w14:paraId="0020DB31"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302" w:type="pct"/>
            <w:shd w:val="clear" w:color="auto" w:fill="auto"/>
            <w:vAlign w:val="center"/>
          </w:tcPr>
          <w:p w14:paraId="07859988"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068</w:t>
            </w:r>
          </w:p>
        </w:tc>
        <w:tc>
          <w:tcPr>
            <w:tcW w:w="2836" w:type="pct"/>
            <w:shd w:val="clear" w:color="auto" w:fill="auto"/>
            <w:vAlign w:val="center"/>
          </w:tcPr>
          <w:p w14:paraId="2B5FA8C3"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Splošna ambulanta specializanta družinske medicine</w:t>
            </w:r>
          </w:p>
        </w:tc>
        <w:tc>
          <w:tcPr>
            <w:tcW w:w="1110" w:type="pct"/>
            <w:shd w:val="clear" w:color="auto" w:fill="auto"/>
            <w:vAlign w:val="center"/>
          </w:tcPr>
          <w:p w14:paraId="0FDA0518" w14:textId="77777777" w:rsidR="00D1782D" w:rsidRPr="00D1782D" w:rsidRDefault="00D1782D" w:rsidP="00D1782D">
            <w:pPr>
              <w:spacing w:after="0" w:line="240" w:lineRule="auto"/>
              <w:jc w:val="center"/>
              <w:rPr>
                <w:rFonts w:eastAsia="Times New Roman" w:cstheme="minorHAnsi"/>
                <w:b/>
                <w:bCs/>
                <w:kern w:val="0"/>
                <w:sz w:val="20"/>
                <w:szCs w:val="20"/>
                <w:highlight w:val="yellow"/>
                <w:lang w:eastAsia="sl-SI"/>
                <w14:ligatures w14:val="none"/>
              </w:rPr>
            </w:pPr>
            <w:r w:rsidRPr="00D1782D">
              <w:rPr>
                <w:rFonts w:cstheme="minorHAnsi"/>
                <w:b/>
                <w:bCs/>
                <w:color w:val="000000"/>
                <w:kern w:val="0"/>
                <w:sz w:val="20"/>
                <w:szCs w:val="20"/>
                <w14:ligatures w14:val="none"/>
              </w:rPr>
              <w:t>Q0363</w:t>
            </w:r>
          </w:p>
        </w:tc>
      </w:tr>
      <w:tr w:rsidR="00D1782D" w:rsidRPr="00D1782D" w14:paraId="0B1DBC8C" w14:textId="77777777" w:rsidTr="004046CB">
        <w:trPr>
          <w:trHeight w:val="244"/>
        </w:trPr>
        <w:tc>
          <w:tcPr>
            <w:tcW w:w="471" w:type="pct"/>
            <w:shd w:val="clear" w:color="auto" w:fill="auto"/>
            <w:vAlign w:val="bottom"/>
          </w:tcPr>
          <w:p w14:paraId="7E9863B9"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shd w:val="clear" w:color="auto" w:fill="auto"/>
          </w:tcPr>
          <w:p w14:paraId="3736B9C7"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302" w:type="pct"/>
            <w:shd w:val="clear" w:color="auto" w:fill="auto"/>
            <w:vAlign w:val="center"/>
          </w:tcPr>
          <w:p w14:paraId="4981CDA6"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069</w:t>
            </w:r>
          </w:p>
        </w:tc>
        <w:tc>
          <w:tcPr>
            <w:tcW w:w="2836" w:type="pct"/>
            <w:shd w:val="clear" w:color="auto" w:fill="auto"/>
            <w:vAlign w:val="center"/>
          </w:tcPr>
          <w:p w14:paraId="13BB48A7"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Splošna ambulanta - dodatna ambulanta</w:t>
            </w:r>
          </w:p>
        </w:tc>
        <w:tc>
          <w:tcPr>
            <w:tcW w:w="1110" w:type="pct"/>
            <w:shd w:val="clear" w:color="auto" w:fill="auto"/>
            <w:vAlign w:val="center"/>
          </w:tcPr>
          <w:p w14:paraId="12DEDF00" w14:textId="77777777" w:rsidR="00D1782D" w:rsidRPr="00D1782D" w:rsidRDefault="00D1782D" w:rsidP="00D1782D">
            <w:pPr>
              <w:spacing w:after="0" w:line="240" w:lineRule="auto"/>
              <w:jc w:val="center"/>
              <w:rPr>
                <w:rFonts w:eastAsia="Times New Roman" w:cstheme="minorHAnsi"/>
                <w:b/>
                <w:bCs/>
                <w:kern w:val="0"/>
                <w:sz w:val="20"/>
                <w:szCs w:val="20"/>
                <w:highlight w:val="yellow"/>
                <w:lang w:eastAsia="sl-SI"/>
                <w14:ligatures w14:val="none"/>
              </w:rPr>
            </w:pPr>
            <w:r w:rsidRPr="00D1782D">
              <w:rPr>
                <w:rFonts w:cstheme="minorHAnsi"/>
                <w:b/>
                <w:bCs/>
                <w:color w:val="000000"/>
                <w:kern w:val="0"/>
                <w:sz w:val="20"/>
                <w:szCs w:val="20"/>
                <w14:ligatures w14:val="none"/>
              </w:rPr>
              <w:t>Q0363</w:t>
            </w:r>
          </w:p>
        </w:tc>
      </w:tr>
      <w:tr w:rsidR="00D1782D" w:rsidRPr="00D1782D" w14:paraId="4B39106E" w14:textId="77777777" w:rsidTr="004046CB">
        <w:trPr>
          <w:trHeight w:val="244"/>
        </w:trPr>
        <w:tc>
          <w:tcPr>
            <w:tcW w:w="471" w:type="pct"/>
            <w:shd w:val="clear" w:color="auto" w:fill="auto"/>
            <w:vAlign w:val="bottom"/>
          </w:tcPr>
          <w:p w14:paraId="0ED70D85"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shd w:val="clear" w:color="auto" w:fill="auto"/>
          </w:tcPr>
          <w:p w14:paraId="6B2E65CE"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302" w:type="pct"/>
            <w:shd w:val="clear" w:color="auto" w:fill="auto"/>
            <w:vAlign w:val="center"/>
          </w:tcPr>
          <w:p w14:paraId="6E047C68"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070</w:t>
            </w:r>
          </w:p>
        </w:tc>
        <w:tc>
          <w:tcPr>
            <w:tcW w:w="2836" w:type="pct"/>
            <w:shd w:val="clear" w:color="auto" w:fill="auto"/>
            <w:vAlign w:val="center"/>
          </w:tcPr>
          <w:p w14:paraId="3D258343"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Splošna ambulanta - dodatno 0,5 DMS</w:t>
            </w:r>
          </w:p>
        </w:tc>
        <w:tc>
          <w:tcPr>
            <w:tcW w:w="1110" w:type="pct"/>
            <w:shd w:val="clear" w:color="auto" w:fill="auto"/>
            <w:vAlign w:val="center"/>
          </w:tcPr>
          <w:p w14:paraId="63298751" w14:textId="77777777" w:rsidR="00D1782D" w:rsidRPr="00D1782D" w:rsidRDefault="00D1782D" w:rsidP="00D1782D">
            <w:pPr>
              <w:spacing w:after="0" w:line="240" w:lineRule="auto"/>
              <w:jc w:val="center"/>
              <w:rPr>
                <w:rFonts w:eastAsia="Times New Roman" w:cstheme="minorHAnsi"/>
                <w:b/>
                <w:bCs/>
                <w:kern w:val="0"/>
                <w:sz w:val="20"/>
                <w:szCs w:val="20"/>
                <w:highlight w:val="yellow"/>
                <w:lang w:eastAsia="sl-SI"/>
                <w14:ligatures w14:val="none"/>
              </w:rPr>
            </w:pPr>
            <w:r w:rsidRPr="00D1782D">
              <w:rPr>
                <w:rFonts w:cstheme="minorHAnsi"/>
                <w:b/>
                <w:bCs/>
                <w:color w:val="000000"/>
                <w:kern w:val="0"/>
                <w:sz w:val="20"/>
                <w:szCs w:val="20"/>
                <w14:ligatures w14:val="none"/>
              </w:rPr>
              <w:t>Q0363</w:t>
            </w:r>
          </w:p>
        </w:tc>
      </w:tr>
      <w:tr w:rsidR="00D1782D" w:rsidRPr="00D1782D" w14:paraId="18FFE8A2" w14:textId="77777777" w:rsidTr="004046CB">
        <w:trPr>
          <w:trHeight w:val="244"/>
        </w:trPr>
        <w:tc>
          <w:tcPr>
            <w:tcW w:w="471" w:type="pct"/>
            <w:shd w:val="clear" w:color="auto" w:fill="auto"/>
            <w:vAlign w:val="bottom"/>
          </w:tcPr>
          <w:p w14:paraId="67383C47"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shd w:val="clear" w:color="auto" w:fill="auto"/>
            <w:vAlign w:val="center"/>
          </w:tcPr>
          <w:p w14:paraId="736D5458"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306</w:t>
            </w:r>
          </w:p>
        </w:tc>
        <w:tc>
          <w:tcPr>
            <w:tcW w:w="3138" w:type="pct"/>
            <w:gridSpan w:val="2"/>
            <w:shd w:val="clear" w:color="auto" w:fill="auto"/>
            <w:vAlign w:val="center"/>
          </w:tcPr>
          <w:p w14:paraId="4449AB08"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Ginekologija in porodništvo v splošni zunajbolnišnični dejavnosti</w:t>
            </w:r>
          </w:p>
        </w:tc>
        <w:tc>
          <w:tcPr>
            <w:tcW w:w="1110" w:type="pct"/>
            <w:shd w:val="clear" w:color="auto" w:fill="auto"/>
            <w:vAlign w:val="center"/>
          </w:tcPr>
          <w:p w14:paraId="59331D82" w14:textId="77777777" w:rsidR="00D1782D" w:rsidRPr="00D1782D" w:rsidRDefault="00D1782D" w:rsidP="00D1782D">
            <w:pPr>
              <w:spacing w:after="0" w:line="240" w:lineRule="auto"/>
              <w:jc w:val="center"/>
              <w:rPr>
                <w:rFonts w:eastAsia="Times New Roman" w:cstheme="minorHAnsi"/>
                <w:b/>
                <w:bCs/>
                <w:kern w:val="0"/>
                <w:sz w:val="20"/>
                <w:szCs w:val="20"/>
                <w:highlight w:val="yellow"/>
                <w:lang w:eastAsia="sl-SI"/>
                <w14:ligatures w14:val="none"/>
              </w:rPr>
            </w:pPr>
          </w:p>
        </w:tc>
      </w:tr>
      <w:tr w:rsidR="00D1782D" w:rsidRPr="00D1782D" w14:paraId="36805DAF" w14:textId="77777777" w:rsidTr="004046CB">
        <w:trPr>
          <w:trHeight w:val="244"/>
        </w:trPr>
        <w:tc>
          <w:tcPr>
            <w:tcW w:w="471" w:type="pct"/>
            <w:shd w:val="clear" w:color="auto" w:fill="auto"/>
            <w:vAlign w:val="bottom"/>
          </w:tcPr>
          <w:p w14:paraId="2C8C519D"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shd w:val="clear" w:color="auto" w:fill="auto"/>
          </w:tcPr>
          <w:p w14:paraId="1E23C7CF"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302" w:type="pct"/>
            <w:shd w:val="clear" w:color="auto" w:fill="auto"/>
            <w:vAlign w:val="center"/>
          </w:tcPr>
          <w:p w14:paraId="5DB50685"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007</w:t>
            </w:r>
          </w:p>
        </w:tc>
        <w:tc>
          <w:tcPr>
            <w:tcW w:w="2836" w:type="pct"/>
            <w:shd w:val="clear" w:color="auto" w:fill="auto"/>
            <w:vAlign w:val="center"/>
          </w:tcPr>
          <w:p w14:paraId="04C8109C"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Dispanzer za ženske</w:t>
            </w:r>
          </w:p>
        </w:tc>
        <w:tc>
          <w:tcPr>
            <w:tcW w:w="1110" w:type="pct"/>
            <w:shd w:val="clear" w:color="auto" w:fill="auto"/>
            <w:vAlign w:val="center"/>
          </w:tcPr>
          <w:p w14:paraId="0A31E08E" w14:textId="77777777" w:rsidR="00D1782D" w:rsidRPr="00D1782D" w:rsidRDefault="00D1782D" w:rsidP="00D1782D">
            <w:pPr>
              <w:spacing w:after="0" w:line="240" w:lineRule="auto"/>
              <w:jc w:val="center"/>
              <w:rPr>
                <w:rFonts w:eastAsia="Times New Roman" w:cstheme="minorHAnsi"/>
                <w:b/>
                <w:bCs/>
                <w:kern w:val="0"/>
                <w:sz w:val="20"/>
                <w:szCs w:val="20"/>
                <w:highlight w:val="yellow"/>
                <w:lang w:eastAsia="sl-SI"/>
                <w14:ligatures w14:val="none"/>
              </w:rPr>
            </w:pPr>
            <w:r w:rsidRPr="00D1782D">
              <w:rPr>
                <w:rFonts w:cstheme="minorHAnsi"/>
                <w:b/>
                <w:bCs/>
                <w:color w:val="000000"/>
                <w:kern w:val="0"/>
                <w:sz w:val="20"/>
                <w:szCs w:val="20"/>
                <w14:ligatures w14:val="none"/>
              </w:rPr>
              <w:t>Q0363</w:t>
            </w:r>
          </w:p>
        </w:tc>
      </w:tr>
      <w:tr w:rsidR="00D1782D" w:rsidRPr="00D1782D" w14:paraId="6FEB28B1" w14:textId="77777777" w:rsidTr="004046CB">
        <w:trPr>
          <w:trHeight w:val="261"/>
        </w:trPr>
        <w:tc>
          <w:tcPr>
            <w:tcW w:w="471" w:type="pct"/>
            <w:shd w:val="clear" w:color="auto" w:fill="auto"/>
            <w:vAlign w:val="bottom"/>
          </w:tcPr>
          <w:p w14:paraId="7596E1F4"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shd w:val="clear" w:color="auto" w:fill="auto"/>
            <w:vAlign w:val="center"/>
          </w:tcPr>
          <w:p w14:paraId="3867569C"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327</w:t>
            </w:r>
          </w:p>
        </w:tc>
        <w:tc>
          <w:tcPr>
            <w:tcW w:w="3138" w:type="pct"/>
            <w:gridSpan w:val="2"/>
            <w:shd w:val="clear" w:color="auto" w:fill="auto"/>
            <w:vAlign w:val="center"/>
          </w:tcPr>
          <w:p w14:paraId="6F727A02"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Pediatrija v splošni zunajbolnišnični dejavnosti</w:t>
            </w:r>
            <w:r w:rsidRPr="00D1782D">
              <w:rPr>
                <w:rFonts w:eastAsia="Times New Roman" w:cstheme="minorHAnsi"/>
                <w:kern w:val="0"/>
                <w:sz w:val="20"/>
                <w:szCs w:val="20"/>
                <w:lang w:eastAsia="sl-SI"/>
                <w14:ligatures w14:val="none"/>
              </w:rPr>
              <w:tab/>
            </w:r>
          </w:p>
        </w:tc>
        <w:tc>
          <w:tcPr>
            <w:tcW w:w="1110" w:type="pct"/>
            <w:shd w:val="clear" w:color="auto" w:fill="auto"/>
            <w:vAlign w:val="center"/>
          </w:tcPr>
          <w:p w14:paraId="15BF88AE" w14:textId="77777777" w:rsidR="00D1782D" w:rsidRPr="00D1782D" w:rsidRDefault="00D1782D" w:rsidP="00D1782D">
            <w:pPr>
              <w:spacing w:after="0" w:line="240" w:lineRule="auto"/>
              <w:jc w:val="center"/>
              <w:rPr>
                <w:rFonts w:eastAsia="Times New Roman" w:cstheme="minorHAnsi"/>
                <w:kern w:val="0"/>
                <w:sz w:val="20"/>
                <w:szCs w:val="20"/>
                <w:lang w:eastAsia="sl-SI"/>
                <w14:ligatures w14:val="none"/>
              </w:rPr>
            </w:pPr>
          </w:p>
        </w:tc>
      </w:tr>
      <w:tr w:rsidR="00D1782D" w:rsidRPr="00D1782D" w14:paraId="47F219AF" w14:textId="77777777" w:rsidTr="004046CB">
        <w:trPr>
          <w:trHeight w:val="261"/>
        </w:trPr>
        <w:tc>
          <w:tcPr>
            <w:tcW w:w="471" w:type="pct"/>
            <w:shd w:val="clear" w:color="auto" w:fill="auto"/>
            <w:vAlign w:val="bottom"/>
          </w:tcPr>
          <w:p w14:paraId="2B84F1F5"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bookmarkStart w:id="37" w:name="_Hlk203997498"/>
          </w:p>
        </w:tc>
        <w:tc>
          <w:tcPr>
            <w:tcW w:w="282" w:type="pct"/>
            <w:shd w:val="clear" w:color="auto" w:fill="auto"/>
          </w:tcPr>
          <w:p w14:paraId="26430DF6"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302" w:type="pct"/>
            <w:shd w:val="clear" w:color="auto" w:fill="auto"/>
            <w:vAlign w:val="center"/>
          </w:tcPr>
          <w:p w14:paraId="757B548E"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009</w:t>
            </w:r>
          </w:p>
        </w:tc>
        <w:tc>
          <w:tcPr>
            <w:tcW w:w="2836" w:type="pct"/>
            <w:shd w:val="clear" w:color="auto" w:fill="auto"/>
            <w:vAlign w:val="center"/>
          </w:tcPr>
          <w:p w14:paraId="1767C2A6"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Otroški in šolski dispanzer kurativa</w:t>
            </w:r>
          </w:p>
        </w:tc>
        <w:tc>
          <w:tcPr>
            <w:tcW w:w="1110" w:type="pct"/>
            <w:shd w:val="clear" w:color="auto" w:fill="auto"/>
            <w:vAlign w:val="center"/>
          </w:tcPr>
          <w:p w14:paraId="02A325E9" w14:textId="77777777" w:rsidR="00D1782D" w:rsidRPr="00D1782D" w:rsidRDefault="00D1782D" w:rsidP="00D1782D">
            <w:pPr>
              <w:spacing w:after="0" w:line="240" w:lineRule="auto"/>
              <w:jc w:val="center"/>
              <w:rPr>
                <w:rFonts w:eastAsia="Times New Roman" w:cstheme="minorHAnsi"/>
                <w:b/>
                <w:bCs/>
                <w:kern w:val="0"/>
                <w:sz w:val="20"/>
                <w:szCs w:val="20"/>
                <w:highlight w:val="yellow"/>
                <w:lang w:eastAsia="sl-SI"/>
                <w14:ligatures w14:val="none"/>
              </w:rPr>
            </w:pPr>
            <w:r w:rsidRPr="00D1782D">
              <w:rPr>
                <w:rFonts w:cstheme="minorHAnsi"/>
                <w:b/>
                <w:bCs/>
                <w:color w:val="000000"/>
                <w:kern w:val="0"/>
                <w:sz w:val="20"/>
                <w:szCs w:val="20"/>
                <w14:ligatures w14:val="none"/>
              </w:rPr>
              <w:t>Q0363</w:t>
            </w:r>
          </w:p>
        </w:tc>
      </w:tr>
      <w:bookmarkEnd w:id="37"/>
      <w:tr w:rsidR="00D1782D" w:rsidRPr="00D1782D" w14:paraId="2B2ACE56" w14:textId="77777777" w:rsidTr="004046CB">
        <w:trPr>
          <w:trHeight w:val="261"/>
        </w:trPr>
        <w:tc>
          <w:tcPr>
            <w:tcW w:w="471" w:type="pct"/>
            <w:shd w:val="clear" w:color="auto" w:fill="auto"/>
            <w:vAlign w:val="bottom"/>
          </w:tcPr>
          <w:p w14:paraId="2DD037B4"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shd w:val="clear" w:color="auto" w:fill="auto"/>
          </w:tcPr>
          <w:p w14:paraId="27F5B8CD"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302" w:type="pct"/>
            <w:shd w:val="clear" w:color="auto" w:fill="auto"/>
            <w:vAlign w:val="center"/>
          </w:tcPr>
          <w:p w14:paraId="18BF6418"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011</w:t>
            </w:r>
          </w:p>
        </w:tc>
        <w:tc>
          <w:tcPr>
            <w:tcW w:w="2836" w:type="pct"/>
            <w:shd w:val="clear" w:color="auto" w:fill="auto"/>
            <w:vAlign w:val="center"/>
          </w:tcPr>
          <w:p w14:paraId="016FBB79"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Otroški in šolski dispanzer preventiva</w:t>
            </w:r>
          </w:p>
        </w:tc>
        <w:tc>
          <w:tcPr>
            <w:tcW w:w="1110" w:type="pct"/>
            <w:shd w:val="clear" w:color="auto" w:fill="auto"/>
            <w:vAlign w:val="center"/>
          </w:tcPr>
          <w:p w14:paraId="3677C0C3" w14:textId="77777777" w:rsidR="00D1782D" w:rsidRPr="00D1782D" w:rsidRDefault="00D1782D" w:rsidP="00D1782D">
            <w:pPr>
              <w:spacing w:after="0" w:line="240" w:lineRule="auto"/>
              <w:jc w:val="center"/>
              <w:rPr>
                <w:rFonts w:eastAsia="Times New Roman" w:cstheme="minorHAnsi"/>
                <w:b/>
                <w:bCs/>
                <w:kern w:val="0"/>
                <w:sz w:val="20"/>
                <w:szCs w:val="20"/>
                <w:highlight w:val="yellow"/>
                <w:lang w:eastAsia="sl-SI"/>
                <w14:ligatures w14:val="none"/>
              </w:rPr>
            </w:pPr>
            <w:r w:rsidRPr="00D1782D">
              <w:rPr>
                <w:rFonts w:cstheme="minorHAnsi"/>
                <w:b/>
                <w:bCs/>
                <w:color w:val="000000"/>
                <w:kern w:val="0"/>
                <w:sz w:val="20"/>
                <w:szCs w:val="20"/>
                <w14:ligatures w14:val="none"/>
              </w:rPr>
              <w:t>Q0363</w:t>
            </w:r>
          </w:p>
        </w:tc>
      </w:tr>
      <w:tr w:rsidR="00D1782D" w:rsidRPr="00D1782D" w14:paraId="1B45D8DC" w14:textId="77777777" w:rsidTr="004046CB">
        <w:trPr>
          <w:trHeight w:val="261"/>
        </w:trPr>
        <w:tc>
          <w:tcPr>
            <w:tcW w:w="471" w:type="pct"/>
            <w:shd w:val="clear" w:color="auto" w:fill="auto"/>
            <w:vAlign w:val="bottom"/>
          </w:tcPr>
          <w:p w14:paraId="243A81DA"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shd w:val="clear" w:color="auto" w:fill="auto"/>
          </w:tcPr>
          <w:p w14:paraId="73943C0B"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302" w:type="pct"/>
            <w:shd w:val="clear" w:color="auto" w:fill="auto"/>
            <w:vAlign w:val="center"/>
          </w:tcPr>
          <w:p w14:paraId="18D06683"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013</w:t>
            </w:r>
          </w:p>
        </w:tc>
        <w:tc>
          <w:tcPr>
            <w:tcW w:w="2836" w:type="pct"/>
            <w:shd w:val="clear" w:color="auto" w:fill="auto"/>
            <w:vAlign w:val="center"/>
          </w:tcPr>
          <w:p w14:paraId="0DF97474"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Otroški in šolski dispanzer v drugih zavodih</w:t>
            </w:r>
          </w:p>
        </w:tc>
        <w:tc>
          <w:tcPr>
            <w:tcW w:w="1110" w:type="pct"/>
            <w:shd w:val="clear" w:color="auto" w:fill="auto"/>
            <w:vAlign w:val="center"/>
          </w:tcPr>
          <w:p w14:paraId="35F536D8" w14:textId="77777777" w:rsidR="00D1782D" w:rsidRPr="00D1782D" w:rsidRDefault="00D1782D" w:rsidP="00D1782D">
            <w:pPr>
              <w:spacing w:after="0" w:line="240" w:lineRule="auto"/>
              <w:jc w:val="center"/>
              <w:rPr>
                <w:rFonts w:eastAsia="Times New Roman" w:cstheme="minorHAnsi"/>
                <w:b/>
                <w:bCs/>
                <w:kern w:val="0"/>
                <w:sz w:val="20"/>
                <w:szCs w:val="20"/>
                <w:highlight w:val="yellow"/>
                <w:lang w:eastAsia="sl-SI"/>
                <w14:ligatures w14:val="none"/>
              </w:rPr>
            </w:pPr>
            <w:r w:rsidRPr="00D1782D">
              <w:rPr>
                <w:rFonts w:cstheme="minorHAnsi"/>
                <w:b/>
                <w:bCs/>
                <w:color w:val="000000"/>
                <w:kern w:val="0"/>
                <w:sz w:val="20"/>
                <w:szCs w:val="20"/>
                <w14:ligatures w14:val="none"/>
              </w:rPr>
              <w:t>Q0363</w:t>
            </w:r>
          </w:p>
        </w:tc>
      </w:tr>
      <w:tr w:rsidR="00D1782D" w:rsidRPr="00D1782D" w14:paraId="3CAC42F6" w14:textId="77777777" w:rsidTr="00FF120C">
        <w:trPr>
          <w:trHeight w:val="261"/>
        </w:trPr>
        <w:tc>
          <w:tcPr>
            <w:tcW w:w="471" w:type="pct"/>
            <w:tcBorders>
              <w:bottom w:val="single" w:sz="4" w:space="0" w:color="auto"/>
            </w:tcBorders>
            <w:shd w:val="clear" w:color="auto" w:fill="auto"/>
            <w:vAlign w:val="bottom"/>
          </w:tcPr>
          <w:p w14:paraId="619D21F9"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tcBorders>
              <w:bottom w:val="single" w:sz="4" w:space="0" w:color="auto"/>
            </w:tcBorders>
            <w:shd w:val="clear" w:color="auto" w:fill="auto"/>
            <w:vAlign w:val="center"/>
          </w:tcPr>
          <w:p w14:paraId="642D342F"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338</w:t>
            </w:r>
          </w:p>
        </w:tc>
        <w:tc>
          <w:tcPr>
            <w:tcW w:w="3138" w:type="pct"/>
            <w:gridSpan w:val="2"/>
            <w:tcBorders>
              <w:bottom w:val="single" w:sz="4" w:space="0" w:color="auto"/>
            </w:tcBorders>
            <w:shd w:val="clear" w:color="auto" w:fill="auto"/>
            <w:vAlign w:val="center"/>
          </w:tcPr>
          <w:p w14:paraId="3537CA0A"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Urgentna medicina v splošni zunajbolnišnični dejavnosti</w:t>
            </w:r>
            <w:r w:rsidRPr="00D1782D">
              <w:rPr>
                <w:rFonts w:eastAsia="Times New Roman" w:cstheme="minorHAnsi"/>
                <w:kern w:val="0"/>
                <w:sz w:val="20"/>
                <w:szCs w:val="20"/>
                <w:lang w:eastAsia="sl-SI"/>
                <w14:ligatures w14:val="none"/>
              </w:rPr>
              <w:tab/>
            </w:r>
          </w:p>
        </w:tc>
        <w:tc>
          <w:tcPr>
            <w:tcW w:w="1110" w:type="pct"/>
            <w:tcBorders>
              <w:bottom w:val="single" w:sz="4" w:space="0" w:color="auto"/>
            </w:tcBorders>
            <w:shd w:val="clear" w:color="auto" w:fill="auto"/>
            <w:vAlign w:val="center"/>
          </w:tcPr>
          <w:p w14:paraId="384EA8BE" w14:textId="77777777" w:rsidR="00D1782D" w:rsidRPr="00D1782D" w:rsidRDefault="00D1782D" w:rsidP="00D1782D">
            <w:pPr>
              <w:spacing w:after="0" w:line="240" w:lineRule="auto"/>
              <w:jc w:val="center"/>
              <w:rPr>
                <w:rFonts w:eastAsia="Times New Roman" w:cstheme="minorHAnsi"/>
                <w:b/>
                <w:bCs/>
                <w:kern w:val="0"/>
                <w:sz w:val="20"/>
                <w:szCs w:val="20"/>
                <w:highlight w:val="yellow"/>
                <w:lang w:eastAsia="sl-SI"/>
                <w14:ligatures w14:val="none"/>
              </w:rPr>
            </w:pPr>
          </w:p>
        </w:tc>
      </w:tr>
      <w:tr w:rsidR="00D1782D" w:rsidRPr="00D1782D" w14:paraId="1471068F" w14:textId="77777777" w:rsidTr="00FF120C">
        <w:trPr>
          <w:trHeight w:val="261"/>
        </w:trPr>
        <w:tc>
          <w:tcPr>
            <w:tcW w:w="471" w:type="pct"/>
            <w:tcBorders>
              <w:top w:val="single" w:sz="4" w:space="0" w:color="auto"/>
              <w:left w:val="single" w:sz="4" w:space="0" w:color="auto"/>
              <w:bottom w:val="single" w:sz="4" w:space="0" w:color="auto"/>
              <w:right w:val="single" w:sz="4" w:space="0" w:color="auto"/>
            </w:tcBorders>
            <w:shd w:val="clear" w:color="auto" w:fill="auto"/>
            <w:vAlign w:val="bottom"/>
          </w:tcPr>
          <w:p w14:paraId="3791AB36"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tcBorders>
              <w:top w:val="single" w:sz="4" w:space="0" w:color="auto"/>
              <w:left w:val="single" w:sz="4" w:space="0" w:color="auto"/>
              <w:bottom w:val="single" w:sz="4" w:space="0" w:color="auto"/>
              <w:right w:val="single" w:sz="4" w:space="0" w:color="auto"/>
            </w:tcBorders>
            <w:shd w:val="clear" w:color="auto" w:fill="auto"/>
          </w:tcPr>
          <w:p w14:paraId="6A621A45"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tcPr>
          <w:p w14:paraId="5096B93C"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051</w:t>
            </w:r>
          </w:p>
        </w:tc>
        <w:tc>
          <w:tcPr>
            <w:tcW w:w="2836" w:type="pct"/>
            <w:tcBorders>
              <w:top w:val="single" w:sz="4" w:space="0" w:color="auto"/>
              <w:left w:val="single" w:sz="4" w:space="0" w:color="auto"/>
              <w:bottom w:val="single" w:sz="4" w:space="0" w:color="auto"/>
              <w:right w:val="single" w:sz="4" w:space="0" w:color="auto"/>
            </w:tcBorders>
            <w:shd w:val="clear" w:color="auto" w:fill="auto"/>
            <w:vAlign w:val="center"/>
          </w:tcPr>
          <w:p w14:paraId="414D096A"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Enota za hitre preglede v rednem delovnem času</w:t>
            </w:r>
          </w:p>
        </w:tc>
        <w:tc>
          <w:tcPr>
            <w:tcW w:w="1110" w:type="pct"/>
            <w:tcBorders>
              <w:top w:val="single" w:sz="4" w:space="0" w:color="auto"/>
              <w:left w:val="single" w:sz="4" w:space="0" w:color="auto"/>
              <w:bottom w:val="single" w:sz="4" w:space="0" w:color="auto"/>
              <w:right w:val="single" w:sz="4" w:space="0" w:color="auto"/>
            </w:tcBorders>
            <w:shd w:val="clear" w:color="auto" w:fill="auto"/>
            <w:vAlign w:val="center"/>
          </w:tcPr>
          <w:p w14:paraId="436F0073" w14:textId="77777777" w:rsidR="00D1782D" w:rsidRPr="00D1782D" w:rsidRDefault="00D1782D" w:rsidP="00D1782D">
            <w:pPr>
              <w:spacing w:after="0" w:line="240" w:lineRule="auto"/>
              <w:jc w:val="center"/>
              <w:rPr>
                <w:rFonts w:eastAsia="Times New Roman" w:cstheme="minorHAnsi"/>
                <w:b/>
                <w:bCs/>
                <w:kern w:val="0"/>
                <w:sz w:val="20"/>
                <w:szCs w:val="20"/>
                <w:highlight w:val="yellow"/>
                <w:lang w:eastAsia="sl-SI"/>
                <w14:ligatures w14:val="none"/>
              </w:rPr>
            </w:pPr>
            <w:r w:rsidRPr="00D1782D">
              <w:rPr>
                <w:rFonts w:cstheme="minorHAnsi"/>
                <w:b/>
                <w:bCs/>
                <w:color w:val="000000"/>
                <w:kern w:val="0"/>
                <w:sz w:val="20"/>
                <w:szCs w:val="20"/>
                <w14:ligatures w14:val="none"/>
              </w:rPr>
              <w:t>Q0363</w:t>
            </w:r>
          </w:p>
        </w:tc>
      </w:tr>
    </w:tbl>
    <w:p w14:paraId="4F155A10" w14:textId="77777777" w:rsidR="00D1782D" w:rsidRPr="00A35AC9" w:rsidRDefault="00D1782D" w:rsidP="00D1782D">
      <w:pPr>
        <w:spacing w:after="0" w:line="240" w:lineRule="auto"/>
        <w:jc w:val="both"/>
        <w:rPr>
          <w:rFonts w:ascii="Calibri" w:eastAsia="Calibri" w:hAnsi="Calibri" w:cs="Arial"/>
          <w:color w:val="000000"/>
          <w:kern w:val="0"/>
          <w:sz w:val="16"/>
          <w:szCs w:val="16"/>
          <w14:ligatures w14:val="none"/>
        </w:rPr>
      </w:pPr>
    </w:p>
    <w:p w14:paraId="012D07E9" w14:textId="77777777" w:rsidR="00D1782D" w:rsidRPr="00D1782D" w:rsidRDefault="00D1782D" w:rsidP="00D1782D">
      <w:pPr>
        <w:numPr>
          <w:ilvl w:val="0"/>
          <w:numId w:val="48"/>
        </w:numPr>
        <w:spacing w:after="0" w:line="240" w:lineRule="auto"/>
        <w:ind w:left="357" w:hanging="357"/>
        <w:contextualSpacing/>
        <w:jc w:val="both"/>
        <w:rPr>
          <w:rFonts w:ascii="Calibri" w:eastAsia="Calibri" w:hAnsi="Calibri" w:cs="Arial"/>
          <w:color w:val="000000"/>
          <w:kern w:val="0"/>
          <w14:ligatures w14:val="none"/>
        </w:rPr>
      </w:pPr>
      <w:r w:rsidRPr="00D1782D">
        <w:rPr>
          <w:rFonts w:ascii="Calibri" w:eastAsia="Calibri" w:hAnsi="Calibri" w:cs="Arial"/>
          <w:color w:val="000000"/>
          <w:kern w:val="0"/>
          <w14:ligatures w14:val="none"/>
        </w:rPr>
        <w:t>povezovalni šifrant K2 »VZD s storitvami glede na vrsto dokumenta po strukturi«:</w:t>
      </w:r>
    </w:p>
    <w:p w14:paraId="37951EEE" w14:textId="77777777" w:rsidR="00D1782D" w:rsidRPr="00A35AC9" w:rsidRDefault="00D1782D" w:rsidP="00D1782D">
      <w:pPr>
        <w:spacing w:after="0" w:line="240" w:lineRule="auto"/>
        <w:jc w:val="both"/>
        <w:rPr>
          <w:rFonts w:ascii="Calibri" w:eastAsia="Calibri" w:hAnsi="Calibri" w:cs="Arial"/>
          <w:color w:val="000000"/>
          <w:kern w:val="0"/>
          <w:sz w:val="4"/>
          <w:szCs w:val="4"/>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530"/>
        <w:gridCol w:w="568"/>
        <w:gridCol w:w="5379"/>
        <w:gridCol w:w="2044"/>
      </w:tblGrid>
      <w:tr w:rsidR="00D1782D" w:rsidRPr="00D1782D" w14:paraId="0D8D023C" w14:textId="77777777" w:rsidTr="004046CB">
        <w:trPr>
          <w:trHeight w:val="336"/>
        </w:trPr>
        <w:tc>
          <w:tcPr>
            <w:tcW w:w="469" w:type="pct"/>
            <w:shd w:val="clear" w:color="auto" w:fill="auto"/>
            <w:vAlign w:val="bottom"/>
          </w:tcPr>
          <w:p w14:paraId="6ED06D85"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3444" w:type="pct"/>
            <w:gridSpan w:val="3"/>
            <w:shd w:val="clear" w:color="auto" w:fill="auto"/>
            <w:vAlign w:val="bottom"/>
          </w:tcPr>
          <w:p w14:paraId="4D06838C"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1087" w:type="pct"/>
            <w:vAlign w:val="center"/>
          </w:tcPr>
          <w:p w14:paraId="0DF171FF" w14:textId="77777777" w:rsidR="00D1782D" w:rsidRPr="00D1782D" w:rsidRDefault="00D1782D" w:rsidP="00D1782D">
            <w:pPr>
              <w:spacing w:after="0" w:line="240" w:lineRule="auto"/>
              <w:jc w:val="center"/>
              <w:rPr>
                <w:rFonts w:eastAsia="Times New Roman" w:cstheme="minorHAnsi"/>
                <w:iCs/>
                <w:kern w:val="0"/>
                <w:sz w:val="20"/>
                <w:szCs w:val="20"/>
                <w:lang w:eastAsia="sl-SI"/>
                <w14:ligatures w14:val="none"/>
              </w:rPr>
            </w:pPr>
            <w:r w:rsidRPr="00D1782D">
              <w:rPr>
                <w:rFonts w:eastAsia="Times New Roman" w:cstheme="minorHAnsi"/>
                <w:iCs/>
                <w:kern w:val="0"/>
                <w:sz w:val="20"/>
                <w:szCs w:val="20"/>
                <w:lang w:eastAsia="sl-SI"/>
                <w14:ligatures w14:val="none"/>
              </w:rPr>
              <w:t xml:space="preserve">VD 4-6 in 15-16 Obravnava </w:t>
            </w:r>
          </w:p>
          <w:p w14:paraId="02AEF8D7" w14:textId="77777777" w:rsidR="00D1782D" w:rsidRPr="00D1782D" w:rsidRDefault="00D1782D" w:rsidP="00D1782D">
            <w:pPr>
              <w:spacing w:after="0" w:line="240" w:lineRule="auto"/>
              <w:jc w:val="center"/>
              <w:rPr>
                <w:rFonts w:eastAsia="Times New Roman" w:cstheme="minorHAnsi"/>
                <w:iCs/>
                <w:kern w:val="0"/>
                <w:sz w:val="20"/>
                <w:szCs w:val="20"/>
                <w:lang w:eastAsia="sl-SI"/>
                <w14:ligatures w14:val="none"/>
              </w:rPr>
            </w:pPr>
            <w:r w:rsidRPr="00D1782D">
              <w:rPr>
                <w:rFonts w:eastAsia="Times New Roman" w:cstheme="minorHAnsi"/>
                <w:iCs/>
                <w:kern w:val="0"/>
                <w:sz w:val="20"/>
                <w:szCs w:val="20"/>
                <w:lang w:eastAsia="sl-SI"/>
                <w14:ligatures w14:val="none"/>
              </w:rPr>
              <w:t xml:space="preserve">Opr. </w:t>
            </w:r>
            <w:proofErr w:type="spellStart"/>
            <w:r w:rsidRPr="00D1782D">
              <w:rPr>
                <w:rFonts w:eastAsia="Times New Roman" w:cstheme="minorHAnsi"/>
                <w:iCs/>
                <w:kern w:val="0"/>
                <w:sz w:val="20"/>
                <w:szCs w:val="20"/>
                <w:lang w:eastAsia="sl-SI"/>
                <w14:ligatures w14:val="none"/>
              </w:rPr>
              <w:t>stor</w:t>
            </w:r>
            <w:proofErr w:type="spellEnd"/>
            <w:r w:rsidRPr="00D1782D">
              <w:rPr>
                <w:rFonts w:eastAsia="Times New Roman" w:cstheme="minorHAnsi"/>
                <w:iCs/>
                <w:kern w:val="0"/>
                <w:sz w:val="20"/>
                <w:szCs w:val="20"/>
                <w:lang w:eastAsia="sl-SI"/>
                <w14:ligatures w14:val="none"/>
              </w:rPr>
              <w:t>.</w:t>
            </w:r>
          </w:p>
        </w:tc>
      </w:tr>
      <w:tr w:rsidR="00D1782D" w:rsidRPr="00D1782D" w14:paraId="692CC5E0" w14:textId="77777777" w:rsidTr="004046CB">
        <w:trPr>
          <w:trHeight w:val="244"/>
        </w:trPr>
        <w:tc>
          <w:tcPr>
            <w:tcW w:w="469" w:type="pct"/>
            <w:shd w:val="clear" w:color="auto" w:fill="auto"/>
            <w:vAlign w:val="bottom"/>
          </w:tcPr>
          <w:p w14:paraId="759B7F21"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roofErr w:type="spellStart"/>
            <w:r w:rsidRPr="00D1782D">
              <w:rPr>
                <w:rFonts w:eastAsia="Times New Roman" w:cstheme="minorHAnsi"/>
                <w:kern w:val="0"/>
                <w:sz w:val="20"/>
                <w:szCs w:val="20"/>
                <w:lang w:eastAsia="sl-SI"/>
                <w14:ligatures w14:val="none"/>
              </w:rPr>
              <w:t>R86.210</w:t>
            </w:r>
            <w:proofErr w:type="spellEnd"/>
          </w:p>
        </w:tc>
        <w:tc>
          <w:tcPr>
            <w:tcW w:w="3444" w:type="pct"/>
            <w:gridSpan w:val="3"/>
            <w:shd w:val="clear" w:color="auto" w:fill="auto"/>
            <w:vAlign w:val="bottom"/>
          </w:tcPr>
          <w:p w14:paraId="696902D5"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Splošna zunajbolnišnična zdravstvena dejavnost</w:t>
            </w:r>
          </w:p>
        </w:tc>
        <w:tc>
          <w:tcPr>
            <w:tcW w:w="1087" w:type="pct"/>
            <w:vAlign w:val="bottom"/>
          </w:tcPr>
          <w:p w14:paraId="7C9E8A4E"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r>
      <w:tr w:rsidR="00D1782D" w:rsidRPr="00D1782D" w14:paraId="68936DF6" w14:textId="77777777" w:rsidTr="004046CB">
        <w:trPr>
          <w:trHeight w:val="244"/>
        </w:trPr>
        <w:tc>
          <w:tcPr>
            <w:tcW w:w="469" w:type="pct"/>
            <w:shd w:val="clear" w:color="auto" w:fill="auto"/>
            <w:vAlign w:val="bottom"/>
          </w:tcPr>
          <w:p w14:paraId="75AFFFCF"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 </w:t>
            </w:r>
          </w:p>
        </w:tc>
        <w:tc>
          <w:tcPr>
            <w:tcW w:w="282" w:type="pct"/>
            <w:shd w:val="clear" w:color="auto" w:fill="auto"/>
            <w:vAlign w:val="center"/>
          </w:tcPr>
          <w:p w14:paraId="7BF59571"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302</w:t>
            </w:r>
          </w:p>
        </w:tc>
        <w:tc>
          <w:tcPr>
            <w:tcW w:w="3162" w:type="pct"/>
            <w:gridSpan w:val="2"/>
            <w:shd w:val="clear" w:color="auto" w:fill="auto"/>
            <w:vAlign w:val="center"/>
          </w:tcPr>
          <w:p w14:paraId="177309F6"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Splošna in družinska medicina v splošni zunajbolnišnični dejavnosti</w:t>
            </w:r>
          </w:p>
        </w:tc>
        <w:tc>
          <w:tcPr>
            <w:tcW w:w="1087" w:type="pct"/>
            <w:vAlign w:val="bottom"/>
          </w:tcPr>
          <w:p w14:paraId="3351EA39"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r>
      <w:tr w:rsidR="00D1782D" w:rsidRPr="00D1782D" w14:paraId="154C1B36" w14:textId="77777777" w:rsidTr="004046CB">
        <w:trPr>
          <w:trHeight w:val="244"/>
        </w:trPr>
        <w:tc>
          <w:tcPr>
            <w:tcW w:w="469" w:type="pct"/>
            <w:shd w:val="clear" w:color="auto" w:fill="auto"/>
            <w:vAlign w:val="bottom"/>
          </w:tcPr>
          <w:p w14:paraId="7AEE6DBA"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shd w:val="clear" w:color="auto" w:fill="auto"/>
            <w:vAlign w:val="bottom"/>
          </w:tcPr>
          <w:p w14:paraId="27F45FF9"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302" w:type="pct"/>
            <w:shd w:val="clear" w:color="auto" w:fill="auto"/>
            <w:vAlign w:val="center"/>
          </w:tcPr>
          <w:p w14:paraId="6512A068"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001</w:t>
            </w:r>
          </w:p>
        </w:tc>
        <w:tc>
          <w:tcPr>
            <w:tcW w:w="2860" w:type="pct"/>
            <w:shd w:val="clear" w:color="auto" w:fill="auto"/>
            <w:vAlign w:val="center"/>
          </w:tcPr>
          <w:p w14:paraId="16A0A487"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Splošne ambulante, hišni obiski in zdravljenje na domu</w:t>
            </w:r>
          </w:p>
        </w:tc>
        <w:tc>
          <w:tcPr>
            <w:tcW w:w="1087" w:type="pct"/>
            <w:vAlign w:val="center"/>
          </w:tcPr>
          <w:p w14:paraId="2BD4945A" w14:textId="77777777" w:rsidR="00D1782D" w:rsidRPr="00D1782D" w:rsidRDefault="00D1782D" w:rsidP="00D1782D">
            <w:pPr>
              <w:spacing w:after="0" w:line="240" w:lineRule="auto"/>
              <w:jc w:val="center"/>
              <w:rPr>
                <w:rFonts w:eastAsia="Times New Roman" w:cstheme="minorHAnsi"/>
                <w:b/>
                <w:bCs/>
                <w:kern w:val="0"/>
                <w:sz w:val="20"/>
                <w:szCs w:val="20"/>
                <w:highlight w:val="yellow"/>
                <w:lang w:eastAsia="sl-SI"/>
                <w14:ligatures w14:val="none"/>
              </w:rPr>
            </w:pPr>
            <w:r w:rsidRPr="00D1782D">
              <w:rPr>
                <w:rFonts w:cstheme="minorHAnsi"/>
                <w:b/>
                <w:bCs/>
                <w:color w:val="000000"/>
                <w:kern w:val="0"/>
                <w:sz w:val="20"/>
                <w:szCs w:val="20"/>
                <w14:ligatures w14:val="none"/>
              </w:rPr>
              <w:t>Q0363</w:t>
            </w:r>
          </w:p>
        </w:tc>
      </w:tr>
      <w:tr w:rsidR="00D1782D" w:rsidRPr="00D1782D" w14:paraId="5EB8B103" w14:textId="77777777" w:rsidTr="004046CB">
        <w:trPr>
          <w:trHeight w:val="244"/>
        </w:trPr>
        <w:tc>
          <w:tcPr>
            <w:tcW w:w="469" w:type="pct"/>
            <w:shd w:val="clear" w:color="auto" w:fill="auto"/>
            <w:vAlign w:val="bottom"/>
          </w:tcPr>
          <w:p w14:paraId="23BCAA48"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shd w:val="clear" w:color="auto" w:fill="auto"/>
            <w:vAlign w:val="bottom"/>
          </w:tcPr>
          <w:p w14:paraId="17DD4075"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302" w:type="pct"/>
            <w:shd w:val="clear" w:color="auto" w:fill="auto"/>
            <w:vAlign w:val="center"/>
          </w:tcPr>
          <w:p w14:paraId="1DFE9A1A"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002</w:t>
            </w:r>
          </w:p>
        </w:tc>
        <w:tc>
          <w:tcPr>
            <w:tcW w:w="2860" w:type="pct"/>
            <w:shd w:val="clear" w:color="auto" w:fill="auto"/>
            <w:vAlign w:val="center"/>
          </w:tcPr>
          <w:p w14:paraId="4B6AA9DE"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Splošna ambulanta v socialnovarstvenem zavodu</w:t>
            </w:r>
          </w:p>
        </w:tc>
        <w:tc>
          <w:tcPr>
            <w:tcW w:w="1087" w:type="pct"/>
            <w:shd w:val="clear" w:color="auto" w:fill="auto"/>
            <w:vAlign w:val="center"/>
          </w:tcPr>
          <w:p w14:paraId="56037BFE" w14:textId="77777777" w:rsidR="00D1782D" w:rsidRPr="00D1782D" w:rsidRDefault="00D1782D" w:rsidP="00D1782D">
            <w:pPr>
              <w:spacing w:after="0" w:line="240" w:lineRule="auto"/>
              <w:jc w:val="center"/>
              <w:rPr>
                <w:rFonts w:eastAsia="Times New Roman" w:cstheme="minorHAnsi"/>
                <w:b/>
                <w:bCs/>
                <w:kern w:val="0"/>
                <w:sz w:val="20"/>
                <w:szCs w:val="20"/>
                <w:highlight w:val="yellow"/>
                <w:lang w:eastAsia="sl-SI"/>
                <w14:ligatures w14:val="none"/>
              </w:rPr>
            </w:pPr>
            <w:r w:rsidRPr="00D1782D">
              <w:rPr>
                <w:rFonts w:cstheme="minorHAnsi"/>
                <w:b/>
                <w:bCs/>
                <w:color w:val="000000"/>
                <w:kern w:val="0"/>
                <w:sz w:val="20"/>
                <w:szCs w:val="20"/>
                <w14:ligatures w14:val="none"/>
              </w:rPr>
              <w:t>Q0363</w:t>
            </w:r>
          </w:p>
        </w:tc>
      </w:tr>
      <w:tr w:rsidR="00D1782D" w:rsidRPr="00D1782D" w14:paraId="6F2DFD59" w14:textId="77777777" w:rsidTr="004046CB">
        <w:trPr>
          <w:trHeight w:val="244"/>
        </w:trPr>
        <w:tc>
          <w:tcPr>
            <w:tcW w:w="469" w:type="pct"/>
            <w:shd w:val="clear" w:color="auto" w:fill="auto"/>
            <w:vAlign w:val="bottom"/>
          </w:tcPr>
          <w:p w14:paraId="6E6BB5F3"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shd w:val="clear" w:color="auto" w:fill="auto"/>
            <w:vAlign w:val="bottom"/>
          </w:tcPr>
          <w:p w14:paraId="353020C4"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302" w:type="pct"/>
            <w:shd w:val="clear" w:color="auto" w:fill="auto"/>
            <w:vAlign w:val="center"/>
          </w:tcPr>
          <w:p w14:paraId="1265D1DA"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cstheme="minorHAnsi"/>
                <w:kern w:val="0"/>
                <w:sz w:val="20"/>
                <w:szCs w:val="20"/>
                <w14:ligatures w14:val="none"/>
              </w:rPr>
              <w:t>068</w:t>
            </w:r>
          </w:p>
        </w:tc>
        <w:tc>
          <w:tcPr>
            <w:tcW w:w="2860" w:type="pct"/>
            <w:shd w:val="clear" w:color="auto" w:fill="auto"/>
            <w:vAlign w:val="center"/>
          </w:tcPr>
          <w:p w14:paraId="67305915"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cstheme="minorHAnsi"/>
                <w:kern w:val="0"/>
                <w:sz w:val="20"/>
                <w:szCs w:val="20"/>
                <w14:ligatures w14:val="none"/>
              </w:rPr>
              <w:t>Splošna ambulanta specializanta družinske medicine</w:t>
            </w:r>
          </w:p>
        </w:tc>
        <w:tc>
          <w:tcPr>
            <w:tcW w:w="1087" w:type="pct"/>
            <w:shd w:val="clear" w:color="auto" w:fill="auto"/>
            <w:vAlign w:val="center"/>
          </w:tcPr>
          <w:p w14:paraId="44D66002" w14:textId="77777777" w:rsidR="00D1782D" w:rsidRPr="00D1782D" w:rsidRDefault="00D1782D" w:rsidP="00D1782D">
            <w:pPr>
              <w:spacing w:after="0" w:line="240" w:lineRule="auto"/>
              <w:jc w:val="center"/>
              <w:rPr>
                <w:rFonts w:eastAsia="Times New Roman" w:cstheme="minorHAnsi"/>
                <w:b/>
                <w:bCs/>
                <w:kern w:val="0"/>
                <w:sz w:val="20"/>
                <w:szCs w:val="20"/>
                <w:highlight w:val="yellow"/>
                <w:lang w:eastAsia="sl-SI"/>
                <w14:ligatures w14:val="none"/>
              </w:rPr>
            </w:pPr>
            <w:r w:rsidRPr="00D1782D">
              <w:rPr>
                <w:rFonts w:cstheme="minorHAnsi"/>
                <w:b/>
                <w:bCs/>
                <w:color w:val="000000"/>
                <w:kern w:val="0"/>
                <w:sz w:val="20"/>
                <w:szCs w:val="20"/>
                <w14:ligatures w14:val="none"/>
              </w:rPr>
              <w:t>Q0363</w:t>
            </w:r>
          </w:p>
        </w:tc>
      </w:tr>
      <w:tr w:rsidR="00D1782D" w:rsidRPr="00D1782D" w14:paraId="45A500C7" w14:textId="77777777" w:rsidTr="004046CB">
        <w:trPr>
          <w:trHeight w:val="244"/>
        </w:trPr>
        <w:tc>
          <w:tcPr>
            <w:tcW w:w="469" w:type="pct"/>
            <w:shd w:val="clear" w:color="auto" w:fill="auto"/>
            <w:vAlign w:val="bottom"/>
          </w:tcPr>
          <w:p w14:paraId="525D2A41"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shd w:val="clear" w:color="auto" w:fill="auto"/>
            <w:vAlign w:val="bottom"/>
          </w:tcPr>
          <w:p w14:paraId="5B2AE13E"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302" w:type="pct"/>
            <w:shd w:val="clear" w:color="auto" w:fill="auto"/>
            <w:vAlign w:val="center"/>
          </w:tcPr>
          <w:p w14:paraId="170FFB5E"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cstheme="minorHAnsi"/>
                <w:kern w:val="0"/>
                <w:sz w:val="20"/>
                <w:szCs w:val="20"/>
                <w14:ligatures w14:val="none"/>
              </w:rPr>
              <w:t>069</w:t>
            </w:r>
          </w:p>
        </w:tc>
        <w:tc>
          <w:tcPr>
            <w:tcW w:w="2860" w:type="pct"/>
            <w:shd w:val="clear" w:color="auto" w:fill="auto"/>
            <w:vAlign w:val="center"/>
          </w:tcPr>
          <w:p w14:paraId="5B2AF194"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cstheme="minorHAnsi"/>
                <w:kern w:val="0"/>
                <w:sz w:val="20"/>
                <w:szCs w:val="20"/>
                <w14:ligatures w14:val="none"/>
              </w:rPr>
              <w:t>Splošna ambulanta - dodatna ambulanta</w:t>
            </w:r>
          </w:p>
        </w:tc>
        <w:tc>
          <w:tcPr>
            <w:tcW w:w="1087" w:type="pct"/>
            <w:shd w:val="clear" w:color="auto" w:fill="auto"/>
            <w:vAlign w:val="center"/>
          </w:tcPr>
          <w:p w14:paraId="1982AFF5" w14:textId="77777777" w:rsidR="00D1782D" w:rsidRPr="00D1782D" w:rsidRDefault="00D1782D" w:rsidP="00D1782D">
            <w:pPr>
              <w:spacing w:after="0" w:line="240" w:lineRule="auto"/>
              <w:jc w:val="center"/>
              <w:rPr>
                <w:rFonts w:eastAsia="Times New Roman" w:cstheme="minorHAnsi"/>
                <w:b/>
                <w:bCs/>
                <w:kern w:val="0"/>
                <w:sz w:val="20"/>
                <w:szCs w:val="20"/>
                <w:highlight w:val="yellow"/>
                <w:lang w:eastAsia="sl-SI"/>
                <w14:ligatures w14:val="none"/>
              </w:rPr>
            </w:pPr>
            <w:r w:rsidRPr="00D1782D">
              <w:rPr>
                <w:rFonts w:cstheme="minorHAnsi"/>
                <w:b/>
                <w:bCs/>
                <w:color w:val="000000"/>
                <w:kern w:val="0"/>
                <w:sz w:val="20"/>
                <w:szCs w:val="20"/>
                <w14:ligatures w14:val="none"/>
              </w:rPr>
              <w:t>Q0363</w:t>
            </w:r>
          </w:p>
        </w:tc>
      </w:tr>
      <w:tr w:rsidR="00D1782D" w:rsidRPr="00D1782D" w14:paraId="635BC034" w14:textId="77777777" w:rsidTr="004046CB">
        <w:trPr>
          <w:trHeight w:val="244"/>
        </w:trPr>
        <w:tc>
          <w:tcPr>
            <w:tcW w:w="469" w:type="pct"/>
            <w:shd w:val="clear" w:color="auto" w:fill="auto"/>
            <w:vAlign w:val="bottom"/>
          </w:tcPr>
          <w:p w14:paraId="661BA3AA"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shd w:val="clear" w:color="auto" w:fill="auto"/>
            <w:vAlign w:val="bottom"/>
          </w:tcPr>
          <w:p w14:paraId="4D6294A3"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302" w:type="pct"/>
            <w:shd w:val="clear" w:color="auto" w:fill="auto"/>
            <w:vAlign w:val="center"/>
          </w:tcPr>
          <w:p w14:paraId="59ED0FEC"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cstheme="minorHAnsi"/>
                <w:kern w:val="0"/>
                <w:sz w:val="20"/>
                <w:szCs w:val="20"/>
                <w14:ligatures w14:val="none"/>
              </w:rPr>
              <w:t>070</w:t>
            </w:r>
          </w:p>
        </w:tc>
        <w:tc>
          <w:tcPr>
            <w:tcW w:w="2860" w:type="pct"/>
            <w:shd w:val="clear" w:color="auto" w:fill="auto"/>
            <w:vAlign w:val="center"/>
          </w:tcPr>
          <w:p w14:paraId="7688C159"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cstheme="minorHAnsi"/>
                <w:kern w:val="0"/>
                <w:sz w:val="20"/>
                <w:szCs w:val="20"/>
                <w14:ligatures w14:val="none"/>
              </w:rPr>
              <w:t>Splošna ambulanta - dodatno 0,5 DMS</w:t>
            </w:r>
          </w:p>
        </w:tc>
        <w:tc>
          <w:tcPr>
            <w:tcW w:w="1087" w:type="pct"/>
            <w:shd w:val="clear" w:color="auto" w:fill="auto"/>
            <w:vAlign w:val="center"/>
          </w:tcPr>
          <w:p w14:paraId="776E73C2" w14:textId="77777777" w:rsidR="00D1782D" w:rsidRPr="00D1782D" w:rsidRDefault="00D1782D" w:rsidP="00D1782D">
            <w:pPr>
              <w:spacing w:after="0" w:line="240" w:lineRule="auto"/>
              <w:jc w:val="center"/>
              <w:rPr>
                <w:rFonts w:eastAsia="Times New Roman" w:cstheme="minorHAnsi"/>
                <w:b/>
                <w:bCs/>
                <w:kern w:val="0"/>
                <w:sz w:val="20"/>
                <w:szCs w:val="20"/>
                <w:highlight w:val="yellow"/>
                <w:lang w:eastAsia="sl-SI"/>
                <w14:ligatures w14:val="none"/>
              </w:rPr>
            </w:pPr>
            <w:r w:rsidRPr="00D1782D">
              <w:rPr>
                <w:rFonts w:cstheme="minorHAnsi"/>
                <w:b/>
                <w:bCs/>
                <w:color w:val="000000"/>
                <w:kern w:val="0"/>
                <w:sz w:val="20"/>
                <w:szCs w:val="20"/>
                <w14:ligatures w14:val="none"/>
              </w:rPr>
              <w:t>Q0363</w:t>
            </w:r>
          </w:p>
        </w:tc>
      </w:tr>
      <w:tr w:rsidR="00D1782D" w:rsidRPr="00D1782D" w14:paraId="4E545546" w14:textId="77777777" w:rsidTr="004046CB">
        <w:trPr>
          <w:trHeight w:val="244"/>
        </w:trPr>
        <w:tc>
          <w:tcPr>
            <w:tcW w:w="469" w:type="pct"/>
            <w:shd w:val="clear" w:color="auto" w:fill="auto"/>
            <w:vAlign w:val="bottom"/>
          </w:tcPr>
          <w:p w14:paraId="51E965ED"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shd w:val="clear" w:color="auto" w:fill="auto"/>
            <w:vAlign w:val="center"/>
          </w:tcPr>
          <w:p w14:paraId="01F8298A"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306</w:t>
            </w:r>
          </w:p>
        </w:tc>
        <w:tc>
          <w:tcPr>
            <w:tcW w:w="3162" w:type="pct"/>
            <w:gridSpan w:val="2"/>
            <w:shd w:val="clear" w:color="auto" w:fill="auto"/>
            <w:vAlign w:val="center"/>
          </w:tcPr>
          <w:p w14:paraId="285E50F3" w14:textId="77777777" w:rsidR="00D1782D" w:rsidRPr="00D1782D" w:rsidRDefault="00D1782D" w:rsidP="00D1782D">
            <w:pPr>
              <w:spacing w:after="0" w:line="240" w:lineRule="auto"/>
              <w:rPr>
                <w:rFonts w:cstheme="minorHAnsi"/>
                <w:kern w:val="0"/>
                <w:sz w:val="20"/>
                <w:szCs w:val="20"/>
                <w14:ligatures w14:val="none"/>
              </w:rPr>
            </w:pPr>
            <w:r w:rsidRPr="00D1782D">
              <w:rPr>
                <w:rFonts w:eastAsia="Times New Roman" w:cstheme="minorHAnsi"/>
                <w:kern w:val="0"/>
                <w:sz w:val="20"/>
                <w:szCs w:val="20"/>
                <w:lang w:eastAsia="sl-SI"/>
                <w14:ligatures w14:val="none"/>
              </w:rPr>
              <w:t>Ginekologija in porodništvo v splošni zunajbolnišnični dejavnosti</w:t>
            </w:r>
          </w:p>
        </w:tc>
        <w:tc>
          <w:tcPr>
            <w:tcW w:w="1087" w:type="pct"/>
            <w:shd w:val="clear" w:color="auto" w:fill="auto"/>
            <w:vAlign w:val="center"/>
          </w:tcPr>
          <w:p w14:paraId="45544E80" w14:textId="77777777" w:rsidR="00D1782D" w:rsidRPr="00D1782D" w:rsidRDefault="00D1782D" w:rsidP="00D1782D">
            <w:pPr>
              <w:spacing w:after="0" w:line="240" w:lineRule="auto"/>
              <w:jc w:val="center"/>
              <w:rPr>
                <w:rFonts w:eastAsia="Times New Roman" w:cstheme="minorHAnsi"/>
                <w:b/>
                <w:bCs/>
                <w:kern w:val="0"/>
                <w:sz w:val="20"/>
                <w:szCs w:val="20"/>
                <w:highlight w:val="yellow"/>
                <w:lang w:eastAsia="sl-SI"/>
                <w14:ligatures w14:val="none"/>
              </w:rPr>
            </w:pPr>
          </w:p>
        </w:tc>
      </w:tr>
      <w:tr w:rsidR="00D1782D" w:rsidRPr="00D1782D" w14:paraId="091B1C0F" w14:textId="77777777" w:rsidTr="004046CB">
        <w:trPr>
          <w:trHeight w:val="244"/>
        </w:trPr>
        <w:tc>
          <w:tcPr>
            <w:tcW w:w="469" w:type="pct"/>
            <w:shd w:val="clear" w:color="auto" w:fill="auto"/>
            <w:vAlign w:val="bottom"/>
          </w:tcPr>
          <w:p w14:paraId="145830EE"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shd w:val="clear" w:color="auto" w:fill="auto"/>
            <w:vAlign w:val="center"/>
          </w:tcPr>
          <w:p w14:paraId="1659CD6A"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302" w:type="pct"/>
            <w:shd w:val="clear" w:color="auto" w:fill="auto"/>
            <w:vAlign w:val="center"/>
          </w:tcPr>
          <w:p w14:paraId="0E2A22C5" w14:textId="77777777" w:rsidR="00D1782D" w:rsidRPr="00D1782D" w:rsidRDefault="00D1782D" w:rsidP="00D1782D">
            <w:pPr>
              <w:spacing w:after="0" w:line="240" w:lineRule="auto"/>
              <w:rPr>
                <w:rFonts w:cstheme="minorHAnsi"/>
                <w:kern w:val="0"/>
                <w:sz w:val="20"/>
                <w:szCs w:val="20"/>
                <w14:ligatures w14:val="none"/>
              </w:rPr>
            </w:pPr>
            <w:r w:rsidRPr="00D1782D">
              <w:rPr>
                <w:rFonts w:cstheme="minorHAnsi"/>
                <w:kern w:val="0"/>
                <w:sz w:val="20"/>
                <w:szCs w:val="20"/>
                <w14:ligatures w14:val="none"/>
              </w:rPr>
              <w:t>007</w:t>
            </w:r>
          </w:p>
        </w:tc>
        <w:tc>
          <w:tcPr>
            <w:tcW w:w="2860" w:type="pct"/>
            <w:shd w:val="clear" w:color="auto" w:fill="auto"/>
            <w:vAlign w:val="center"/>
          </w:tcPr>
          <w:p w14:paraId="01848915" w14:textId="77777777" w:rsidR="00D1782D" w:rsidRPr="00D1782D" w:rsidRDefault="00D1782D" w:rsidP="00D1782D">
            <w:pPr>
              <w:spacing w:after="0" w:line="240" w:lineRule="auto"/>
              <w:rPr>
                <w:rFonts w:cstheme="minorHAnsi"/>
                <w:kern w:val="0"/>
                <w:sz w:val="20"/>
                <w:szCs w:val="20"/>
                <w14:ligatures w14:val="none"/>
              </w:rPr>
            </w:pPr>
            <w:r w:rsidRPr="00D1782D">
              <w:rPr>
                <w:rFonts w:eastAsia="Times New Roman" w:cstheme="minorHAnsi"/>
                <w:kern w:val="0"/>
                <w:sz w:val="20"/>
                <w:szCs w:val="20"/>
                <w:lang w:eastAsia="sl-SI"/>
                <w14:ligatures w14:val="none"/>
              </w:rPr>
              <w:t>Dispanzer za ženske</w:t>
            </w:r>
          </w:p>
        </w:tc>
        <w:tc>
          <w:tcPr>
            <w:tcW w:w="1087" w:type="pct"/>
            <w:shd w:val="clear" w:color="auto" w:fill="auto"/>
            <w:vAlign w:val="center"/>
          </w:tcPr>
          <w:p w14:paraId="548B8FDE" w14:textId="77777777" w:rsidR="00D1782D" w:rsidRPr="00D1782D" w:rsidRDefault="00D1782D" w:rsidP="00D1782D">
            <w:pPr>
              <w:spacing w:after="0" w:line="240" w:lineRule="auto"/>
              <w:jc w:val="center"/>
              <w:rPr>
                <w:rFonts w:eastAsia="Times New Roman" w:cstheme="minorHAnsi"/>
                <w:b/>
                <w:bCs/>
                <w:kern w:val="0"/>
                <w:sz w:val="20"/>
                <w:szCs w:val="20"/>
                <w:highlight w:val="yellow"/>
                <w:lang w:eastAsia="sl-SI"/>
                <w14:ligatures w14:val="none"/>
              </w:rPr>
            </w:pPr>
            <w:r w:rsidRPr="00D1782D">
              <w:rPr>
                <w:rFonts w:cstheme="minorHAnsi"/>
                <w:b/>
                <w:bCs/>
                <w:color w:val="000000"/>
                <w:kern w:val="0"/>
                <w:sz w:val="20"/>
                <w:szCs w:val="20"/>
                <w14:ligatures w14:val="none"/>
              </w:rPr>
              <w:t>Q0363</w:t>
            </w:r>
          </w:p>
        </w:tc>
      </w:tr>
      <w:tr w:rsidR="00D1782D" w:rsidRPr="00D1782D" w14:paraId="10F2ECE3" w14:textId="77777777" w:rsidTr="004046CB">
        <w:trPr>
          <w:trHeight w:val="244"/>
        </w:trPr>
        <w:tc>
          <w:tcPr>
            <w:tcW w:w="469" w:type="pct"/>
            <w:shd w:val="clear" w:color="auto" w:fill="auto"/>
            <w:vAlign w:val="bottom"/>
          </w:tcPr>
          <w:p w14:paraId="7010134F"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 </w:t>
            </w:r>
          </w:p>
        </w:tc>
        <w:tc>
          <w:tcPr>
            <w:tcW w:w="282" w:type="pct"/>
            <w:shd w:val="clear" w:color="auto" w:fill="auto"/>
            <w:vAlign w:val="center"/>
          </w:tcPr>
          <w:p w14:paraId="33C1AFD1"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327</w:t>
            </w:r>
          </w:p>
        </w:tc>
        <w:tc>
          <w:tcPr>
            <w:tcW w:w="3162" w:type="pct"/>
            <w:gridSpan w:val="2"/>
            <w:shd w:val="clear" w:color="auto" w:fill="auto"/>
            <w:vAlign w:val="center"/>
          </w:tcPr>
          <w:p w14:paraId="2882B0FB"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Pediatrija v splošni zunajbolnišnični dejavnosti</w:t>
            </w:r>
            <w:r w:rsidRPr="00D1782D">
              <w:rPr>
                <w:rFonts w:eastAsia="Times New Roman" w:cstheme="minorHAnsi"/>
                <w:kern w:val="0"/>
                <w:sz w:val="20"/>
                <w:szCs w:val="20"/>
                <w:lang w:eastAsia="sl-SI"/>
                <w14:ligatures w14:val="none"/>
              </w:rPr>
              <w:tab/>
            </w:r>
          </w:p>
        </w:tc>
        <w:tc>
          <w:tcPr>
            <w:tcW w:w="1087" w:type="pct"/>
            <w:vAlign w:val="center"/>
          </w:tcPr>
          <w:p w14:paraId="38CC4EAC" w14:textId="77777777" w:rsidR="00D1782D" w:rsidRPr="00D1782D" w:rsidRDefault="00D1782D" w:rsidP="00D1782D">
            <w:pPr>
              <w:spacing w:after="0" w:line="240" w:lineRule="auto"/>
              <w:jc w:val="center"/>
              <w:rPr>
                <w:rFonts w:eastAsia="Times New Roman" w:cstheme="minorHAnsi"/>
                <w:b/>
                <w:bCs/>
                <w:kern w:val="0"/>
                <w:sz w:val="20"/>
                <w:szCs w:val="20"/>
                <w:highlight w:val="yellow"/>
                <w:lang w:eastAsia="sl-SI"/>
                <w14:ligatures w14:val="none"/>
              </w:rPr>
            </w:pPr>
          </w:p>
        </w:tc>
      </w:tr>
      <w:tr w:rsidR="00D1782D" w:rsidRPr="00D1782D" w14:paraId="4498F2E4" w14:textId="77777777" w:rsidTr="004046CB">
        <w:trPr>
          <w:trHeight w:val="244"/>
        </w:trPr>
        <w:tc>
          <w:tcPr>
            <w:tcW w:w="469" w:type="pct"/>
            <w:shd w:val="clear" w:color="auto" w:fill="auto"/>
            <w:vAlign w:val="bottom"/>
          </w:tcPr>
          <w:p w14:paraId="5276701E"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shd w:val="clear" w:color="auto" w:fill="auto"/>
            <w:vAlign w:val="center"/>
          </w:tcPr>
          <w:p w14:paraId="24B81CD2"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302" w:type="pct"/>
            <w:shd w:val="clear" w:color="auto" w:fill="auto"/>
            <w:vAlign w:val="center"/>
          </w:tcPr>
          <w:p w14:paraId="463669AC"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009</w:t>
            </w:r>
          </w:p>
        </w:tc>
        <w:tc>
          <w:tcPr>
            <w:tcW w:w="2860" w:type="pct"/>
            <w:shd w:val="clear" w:color="auto" w:fill="auto"/>
            <w:vAlign w:val="center"/>
          </w:tcPr>
          <w:p w14:paraId="3080CCF8"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Otroški in šolski dispanzer kurativa</w:t>
            </w:r>
          </w:p>
        </w:tc>
        <w:tc>
          <w:tcPr>
            <w:tcW w:w="1087" w:type="pct"/>
            <w:vAlign w:val="center"/>
          </w:tcPr>
          <w:p w14:paraId="584405A2" w14:textId="77777777" w:rsidR="00D1782D" w:rsidRPr="00D1782D" w:rsidRDefault="00D1782D" w:rsidP="00D1782D">
            <w:pPr>
              <w:spacing w:after="0" w:line="240" w:lineRule="auto"/>
              <w:jc w:val="center"/>
              <w:rPr>
                <w:rFonts w:eastAsia="Times New Roman" w:cstheme="minorHAnsi"/>
                <w:b/>
                <w:bCs/>
                <w:kern w:val="0"/>
                <w:sz w:val="20"/>
                <w:szCs w:val="20"/>
                <w:highlight w:val="yellow"/>
                <w:lang w:eastAsia="sl-SI"/>
                <w14:ligatures w14:val="none"/>
              </w:rPr>
            </w:pPr>
            <w:r w:rsidRPr="00D1782D">
              <w:rPr>
                <w:rFonts w:cstheme="minorHAnsi"/>
                <w:b/>
                <w:bCs/>
                <w:color w:val="000000"/>
                <w:kern w:val="0"/>
                <w:sz w:val="20"/>
                <w:szCs w:val="20"/>
                <w14:ligatures w14:val="none"/>
              </w:rPr>
              <w:t>Q0363</w:t>
            </w:r>
          </w:p>
        </w:tc>
      </w:tr>
      <w:tr w:rsidR="00D1782D" w:rsidRPr="00D1782D" w14:paraId="71637500" w14:textId="77777777" w:rsidTr="004046CB">
        <w:trPr>
          <w:trHeight w:val="244"/>
        </w:trPr>
        <w:tc>
          <w:tcPr>
            <w:tcW w:w="469" w:type="pct"/>
            <w:shd w:val="clear" w:color="auto" w:fill="auto"/>
            <w:vAlign w:val="bottom"/>
          </w:tcPr>
          <w:p w14:paraId="3AAAE2E7"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shd w:val="clear" w:color="auto" w:fill="auto"/>
            <w:vAlign w:val="center"/>
          </w:tcPr>
          <w:p w14:paraId="48CF9C19"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302" w:type="pct"/>
            <w:shd w:val="clear" w:color="auto" w:fill="auto"/>
            <w:vAlign w:val="center"/>
          </w:tcPr>
          <w:p w14:paraId="5FA43F4D"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011</w:t>
            </w:r>
          </w:p>
        </w:tc>
        <w:tc>
          <w:tcPr>
            <w:tcW w:w="2860" w:type="pct"/>
            <w:shd w:val="clear" w:color="auto" w:fill="auto"/>
            <w:vAlign w:val="center"/>
          </w:tcPr>
          <w:p w14:paraId="3B1D4D1B"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Otroški in šolski dispanzer preventiva</w:t>
            </w:r>
          </w:p>
        </w:tc>
        <w:tc>
          <w:tcPr>
            <w:tcW w:w="1087" w:type="pct"/>
            <w:shd w:val="clear" w:color="auto" w:fill="auto"/>
            <w:vAlign w:val="center"/>
          </w:tcPr>
          <w:p w14:paraId="6E23E05E" w14:textId="77777777" w:rsidR="00D1782D" w:rsidRPr="00D1782D" w:rsidRDefault="00D1782D" w:rsidP="00D1782D">
            <w:pPr>
              <w:spacing w:after="0" w:line="240" w:lineRule="auto"/>
              <w:jc w:val="center"/>
              <w:rPr>
                <w:rFonts w:eastAsia="Times New Roman" w:cstheme="minorHAnsi"/>
                <w:b/>
                <w:bCs/>
                <w:kern w:val="0"/>
                <w:sz w:val="20"/>
                <w:szCs w:val="20"/>
                <w:highlight w:val="yellow"/>
                <w:lang w:eastAsia="sl-SI"/>
                <w14:ligatures w14:val="none"/>
              </w:rPr>
            </w:pPr>
            <w:r w:rsidRPr="00D1782D">
              <w:rPr>
                <w:rFonts w:cstheme="minorHAnsi"/>
                <w:b/>
                <w:bCs/>
                <w:color w:val="000000"/>
                <w:kern w:val="0"/>
                <w:sz w:val="20"/>
                <w:szCs w:val="20"/>
                <w14:ligatures w14:val="none"/>
              </w:rPr>
              <w:t>Q0363</w:t>
            </w:r>
          </w:p>
        </w:tc>
      </w:tr>
      <w:tr w:rsidR="00D1782D" w:rsidRPr="00D1782D" w14:paraId="6B064E87" w14:textId="77777777" w:rsidTr="004046CB">
        <w:trPr>
          <w:trHeight w:val="244"/>
        </w:trPr>
        <w:tc>
          <w:tcPr>
            <w:tcW w:w="469" w:type="pct"/>
            <w:shd w:val="clear" w:color="auto" w:fill="auto"/>
            <w:vAlign w:val="bottom"/>
          </w:tcPr>
          <w:p w14:paraId="0F8C6EC6"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shd w:val="clear" w:color="auto" w:fill="auto"/>
            <w:vAlign w:val="center"/>
          </w:tcPr>
          <w:p w14:paraId="19825974"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302" w:type="pct"/>
            <w:shd w:val="clear" w:color="auto" w:fill="auto"/>
            <w:vAlign w:val="center"/>
          </w:tcPr>
          <w:p w14:paraId="38AE8178"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013</w:t>
            </w:r>
          </w:p>
        </w:tc>
        <w:tc>
          <w:tcPr>
            <w:tcW w:w="2860" w:type="pct"/>
            <w:shd w:val="clear" w:color="auto" w:fill="auto"/>
            <w:vAlign w:val="center"/>
          </w:tcPr>
          <w:p w14:paraId="19A9B9A1"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Otroški in šolski dispanzer v drugih zavodih</w:t>
            </w:r>
          </w:p>
        </w:tc>
        <w:tc>
          <w:tcPr>
            <w:tcW w:w="1087" w:type="pct"/>
            <w:shd w:val="clear" w:color="auto" w:fill="auto"/>
            <w:vAlign w:val="center"/>
          </w:tcPr>
          <w:p w14:paraId="1F431195" w14:textId="77777777" w:rsidR="00D1782D" w:rsidRPr="00D1782D" w:rsidRDefault="00D1782D" w:rsidP="00D1782D">
            <w:pPr>
              <w:spacing w:after="0" w:line="240" w:lineRule="auto"/>
              <w:jc w:val="center"/>
              <w:rPr>
                <w:rFonts w:eastAsia="Times New Roman" w:cstheme="minorHAnsi"/>
                <w:b/>
                <w:bCs/>
                <w:kern w:val="0"/>
                <w:sz w:val="20"/>
                <w:szCs w:val="20"/>
                <w:highlight w:val="yellow"/>
                <w:lang w:eastAsia="sl-SI"/>
                <w14:ligatures w14:val="none"/>
              </w:rPr>
            </w:pPr>
            <w:r w:rsidRPr="00D1782D">
              <w:rPr>
                <w:rFonts w:cstheme="minorHAnsi"/>
                <w:b/>
                <w:bCs/>
                <w:color w:val="000000"/>
                <w:kern w:val="0"/>
                <w:sz w:val="20"/>
                <w:szCs w:val="20"/>
                <w14:ligatures w14:val="none"/>
              </w:rPr>
              <w:t>Q0363</w:t>
            </w:r>
          </w:p>
        </w:tc>
      </w:tr>
      <w:tr w:rsidR="00D1782D" w:rsidRPr="00D1782D" w14:paraId="65935405" w14:textId="77777777" w:rsidTr="004046CB">
        <w:trPr>
          <w:trHeight w:val="244"/>
        </w:trPr>
        <w:tc>
          <w:tcPr>
            <w:tcW w:w="469" w:type="pct"/>
            <w:shd w:val="clear" w:color="auto" w:fill="auto"/>
            <w:vAlign w:val="bottom"/>
          </w:tcPr>
          <w:p w14:paraId="6BFF833B"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shd w:val="clear" w:color="auto" w:fill="auto"/>
            <w:vAlign w:val="center"/>
          </w:tcPr>
          <w:p w14:paraId="445A67BE"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338</w:t>
            </w:r>
          </w:p>
        </w:tc>
        <w:tc>
          <w:tcPr>
            <w:tcW w:w="3162" w:type="pct"/>
            <w:gridSpan w:val="2"/>
            <w:shd w:val="clear" w:color="auto" w:fill="auto"/>
            <w:vAlign w:val="center"/>
          </w:tcPr>
          <w:p w14:paraId="5B4AC0DC"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Urgentna medicina v splošni zunajbolnišnični dejavnosti</w:t>
            </w:r>
            <w:r w:rsidRPr="00D1782D">
              <w:rPr>
                <w:rFonts w:eastAsia="Times New Roman" w:cstheme="minorHAnsi"/>
                <w:kern w:val="0"/>
                <w:sz w:val="20"/>
                <w:szCs w:val="20"/>
                <w:lang w:eastAsia="sl-SI"/>
                <w14:ligatures w14:val="none"/>
              </w:rPr>
              <w:tab/>
            </w:r>
          </w:p>
        </w:tc>
        <w:tc>
          <w:tcPr>
            <w:tcW w:w="1087" w:type="pct"/>
            <w:shd w:val="clear" w:color="auto" w:fill="auto"/>
            <w:vAlign w:val="center"/>
          </w:tcPr>
          <w:p w14:paraId="5DD593C8" w14:textId="77777777" w:rsidR="00D1782D" w:rsidRPr="00D1782D" w:rsidRDefault="00D1782D" w:rsidP="00D1782D">
            <w:pPr>
              <w:spacing w:after="0" w:line="240" w:lineRule="auto"/>
              <w:jc w:val="center"/>
              <w:rPr>
                <w:rFonts w:cstheme="minorHAnsi"/>
                <w:color w:val="000000"/>
                <w:kern w:val="0"/>
                <w:sz w:val="20"/>
                <w:szCs w:val="20"/>
                <w14:ligatures w14:val="none"/>
              </w:rPr>
            </w:pPr>
          </w:p>
        </w:tc>
      </w:tr>
      <w:tr w:rsidR="00D1782D" w:rsidRPr="00D1782D" w14:paraId="7B978C53" w14:textId="77777777" w:rsidTr="004046CB">
        <w:trPr>
          <w:trHeight w:val="244"/>
        </w:trPr>
        <w:tc>
          <w:tcPr>
            <w:tcW w:w="469" w:type="pct"/>
            <w:shd w:val="clear" w:color="auto" w:fill="auto"/>
            <w:vAlign w:val="bottom"/>
          </w:tcPr>
          <w:p w14:paraId="600B2107"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282" w:type="pct"/>
            <w:shd w:val="clear" w:color="auto" w:fill="auto"/>
            <w:vAlign w:val="center"/>
          </w:tcPr>
          <w:p w14:paraId="25FEE1E3"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p>
        </w:tc>
        <w:tc>
          <w:tcPr>
            <w:tcW w:w="302" w:type="pct"/>
            <w:shd w:val="clear" w:color="auto" w:fill="auto"/>
            <w:vAlign w:val="center"/>
          </w:tcPr>
          <w:p w14:paraId="3E2C7ADC"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051</w:t>
            </w:r>
          </w:p>
        </w:tc>
        <w:tc>
          <w:tcPr>
            <w:tcW w:w="2860" w:type="pct"/>
            <w:shd w:val="clear" w:color="auto" w:fill="auto"/>
            <w:vAlign w:val="center"/>
          </w:tcPr>
          <w:p w14:paraId="4B722901" w14:textId="77777777" w:rsidR="00D1782D" w:rsidRPr="00D1782D" w:rsidRDefault="00D1782D" w:rsidP="00D1782D">
            <w:pPr>
              <w:spacing w:after="0" w:line="240" w:lineRule="auto"/>
              <w:rPr>
                <w:rFonts w:eastAsia="Times New Roman" w:cstheme="minorHAnsi"/>
                <w:kern w:val="0"/>
                <w:sz w:val="20"/>
                <w:szCs w:val="20"/>
                <w:lang w:eastAsia="sl-SI"/>
                <w14:ligatures w14:val="none"/>
              </w:rPr>
            </w:pPr>
            <w:r w:rsidRPr="00D1782D">
              <w:rPr>
                <w:rFonts w:eastAsia="Times New Roman" w:cstheme="minorHAnsi"/>
                <w:kern w:val="0"/>
                <w:sz w:val="20"/>
                <w:szCs w:val="20"/>
                <w:lang w:eastAsia="sl-SI"/>
                <w14:ligatures w14:val="none"/>
              </w:rPr>
              <w:t>Enota za hitre preglede v rednem delovnem času</w:t>
            </w:r>
          </w:p>
        </w:tc>
        <w:tc>
          <w:tcPr>
            <w:tcW w:w="1087" w:type="pct"/>
            <w:shd w:val="clear" w:color="auto" w:fill="auto"/>
            <w:vAlign w:val="center"/>
          </w:tcPr>
          <w:p w14:paraId="759BF875" w14:textId="77777777" w:rsidR="00D1782D" w:rsidRPr="00D1782D" w:rsidRDefault="00D1782D" w:rsidP="00D1782D">
            <w:pPr>
              <w:spacing w:after="0" w:line="240" w:lineRule="auto"/>
              <w:jc w:val="center"/>
              <w:rPr>
                <w:rFonts w:cstheme="minorHAnsi"/>
                <w:b/>
                <w:bCs/>
                <w:color w:val="000000"/>
                <w:kern w:val="0"/>
                <w:sz w:val="20"/>
                <w:szCs w:val="20"/>
                <w14:ligatures w14:val="none"/>
              </w:rPr>
            </w:pPr>
            <w:r w:rsidRPr="00D1782D">
              <w:rPr>
                <w:rFonts w:cstheme="minorHAnsi"/>
                <w:b/>
                <w:bCs/>
                <w:color w:val="000000"/>
                <w:kern w:val="0"/>
                <w:sz w:val="20"/>
                <w:szCs w:val="20"/>
                <w14:ligatures w14:val="none"/>
              </w:rPr>
              <w:t>Q0363</w:t>
            </w:r>
          </w:p>
        </w:tc>
      </w:tr>
    </w:tbl>
    <w:p w14:paraId="0AC8A055" w14:textId="77777777" w:rsidR="00025718" w:rsidRPr="00A35AC9" w:rsidRDefault="00025718" w:rsidP="00D1782D">
      <w:pPr>
        <w:spacing w:after="0" w:line="240" w:lineRule="auto"/>
        <w:jc w:val="both"/>
        <w:rPr>
          <w:rFonts w:ascii="Calibri" w:eastAsia="Calibri" w:hAnsi="Calibri" w:cs="Arial"/>
          <w:color w:val="000000"/>
          <w:kern w:val="0"/>
          <w:sz w:val="16"/>
          <w:szCs w:val="16"/>
          <w14:ligatures w14:val="none"/>
        </w:rPr>
      </w:pPr>
    </w:p>
    <w:p w14:paraId="1413D9D2" w14:textId="77777777" w:rsidR="00D1782D" w:rsidRPr="00D1782D" w:rsidRDefault="00D1782D" w:rsidP="00D1782D">
      <w:pPr>
        <w:spacing w:after="0" w:line="240" w:lineRule="auto"/>
        <w:jc w:val="both"/>
        <w:rPr>
          <w:rFonts w:ascii="Calibri" w:eastAsia="Calibri" w:hAnsi="Calibri" w:cs="Arial"/>
          <w:color w:val="000000"/>
          <w:kern w:val="0"/>
          <w14:ligatures w14:val="none"/>
        </w:rPr>
      </w:pPr>
      <w:r w:rsidRPr="00D1782D">
        <w:rPr>
          <w:rFonts w:ascii="Calibri" w:eastAsia="Calibri" w:hAnsi="Calibri" w:cs="Arial"/>
          <w:color w:val="000000"/>
          <w:kern w:val="0"/>
          <w14:ligatures w14:val="none"/>
        </w:rPr>
        <w:t>V prehodnem obdobju je, ne glede na novo ureditev zagotavljanja stalnih urinskih katetrov, ki jo prinaša Uredba</w:t>
      </w:r>
      <w:r w:rsidRPr="00D1782D">
        <w:rPr>
          <w:kern w:val="0"/>
          <w14:ligatures w14:val="none"/>
        </w:rPr>
        <w:t xml:space="preserve"> </w:t>
      </w:r>
      <w:r w:rsidRPr="00D1782D">
        <w:rPr>
          <w:rFonts w:ascii="Calibri" w:eastAsia="Calibri" w:hAnsi="Calibri" w:cs="Arial"/>
          <w:color w:val="000000"/>
          <w:kern w:val="0"/>
          <w14:ligatures w14:val="none"/>
        </w:rPr>
        <w:t>o spremembah in dopolnitvah Uredbe o programih storitev OZZ 2025 - 1, omogočena izdaja Naročilnice za medicinski pripomoček, in sicer do uveljavitve Sprememb in dopolnitev pravil obveznega zdravstvenega zavarovanja, ki bodo stopile v veljavo predvidoma v sredini oktobra 2025.</w:t>
      </w:r>
    </w:p>
    <w:p w14:paraId="1705C9C4" w14:textId="77777777" w:rsidR="00025718" w:rsidRDefault="00025718" w:rsidP="00D1782D">
      <w:pPr>
        <w:spacing w:after="0" w:line="240" w:lineRule="auto"/>
        <w:jc w:val="both"/>
        <w:rPr>
          <w:rFonts w:ascii="Calibri" w:eastAsia="Calibri" w:hAnsi="Calibri" w:cs="Arial"/>
          <w:color w:val="000000"/>
          <w:kern w:val="0"/>
          <w14:ligatures w14:val="none"/>
        </w:rPr>
      </w:pPr>
    </w:p>
    <w:p w14:paraId="5E53237B" w14:textId="6B9D9263" w:rsidR="00D1782D" w:rsidRPr="00D1782D" w:rsidRDefault="00D1782D" w:rsidP="00D1782D">
      <w:pPr>
        <w:spacing w:after="0" w:line="240" w:lineRule="auto"/>
        <w:jc w:val="both"/>
        <w:rPr>
          <w:rFonts w:ascii="Calibri" w:eastAsia="Calibri" w:hAnsi="Calibri" w:cs="Arial"/>
          <w:color w:val="000000"/>
          <w:kern w:val="0"/>
          <w14:ligatures w14:val="none"/>
        </w:rPr>
      </w:pPr>
      <w:r w:rsidRPr="00D1782D">
        <w:rPr>
          <w:rFonts w:ascii="Calibri" w:eastAsia="Calibri" w:hAnsi="Calibri" w:cs="Arial"/>
          <w:color w:val="000000"/>
          <w:kern w:val="0"/>
          <w14:ligatures w14:val="none"/>
        </w:rPr>
        <w:t>V primeru, da se v prehodnem obdobju stalni urinski kateter pridobi z Naročilnico za medicinski pripomoček, obračun LZM ni upravičen.</w:t>
      </w:r>
    </w:p>
    <w:p w14:paraId="36850A63" w14:textId="77777777" w:rsidR="00D1782D" w:rsidRPr="00D1782D" w:rsidRDefault="00D1782D" w:rsidP="00D1782D">
      <w:pPr>
        <w:spacing w:after="0" w:line="240" w:lineRule="auto"/>
        <w:jc w:val="both"/>
        <w:rPr>
          <w:rFonts w:ascii="Calibri" w:eastAsia="Calibri" w:hAnsi="Calibri" w:cs="Arial"/>
          <w:color w:val="000000"/>
          <w:kern w:val="0"/>
          <w14:ligatures w14:val="none"/>
        </w:rPr>
      </w:pPr>
    </w:p>
    <w:p w14:paraId="28EC569A" w14:textId="77777777" w:rsidR="00D1782D" w:rsidRPr="00D1782D" w:rsidRDefault="00D1782D" w:rsidP="00D1782D">
      <w:pPr>
        <w:spacing w:after="0" w:line="240" w:lineRule="auto"/>
        <w:jc w:val="both"/>
        <w:rPr>
          <w:rFonts w:ascii="Calibri" w:eastAsia="Calibri" w:hAnsi="Calibri" w:cs="Arial"/>
          <w:color w:val="000000"/>
          <w:kern w:val="0"/>
          <w14:ligatures w14:val="none"/>
        </w:rPr>
      </w:pPr>
      <w:r w:rsidRPr="00D1782D">
        <w:rPr>
          <w:rFonts w:ascii="Calibri" w:eastAsia="Calibri" w:hAnsi="Calibri" w:cs="Arial"/>
          <w:color w:val="000000"/>
          <w:kern w:val="0"/>
          <w14:ligatures w14:val="none"/>
        </w:rPr>
        <w:t>Spremembe veljajo za storitve, opravljene od 1. 9. 2025 dalje.</w:t>
      </w:r>
    </w:p>
    <w:p w14:paraId="0DC3153C" w14:textId="77777777" w:rsidR="00D1782D" w:rsidRPr="00D1782D" w:rsidRDefault="00D1782D" w:rsidP="00D1782D">
      <w:pPr>
        <w:autoSpaceDE w:val="0"/>
        <w:autoSpaceDN w:val="0"/>
        <w:adjustRightInd w:val="0"/>
        <w:spacing w:after="0" w:line="240" w:lineRule="auto"/>
        <w:jc w:val="both"/>
        <w:rPr>
          <w:rFonts w:ascii="Calibri" w:eastAsia="Times New Roman" w:hAnsi="Calibri" w:cs="Arial"/>
          <w:kern w:val="0"/>
          <w:lang w:eastAsia="sl-SI"/>
          <w14:ligatures w14:val="none"/>
        </w:rPr>
      </w:pPr>
    </w:p>
    <w:p w14:paraId="1012569F" w14:textId="77777777" w:rsidR="00D1782D" w:rsidRPr="00D1782D" w:rsidRDefault="00D1782D" w:rsidP="00D1782D">
      <w:pPr>
        <w:widowControl w:val="0"/>
        <w:suppressAutoHyphens/>
        <w:spacing w:after="0" w:line="240" w:lineRule="auto"/>
        <w:jc w:val="both"/>
        <w:rPr>
          <w:rFonts w:ascii="Calibri" w:eastAsia="Times New Roman" w:hAnsi="Calibri" w:cs="Arial"/>
          <w:kern w:val="0"/>
          <w:lang w:eastAsia="sl-SI"/>
          <w14:ligatures w14:val="none"/>
        </w:rPr>
      </w:pPr>
      <w:r w:rsidRPr="00D1782D">
        <w:rPr>
          <w:rFonts w:ascii="Calibri" w:eastAsia="Times New Roman" w:hAnsi="Calibri" w:cs="Arial"/>
          <w:kern w:val="0"/>
          <w:lang w:eastAsia="sl-SI"/>
          <w14:ligatures w14:val="none"/>
        </w:rPr>
        <w:t>Kontaktna oseba za vsebinska vprašanja:</w:t>
      </w:r>
    </w:p>
    <w:p w14:paraId="2A91D19A" w14:textId="77777777" w:rsidR="00D1782D" w:rsidRPr="00D1782D" w:rsidRDefault="00D1782D" w:rsidP="00D1782D">
      <w:pPr>
        <w:autoSpaceDE w:val="0"/>
        <w:autoSpaceDN w:val="0"/>
        <w:adjustRightInd w:val="0"/>
        <w:spacing w:after="0" w:line="240" w:lineRule="auto"/>
        <w:jc w:val="both"/>
        <w:rPr>
          <w:rFonts w:ascii="Calibri" w:eastAsia="Times New Roman" w:hAnsi="Calibri" w:cs="Calibri"/>
          <w:kern w:val="0"/>
          <w:lang w:eastAsia="sl-SI"/>
          <w14:ligatures w14:val="none"/>
        </w:rPr>
      </w:pPr>
      <w:r w:rsidRPr="00D1782D">
        <w:rPr>
          <w:rFonts w:ascii="Calibri" w:eastAsia="Times New Roman" w:hAnsi="Calibri" w:cs="Calibri"/>
          <w:kern w:val="0"/>
          <w:lang w:eastAsia="sl-SI"/>
          <w14:ligatures w14:val="none"/>
        </w:rPr>
        <w:t>Karmen Grom Kenk (</w:t>
      </w:r>
      <w:hyperlink r:id="rId21" w:history="1">
        <w:r w:rsidRPr="00D1782D">
          <w:rPr>
            <w:rFonts w:ascii="Calibri" w:eastAsia="Times New Roman" w:hAnsi="Calibri" w:cs="Calibri"/>
            <w:noProof/>
            <w:color w:val="0000FF"/>
            <w:kern w:val="0"/>
            <w:u w:val="single"/>
            <w:lang w:eastAsia="sl-SI"/>
            <w14:ligatures w14:val="none"/>
          </w:rPr>
          <w:t>karmen.grom-kenk@zzzs.si</w:t>
        </w:r>
      </w:hyperlink>
      <w:r w:rsidRPr="00D1782D">
        <w:rPr>
          <w:rFonts w:ascii="Calibri" w:eastAsia="Times New Roman" w:hAnsi="Calibri" w:cs="Calibri"/>
          <w:kern w:val="0"/>
          <w:lang w:eastAsia="sl-SI"/>
          <w14:ligatures w14:val="none"/>
        </w:rPr>
        <w:t>; 01/30-77-340)</w:t>
      </w:r>
    </w:p>
    <w:p w14:paraId="7FE20AEE" w14:textId="77777777" w:rsidR="0051663B" w:rsidRPr="008D26F4" w:rsidRDefault="0051663B" w:rsidP="0051663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8" w:name="_Toc206582941"/>
      <w:r w:rsidRPr="008D26F4">
        <w:rPr>
          <w:rFonts w:ascii="Calibri" w:eastAsia="Times New Roman" w:hAnsi="Calibri" w:cs="Arial"/>
          <w:b/>
          <w:color w:val="0070C0"/>
          <w:kern w:val="0"/>
          <w:sz w:val="28"/>
          <w:szCs w:val="28"/>
          <w:lang w:eastAsia="sl-SI"/>
          <w14:ligatures w14:val="none"/>
        </w:rPr>
        <w:lastRenderedPageBreak/>
        <w:t>Obvezno pošiljanje podatkov CRPP pri storitvah cepljenja v patronažni službi (PZN1119 in PZN2119) s 1. 10. 2025</w:t>
      </w:r>
      <w:bookmarkEnd w:id="38"/>
    </w:p>
    <w:p w14:paraId="1DCA3FB4" w14:textId="77777777" w:rsidR="0051663B" w:rsidRPr="00CC7AE2" w:rsidRDefault="0051663B" w:rsidP="0051663B">
      <w:pPr>
        <w:tabs>
          <w:tab w:val="left" w:pos="5670"/>
        </w:tabs>
        <w:spacing w:after="0" w:line="240" w:lineRule="auto"/>
        <w:jc w:val="both"/>
        <w:rPr>
          <w:rFonts w:ascii="Calibri" w:eastAsia="Calibri" w:hAnsi="Calibri" w:cs="Calibri"/>
          <w:kern w:val="0"/>
          <w14:ligatures w14:val="none"/>
        </w:rPr>
      </w:pPr>
    </w:p>
    <w:p w14:paraId="72FA9DF3" w14:textId="77777777" w:rsidR="0051663B" w:rsidRPr="00E111EC" w:rsidRDefault="0051663B" w:rsidP="0051663B">
      <w:pPr>
        <w:spacing w:after="0" w:line="240" w:lineRule="auto"/>
        <w:jc w:val="both"/>
        <w:rPr>
          <w:rFonts w:ascii="Calibri" w:eastAsia="Times New Roman" w:hAnsi="Calibri" w:cs="Arial"/>
          <w:i/>
          <w:strike/>
          <w:color w:val="0070C0"/>
          <w:kern w:val="0"/>
          <w:lang w:eastAsia="sl-SI"/>
          <w14:ligatures w14:val="none"/>
        </w:rPr>
      </w:pPr>
      <w:r w:rsidRPr="00E111EC">
        <w:rPr>
          <w:rFonts w:ascii="Calibri" w:eastAsia="Times New Roman" w:hAnsi="Calibri" w:cs="Arial"/>
          <w:i/>
          <w:color w:val="0070C0"/>
          <w:kern w:val="0"/>
          <w:lang w:eastAsia="sl-SI"/>
          <w14:ligatures w14:val="none"/>
        </w:rPr>
        <w:t>Vsem patronažnim službam</w:t>
      </w:r>
    </w:p>
    <w:p w14:paraId="138A7103" w14:textId="77777777" w:rsidR="0051663B" w:rsidRPr="00E111EC" w:rsidRDefault="0051663B" w:rsidP="0051663B">
      <w:pPr>
        <w:spacing w:after="0" w:line="240" w:lineRule="auto"/>
        <w:jc w:val="both"/>
        <w:rPr>
          <w:rFonts w:ascii="Calibri" w:eastAsia="Calibri" w:hAnsi="Calibri" w:cs="Calibri"/>
          <w:b/>
          <w:bCs/>
          <w:kern w:val="0"/>
          <w14:ligatures w14:val="none"/>
        </w:rPr>
      </w:pPr>
    </w:p>
    <w:p w14:paraId="411E2BC6" w14:textId="77777777" w:rsidR="0051663B" w:rsidRPr="00E111EC" w:rsidRDefault="0051663B" w:rsidP="0051663B">
      <w:pPr>
        <w:tabs>
          <w:tab w:val="left" w:pos="5670"/>
        </w:tabs>
        <w:spacing w:after="0" w:line="240" w:lineRule="auto"/>
        <w:jc w:val="both"/>
        <w:rPr>
          <w:rFonts w:ascii="Calibri" w:eastAsia="Calibri" w:hAnsi="Calibri" w:cs="Calibri"/>
          <w:b/>
          <w:bCs/>
          <w:kern w:val="0"/>
          <w14:ligatures w14:val="none"/>
        </w:rPr>
      </w:pPr>
      <w:r w:rsidRPr="00E111EC">
        <w:rPr>
          <w:rFonts w:ascii="Calibri" w:eastAsia="Calibri" w:hAnsi="Calibri" w:cs="Calibri"/>
          <w:b/>
          <w:bCs/>
          <w:kern w:val="0"/>
          <w14:ligatures w14:val="none"/>
        </w:rPr>
        <w:t>Povzetek vsebine</w:t>
      </w:r>
    </w:p>
    <w:p w14:paraId="3D8220CC" w14:textId="77777777" w:rsidR="0051663B" w:rsidRPr="00E111EC" w:rsidRDefault="0051663B" w:rsidP="0051663B">
      <w:pPr>
        <w:tabs>
          <w:tab w:val="left" w:pos="5670"/>
        </w:tabs>
        <w:spacing w:after="0" w:line="240" w:lineRule="auto"/>
        <w:jc w:val="both"/>
        <w:rPr>
          <w:rFonts w:ascii="Calibri" w:eastAsia="Calibri" w:hAnsi="Calibri" w:cs="Calibri"/>
          <w:b/>
          <w:bCs/>
          <w:kern w:val="0"/>
          <w14:ligatures w14:val="none"/>
        </w:rPr>
      </w:pPr>
    </w:p>
    <w:p w14:paraId="44311218" w14:textId="77777777" w:rsidR="0051663B" w:rsidRPr="00E111EC" w:rsidRDefault="0051663B" w:rsidP="0051663B">
      <w:pPr>
        <w:tabs>
          <w:tab w:val="left" w:pos="5670"/>
        </w:tabs>
        <w:spacing w:after="0" w:line="240" w:lineRule="auto"/>
        <w:jc w:val="both"/>
        <w:rPr>
          <w:rFonts w:ascii="Calibri" w:eastAsia="Calibri" w:hAnsi="Calibri" w:cs="Calibri"/>
          <w:kern w:val="0"/>
          <w14:ligatures w14:val="none"/>
        </w:rPr>
      </w:pPr>
      <w:r w:rsidRPr="00E111EC">
        <w:rPr>
          <w:rFonts w:ascii="Calibri" w:eastAsia="Calibri" w:hAnsi="Calibri" w:cs="Calibri"/>
          <w:kern w:val="0"/>
          <w14:ligatures w14:val="none"/>
        </w:rPr>
        <w:t xml:space="preserve">Z Okrožnico ZAE 9/24 smo uvedli pošiljanje novega sklopa podatkov o zapisu dokumentov v CRPP ob obračunu storitve, pri čemer smo opredelili dejavnosti in storitve, za katere je pošiljanje podatkov CRPP ob obračunani storitvi obvezno in za katere je dovoljeno. Skladno z Okrožnico ZAE 9/24 za dejavnost patronažne službe velja, da je navajanje sklopa podatkov CRPP dovoljeno, s tokratno okrožnico pa opredeljujemo, da izvajalec pri obračunu storitev </w:t>
      </w:r>
      <w:r w:rsidRPr="00E111EC">
        <w:rPr>
          <w:rFonts w:ascii="Calibri" w:eastAsia="Aptos" w:hAnsi="Calibri" w:cs="Calibri"/>
          <w:b/>
          <w:bCs/>
        </w:rPr>
        <w:t xml:space="preserve">PZN1119 »Cepljenje na domu« in PZN2119 »Cepljenje v oskrbovanem stanovanju« </w:t>
      </w:r>
      <w:r w:rsidRPr="00E111EC">
        <w:rPr>
          <w:rFonts w:ascii="Calibri" w:eastAsia="Calibri" w:hAnsi="Calibri" w:cs="Calibri"/>
          <w:kern w:val="0"/>
          <w14:ligatures w14:val="none"/>
        </w:rPr>
        <w:t xml:space="preserve">na Zavod pošlje tudi podatke o zapisu cepljenja v CRPP, torej da se ob </w:t>
      </w:r>
      <w:r w:rsidRPr="00E111EC">
        <w:rPr>
          <w:rFonts w:ascii="Calibri" w:eastAsia="Aptos" w:hAnsi="Calibri" w:cs="Calibri"/>
        </w:rPr>
        <w:t>PZN1119 in PZN2119</w:t>
      </w:r>
      <w:r w:rsidRPr="00E111EC">
        <w:rPr>
          <w:rFonts w:ascii="Calibri" w:eastAsia="Calibri" w:hAnsi="Calibri" w:cs="Calibri"/>
          <w:kern w:val="0"/>
          <w14:ligatures w14:val="none"/>
        </w:rPr>
        <w:t xml:space="preserve"> </w:t>
      </w:r>
      <w:r w:rsidRPr="00E111EC">
        <w:rPr>
          <w:rFonts w:ascii="Calibri" w:eastAsia="Calibri" w:hAnsi="Calibri" w:cs="Calibri"/>
          <w:b/>
          <w:bCs/>
          <w:kern w:val="0"/>
          <w14:ligatures w14:val="none"/>
        </w:rPr>
        <w:t>obvezno</w:t>
      </w:r>
      <w:r w:rsidRPr="00E111EC">
        <w:rPr>
          <w:rFonts w:ascii="Calibri" w:eastAsia="Calibri" w:hAnsi="Calibri" w:cs="Calibri"/>
          <w:kern w:val="0"/>
          <w14:ligatures w14:val="none"/>
        </w:rPr>
        <w:t xml:space="preserve"> pošlje tip dokumenta »</w:t>
      </w:r>
      <w:proofErr w:type="spellStart"/>
      <w:r w:rsidRPr="00E111EC">
        <w:rPr>
          <w:rFonts w:ascii="Calibri" w:eastAsia="Calibri" w:hAnsi="Calibri" w:cs="Calibri"/>
          <w:kern w:val="0"/>
          <w14:ligatures w14:val="none"/>
        </w:rPr>
        <w:t>eRCO</w:t>
      </w:r>
      <w:proofErr w:type="spellEnd"/>
      <w:r w:rsidRPr="00E111EC">
        <w:rPr>
          <w:rFonts w:ascii="Calibri" w:eastAsia="Calibri" w:hAnsi="Calibri" w:cs="Calibri"/>
          <w:kern w:val="0"/>
          <w14:ligatures w14:val="none"/>
        </w:rPr>
        <w:t>_</w:t>
      </w:r>
      <w:proofErr w:type="spellStart"/>
      <w:r w:rsidRPr="00E111EC">
        <w:rPr>
          <w:rFonts w:ascii="Calibri" w:eastAsia="Calibri" w:hAnsi="Calibri" w:cs="Calibri"/>
          <w:kern w:val="0"/>
          <w14:ligatures w14:val="none"/>
        </w:rPr>
        <w:t>Vaccination</w:t>
      </w:r>
      <w:proofErr w:type="spellEnd"/>
      <w:r w:rsidRPr="00E111EC">
        <w:rPr>
          <w:rFonts w:ascii="Calibri" w:eastAsia="Calibri" w:hAnsi="Calibri" w:cs="Calibri"/>
          <w:kern w:val="0"/>
          <w14:ligatures w14:val="none"/>
        </w:rPr>
        <w:t>_Record - zapis o cepljenju«.</w:t>
      </w:r>
    </w:p>
    <w:p w14:paraId="298FF059" w14:textId="77777777" w:rsidR="0051663B" w:rsidRPr="00E111EC" w:rsidRDefault="0051663B" w:rsidP="0051663B">
      <w:pPr>
        <w:tabs>
          <w:tab w:val="left" w:pos="5670"/>
        </w:tabs>
        <w:spacing w:after="0" w:line="240" w:lineRule="auto"/>
        <w:jc w:val="both"/>
        <w:rPr>
          <w:rFonts w:ascii="Calibri" w:eastAsia="Calibri" w:hAnsi="Calibri" w:cs="Calibri"/>
          <w:b/>
          <w:bCs/>
          <w:kern w:val="0"/>
          <w14:ligatures w14:val="none"/>
        </w:rPr>
      </w:pPr>
    </w:p>
    <w:p w14:paraId="120440B4" w14:textId="77777777" w:rsidR="0051663B" w:rsidRPr="00E111EC" w:rsidRDefault="0051663B" w:rsidP="0051663B">
      <w:pPr>
        <w:widowControl w:val="0"/>
        <w:tabs>
          <w:tab w:val="left" w:pos="5670"/>
        </w:tabs>
        <w:suppressAutoHyphens/>
        <w:spacing w:after="0" w:line="240" w:lineRule="auto"/>
        <w:jc w:val="both"/>
        <w:rPr>
          <w:rFonts w:ascii="Calibri" w:eastAsia="Calibri" w:hAnsi="Calibri" w:cs="Calibri"/>
          <w:b/>
          <w:bCs/>
          <w:kern w:val="0"/>
          <w14:ligatures w14:val="none"/>
        </w:rPr>
      </w:pPr>
      <w:r w:rsidRPr="00E111EC">
        <w:rPr>
          <w:rFonts w:ascii="Calibri" w:eastAsia="Calibri" w:hAnsi="Calibri" w:cs="Calibri"/>
          <w:b/>
          <w:bCs/>
          <w:kern w:val="0"/>
          <w14:ligatures w14:val="none"/>
        </w:rPr>
        <w:t>Navodilo za obračun</w:t>
      </w:r>
    </w:p>
    <w:p w14:paraId="4832FFF9" w14:textId="77777777" w:rsidR="0051663B" w:rsidRPr="00E111EC" w:rsidRDefault="0051663B" w:rsidP="0051663B">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6792D157" w14:textId="77777777" w:rsidR="0051663B" w:rsidRPr="00E111EC" w:rsidRDefault="0051663B" w:rsidP="0051663B">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E111EC">
        <w:rPr>
          <w:rFonts w:ascii="Calibri" w:eastAsia="Times New Roman" w:hAnsi="Calibri" w:cs="Calibri"/>
          <w:kern w:val="0"/>
          <w:lang w:eastAsia="sl-SI"/>
          <w14:ligatures w14:val="none"/>
        </w:rPr>
        <w:t>Skladno z navedenim:</w:t>
      </w:r>
    </w:p>
    <w:p w14:paraId="0675E74D" w14:textId="77777777" w:rsidR="0051663B" w:rsidRPr="00E111EC" w:rsidRDefault="0051663B" w:rsidP="0051663B">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74372FA3" w14:textId="77777777" w:rsidR="0051663B" w:rsidRPr="00E111EC" w:rsidRDefault="0051663B" w:rsidP="0051663B">
      <w:pPr>
        <w:widowControl w:val="0"/>
        <w:numPr>
          <w:ilvl w:val="0"/>
          <w:numId w:val="40"/>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E111EC">
        <w:rPr>
          <w:rFonts w:ascii="Calibri" w:eastAsia="Times New Roman" w:hAnsi="Calibri" w:cs="Calibri"/>
          <w:kern w:val="0"/>
          <w:lang w:eastAsia="sl-SI"/>
          <w14:ligatures w14:val="none"/>
        </w:rPr>
        <w:t xml:space="preserve">dopolnjujemo povezovalni šifrant </w:t>
      </w:r>
      <w:proofErr w:type="gramStart"/>
      <w:r w:rsidRPr="00E111EC">
        <w:rPr>
          <w:rFonts w:ascii="Calibri" w:eastAsia="Times New Roman" w:hAnsi="Calibri" w:cs="Calibri"/>
          <w:kern w:val="0"/>
          <w:lang w:eastAsia="sl-SI"/>
          <w14:ligatures w14:val="none"/>
        </w:rPr>
        <w:t>K46</w:t>
      </w:r>
      <w:proofErr w:type="gramEnd"/>
      <w:r w:rsidRPr="00E111EC">
        <w:rPr>
          <w:rFonts w:ascii="Calibri" w:eastAsia="Times New Roman" w:hAnsi="Calibri" w:cs="Calibri"/>
          <w:kern w:val="0"/>
          <w:lang w:eastAsia="sl-SI"/>
          <w14:ligatures w14:val="none"/>
        </w:rPr>
        <w:t xml:space="preserve"> »Obveznost navajanja podatkov CRPP po dejavnostih na strukturi Obravnava« kot sledi:</w:t>
      </w:r>
    </w:p>
    <w:p w14:paraId="042B890A" w14:textId="77777777" w:rsidR="0051663B" w:rsidRPr="00E111EC" w:rsidRDefault="0051663B" w:rsidP="0051663B">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557"/>
        <w:gridCol w:w="572"/>
        <w:gridCol w:w="2307"/>
        <w:gridCol w:w="1661"/>
        <w:gridCol w:w="1683"/>
        <w:gridCol w:w="1683"/>
      </w:tblGrid>
      <w:tr w:rsidR="0051663B" w:rsidRPr="00E111EC" w14:paraId="431F5A45" w14:textId="77777777" w:rsidTr="008419A1">
        <w:trPr>
          <w:trHeight w:val="267"/>
          <w:tblHeader/>
        </w:trPr>
        <w:tc>
          <w:tcPr>
            <w:tcW w:w="500" w:type="pct"/>
            <w:shd w:val="clear" w:color="auto" w:fill="auto"/>
          </w:tcPr>
          <w:p w14:paraId="1534EBD3" w14:textId="77777777" w:rsidR="0051663B" w:rsidRPr="00E111EC" w:rsidRDefault="0051663B" w:rsidP="008419A1">
            <w:pPr>
              <w:spacing w:after="0" w:line="240" w:lineRule="auto"/>
              <w:rPr>
                <w:rFonts w:ascii="Calibri" w:eastAsia="Times New Roman" w:hAnsi="Calibri" w:cs="Calibri"/>
                <w:kern w:val="0"/>
                <w:sz w:val="20"/>
                <w:szCs w:val="20"/>
                <w:lang w:eastAsia="sl-SI"/>
                <w14:ligatures w14:val="none"/>
              </w:rPr>
            </w:pPr>
            <w:r w:rsidRPr="00E111EC">
              <w:rPr>
                <w:rFonts w:ascii="Calibri" w:eastAsia="Times New Roman" w:hAnsi="Calibri" w:cs="Calibri"/>
                <w:kern w:val="0"/>
                <w:sz w:val="20"/>
                <w:szCs w:val="20"/>
                <w:lang w:eastAsia="sl-SI"/>
                <w14:ligatures w14:val="none"/>
              </w:rPr>
              <w:t xml:space="preserve">Šifra </w:t>
            </w:r>
            <w:proofErr w:type="spellStart"/>
            <w:r w:rsidRPr="00E111EC">
              <w:rPr>
                <w:rFonts w:ascii="Calibri" w:eastAsia="Times New Roman" w:hAnsi="Calibri" w:cs="Calibri"/>
                <w:kern w:val="0"/>
                <w:sz w:val="20"/>
                <w:szCs w:val="20"/>
                <w:lang w:eastAsia="sl-SI"/>
                <w14:ligatures w14:val="none"/>
              </w:rPr>
              <w:t>zdr</w:t>
            </w:r>
            <w:proofErr w:type="spellEnd"/>
            <w:r w:rsidRPr="00E111EC">
              <w:rPr>
                <w:rFonts w:ascii="Calibri" w:eastAsia="Times New Roman" w:hAnsi="Calibri" w:cs="Calibri"/>
                <w:kern w:val="0"/>
                <w:sz w:val="20"/>
                <w:szCs w:val="20"/>
                <w:lang w:eastAsia="sl-SI"/>
                <w14:ligatures w14:val="none"/>
              </w:rPr>
              <w:t>. dej.</w:t>
            </w:r>
          </w:p>
        </w:tc>
        <w:tc>
          <w:tcPr>
            <w:tcW w:w="1827" w:type="pct"/>
            <w:gridSpan w:val="3"/>
            <w:shd w:val="clear" w:color="auto" w:fill="auto"/>
          </w:tcPr>
          <w:p w14:paraId="2A47B10E" w14:textId="77777777" w:rsidR="0051663B" w:rsidRPr="00E111EC" w:rsidRDefault="0051663B" w:rsidP="008419A1">
            <w:pPr>
              <w:spacing w:after="0" w:line="240" w:lineRule="auto"/>
              <w:rPr>
                <w:rFonts w:ascii="Calibri" w:eastAsia="Times New Roman" w:hAnsi="Calibri" w:cs="Calibri"/>
                <w:kern w:val="0"/>
                <w:sz w:val="20"/>
                <w:szCs w:val="20"/>
                <w:lang w:eastAsia="sl-SI"/>
                <w14:ligatures w14:val="none"/>
              </w:rPr>
            </w:pPr>
            <w:r w:rsidRPr="00E111EC">
              <w:rPr>
                <w:rFonts w:ascii="Calibri" w:eastAsia="Times New Roman" w:hAnsi="Calibri" w:cs="Calibri"/>
                <w:kern w:val="0"/>
                <w:sz w:val="20"/>
                <w:szCs w:val="20"/>
                <w:lang w:eastAsia="sl-SI"/>
                <w14:ligatures w14:val="none"/>
              </w:rPr>
              <w:t>Zdravstvena dejavnost,                                                                                                                                                      vrsta dejavnosti, podvrsta dejavnosti</w:t>
            </w:r>
          </w:p>
        </w:tc>
        <w:tc>
          <w:tcPr>
            <w:tcW w:w="883" w:type="pct"/>
            <w:shd w:val="clear" w:color="auto" w:fill="auto"/>
          </w:tcPr>
          <w:p w14:paraId="1B6030CB" w14:textId="77777777" w:rsidR="0051663B" w:rsidRPr="00E111EC" w:rsidRDefault="0051663B" w:rsidP="008419A1">
            <w:pPr>
              <w:spacing w:after="0" w:line="240" w:lineRule="auto"/>
              <w:jc w:val="center"/>
              <w:rPr>
                <w:rFonts w:ascii="Calibri" w:eastAsia="Times New Roman" w:hAnsi="Calibri" w:cs="Calibri"/>
                <w:bCs/>
                <w:kern w:val="0"/>
                <w:sz w:val="20"/>
                <w:szCs w:val="20"/>
                <w:lang w:eastAsia="sl-SI"/>
                <w14:ligatures w14:val="none"/>
              </w:rPr>
            </w:pPr>
            <w:r w:rsidRPr="00E111EC">
              <w:rPr>
                <w:rFonts w:ascii="Calibri" w:eastAsia="Times New Roman" w:hAnsi="Calibri" w:cs="Calibri"/>
                <w:bCs/>
                <w:kern w:val="0"/>
                <w:sz w:val="20"/>
                <w:szCs w:val="20"/>
                <w:lang w:eastAsia="sl-SI"/>
                <w14:ligatures w14:val="none"/>
              </w:rPr>
              <w:t>Navajanje sklopa podatkov CRPP na Obravnavi</w:t>
            </w:r>
          </w:p>
        </w:tc>
        <w:tc>
          <w:tcPr>
            <w:tcW w:w="895" w:type="pct"/>
          </w:tcPr>
          <w:p w14:paraId="543C92E4" w14:textId="77777777" w:rsidR="0051663B" w:rsidRPr="00E111EC" w:rsidRDefault="0051663B" w:rsidP="008419A1">
            <w:pPr>
              <w:spacing w:after="0" w:line="240" w:lineRule="auto"/>
              <w:jc w:val="center"/>
              <w:rPr>
                <w:rFonts w:ascii="Calibri" w:eastAsia="Times New Roman" w:hAnsi="Calibri" w:cs="Calibri"/>
                <w:bCs/>
                <w:kern w:val="0"/>
                <w:sz w:val="20"/>
                <w:szCs w:val="20"/>
                <w:lang w:eastAsia="sl-SI"/>
                <w14:ligatures w14:val="none"/>
              </w:rPr>
            </w:pPr>
            <w:r w:rsidRPr="00E111EC">
              <w:rPr>
                <w:rFonts w:ascii="Calibri" w:eastAsia="Times New Roman" w:hAnsi="Calibri" w:cs="Calibri"/>
                <w:bCs/>
                <w:kern w:val="0"/>
                <w:sz w:val="20"/>
                <w:szCs w:val="20"/>
                <w:lang w:eastAsia="sl-SI"/>
                <w14:ligatures w14:val="none"/>
              </w:rPr>
              <w:t>Izjeme glede na šifrant K47</w:t>
            </w:r>
          </w:p>
        </w:tc>
        <w:tc>
          <w:tcPr>
            <w:tcW w:w="895" w:type="pct"/>
          </w:tcPr>
          <w:p w14:paraId="32DC290B" w14:textId="77777777" w:rsidR="0051663B" w:rsidRPr="00E111EC" w:rsidRDefault="0051663B" w:rsidP="008419A1">
            <w:pPr>
              <w:spacing w:after="0" w:line="240" w:lineRule="auto"/>
              <w:jc w:val="center"/>
              <w:rPr>
                <w:rFonts w:ascii="Calibri" w:eastAsia="Times New Roman" w:hAnsi="Calibri" w:cs="Calibri"/>
                <w:bCs/>
                <w:kern w:val="0"/>
                <w:sz w:val="20"/>
                <w:szCs w:val="20"/>
                <w:lang w:eastAsia="sl-SI"/>
                <w14:ligatures w14:val="none"/>
              </w:rPr>
            </w:pPr>
            <w:r w:rsidRPr="00E111EC">
              <w:rPr>
                <w:rFonts w:ascii="Calibri" w:eastAsia="Times New Roman" w:hAnsi="Calibri" w:cs="Calibri"/>
                <w:bCs/>
                <w:kern w:val="0"/>
                <w:sz w:val="20"/>
                <w:szCs w:val="20"/>
                <w:lang w:eastAsia="sl-SI"/>
                <w14:ligatures w14:val="none"/>
              </w:rPr>
              <w:t>Dodatni pogoj za kontrolo</w:t>
            </w:r>
          </w:p>
        </w:tc>
      </w:tr>
      <w:tr w:rsidR="0051663B" w:rsidRPr="00E111EC" w14:paraId="5C97AB2E" w14:textId="77777777" w:rsidTr="008419A1">
        <w:trPr>
          <w:trHeight w:val="267"/>
        </w:trPr>
        <w:tc>
          <w:tcPr>
            <w:tcW w:w="500" w:type="pct"/>
            <w:shd w:val="clear" w:color="auto" w:fill="auto"/>
          </w:tcPr>
          <w:p w14:paraId="24D6E9A7" w14:textId="77777777" w:rsidR="0051663B" w:rsidRPr="00E111EC" w:rsidRDefault="0051663B" w:rsidP="008419A1">
            <w:pPr>
              <w:spacing w:after="0" w:line="240" w:lineRule="auto"/>
              <w:rPr>
                <w:rFonts w:ascii="Calibri" w:eastAsia="Times New Roman" w:hAnsi="Calibri" w:cs="Calibri"/>
                <w:kern w:val="0"/>
                <w:sz w:val="20"/>
                <w:szCs w:val="20"/>
                <w:lang w:eastAsia="sl-SI"/>
                <w14:ligatures w14:val="none"/>
              </w:rPr>
            </w:pPr>
            <w:proofErr w:type="spellStart"/>
            <w:r w:rsidRPr="00E111EC">
              <w:rPr>
                <w:rFonts w:ascii="Calibri" w:eastAsia="Times New Roman" w:hAnsi="Calibri" w:cs="Calibri"/>
                <w:kern w:val="0"/>
                <w:sz w:val="20"/>
                <w:szCs w:val="20"/>
                <w:lang w:eastAsia="sl-SI"/>
                <w14:ligatures w14:val="none"/>
              </w:rPr>
              <w:t>R86.940</w:t>
            </w:r>
            <w:proofErr w:type="spellEnd"/>
          </w:p>
        </w:tc>
        <w:tc>
          <w:tcPr>
            <w:tcW w:w="1827" w:type="pct"/>
            <w:gridSpan w:val="3"/>
            <w:shd w:val="clear" w:color="auto" w:fill="auto"/>
          </w:tcPr>
          <w:p w14:paraId="63CE6450" w14:textId="77777777" w:rsidR="0051663B" w:rsidRPr="00E111EC" w:rsidRDefault="0051663B" w:rsidP="008419A1">
            <w:pPr>
              <w:spacing w:after="0" w:line="240" w:lineRule="auto"/>
              <w:rPr>
                <w:rFonts w:ascii="Calibri" w:eastAsia="Times New Roman" w:hAnsi="Calibri" w:cs="Calibri"/>
                <w:kern w:val="0"/>
                <w:sz w:val="20"/>
                <w:szCs w:val="20"/>
                <w:lang w:eastAsia="sl-SI"/>
                <w14:ligatures w14:val="none"/>
              </w:rPr>
            </w:pPr>
            <w:r w:rsidRPr="00E111EC">
              <w:rPr>
                <w:rFonts w:ascii="Calibri" w:eastAsia="Times New Roman" w:hAnsi="Calibri" w:cs="Calibri"/>
                <w:kern w:val="0"/>
                <w:sz w:val="20"/>
                <w:szCs w:val="20"/>
                <w:lang w:eastAsia="sl-SI"/>
                <w14:ligatures w14:val="none"/>
              </w:rPr>
              <w:t>Zdravstvena in babiška nega</w:t>
            </w:r>
          </w:p>
        </w:tc>
        <w:tc>
          <w:tcPr>
            <w:tcW w:w="883" w:type="pct"/>
            <w:shd w:val="clear" w:color="auto" w:fill="auto"/>
            <w:vAlign w:val="bottom"/>
          </w:tcPr>
          <w:p w14:paraId="7FEB3730" w14:textId="77777777" w:rsidR="0051663B" w:rsidRPr="00E111EC" w:rsidRDefault="0051663B" w:rsidP="008419A1">
            <w:pPr>
              <w:spacing w:after="0" w:line="240" w:lineRule="auto"/>
              <w:rPr>
                <w:rFonts w:ascii="Calibri" w:eastAsia="Times New Roman" w:hAnsi="Calibri" w:cs="Calibri"/>
                <w:b/>
                <w:kern w:val="0"/>
                <w:sz w:val="20"/>
                <w:szCs w:val="20"/>
                <w:lang w:eastAsia="sl-SI"/>
                <w14:ligatures w14:val="none"/>
              </w:rPr>
            </w:pPr>
          </w:p>
        </w:tc>
        <w:tc>
          <w:tcPr>
            <w:tcW w:w="895" w:type="pct"/>
          </w:tcPr>
          <w:p w14:paraId="7DB11C60" w14:textId="77777777" w:rsidR="0051663B" w:rsidRPr="00E111EC" w:rsidRDefault="0051663B" w:rsidP="008419A1">
            <w:pPr>
              <w:spacing w:after="0" w:line="240" w:lineRule="auto"/>
              <w:rPr>
                <w:rFonts w:ascii="Calibri" w:eastAsia="Times New Roman" w:hAnsi="Calibri" w:cs="Calibri"/>
                <w:b/>
                <w:kern w:val="0"/>
                <w:sz w:val="20"/>
                <w:szCs w:val="20"/>
                <w:lang w:eastAsia="sl-SI"/>
                <w14:ligatures w14:val="none"/>
              </w:rPr>
            </w:pPr>
          </w:p>
        </w:tc>
        <w:tc>
          <w:tcPr>
            <w:tcW w:w="895" w:type="pct"/>
          </w:tcPr>
          <w:p w14:paraId="0E9A9D78" w14:textId="77777777" w:rsidR="0051663B" w:rsidRPr="00E111EC" w:rsidRDefault="0051663B" w:rsidP="008419A1">
            <w:pPr>
              <w:spacing w:after="0" w:line="240" w:lineRule="auto"/>
              <w:rPr>
                <w:rFonts w:ascii="Calibri" w:eastAsia="Times New Roman" w:hAnsi="Calibri" w:cs="Calibri"/>
                <w:b/>
                <w:kern w:val="0"/>
                <w:sz w:val="20"/>
                <w:szCs w:val="20"/>
                <w:lang w:eastAsia="sl-SI"/>
                <w14:ligatures w14:val="none"/>
              </w:rPr>
            </w:pPr>
          </w:p>
        </w:tc>
      </w:tr>
      <w:tr w:rsidR="0051663B" w:rsidRPr="00E111EC" w14:paraId="40A7A61C" w14:textId="77777777" w:rsidTr="008419A1">
        <w:trPr>
          <w:trHeight w:val="267"/>
        </w:trPr>
        <w:tc>
          <w:tcPr>
            <w:tcW w:w="500" w:type="pct"/>
            <w:shd w:val="clear" w:color="auto" w:fill="auto"/>
          </w:tcPr>
          <w:p w14:paraId="418EF275" w14:textId="77777777" w:rsidR="0051663B" w:rsidRPr="00E111EC" w:rsidRDefault="0051663B" w:rsidP="008419A1">
            <w:pPr>
              <w:spacing w:after="0" w:line="240" w:lineRule="auto"/>
              <w:rPr>
                <w:rFonts w:ascii="Calibri" w:eastAsia="Times New Roman" w:hAnsi="Calibri" w:cs="Calibri"/>
                <w:kern w:val="0"/>
                <w:sz w:val="20"/>
                <w:szCs w:val="20"/>
                <w:lang w:eastAsia="sl-SI"/>
                <w14:ligatures w14:val="none"/>
              </w:rPr>
            </w:pPr>
          </w:p>
        </w:tc>
        <w:tc>
          <w:tcPr>
            <w:tcW w:w="296" w:type="pct"/>
            <w:shd w:val="clear" w:color="auto" w:fill="auto"/>
          </w:tcPr>
          <w:p w14:paraId="23F837D1" w14:textId="77777777" w:rsidR="0051663B" w:rsidRPr="00E111EC" w:rsidRDefault="0051663B" w:rsidP="008419A1">
            <w:pPr>
              <w:spacing w:after="0" w:line="240" w:lineRule="auto"/>
              <w:rPr>
                <w:rFonts w:ascii="Calibri" w:eastAsia="Times New Roman" w:hAnsi="Calibri" w:cs="Calibri"/>
                <w:kern w:val="0"/>
                <w:sz w:val="20"/>
                <w:szCs w:val="20"/>
                <w:lang w:eastAsia="sl-SI"/>
                <w14:ligatures w14:val="none"/>
              </w:rPr>
            </w:pPr>
            <w:r w:rsidRPr="00E111EC">
              <w:rPr>
                <w:rFonts w:ascii="Calibri" w:eastAsia="Times New Roman" w:hAnsi="Calibri" w:cs="Calibri"/>
                <w:kern w:val="0"/>
                <w:sz w:val="20"/>
                <w:szCs w:val="20"/>
                <w:lang w:eastAsia="sl-SI"/>
                <w14:ligatures w14:val="none"/>
              </w:rPr>
              <w:t>510</w:t>
            </w:r>
          </w:p>
        </w:tc>
        <w:tc>
          <w:tcPr>
            <w:tcW w:w="1531" w:type="pct"/>
            <w:gridSpan w:val="2"/>
            <w:shd w:val="clear" w:color="auto" w:fill="auto"/>
          </w:tcPr>
          <w:p w14:paraId="04820114" w14:textId="77777777" w:rsidR="0051663B" w:rsidRPr="00E111EC" w:rsidRDefault="0051663B" w:rsidP="008419A1">
            <w:pPr>
              <w:spacing w:after="0" w:line="240" w:lineRule="auto"/>
              <w:rPr>
                <w:rFonts w:ascii="Calibri" w:eastAsia="Times New Roman" w:hAnsi="Calibri" w:cs="Calibri"/>
                <w:kern w:val="0"/>
                <w:sz w:val="20"/>
                <w:szCs w:val="20"/>
                <w:lang w:eastAsia="sl-SI"/>
                <w14:ligatures w14:val="none"/>
              </w:rPr>
            </w:pPr>
            <w:r w:rsidRPr="00E111EC">
              <w:rPr>
                <w:rFonts w:ascii="Calibri" w:eastAsia="Times New Roman" w:hAnsi="Calibri" w:cs="Calibri"/>
                <w:kern w:val="0"/>
                <w:sz w:val="20"/>
                <w:szCs w:val="20"/>
                <w:lang w:eastAsia="sl-SI"/>
                <w14:ligatures w14:val="none"/>
              </w:rPr>
              <w:t>Patronažno varstvo</w:t>
            </w:r>
            <w:r w:rsidRPr="00E111EC">
              <w:rPr>
                <w:rFonts w:ascii="Calibri" w:eastAsia="Times New Roman" w:hAnsi="Calibri" w:cs="Calibri"/>
                <w:kern w:val="0"/>
                <w:sz w:val="20"/>
                <w:szCs w:val="20"/>
                <w:lang w:eastAsia="sl-SI"/>
                <w14:ligatures w14:val="none"/>
              </w:rPr>
              <w:tab/>
            </w:r>
          </w:p>
        </w:tc>
        <w:tc>
          <w:tcPr>
            <w:tcW w:w="883" w:type="pct"/>
            <w:shd w:val="clear" w:color="auto" w:fill="auto"/>
            <w:vAlign w:val="bottom"/>
          </w:tcPr>
          <w:p w14:paraId="0A701FEE" w14:textId="77777777" w:rsidR="0051663B" w:rsidRPr="00E111EC" w:rsidRDefault="0051663B" w:rsidP="008419A1">
            <w:pPr>
              <w:spacing w:after="0" w:line="240" w:lineRule="auto"/>
              <w:rPr>
                <w:rFonts w:ascii="Calibri" w:eastAsia="Times New Roman" w:hAnsi="Calibri" w:cs="Calibri"/>
                <w:b/>
                <w:kern w:val="0"/>
                <w:sz w:val="20"/>
                <w:szCs w:val="20"/>
                <w:lang w:eastAsia="sl-SI"/>
                <w14:ligatures w14:val="none"/>
              </w:rPr>
            </w:pPr>
          </w:p>
        </w:tc>
        <w:tc>
          <w:tcPr>
            <w:tcW w:w="895" w:type="pct"/>
          </w:tcPr>
          <w:p w14:paraId="0A85A1C4" w14:textId="77777777" w:rsidR="0051663B" w:rsidRPr="00E111EC" w:rsidRDefault="0051663B" w:rsidP="008419A1">
            <w:pPr>
              <w:spacing w:after="0" w:line="240" w:lineRule="auto"/>
              <w:rPr>
                <w:rFonts w:ascii="Calibri" w:eastAsia="Times New Roman" w:hAnsi="Calibri" w:cs="Calibri"/>
                <w:b/>
                <w:kern w:val="0"/>
                <w:sz w:val="20"/>
                <w:szCs w:val="20"/>
                <w:lang w:eastAsia="sl-SI"/>
                <w14:ligatures w14:val="none"/>
              </w:rPr>
            </w:pPr>
          </w:p>
        </w:tc>
        <w:tc>
          <w:tcPr>
            <w:tcW w:w="895" w:type="pct"/>
          </w:tcPr>
          <w:p w14:paraId="439B8770" w14:textId="77777777" w:rsidR="0051663B" w:rsidRPr="00E111EC" w:rsidRDefault="0051663B" w:rsidP="008419A1">
            <w:pPr>
              <w:spacing w:after="0" w:line="240" w:lineRule="auto"/>
              <w:rPr>
                <w:rFonts w:ascii="Calibri" w:eastAsia="Times New Roman" w:hAnsi="Calibri" w:cs="Calibri"/>
                <w:b/>
                <w:kern w:val="0"/>
                <w:sz w:val="20"/>
                <w:szCs w:val="20"/>
                <w:lang w:eastAsia="sl-SI"/>
                <w14:ligatures w14:val="none"/>
              </w:rPr>
            </w:pPr>
          </w:p>
        </w:tc>
      </w:tr>
      <w:tr w:rsidR="0051663B" w:rsidRPr="00E111EC" w14:paraId="5200BFEA" w14:textId="77777777" w:rsidTr="008419A1">
        <w:trPr>
          <w:trHeight w:val="218"/>
        </w:trPr>
        <w:tc>
          <w:tcPr>
            <w:tcW w:w="500" w:type="pct"/>
            <w:shd w:val="clear" w:color="auto" w:fill="auto"/>
          </w:tcPr>
          <w:p w14:paraId="7A9C5284" w14:textId="77777777" w:rsidR="0051663B" w:rsidRPr="00E111EC" w:rsidRDefault="0051663B" w:rsidP="008419A1">
            <w:pPr>
              <w:spacing w:after="0" w:line="240" w:lineRule="auto"/>
              <w:rPr>
                <w:rFonts w:ascii="Calibri" w:eastAsia="Times New Roman" w:hAnsi="Calibri" w:cs="Calibri"/>
                <w:kern w:val="0"/>
                <w:sz w:val="20"/>
                <w:szCs w:val="20"/>
                <w:lang w:eastAsia="sl-SI"/>
                <w14:ligatures w14:val="none"/>
              </w:rPr>
            </w:pPr>
          </w:p>
        </w:tc>
        <w:tc>
          <w:tcPr>
            <w:tcW w:w="296" w:type="pct"/>
            <w:shd w:val="clear" w:color="auto" w:fill="auto"/>
          </w:tcPr>
          <w:p w14:paraId="5A1683B1" w14:textId="77777777" w:rsidR="0051663B" w:rsidRPr="00E111EC" w:rsidRDefault="0051663B" w:rsidP="008419A1">
            <w:pPr>
              <w:spacing w:after="0" w:line="240" w:lineRule="auto"/>
              <w:rPr>
                <w:rFonts w:ascii="Calibri" w:eastAsia="Times New Roman" w:hAnsi="Calibri" w:cs="Calibri"/>
                <w:kern w:val="0"/>
                <w:sz w:val="20"/>
                <w:szCs w:val="20"/>
                <w:lang w:eastAsia="sl-SI"/>
                <w14:ligatures w14:val="none"/>
              </w:rPr>
            </w:pPr>
          </w:p>
        </w:tc>
        <w:tc>
          <w:tcPr>
            <w:tcW w:w="304" w:type="pct"/>
            <w:shd w:val="clear" w:color="auto" w:fill="auto"/>
          </w:tcPr>
          <w:p w14:paraId="2CC71350" w14:textId="77777777" w:rsidR="0051663B" w:rsidRPr="00E111EC" w:rsidRDefault="0051663B" w:rsidP="008419A1">
            <w:pPr>
              <w:spacing w:after="0" w:line="240" w:lineRule="auto"/>
              <w:rPr>
                <w:rFonts w:ascii="Calibri" w:eastAsia="Times New Roman" w:hAnsi="Calibri" w:cs="Calibri"/>
                <w:kern w:val="0"/>
                <w:sz w:val="20"/>
                <w:szCs w:val="20"/>
                <w:lang w:eastAsia="sl-SI"/>
                <w14:ligatures w14:val="none"/>
              </w:rPr>
            </w:pPr>
            <w:r w:rsidRPr="00E111EC">
              <w:rPr>
                <w:rFonts w:ascii="Calibri" w:eastAsia="Times New Roman" w:hAnsi="Calibri" w:cs="Calibri"/>
                <w:kern w:val="0"/>
                <w:sz w:val="20"/>
                <w:szCs w:val="20"/>
                <w:lang w:eastAsia="sl-SI"/>
                <w14:ligatures w14:val="none"/>
              </w:rPr>
              <w:t>029</w:t>
            </w:r>
          </w:p>
        </w:tc>
        <w:tc>
          <w:tcPr>
            <w:tcW w:w="1227" w:type="pct"/>
            <w:shd w:val="clear" w:color="auto" w:fill="auto"/>
          </w:tcPr>
          <w:p w14:paraId="6C3CC11F" w14:textId="77777777" w:rsidR="0051663B" w:rsidRPr="00E111EC" w:rsidRDefault="0051663B" w:rsidP="008419A1">
            <w:pPr>
              <w:spacing w:after="0" w:line="240" w:lineRule="auto"/>
              <w:rPr>
                <w:rFonts w:ascii="Calibri" w:eastAsia="Times New Roman" w:hAnsi="Calibri" w:cs="Calibri"/>
                <w:kern w:val="0"/>
                <w:sz w:val="20"/>
                <w:szCs w:val="20"/>
                <w:lang w:eastAsia="sl-SI"/>
                <w14:ligatures w14:val="none"/>
              </w:rPr>
            </w:pPr>
            <w:r w:rsidRPr="00E111EC">
              <w:rPr>
                <w:rFonts w:ascii="Calibri" w:eastAsia="Times New Roman" w:hAnsi="Calibri" w:cs="Calibri"/>
                <w:kern w:val="0"/>
                <w:sz w:val="20"/>
                <w:szCs w:val="20"/>
                <w:lang w:eastAsia="sl-SI"/>
                <w14:ligatures w14:val="none"/>
              </w:rPr>
              <w:t>Patronažna služba</w:t>
            </w:r>
          </w:p>
        </w:tc>
        <w:tc>
          <w:tcPr>
            <w:tcW w:w="883" w:type="pct"/>
            <w:shd w:val="clear" w:color="auto" w:fill="auto"/>
          </w:tcPr>
          <w:p w14:paraId="71C9B307" w14:textId="77777777" w:rsidR="0051663B" w:rsidRPr="00E111EC" w:rsidRDefault="0051663B" w:rsidP="008419A1">
            <w:pPr>
              <w:spacing w:after="0" w:line="240" w:lineRule="auto"/>
              <w:jc w:val="center"/>
              <w:rPr>
                <w:rFonts w:ascii="Calibri" w:eastAsia="Times New Roman" w:hAnsi="Calibri" w:cs="Calibri"/>
                <w:bCs/>
                <w:kern w:val="0"/>
                <w:sz w:val="20"/>
                <w:szCs w:val="20"/>
                <w:lang w:eastAsia="sl-SI"/>
                <w14:ligatures w14:val="none"/>
              </w:rPr>
            </w:pPr>
            <w:r w:rsidRPr="00E111EC">
              <w:rPr>
                <w:rFonts w:ascii="Calibri" w:eastAsia="Times New Roman" w:hAnsi="Calibri" w:cs="Calibri"/>
                <w:bCs/>
                <w:kern w:val="0"/>
                <w:sz w:val="20"/>
                <w:szCs w:val="20"/>
                <w:lang w:eastAsia="sl-SI"/>
                <w14:ligatures w14:val="none"/>
              </w:rPr>
              <w:t>D</w:t>
            </w:r>
          </w:p>
        </w:tc>
        <w:tc>
          <w:tcPr>
            <w:tcW w:w="895" w:type="pct"/>
          </w:tcPr>
          <w:p w14:paraId="61E5FB9E" w14:textId="77777777" w:rsidR="0051663B" w:rsidRPr="00E111EC" w:rsidRDefault="0051663B" w:rsidP="008419A1">
            <w:pPr>
              <w:spacing w:after="0" w:line="240" w:lineRule="auto"/>
              <w:jc w:val="center"/>
              <w:rPr>
                <w:rFonts w:ascii="Calibri" w:eastAsia="Times New Roman" w:hAnsi="Calibri" w:cs="Calibri"/>
                <w:b/>
                <w:kern w:val="0"/>
                <w:sz w:val="20"/>
                <w:szCs w:val="20"/>
                <w:lang w:eastAsia="sl-SI"/>
                <w14:ligatures w14:val="none"/>
              </w:rPr>
            </w:pPr>
            <w:r w:rsidRPr="00E111EC">
              <w:rPr>
                <w:rFonts w:ascii="Calibri" w:eastAsia="Times New Roman" w:hAnsi="Calibri" w:cs="Calibri"/>
                <w:b/>
                <w:kern w:val="0"/>
                <w:sz w:val="20"/>
                <w:szCs w:val="20"/>
                <w:lang w:eastAsia="sl-SI"/>
                <w14:ligatures w14:val="none"/>
              </w:rPr>
              <w:t>Da</w:t>
            </w:r>
          </w:p>
        </w:tc>
        <w:tc>
          <w:tcPr>
            <w:tcW w:w="895" w:type="pct"/>
          </w:tcPr>
          <w:p w14:paraId="4EF2C1C7" w14:textId="77777777" w:rsidR="0051663B" w:rsidRPr="00E111EC" w:rsidRDefault="0051663B" w:rsidP="008419A1">
            <w:pPr>
              <w:spacing w:after="0" w:line="240" w:lineRule="auto"/>
              <w:jc w:val="center"/>
              <w:rPr>
                <w:rFonts w:ascii="Calibri" w:eastAsia="Times New Roman" w:hAnsi="Calibri" w:cs="Calibri"/>
                <w:b/>
                <w:kern w:val="0"/>
                <w:sz w:val="20"/>
                <w:szCs w:val="20"/>
                <w:lang w:eastAsia="sl-SI"/>
                <w14:ligatures w14:val="none"/>
              </w:rPr>
            </w:pPr>
          </w:p>
        </w:tc>
      </w:tr>
    </w:tbl>
    <w:p w14:paraId="01CF5EEF" w14:textId="109C1883" w:rsidR="0051663B" w:rsidRPr="00F63724" w:rsidRDefault="00F63724" w:rsidP="0051663B">
      <w:pPr>
        <w:widowControl w:val="0"/>
        <w:tabs>
          <w:tab w:val="left" w:pos="5670"/>
        </w:tabs>
        <w:suppressAutoHyphens/>
        <w:spacing w:after="0" w:line="240" w:lineRule="auto"/>
        <w:jc w:val="both"/>
        <w:rPr>
          <w:rFonts w:ascii="Calibri" w:eastAsia="Times New Roman" w:hAnsi="Calibri" w:cs="Calibri"/>
          <w:kern w:val="0"/>
          <w:sz w:val="20"/>
          <w:szCs w:val="20"/>
          <w:lang w:eastAsia="sl-SI"/>
          <w14:ligatures w14:val="none"/>
        </w:rPr>
      </w:pPr>
      <w:r w:rsidRPr="00F63724">
        <w:rPr>
          <w:rFonts w:ascii="Calibri" w:eastAsia="Times New Roman" w:hAnsi="Calibri" w:cs="Calibri"/>
          <w:kern w:val="0"/>
          <w:sz w:val="20"/>
          <w:szCs w:val="20"/>
          <w:lang w:eastAsia="sl-SI"/>
          <w14:ligatures w14:val="none"/>
        </w:rPr>
        <w:t>D – dovoljeno</w:t>
      </w:r>
    </w:p>
    <w:p w14:paraId="6D5458F2" w14:textId="77777777" w:rsidR="00F63724" w:rsidRPr="00E111EC" w:rsidRDefault="00F63724" w:rsidP="0051663B">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0B79B205" w14:textId="77777777" w:rsidR="0051663B" w:rsidRPr="00E111EC" w:rsidRDefault="0051663B" w:rsidP="0051663B">
      <w:pPr>
        <w:widowControl w:val="0"/>
        <w:numPr>
          <w:ilvl w:val="0"/>
          <w:numId w:val="40"/>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E111EC">
        <w:rPr>
          <w:rFonts w:ascii="Calibri" w:eastAsia="Times New Roman" w:hAnsi="Calibri" w:cs="Calibri"/>
          <w:kern w:val="0"/>
          <w:lang w:eastAsia="sl-SI"/>
          <w14:ligatures w14:val="none"/>
        </w:rPr>
        <w:t xml:space="preserve">v povezovalni šifrant </w:t>
      </w:r>
      <w:proofErr w:type="spellStart"/>
      <w:r w:rsidRPr="00E111EC">
        <w:rPr>
          <w:rFonts w:ascii="Calibri" w:eastAsia="Times New Roman" w:hAnsi="Calibri" w:cs="Calibri"/>
          <w:kern w:val="0"/>
          <w:lang w:eastAsia="sl-SI"/>
          <w14:ligatures w14:val="none"/>
        </w:rPr>
        <w:t>K47</w:t>
      </w:r>
      <w:proofErr w:type="gramStart"/>
      <w:r w:rsidRPr="00E111EC">
        <w:rPr>
          <w:rFonts w:ascii="Calibri" w:eastAsia="Times New Roman" w:hAnsi="Calibri" w:cs="Calibri"/>
          <w:kern w:val="0"/>
          <w:lang w:eastAsia="sl-SI"/>
          <w14:ligatures w14:val="none"/>
        </w:rPr>
        <w:t>.</w:t>
      </w:r>
      <w:proofErr w:type="gramEnd"/>
      <w:r w:rsidRPr="00E111EC">
        <w:rPr>
          <w:rFonts w:ascii="Calibri" w:eastAsia="Times New Roman" w:hAnsi="Calibri" w:cs="Calibri"/>
          <w:kern w:val="0"/>
          <w:lang w:eastAsia="sl-SI"/>
          <w14:ligatures w14:val="none"/>
        </w:rPr>
        <w:t>1</w:t>
      </w:r>
      <w:proofErr w:type="spellEnd"/>
      <w:r w:rsidRPr="00E111EC">
        <w:rPr>
          <w:rFonts w:ascii="Calibri" w:eastAsia="Times New Roman" w:hAnsi="Calibri" w:cs="Calibri"/>
          <w:kern w:val="0"/>
          <w:lang w:eastAsia="sl-SI"/>
          <w14:ligatures w14:val="none"/>
        </w:rPr>
        <w:t xml:space="preserve"> »Obveznost navajanja tipa dokumenta CRPP po storitvah« uvajamo storitvi </w:t>
      </w:r>
      <w:r w:rsidRPr="00E111EC">
        <w:rPr>
          <w:rFonts w:ascii="Calibri" w:eastAsia="Times New Roman" w:hAnsi="Calibri" w:cs="Calibri"/>
          <w:b/>
          <w:bCs/>
          <w:kern w:val="0"/>
          <w:lang w:eastAsia="sl-SI"/>
          <w14:ligatures w14:val="none"/>
        </w:rPr>
        <w:t>PZN1119 in PZN2119</w:t>
      </w:r>
      <w:r w:rsidRPr="00E111EC">
        <w:rPr>
          <w:rFonts w:ascii="Calibri" w:eastAsia="Times New Roman" w:hAnsi="Calibri" w:cs="Calibri"/>
          <w:kern w:val="0"/>
          <w:lang w:eastAsia="sl-SI"/>
          <w14:ligatures w14:val="none"/>
        </w:rPr>
        <w:t xml:space="preserve">, za </w:t>
      </w:r>
      <w:r w:rsidRPr="008D26F4">
        <w:rPr>
          <w:rFonts w:ascii="Calibri" w:eastAsia="Times New Roman" w:hAnsi="Calibri" w:cs="Calibri"/>
          <w:kern w:val="0"/>
          <w:lang w:eastAsia="sl-SI"/>
          <w14:ligatures w14:val="none"/>
        </w:rPr>
        <w:t xml:space="preserve">kateri </w:t>
      </w:r>
      <w:r w:rsidRPr="008D26F4">
        <w:rPr>
          <w:rFonts w:ascii="Calibri" w:eastAsia="Times New Roman" w:hAnsi="Calibri" w:cs="Calibri"/>
          <w:b/>
          <w:bCs/>
          <w:kern w:val="0"/>
          <w:lang w:eastAsia="sl-SI"/>
          <w14:ligatures w14:val="none"/>
        </w:rPr>
        <w:t>od 1. 10. 2025 d</w:t>
      </w:r>
      <w:r w:rsidRPr="00E111EC">
        <w:rPr>
          <w:rFonts w:ascii="Calibri" w:eastAsia="Times New Roman" w:hAnsi="Calibri" w:cs="Calibri"/>
          <w:b/>
          <w:bCs/>
          <w:kern w:val="0"/>
          <w:lang w:eastAsia="sl-SI"/>
          <w14:ligatures w14:val="none"/>
        </w:rPr>
        <w:t>alje velja obvezno pošiljanje tipa dokumenta »</w:t>
      </w:r>
      <w:proofErr w:type="spellStart"/>
      <w:r w:rsidRPr="00E111EC">
        <w:rPr>
          <w:rFonts w:ascii="Calibri" w:eastAsia="Times New Roman" w:hAnsi="Calibri" w:cs="Calibri"/>
          <w:b/>
          <w:bCs/>
          <w:kern w:val="0"/>
          <w:lang w:eastAsia="sl-SI"/>
          <w14:ligatures w14:val="none"/>
        </w:rPr>
        <w:t>eRCO</w:t>
      </w:r>
      <w:proofErr w:type="spellEnd"/>
      <w:r w:rsidRPr="00E111EC">
        <w:rPr>
          <w:rFonts w:ascii="Calibri" w:eastAsia="Times New Roman" w:hAnsi="Calibri" w:cs="Calibri"/>
          <w:b/>
          <w:bCs/>
          <w:kern w:val="0"/>
          <w:lang w:eastAsia="sl-SI"/>
          <w14:ligatures w14:val="none"/>
        </w:rPr>
        <w:t>_</w:t>
      </w:r>
      <w:proofErr w:type="spellStart"/>
      <w:r w:rsidRPr="00E111EC">
        <w:rPr>
          <w:rFonts w:ascii="Calibri" w:eastAsia="Times New Roman" w:hAnsi="Calibri" w:cs="Calibri"/>
          <w:b/>
          <w:bCs/>
          <w:kern w:val="0"/>
          <w:lang w:eastAsia="sl-SI"/>
          <w14:ligatures w14:val="none"/>
        </w:rPr>
        <w:t>Vaccination</w:t>
      </w:r>
      <w:proofErr w:type="spellEnd"/>
      <w:r w:rsidRPr="00E111EC">
        <w:rPr>
          <w:rFonts w:ascii="Calibri" w:eastAsia="Times New Roman" w:hAnsi="Calibri" w:cs="Calibri"/>
          <w:b/>
          <w:bCs/>
          <w:kern w:val="0"/>
          <w:lang w:eastAsia="sl-SI"/>
          <w14:ligatures w14:val="none"/>
        </w:rPr>
        <w:t>_Record - zapis o cepljenju«</w:t>
      </w:r>
      <w:r w:rsidRPr="00E111EC">
        <w:rPr>
          <w:rFonts w:ascii="Calibri" w:eastAsia="Times New Roman" w:hAnsi="Calibri" w:cs="Calibri"/>
          <w:kern w:val="0"/>
          <w:lang w:eastAsia="sl-SI"/>
          <w14:ligatures w14:val="none"/>
        </w:rPr>
        <w:t>:</w:t>
      </w:r>
    </w:p>
    <w:p w14:paraId="56AF3053" w14:textId="77777777" w:rsidR="0051663B" w:rsidRPr="00E111EC" w:rsidRDefault="0051663B" w:rsidP="0051663B">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tbl>
      <w:tblPr>
        <w:tblStyle w:val="Tabelamrea"/>
        <w:tblW w:w="5000" w:type="pct"/>
        <w:tblLook w:val="04A0" w:firstRow="1" w:lastRow="0" w:firstColumn="1" w:lastColumn="0" w:noHBand="0" w:noVBand="1"/>
      </w:tblPr>
      <w:tblGrid>
        <w:gridCol w:w="1062"/>
        <w:gridCol w:w="1826"/>
        <w:gridCol w:w="1252"/>
        <w:gridCol w:w="1555"/>
        <w:gridCol w:w="2518"/>
        <w:gridCol w:w="1190"/>
      </w:tblGrid>
      <w:tr w:rsidR="0051663B" w:rsidRPr="00E111EC" w14:paraId="73D21B8F" w14:textId="77777777" w:rsidTr="008419A1">
        <w:tc>
          <w:tcPr>
            <w:tcW w:w="564" w:type="pct"/>
            <w:vAlign w:val="center"/>
          </w:tcPr>
          <w:p w14:paraId="19DDCE11" w14:textId="77777777" w:rsidR="0051663B" w:rsidRPr="00E111EC" w:rsidRDefault="0051663B" w:rsidP="008419A1">
            <w:pPr>
              <w:widowControl w:val="0"/>
              <w:tabs>
                <w:tab w:val="left" w:pos="5670"/>
              </w:tabs>
              <w:suppressAutoHyphens/>
              <w:jc w:val="both"/>
              <w:rPr>
                <w:rFonts w:eastAsia="Times New Roman" w:cs="Calibri"/>
                <w:sz w:val="20"/>
                <w:szCs w:val="20"/>
                <w:lang w:eastAsia="sl-SI"/>
              </w:rPr>
            </w:pPr>
            <w:r w:rsidRPr="00E111EC">
              <w:rPr>
                <w:rFonts w:eastAsia="Aptos" w:cs="Calibri"/>
                <w:sz w:val="20"/>
                <w:szCs w:val="20"/>
              </w:rPr>
              <w:t>Šifra storitve</w:t>
            </w:r>
          </w:p>
        </w:tc>
        <w:tc>
          <w:tcPr>
            <w:tcW w:w="971" w:type="pct"/>
            <w:vAlign w:val="center"/>
          </w:tcPr>
          <w:p w14:paraId="6D371846" w14:textId="77777777" w:rsidR="0051663B" w:rsidRPr="00E111EC" w:rsidRDefault="0051663B" w:rsidP="008419A1">
            <w:pPr>
              <w:widowControl w:val="0"/>
              <w:tabs>
                <w:tab w:val="left" w:pos="5670"/>
              </w:tabs>
              <w:suppressAutoHyphens/>
              <w:jc w:val="both"/>
              <w:rPr>
                <w:rFonts w:eastAsia="Times New Roman" w:cs="Calibri"/>
                <w:sz w:val="20"/>
                <w:szCs w:val="20"/>
                <w:lang w:eastAsia="sl-SI"/>
              </w:rPr>
            </w:pPr>
            <w:r w:rsidRPr="00E111EC">
              <w:rPr>
                <w:rFonts w:eastAsia="Aptos" w:cs="Calibri"/>
                <w:sz w:val="20"/>
                <w:szCs w:val="20"/>
              </w:rPr>
              <w:t>Kratek opis</w:t>
            </w:r>
          </w:p>
        </w:tc>
        <w:tc>
          <w:tcPr>
            <w:tcW w:w="666" w:type="pct"/>
            <w:vAlign w:val="center"/>
          </w:tcPr>
          <w:p w14:paraId="75AB14CF" w14:textId="77777777" w:rsidR="0051663B" w:rsidRPr="00E111EC" w:rsidRDefault="0051663B" w:rsidP="008419A1">
            <w:pPr>
              <w:widowControl w:val="0"/>
              <w:tabs>
                <w:tab w:val="left" w:pos="5670"/>
              </w:tabs>
              <w:suppressAutoHyphens/>
              <w:jc w:val="center"/>
              <w:rPr>
                <w:rFonts w:eastAsia="Times New Roman" w:cs="Calibri"/>
                <w:sz w:val="20"/>
                <w:szCs w:val="20"/>
                <w:lang w:eastAsia="sl-SI"/>
              </w:rPr>
            </w:pPr>
            <w:r w:rsidRPr="00E111EC">
              <w:rPr>
                <w:rFonts w:eastAsia="Aptos" w:cs="Calibri"/>
                <w:sz w:val="20"/>
                <w:szCs w:val="20"/>
              </w:rPr>
              <w:t>Zdravstvena dejavnost</w:t>
            </w:r>
          </w:p>
        </w:tc>
        <w:tc>
          <w:tcPr>
            <w:tcW w:w="827" w:type="pct"/>
            <w:vAlign w:val="center"/>
          </w:tcPr>
          <w:p w14:paraId="3F4A523E" w14:textId="77777777" w:rsidR="0051663B" w:rsidRPr="00E111EC" w:rsidRDefault="0051663B" w:rsidP="008419A1">
            <w:pPr>
              <w:widowControl w:val="0"/>
              <w:tabs>
                <w:tab w:val="left" w:pos="5670"/>
              </w:tabs>
              <w:suppressAutoHyphens/>
              <w:jc w:val="center"/>
              <w:rPr>
                <w:rFonts w:eastAsia="Times New Roman" w:cs="Calibri"/>
                <w:sz w:val="20"/>
                <w:szCs w:val="20"/>
                <w:lang w:eastAsia="sl-SI"/>
              </w:rPr>
            </w:pPr>
            <w:r w:rsidRPr="00E111EC">
              <w:rPr>
                <w:rFonts w:eastAsia="Aptos" w:cs="Calibri"/>
                <w:sz w:val="20"/>
                <w:szCs w:val="20"/>
              </w:rPr>
              <w:t>Navajanje sklopa podatkov CRPP</w:t>
            </w:r>
          </w:p>
        </w:tc>
        <w:tc>
          <w:tcPr>
            <w:tcW w:w="1339" w:type="pct"/>
            <w:vAlign w:val="center"/>
          </w:tcPr>
          <w:p w14:paraId="2141F6E8" w14:textId="77777777" w:rsidR="0051663B" w:rsidRPr="00E111EC" w:rsidRDefault="0051663B" w:rsidP="008419A1">
            <w:pPr>
              <w:widowControl w:val="0"/>
              <w:tabs>
                <w:tab w:val="left" w:pos="5670"/>
              </w:tabs>
              <w:suppressAutoHyphens/>
              <w:jc w:val="center"/>
              <w:rPr>
                <w:rFonts w:eastAsia="Aptos" w:cs="Calibri"/>
                <w:sz w:val="20"/>
                <w:szCs w:val="20"/>
              </w:rPr>
            </w:pPr>
            <w:r w:rsidRPr="00E111EC">
              <w:rPr>
                <w:rFonts w:eastAsia="Aptos" w:cs="Calibri"/>
                <w:sz w:val="20"/>
                <w:szCs w:val="20"/>
              </w:rPr>
              <w:t>Šifra</w:t>
            </w:r>
          </w:p>
          <w:p w14:paraId="7AA9E8B6" w14:textId="77777777" w:rsidR="0051663B" w:rsidRPr="00E111EC" w:rsidRDefault="0051663B" w:rsidP="008419A1">
            <w:pPr>
              <w:widowControl w:val="0"/>
              <w:tabs>
                <w:tab w:val="left" w:pos="5670"/>
              </w:tabs>
              <w:suppressAutoHyphens/>
              <w:jc w:val="center"/>
              <w:rPr>
                <w:rFonts w:eastAsia="Aptos" w:cs="Calibri"/>
                <w:sz w:val="20"/>
                <w:szCs w:val="20"/>
              </w:rPr>
            </w:pPr>
            <w:r w:rsidRPr="00E111EC">
              <w:rPr>
                <w:rFonts w:eastAsia="Aptos" w:cs="Calibri"/>
                <w:sz w:val="20"/>
                <w:szCs w:val="20"/>
              </w:rPr>
              <w:t>tipa dokumenta</w:t>
            </w:r>
          </w:p>
          <w:p w14:paraId="6351846D" w14:textId="77777777" w:rsidR="0051663B" w:rsidRPr="00E111EC" w:rsidRDefault="0051663B" w:rsidP="008419A1">
            <w:pPr>
              <w:widowControl w:val="0"/>
              <w:tabs>
                <w:tab w:val="left" w:pos="5670"/>
              </w:tabs>
              <w:suppressAutoHyphens/>
              <w:jc w:val="center"/>
              <w:rPr>
                <w:rFonts w:eastAsia="Aptos" w:cs="Calibri"/>
                <w:sz w:val="20"/>
                <w:szCs w:val="20"/>
              </w:rPr>
            </w:pPr>
            <w:r w:rsidRPr="00E111EC">
              <w:rPr>
                <w:rFonts w:eastAsia="Aptos" w:cs="Calibri"/>
                <w:sz w:val="20"/>
                <w:szCs w:val="20"/>
              </w:rPr>
              <w:t>CRPP</w:t>
            </w:r>
          </w:p>
        </w:tc>
        <w:tc>
          <w:tcPr>
            <w:tcW w:w="635" w:type="pct"/>
            <w:vAlign w:val="center"/>
          </w:tcPr>
          <w:p w14:paraId="4952429B" w14:textId="77777777" w:rsidR="0051663B" w:rsidRPr="00E111EC" w:rsidRDefault="0051663B" w:rsidP="008419A1">
            <w:pPr>
              <w:widowControl w:val="0"/>
              <w:tabs>
                <w:tab w:val="left" w:pos="5670"/>
              </w:tabs>
              <w:suppressAutoHyphens/>
              <w:jc w:val="center"/>
              <w:rPr>
                <w:rFonts w:eastAsia="Aptos" w:cs="Calibri"/>
                <w:sz w:val="20"/>
                <w:szCs w:val="20"/>
              </w:rPr>
            </w:pPr>
            <w:r w:rsidRPr="00E111EC">
              <w:rPr>
                <w:rFonts w:eastAsia="Aptos" w:cs="Calibri"/>
                <w:sz w:val="20"/>
                <w:szCs w:val="20"/>
              </w:rPr>
              <w:t>Opis tipa dokumenta CRPP</w:t>
            </w:r>
          </w:p>
        </w:tc>
      </w:tr>
      <w:tr w:rsidR="0051663B" w:rsidRPr="00E111EC" w14:paraId="082BA68F" w14:textId="77777777" w:rsidTr="008419A1">
        <w:trPr>
          <w:trHeight w:val="238"/>
        </w:trPr>
        <w:tc>
          <w:tcPr>
            <w:tcW w:w="564" w:type="pct"/>
          </w:tcPr>
          <w:p w14:paraId="5E782253" w14:textId="77777777" w:rsidR="0051663B" w:rsidRPr="00E111EC" w:rsidRDefault="0051663B" w:rsidP="008419A1">
            <w:pPr>
              <w:widowControl w:val="0"/>
              <w:tabs>
                <w:tab w:val="left" w:pos="5670"/>
              </w:tabs>
              <w:suppressAutoHyphens/>
              <w:jc w:val="both"/>
              <w:rPr>
                <w:rFonts w:eastAsia="Aptos" w:cs="Calibri"/>
                <w:b/>
                <w:bCs/>
                <w:color w:val="000000"/>
                <w:sz w:val="20"/>
                <w:szCs w:val="20"/>
              </w:rPr>
            </w:pPr>
            <w:r w:rsidRPr="00E111EC">
              <w:rPr>
                <w:rFonts w:eastAsia="Aptos" w:cs="Calibri"/>
                <w:b/>
                <w:bCs/>
                <w:sz w:val="20"/>
                <w:szCs w:val="20"/>
              </w:rPr>
              <w:t>PZN1119</w:t>
            </w:r>
          </w:p>
        </w:tc>
        <w:tc>
          <w:tcPr>
            <w:tcW w:w="971" w:type="pct"/>
          </w:tcPr>
          <w:p w14:paraId="41C9C137" w14:textId="77777777" w:rsidR="0051663B" w:rsidRPr="00E111EC" w:rsidRDefault="0051663B" w:rsidP="008419A1">
            <w:pPr>
              <w:widowControl w:val="0"/>
              <w:tabs>
                <w:tab w:val="left" w:pos="5670"/>
              </w:tabs>
              <w:suppressAutoHyphens/>
              <w:rPr>
                <w:rFonts w:eastAsia="Aptos" w:cs="Calibri"/>
                <w:b/>
                <w:bCs/>
                <w:color w:val="000000"/>
                <w:sz w:val="20"/>
                <w:szCs w:val="20"/>
              </w:rPr>
            </w:pPr>
            <w:r w:rsidRPr="00E111EC">
              <w:rPr>
                <w:rFonts w:eastAsia="Aptos" w:cs="Calibri"/>
                <w:b/>
                <w:bCs/>
                <w:sz w:val="20"/>
                <w:szCs w:val="20"/>
              </w:rPr>
              <w:t>Cepljenje na domu</w:t>
            </w:r>
          </w:p>
        </w:tc>
        <w:tc>
          <w:tcPr>
            <w:tcW w:w="666" w:type="pct"/>
          </w:tcPr>
          <w:p w14:paraId="74062681" w14:textId="77777777" w:rsidR="0051663B" w:rsidRPr="00E111EC" w:rsidRDefault="0051663B" w:rsidP="008419A1">
            <w:pPr>
              <w:widowControl w:val="0"/>
              <w:tabs>
                <w:tab w:val="left" w:pos="5670"/>
              </w:tabs>
              <w:suppressAutoHyphens/>
              <w:jc w:val="center"/>
              <w:rPr>
                <w:rFonts w:eastAsia="Times New Roman" w:cs="Calibri"/>
                <w:b/>
                <w:bCs/>
                <w:sz w:val="20"/>
                <w:szCs w:val="20"/>
                <w:lang w:eastAsia="sl-SI"/>
              </w:rPr>
            </w:pPr>
          </w:p>
        </w:tc>
        <w:tc>
          <w:tcPr>
            <w:tcW w:w="827" w:type="pct"/>
          </w:tcPr>
          <w:p w14:paraId="2B0026AA" w14:textId="77777777" w:rsidR="0051663B" w:rsidRPr="00E111EC" w:rsidRDefault="0051663B" w:rsidP="008419A1">
            <w:pPr>
              <w:widowControl w:val="0"/>
              <w:tabs>
                <w:tab w:val="left" w:pos="5670"/>
              </w:tabs>
              <w:suppressAutoHyphens/>
              <w:jc w:val="center"/>
              <w:rPr>
                <w:rFonts w:eastAsia="Times New Roman" w:cs="Calibri"/>
                <w:b/>
                <w:bCs/>
                <w:sz w:val="20"/>
                <w:szCs w:val="20"/>
                <w:lang w:eastAsia="sl-SI"/>
              </w:rPr>
            </w:pPr>
            <w:r w:rsidRPr="00E111EC">
              <w:rPr>
                <w:rFonts w:eastAsia="Times New Roman" w:cs="Calibri"/>
                <w:b/>
                <w:bCs/>
                <w:sz w:val="20"/>
                <w:szCs w:val="20"/>
                <w:lang w:eastAsia="sl-SI"/>
              </w:rPr>
              <w:t>O</w:t>
            </w:r>
          </w:p>
        </w:tc>
        <w:tc>
          <w:tcPr>
            <w:tcW w:w="1339" w:type="pct"/>
          </w:tcPr>
          <w:p w14:paraId="3FD80EB7" w14:textId="77777777" w:rsidR="0051663B" w:rsidRPr="00E111EC" w:rsidRDefault="0051663B" w:rsidP="008419A1">
            <w:pPr>
              <w:widowControl w:val="0"/>
              <w:tabs>
                <w:tab w:val="left" w:pos="5670"/>
              </w:tabs>
              <w:suppressAutoHyphens/>
              <w:jc w:val="center"/>
              <w:rPr>
                <w:rFonts w:eastAsia="Times New Roman" w:cs="Calibri"/>
                <w:b/>
                <w:bCs/>
                <w:sz w:val="20"/>
                <w:szCs w:val="20"/>
                <w:lang w:eastAsia="sl-SI"/>
              </w:rPr>
            </w:pPr>
            <w:proofErr w:type="spellStart"/>
            <w:r w:rsidRPr="00E111EC">
              <w:rPr>
                <w:rFonts w:eastAsia="Times New Roman" w:cs="Calibri"/>
                <w:b/>
                <w:bCs/>
                <w:sz w:val="20"/>
                <w:szCs w:val="20"/>
                <w:lang w:eastAsia="sl-SI"/>
              </w:rPr>
              <w:t>eRCO</w:t>
            </w:r>
            <w:proofErr w:type="spellEnd"/>
            <w:r w:rsidRPr="00E111EC">
              <w:rPr>
                <w:rFonts w:eastAsia="Times New Roman" w:cs="Calibri"/>
                <w:b/>
                <w:bCs/>
                <w:sz w:val="20"/>
                <w:szCs w:val="20"/>
                <w:lang w:eastAsia="sl-SI"/>
              </w:rPr>
              <w:t>_</w:t>
            </w:r>
            <w:proofErr w:type="spellStart"/>
            <w:r w:rsidRPr="00E111EC">
              <w:rPr>
                <w:rFonts w:eastAsia="Times New Roman" w:cs="Calibri"/>
                <w:b/>
                <w:bCs/>
                <w:sz w:val="20"/>
                <w:szCs w:val="20"/>
                <w:lang w:eastAsia="sl-SI"/>
              </w:rPr>
              <w:t>Vaccination</w:t>
            </w:r>
            <w:proofErr w:type="spellEnd"/>
            <w:r w:rsidRPr="00E111EC">
              <w:rPr>
                <w:rFonts w:eastAsia="Times New Roman" w:cs="Calibri"/>
                <w:b/>
                <w:bCs/>
                <w:sz w:val="20"/>
                <w:szCs w:val="20"/>
                <w:lang w:eastAsia="sl-SI"/>
              </w:rPr>
              <w:t>_Record</w:t>
            </w:r>
          </w:p>
        </w:tc>
        <w:tc>
          <w:tcPr>
            <w:tcW w:w="635" w:type="pct"/>
          </w:tcPr>
          <w:p w14:paraId="5EB95CD8" w14:textId="77777777" w:rsidR="0051663B" w:rsidRPr="00E111EC" w:rsidRDefault="0051663B" w:rsidP="008419A1">
            <w:pPr>
              <w:widowControl w:val="0"/>
              <w:tabs>
                <w:tab w:val="left" w:pos="5670"/>
              </w:tabs>
              <w:suppressAutoHyphens/>
              <w:jc w:val="center"/>
              <w:rPr>
                <w:rFonts w:eastAsia="Times New Roman" w:cs="Calibri"/>
                <w:b/>
                <w:bCs/>
                <w:sz w:val="20"/>
                <w:szCs w:val="20"/>
                <w:lang w:eastAsia="sl-SI"/>
              </w:rPr>
            </w:pPr>
            <w:r w:rsidRPr="00E111EC">
              <w:rPr>
                <w:rFonts w:eastAsia="Times New Roman" w:cs="Calibri"/>
                <w:b/>
                <w:bCs/>
                <w:sz w:val="20"/>
                <w:szCs w:val="20"/>
                <w:lang w:eastAsia="sl-SI"/>
              </w:rPr>
              <w:t>zapis o cepljenju</w:t>
            </w:r>
          </w:p>
        </w:tc>
      </w:tr>
      <w:tr w:rsidR="0051663B" w:rsidRPr="00E111EC" w14:paraId="178F4C95" w14:textId="77777777" w:rsidTr="008419A1">
        <w:trPr>
          <w:trHeight w:val="238"/>
        </w:trPr>
        <w:tc>
          <w:tcPr>
            <w:tcW w:w="564" w:type="pct"/>
          </w:tcPr>
          <w:p w14:paraId="0DA1787F" w14:textId="77777777" w:rsidR="0051663B" w:rsidRPr="00E111EC" w:rsidRDefault="0051663B" w:rsidP="008419A1">
            <w:pPr>
              <w:widowControl w:val="0"/>
              <w:tabs>
                <w:tab w:val="left" w:pos="5670"/>
              </w:tabs>
              <w:suppressAutoHyphens/>
              <w:jc w:val="both"/>
              <w:rPr>
                <w:rFonts w:eastAsia="Times New Roman" w:cs="Calibri"/>
                <w:b/>
                <w:bCs/>
                <w:sz w:val="20"/>
                <w:szCs w:val="20"/>
                <w:lang w:eastAsia="sl-SI"/>
              </w:rPr>
            </w:pPr>
            <w:r w:rsidRPr="00E111EC">
              <w:rPr>
                <w:rFonts w:eastAsia="Aptos" w:cs="Calibri"/>
                <w:b/>
                <w:bCs/>
                <w:sz w:val="20"/>
                <w:szCs w:val="20"/>
              </w:rPr>
              <w:t>PZN2119</w:t>
            </w:r>
          </w:p>
        </w:tc>
        <w:tc>
          <w:tcPr>
            <w:tcW w:w="971" w:type="pct"/>
          </w:tcPr>
          <w:p w14:paraId="06984AA0" w14:textId="77777777" w:rsidR="0051663B" w:rsidRPr="00E111EC" w:rsidRDefault="0051663B" w:rsidP="008419A1">
            <w:pPr>
              <w:widowControl w:val="0"/>
              <w:tabs>
                <w:tab w:val="left" w:pos="5670"/>
              </w:tabs>
              <w:suppressAutoHyphens/>
              <w:rPr>
                <w:rFonts w:eastAsia="Times New Roman" w:cs="Calibri"/>
                <w:b/>
                <w:bCs/>
                <w:sz w:val="20"/>
                <w:szCs w:val="20"/>
                <w:lang w:eastAsia="sl-SI"/>
              </w:rPr>
            </w:pPr>
            <w:proofErr w:type="gramStart"/>
            <w:r w:rsidRPr="00E111EC">
              <w:rPr>
                <w:rFonts w:eastAsia="Aptos" w:cs="Calibri"/>
                <w:b/>
                <w:bCs/>
                <w:sz w:val="20"/>
                <w:szCs w:val="20"/>
              </w:rPr>
              <w:t xml:space="preserve">Cepljenje  </w:t>
            </w:r>
            <w:proofErr w:type="gramEnd"/>
            <w:r w:rsidRPr="00E111EC">
              <w:rPr>
                <w:rFonts w:eastAsia="Aptos" w:cs="Calibri"/>
                <w:b/>
                <w:bCs/>
                <w:sz w:val="20"/>
                <w:szCs w:val="20"/>
              </w:rPr>
              <w:t>v oskrbovanem stanovanju</w:t>
            </w:r>
          </w:p>
        </w:tc>
        <w:tc>
          <w:tcPr>
            <w:tcW w:w="666" w:type="pct"/>
          </w:tcPr>
          <w:p w14:paraId="1B738F3B" w14:textId="77777777" w:rsidR="0051663B" w:rsidRPr="00E111EC" w:rsidRDefault="0051663B" w:rsidP="008419A1">
            <w:pPr>
              <w:widowControl w:val="0"/>
              <w:tabs>
                <w:tab w:val="left" w:pos="5670"/>
              </w:tabs>
              <w:suppressAutoHyphens/>
              <w:jc w:val="center"/>
              <w:rPr>
                <w:rFonts w:eastAsia="Times New Roman" w:cs="Calibri"/>
                <w:b/>
                <w:bCs/>
                <w:sz w:val="20"/>
                <w:szCs w:val="20"/>
                <w:lang w:eastAsia="sl-SI"/>
              </w:rPr>
            </w:pPr>
          </w:p>
        </w:tc>
        <w:tc>
          <w:tcPr>
            <w:tcW w:w="827" w:type="pct"/>
          </w:tcPr>
          <w:p w14:paraId="3B4A7944" w14:textId="77777777" w:rsidR="0051663B" w:rsidRPr="00E111EC" w:rsidRDefault="0051663B" w:rsidP="008419A1">
            <w:pPr>
              <w:widowControl w:val="0"/>
              <w:tabs>
                <w:tab w:val="left" w:pos="5670"/>
              </w:tabs>
              <w:suppressAutoHyphens/>
              <w:jc w:val="center"/>
              <w:rPr>
                <w:rFonts w:eastAsia="Times New Roman" w:cs="Calibri"/>
                <w:b/>
                <w:bCs/>
                <w:sz w:val="20"/>
                <w:szCs w:val="20"/>
                <w:lang w:eastAsia="sl-SI"/>
              </w:rPr>
            </w:pPr>
            <w:r w:rsidRPr="00E111EC">
              <w:rPr>
                <w:rFonts w:eastAsia="Times New Roman" w:cs="Calibri"/>
                <w:b/>
                <w:bCs/>
                <w:sz w:val="20"/>
                <w:szCs w:val="20"/>
                <w:lang w:eastAsia="sl-SI"/>
              </w:rPr>
              <w:t>O</w:t>
            </w:r>
          </w:p>
        </w:tc>
        <w:tc>
          <w:tcPr>
            <w:tcW w:w="1339" w:type="pct"/>
          </w:tcPr>
          <w:p w14:paraId="331AED56" w14:textId="77777777" w:rsidR="0051663B" w:rsidRPr="00E111EC" w:rsidRDefault="0051663B" w:rsidP="008419A1">
            <w:pPr>
              <w:widowControl w:val="0"/>
              <w:tabs>
                <w:tab w:val="left" w:pos="5670"/>
              </w:tabs>
              <w:suppressAutoHyphens/>
              <w:jc w:val="center"/>
              <w:rPr>
                <w:rFonts w:eastAsia="Times New Roman" w:cs="Calibri"/>
                <w:b/>
                <w:bCs/>
                <w:sz w:val="20"/>
                <w:szCs w:val="20"/>
                <w:lang w:eastAsia="sl-SI"/>
              </w:rPr>
            </w:pPr>
            <w:proofErr w:type="spellStart"/>
            <w:r w:rsidRPr="00E111EC">
              <w:rPr>
                <w:rFonts w:eastAsia="Times New Roman" w:cs="Calibri"/>
                <w:b/>
                <w:bCs/>
                <w:sz w:val="20"/>
                <w:szCs w:val="20"/>
                <w:lang w:eastAsia="sl-SI"/>
              </w:rPr>
              <w:t>eRCO</w:t>
            </w:r>
            <w:proofErr w:type="spellEnd"/>
            <w:r w:rsidRPr="00E111EC">
              <w:rPr>
                <w:rFonts w:eastAsia="Times New Roman" w:cs="Calibri"/>
                <w:b/>
                <w:bCs/>
                <w:sz w:val="20"/>
                <w:szCs w:val="20"/>
                <w:lang w:eastAsia="sl-SI"/>
              </w:rPr>
              <w:t>_</w:t>
            </w:r>
            <w:proofErr w:type="spellStart"/>
            <w:r w:rsidRPr="00E111EC">
              <w:rPr>
                <w:rFonts w:eastAsia="Times New Roman" w:cs="Calibri"/>
                <w:b/>
                <w:bCs/>
                <w:sz w:val="20"/>
                <w:szCs w:val="20"/>
                <w:lang w:eastAsia="sl-SI"/>
              </w:rPr>
              <w:t>Vaccination</w:t>
            </w:r>
            <w:proofErr w:type="spellEnd"/>
            <w:r w:rsidRPr="00E111EC">
              <w:rPr>
                <w:rFonts w:eastAsia="Times New Roman" w:cs="Calibri"/>
                <w:b/>
                <w:bCs/>
                <w:sz w:val="20"/>
                <w:szCs w:val="20"/>
                <w:lang w:eastAsia="sl-SI"/>
              </w:rPr>
              <w:t>_Record</w:t>
            </w:r>
          </w:p>
        </w:tc>
        <w:tc>
          <w:tcPr>
            <w:tcW w:w="635" w:type="pct"/>
          </w:tcPr>
          <w:p w14:paraId="2B0FC899" w14:textId="77777777" w:rsidR="0051663B" w:rsidRPr="00E111EC" w:rsidRDefault="0051663B" w:rsidP="008419A1">
            <w:pPr>
              <w:widowControl w:val="0"/>
              <w:tabs>
                <w:tab w:val="left" w:pos="5670"/>
              </w:tabs>
              <w:suppressAutoHyphens/>
              <w:jc w:val="center"/>
              <w:rPr>
                <w:rFonts w:eastAsia="Times New Roman" w:cs="Calibri"/>
                <w:b/>
                <w:bCs/>
                <w:sz w:val="20"/>
                <w:szCs w:val="20"/>
                <w:lang w:eastAsia="sl-SI"/>
              </w:rPr>
            </w:pPr>
            <w:r w:rsidRPr="00E111EC">
              <w:rPr>
                <w:rFonts w:eastAsia="Times New Roman" w:cs="Calibri"/>
                <w:b/>
                <w:bCs/>
                <w:sz w:val="20"/>
                <w:szCs w:val="20"/>
                <w:lang w:eastAsia="sl-SI"/>
              </w:rPr>
              <w:t>zapis o cepljenju</w:t>
            </w:r>
          </w:p>
        </w:tc>
      </w:tr>
    </w:tbl>
    <w:p w14:paraId="6F79B00A" w14:textId="77777777" w:rsidR="0051663B" w:rsidRPr="00E111EC" w:rsidRDefault="0051663B" w:rsidP="0051663B">
      <w:pPr>
        <w:widowControl w:val="0"/>
        <w:tabs>
          <w:tab w:val="left" w:pos="5670"/>
        </w:tabs>
        <w:suppressAutoHyphens/>
        <w:spacing w:after="0" w:line="240" w:lineRule="auto"/>
        <w:jc w:val="both"/>
        <w:rPr>
          <w:rFonts w:ascii="Calibri" w:eastAsia="Calibri" w:hAnsi="Calibri" w:cs="Calibri"/>
          <w:kern w:val="0"/>
          <w:sz w:val="20"/>
          <w:szCs w:val="20"/>
          <w14:ligatures w14:val="none"/>
        </w:rPr>
      </w:pPr>
      <w:r w:rsidRPr="00E111EC">
        <w:rPr>
          <w:rFonts w:ascii="Calibri" w:eastAsia="Calibri" w:hAnsi="Calibri" w:cs="Calibri"/>
          <w:kern w:val="0"/>
          <w:sz w:val="20"/>
          <w:szCs w:val="20"/>
          <w14:ligatures w14:val="none"/>
        </w:rPr>
        <w:t>O - obvezno</w:t>
      </w:r>
    </w:p>
    <w:p w14:paraId="2A636D84" w14:textId="77777777" w:rsidR="0051663B" w:rsidRPr="00E111EC" w:rsidRDefault="0051663B" w:rsidP="0051663B">
      <w:pPr>
        <w:widowControl w:val="0"/>
        <w:tabs>
          <w:tab w:val="left" w:pos="5670"/>
        </w:tabs>
        <w:suppressAutoHyphens/>
        <w:spacing w:after="0" w:line="240" w:lineRule="auto"/>
        <w:jc w:val="both"/>
        <w:rPr>
          <w:rFonts w:ascii="Calibri" w:eastAsia="Calibri" w:hAnsi="Calibri" w:cs="Calibri"/>
          <w:kern w:val="0"/>
          <w14:ligatures w14:val="none"/>
        </w:rPr>
      </w:pPr>
    </w:p>
    <w:p w14:paraId="436D1A6C" w14:textId="77777777" w:rsidR="0051663B" w:rsidRPr="00E111EC" w:rsidRDefault="0051663B" w:rsidP="0051663B">
      <w:pPr>
        <w:spacing w:after="0" w:line="240" w:lineRule="auto"/>
        <w:jc w:val="both"/>
        <w:rPr>
          <w:rFonts w:ascii="Calibri" w:eastAsia="Times New Roman" w:hAnsi="Calibri" w:cs="Calibri"/>
          <w:kern w:val="0"/>
          <w:lang w:eastAsia="sl-SI"/>
          <w14:ligatures w14:val="none"/>
        </w:rPr>
      </w:pPr>
    </w:p>
    <w:p w14:paraId="4B9B8749" w14:textId="77777777" w:rsidR="0051663B" w:rsidRPr="00E111EC" w:rsidRDefault="0051663B" w:rsidP="0051663B">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E111EC">
        <w:rPr>
          <w:rFonts w:ascii="Calibri" w:eastAsia="Calibri" w:hAnsi="Calibri" w:cs="Calibri"/>
          <w:kern w:val="0"/>
          <w14:ligatures w14:val="none"/>
        </w:rPr>
        <w:t xml:space="preserve">Spremembe veljajo za storitve, opravljene od </w:t>
      </w:r>
      <w:r w:rsidRPr="008D26F4">
        <w:rPr>
          <w:rFonts w:ascii="Calibri" w:eastAsia="Calibri" w:hAnsi="Calibri" w:cs="Calibri"/>
          <w:kern w:val="0"/>
          <w14:ligatures w14:val="none"/>
        </w:rPr>
        <w:t>1. 10. 2025 dalje.</w:t>
      </w:r>
    </w:p>
    <w:p w14:paraId="28A1E47F" w14:textId="77777777" w:rsidR="0051663B" w:rsidRPr="00E111EC" w:rsidRDefault="0051663B" w:rsidP="0051663B">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65C7A1F8" w14:textId="77777777" w:rsidR="0051663B" w:rsidRPr="00E111EC" w:rsidRDefault="0051663B" w:rsidP="0051663B">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E111EC">
        <w:rPr>
          <w:rFonts w:ascii="Calibri" w:eastAsia="Calibri" w:hAnsi="Calibri" w:cs="Calibri"/>
          <w:kern w:val="0"/>
          <w14:ligatures w14:val="none"/>
        </w:rPr>
        <w:t xml:space="preserve">Kontaktna oseba za vsebinska vprašanja: </w:t>
      </w:r>
    </w:p>
    <w:p w14:paraId="369D8C06" w14:textId="77777777" w:rsidR="0051663B" w:rsidRDefault="0051663B" w:rsidP="0051663B">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E111EC">
        <w:rPr>
          <w:rFonts w:ascii="Calibri" w:eastAsia="Calibri" w:hAnsi="Calibri" w:cs="Calibri"/>
          <w:kern w:val="0"/>
          <w14:ligatures w14:val="none"/>
        </w:rPr>
        <w:t>Jerneja Bergant (</w:t>
      </w:r>
      <w:hyperlink r:id="rId22" w:history="1">
        <w:r w:rsidRPr="00E111EC">
          <w:rPr>
            <w:rFonts w:ascii="Calibri" w:eastAsia="Calibri" w:hAnsi="Calibri" w:cs="Calibri"/>
            <w:color w:val="0000FF"/>
            <w:kern w:val="0"/>
            <w:u w:val="single"/>
            <w14:ligatures w14:val="none"/>
          </w:rPr>
          <w:t>jerneja.bergant@zzzs.si</w:t>
        </w:r>
      </w:hyperlink>
      <w:r w:rsidRPr="00E111EC">
        <w:rPr>
          <w:rFonts w:ascii="Calibri" w:eastAsia="Calibri" w:hAnsi="Calibri" w:cs="Calibri"/>
          <w:kern w:val="0"/>
          <w14:ligatures w14:val="none"/>
        </w:rPr>
        <w:t>; 01/30-77-573)</w:t>
      </w:r>
    </w:p>
    <w:p w14:paraId="55E57E72" w14:textId="77777777" w:rsidR="0051663B" w:rsidRDefault="0051663B"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04973012" w14:textId="77777777" w:rsidR="004265A8" w:rsidRDefault="004265A8"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5149F950" w14:textId="77777777" w:rsidR="00BE7B00" w:rsidRDefault="00BE7B00"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35CFED12" w14:textId="77777777" w:rsidR="00BE7B00" w:rsidRPr="00BE7B00" w:rsidRDefault="00BE7B00" w:rsidP="00BE7B00">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9" w:name="_Toc117587867"/>
      <w:bookmarkStart w:id="40" w:name="_Toc206582942"/>
      <w:r w:rsidRPr="00BE7B00">
        <w:rPr>
          <w:rFonts w:ascii="Calibri" w:eastAsia="Times New Roman" w:hAnsi="Calibri" w:cs="Arial"/>
          <w:b/>
          <w:color w:val="0070C0"/>
          <w:kern w:val="0"/>
          <w:sz w:val="28"/>
          <w:szCs w:val="28"/>
          <w:lang w:eastAsia="sl-SI"/>
          <w14:ligatures w14:val="none"/>
        </w:rPr>
        <w:lastRenderedPageBreak/>
        <w:t xml:space="preserve">Otorinolaringologija – sprememba obračuna storitev ORL001 »Celotni pregled«, </w:t>
      </w:r>
      <w:proofErr w:type="gramStart"/>
      <w:r w:rsidRPr="00BE7B00">
        <w:rPr>
          <w:rFonts w:ascii="Calibri" w:eastAsia="Times New Roman" w:hAnsi="Calibri" w:cs="Arial"/>
          <w:b/>
          <w:color w:val="0070C0"/>
          <w:kern w:val="0"/>
          <w:sz w:val="28"/>
          <w:szCs w:val="28"/>
          <w:lang w:eastAsia="sl-SI"/>
          <w14:ligatures w14:val="none"/>
        </w:rPr>
        <w:t>ORL002</w:t>
      </w:r>
      <w:proofErr w:type="gramEnd"/>
      <w:r w:rsidRPr="00BE7B00">
        <w:rPr>
          <w:rFonts w:ascii="Calibri" w:eastAsia="Times New Roman" w:hAnsi="Calibri" w:cs="Arial"/>
          <w:b/>
          <w:color w:val="0070C0"/>
          <w:kern w:val="0"/>
          <w:sz w:val="28"/>
          <w:szCs w:val="28"/>
          <w:lang w:eastAsia="sl-SI"/>
          <w14:ligatures w14:val="none"/>
        </w:rPr>
        <w:t xml:space="preserve"> »Delni pregled«</w:t>
      </w:r>
      <w:bookmarkEnd w:id="39"/>
      <w:r w:rsidRPr="00BE7B00">
        <w:rPr>
          <w:rFonts w:ascii="Calibri" w:eastAsia="Times New Roman" w:hAnsi="Calibri" w:cs="Arial"/>
          <w:b/>
          <w:color w:val="0070C0"/>
          <w:kern w:val="0"/>
          <w:sz w:val="28"/>
          <w:szCs w:val="28"/>
          <w:lang w:eastAsia="sl-SI"/>
          <w14:ligatures w14:val="none"/>
        </w:rPr>
        <w:t>, ORL003 »Kratek pregled« in ORLSPEC001 »</w:t>
      </w:r>
      <w:proofErr w:type="spellStart"/>
      <w:r w:rsidRPr="00BE7B00">
        <w:rPr>
          <w:rFonts w:ascii="Calibri" w:eastAsia="Times New Roman" w:hAnsi="Calibri" w:cs="Arial"/>
          <w:b/>
          <w:color w:val="0070C0"/>
          <w:kern w:val="0"/>
          <w:sz w:val="28"/>
          <w:szCs w:val="28"/>
          <w:lang w:eastAsia="sl-SI"/>
          <w14:ligatures w14:val="none"/>
        </w:rPr>
        <w:t>Subspecialistični</w:t>
      </w:r>
      <w:proofErr w:type="spellEnd"/>
      <w:r w:rsidRPr="00BE7B00">
        <w:rPr>
          <w:rFonts w:ascii="Calibri" w:eastAsia="Times New Roman" w:hAnsi="Calibri" w:cs="Arial"/>
          <w:b/>
          <w:color w:val="0070C0"/>
          <w:kern w:val="0"/>
          <w:sz w:val="28"/>
          <w:szCs w:val="28"/>
          <w:lang w:eastAsia="sl-SI"/>
          <w14:ligatures w14:val="none"/>
        </w:rPr>
        <w:t xml:space="preserve"> pregled« s 1. 10. 2025</w:t>
      </w:r>
      <w:bookmarkEnd w:id="40"/>
    </w:p>
    <w:p w14:paraId="04C68A7C" w14:textId="77777777" w:rsidR="00BE7B00" w:rsidRPr="00BE7B00" w:rsidRDefault="00BE7B00" w:rsidP="00BE7B00">
      <w:pPr>
        <w:spacing w:after="0" w:line="240" w:lineRule="auto"/>
        <w:rPr>
          <w:rFonts w:ascii="Calibri" w:eastAsia="Times New Roman" w:hAnsi="Calibri" w:cs="Calibri"/>
          <w:kern w:val="0"/>
          <w:lang w:eastAsia="sl-SI"/>
          <w14:ligatures w14:val="none"/>
        </w:rPr>
      </w:pPr>
    </w:p>
    <w:p w14:paraId="4FBB5A56" w14:textId="77777777" w:rsidR="00BE7B00" w:rsidRPr="00BE7B00" w:rsidRDefault="00BE7B00" w:rsidP="00BE7B00">
      <w:pPr>
        <w:spacing w:after="0" w:line="240" w:lineRule="auto"/>
        <w:jc w:val="both"/>
        <w:rPr>
          <w:rFonts w:ascii="Calibri" w:eastAsia="Times New Roman" w:hAnsi="Calibri" w:cs="Calibri"/>
          <w:i/>
          <w:color w:val="0070C0"/>
          <w:kern w:val="0"/>
          <w:lang w:eastAsia="sl-SI"/>
          <w14:ligatures w14:val="none"/>
        </w:rPr>
      </w:pPr>
      <w:r w:rsidRPr="00BE7B00">
        <w:rPr>
          <w:rFonts w:ascii="Calibri" w:eastAsia="Times New Roman" w:hAnsi="Calibri" w:cs="Calibri"/>
          <w:i/>
          <w:color w:val="0070C0"/>
          <w:kern w:val="0"/>
          <w:lang w:eastAsia="sl-SI"/>
          <w14:ligatures w14:val="none"/>
        </w:rPr>
        <w:t>Vsem izvajalcem specialistične zunajbolnišnične zdravstvene dejavnosti otorinolaringologije</w:t>
      </w:r>
    </w:p>
    <w:p w14:paraId="61858449" w14:textId="77777777" w:rsidR="00BE7B00" w:rsidRPr="00BE7B00" w:rsidRDefault="00BE7B00" w:rsidP="00BE7B00">
      <w:pPr>
        <w:spacing w:after="0" w:line="240" w:lineRule="auto"/>
        <w:jc w:val="both"/>
        <w:rPr>
          <w:rFonts w:ascii="Calibri" w:eastAsia="Times New Roman" w:hAnsi="Calibri" w:cs="Calibri"/>
          <w:kern w:val="0"/>
          <w:lang w:eastAsia="sl-SI"/>
          <w14:ligatures w14:val="none"/>
        </w:rPr>
      </w:pPr>
    </w:p>
    <w:p w14:paraId="5A30C5B3" w14:textId="77777777" w:rsidR="00BE7B00" w:rsidRPr="00BE7B00" w:rsidRDefault="00BE7B00" w:rsidP="00BE7B00">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BE7B00">
        <w:rPr>
          <w:rFonts w:ascii="Calibri" w:eastAsia="Times New Roman" w:hAnsi="Calibri" w:cs="Calibri"/>
          <w:b/>
          <w:bCs/>
          <w:kern w:val="0"/>
          <w:lang w:eastAsia="sl-SI"/>
          <w14:ligatures w14:val="none"/>
        </w:rPr>
        <w:t xml:space="preserve">Povzetek </w:t>
      </w:r>
      <w:r w:rsidRPr="00BE7B00">
        <w:rPr>
          <w:rFonts w:ascii="Calibri" w:eastAsia="Times New Roman" w:hAnsi="Calibri" w:cs="Calibri"/>
          <w:b/>
          <w:bCs/>
          <w:color w:val="000000"/>
          <w:kern w:val="0"/>
          <w:lang w:eastAsia="sl-SI"/>
          <w14:ligatures w14:val="none"/>
        </w:rPr>
        <w:t>vsebine</w:t>
      </w:r>
    </w:p>
    <w:p w14:paraId="1C1D546C" w14:textId="77777777" w:rsidR="00BE7B00" w:rsidRPr="00BE7B00" w:rsidRDefault="00BE7B00" w:rsidP="00BE7B00">
      <w:pPr>
        <w:spacing w:after="0" w:line="240" w:lineRule="auto"/>
        <w:jc w:val="both"/>
        <w:rPr>
          <w:rFonts w:ascii="Calibri" w:eastAsia="Times New Roman" w:hAnsi="Calibri" w:cs="Calibri"/>
          <w:kern w:val="0"/>
          <w:lang w:eastAsia="sl-SI"/>
          <w14:ligatures w14:val="none"/>
        </w:rPr>
      </w:pPr>
    </w:p>
    <w:p w14:paraId="2C3C7865" w14:textId="77777777" w:rsidR="00BE7B00" w:rsidRPr="00BE7B00" w:rsidRDefault="00BE7B00" w:rsidP="00BE7B00">
      <w:pPr>
        <w:spacing w:after="0" w:line="240" w:lineRule="auto"/>
        <w:jc w:val="both"/>
        <w:rPr>
          <w:rFonts w:ascii="Calibri" w:eastAsia="Times New Roman" w:hAnsi="Calibri" w:cs="Calibri"/>
          <w:kern w:val="0"/>
          <w:lang w:eastAsia="sl-SI"/>
          <w14:ligatures w14:val="none"/>
        </w:rPr>
      </w:pPr>
      <w:r w:rsidRPr="00BE7B00">
        <w:rPr>
          <w:rFonts w:ascii="Calibri" w:eastAsia="Times New Roman" w:hAnsi="Calibri" w:cs="Calibri"/>
          <w:kern w:val="0"/>
          <w:lang w:eastAsia="sl-SI"/>
          <w14:ligatures w14:val="none"/>
        </w:rPr>
        <w:t xml:space="preserve">Zavod je z Okrožnicama ZAE 16/22 in 10/21 opredelil, da lahko izvajalec specialistične zunajbolnišnične zdravstvene dejavnosti otorinolaringologije ob celotnem pregledu (ORL001) obračuna največ 3 specifične storitve, ob delnem pregledu (ORL002) največ 2 specifični storitvi, ob kratkem pregledu (ORL003) in ob </w:t>
      </w:r>
      <w:proofErr w:type="spellStart"/>
      <w:r w:rsidRPr="00BE7B00">
        <w:rPr>
          <w:rFonts w:ascii="Calibri" w:eastAsia="Times New Roman" w:hAnsi="Calibri" w:cs="Calibri"/>
          <w:kern w:val="0"/>
          <w:lang w:eastAsia="sl-SI"/>
          <w14:ligatures w14:val="none"/>
        </w:rPr>
        <w:t>subspecialističnem</w:t>
      </w:r>
      <w:proofErr w:type="spellEnd"/>
      <w:r w:rsidRPr="00BE7B00">
        <w:rPr>
          <w:rFonts w:ascii="Calibri" w:eastAsia="Times New Roman" w:hAnsi="Calibri" w:cs="Calibri"/>
          <w:kern w:val="0"/>
          <w:lang w:eastAsia="sl-SI"/>
          <w14:ligatures w14:val="none"/>
        </w:rPr>
        <w:t xml:space="preserve"> pregledu (ORLSPEC001) pa nobene specifične storitve.</w:t>
      </w:r>
      <w:r w:rsidRPr="00BE7B00">
        <w:rPr>
          <w:rFonts w:ascii="Calibri" w:eastAsia="Aptos" w:hAnsi="Calibri" w:cs="Calibri"/>
          <w:kern w:val="0"/>
          <w14:ligatures w14:val="none"/>
        </w:rPr>
        <w:t xml:space="preserve"> </w:t>
      </w:r>
    </w:p>
    <w:p w14:paraId="26E38745" w14:textId="77777777" w:rsidR="00BE7B00" w:rsidRPr="00BE7B00" w:rsidRDefault="00BE7B00" w:rsidP="00BE7B00">
      <w:pPr>
        <w:spacing w:after="0" w:line="240" w:lineRule="auto"/>
        <w:jc w:val="both"/>
        <w:rPr>
          <w:rFonts w:ascii="Calibri" w:eastAsia="Times New Roman" w:hAnsi="Calibri" w:cs="Calibri"/>
          <w:kern w:val="0"/>
          <w:lang w:eastAsia="sl-SI"/>
          <w14:ligatures w14:val="none"/>
        </w:rPr>
      </w:pPr>
    </w:p>
    <w:p w14:paraId="01C92DF9" w14:textId="77777777" w:rsidR="00BE7B00" w:rsidRPr="00BE7B00" w:rsidRDefault="00BE7B00" w:rsidP="00BE7B00">
      <w:pPr>
        <w:spacing w:after="0" w:line="240" w:lineRule="auto"/>
        <w:jc w:val="both"/>
        <w:rPr>
          <w:rFonts w:ascii="Calibri" w:eastAsia="Times New Roman" w:hAnsi="Calibri" w:cs="Calibri"/>
          <w:kern w:val="0"/>
          <w:lang w:eastAsia="sl-SI"/>
          <w14:ligatures w14:val="none"/>
        </w:rPr>
      </w:pPr>
      <w:r w:rsidRPr="00BE7B00">
        <w:rPr>
          <w:rFonts w:ascii="Calibri" w:eastAsia="Times New Roman" w:hAnsi="Calibri" w:cs="Calibri"/>
          <w:kern w:val="0"/>
          <w:lang w:eastAsia="sl-SI"/>
          <w14:ligatures w14:val="none"/>
        </w:rPr>
        <w:t>Z namenom zagotovitve večje strokovne učinkovitosti pri izvajanju te dejavnosti s tokratno okrožnico spreminjamo število pripadajočih soodvisnih storitev tako, da izvajalec lahko obračuna:</w:t>
      </w:r>
    </w:p>
    <w:p w14:paraId="1DF55D03" w14:textId="77777777" w:rsidR="00BE7B00" w:rsidRPr="00BE7B00" w:rsidRDefault="00BE7B00" w:rsidP="00BE7B00">
      <w:pPr>
        <w:spacing w:after="0" w:line="240" w:lineRule="auto"/>
        <w:jc w:val="both"/>
        <w:rPr>
          <w:rFonts w:ascii="Calibri" w:eastAsia="Times New Roman" w:hAnsi="Calibri" w:cs="Calibri"/>
          <w:kern w:val="0"/>
          <w:sz w:val="10"/>
          <w:szCs w:val="10"/>
          <w:lang w:eastAsia="sl-SI"/>
          <w14:ligatures w14:val="none"/>
        </w:rPr>
      </w:pPr>
    </w:p>
    <w:p w14:paraId="68FDEE5E" w14:textId="77777777" w:rsidR="00BE7B00" w:rsidRPr="00BE7B00" w:rsidRDefault="00BE7B00" w:rsidP="00BE7B00">
      <w:pPr>
        <w:numPr>
          <w:ilvl w:val="0"/>
          <w:numId w:val="46"/>
        </w:numPr>
        <w:spacing w:after="0" w:line="240" w:lineRule="auto"/>
        <w:ind w:left="357" w:hanging="357"/>
        <w:contextualSpacing/>
        <w:jc w:val="both"/>
        <w:rPr>
          <w:rFonts w:ascii="Calibri" w:eastAsia="Times New Roman" w:hAnsi="Calibri" w:cs="Calibri"/>
          <w:kern w:val="0"/>
          <w:lang w:eastAsia="sl-SI"/>
          <w14:ligatures w14:val="none"/>
        </w:rPr>
      </w:pPr>
      <w:r w:rsidRPr="00BE7B00">
        <w:rPr>
          <w:rFonts w:ascii="Calibri" w:eastAsia="Times New Roman" w:hAnsi="Calibri" w:cs="Calibri"/>
          <w:kern w:val="0"/>
          <w:lang w:eastAsia="sl-SI"/>
          <w14:ligatures w14:val="none"/>
        </w:rPr>
        <w:t xml:space="preserve">ob storitvi ORL001 »Celotni pregled« največ 4 specifične storitve, </w:t>
      </w:r>
    </w:p>
    <w:p w14:paraId="70AE786B" w14:textId="77777777" w:rsidR="00BE7B00" w:rsidRPr="00BE7B00" w:rsidRDefault="00BE7B00" w:rsidP="00BE7B00">
      <w:pPr>
        <w:spacing w:after="0" w:line="240" w:lineRule="auto"/>
        <w:ind w:left="357"/>
        <w:contextualSpacing/>
        <w:jc w:val="both"/>
        <w:rPr>
          <w:rFonts w:ascii="Calibri" w:eastAsia="Times New Roman" w:hAnsi="Calibri" w:cs="Calibri"/>
          <w:kern w:val="0"/>
          <w:sz w:val="4"/>
          <w:szCs w:val="4"/>
          <w:lang w:eastAsia="sl-SI"/>
          <w14:ligatures w14:val="none"/>
        </w:rPr>
      </w:pPr>
    </w:p>
    <w:p w14:paraId="704E8CC4" w14:textId="77777777" w:rsidR="00BE7B00" w:rsidRPr="00BE7B00" w:rsidRDefault="00BE7B00" w:rsidP="00BE7B00">
      <w:pPr>
        <w:numPr>
          <w:ilvl w:val="0"/>
          <w:numId w:val="46"/>
        </w:numPr>
        <w:spacing w:after="0" w:line="240" w:lineRule="auto"/>
        <w:ind w:left="357" w:hanging="357"/>
        <w:contextualSpacing/>
        <w:jc w:val="both"/>
        <w:rPr>
          <w:rFonts w:ascii="Calibri" w:eastAsia="Times New Roman" w:hAnsi="Calibri" w:cs="Calibri"/>
          <w:kern w:val="0"/>
          <w:lang w:eastAsia="sl-SI"/>
          <w14:ligatures w14:val="none"/>
        </w:rPr>
      </w:pPr>
      <w:r w:rsidRPr="00BE7B00">
        <w:rPr>
          <w:rFonts w:ascii="Calibri" w:eastAsia="Times New Roman" w:hAnsi="Calibri" w:cs="Calibri"/>
          <w:kern w:val="0"/>
          <w:lang w:eastAsia="sl-SI"/>
          <w14:ligatures w14:val="none"/>
        </w:rPr>
        <w:t>ob storitvi ORL002 »Delni pregled« največ 3 specifične storitve,</w:t>
      </w:r>
    </w:p>
    <w:p w14:paraId="107B2AA0" w14:textId="77777777" w:rsidR="00BE7B00" w:rsidRPr="00BE7B00" w:rsidRDefault="00BE7B00" w:rsidP="00BE7B00">
      <w:pPr>
        <w:spacing w:after="0" w:line="240" w:lineRule="auto"/>
        <w:ind w:left="357"/>
        <w:contextualSpacing/>
        <w:jc w:val="both"/>
        <w:rPr>
          <w:rFonts w:ascii="Calibri" w:eastAsia="Times New Roman" w:hAnsi="Calibri" w:cs="Calibri"/>
          <w:kern w:val="0"/>
          <w:sz w:val="4"/>
          <w:szCs w:val="4"/>
          <w:lang w:eastAsia="sl-SI"/>
          <w14:ligatures w14:val="none"/>
        </w:rPr>
      </w:pPr>
    </w:p>
    <w:p w14:paraId="601EF37F" w14:textId="77777777" w:rsidR="00BE7B00" w:rsidRPr="00BE7B00" w:rsidRDefault="00BE7B00" w:rsidP="00BE7B00">
      <w:pPr>
        <w:numPr>
          <w:ilvl w:val="0"/>
          <w:numId w:val="46"/>
        </w:numPr>
        <w:spacing w:after="0" w:line="240" w:lineRule="auto"/>
        <w:ind w:left="357" w:hanging="357"/>
        <w:contextualSpacing/>
        <w:jc w:val="both"/>
        <w:rPr>
          <w:rFonts w:ascii="Calibri" w:eastAsia="Times New Roman" w:hAnsi="Calibri" w:cs="Calibri"/>
          <w:kern w:val="0"/>
          <w:lang w:eastAsia="sl-SI"/>
          <w14:ligatures w14:val="none"/>
        </w:rPr>
      </w:pPr>
      <w:r w:rsidRPr="00BE7B00">
        <w:rPr>
          <w:rFonts w:ascii="Calibri" w:eastAsia="Times New Roman" w:hAnsi="Calibri" w:cs="Calibri"/>
          <w:kern w:val="0"/>
          <w:lang w:eastAsia="sl-SI"/>
          <w14:ligatures w14:val="none"/>
        </w:rPr>
        <w:t>ob storitvi ORL003 »Kratek pregled« največ 1 specifično storitev in</w:t>
      </w:r>
    </w:p>
    <w:p w14:paraId="1E7031E5" w14:textId="77777777" w:rsidR="00BE7B00" w:rsidRPr="00BE7B00" w:rsidRDefault="00BE7B00" w:rsidP="00BE7B00">
      <w:pPr>
        <w:spacing w:after="0" w:line="240" w:lineRule="auto"/>
        <w:ind w:left="357"/>
        <w:contextualSpacing/>
        <w:jc w:val="both"/>
        <w:rPr>
          <w:rFonts w:ascii="Calibri" w:eastAsia="Times New Roman" w:hAnsi="Calibri" w:cs="Calibri"/>
          <w:kern w:val="0"/>
          <w:sz w:val="4"/>
          <w:szCs w:val="4"/>
          <w:lang w:eastAsia="sl-SI"/>
          <w14:ligatures w14:val="none"/>
        </w:rPr>
      </w:pPr>
    </w:p>
    <w:p w14:paraId="5136E11A" w14:textId="77777777" w:rsidR="00BE7B00" w:rsidRPr="00BE7B00" w:rsidRDefault="00BE7B00" w:rsidP="00BE7B00">
      <w:pPr>
        <w:numPr>
          <w:ilvl w:val="0"/>
          <w:numId w:val="46"/>
        </w:numPr>
        <w:spacing w:after="0" w:line="240" w:lineRule="auto"/>
        <w:ind w:left="357" w:hanging="357"/>
        <w:contextualSpacing/>
        <w:jc w:val="both"/>
        <w:rPr>
          <w:rFonts w:ascii="Calibri" w:eastAsia="Times New Roman" w:hAnsi="Calibri" w:cs="Calibri"/>
          <w:kern w:val="0"/>
          <w:lang w:eastAsia="sl-SI"/>
          <w14:ligatures w14:val="none"/>
        </w:rPr>
      </w:pPr>
      <w:r w:rsidRPr="00BE7B00">
        <w:rPr>
          <w:rFonts w:ascii="Calibri" w:eastAsia="Times New Roman" w:hAnsi="Calibri" w:cs="Calibri"/>
          <w:kern w:val="0"/>
          <w:lang w:eastAsia="sl-SI"/>
          <w14:ligatures w14:val="none"/>
        </w:rPr>
        <w:t>ob storitvi ORLSPEC001 »</w:t>
      </w:r>
      <w:proofErr w:type="spellStart"/>
      <w:r w:rsidRPr="00BE7B00">
        <w:rPr>
          <w:rFonts w:ascii="Calibri" w:eastAsia="Times New Roman" w:hAnsi="Calibri" w:cs="Calibri"/>
          <w:kern w:val="0"/>
          <w:lang w:eastAsia="sl-SI"/>
          <w14:ligatures w14:val="none"/>
        </w:rPr>
        <w:t>Subspecialistični</w:t>
      </w:r>
      <w:proofErr w:type="spellEnd"/>
      <w:r w:rsidRPr="00BE7B00">
        <w:rPr>
          <w:rFonts w:ascii="Calibri" w:eastAsia="Times New Roman" w:hAnsi="Calibri" w:cs="Calibri"/>
          <w:kern w:val="0"/>
          <w:lang w:eastAsia="sl-SI"/>
          <w14:ligatures w14:val="none"/>
        </w:rPr>
        <w:t xml:space="preserve"> pregled« največ 4 specifične storitve.</w:t>
      </w:r>
    </w:p>
    <w:p w14:paraId="41668427" w14:textId="77777777" w:rsidR="00BE7B00" w:rsidRPr="00BE7B00" w:rsidRDefault="00BE7B00" w:rsidP="00BE7B00">
      <w:pPr>
        <w:spacing w:after="0" w:line="240" w:lineRule="auto"/>
        <w:jc w:val="both"/>
        <w:rPr>
          <w:rFonts w:ascii="Calibri" w:eastAsia="Times New Roman" w:hAnsi="Calibri" w:cs="Calibri"/>
          <w:kern w:val="0"/>
          <w:lang w:eastAsia="sl-SI"/>
          <w14:ligatures w14:val="none"/>
        </w:rPr>
      </w:pPr>
    </w:p>
    <w:p w14:paraId="14E8A09D" w14:textId="0564801C" w:rsidR="00BE7B00" w:rsidRPr="00BE7B00" w:rsidRDefault="00BE7B00" w:rsidP="00BE7B00">
      <w:pPr>
        <w:spacing w:after="0" w:line="240" w:lineRule="auto"/>
        <w:jc w:val="both"/>
        <w:rPr>
          <w:rFonts w:ascii="Calibri" w:eastAsia="Times New Roman" w:hAnsi="Calibri" w:cs="Calibri"/>
          <w:kern w:val="0"/>
          <w:lang w:eastAsia="sl-SI"/>
          <w14:ligatures w14:val="none"/>
        </w:rPr>
      </w:pPr>
      <w:r w:rsidRPr="00BE7B00">
        <w:rPr>
          <w:rFonts w:ascii="Calibri" w:eastAsia="Times New Roman" w:hAnsi="Calibri" w:cs="Calibri"/>
          <w:kern w:val="0"/>
          <w:lang w:eastAsia="sl-SI"/>
          <w14:ligatures w14:val="none"/>
        </w:rPr>
        <w:t>Hkrati pojasnjujemo, da</w:t>
      </w:r>
      <w:r w:rsidRPr="00BE7B00">
        <w:rPr>
          <w:rFonts w:ascii="Aptos" w:eastAsia="Aptos" w:hAnsi="Aptos" w:cs="Times New Roman"/>
          <w:kern w:val="0"/>
          <w14:ligatures w14:val="none"/>
        </w:rPr>
        <w:t xml:space="preserve"> </w:t>
      </w:r>
      <w:r w:rsidRPr="00BE7B00">
        <w:rPr>
          <w:rFonts w:ascii="Calibri" w:eastAsia="Times New Roman" w:hAnsi="Calibri" w:cs="Calibri"/>
          <w:kern w:val="0"/>
          <w:lang w:eastAsia="sl-SI"/>
          <w14:ligatures w14:val="none"/>
        </w:rPr>
        <w:t xml:space="preserve">za celotni, </w:t>
      </w:r>
      <w:r w:rsidRPr="00FF120C">
        <w:rPr>
          <w:rFonts w:ascii="Calibri" w:eastAsia="Times New Roman" w:hAnsi="Calibri" w:cs="Calibri"/>
          <w:kern w:val="0"/>
          <w:lang w:eastAsia="sl-SI"/>
          <w14:ligatures w14:val="none"/>
        </w:rPr>
        <w:t xml:space="preserve">delni, </w:t>
      </w:r>
      <w:r w:rsidR="00AC16C0" w:rsidRPr="00FF120C">
        <w:rPr>
          <w:rFonts w:ascii="Calibri" w:eastAsia="Times New Roman" w:hAnsi="Calibri" w:cs="Calibri"/>
          <w:kern w:val="0"/>
          <w:lang w:eastAsia="sl-SI"/>
          <w14:ligatures w14:val="none"/>
        </w:rPr>
        <w:t xml:space="preserve">kratek </w:t>
      </w:r>
      <w:r w:rsidRPr="00FF120C">
        <w:rPr>
          <w:rFonts w:ascii="Calibri" w:eastAsia="Times New Roman" w:hAnsi="Calibri" w:cs="Calibri"/>
          <w:kern w:val="0"/>
          <w:lang w:eastAsia="sl-SI"/>
          <w14:ligatures w14:val="none"/>
        </w:rPr>
        <w:t xml:space="preserve">in </w:t>
      </w:r>
      <w:proofErr w:type="spellStart"/>
      <w:r w:rsidRPr="00FF120C">
        <w:rPr>
          <w:rFonts w:ascii="Calibri" w:eastAsia="Times New Roman" w:hAnsi="Calibri" w:cs="Calibri"/>
          <w:kern w:val="0"/>
          <w:lang w:eastAsia="sl-SI"/>
          <w14:ligatures w14:val="none"/>
        </w:rPr>
        <w:t>subspecialistični</w:t>
      </w:r>
      <w:proofErr w:type="spellEnd"/>
      <w:r w:rsidRPr="00BE7B00">
        <w:rPr>
          <w:rFonts w:ascii="Calibri" w:eastAsia="Times New Roman" w:hAnsi="Calibri" w:cs="Calibri"/>
          <w:kern w:val="0"/>
          <w:lang w:eastAsia="sl-SI"/>
          <w14:ligatures w14:val="none"/>
        </w:rPr>
        <w:t xml:space="preserve"> pregled velja, da se lahko obračunajo tudi samostojno brez dodatnih specifičnih storitev, prav tako se samostojno lahko obračunajo tudi specifične storitve.</w:t>
      </w:r>
    </w:p>
    <w:p w14:paraId="3B6675B6" w14:textId="77777777" w:rsidR="00BE7B00" w:rsidRPr="00BE7B00" w:rsidRDefault="00BE7B00" w:rsidP="00BE7B00">
      <w:pPr>
        <w:spacing w:after="0" w:line="240" w:lineRule="auto"/>
        <w:jc w:val="both"/>
        <w:rPr>
          <w:rFonts w:ascii="Calibri" w:eastAsia="Times New Roman" w:hAnsi="Calibri" w:cs="Calibri"/>
          <w:kern w:val="0"/>
          <w:lang w:eastAsia="sl-SI"/>
          <w14:ligatures w14:val="none"/>
        </w:rPr>
      </w:pPr>
    </w:p>
    <w:p w14:paraId="64BE9651" w14:textId="77777777" w:rsidR="00BE7B00" w:rsidRPr="00BE7B00" w:rsidRDefault="00BE7B00" w:rsidP="00BE7B00">
      <w:pPr>
        <w:spacing w:after="0" w:line="240" w:lineRule="auto"/>
        <w:jc w:val="both"/>
        <w:rPr>
          <w:rFonts w:ascii="Calibri" w:eastAsia="Aptos" w:hAnsi="Calibri" w:cs="Calibri"/>
          <w:b/>
          <w:bCs/>
          <w:kern w:val="0"/>
          <w14:ligatures w14:val="none"/>
        </w:rPr>
      </w:pPr>
      <w:r w:rsidRPr="00BE7B00">
        <w:rPr>
          <w:rFonts w:ascii="Calibri" w:eastAsia="Aptos" w:hAnsi="Calibri" w:cs="Calibri"/>
          <w:b/>
          <w:bCs/>
          <w:kern w:val="0"/>
          <w14:ligatures w14:val="none"/>
        </w:rPr>
        <w:t>Navodilo za obračun</w:t>
      </w:r>
    </w:p>
    <w:p w14:paraId="7E997B09" w14:textId="77777777" w:rsidR="00BE7B00" w:rsidRPr="00BE7B00" w:rsidRDefault="00BE7B00" w:rsidP="00BE7B00">
      <w:pPr>
        <w:spacing w:after="0" w:line="240" w:lineRule="auto"/>
        <w:jc w:val="both"/>
        <w:rPr>
          <w:rFonts w:ascii="Calibri" w:eastAsia="Times New Roman" w:hAnsi="Calibri" w:cs="Calibri"/>
          <w:kern w:val="0"/>
          <w:lang w:eastAsia="sl-SI"/>
          <w14:ligatures w14:val="none"/>
        </w:rPr>
      </w:pPr>
    </w:p>
    <w:p w14:paraId="611211C3" w14:textId="77777777" w:rsidR="00BE7B00" w:rsidRPr="00BE7B00" w:rsidRDefault="00BE7B00" w:rsidP="00BE7B00">
      <w:pPr>
        <w:spacing w:after="0" w:line="240" w:lineRule="auto"/>
        <w:jc w:val="both"/>
        <w:rPr>
          <w:rFonts w:ascii="Calibri" w:eastAsia="Times New Roman" w:hAnsi="Calibri" w:cs="Calibri"/>
          <w:kern w:val="0"/>
          <w:lang w:eastAsia="sl-SI"/>
          <w14:ligatures w14:val="none"/>
        </w:rPr>
      </w:pPr>
      <w:r w:rsidRPr="00BE7B00">
        <w:rPr>
          <w:rFonts w:ascii="Calibri" w:eastAsia="Times New Roman" w:hAnsi="Calibri" w:cs="Calibri"/>
          <w:kern w:val="0"/>
          <w:lang w:eastAsia="sl-SI"/>
          <w14:ligatures w14:val="none"/>
        </w:rPr>
        <w:t xml:space="preserve">Skladno z navedenim spreminjamo povezovalni šifrant </w:t>
      </w:r>
      <w:proofErr w:type="spellStart"/>
      <w:r w:rsidRPr="00BE7B00">
        <w:rPr>
          <w:rFonts w:ascii="Calibri" w:eastAsia="Times New Roman" w:hAnsi="Calibri" w:cs="Calibri"/>
          <w:kern w:val="0"/>
          <w:lang w:eastAsia="sl-SI"/>
          <w14:ligatures w14:val="none"/>
        </w:rPr>
        <w:t>K14</w:t>
      </w:r>
      <w:proofErr w:type="gramStart"/>
      <w:r w:rsidRPr="00BE7B00">
        <w:rPr>
          <w:rFonts w:ascii="Calibri" w:eastAsia="Times New Roman" w:hAnsi="Calibri" w:cs="Calibri"/>
          <w:kern w:val="0"/>
          <w:lang w:eastAsia="sl-SI"/>
          <w14:ligatures w14:val="none"/>
        </w:rPr>
        <w:t>.</w:t>
      </w:r>
      <w:proofErr w:type="gramEnd"/>
      <w:r w:rsidRPr="00BE7B00">
        <w:rPr>
          <w:rFonts w:ascii="Calibri" w:eastAsia="Times New Roman" w:hAnsi="Calibri" w:cs="Calibri"/>
          <w:kern w:val="0"/>
          <w:lang w:eastAsia="sl-SI"/>
          <w14:ligatures w14:val="none"/>
        </w:rPr>
        <w:t>1</w:t>
      </w:r>
      <w:proofErr w:type="spellEnd"/>
      <w:r w:rsidRPr="00BE7B00">
        <w:rPr>
          <w:rFonts w:ascii="Calibri" w:eastAsia="Times New Roman" w:hAnsi="Calibri" w:cs="Calibri"/>
          <w:kern w:val="0"/>
          <w:lang w:eastAsia="sl-SI"/>
          <w14:ligatures w14:val="none"/>
        </w:rPr>
        <w:t xml:space="preserve"> »Izključujoče in soodvisne storitve v okviru ene obravnave z vključenimi pravili obračunavanja«, kjer:</w:t>
      </w:r>
    </w:p>
    <w:p w14:paraId="0D404BAC" w14:textId="77777777" w:rsidR="00BE7B00" w:rsidRPr="00BE7B00" w:rsidRDefault="00BE7B00" w:rsidP="00BE7B00">
      <w:pPr>
        <w:spacing w:after="0" w:line="240" w:lineRule="auto"/>
        <w:jc w:val="both"/>
        <w:rPr>
          <w:rFonts w:ascii="Calibri" w:eastAsia="Times New Roman" w:hAnsi="Calibri" w:cs="Calibri"/>
          <w:kern w:val="0"/>
          <w:sz w:val="10"/>
          <w:szCs w:val="10"/>
          <w:lang w:eastAsia="sl-SI"/>
          <w14:ligatures w14:val="none"/>
        </w:rPr>
      </w:pPr>
    </w:p>
    <w:p w14:paraId="76A3B330" w14:textId="77777777" w:rsidR="00BE7B00" w:rsidRPr="00BE7B00" w:rsidRDefault="00BE7B00" w:rsidP="00BE7B00">
      <w:pPr>
        <w:numPr>
          <w:ilvl w:val="0"/>
          <w:numId w:val="47"/>
        </w:numPr>
        <w:spacing w:after="0" w:line="240" w:lineRule="auto"/>
        <w:ind w:left="357" w:hanging="357"/>
        <w:contextualSpacing/>
        <w:jc w:val="both"/>
        <w:rPr>
          <w:rFonts w:ascii="Calibri" w:eastAsia="Times New Roman" w:hAnsi="Calibri" w:cs="Calibri"/>
          <w:kern w:val="0"/>
          <w:lang w:eastAsia="sl-SI"/>
          <w14:ligatures w14:val="none"/>
        </w:rPr>
      </w:pPr>
      <w:r w:rsidRPr="00BE7B00">
        <w:rPr>
          <w:rFonts w:ascii="Calibri" w:eastAsia="Times New Roman" w:hAnsi="Calibri" w:cs="Calibri"/>
          <w:kern w:val="0"/>
          <w:lang w:eastAsia="sl-SI"/>
          <w14:ligatures w14:val="none"/>
        </w:rPr>
        <w:t>v okviru kontrole ROB 0377 ukinjamo sklop 12;</w:t>
      </w:r>
    </w:p>
    <w:p w14:paraId="011E3100" w14:textId="77777777" w:rsidR="00BE7B00" w:rsidRPr="00BE7B00" w:rsidRDefault="00BE7B00" w:rsidP="00BE7B00">
      <w:pPr>
        <w:spacing w:after="0" w:line="240" w:lineRule="auto"/>
        <w:ind w:left="357"/>
        <w:contextualSpacing/>
        <w:jc w:val="both"/>
        <w:rPr>
          <w:rFonts w:ascii="Calibri" w:eastAsia="Times New Roman" w:hAnsi="Calibri" w:cs="Calibri"/>
          <w:kern w:val="0"/>
          <w:sz w:val="4"/>
          <w:szCs w:val="4"/>
          <w:lang w:eastAsia="sl-SI"/>
          <w14:ligatures w14:val="none"/>
        </w:rPr>
      </w:pPr>
    </w:p>
    <w:p w14:paraId="7E4A8A83" w14:textId="77777777" w:rsidR="00BE7B00" w:rsidRPr="00BE7B00" w:rsidRDefault="00BE7B00" w:rsidP="00BE7B00">
      <w:pPr>
        <w:numPr>
          <w:ilvl w:val="0"/>
          <w:numId w:val="47"/>
        </w:numPr>
        <w:spacing w:after="0" w:line="240" w:lineRule="auto"/>
        <w:ind w:left="357" w:hanging="357"/>
        <w:contextualSpacing/>
        <w:jc w:val="both"/>
        <w:rPr>
          <w:rFonts w:ascii="Calibri" w:eastAsia="Times New Roman" w:hAnsi="Calibri" w:cs="Calibri"/>
          <w:kern w:val="0"/>
          <w:lang w:eastAsia="sl-SI"/>
          <w14:ligatures w14:val="none"/>
        </w:rPr>
      </w:pPr>
      <w:r w:rsidRPr="00BE7B00">
        <w:rPr>
          <w:rFonts w:ascii="Calibri" w:eastAsia="Times New Roman" w:hAnsi="Calibri" w:cs="Calibri"/>
          <w:kern w:val="0"/>
          <w:lang w:eastAsia="sl-SI"/>
          <w14:ligatures w14:val="none"/>
        </w:rPr>
        <w:t xml:space="preserve"> v okviru kontrole ROB 0387:</w:t>
      </w:r>
    </w:p>
    <w:p w14:paraId="0CB0C8AB" w14:textId="77777777" w:rsidR="00BE7B00" w:rsidRPr="00BE7B00" w:rsidRDefault="00BE7B00" w:rsidP="00BE7B00">
      <w:pPr>
        <w:spacing w:after="0" w:line="240" w:lineRule="auto"/>
        <w:jc w:val="both"/>
        <w:rPr>
          <w:rFonts w:ascii="Calibri" w:eastAsia="Times New Roman" w:hAnsi="Calibri" w:cs="Calibri"/>
          <w:kern w:val="0"/>
          <w:sz w:val="4"/>
          <w:szCs w:val="4"/>
          <w:lang w:eastAsia="sl-SI"/>
          <w14:ligatures w14:val="none"/>
        </w:rPr>
      </w:pPr>
    </w:p>
    <w:p w14:paraId="750EF78C" w14:textId="77777777" w:rsidR="00BE7B00" w:rsidRPr="00BE7B00" w:rsidRDefault="00BE7B00" w:rsidP="00BE7B00">
      <w:pPr>
        <w:numPr>
          <w:ilvl w:val="0"/>
          <w:numId w:val="46"/>
        </w:numPr>
        <w:spacing w:after="0" w:line="240" w:lineRule="auto"/>
        <w:contextualSpacing/>
        <w:jc w:val="both"/>
        <w:rPr>
          <w:rFonts w:ascii="Calibri" w:eastAsia="Times New Roman" w:hAnsi="Calibri" w:cs="Calibri"/>
          <w:kern w:val="0"/>
          <w:lang w:eastAsia="sl-SI"/>
          <w14:ligatures w14:val="none"/>
        </w:rPr>
      </w:pPr>
      <w:r w:rsidRPr="00BE7B00">
        <w:rPr>
          <w:rFonts w:ascii="Calibri" w:eastAsia="Times New Roman" w:hAnsi="Calibri" w:cs="Calibri"/>
          <w:kern w:val="0"/>
          <w:lang w:eastAsia="sl-SI"/>
          <w14:ligatures w14:val="none"/>
        </w:rPr>
        <w:t>dopolnjujemo sklop 3 tako, da se pri storitvi ORL001 »Celotni pregled« lahko obračunajo največ 4 soodvisne storitve; hkrati v ta isti sklop dodajamo storitev ORLSPEC001 »</w:t>
      </w:r>
      <w:proofErr w:type="spellStart"/>
      <w:r w:rsidRPr="00BE7B00">
        <w:rPr>
          <w:rFonts w:ascii="Calibri" w:eastAsia="Times New Roman" w:hAnsi="Calibri" w:cs="Calibri"/>
          <w:kern w:val="0"/>
          <w:lang w:eastAsia="sl-SI"/>
          <w14:ligatures w14:val="none"/>
        </w:rPr>
        <w:t>Subspecialistični</w:t>
      </w:r>
      <w:proofErr w:type="spellEnd"/>
      <w:r w:rsidRPr="00BE7B00">
        <w:rPr>
          <w:rFonts w:ascii="Calibri" w:eastAsia="Times New Roman" w:hAnsi="Calibri" w:cs="Calibri"/>
          <w:kern w:val="0"/>
          <w:lang w:eastAsia="sl-SI"/>
          <w14:ligatures w14:val="none"/>
        </w:rPr>
        <w:t xml:space="preserve"> pregled«, ob kateri se prav tako lahko obračunajo največ 4 soodvisne storitve;</w:t>
      </w:r>
    </w:p>
    <w:p w14:paraId="5A3BB53C" w14:textId="77777777" w:rsidR="00BE7B00" w:rsidRPr="00BE7B00" w:rsidRDefault="00BE7B00" w:rsidP="00BE7B00">
      <w:pPr>
        <w:spacing w:after="0" w:line="240" w:lineRule="auto"/>
        <w:jc w:val="both"/>
        <w:rPr>
          <w:rFonts w:ascii="Calibri" w:eastAsia="Times New Roman" w:hAnsi="Calibri" w:cs="Calibri"/>
          <w:kern w:val="0"/>
          <w:sz w:val="4"/>
          <w:szCs w:val="4"/>
          <w:lang w:eastAsia="sl-SI"/>
          <w14:ligatures w14:val="none"/>
        </w:rPr>
      </w:pPr>
    </w:p>
    <w:p w14:paraId="3FA4B6E8" w14:textId="77777777" w:rsidR="00BE7B00" w:rsidRPr="00BE7B00" w:rsidRDefault="00BE7B00" w:rsidP="00BE7B00">
      <w:pPr>
        <w:numPr>
          <w:ilvl w:val="0"/>
          <w:numId w:val="46"/>
        </w:numPr>
        <w:spacing w:after="0" w:line="240" w:lineRule="auto"/>
        <w:contextualSpacing/>
        <w:jc w:val="both"/>
        <w:rPr>
          <w:rFonts w:ascii="Calibri" w:eastAsia="Times New Roman" w:hAnsi="Calibri" w:cs="Calibri"/>
          <w:kern w:val="0"/>
          <w:lang w:eastAsia="sl-SI"/>
          <w14:ligatures w14:val="none"/>
        </w:rPr>
      </w:pPr>
      <w:r w:rsidRPr="00BE7B00">
        <w:rPr>
          <w:rFonts w:ascii="Calibri" w:eastAsia="Times New Roman" w:hAnsi="Calibri" w:cs="Calibri"/>
          <w:kern w:val="0"/>
          <w:lang w:eastAsia="sl-SI"/>
          <w14:ligatures w14:val="none"/>
        </w:rPr>
        <w:t>dopolnjujemo sklop 5 tako, da se pri storitvi ORL002 »Delni pregled« lahko obračunajo največ 3 soodvisne storitve;</w:t>
      </w:r>
    </w:p>
    <w:p w14:paraId="2D09C2A4" w14:textId="77777777" w:rsidR="00BE7B00" w:rsidRPr="00BE7B00" w:rsidRDefault="00BE7B00" w:rsidP="00BE7B00">
      <w:pPr>
        <w:spacing w:after="0" w:line="240" w:lineRule="auto"/>
        <w:jc w:val="both"/>
        <w:rPr>
          <w:rFonts w:ascii="Calibri" w:eastAsia="Times New Roman" w:hAnsi="Calibri" w:cs="Calibri"/>
          <w:kern w:val="0"/>
          <w:sz w:val="4"/>
          <w:szCs w:val="4"/>
          <w:lang w:eastAsia="sl-SI"/>
          <w14:ligatures w14:val="none"/>
        </w:rPr>
      </w:pPr>
    </w:p>
    <w:p w14:paraId="6A7CD7AE" w14:textId="671540B7" w:rsidR="00BE7B00" w:rsidRPr="00BE7B00" w:rsidRDefault="00BE7B00" w:rsidP="00BE7B00">
      <w:pPr>
        <w:numPr>
          <w:ilvl w:val="0"/>
          <w:numId w:val="46"/>
        </w:numPr>
        <w:spacing w:after="0" w:line="240" w:lineRule="auto"/>
        <w:contextualSpacing/>
        <w:jc w:val="both"/>
        <w:rPr>
          <w:rFonts w:ascii="Calibri" w:eastAsia="Times New Roman" w:hAnsi="Calibri" w:cs="Calibri"/>
          <w:kern w:val="0"/>
          <w:lang w:eastAsia="sl-SI"/>
          <w14:ligatures w14:val="none"/>
        </w:rPr>
      </w:pPr>
      <w:r w:rsidRPr="00BE7B00">
        <w:rPr>
          <w:rFonts w:ascii="Calibri" w:eastAsia="Times New Roman" w:hAnsi="Calibri" w:cs="Calibri"/>
          <w:kern w:val="0"/>
          <w:lang w:eastAsia="sl-SI"/>
          <w14:ligatures w14:val="none"/>
        </w:rPr>
        <w:t xml:space="preserve">uvajamo </w:t>
      </w:r>
      <w:proofErr w:type="gramStart"/>
      <w:r w:rsidRPr="00BE7B00">
        <w:rPr>
          <w:rFonts w:ascii="Calibri" w:eastAsia="Times New Roman" w:hAnsi="Calibri" w:cs="Calibri"/>
          <w:kern w:val="0"/>
          <w:lang w:eastAsia="sl-SI"/>
          <w14:ligatures w14:val="none"/>
        </w:rPr>
        <w:t>nov</w:t>
      </w:r>
      <w:proofErr w:type="gramEnd"/>
      <w:r w:rsidRPr="00BE7B00">
        <w:rPr>
          <w:rFonts w:ascii="Calibri" w:eastAsia="Times New Roman" w:hAnsi="Calibri" w:cs="Calibri"/>
          <w:kern w:val="0"/>
          <w:lang w:eastAsia="sl-SI"/>
          <w14:ligatures w14:val="none"/>
        </w:rPr>
        <w:t xml:space="preserve"> sklop 10, s katerim za storitev ORL003 »Kratek pregled« uvajamo </w:t>
      </w:r>
      <w:r w:rsidR="00F63724">
        <w:rPr>
          <w:rFonts w:ascii="Calibri" w:eastAsia="Times New Roman" w:hAnsi="Calibri" w:cs="Calibri"/>
          <w:kern w:val="0"/>
          <w:lang w:eastAsia="sl-SI"/>
          <w14:ligatures w14:val="none"/>
        </w:rPr>
        <w:t xml:space="preserve">kontrolo </w:t>
      </w:r>
      <w:r w:rsidRPr="00BE7B00">
        <w:rPr>
          <w:rFonts w:ascii="Calibri" w:eastAsia="Times New Roman" w:hAnsi="Calibri" w:cs="Calibri"/>
          <w:kern w:val="0"/>
          <w:lang w:eastAsia="sl-SI"/>
          <w14:ligatures w14:val="none"/>
        </w:rPr>
        <w:t>možnost</w:t>
      </w:r>
      <w:r w:rsidR="00F63724">
        <w:rPr>
          <w:rFonts w:ascii="Calibri" w:eastAsia="Times New Roman" w:hAnsi="Calibri" w:cs="Calibri"/>
          <w:kern w:val="0"/>
          <w:lang w:eastAsia="sl-SI"/>
          <w14:ligatures w14:val="none"/>
        </w:rPr>
        <w:t>i</w:t>
      </w:r>
      <w:r w:rsidRPr="00BE7B00">
        <w:rPr>
          <w:rFonts w:ascii="Calibri" w:eastAsia="Times New Roman" w:hAnsi="Calibri" w:cs="Calibri"/>
          <w:kern w:val="0"/>
          <w:lang w:eastAsia="sl-SI"/>
          <w14:ligatures w14:val="none"/>
        </w:rPr>
        <w:t xml:space="preserve"> obračuna največ 1 soodvisne storitve. </w:t>
      </w:r>
    </w:p>
    <w:p w14:paraId="72D261D8" w14:textId="77777777" w:rsidR="00BE7B00" w:rsidRDefault="00BE7B00" w:rsidP="00BE7B00">
      <w:pPr>
        <w:spacing w:after="0" w:line="240" w:lineRule="auto"/>
        <w:jc w:val="both"/>
        <w:rPr>
          <w:rFonts w:ascii="Calibri" w:eastAsia="Calibri" w:hAnsi="Calibri" w:cs="Calibri"/>
          <w:color w:val="000000"/>
          <w:kern w:val="0"/>
          <w14:ligatures w14:val="none"/>
        </w:rPr>
      </w:pPr>
    </w:p>
    <w:p w14:paraId="3DD9AAC2" w14:textId="77777777" w:rsidR="00FF120C" w:rsidRPr="00BE7B00" w:rsidRDefault="00FF120C" w:rsidP="00BE7B00">
      <w:pPr>
        <w:spacing w:after="0" w:line="240" w:lineRule="auto"/>
        <w:jc w:val="both"/>
        <w:rPr>
          <w:rFonts w:ascii="Calibri" w:eastAsia="Calibri" w:hAnsi="Calibri" w:cs="Calibri"/>
          <w:color w:val="000000"/>
          <w:kern w:val="0"/>
          <w14:ligatures w14:val="none"/>
        </w:rPr>
      </w:pPr>
    </w:p>
    <w:p w14:paraId="0C008E1D" w14:textId="77777777" w:rsidR="00BE7B00" w:rsidRPr="00BE7B00" w:rsidRDefault="00BE7B00" w:rsidP="00BE7B00">
      <w:pPr>
        <w:spacing w:after="0" w:line="240" w:lineRule="auto"/>
        <w:jc w:val="both"/>
        <w:rPr>
          <w:rFonts w:ascii="Calibri" w:eastAsia="Calibri" w:hAnsi="Calibri" w:cs="Calibri"/>
          <w:color w:val="000000"/>
          <w:kern w:val="0"/>
          <w14:ligatures w14:val="none"/>
        </w:rPr>
      </w:pPr>
      <w:r w:rsidRPr="00BE7B00">
        <w:rPr>
          <w:rFonts w:ascii="Calibri" w:eastAsia="Calibri" w:hAnsi="Calibri" w:cs="Calibri"/>
          <w:color w:val="000000"/>
          <w:kern w:val="0"/>
          <w14:ligatures w14:val="none"/>
        </w:rPr>
        <w:t xml:space="preserve">Spremembe veljajo za storitve, opravljene </w:t>
      </w:r>
      <w:r w:rsidRPr="008945AE">
        <w:rPr>
          <w:rFonts w:ascii="Calibri" w:eastAsia="Calibri" w:hAnsi="Calibri" w:cs="Calibri"/>
          <w:color w:val="000000"/>
          <w:kern w:val="0"/>
          <w14:ligatures w14:val="none"/>
        </w:rPr>
        <w:t>od 1. 10. 2025 dalje</w:t>
      </w:r>
      <w:r w:rsidRPr="00BE7B00">
        <w:rPr>
          <w:rFonts w:ascii="Calibri" w:eastAsia="Calibri" w:hAnsi="Calibri" w:cs="Calibri"/>
          <w:color w:val="000000"/>
          <w:kern w:val="0"/>
          <w14:ligatures w14:val="none"/>
        </w:rPr>
        <w:t>.</w:t>
      </w:r>
    </w:p>
    <w:p w14:paraId="0C589EB8" w14:textId="77777777" w:rsidR="00BE7B00" w:rsidRPr="00BE7B00" w:rsidRDefault="00BE7B00" w:rsidP="00BE7B00">
      <w:pPr>
        <w:spacing w:after="0" w:line="240" w:lineRule="auto"/>
        <w:jc w:val="both"/>
        <w:rPr>
          <w:rFonts w:ascii="Calibri" w:eastAsia="Calibri" w:hAnsi="Calibri" w:cs="Calibri"/>
          <w:color w:val="000000"/>
          <w:kern w:val="0"/>
          <w14:ligatures w14:val="none"/>
        </w:rPr>
      </w:pPr>
    </w:p>
    <w:p w14:paraId="3ECDA474" w14:textId="77777777" w:rsidR="00BE7B00" w:rsidRPr="00BE7B00" w:rsidRDefault="00BE7B00" w:rsidP="00BE7B00">
      <w:pPr>
        <w:spacing w:after="0" w:line="240" w:lineRule="auto"/>
        <w:jc w:val="both"/>
        <w:rPr>
          <w:rFonts w:ascii="Calibri" w:eastAsia="Calibri" w:hAnsi="Calibri" w:cs="Calibri"/>
          <w:color w:val="000000"/>
          <w:kern w:val="0"/>
          <w14:ligatures w14:val="none"/>
        </w:rPr>
      </w:pPr>
      <w:r w:rsidRPr="00BE7B00">
        <w:rPr>
          <w:rFonts w:ascii="Calibri" w:eastAsia="Calibri" w:hAnsi="Calibri" w:cs="Calibri"/>
          <w:color w:val="000000"/>
          <w:kern w:val="0"/>
          <w14:ligatures w14:val="none"/>
        </w:rPr>
        <w:t>Kontaktna oseba za vsebinska vprašanja:</w:t>
      </w:r>
    </w:p>
    <w:p w14:paraId="722AC50A" w14:textId="77777777" w:rsidR="00BE7B00" w:rsidRPr="00BE7B00" w:rsidRDefault="00BE7B00" w:rsidP="00BE7B00">
      <w:pPr>
        <w:autoSpaceDE w:val="0"/>
        <w:autoSpaceDN w:val="0"/>
        <w:adjustRightInd w:val="0"/>
        <w:spacing w:after="0" w:line="240" w:lineRule="auto"/>
        <w:jc w:val="both"/>
        <w:rPr>
          <w:rFonts w:ascii="Calibri" w:eastAsia="Times New Roman" w:hAnsi="Calibri" w:cs="Calibri"/>
          <w:kern w:val="0"/>
          <w:lang w:eastAsia="sl-SI"/>
          <w14:ligatures w14:val="none"/>
        </w:rPr>
      </w:pPr>
      <w:r w:rsidRPr="00BE7B00">
        <w:rPr>
          <w:rFonts w:ascii="Calibri" w:eastAsia="Times New Roman" w:hAnsi="Calibri" w:cs="Calibri"/>
          <w:kern w:val="0"/>
          <w:lang w:eastAsia="sl-SI"/>
          <w14:ligatures w14:val="none"/>
        </w:rPr>
        <w:t>Dejan Došenović (</w:t>
      </w:r>
      <w:hyperlink r:id="rId23" w:history="1">
        <w:r w:rsidRPr="00BE7B00">
          <w:rPr>
            <w:rFonts w:ascii="Calibri" w:eastAsia="Times New Roman" w:hAnsi="Calibri" w:cs="Calibri"/>
            <w:color w:val="467886"/>
            <w:kern w:val="0"/>
            <w:u w:val="single"/>
            <w:lang w:eastAsia="sl-SI"/>
            <w14:ligatures w14:val="none"/>
          </w:rPr>
          <w:t>dejan.dosenovic@zzzs.si</w:t>
        </w:r>
      </w:hyperlink>
      <w:r w:rsidRPr="00BE7B00">
        <w:rPr>
          <w:rFonts w:ascii="Calibri" w:eastAsia="Times New Roman" w:hAnsi="Calibri" w:cs="Calibri"/>
          <w:kern w:val="0"/>
          <w:lang w:eastAsia="sl-SI"/>
          <w14:ligatures w14:val="none"/>
        </w:rPr>
        <w:t>; 01/30-77-328)</w:t>
      </w:r>
    </w:p>
    <w:p w14:paraId="5BD9B7F5" w14:textId="77777777" w:rsidR="00BE7B00" w:rsidRDefault="00BE7B00"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5BF67CD5" w14:textId="77777777" w:rsidR="00BE7B00" w:rsidRDefault="00BE7B00"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69E3D742" w14:textId="77777777" w:rsidR="00BE7B00" w:rsidRDefault="00BE7B00"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5C41303B" w14:textId="77777777" w:rsidR="00BE7B00" w:rsidRDefault="00BE7B00"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1AE614F8" w14:textId="77777777" w:rsidR="00BE7B00" w:rsidRDefault="00BE7B00"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2166FFFA" w14:textId="77777777" w:rsidR="00BE7B00" w:rsidRDefault="00BE7B00"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473A41B5" w14:textId="10E7EBEF" w:rsidR="00AA5A34" w:rsidRPr="009718B2" w:rsidRDefault="00AA5A34" w:rsidP="008D0DA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1" w:name="_Toc199315712"/>
      <w:bookmarkStart w:id="42" w:name="_Toc206582943"/>
      <w:r w:rsidRPr="009718B2">
        <w:rPr>
          <w:rFonts w:ascii="Calibri" w:eastAsia="Times New Roman" w:hAnsi="Calibri" w:cs="Arial"/>
          <w:b/>
          <w:color w:val="0070C0"/>
          <w:kern w:val="0"/>
          <w:sz w:val="28"/>
          <w:szCs w:val="28"/>
          <w:lang w:eastAsia="sl-SI"/>
          <w14:ligatures w14:val="none"/>
        </w:rPr>
        <w:lastRenderedPageBreak/>
        <w:t>Fiziatrija, ortopedija, ultrazvok in rehabilitacija - uvedba kontrole izključevanja storitve 36192 »UZ sklepa« s 36180 »</w:t>
      </w:r>
      <w:proofErr w:type="spellStart"/>
      <w:r w:rsidRPr="009718B2">
        <w:rPr>
          <w:rFonts w:ascii="Calibri" w:eastAsia="Times New Roman" w:hAnsi="Calibri" w:cs="Arial"/>
          <w:b/>
          <w:color w:val="0070C0"/>
          <w:kern w:val="0"/>
          <w:sz w:val="28"/>
          <w:szCs w:val="28"/>
          <w:lang w:eastAsia="sl-SI"/>
          <w14:ligatures w14:val="none"/>
        </w:rPr>
        <w:t>Diagnost</w:t>
      </w:r>
      <w:proofErr w:type="spellEnd"/>
      <w:r w:rsidRPr="009718B2">
        <w:rPr>
          <w:rFonts w:ascii="Calibri" w:eastAsia="Times New Roman" w:hAnsi="Calibri" w:cs="Arial"/>
          <w:b/>
          <w:color w:val="0070C0"/>
          <w:kern w:val="0"/>
          <w:sz w:val="28"/>
          <w:szCs w:val="28"/>
          <w:lang w:eastAsia="sl-SI"/>
          <w14:ligatures w14:val="none"/>
        </w:rPr>
        <w:t>./terapevt. punkcija organa z UZ« in 36190 »</w:t>
      </w:r>
      <w:proofErr w:type="spellStart"/>
      <w:r w:rsidRPr="009718B2">
        <w:rPr>
          <w:rFonts w:ascii="Calibri" w:eastAsia="Times New Roman" w:hAnsi="Calibri" w:cs="Arial"/>
          <w:b/>
          <w:color w:val="0070C0"/>
          <w:kern w:val="0"/>
          <w:sz w:val="28"/>
          <w:szCs w:val="28"/>
          <w:lang w:eastAsia="sl-SI"/>
          <w14:ligatures w14:val="none"/>
        </w:rPr>
        <w:t>Ehoskopija</w:t>
      </w:r>
      <w:proofErr w:type="spellEnd"/>
      <w:r w:rsidRPr="009718B2">
        <w:rPr>
          <w:rFonts w:ascii="Calibri" w:eastAsia="Times New Roman" w:hAnsi="Calibri" w:cs="Arial"/>
          <w:b/>
          <w:color w:val="0070C0"/>
          <w:kern w:val="0"/>
          <w:sz w:val="28"/>
          <w:szCs w:val="28"/>
          <w:lang w:eastAsia="sl-SI"/>
          <w14:ligatures w14:val="none"/>
        </w:rPr>
        <w:t xml:space="preserve">« s </w:t>
      </w:r>
      <w:bookmarkEnd w:id="41"/>
      <w:r w:rsidR="009718B2">
        <w:rPr>
          <w:rFonts w:ascii="Calibri" w:eastAsia="Times New Roman" w:hAnsi="Calibri" w:cs="Arial"/>
          <w:b/>
          <w:color w:val="0070C0"/>
          <w:kern w:val="0"/>
          <w:sz w:val="28"/>
          <w:szCs w:val="28"/>
          <w:lang w:eastAsia="sl-SI"/>
          <w14:ligatures w14:val="none"/>
        </w:rPr>
        <w:t>1. 10. 2025</w:t>
      </w:r>
      <w:bookmarkEnd w:id="42"/>
    </w:p>
    <w:p w14:paraId="20F7A8A7" w14:textId="77777777" w:rsidR="00AA5A34" w:rsidRPr="00AA5A34" w:rsidRDefault="00AA5A34" w:rsidP="00AA5A34">
      <w:pPr>
        <w:tabs>
          <w:tab w:val="left" w:pos="5670"/>
        </w:tabs>
        <w:spacing w:after="0" w:line="240" w:lineRule="auto"/>
        <w:jc w:val="both"/>
        <w:rPr>
          <w:rFonts w:ascii="Calibri" w:eastAsia="Calibri" w:hAnsi="Calibri" w:cs="Calibri"/>
          <w:kern w:val="0"/>
          <w14:ligatures w14:val="none"/>
        </w:rPr>
      </w:pPr>
    </w:p>
    <w:p w14:paraId="580DD7B9" w14:textId="77777777" w:rsidR="00AA5A34" w:rsidRPr="00AA5A34" w:rsidRDefault="00AA5A34" w:rsidP="00AA5A34">
      <w:pPr>
        <w:spacing w:after="0" w:line="240" w:lineRule="auto"/>
        <w:jc w:val="both"/>
        <w:rPr>
          <w:rFonts w:ascii="Calibri" w:eastAsia="Times New Roman" w:hAnsi="Calibri" w:cs="Calibri"/>
          <w:i/>
          <w:color w:val="0070C0"/>
          <w:kern w:val="0"/>
          <w:lang w:eastAsia="sl-SI"/>
          <w14:ligatures w14:val="none"/>
        </w:rPr>
      </w:pPr>
      <w:bookmarkStart w:id="43" w:name="_Hlk202443694"/>
      <w:r w:rsidRPr="00AA5A34">
        <w:rPr>
          <w:rFonts w:ascii="Calibri" w:eastAsia="Times New Roman" w:hAnsi="Calibri" w:cs="Calibri"/>
          <w:i/>
          <w:color w:val="0070C0"/>
          <w:kern w:val="0"/>
          <w:lang w:eastAsia="sl-SI"/>
          <w14:ligatures w14:val="none"/>
        </w:rPr>
        <w:t>Vsem izvajalcem specialistične zunajbolnišnične zdravstvene dejavnosti</w:t>
      </w:r>
      <w:r w:rsidRPr="00AA5A34">
        <w:rPr>
          <w:rFonts w:ascii="Calibri" w:eastAsia="Aptos" w:hAnsi="Calibri" w:cs="Calibri"/>
        </w:rPr>
        <w:t xml:space="preserve"> </w:t>
      </w:r>
      <w:r w:rsidRPr="00AA5A34">
        <w:rPr>
          <w:rFonts w:ascii="Calibri" w:eastAsia="Times New Roman" w:hAnsi="Calibri" w:cs="Calibri"/>
          <w:i/>
          <w:color w:val="0070C0"/>
          <w:kern w:val="0"/>
          <w:lang w:eastAsia="sl-SI"/>
          <w14:ligatures w14:val="none"/>
        </w:rPr>
        <w:t>fiziatrije, ortopedije, ultrazvoka in</w:t>
      </w:r>
      <w:r w:rsidRPr="00AA5A34">
        <w:rPr>
          <w:rFonts w:ascii="Calibri" w:eastAsia="Aptos" w:hAnsi="Calibri" w:cs="Calibri"/>
        </w:rPr>
        <w:t xml:space="preserve"> </w:t>
      </w:r>
      <w:r w:rsidRPr="00AA5A34">
        <w:rPr>
          <w:rFonts w:ascii="Calibri" w:eastAsia="Times New Roman" w:hAnsi="Calibri" w:cs="Calibri"/>
          <w:i/>
          <w:color w:val="0070C0"/>
          <w:kern w:val="0"/>
          <w:lang w:eastAsia="sl-SI"/>
          <w14:ligatures w14:val="none"/>
        </w:rPr>
        <w:t>rehabilitacije</w:t>
      </w:r>
    </w:p>
    <w:bookmarkEnd w:id="43"/>
    <w:p w14:paraId="2619B1DF" w14:textId="77777777" w:rsidR="00AA5A34" w:rsidRPr="00AA5A34" w:rsidRDefault="00AA5A34" w:rsidP="00AA5A34">
      <w:pPr>
        <w:tabs>
          <w:tab w:val="left" w:pos="5670"/>
        </w:tabs>
        <w:spacing w:after="0" w:line="240" w:lineRule="auto"/>
        <w:jc w:val="both"/>
        <w:rPr>
          <w:rFonts w:ascii="Calibri" w:eastAsia="Calibri" w:hAnsi="Calibri" w:cs="Calibri"/>
          <w:kern w:val="0"/>
          <w14:ligatures w14:val="none"/>
        </w:rPr>
      </w:pPr>
    </w:p>
    <w:p w14:paraId="42C96D70" w14:textId="77777777" w:rsidR="00AA5A34" w:rsidRPr="00AA5A34" w:rsidRDefault="00AA5A34" w:rsidP="00AA5A34">
      <w:pPr>
        <w:tabs>
          <w:tab w:val="left" w:pos="5670"/>
        </w:tabs>
        <w:spacing w:after="0" w:line="240" w:lineRule="auto"/>
        <w:jc w:val="both"/>
        <w:rPr>
          <w:rFonts w:ascii="Calibri" w:eastAsia="Calibri" w:hAnsi="Calibri" w:cs="Calibri"/>
          <w:b/>
          <w:bCs/>
          <w:kern w:val="0"/>
          <w14:ligatures w14:val="none"/>
        </w:rPr>
      </w:pPr>
      <w:r w:rsidRPr="00AA5A34">
        <w:rPr>
          <w:rFonts w:ascii="Calibri" w:eastAsia="Calibri" w:hAnsi="Calibri" w:cs="Calibri"/>
          <w:b/>
          <w:bCs/>
          <w:kern w:val="0"/>
          <w14:ligatures w14:val="none"/>
        </w:rPr>
        <w:t>Povzetek vsebine</w:t>
      </w:r>
    </w:p>
    <w:p w14:paraId="447828B8" w14:textId="77777777" w:rsidR="00AA5A34" w:rsidRPr="00AA5A34" w:rsidRDefault="00AA5A34" w:rsidP="00AA5A34">
      <w:pPr>
        <w:tabs>
          <w:tab w:val="left" w:pos="5670"/>
        </w:tabs>
        <w:spacing w:after="0" w:line="240" w:lineRule="auto"/>
        <w:jc w:val="both"/>
        <w:rPr>
          <w:rFonts w:ascii="Calibri" w:eastAsia="Calibri" w:hAnsi="Calibri" w:cs="Calibri"/>
          <w:kern w:val="0"/>
          <w14:ligatures w14:val="none"/>
        </w:rPr>
      </w:pPr>
    </w:p>
    <w:p w14:paraId="50BEFC2D" w14:textId="77777777" w:rsidR="00AA5A34" w:rsidRPr="00AA5A34" w:rsidRDefault="00AA5A34" w:rsidP="00AA5A34">
      <w:pPr>
        <w:tabs>
          <w:tab w:val="left" w:pos="5670"/>
        </w:tabs>
        <w:spacing w:after="0" w:line="240" w:lineRule="auto"/>
        <w:jc w:val="both"/>
        <w:rPr>
          <w:rFonts w:ascii="Calibri" w:eastAsia="Calibri" w:hAnsi="Calibri" w:cs="Calibri"/>
          <w:kern w:val="0"/>
          <w14:ligatures w14:val="none"/>
        </w:rPr>
      </w:pPr>
      <w:r w:rsidRPr="00AA5A34">
        <w:rPr>
          <w:rFonts w:ascii="Calibri" w:eastAsia="Calibri" w:hAnsi="Calibri" w:cs="Calibri"/>
          <w:kern w:val="0"/>
          <w14:ligatures w14:val="none"/>
        </w:rPr>
        <w:t>Za storitev 36192 »UZ sklepa« velja, da je v okviru ene obravnave</w:t>
      </w:r>
      <w:proofErr w:type="gramStart"/>
      <w:r w:rsidRPr="00AA5A34">
        <w:rPr>
          <w:rFonts w:ascii="Calibri" w:eastAsia="Calibri" w:hAnsi="Calibri" w:cs="Calibri"/>
          <w:kern w:val="0"/>
          <w14:ligatures w14:val="none"/>
        </w:rPr>
        <w:t xml:space="preserve"> ni</w:t>
      </w:r>
      <w:proofErr w:type="gramEnd"/>
      <w:r w:rsidRPr="00AA5A34">
        <w:rPr>
          <w:rFonts w:ascii="Calibri" w:eastAsia="Calibri" w:hAnsi="Calibri" w:cs="Calibri"/>
          <w:kern w:val="0"/>
          <w14:ligatures w14:val="none"/>
        </w:rPr>
        <w:t xml:space="preserve"> dovoljeno hkrati obračunati s storitvama 36180 »</w:t>
      </w:r>
      <w:proofErr w:type="spellStart"/>
      <w:r w:rsidRPr="00AA5A34">
        <w:rPr>
          <w:rFonts w:ascii="Calibri" w:eastAsia="Calibri" w:hAnsi="Calibri" w:cs="Calibri"/>
          <w:kern w:val="0"/>
          <w14:ligatures w14:val="none"/>
        </w:rPr>
        <w:t>Diagnost</w:t>
      </w:r>
      <w:proofErr w:type="spellEnd"/>
      <w:r w:rsidRPr="00AA5A34">
        <w:rPr>
          <w:rFonts w:ascii="Calibri" w:eastAsia="Calibri" w:hAnsi="Calibri" w:cs="Calibri"/>
          <w:kern w:val="0"/>
          <w14:ligatures w14:val="none"/>
        </w:rPr>
        <w:t>./terapevt. punkcija organa z UZ« ali 36190 »</w:t>
      </w:r>
      <w:proofErr w:type="spellStart"/>
      <w:r w:rsidRPr="00AA5A34">
        <w:rPr>
          <w:rFonts w:ascii="Calibri" w:eastAsia="Calibri" w:hAnsi="Calibri" w:cs="Calibri"/>
          <w:kern w:val="0"/>
          <w14:ligatures w14:val="none"/>
        </w:rPr>
        <w:t>Ehoskopija</w:t>
      </w:r>
      <w:proofErr w:type="spellEnd"/>
      <w:r w:rsidRPr="00AA5A34">
        <w:rPr>
          <w:rFonts w:ascii="Calibri" w:eastAsia="Calibri" w:hAnsi="Calibri" w:cs="Calibri"/>
          <w:kern w:val="0"/>
          <w14:ligatures w14:val="none"/>
        </w:rPr>
        <w:t xml:space="preserve">«, zato v šifrante uvajamo novo kontrolo izključevanja storitve 36192 s 36180 in 36190.  </w:t>
      </w:r>
    </w:p>
    <w:p w14:paraId="49DD2250" w14:textId="77777777" w:rsidR="00AA5A34" w:rsidRPr="00AA5A34" w:rsidRDefault="00AA5A34" w:rsidP="00AA5A34">
      <w:pPr>
        <w:widowControl w:val="0"/>
        <w:tabs>
          <w:tab w:val="left" w:pos="5670"/>
        </w:tabs>
        <w:suppressAutoHyphens/>
        <w:spacing w:after="0" w:line="240" w:lineRule="auto"/>
        <w:jc w:val="both"/>
        <w:rPr>
          <w:rFonts w:ascii="Calibri" w:eastAsia="Calibri" w:hAnsi="Calibri" w:cs="Calibri"/>
          <w:kern w:val="0"/>
          <w14:ligatures w14:val="none"/>
        </w:rPr>
      </w:pPr>
    </w:p>
    <w:p w14:paraId="437A3A58" w14:textId="77777777" w:rsidR="00AA5A34" w:rsidRPr="00AA5A34" w:rsidRDefault="00AA5A34" w:rsidP="00AA5A34">
      <w:pPr>
        <w:widowControl w:val="0"/>
        <w:tabs>
          <w:tab w:val="left" w:pos="5670"/>
        </w:tabs>
        <w:suppressAutoHyphens/>
        <w:spacing w:after="0" w:line="240" w:lineRule="auto"/>
        <w:jc w:val="both"/>
        <w:rPr>
          <w:rFonts w:ascii="Calibri" w:eastAsia="Calibri" w:hAnsi="Calibri" w:cs="Calibri"/>
          <w:b/>
          <w:bCs/>
          <w:kern w:val="0"/>
          <w14:ligatures w14:val="none"/>
        </w:rPr>
      </w:pPr>
      <w:r w:rsidRPr="00AA5A34">
        <w:rPr>
          <w:rFonts w:ascii="Calibri" w:eastAsia="Calibri" w:hAnsi="Calibri" w:cs="Calibri"/>
          <w:b/>
          <w:bCs/>
          <w:kern w:val="0"/>
          <w14:ligatures w14:val="none"/>
        </w:rPr>
        <w:t>Navodilo za obračun</w:t>
      </w:r>
    </w:p>
    <w:p w14:paraId="431D0F4B" w14:textId="77777777" w:rsidR="00AA5A34" w:rsidRPr="00AA5A34" w:rsidRDefault="00AA5A34" w:rsidP="00AA5A34">
      <w:pPr>
        <w:widowControl w:val="0"/>
        <w:tabs>
          <w:tab w:val="left" w:pos="5670"/>
        </w:tabs>
        <w:suppressAutoHyphens/>
        <w:spacing w:after="0" w:line="240" w:lineRule="auto"/>
        <w:jc w:val="both"/>
        <w:rPr>
          <w:rFonts w:ascii="Calibri" w:eastAsia="Calibri" w:hAnsi="Calibri" w:cs="Calibri"/>
          <w:kern w:val="0"/>
          <w14:ligatures w14:val="none"/>
        </w:rPr>
      </w:pPr>
    </w:p>
    <w:p w14:paraId="4CE09B78" w14:textId="77777777" w:rsidR="00AA5A34" w:rsidRPr="00AA5A34" w:rsidRDefault="00AA5A34" w:rsidP="00AA5A3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AA5A34">
        <w:rPr>
          <w:rFonts w:ascii="Calibri" w:eastAsia="Calibri" w:hAnsi="Calibri" w:cs="Calibri"/>
          <w:kern w:val="0"/>
          <w14:ligatures w14:val="none"/>
        </w:rPr>
        <w:t xml:space="preserve">Skladno z navedenim </w:t>
      </w:r>
      <w:r w:rsidRPr="00AA5A34">
        <w:rPr>
          <w:rFonts w:ascii="Calibri" w:eastAsia="Times New Roman" w:hAnsi="Calibri" w:cs="Calibri"/>
          <w:kern w:val="0"/>
          <w:lang w:eastAsia="sl-SI"/>
          <w14:ligatures w14:val="none"/>
        </w:rPr>
        <w:t xml:space="preserve">dopolnjujemo povezovalni šifrant </w:t>
      </w:r>
      <w:proofErr w:type="spellStart"/>
      <w:r w:rsidRPr="00AA5A34">
        <w:rPr>
          <w:rFonts w:ascii="Calibri" w:eastAsia="Times New Roman" w:hAnsi="Calibri" w:cs="Calibri"/>
          <w:kern w:val="0"/>
          <w:lang w:eastAsia="sl-SI"/>
          <w14:ligatures w14:val="none"/>
        </w:rPr>
        <w:t>K14</w:t>
      </w:r>
      <w:proofErr w:type="gramStart"/>
      <w:r w:rsidRPr="00AA5A34">
        <w:rPr>
          <w:rFonts w:ascii="Calibri" w:eastAsia="Times New Roman" w:hAnsi="Calibri" w:cs="Calibri"/>
          <w:kern w:val="0"/>
          <w:lang w:eastAsia="sl-SI"/>
          <w14:ligatures w14:val="none"/>
        </w:rPr>
        <w:t>.</w:t>
      </w:r>
      <w:proofErr w:type="gramEnd"/>
      <w:r w:rsidRPr="00AA5A34">
        <w:rPr>
          <w:rFonts w:ascii="Calibri" w:eastAsia="Times New Roman" w:hAnsi="Calibri" w:cs="Calibri"/>
          <w:kern w:val="0"/>
          <w:lang w:eastAsia="sl-SI"/>
          <w14:ligatures w14:val="none"/>
        </w:rPr>
        <w:t>1</w:t>
      </w:r>
      <w:proofErr w:type="spellEnd"/>
      <w:r w:rsidRPr="00AA5A34">
        <w:rPr>
          <w:rFonts w:ascii="Calibri" w:eastAsia="Times New Roman" w:hAnsi="Calibri" w:cs="Calibri"/>
          <w:kern w:val="0"/>
          <w:lang w:eastAsia="sl-SI"/>
          <w14:ligatures w14:val="none"/>
        </w:rPr>
        <w:t xml:space="preserve"> »Izključujoče in soodvisne storitve v okviru ene obravnave z vključenimi pravili obračunavanja«, kjer</w:t>
      </w:r>
      <w:r w:rsidRPr="00AA5A34">
        <w:rPr>
          <w:rFonts w:ascii="Calibri" w:eastAsia="Aptos" w:hAnsi="Calibri" w:cs="Calibri"/>
        </w:rPr>
        <w:t xml:space="preserve"> </w:t>
      </w:r>
      <w:r w:rsidRPr="00AA5A34">
        <w:rPr>
          <w:rFonts w:ascii="Calibri" w:eastAsia="Times New Roman" w:hAnsi="Calibri" w:cs="Calibri"/>
          <w:kern w:val="0"/>
          <w:lang w:eastAsia="sl-SI"/>
          <w14:ligatures w14:val="none"/>
        </w:rPr>
        <w:t>v okviru kontrole ROB 0377 dopolnjujemo sklop 1, v katerega uvajamo:</w:t>
      </w:r>
    </w:p>
    <w:p w14:paraId="5FB921A9" w14:textId="77777777" w:rsidR="00AA5A34" w:rsidRPr="00AA5A34" w:rsidRDefault="00AA5A34" w:rsidP="00AA5A3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5C4D2CC8" w14:textId="77777777" w:rsidR="00AA5A34" w:rsidRPr="00AA5A34" w:rsidRDefault="00AA5A34" w:rsidP="00AA5A34">
      <w:pPr>
        <w:widowControl w:val="0"/>
        <w:numPr>
          <w:ilvl w:val="0"/>
          <w:numId w:val="41"/>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AA5A34">
        <w:rPr>
          <w:rFonts w:ascii="Calibri" w:eastAsia="Times New Roman" w:hAnsi="Calibri" w:cs="Calibri"/>
          <w:kern w:val="0"/>
          <w:lang w:eastAsia="sl-SI"/>
          <w14:ligatures w14:val="none"/>
        </w:rPr>
        <w:t>za fiziatrijo, ortopedijo, ultrazvok in rehabilitacijo novo kontrolo</w:t>
      </w:r>
      <w:r w:rsidRPr="00AA5A34">
        <w:rPr>
          <w:rFonts w:ascii="Calibri" w:eastAsia="Aptos" w:hAnsi="Calibri" w:cs="Calibri"/>
        </w:rPr>
        <w:t xml:space="preserve"> </w:t>
      </w:r>
      <w:r w:rsidRPr="00AA5A34">
        <w:rPr>
          <w:rFonts w:ascii="Calibri" w:eastAsia="Times New Roman" w:hAnsi="Calibri" w:cs="Calibri"/>
          <w:kern w:val="0"/>
          <w:lang w:eastAsia="sl-SI"/>
          <w14:ligatures w14:val="none"/>
        </w:rPr>
        <w:t>izključujočega para storitev 36192 in 36190 - izključevanje storitve 36192 »UZ sklepa« s 36190 »</w:t>
      </w:r>
      <w:proofErr w:type="spellStart"/>
      <w:r w:rsidRPr="00AA5A34">
        <w:rPr>
          <w:rFonts w:ascii="Calibri" w:eastAsia="Times New Roman" w:hAnsi="Calibri" w:cs="Calibri"/>
          <w:kern w:val="0"/>
          <w:lang w:eastAsia="sl-SI"/>
          <w14:ligatures w14:val="none"/>
        </w:rPr>
        <w:t>Ehoskopija</w:t>
      </w:r>
      <w:proofErr w:type="spellEnd"/>
      <w:r w:rsidRPr="00AA5A34">
        <w:rPr>
          <w:rFonts w:ascii="Calibri" w:eastAsia="Times New Roman" w:hAnsi="Calibri" w:cs="Calibri"/>
          <w:kern w:val="0"/>
          <w:lang w:eastAsia="sl-SI"/>
          <w14:ligatures w14:val="none"/>
        </w:rPr>
        <w:t>«;</w:t>
      </w:r>
    </w:p>
    <w:p w14:paraId="17BBCD13" w14:textId="77777777" w:rsidR="00AA5A34" w:rsidRPr="00AA5A34" w:rsidRDefault="00AA5A34" w:rsidP="00AA5A3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1AB71245" w14:textId="77777777" w:rsidR="00AA5A34" w:rsidRPr="00AA5A34" w:rsidRDefault="00AA5A34" w:rsidP="00AA5A34">
      <w:pPr>
        <w:widowControl w:val="0"/>
        <w:numPr>
          <w:ilvl w:val="0"/>
          <w:numId w:val="41"/>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bookmarkStart w:id="44" w:name="_Hlk202444304"/>
      <w:r w:rsidRPr="00AA5A34">
        <w:rPr>
          <w:rFonts w:ascii="Calibri" w:eastAsia="Times New Roman" w:hAnsi="Calibri" w:cs="Calibri"/>
          <w:kern w:val="0"/>
          <w:lang w:eastAsia="sl-SI"/>
          <w14:ligatures w14:val="none"/>
        </w:rPr>
        <w:t>za ortopedijo in ultrazvok novo kontrolo</w:t>
      </w:r>
      <w:r w:rsidRPr="00AA5A34">
        <w:rPr>
          <w:rFonts w:ascii="Calibri" w:eastAsia="Aptos" w:hAnsi="Calibri" w:cs="Calibri"/>
        </w:rPr>
        <w:t xml:space="preserve"> </w:t>
      </w:r>
      <w:r w:rsidRPr="00AA5A34">
        <w:rPr>
          <w:rFonts w:ascii="Calibri" w:eastAsia="Times New Roman" w:hAnsi="Calibri" w:cs="Calibri"/>
          <w:kern w:val="0"/>
          <w:lang w:eastAsia="sl-SI"/>
          <w14:ligatures w14:val="none"/>
        </w:rPr>
        <w:t>izključujočega para storitev 36192 in 36180 - izključevanje storitve 36192 »UZ sklepa« s 36180 »</w:t>
      </w:r>
      <w:proofErr w:type="spellStart"/>
      <w:r w:rsidRPr="00AA5A34">
        <w:rPr>
          <w:rFonts w:ascii="Calibri" w:eastAsia="Times New Roman" w:hAnsi="Calibri" w:cs="Calibri"/>
          <w:kern w:val="0"/>
          <w:lang w:eastAsia="sl-SI"/>
          <w14:ligatures w14:val="none"/>
        </w:rPr>
        <w:t>Diagnost</w:t>
      </w:r>
      <w:proofErr w:type="spellEnd"/>
      <w:r w:rsidRPr="00AA5A34">
        <w:rPr>
          <w:rFonts w:ascii="Calibri" w:eastAsia="Times New Roman" w:hAnsi="Calibri" w:cs="Calibri"/>
          <w:kern w:val="0"/>
          <w:lang w:eastAsia="sl-SI"/>
          <w14:ligatures w14:val="none"/>
        </w:rPr>
        <w:t>./terapevt. punkcija organa z UZ«.</w:t>
      </w:r>
    </w:p>
    <w:p w14:paraId="6E2E883A" w14:textId="77777777" w:rsidR="00AA5A34" w:rsidRPr="00AA5A34" w:rsidRDefault="00AA5A34" w:rsidP="00943212">
      <w:pPr>
        <w:widowControl w:val="0"/>
        <w:tabs>
          <w:tab w:val="left" w:pos="5670"/>
        </w:tabs>
        <w:suppressAutoHyphens/>
        <w:spacing w:after="0" w:line="240" w:lineRule="auto"/>
        <w:contextualSpacing/>
        <w:jc w:val="both"/>
        <w:rPr>
          <w:rFonts w:ascii="Calibri" w:eastAsia="Times New Roman" w:hAnsi="Calibri" w:cs="Calibri"/>
          <w:kern w:val="0"/>
          <w:lang w:eastAsia="sl-SI"/>
          <w14:ligatures w14:val="none"/>
        </w:rPr>
      </w:pPr>
    </w:p>
    <w:p w14:paraId="0A2D0173" w14:textId="55336564" w:rsidR="00AA5A34" w:rsidRPr="00AA5A34" w:rsidRDefault="00AA5A34" w:rsidP="00AA5A34">
      <w:pPr>
        <w:tabs>
          <w:tab w:val="left" w:pos="5670"/>
        </w:tabs>
        <w:autoSpaceDE w:val="0"/>
        <w:autoSpaceDN w:val="0"/>
        <w:adjustRightInd w:val="0"/>
        <w:spacing w:after="0" w:line="240" w:lineRule="auto"/>
        <w:jc w:val="both"/>
        <w:rPr>
          <w:rFonts w:ascii="Calibri" w:eastAsia="Calibri" w:hAnsi="Calibri" w:cs="Calibri"/>
          <w:kern w:val="0"/>
          <w14:ligatures w14:val="none"/>
        </w:rPr>
      </w:pPr>
      <w:bookmarkStart w:id="45" w:name="_Hlk202444488"/>
      <w:bookmarkEnd w:id="44"/>
      <w:r w:rsidRPr="00AA5A34">
        <w:rPr>
          <w:rFonts w:ascii="Calibri" w:eastAsia="Calibri" w:hAnsi="Calibri" w:cs="Calibri"/>
          <w:kern w:val="0"/>
          <w14:ligatures w14:val="none"/>
        </w:rPr>
        <w:t xml:space="preserve">Spremembe veljajo za storitve, opravljene od </w:t>
      </w:r>
      <w:r w:rsidR="009718B2">
        <w:rPr>
          <w:rFonts w:ascii="Calibri" w:eastAsia="Calibri" w:hAnsi="Calibri" w:cs="Calibri"/>
          <w:kern w:val="0"/>
          <w14:ligatures w14:val="none"/>
        </w:rPr>
        <w:t xml:space="preserve">1. 10. 2025 </w:t>
      </w:r>
      <w:r w:rsidRPr="00AA5A34">
        <w:rPr>
          <w:rFonts w:ascii="Calibri" w:eastAsia="Calibri" w:hAnsi="Calibri" w:cs="Calibri"/>
          <w:kern w:val="0"/>
          <w14:ligatures w14:val="none"/>
        </w:rPr>
        <w:t>dalje.</w:t>
      </w:r>
    </w:p>
    <w:p w14:paraId="7B9D4D4C" w14:textId="77777777" w:rsidR="00AA5A34" w:rsidRPr="00AA5A34" w:rsidRDefault="00AA5A34" w:rsidP="00AA5A34">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5CAB6979" w14:textId="77777777" w:rsidR="00AA5A34" w:rsidRPr="00AA5A34" w:rsidRDefault="00AA5A34" w:rsidP="00AA5A34">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AA5A34">
        <w:rPr>
          <w:rFonts w:ascii="Calibri" w:eastAsia="Calibri" w:hAnsi="Calibri" w:cs="Calibri"/>
          <w:kern w:val="0"/>
          <w14:ligatures w14:val="none"/>
        </w:rPr>
        <w:t xml:space="preserve">Kontaktna oseba za vsebinska vprašanja: </w:t>
      </w:r>
    </w:p>
    <w:p w14:paraId="36FA3361" w14:textId="77777777" w:rsidR="00AA5A34" w:rsidRPr="00AA5A34" w:rsidRDefault="00AA5A34" w:rsidP="00AA5A34">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AA5A34">
        <w:rPr>
          <w:rFonts w:ascii="Calibri" w:eastAsia="Calibri" w:hAnsi="Calibri" w:cs="Calibri"/>
          <w:kern w:val="0"/>
          <w14:ligatures w14:val="none"/>
        </w:rPr>
        <w:t>Marjana Gaber (</w:t>
      </w:r>
      <w:hyperlink r:id="rId24" w:history="1">
        <w:r w:rsidRPr="00AA5A34">
          <w:rPr>
            <w:rFonts w:ascii="Calibri" w:eastAsia="Calibri" w:hAnsi="Calibri" w:cs="Calibri"/>
            <w:color w:val="0000FF"/>
            <w:kern w:val="0"/>
            <w:u w:val="single"/>
            <w14:ligatures w14:val="none"/>
          </w:rPr>
          <w:t>marjana.gaber@zzzs.si</w:t>
        </w:r>
      </w:hyperlink>
      <w:r w:rsidRPr="00AA5A34">
        <w:rPr>
          <w:rFonts w:ascii="Calibri" w:eastAsia="Calibri" w:hAnsi="Calibri" w:cs="Calibri"/>
          <w:kern w:val="0"/>
          <w14:ligatures w14:val="none"/>
        </w:rPr>
        <w:t>; 01/30-77-467)</w:t>
      </w:r>
    </w:p>
    <w:bookmarkEnd w:id="45"/>
    <w:p w14:paraId="51947430" w14:textId="77777777" w:rsidR="00AA5A34" w:rsidRPr="00E111EC" w:rsidRDefault="00AA5A34" w:rsidP="00E111EC">
      <w:pPr>
        <w:tabs>
          <w:tab w:val="left" w:pos="5670"/>
        </w:tabs>
        <w:autoSpaceDE w:val="0"/>
        <w:autoSpaceDN w:val="0"/>
        <w:adjustRightInd w:val="0"/>
        <w:spacing w:after="0" w:line="240" w:lineRule="auto"/>
        <w:jc w:val="both"/>
        <w:rPr>
          <w:rFonts w:ascii="Calibri" w:eastAsia="Calibri" w:hAnsi="Calibri" w:cs="Calibri"/>
          <w:kern w:val="0"/>
          <w14:ligatures w14:val="none"/>
        </w:rPr>
      </w:pPr>
    </w:p>
    <w:bookmarkEnd w:id="3"/>
    <w:bookmarkEnd w:id="4"/>
    <w:bookmarkEnd w:id="5"/>
    <w:bookmarkEnd w:id="6"/>
    <w:bookmarkEnd w:id="7"/>
    <w:bookmarkEnd w:id="8"/>
    <w:bookmarkEnd w:id="9"/>
    <w:bookmarkEnd w:id="10"/>
    <w:p w14:paraId="3B3563B1" w14:textId="77777777" w:rsidR="005C0286" w:rsidRDefault="005C0286" w:rsidP="00E8277F">
      <w:pPr>
        <w:autoSpaceDE w:val="0"/>
        <w:autoSpaceDN w:val="0"/>
        <w:adjustRightInd w:val="0"/>
        <w:spacing w:after="0" w:line="240" w:lineRule="auto"/>
        <w:jc w:val="both"/>
        <w:rPr>
          <w:rFonts w:ascii="Calibri" w:hAnsi="Calibri" w:cs="Calibri"/>
          <w:kern w:val="0"/>
          <w14:ligatures w14:val="none"/>
        </w:rPr>
      </w:pPr>
    </w:p>
    <w:p w14:paraId="3222FB8D" w14:textId="77777777" w:rsidR="005C0286" w:rsidRDefault="005C0286" w:rsidP="00E8277F">
      <w:pPr>
        <w:autoSpaceDE w:val="0"/>
        <w:autoSpaceDN w:val="0"/>
        <w:adjustRightInd w:val="0"/>
        <w:spacing w:after="0" w:line="240" w:lineRule="auto"/>
        <w:jc w:val="both"/>
        <w:rPr>
          <w:rFonts w:ascii="Calibri" w:hAnsi="Calibri" w:cs="Calibri"/>
          <w:kern w:val="0"/>
          <w14:ligatures w14:val="none"/>
        </w:rPr>
      </w:pPr>
    </w:p>
    <w:p w14:paraId="70302EC3" w14:textId="3CA7CE19" w:rsidR="008768F2" w:rsidRPr="009718B2" w:rsidRDefault="008768F2" w:rsidP="008D0DA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6" w:name="_Toc206582944"/>
      <w:r w:rsidRPr="009718B2">
        <w:rPr>
          <w:rFonts w:ascii="Calibri" w:eastAsia="Times New Roman" w:hAnsi="Calibri" w:cs="Arial"/>
          <w:b/>
          <w:color w:val="0070C0"/>
          <w:kern w:val="0"/>
          <w:sz w:val="28"/>
          <w:szCs w:val="28"/>
          <w:lang w:eastAsia="sl-SI"/>
          <w14:ligatures w14:val="none"/>
        </w:rPr>
        <w:t xml:space="preserve">Dispanzer za ženske – uvedba dovoljenih vsebin obravnave za storitve posegov (K1020, K1021, K1022 in K1023) s </w:t>
      </w:r>
      <w:r w:rsidR="009718B2">
        <w:rPr>
          <w:rFonts w:ascii="Calibri" w:eastAsia="Times New Roman" w:hAnsi="Calibri" w:cs="Arial"/>
          <w:b/>
          <w:color w:val="0070C0"/>
          <w:kern w:val="0"/>
          <w:sz w:val="28"/>
          <w:szCs w:val="28"/>
          <w:lang w:eastAsia="sl-SI"/>
          <w14:ligatures w14:val="none"/>
        </w:rPr>
        <w:t>1. 10. 2025</w:t>
      </w:r>
      <w:bookmarkEnd w:id="46"/>
    </w:p>
    <w:p w14:paraId="037EE348" w14:textId="77777777" w:rsidR="008768F2" w:rsidRPr="008768F2" w:rsidRDefault="008768F2" w:rsidP="008768F2">
      <w:pPr>
        <w:tabs>
          <w:tab w:val="left" w:pos="5670"/>
        </w:tabs>
        <w:spacing w:after="0" w:line="240" w:lineRule="auto"/>
        <w:jc w:val="both"/>
        <w:rPr>
          <w:rFonts w:ascii="Calibri" w:eastAsia="Calibri" w:hAnsi="Calibri" w:cs="Calibri"/>
          <w:kern w:val="0"/>
          <w14:ligatures w14:val="none"/>
        </w:rPr>
      </w:pPr>
    </w:p>
    <w:p w14:paraId="35E1FF1F" w14:textId="77777777" w:rsidR="008768F2" w:rsidRPr="008768F2" w:rsidRDefault="008768F2" w:rsidP="008768F2">
      <w:pPr>
        <w:tabs>
          <w:tab w:val="left" w:pos="5670"/>
        </w:tabs>
        <w:spacing w:after="0" w:line="240" w:lineRule="auto"/>
        <w:jc w:val="both"/>
        <w:rPr>
          <w:rFonts w:ascii="Calibri" w:eastAsia="Times New Roman" w:hAnsi="Calibri" w:cs="Calibri"/>
          <w:i/>
          <w:color w:val="0070C0"/>
          <w:kern w:val="0"/>
          <w:lang w:eastAsia="sl-SI"/>
          <w14:ligatures w14:val="none"/>
        </w:rPr>
      </w:pPr>
      <w:r w:rsidRPr="008768F2">
        <w:rPr>
          <w:rFonts w:ascii="Calibri" w:eastAsia="Times New Roman" w:hAnsi="Calibri" w:cs="Calibri"/>
          <w:i/>
          <w:color w:val="0070C0"/>
          <w:kern w:val="0"/>
          <w:lang w:eastAsia="sl-SI"/>
          <w14:ligatures w14:val="none"/>
        </w:rPr>
        <w:t>Vsem dispanzerjem za ženske</w:t>
      </w:r>
    </w:p>
    <w:p w14:paraId="3A052A6B" w14:textId="77777777" w:rsidR="008768F2" w:rsidRPr="008768F2" w:rsidRDefault="008768F2" w:rsidP="008768F2">
      <w:pPr>
        <w:tabs>
          <w:tab w:val="left" w:pos="5670"/>
        </w:tabs>
        <w:spacing w:after="0" w:line="240" w:lineRule="auto"/>
        <w:jc w:val="both"/>
        <w:rPr>
          <w:rFonts w:ascii="Calibri" w:eastAsia="Calibri" w:hAnsi="Calibri" w:cs="Calibri"/>
          <w:kern w:val="0"/>
          <w14:ligatures w14:val="none"/>
        </w:rPr>
      </w:pPr>
    </w:p>
    <w:p w14:paraId="733922C2" w14:textId="77777777" w:rsidR="008768F2" w:rsidRPr="008768F2" w:rsidRDefault="008768F2" w:rsidP="008768F2">
      <w:pPr>
        <w:tabs>
          <w:tab w:val="left" w:pos="5670"/>
        </w:tabs>
        <w:spacing w:after="0" w:line="240" w:lineRule="auto"/>
        <w:jc w:val="both"/>
        <w:rPr>
          <w:rFonts w:ascii="Calibri" w:eastAsia="Calibri" w:hAnsi="Calibri" w:cs="Calibri"/>
          <w:b/>
          <w:bCs/>
          <w:kern w:val="0"/>
          <w14:ligatures w14:val="none"/>
        </w:rPr>
      </w:pPr>
      <w:r w:rsidRPr="008768F2">
        <w:rPr>
          <w:rFonts w:ascii="Calibri" w:eastAsia="Calibri" w:hAnsi="Calibri" w:cs="Calibri"/>
          <w:b/>
          <w:bCs/>
          <w:kern w:val="0"/>
          <w14:ligatures w14:val="none"/>
        </w:rPr>
        <w:t>Povzetek vsebine</w:t>
      </w:r>
    </w:p>
    <w:p w14:paraId="71F76F26" w14:textId="77777777" w:rsidR="008768F2" w:rsidRPr="008768F2" w:rsidRDefault="008768F2" w:rsidP="008768F2">
      <w:pPr>
        <w:tabs>
          <w:tab w:val="left" w:pos="5670"/>
        </w:tabs>
        <w:spacing w:after="0" w:line="240" w:lineRule="auto"/>
        <w:jc w:val="both"/>
        <w:rPr>
          <w:rFonts w:ascii="Calibri" w:eastAsia="Calibri" w:hAnsi="Calibri" w:cs="Calibri"/>
          <w:kern w:val="0"/>
          <w14:ligatures w14:val="none"/>
        </w:rPr>
      </w:pPr>
    </w:p>
    <w:p w14:paraId="3C6FFC9E" w14:textId="77777777" w:rsidR="008768F2" w:rsidRPr="008768F2" w:rsidRDefault="008768F2" w:rsidP="008768F2">
      <w:pPr>
        <w:tabs>
          <w:tab w:val="left" w:pos="5670"/>
        </w:tabs>
        <w:spacing w:after="0" w:line="240" w:lineRule="auto"/>
        <w:jc w:val="both"/>
        <w:rPr>
          <w:rFonts w:ascii="Calibri" w:eastAsia="Calibri" w:hAnsi="Calibri" w:cs="Calibri"/>
          <w:kern w:val="0"/>
          <w14:ligatures w14:val="none"/>
        </w:rPr>
      </w:pPr>
      <w:r w:rsidRPr="008768F2">
        <w:rPr>
          <w:rFonts w:ascii="Calibri" w:eastAsia="Calibri" w:hAnsi="Calibri" w:cs="Calibri"/>
          <w:kern w:val="0"/>
          <w14:ligatures w14:val="none"/>
        </w:rPr>
        <w:t>Za storitve posegov K1020 »Posegi I«, K1021 »Posegi II«, K1022 »Posegi III« in K1023 »Posegi IV«, ki se beležijo v dispanzerjih na ženske (306 007), uvajamo dovoljene vsebine obravnave, ki se lahko beležijo ob teh storitvah.</w:t>
      </w:r>
    </w:p>
    <w:p w14:paraId="2F3AFDF6" w14:textId="77777777" w:rsidR="008768F2" w:rsidRPr="008768F2" w:rsidRDefault="008768F2" w:rsidP="008768F2">
      <w:pPr>
        <w:widowControl w:val="0"/>
        <w:tabs>
          <w:tab w:val="left" w:pos="5670"/>
        </w:tabs>
        <w:suppressAutoHyphens/>
        <w:spacing w:after="0" w:line="240" w:lineRule="auto"/>
        <w:jc w:val="both"/>
        <w:rPr>
          <w:rFonts w:ascii="Calibri" w:eastAsia="Calibri" w:hAnsi="Calibri" w:cs="Calibri"/>
          <w:kern w:val="0"/>
          <w14:ligatures w14:val="none"/>
        </w:rPr>
      </w:pPr>
    </w:p>
    <w:p w14:paraId="052D8191" w14:textId="77777777" w:rsidR="008768F2" w:rsidRPr="008768F2" w:rsidRDefault="008768F2" w:rsidP="008768F2">
      <w:pPr>
        <w:widowControl w:val="0"/>
        <w:tabs>
          <w:tab w:val="left" w:pos="5670"/>
        </w:tabs>
        <w:suppressAutoHyphens/>
        <w:spacing w:after="0" w:line="240" w:lineRule="auto"/>
        <w:jc w:val="both"/>
        <w:rPr>
          <w:rFonts w:ascii="Calibri" w:eastAsia="Calibri" w:hAnsi="Calibri" w:cs="Calibri"/>
          <w:b/>
          <w:bCs/>
          <w:kern w:val="0"/>
          <w14:ligatures w14:val="none"/>
        </w:rPr>
      </w:pPr>
      <w:r w:rsidRPr="008768F2">
        <w:rPr>
          <w:rFonts w:ascii="Calibri" w:eastAsia="Calibri" w:hAnsi="Calibri" w:cs="Calibri"/>
          <w:b/>
          <w:bCs/>
          <w:kern w:val="0"/>
          <w14:ligatures w14:val="none"/>
        </w:rPr>
        <w:t>Navodilo za obračun</w:t>
      </w:r>
    </w:p>
    <w:p w14:paraId="3DD037D2" w14:textId="77777777" w:rsidR="008768F2" w:rsidRPr="008768F2" w:rsidRDefault="008768F2" w:rsidP="008768F2">
      <w:pPr>
        <w:widowControl w:val="0"/>
        <w:tabs>
          <w:tab w:val="left" w:pos="5670"/>
        </w:tabs>
        <w:suppressAutoHyphens/>
        <w:spacing w:after="0" w:line="240" w:lineRule="auto"/>
        <w:jc w:val="both"/>
        <w:rPr>
          <w:rFonts w:ascii="Calibri" w:eastAsia="Calibri" w:hAnsi="Calibri" w:cs="Calibri"/>
          <w:kern w:val="0"/>
          <w14:ligatures w14:val="none"/>
        </w:rPr>
      </w:pPr>
    </w:p>
    <w:p w14:paraId="77FA4A34" w14:textId="77777777" w:rsidR="008768F2" w:rsidRDefault="008768F2" w:rsidP="008768F2">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8768F2">
        <w:rPr>
          <w:rFonts w:ascii="Calibri" w:eastAsia="Calibri" w:hAnsi="Calibri" w:cs="Calibri"/>
          <w:kern w:val="0"/>
          <w14:ligatures w14:val="none"/>
        </w:rPr>
        <w:t xml:space="preserve">Skladno z navedenim </w:t>
      </w:r>
      <w:r w:rsidRPr="008768F2">
        <w:rPr>
          <w:rFonts w:ascii="Calibri" w:eastAsia="Times New Roman" w:hAnsi="Calibri" w:cs="Calibri"/>
          <w:kern w:val="0"/>
          <w:lang w:eastAsia="sl-SI"/>
          <w14:ligatures w14:val="none"/>
        </w:rPr>
        <w:t xml:space="preserve">dopolnjujemo povezovalni šifrant </w:t>
      </w:r>
      <w:proofErr w:type="spellStart"/>
      <w:r w:rsidRPr="008768F2">
        <w:rPr>
          <w:rFonts w:ascii="Calibri" w:eastAsia="Times New Roman" w:hAnsi="Calibri" w:cs="Calibri"/>
          <w:kern w:val="0"/>
          <w:lang w:eastAsia="sl-SI"/>
          <w14:ligatures w14:val="none"/>
        </w:rPr>
        <w:t>K13</w:t>
      </w:r>
      <w:proofErr w:type="gramStart"/>
      <w:r w:rsidRPr="008768F2">
        <w:rPr>
          <w:rFonts w:ascii="Calibri" w:eastAsia="Times New Roman" w:hAnsi="Calibri" w:cs="Calibri"/>
          <w:kern w:val="0"/>
          <w:lang w:eastAsia="sl-SI"/>
          <w14:ligatures w14:val="none"/>
        </w:rPr>
        <w:t>.</w:t>
      </w:r>
      <w:proofErr w:type="gramEnd"/>
      <w:r w:rsidRPr="008768F2">
        <w:rPr>
          <w:rFonts w:ascii="Calibri" w:eastAsia="Times New Roman" w:hAnsi="Calibri" w:cs="Calibri"/>
          <w:kern w:val="0"/>
          <w:lang w:eastAsia="sl-SI"/>
          <w14:ligatures w14:val="none"/>
        </w:rPr>
        <w:t>1</w:t>
      </w:r>
      <w:proofErr w:type="spellEnd"/>
      <w:r w:rsidRPr="008768F2">
        <w:rPr>
          <w:rFonts w:ascii="Calibri" w:eastAsia="Times New Roman" w:hAnsi="Calibri" w:cs="Calibri"/>
          <w:kern w:val="0"/>
          <w:lang w:eastAsia="sl-SI"/>
          <w14:ligatures w14:val="none"/>
        </w:rPr>
        <w:t xml:space="preserve"> »Dovoljene vsebine obravnave po storitvah«, v katerega uvajamo storitve K1020 »Posegi I«, K1021 »Posegi II«, K1022 »Posegi III« in K1023 »Posegi IV«, pri katerih se lahko beležijo naslednje vsebine obravnave:</w:t>
      </w:r>
    </w:p>
    <w:p w14:paraId="63B929A7" w14:textId="77777777" w:rsidR="007D01A0" w:rsidRDefault="007D01A0" w:rsidP="008768F2">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2E8AE535" w14:textId="77777777" w:rsidR="007D01A0" w:rsidRPr="008768F2" w:rsidRDefault="007D01A0" w:rsidP="008768F2">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57FDA1B4" w14:textId="77777777" w:rsidR="008768F2" w:rsidRPr="008768F2" w:rsidRDefault="008768F2" w:rsidP="008768F2">
      <w:pPr>
        <w:widowControl w:val="0"/>
        <w:numPr>
          <w:ilvl w:val="0"/>
          <w:numId w:val="42"/>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8768F2">
        <w:rPr>
          <w:rFonts w:ascii="Calibri" w:eastAsia="Times New Roman" w:hAnsi="Calibri" w:cs="Calibri"/>
          <w:kern w:val="0"/>
          <w:lang w:eastAsia="sl-SI"/>
          <w14:ligatures w14:val="none"/>
        </w:rPr>
        <w:lastRenderedPageBreak/>
        <w:t>0 »Drugo«,</w:t>
      </w:r>
    </w:p>
    <w:p w14:paraId="38315720" w14:textId="77777777" w:rsidR="008768F2" w:rsidRPr="008768F2" w:rsidRDefault="008768F2" w:rsidP="008768F2">
      <w:pPr>
        <w:widowControl w:val="0"/>
        <w:numPr>
          <w:ilvl w:val="0"/>
          <w:numId w:val="42"/>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8768F2">
        <w:rPr>
          <w:rFonts w:ascii="Calibri" w:eastAsia="Times New Roman" w:hAnsi="Calibri" w:cs="Calibri"/>
          <w:kern w:val="0"/>
          <w:lang w:eastAsia="sl-SI"/>
          <w14:ligatures w14:val="none"/>
        </w:rPr>
        <w:t>1 »Diagnoza«,</w:t>
      </w:r>
    </w:p>
    <w:p w14:paraId="57E82D35" w14:textId="77777777" w:rsidR="008768F2" w:rsidRPr="008768F2" w:rsidRDefault="008768F2" w:rsidP="008768F2">
      <w:pPr>
        <w:widowControl w:val="0"/>
        <w:numPr>
          <w:ilvl w:val="0"/>
          <w:numId w:val="42"/>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8768F2">
        <w:rPr>
          <w:rFonts w:ascii="Calibri" w:eastAsia="Times New Roman" w:hAnsi="Calibri" w:cs="Calibri"/>
          <w:kern w:val="0"/>
          <w:lang w:eastAsia="sl-SI"/>
          <w14:ligatures w14:val="none"/>
        </w:rPr>
        <w:t>3 »Nujno zdravljenje in neodložljive zdravstvene storitve«,</w:t>
      </w:r>
    </w:p>
    <w:p w14:paraId="011B2825" w14:textId="77777777" w:rsidR="008768F2" w:rsidRPr="008768F2" w:rsidRDefault="008768F2" w:rsidP="008768F2">
      <w:pPr>
        <w:widowControl w:val="0"/>
        <w:numPr>
          <w:ilvl w:val="0"/>
          <w:numId w:val="42"/>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8768F2">
        <w:rPr>
          <w:rFonts w:ascii="Calibri" w:eastAsia="Times New Roman" w:hAnsi="Calibri" w:cs="Calibri"/>
          <w:kern w:val="0"/>
          <w:lang w:eastAsia="sl-SI"/>
          <w14:ligatures w14:val="none"/>
        </w:rPr>
        <w:t>4 »Nosečnost, porod, kontracepcija«,</w:t>
      </w:r>
    </w:p>
    <w:p w14:paraId="09DFB769" w14:textId="77777777" w:rsidR="008768F2" w:rsidRPr="008768F2" w:rsidRDefault="008768F2" w:rsidP="008768F2">
      <w:pPr>
        <w:widowControl w:val="0"/>
        <w:numPr>
          <w:ilvl w:val="0"/>
          <w:numId w:val="42"/>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8768F2">
        <w:rPr>
          <w:rFonts w:ascii="Calibri" w:eastAsia="Times New Roman" w:hAnsi="Calibri" w:cs="Calibri"/>
          <w:kern w:val="0"/>
          <w:lang w:eastAsia="sl-SI"/>
          <w14:ligatures w14:val="none"/>
        </w:rPr>
        <w:t xml:space="preserve">9 »Preventiva« in </w:t>
      </w:r>
    </w:p>
    <w:p w14:paraId="668BF1D0" w14:textId="77777777" w:rsidR="008768F2" w:rsidRPr="008768F2" w:rsidRDefault="008768F2" w:rsidP="008768F2">
      <w:pPr>
        <w:widowControl w:val="0"/>
        <w:numPr>
          <w:ilvl w:val="0"/>
          <w:numId w:val="42"/>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8768F2">
        <w:rPr>
          <w:rFonts w:ascii="Calibri" w:eastAsia="Times New Roman" w:hAnsi="Calibri" w:cs="Calibri"/>
          <w:kern w:val="0"/>
          <w:lang w:eastAsia="sl-SI"/>
          <w14:ligatures w14:val="none"/>
        </w:rPr>
        <w:t>10 »Paliativna oskrba«.</w:t>
      </w:r>
    </w:p>
    <w:p w14:paraId="21C8A686" w14:textId="77777777" w:rsidR="008768F2" w:rsidRPr="008768F2" w:rsidRDefault="008768F2" w:rsidP="008768F2">
      <w:pPr>
        <w:widowControl w:val="0"/>
        <w:tabs>
          <w:tab w:val="left" w:pos="5670"/>
        </w:tabs>
        <w:suppressAutoHyphens/>
        <w:spacing w:after="0" w:line="240" w:lineRule="auto"/>
        <w:ind w:left="357"/>
        <w:contextualSpacing/>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957"/>
        <w:gridCol w:w="4858"/>
        <w:gridCol w:w="600"/>
        <w:gridCol w:w="600"/>
        <w:gridCol w:w="596"/>
        <w:gridCol w:w="596"/>
        <w:gridCol w:w="596"/>
        <w:gridCol w:w="600"/>
      </w:tblGrid>
      <w:tr w:rsidR="008768F2" w:rsidRPr="008768F2" w14:paraId="42670043" w14:textId="77777777" w:rsidTr="009A02A1">
        <w:trPr>
          <w:trHeight w:val="255"/>
          <w:tblHeader/>
        </w:trPr>
        <w:tc>
          <w:tcPr>
            <w:tcW w:w="509" w:type="pct"/>
            <w:tcBorders>
              <w:top w:val="single" w:sz="4" w:space="0" w:color="auto"/>
              <w:left w:val="single" w:sz="4" w:space="0" w:color="auto"/>
              <w:bottom w:val="single" w:sz="4" w:space="0" w:color="auto"/>
              <w:right w:val="single" w:sz="4" w:space="0" w:color="auto"/>
            </w:tcBorders>
            <w:shd w:val="clear" w:color="auto" w:fill="auto"/>
            <w:vAlign w:val="center"/>
          </w:tcPr>
          <w:p w14:paraId="29A91854" w14:textId="77777777" w:rsidR="008768F2" w:rsidRPr="008768F2" w:rsidRDefault="008768F2" w:rsidP="008768F2">
            <w:pPr>
              <w:spacing w:after="0" w:line="240" w:lineRule="auto"/>
              <w:rPr>
                <w:rFonts w:ascii="Calibri" w:eastAsia="Times New Roman" w:hAnsi="Calibri" w:cs="Calibri"/>
                <w:kern w:val="0"/>
                <w:sz w:val="20"/>
                <w:szCs w:val="20"/>
                <w:lang w:eastAsia="sl-SI"/>
                <w14:ligatures w14:val="none"/>
              </w:rPr>
            </w:pPr>
          </w:p>
        </w:tc>
        <w:tc>
          <w:tcPr>
            <w:tcW w:w="2583" w:type="pct"/>
            <w:tcBorders>
              <w:top w:val="single" w:sz="4" w:space="0" w:color="auto"/>
              <w:left w:val="nil"/>
              <w:bottom w:val="single" w:sz="4" w:space="0" w:color="auto"/>
              <w:right w:val="nil"/>
            </w:tcBorders>
            <w:shd w:val="clear" w:color="auto" w:fill="auto"/>
            <w:vAlign w:val="center"/>
          </w:tcPr>
          <w:p w14:paraId="57172A74" w14:textId="77777777" w:rsidR="008768F2" w:rsidRPr="008768F2" w:rsidRDefault="008768F2" w:rsidP="008768F2">
            <w:pPr>
              <w:spacing w:after="0" w:line="240" w:lineRule="auto"/>
              <w:rPr>
                <w:rFonts w:ascii="Calibri" w:eastAsia="Times New Roman" w:hAnsi="Calibri" w:cs="Calibri"/>
                <w:kern w:val="0"/>
                <w:sz w:val="20"/>
                <w:szCs w:val="20"/>
                <w:lang w:eastAsia="sl-SI"/>
                <w14:ligatures w14:val="none"/>
              </w:rPr>
            </w:pPr>
          </w:p>
        </w:tc>
        <w:tc>
          <w:tcPr>
            <w:tcW w:w="1908" w:type="pct"/>
            <w:gridSpan w:val="6"/>
            <w:tcBorders>
              <w:top w:val="single" w:sz="4" w:space="0" w:color="auto"/>
              <w:left w:val="single" w:sz="4" w:space="0" w:color="auto"/>
              <w:bottom w:val="single" w:sz="4" w:space="0" w:color="auto"/>
              <w:right w:val="single" w:sz="4" w:space="0" w:color="auto"/>
            </w:tcBorders>
            <w:vAlign w:val="center"/>
          </w:tcPr>
          <w:p w14:paraId="2EC4791C" w14:textId="77777777" w:rsidR="008768F2" w:rsidRPr="008768F2" w:rsidRDefault="008768F2" w:rsidP="008768F2">
            <w:pPr>
              <w:spacing w:after="0" w:line="240" w:lineRule="auto"/>
              <w:jc w:val="center"/>
              <w:rPr>
                <w:rFonts w:ascii="Calibri" w:eastAsia="Times New Roman" w:hAnsi="Calibri" w:cs="Calibri"/>
                <w:kern w:val="0"/>
                <w:sz w:val="20"/>
                <w:szCs w:val="20"/>
                <w:lang w:eastAsia="sl-SI"/>
                <w14:ligatures w14:val="none"/>
              </w:rPr>
            </w:pPr>
            <w:r w:rsidRPr="008768F2">
              <w:rPr>
                <w:rFonts w:ascii="Calibri" w:eastAsia="Times New Roman" w:hAnsi="Calibri" w:cs="Calibri"/>
                <w:kern w:val="0"/>
                <w:sz w:val="20"/>
                <w:szCs w:val="20"/>
                <w:lang w:eastAsia="sl-SI"/>
                <w14:ligatures w14:val="none"/>
              </w:rPr>
              <w:t>Vsebina obravnave</w:t>
            </w:r>
          </w:p>
        </w:tc>
      </w:tr>
      <w:tr w:rsidR="008768F2" w:rsidRPr="008768F2" w14:paraId="5EBBC5F5" w14:textId="77777777" w:rsidTr="009A02A1">
        <w:trPr>
          <w:trHeight w:val="255"/>
          <w:tblHeader/>
        </w:trPr>
        <w:tc>
          <w:tcPr>
            <w:tcW w:w="5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81E30F" w14:textId="77777777" w:rsidR="008768F2" w:rsidRPr="008768F2" w:rsidRDefault="008768F2" w:rsidP="008768F2">
            <w:pPr>
              <w:spacing w:after="0" w:line="240" w:lineRule="auto"/>
              <w:rPr>
                <w:rFonts w:ascii="Calibri" w:eastAsia="Times New Roman" w:hAnsi="Calibri" w:cs="Calibri"/>
                <w:kern w:val="0"/>
                <w:sz w:val="20"/>
                <w:szCs w:val="20"/>
                <w:lang w:eastAsia="sl-SI"/>
                <w14:ligatures w14:val="none"/>
              </w:rPr>
            </w:pPr>
            <w:r w:rsidRPr="008768F2">
              <w:rPr>
                <w:rFonts w:ascii="Calibri" w:eastAsia="Times New Roman" w:hAnsi="Calibri" w:cs="Calibri"/>
                <w:kern w:val="0"/>
                <w:sz w:val="20"/>
                <w:szCs w:val="20"/>
                <w:lang w:eastAsia="sl-SI"/>
                <w14:ligatures w14:val="none"/>
              </w:rPr>
              <w:t>Šifra</w:t>
            </w:r>
          </w:p>
        </w:tc>
        <w:tc>
          <w:tcPr>
            <w:tcW w:w="2583" w:type="pct"/>
            <w:tcBorders>
              <w:top w:val="single" w:sz="4" w:space="0" w:color="auto"/>
              <w:left w:val="nil"/>
              <w:bottom w:val="single" w:sz="4" w:space="0" w:color="auto"/>
              <w:right w:val="nil"/>
            </w:tcBorders>
            <w:shd w:val="clear" w:color="auto" w:fill="auto"/>
            <w:vAlign w:val="center"/>
            <w:hideMark/>
          </w:tcPr>
          <w:p w14:paraId="05F06C54" w14:textId="77777777" w:rsidR="008768F2" w:rsidRPr="008768F2" w:rsidRDefault="008768F2" w:rsidP="008768F2">
            <w:pPr>
              <w:spacing w:after="0" w:line="240" w:lineRule="auto"/>
              <w:rPr>
                <w:rFonts w:ascii="Calibri" w:eastAsia="Times New Roman" w:hAnsi="Calibri" w:cs="Calibri"/>
                <w:kern w:val="0"/>
                <w:sz w:val="20"/>
                <w:szCs w:val="20"/>
                <w:lang w:eastAsia="sl-SI"/>
                <w14:ligatures w14:val="none"/>
              </w:rPr>
            </w:pPr>
            <w:r w:rsidRPr="008768F2">
              <w:rPr>
                <w:rFonts w:ascii="Calibri" w:eastAsia="Times New Roman" w:hAnsi="Calibri" w:cs="Calibri"/>
                <w:kern w:val="0"/>
                <w:sz w:val="20"/>
                <w:szCs w:val="20"/>
                <w:lang w:eastAsia="sl-SI"/>
                <w14:ligatures w14:val="none"/>
              </w:rPr>
              <w:t>Kratek opis</w:t>
            </w:r>
          </w:p>
        </w:tc>
        <w:tc>
          <w:tcPr>
            <w:tcW w:w="319" w:type="pct"/>
            <w:tcBorders>
              <w:top w:val="single" w:sz="4" w:space="0" w:color="auto"/>
              <w:left w:val="single" w:sz="4" w:space="0" w:color="auto"/>
              <w:bottom w:val="single" w:sz="4" w:space="0" w:color="auto"/>
              <w:right w:val="nil"/>
            </w:tcBorders>
            <w:vAlign w:val="center"/>
          </w:tcPr>
          <w:p w14:paraId="737876A1" w14:textId="77777777" w:rsidR="008768F2" w:rsidRPr="008768F2" w:rsidRDefault="008768F2" w:rsidP="008768F2">
            <w:pPr>
              <w:spacing w:after="0" w:line="240" w:lineRule="auto"/>
              <w:jc w:val="center"/>
              <w:rPr>
                <w:rFonts w:ascii="Calibri" w:eastAsia="Times New Roman" w:hAnsi="Calibri" w:cs="Calibri"/>
                <w:kern w:val="0"/>
                <w:sz w:val="20"/>
                <w:szCs w:val="20"/>
                <w:lang w:eastAsia="sl-SI"/>
                <w14:ligatures w14:val="none"/>
              </w:rPr>
            </w:pPr>
            <w:r w:rsidRPr="008768F2">
              <w:rPr>
                <w:rFonts w:ascii="Calibri" w:eastAsia="Times New Roman" w:hAnsi="Calibri" w:cs="Calibri"/>
                <w:kern w:val="0"/>
                <w:sz w:val="20"/>
                <w:szCs w:val="20"/>
                <w:lang w:eastAsia="sl-SI"/>
                <w14:ligatures w14:val="none"/>
              </w:rPr>
              <w:t>0</w:t>
            </w:r>
          </w:p>
        </w:tc>
        <w:tc>
          <w:tcPr>
            <w:tcW w:w="319" w:type="pct"/>
            <w:tcBorders>
              <w:top w:val="single" w:sz="4" w:space="0" w:color="auto"/>
              <w:left w:val="single" w:sz="4" w:space="0" w:color="auto"/>
              <w:bottom w:val="single" w:sz="4" w:space="0" w:color="auto"/>
              <w:right w:val="nil"/>
            </w:tcBorders>
            <w:vAlign w:val="center"/>
          </w:tcPr>
          <w:p w14:paraId="6F6BED74" w14:textId="77777777" w:rsidR="008768F2" w:rsidRPr="008768F2" w:rsidRDefault="008768F2" w:rsidP="008768F2">
            <w:pPr>
              <w:spacing w:after="0" w:line="240" w:lineRule="auto"/>
              <w:jc w:val="center"/>
              <w:rPr>
                <w:rFonts w:ascii="Calibri" w:eastAsia="Times New Roman" w:hAnsi="Calibri" w:cs="Calibri"/>
                <w:kern w:val="0"/>
                <w:sz w:val="20"/>
                <w:szCs w:val="20"/>
                <w:lang w:eastAsia="sl-SI"/>
                <w14:ligatures w14:val="none"/>
              </w:rPr>
            </w:pPr>
            <w:r w:rsidRPr="008768F2">
              <w:rPr>
                <w:rFonts w:ascii="Calibri" w:eastAsia="Times New Roman" w:hAnsi="Calibri" w:cs="Calibri"/>
                <w:kern w:val="0"/>
                <w:sz w:val="20"/>
                <w:szCs w:val="20"/>
                <w:lang w:eastAsia="sl-SI"/>
                <w14:ligatures w14:val="none"/>
              </w:rPr>
              <w:t>1</w:t>
            </w:r>
          </w:p>
        </w:tc>
        <w:tc>
          <w:tcPr>
            <w:tcW w:w="317" w:type="pct"/>
            <w:tcBorders>
              <w:top w:val="single" w:sz="4" w:space="0" w:color="auto"/>
              <w:left w:val="single" w:sz="4" w:space="0" w:color="auto"/>
              <w:bottom w:val="single" w:sz="4" w:space="0" w:color="auto"/>
              <w:right w:val="single" w:sz="4" w:space="0" w:color="auto"/>
            </w:tcBorders>
            <w:vAlign w:val="center"/>
          </w:tcPr>
          <w:p w14:paraId="1A817BCC" w14:textId="77777777" w:rsidR="008768F2" w:rsidRPr="008768F2" w:rsidRDefault="008768F2" w:rsidP="008768F2">
            <w:pPr>
              <w:spacing w:after="0" w:line="240" w:lineRule="auto"/>
              <w:jc w:val="center"/>
              <w:rPr>
                <w:rFonts w:ascii="Calibri" w:eastAsia="Times New Roman" w:hAnsi="Calibri" w:cs="Calibri"/>
                <w:kern w:val="0"/>
                <w:sz w:val="20"/>
                <w:szCs w:val="20"/>
                <w:lang w:eastAsia="sl-SI"/>
                <w14:ligatures w14:val="none"/>
              </w:rPr>
            </w:pPr>
            <w:r w:rsidRPr="008768F2">
              <w:rPr>
                <w:rFonts w:ascii="Calibri" w:eastAsia="Times New Roman" w:hAnsi="Calibri" w:cs="Calibri"/>
                <w:kern w:val="0"/>
                <w:sz w:val="20"/>
                <w:szCs w:val="20"/>
                <w:lang w:eastAsia="sl-SI"/>
                <w14:ligatures w14:val="none"/>
              </w:rPr>
              <w:t>3</w:t>
            </w:r>
          </w:p>
        </w:tc>
        <w:tc>
          <w:tcPr>
            <w:tcW w:w="317" w:type="pct"/>
            <w:tcBorders>
              <w:top w:val="single" w:sz="4" w:space="0" w:color="auto"/>
              <w:left w:val="single" w:sz="4" w:space="0" w:color="auto"/>
              <w:bottom w:val="single" w:sz="4" w:space="0" w:color="auto"/>
              <w:right w:val="single" w:sz="4" w:space="0" w:color="auto"/>
            </w:tcBorders>
          </w:tcPr>
          <w:p w14:paraId="7476EFF0" w14:textId="77777777" w:rsidR="008768F2" w:rsidRPr="008768F2" w:rsidRDefault="008768F2" w:rsidP="008768F2">
            <w:pPr>
              <w:spacing w:after="0" w:line="240" w:lineRule="auto"/>
              <w:jc w:val="center"/>
              <w:rPr>
                <w:rFonts w:ascii="Calibri" w:eastAsia="Times New Roman" w:hAnsi="Calibri" w:cs="Calibri"/>
                <w:kern w:val="0"/>
                <w:sz w:val="20"/>
                <w:szCs w:val="20"/>
                <w:lang w:eastAsia="sl-SI"/>
                <w14:ligatures w14:val="none"/>
              </w:rPr>
            </w:pPr>
            <w:r w:rsidRPr="008768F2">
              <w:rPr>
                <w:rFonts w:ascii="Calibri" w:eastAsia="Times New Roman" w:hAnsi="Calibri" w:cs="Calibri"/>
                <w:kern w:val="0"/>
                <w:sz w:val="20"/>
                <w:szCs w:val="20"/>
                <w:lang w:eastAsia="sl-SI"/>
                <w14:ligatures w14:val="none"/>
              </w:rPr>
              <w:t>4</w:t>
            </w:r>
          </w:p>
        </w:tc>
        <w:tc>
          <w:tcPr>
            <w:tcW w:w="317" w:type="pct"/>
            <w:tcBorders>
              <w:top w:val="single" w:sz="4" w:space="0" w:color="auto"/>
              <w:left w:val="single" w:sz="4" w:space="0" w:color="auto"/>
              <w:bottom w:val="single" w:sz="4" w:space="0" w:color="auto"/>
              <w:right w:val="single" w:sz="4" w:space="0" w:color="auto"/>
            </w:tcBorders>
          </w:tcPr>
          <w:p w14:paraId="11DFB82F" w14:textId="77777777" w:rsidR="008768F2" w:rsidRPr="008768F2" w:rsidRDefault="008768F2" w:rsidP="008768F2">
            <w:pPr>
              <w:spacing w:after="0" w:line="240" w:lineRule="auto"/>
              <w:jc w:val="center"/>
              <w:rPr>
                <w:rFonts w:ascii="Calibri" w:eastAsia="Times New Roman" w:hAnsi="Calibri" w:cs="Calibri"/>
                <w:kern w:val="0"/>
                <w:sz w:val="20"/>
                <w:szCs w:val="20"/>
                <w:lang w:eastAsia="sl-SI"/>
                <w14:ligatures w14:val="none"/>
              </w:rPr>
            </w:pPr>
            <w:r w:rsidRPr="008768F2">
              <w:rPr>
                <w:rFonts w:ascii="Calibri" w:eastAsia="Times New Roman" w:hAnsi="Calibri" w:cs="Calibri"/>
                <w:kern w:val="0"/>
                <w:sz w:val="20"/>
                <w:szCs w:val="20"/>
                <w:lang w:eastAsia="sl-SI"/>
                <w14:ligatures w14:val="none"/>
              </w:rPr>
              <w:t>9</w:t>
            </w:r>
          </w:p>
        </w:tc>
        <w:tc>
          <w:tcPr>
            <w:tcW w:w="319" w:type="pct"/>
            <w:tcBorders>
              <w:top w:val="single" w:sz="4" w:space="0" w:color="auto"/>
              <w:left w:val="single" w:sz="4" w:space="0" w:color="auto"/>
              <w:bottom w:val="single" w:sz="4" w:space="0" w:color="auto"/>
              <w:right w:val="single" w:sz="4" w:space="0" w:color="auto"/>
            </w:tcBorders>
          </w:tcPr>
          <w:p w14:paraId="4EA9AF6D" w14:textId="77777777" w:rsidR="008768F2" w:rsidRPr="008768F2" w:rsidRDefault="008768F2" w:rsidP="008768F2">
            <w:pPr>
              <w:spacing w:after="0" w:line="240" w:lineRule="auto"/>
              <w:jc w:val="center"/>
              <w:rPr>
                <w:rFonts w:ascii="Calibri" w:eastAsia="Times New Roman" w:hAnsi="Calibri" w:cs="Calibri"/>
                <w:kern w:val="0"/>
                <w:sz w:val="20"/>
                <w:szCs w:val="20"/>
                <w:lang w:eastAsia="sl-SI"/>
                <w14:ligatures w14:val="none"/>
              </w:rPr>
            </w:pPr>
            <w:r w:rsidRPr="008768F2">
              <w:rPr>
                <w:rFonts w:ascii="Calibri" w:eastAsia="Times New Roman" w:hAnsi="Calibri" w:cs="Calibri"/>
                <w:kern w:val="0"/>
                <w:sz w:val="20"/>
                <w:szCs w:val="20"/>
                <w:lang w:eastAsia="sl-SI"/>
                <w14:ligatures w14:val="none"/>
              </w:rPr>
              <w:t>10</w:t>
            </w:r>
          </w:p>
        </w:tc>
      </w:tr>
      <w:tr w:rsidR="008768F2" w:rsidRPr="008768F2" w14:paraId="2CAAFE72" w14:textId="77777777" w:rsidTr="009A02A1">
        <w:trPr>
          <w:trHeight w:val="255"/>
        </w:trPr>
        <w:tc>
          <w:tcPr>
            <w:tcW w:w="509" w:type="pct"/>
            <w:tcBorders>
              <w:top w:val="single" w:sz="4" w:space="0" w:color="auto"/>
              <w:left w:val="single" w:sz="4" w:space="0" w:color="auto"/>
              <w:bottom w:val="single" w:sz="4" w:space="0" w:color="auto"/>
              <w:right w:val="single" w:sz="4" w:space="0" w:color="auto"/>
            </w:tcBorders>
            <w:shd w:val="clear" w:color="auto" w:fill="auto"/>
          </w:tcPr>
          <w:p w14:paraId="64A62E47" w14:textId="77777777" w:rsidR="008768F2" w:rsidRPr="008768F2" w:rsidRDefault="008768F2" w:rsidP="008768F2">
            <w:pPr>
              <w:spacing w:after="0" w:line="240" w:lineRule="auto"/>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K1020</w:t>
            </w:r>
          </w:p>
        </w:tc>
        <w:tc>
          <w:tcPr>
            <w:tcW w:w="2583" w:type="pct"/>
            <w:tcBorders>
              <w:top w:val="single" w:sz="4" w:space="0" w:color="auto"/>
              <w:left w:val="nil"/>
              <w:bottom w:val="single" w:sz="4" w:space="0" w:color="auto"/>
              <w:right w:val="nil"/>
            </w:tcBorders>
            <w:shd w:val="clear" w:color="auto" w:fill="auto"/>
          </w:tcPr>
          <w:p w14:paraId="564A57AC" w14:textId="77777777" w:rsidR="008768F2" w:rsidRPr="008768F2" w:rsidRDefault="008768F2" w:rsidP="008768F2">
            <w:pPr>
              <w:spacing w:after="0" w:line="240" w:lineRule="auto"/>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Posegi I</w:t>
            </w:r>
          </w:p>
        </w:tc>
        <w:tc>
          <w:tcPr>
            <w:tcW w:w="319" w:type="pct"/>
            <w:tcBorders>
              <w:top w:val="single" w:sz="4" w:space="0" w:color="auto"/>
              <w:left w:val="single" w:sz="4" w:space="0" w:color="auto"/>
              <w:bottom w:val="single" w:sz="4" w:space="0" w:color="auto"/>
              <w:right w:val="nil"/>
            </w:tcBorders>
            <w:vAlign w:val="center"/>
          </w:tcPr>
          <w:p w14:paraId="7D124150"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c>
          <w:tcPr>
            <w:tcW w:w="319" w:type="pct"/>
            <w:tcBorders>
              <w:top w:val="single" w:sz="4" w:space="0" w:color="auto"/>
              <w:left w:val="single" w:sz="4" w:space="0" w:color="auto"/>
              <w:bottom w:val="single" w:sz="4" w:space="0" w:color="auto"/>
              <w:right w:val="nil"/>
            </w:tcBorders>
            <w:vAlign w:val="center"/>
          </w:tcPr>
          <w:p w14:paraId="4060A67A"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c>
          <w:tcPr>
            <w:tcW w:w="317" w:type="pct"/>
            <w:tcBorders>
              <w:top w:val="single" w:sz="4" w:space="0" w:color="auto"/>
              <w:left w:val="single" w:sz="4" w:space="0" w:color="auto"/>
              <w:bottom w:val="single" w:sz="4" w:space="0" w:color="auto"/>
              <w:right w:val="single" w:sz="4" w:space="0" w:color="auto"/>
            </w:tcBorders>
            <w:vAlign w:val="center"/>
          </w:tcPr>
          <w:p w14:paraId="56DF7F72"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c>
          <w:tcPr>
            <w:tcW w:w="317" w:type="pct"/>
            <w:tcBorders>
              <w:top w:val="single" w:sz="4" w:space="0" w:color="auto"/>
              <w:left w:val="single" w:sz="4" w:space="0" w:color="auto"/>
              <w:bottom w:val="single" w:sz="4" w:space="0" w:color="auto"/>
              <w:right w:val="single" w:sz="4" w:space="0" w:color="auto"/>
            </w:tcBorders>
          </w:tcPr>
          <w:p w14:paraId="57290C2F"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c>
          <w:tcPr>
            <w:tcW w:w="317" w:type="pct"/>
            <w:tcBorders>
              <w:top w:val="single" w:sz="4" w:space="0" w:color="auto"/>
              <w:left w:val="single" w:sz="4" w:space="0" w:color="auto"/>
              <w:bottom w:val="single" w:sz="4" w:space="0" w:color="auto"/>
              <w:right w:val="single" w:sz="4" w:space="0" w:color="auto"/>
            </w:tcBorders>
          </w:tcPr>
          <w:p w14:paraId="5CC543C2"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c>
          <w:tcPr>
            <w:tcW w:w="319" w:type="pct"/>
            <w:tcBorders>
              <w:top w:val="single" w:sz="4" w:space="0" w:color="auto"/>
              <w:left w:val="single" w:sz="4" w:space="0" w:color="auto"/>
              <w:bottom w:val="single" w:sz="4" w:space="0" w:color="auto"/>
              <w:right w:val="single" w:sz="4" w:space="0" w:color="auto"/>
            </w:tcBorders>
          </w:tcPr>
          <w:p w14:paraId="16C55DC5"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r>
      <w:tr w:rsidR="008768F2" w:rsidRPr="008768F2" w14:paraId="65F025B5" w14:textId="77777777" w:rsidTr="009A02A1">
        <w:trPr>
          <w:trHeight w:val="255"/>
        </w:trPr>
        <w:tc>
          <w:tcPr>
            <w:tcW w:w="509" w:type="pct"/>
            <w:tcBorders>
              <w:top w:val="single" w:sz="4" w:space="0" w:color="auto"/>
              <w:left w:val="single" w:sz="4" w:space="0" w:color="auto"/>
              <w:bottom w:val="single" w:sz="4" w:space="0" w:color="auto"/>
              <w:right w:val="single" w:sz="4" w:space="0" w:color="auto"/>
            </w:tcBorders>
            <w:shd w:val="clear" w:color="auto" w:fill="auto"/>
          </w:tcPr>
          <w:p w14:paraId="36F037E0" w14:textId="77777777" w:rsidR="008768F2" w:rsidRPr="008768F2" w:rsidRDefault="008768F2" w:rsidP="008768F2">
            <w:pPr>
              <w:spacing w:after="0" w:line="240" w:lineRule="auto"/>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K1021</w:t>
            </w:r>
          </w:p>
        </w:tc>
        <w:tc>
          <w:tcPr>
            <w:tcW w:w="2583" w:type="pct"/>
            <w:tcBorders>
              <w:top w:val="single" w:sz="4" w:space="0" w:color="auto"/>
              <w:left w:val="nil"/>
              <w:bottom w:val="single" w:sz="4" w:space="0" w:color="auto"/>
              <w:right w:val="nil"/>
            </w:tcBorders>
            <w:shd w:val="clear" w:color="auto" w:fill="auto"/>
          </w:tcPr>
          <w:p w14:paraId="389C6BC2" w14:textId="77777777" w:rsidR="008768F2" w:rsidRPr="008768F2" w:rsidRDefault="008768F2" w:rsidP="008768F2">
            <w:pPr>
              <w:spacing w:after="0" w:line="240" w:lineRule="auto"/>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Posegi II</w:t>
            </w:r>
          </w:p>
        </w:tc>
        <w:tc>
          <w:tcPr>
            <w:tcW w:w="319" w:type="pct"/>
            <w:tcBorders>
              <w:top w:val="single" w:sz="4" w:space="0" w:color="auto"/>
              <w:left w:val="single" w:sz="4" w:space="0" w:color="auto"/>
              <w:bottom w:val="single" w:sz="4" w:space="0" w:color="auto"/>
              <w:right w:val="nil"/>
            </w:tcBorders>
            <w:vAlign w:val="center"/>
          </w:tcPr>
          <w:p w14:paraId="63DED415"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c>
          <w:tcPr>
            <w:tcW w:w="319" w:type="pct"/>
            <w:tcBorders>
              <w:top w:val="single" w:sz="4" w:space="0" w:color="auto"/>
              <w:left w:val="single" w:sz="4" w:space="0" w:color="auto"/>
              <w:bottom w:val="single" w:sz="4" w:space="0" w:color="auto"/>
              <w:right w:val="nil"/>
            </w:tcBorders>
            <w:vAlign w:val="center"/>
          </w:tcPr>
          <w:p w14:paraId="767B04F7"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c>
          <w:tcPr>
            <w:tcW w:w="317" w:type="pct"/>
            <w:tcBorders>
              <w:top w:val="single" w:sz="4" w:space="0" w:color="auto"/>
              <w:left w:val="single" w:sz="4" w:space="0" w:color="auto"/>
              <w:bottom w:val="single" w:sz="4" w:space="0" w:color="auto"/>
              <w:right w:val="single" w:sz="4" w:space="0" w:color="auto"/>
            </w:tcBorders>
            <w:vAlign w:val="center"/>
          </w:tcPr>
          <w:p w14:paraId="687A61AD"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c>
          <w:tcPr>
            <w:tcW w:w="317" w:type="pct"/>
            <w:tcBorders>
              <w:top w:val="single" w:sz="4" w:space="0" w:color="auto"/>
              <w:left w:val="single" w:sz="4" w:space="0" w:color="auto"/>
              <w:bottom w:val="single" w:sz="4" w:space="0" w:color="auto"/>
              <w:right w:val="single" w:sz="4" w:space="0" w:color="auto"/>
            </w:tcBorders>
          </w:tcPr>
          <w:p w14:paraId="3A02240E"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c>
          <w:tcPr>
            <w:tcW w:w="317" w:type="pct"/>
            <w:tcBorders>
              <w:top w:val="single" w:sz="4" w:space="0" w:color="auto"/>
              <w:left w:val="single" w:sz="4" w:space="0" w:color="auto"/>
              <w:bottom w:val="single" w:sz="4" w:space="0" w:color="auto"/>
              <w:right w:val="single" w:sz="4" w:space="0" w:color="auto"/>
            </w:tcBorders>
          </w:tcPr>
          <w:p w14:paraId="7F2E10BD"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c>
          <w:tcPr>
            <w:tcW w:w="319" w:type="pct"/>
            <w:tcBorders>
              <w:top w:val="single" w:sz="4" w:space="0" w:color="auto"/>
              <w:left w:val="single" w:sz="4" w:space="0" w:color="auto"/>
              <w:bottom w:val="single" w:sz="4" w:space="0" w:color="auto"/>
              <w:right w:val="single" w:sz="4" w:space="0" w:color="auto"/>
            </w:tcBorders>
          </w:tcPr>
          <w:p w14:paraId="254512D4"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r>
      <w:tr w:rsidR="008768F2" w:rsidRPr="008768F2" w14:paraId="533DC3A5" w14:textId="77777777" w:rsidTr="009A02A1">
        <w:trPr>
          <w:trHeight w:val="255"/>
        </w:trPr>
        <w:tc>
          <w:tcPr>
            <w:tcW w:w="509" w:type="pct"/>
            <w:tcBorders>
              <w:top w:val="single" w:sz="4" w:space="0" w:color="auto"/>
              <w:left w:val="single" w:sz="4" w:space="0" w:color="auto"/>
              <w:bottom w:val="single" w:sz="4" w:space="0" w:color="auto"/>
              <w:right w:val="single" w:sz="4" w:space="0" w:color="auto"/>
            </w:tcBorders>
            <w:shd w:val="clear" w:color="auto" w:fill="auto"/>
          </w:tcPr>
          <w:p w14:paraId="48E370A9" w14:textId="77777777" w:rsidR="008768F2" w:rsidRPr="008768F2" w:rsidRDefault="008768F2" w:rsidP="008768F2">
            <w:pPr>
              <w:spacing w:after="0" w:line="240" w:lineRule="auto"/>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K1022</w:t>
            </w:r>
          </w:p>
        </w:tc>
        <w:tc>
          <w:tcPr>
            <w:tcW w:w="2583" w:type="pct"/>
            <w:tcBorders>
              <w:top w:val="single" w:sz="4" w:space="0" w:color="auto"/>
              <w:left w:val="nil"/>
              <w:bottom w:val="single" w:sz="4" w:space="0" w:color="auto"/>
              <w:right w:val="nil"/>
            </w:tcBorders>
            <w:shd w:val="clear" w:color="auto" w:fill="auto"/>
          </w:tcPr>
          <w:p w14:paraId="5865F06A" w14:textId="77777777" w:rsidR="008768F2" w:rsidRPr="008768F2" w:rsidRDefault="008768F2" w:rsidP="008768F2">
            <w:pPr>
              <w:spacing w:after="0" w:line="240" w:lineRule="auto"/>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Posegi III</w:t>
            </w:r>
          </w:p>
        </w:tc>
        <w:tc>
          <w:tcPr>
            <w:tcW w:w="319" w:type="pct"/>
            <w:tcBorders>
              <w:top w:val="single" w:sz="4" w:space="0" w:color="auto"/>
              <w:left w:val="single" w:sz="4" w:space="0" w:color="auto"/>
              <w:bottom w:val="single" w:sz="4" w:space="0" w:color="auto"/>
              <w:right w:val="nil"/>
            </w:tcBorders>
            <w:vAlign w:val="center"/>
          </w:tcPr>
          <w:p w14:paraId="59C4F75C"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c>
          <w:tcPr>
            <w:tcW w:w="319" w:type="pct"/>
            <w:tcBorders>
              <w:top w:val="single" w:sz="4" w:space="0" w:color="auto"/>
              <w:left w:val="single" w:sz="4" w:space="0" w:color="auto"/>
              <w:bottom w:val="single" w:sz="4" w:space="0" w:color="auto"/>
              <w:right w:val="nil"/>
            </w:tcBorders>
            <w:vAlign w:val="center"/>
          </w:tcPr>
          <w:p w14:paraId="745270FD"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c>
          <w:tcPr>
            <w:tcW w:w="317" w:type="pct"/>
            <w:tcBorders>
              <w:top w:val="single" w:sz="4" w:space="0" w:color="auto"/>
              <w:left w:val="single" w:sz="4" w:space="0" w:color="auto"/>
              <w:bottom w:val="single" w:sz="4" w:space="0" w:color="auto"/>
              <w:right w:val="single" w:sz="4" w:space="0" w:color="auto"/>
            </w:tcBorders>
            <w:vAlign w:val="center"/>
          </w:tcPr>
          <w:p w14:paraId="19C5A1AF"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c>
          <w:tcPr>
            <w:tcW w:w="317" w:type="pct"/>
            <w:tcBorders>
              <w:top w:val="single" w:sz="4" w:space="0" w:color="auto"/>
              <w:left w:val="single" w:sz="4" w:space="0" w:color="auto"/>
              <w:bottom w:val="single" w:sz="4" w:space="0" w:color="auto"/>
              <w:right w:val="single" w:sz="4" w:space="0" w:color="auto"/>
            </w:tcBorders>
          </w:tcPr>
          <w:p w14:paraId="4DD86F25"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c>
          <w:tcPr>
            <w:tcW w:w="317" w:type="pct"/>
            <w:tcBorders>
              <w:top w:val="single" w:sz="4" w:space="0" w:color="auto"/>
              <w:left w:val="single" w:sz="4" w:space="0" w:color="auto"/>
              <w:bottom w:val="single" w:sz="4" w:space="0" w:color="auto"/>
              <w:right w:val="single" w:sz="4" w:space="0" w:color="auto"/>
            </w:tcBorders>
          </w:tcPr>
          <w:p w14:paraId="032CBD9B"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c>
          <w:tcPr>
            <w:tcW w:w="319" w:type="pct"/>
            <w:tcBorders>
              <w:top w:val="single" w:sz="4" w:space="0" w:color="auto"/>
              <w:left w:val="single" w:sz="4" w:space="0" w:color="auto"/>
              <w:bottom w:val="single" w:sz="4" w:space="0" w:color="auto"/>
              <w:right w:val="single" w:sz="4" w:space="0" w:color="auto"/>
            </w:tcBorders>
          </w:tcPr>
          <w:p w14:paraId="66728AA5"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r>
      <w:tr w:rsidR="008768F2" w:rsidRPr="008768F2" w14:paraId="3A88827F" w14:textId="77777777" w:rsidTr="009A02A1">
        <w:trPr>
          <w:trHeight w:val="255"/>
        </w:trPr>
        <w:tc>
          <w:tcPr>
            <w:tcW w:w="509" w:type="pct"/>
            <w:tcBorders>
              <w:top w:val="single" w:sz="4" w:space="0" w:color="auto"/>
              <w:left w:val="single" w:sz="4" w:space="0" w:color="auto"/>
              <w:bottom w:val="single" w:sz="4" w:space="0" w:color="auto"/>
              <w:right w:val="single" w:sz="4" w:space="0" w:color="auto"/>
            </w:tcBorders>
            <w:shd w:val="clear" w:color="auto" w:fill="auto"/>
          </w:tcPr>
          <w:p w14:paraId="03876A69" w14:textId="77777777" w:rsidR="008768F2" w:rsidRPr="008768F2" w:rsidRDefault="008768F2" w:rsidP="008768F2">
            <w:pPr>
              <w:spacing w:after="0" w:line="240" w:lineRule="auto"/>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K1023</w:t>
            </w:r>
          </w:p>
        </w:tc>
        <w:tc>
          <w:tcPr>
            <w:tcW w:w="2583" w:type="pct"/>
            <w:tcBorders>
              <w:top w:val="single" w:sz="4" w:space="0" w:color="auto"/>
              <w:left w:val="nil"/>
              <w:bottom w:val="single" w:sz="4" w:space="0" w:color="auto"/>
              <w:right w:val="nil"/>
            </w:tcBorders>
            <w:shd w:val="clear" w:color="auto" w:fill="auto"/>
          </w:tcPr>
          <w:p w14:paraId="7D09ECF9" w14:textId="77777777" w:rsidR="008768F2" w:rsidRPr="008768F2" w:rsidRDefault="008768F2" w:rsidP="008768F2">
            <w:pPr>
              <w:spacing w:after="0" w:line="240" w:lineRule="auto"/>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Posegi IV</w:t>
            </w:r>
          </w:p>
        </w:tc>
        <w:tc>
          <w:tcPr>
            <w:tcW w:w="319" w:type="pct"/>
            <w:tcBorders>
              <w:top w:val="single" w:sz="4" w:space="0" w:color="auto"/>
              <w:left w:val="single" w:sz="4" w:space="0" w:color="auto"/>
              <w:bottom w:val="single" w:sz="4" w:space="0" w:color="auto"/>
              <w:right w:val="nil"/>
            </w:tcBorders>
            <w:vAlign w:val="center"/>
          </w:tcPr>
          <w:p w14:paraId="00D4FA75"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c>
          <w:tcPr>
            <w:tcW w:w="319" w:type="pct"/>
            <w:tcBorders>
              <w:top w:val="single" w:sz="4" w:space="0" w:color="auto"/>
              <w:left w:val="single" w:sz="4" w:space="0" w:color="auto"/>
              <w:bottom w:val="single" w:sz="4" w:space="0" w:color="auto"/>
              <w:right w:val="nil"/>
            </w:tcBorders>
            <w:vAlign w:val="center"/>
          </w:tcPr>
          <w:p w14:paraId="0599007F"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c>
          <w:tcPr>
            <w:tcW w:w="317" w:type="pct"/>
            <w:tcBorders>
              <w:top w:val="single" w:sz="4" w:space="0" w:color="auto"/>
              <w:left w:val="single" w:sz="4" w:space="0" w:color="auto"/>
              <w:bottom w:val="single" w:sz="4" w:space="0" w:color="auto"/>
              <w:right w:val="single" w:sz="4" w:space="0" w:color="auto"/>
            </w:tcBorders>
            <w:vAlign w:val="center"/>
          </w:tcPr>
          <w:p w14:paraId="59B4BF22"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c>
          <w:tcPr>
            <w:tcW w:w="317" w:type="pct"/>
            <w:tcBorders>
              <w:top w:val="single" w:sz="4" w:space="0" w:color="auto"/>
              <w:left w:val="single" w:sz="4" w:space="0" w:color="auto"/>
              <w:bottom w:val="single" w:sz="4" w:space="0" w:color="auto"/>
              <w:right w:val="single" w:sz="4" w:space="0" w:color="auto"/>
            </w:tcBorders>
          </w:tcPr>
          <w:p w14:paraId="06156D21"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c>
          <w:tcPr>
            <w:tcW w:w="317" w:type="pct"/>
            <w:tcBorders>
              <w:top w:val="single" w:sz="4" w:space="0" w:color="auto"/>
              <w:left w:val="single" w:sz="4" w:space="0" w:color="auto"/>
              <w:bottom w:val="single" w:sz="4" w:space="0" w:color="auto"/>
              <w:right w:val="single" w:sz="4" w:space="0" w:color="auto"/>
            </w:tcBorders>
          </w:tcPr>
          <w:p w14:paraId="7F08432E"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c>
          <w:tcPr>
            <w:tcW w:w="319" w:type="pct"/>
            <w:tcBorders>
              <w:top w:val="single" w:sz="4" w:space="0" w:color="auto"/>
              <w:left w:val="single" w:sz="4" w:space="0" w:color="auto"/>
              <w:bottom w:val="single" w:sz="4" w:space="0" w:color="auto"/>
              <w:right w:val="single" w:sz="4" w:space="0" w:color="auto"/>
            </w:tcBorders>
          </w:tcPr>
          <w:p w14:paraId="7B0644C0" w14:textId="77777777" w:rsidR="008768F2" w:rsidRPr="008768F2" w:rsidRDefault="008768F2" w:rsidP="008768F2">
            <w:pPr>
              <w:spacing w:after="0" w:line="240" w:lineRule="auto"/>
              <w:jc w:val="center"/>
              <w:rPr>
                <w:rFonts w:ascii="Calibri" w:eastAsia="Times New Roman" w:hAnsi="Calibri" w:cs="Calibri"/>
                <w:b/>
                <w:bCs/>
                <w:kern w:val="0"/>
                <w:sz w:val="20"/>
                <w:szCs w:val="20"/>
                <w:lang w:eastAsia="sl-SI"/>
                <w14:ligatures w14:val="none"/>
              </w:rPr>
            </w:pPr>
            <w:r w:rsidRPr="008768F2">
              <w:rPr>
                <w:rFonts w:ascii="Calibri" w:eastAsia="Times New Roman" w:hAnsi="Calibri" w:cs="Calibri"/>
                <w:b/>
                <w:bCs/>
                <w:kern w:val="0"/>
                <w:sz w:val="20"/>
                <w:szCs w:val="20"/>
                <w:lang w:eastAsia="sl-SI"/>
                <w14:ligatures w14:val="none"/>
              </w:rPr>
              <w:t>X</w:t>
            </w:r>
          </w:p>
        </w:tc>
      </w:tr>
    </w:tbl>
    <w:p w14:paraId="220308A5" w14:textId="77777777" w:rsidR="008768F2" w:rsidRPr="008768F2" w:rsidRDefault="008768F2" w:rsidP="008768F2">
      <w:pPr>
        <w:widowControl w:val="0"/>
        <w:tabs>
          <w:tab w:val="left" w:pos="5670"/>
        </w:tabs>
        <w:suppressAutoHyphens/>
        <w:spacing w:after="0" w:line="240" w:lineRule="auto"/>
        <w:ind w:left="357"/>
        <w:contextualSpacing/>
        <w:jc w:val="both"/>
        <w:rPr>
          <w:rFonts w:ascii="Calibri" w:eastAsia="Times New Roman" w:hAnsi="Calibri" w:cs="Calibri"/>
          <w:kern w:val="0"/>
          <w:lang w:eastAsia="sl-SI"/>
          <w14:ligatures w14:val="none"/>
        </w:rPr>
      </w:pPr>
    </w:p>
    <w:p w14:paraId="696F78DB" w14:textId="77777777" w:rsidR="008768F2" w:rsidRPr="008768F2" w:rsidRDefault="008768F2" w:rsidP="008768F2">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747C5E5E" w14:textId="1EBA03C1" w:rsidR="008768F2" w:rsidRPr="008768F2" w:rsidRDefault="008768F2" w:rsidP="008768F2">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8768F2">
        <w:rPr>
          <w:rFonts w:ascii="Calibri" w:eastAsia="Calibri" w:hAnsi="Calibri" w:cs="Calibri"/>
          <w:kern w:val="0"/>
          <w14:ligatures w14:val="none"/>
        </w:rPr>
        <w:t xml:space="preserve">Spremembe veljajo za storitve, opravljene od </w:t>
      </w:r>
      <w:r w:rsidR="009718B2">
        <w:rPr>
          <w:rFonts w:ascii="Calibri" w:eastAsia="Calibri" w:hAnsi="Calibri" w:cs="Calibri"/>
          <w:kern w:val="0"/>
          <w14:ligatures w14:val="none"/>
        </w:rPr>
        <w:t xml:space="preserve">1. 10. 2025 </w:t>
      </w:r>
      <w:r w:rsidRPr="008768F2">
        <w:rPr>
          <w:rFonts w:ascii="Calibri" w:eastAsia="Calibri" w:hAnsi="Calibri" w:cs="Calibri"/>
          <w:kern w:val="0"/>
          <w14:ligatures w14:val="none"/>
        </w:rPr>
        <w:t>dalje.</w:t>
      </w:r>
    </w:p>
    <w:p w14:paraId="623D432B" w14:textId="77777777" w:rsidR="008768F2" w:rsidRPr="008768F2" w:rsidRDefault="008768F2" w:rsidP="008768F2">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6346AEBF" w14:textId="77777777" w:rsidR="008768F2" w:rsidRPr="008768F2" w:rsidRDefault="008768F2" w:rsidP="008768F2">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8768F2">
        <w:rPr>
          <w:rFonts w:ascii="Calibri" w:eastAsia="Calibri" w:hAnsi="Calibri" w:cs="Calibri"/>
          <w:kern w:val="0"/>
          <w14:ligatures w14:val="none"/>
        </w:rPr>
        <w:t xml:space="preserve">Kontaktna oseba za vsebinska vprašanja: </w:t>
      </w:r>
    </w:p>
    <w:p w14:paraId="29AAC555" w14:textId="77777777" w:rsidR="008768F2" w:rsidRPr="008768F2" w:rsidRDefault="008768F2" w:rsidP="008768F2">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8768F2">
        <w:rPr>
          <w:rFonts w:ascii="Calibri" w:eastAsia="Calibri" w:hAnsi="Calibri" w:cs="Calibri"/>
          <w:kern w:val="0"/>
          <w14:ligatures w14:val="none"/>
        </w:rPr>
        <w:t>Jerneja Bergant (</w:t>
      </w:r>
      <w:hyperlink r:id="rId25" w:history="1">
        <w:r w:rsidRPr="008768F2">
          <w:rPr>
            <w:rFonts w:ascii="Calibri" w:eastAsia="Calibri" w:hAnsi="Calibri" w:cs="Calibri"/>
            <w:color w:val="0000FF"/>
            <w:kern w:val="0"/>
            <w:u w:val="single"/>
            <w14:ligatures w14:val="none"/>
          </w:rPr>
          <w:t>jerneja.bergant@zzzs.si</w:t>
        </w:r>
      </w:hyperlink>
      <w:r w:rsidRPr="008768F2">
        <w:rPr>
          <w:rFonts w:ascii="Calibri" w:eastAsia="Calibri" w:hAnsi="Calibri" w:cs="Calibri"/>
          <w:kern w:val="0"/>
          <w14:ligatures w14:val="none"/>
        </w:rPr>
        <w:t>; 01/30-77-573)</w:t>
      </w:r>
    </w:p>
    <w:p w14:paraId="17610F98" w14:textId="77777777" w:rsidR="008768F2" w:rsidRPr="008768F2" w:rsidRDefault="008768F2" w:rsidP="008768F2">
      <w:pPr>
        <w:rPr>
          <w:rFonts w:ascii="Aptos" w:eastAsia="Aptos" w:hAnsi="Aptos" w:cs="Times New Roman"/>
        </w:rPr>
      </w:pPr>
    </w:p>
    <w:p w14:paraId="78C9434B" w14:textId="77777777" w:rsidR="00227693" w:rsidRPr="00CC7AE2" w:rsidRDefault="00227693" w:rsidP="00E8277F">
      <w:pPr>
        <w:autoSpaceDE w:val="0"/>
        <w:autoSpaceDN w:val="0"/>
        <w:adjustRightInd w:val="0"/>
        <w:spacing w:after="0" w:line="240" w:lineRule="auto"/>
        <w:jc w:val="both"/>
        <w:rPr>
          <w:rFonts w:ascii="Calibri" w:hAnsi="Calibri" w:cs="Calibri"/>
          <w:kern w:val="0"/>
          <w14:ligatures w14:val="none"/>
        </w:rPr>
      </w:pPr>
    </w:p>
    <w:sectPr w:rsidR="00227693" w:rsidRPr="00CC7AE2" w:rsidSect="00E03CA1">
      <w:headerReference w:type="default" r:id="rId26"/>
      <w:footerReference w:type="default" r:id="rId27"/>
      <w:headerReference w:type="first" r:id="rId28"/>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52F7A" w14:textId="77777777" w:rsidR="00C9436D" w:rsidRDefault="00C9436D">
      <w:pPr>
        <w:spacing w:after="0" w:line="240" w:lineRule="auto"/>
      </w:pPr>
      <w:r>
        <w:separator/>
      </w:r>
    </w:p>
  </w:endnote>
  <w:endnote w:type="continuationSeparator" w:id="0">
    <w:p w14:paraId="5A1623BD" w14:textId="77777777" w:rsidR="00C9436D" w:rsidRDefault="00C94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61D41" w14:textId="77777777" w:rsidR="00C9436D" w:rsidRDefault="00C9436D">
      <w:pPr>
        <w:spacing w:after="0" w:line="240" w:lineRule="auto"/>
      </w:pPr>
      <w:r>
        <w:separator/>
      </w:r>
    </w:p>
  </w:footnote>
  <w:footnote w:type="continuationSeparator" w:id="0">
    <w:p w14:paraId="6CED1E79" w14:textId="77777777" w:rsidR="00C9436D" w:rsidRDefault="00C943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1623156181" name="Slika 1623156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1178138116" name="Slika 1178138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proofErr w:type="spellStart"/>
          <w:r w:rsidRPr="00811E92">
            <w:rPr>
              <w:rFonts w:ascii="Calibri" w:eastAsia="Calibri" w:hAnsi="Calibri" w:cs="Times New Roman"/>
            </w:rPr>
            <w:t>www.zzzs.si</w:t>
          </w:r>
          <w:proofErr w:type="spellEnd"/>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2A91"/>
    <w:multiLevelType w:val="hybridMultilevel"/>
    <w:tmpl w:val="FE34C7A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AC4A0B"/>
    <w:multiLevelType w:val="hybridMultilevel"/>
    <w:tmpl w:val="FF447A54"/>
    <w:lvl w:ilvl="0" w:tplc="E8FEFA7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540606"/>
    <w:multiLevelType w:val="hybridMultilevel"/>
    <w:tmpl w:val="3D60EB0C"/>
    <w:lvl w:ilvl="0" w:tplc="54129D7C">
      <w:start w:val="1234"/>
      <w:numFmt w:val="bullet"/>
      <w:lvlText w:val="-"/>
      <w:lvlJc w:val="left"/>
      <w:pPr>
        <w:ind w:left="360" w:hanging="360"/>
      </w:pPr>
      <w:rPr>
        <w:rFonts w:ascii="Calibri" w:eastAsia="Calibr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C23482E"/>
    <w:multiLevelType w:val="hybridMultilevel"/>
    <w:tmpl w:val="B96E2BF4"/>
    <w:lvl w:ilvl="0" w:tplc="B1F818EE">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5" w15:restartNumberingAfterBreak="0">
    <w:nsid w:val="0D872B0D"/>
    <w:multiLevelType w:val="hybridMultilevel"/>
    <w:tmpl w:val="590213B6"/>
    <w:lvl w:ilvl="0" w:tplc="4DF4081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D23385"/>
    <w:multiLevelType w:val="hybridMultilevel"/>
    <w:tmpl w:val="9C62CA20"/>
    <w:lvl w:ilvl="0" w:tplc="43A0BB3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38D30BF"/>
    <w:multiLevelType w:val="hybridMultilevel"/>
    <w:tmpl w:val="561E473E"/>
    <w:lvl w:ilvl="0" w:tplc="43A0BB34">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A393B14"/>
    <w:multiLevelType w:val="hybridMultilevel"/>
    <w:tmpl w:val="5B04FDFE"/>
    <w:lvl w:ilvl="0" w:tplc="2F0436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C0B19AA"/>
    <w:multiLevelType w:val="hybridMultilevel"/>
    <w:tmpl w:val="41ACCB5C"/>
    <w:lvl w:ilvl="0" w:tplc="D7EC0B5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CE70644"/>
    <w:multiLevelType w:val="hybridMultilevel"/>
    <w:tmpl w:val="D084E96C"/>
    <w:lvl w:ilvl="0" w:tplc="E3D641C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3D632C"/>
    <w:multiLevelType w:val="hybridMultilevel"/>
    <w:tmpl w:val="FC9EE568"/>
    <w:lvl w:ilvl="0" w:tplc="DF66F26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EFA080D"/>
    <w:multiLevelType w:val="hybridMultilevel"/>
    <w:tmpl w:val="D4068F2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F426A23"/>
    <w:multiLevelType w:val="hybridMultilevel"/>
    <w:tmpl w:val="40F432B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18" w15:restartNumberingAfterBreak="0">
    <w:nsid w:val="28307710"/>
    <w:multiLevelType w:val="hybridMultilevel"/>
    <w:tmpl w:val="D488FAAC"/>
    <w:lvl w:ilvl="0" w:tplc="398E53E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969559D"/>
    <w:multiLevelType w:val="hybridMultilevel"/>
    <w:tmpl w:val="2B5CDC94"/>
    <w:lvl w:ilvl="0" w:tplc="CACECFC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A071166"/>
    <w:multiLevelType w:val="hybridMultilevel"/>
    <w:tmpl w:val="E3863C5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EF36705"/>
    <w:multiLevelType w:val="hybridMultilevel"/>
    <w:tmpl w:val="42CA8D1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FF45F69"/>
    <w:multiLevelType w:val="hybridMultilevel"/>
    <w:tmpl w:val="0A022BF4"/>
    <w:lvl w:ilvl="0" w:tplc="2B384A98">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148579C"/>
    <w:multiLevelType w:val="hybridMultilevel"/>
    <w:tmpl w:val="8C146422"/>
    <w:lvl w:ilvl="0" w:tplc="E0EA0B4E">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315F4D97"/>
    <w:multiLevelType w:val="hybridMultilevel"/>
    <w:tmpl w:val="6F8AA546"/>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51536FF"/>
    <w:multiLevelType w:val="hybridMultilevel"/>
    <w:tmpl w:val="962C9540"/>
    <w:lvl w:ilvl="0" w:tplc="1E5E69D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5C203A1"/>
    <w:multiLevelType w:val="hybridMultilevel"/>
    <w:tmpl w:val="AF12FC44"/>
    <w:lvl w:ilvl="0" w:tplc="99526B58">
      <w:start w:val="1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6B86B45"/>
    <w:multiLevelType w:val="hybridMultilevel"/>
    <w:tmpl w:val="4D368FB4"/>
    <w:lvl w:ilvl="0" w:tplc="B60EC014">
      <w:start w:val="1"/>
      <w:numFmt w:val="bullet"/>
      <w:lvlText w:val="-"/>
      <w:lvlJc w:val="left"/>
      <w:pPr>
        <w:ind w:left="717" w:hanging="360"/>
      </w:pPr>
      <w:rPr>
        <w:rFonts w:ascii="Calibri" w:eastAsiaTheme="minorHAnsi"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29"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38F2642F"/>
    <w:multiLevelType w:val="hybridMultilevel"/>
    <w:tmpl w:val="1EBEB5B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C861F86"/>
    <w:multiLevelType w:val="hybridMultilevel"/>
    <w:tmpl w:val="3D46F9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34" w15:restartNumberingAfterBreak="0">
    <w:nsid w:val="46CF43B2"/>
    <w:multiLevelType w:val="hybridMultilevel"/>
    <w:tmpl w:val="42D65ED4"/>
    <w:lvl w:ilvl="0" w:tplc="E0EA0B4E">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4ABD0ACF"/>
    <w:multiLevelType w:val="hybridMultilevel"/>
    <w:tmpl w:val="98FEED1E"/>
    <w:lvl w:ilvl="0" w:tplc="E2F691F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50227D93"/>
    <w:multiLevelType w:val="hybridMultilevel"/>
    <w:tmpl w:val="B254F84A"/>
    <w:lvl w:ilvl="0" w:tplc="C5D87832">
      <w:numFmt w:val="bullet"/>
      <w:lvlText w:val="-"/>
      <w:lvlJc w:val="left"/>
      <w:pPr>
        <w:ind w:left="1140" w:hanging="360"/>
      </w:pPr>
      <w:rPr>
        <w:rFonts w:ascii="Arial" w:eastAsia="Times New Roman" w:hAnsi="Arial" w:cs="Aria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38" w15:restartNumberingAfterBreak="0">
    <w:nsid w:val="50D7049C"/>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9"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9513D7D"/>
    <w:multiLevelType w:val="hybridMultilevel"/>
    <w:tmpl w:val="227C68B8"/>
    <w:lvl w:ilvl="0" w:tplc="3FC60A4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73703DB"/>
    <w:multiLevelType w:val="hybridMultilevel"/>
    <w:tmpl w:val="07A2547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95C41DB"/>
    <w:multiLevelType w:val="hybridMultilevel"/>
    <w:tmpl w:val="9EEEAA3A"/>
    <w:lvl w:ilvl="0" w:tplc="8752D21E">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A1576C4"/>
    <w:multiLevelType w:val="hybridMultilevel"/>
    <w:tmpl w:val="2A1E0A9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CBB00A1"/>
    <w:multiLevelType w:val="hybridMultilevel"/>
    <w:tmpl w:val="C9708C64"/>
    <w:lvl w:ilvl="0" w:tplc="865E28C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E3A670C"/>
    <w:multiLevelType w:val="hybridMultilevel"/>
    <w:tmpl w:val="73E46E54"/>
    <w:lvl w:ilvl="0" w:tplc="43A0BB3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48" w15:restartNumberingAfterBreak="0">
    <w:nsid w:val="7A706339"/>
    <w:multiLevelType w:val="hybridMultilevel"/>
    <w:tmpl w:val="88767AE2"/>
    <w:lvl w:ilvl="0" w:tplc="FD729CB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BE270FB"/>
    <w:multiLevelType w:val="hybridMultilevel"/>
    <w:tmpl w:val="BD422FAA"/>
    <w:lvl w:ilvl="0" w:tplc="5702792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4861591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25"/>
  </w:num>
  <w:num w:numId="3" w16cid:durableId="1207109882">
    <w:abstractNumId w:val="29"/>
  </w:num>
  <w:num w:numId="4" w16cid:durableId="343291269">
    <w:abstractNumId w:val="32"/>
  </w:num>
  <w:num w:numId="5" w16cid:durableId="1637639642">
    <w:abstractNumId w:val="33"/>
  </w:num>
  <w:num w:numId="6" w16cid:durableId="680275960">
    <w:abstractNumId w:val="7"/>
  </w:num>
  <w:num w:numId="7" w16cid:durableId="63993206">
    <w:abstractNumId w:val="17"/>
  </w:num>
  <w:num w:numId="8" w16cid:durableId="83233563">
    <w:abstractNumId w:val="40"/>
  </w:num>
  <w:num w:numId="9" w16cid:durableId="823936965">
    <w:abstractNumId w:val="35"/>
  </w:num>
  <w:num w:numId="10" w16cid:durableId="431825487">
    <w:abstractNumId w:val="39"/>
  </w:num>
  <w:num w:numId="11" w16cid:durableId="131288511">
    <w:abstractNumId w:val="3"/>
  </w:num>
  <w:num w:numId="12" w16cid:durableId="1696420019">
    <w:abstractNumId w:val="10"/>
  </w:num>
  <w:num w:numId="13" w16cid:durableId="1888955297">
    <w:abstractNumId w:val="1"/>
  </w:num>
  <w:num w:numId="14" w16cid:durableId="1659771521">
    <w:abstractNumId w:val="23"/>
  </w:num>
  <w:num w:numId="15" w16cid:durableId="1723670011">
    <w:abstractNumId w:val="41"/>
  </w:num>
  <w:num w:numId="16" w16cid:durableId="185753654">
    <w:abstractNumId w:val="36"/>
  </w:num>
  <w:num w:numId="17" w16cid:durableId="2067295205">
    <w:abstractNumId w:val="42"/>
  </w:num>
  <w:num w:numId="18" w16cid:durableId="1617330058">
    <w:abstractNumId w:val="44"/>
  </w:num>
  <w:num w:numId="19" w16cid:durableId="1411929277">
    <w:abstractNumId w:val="2"/>
  </w:num>
  <w:num w:numId="20" w16cid:durableId="293752797">
    <w:abstractNumId w:val="30"/>
  </w:num>
  <w:num w:numId="21" w16cid:durableId="947083847">
    <w:abstractNumId w:val="21"/>
  </w:num>
  <w:num w:numId="22" w16cid:durableId="551507377">
    <w:abstractNumId w:val="31"/>
  </w:num>
  <w:num w:numId="23" w16cid:durableId="1499031369">
    <w:abstractNumId w:val="22"/>
  </w:num>
  <w:num w:numId="24" w16cid:durableId="976187078">
    <w:abstractNumId w:val="34"/>
  </w:num>
  <w:num w:numId="25" w16cid:durableId="25982978">
    <w:abstractNumId w:val="26"/>
  </w:num>
  <w:num w:numId="26" w16cid:durableId="1131024101">
    <w:abstractNumId w:val="4"/>
  </w:num>
  <w:num w:numId="27" w16cid:durableId="632712972">
    <w:abstractNumId w:val="20"/>
  </w:num>
  <w:num w:numId="28" w16cid:durableId="2042431568">
    <w:abstractNumId w:val="28"/>
  </w:num>
  <w:num w:numId="29" w16cid:durableId="58091493">
    <w:abstractNumId w:val="15"/>
  </w:num>
  <w:num w:numId="30" w16cid:durableId="694040875">
    <w:abstractNumId w:val="12"/>
  </w:num>
  <w:num w:numId="31" w16cid:durableId="1315572637">
    <w:abstractNumId w:val="24"/>
  </w:num>
  <w:num w:numId="32" w16cid:durableId="1578663786">
    <w:abstractNumId w:val="19"/>
  </w:num>
  <w:num w:numId="33" w16cid:durableId="2057922163">
    <w:abstractNumId w:val="6"/>
  </w:num>
  <w:num w:numId="34" w16cid:durableId="586113459">
    <w:abstractNumId w:val="43"/>
  </w:num>
  <w:num w:numId="35" w16cid:durableId="1513296367">
    <w:abstractNumId w:val="37"/>
  </w:num>
  <w:num w:numId="36" w16cid:durableId="107093032">
    <w:abstractNumId w:val="46"/>
  </w:num>
  <w:num w:numId="37" w16cid:durableId="1509557865">
    <w:abstractNumId w:val="8"/>
  </w:num>
  <w:num w:numId="38" w16cid:durableId="837185681">
    <w:abstractNumId w:val="9"/>
  </w:num>
  <w:num w:numId="39" w16cid:durableId="1889223198">
    <w:abstractNumId w:val="45"/>
  </w:num>
  <w:num w:numId="40" w16cid:durableId="1286541735">
    <w:abstractNumId w:val="13"/>
  </w:num>
  <w:num w:numId="41" w16cid:durableId="2068794205">
    <w:abstractNumId w:val="14"/>
  </w:num>
  <w:num w:numId="42" w16cid:durableId="1342926097">
    <w:abstractNumId w:val="11"/>
  </w:num>
  <w:num w:numId="43" w16cid:durableId="1743795062">
    <w:abstractNumId w:val="49"/>
  </w:num>
  <w:num w:numId="44" w16cid:durableId="304816067">
    <w:abstractNumId w:val="38"/>
  </w:num>
  <w:num w:numId="45" w16cid:durableId="1817801569">
    <w:abstractNumId w:val="5"/>
  </w:num>
  <w:num w:numId="46" w16cid:durableId="291908095">
    <w:abstractNumId w:val="27"/>
  </w:num>
  <w:num w:numId="47" w16cid:durableId="1805001055">
    <w:abstractNumId w:val="0"/>
  </w:num>
  <w:num w:numId="48" w16cid:durableId="406608196">
    <w:abstractNumId w:val="16"/>
  </w:num>
  <w:num w:numId="49" w16cid:durableId="1203325198">
    <w:abstractNumId w:val="48"/>
  </w:num>
  <w:num w:numId="50" w16cid:durableId="1602643194">
    <w:abstractNumId w:val="1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05B4"/>
    <w:rsid w:val="00001524"/>
    <w:rsid w:val="0000500E"/>
    <w:rsid w:val="0000616F"/>
    <w:rsid w:val="00007DBC"/>
    <w:rsid w:val="00007F40"/>
    <w:rsid w:val="000109EC"/>
    <w:rsid w:val="000148DB"/>
    <w:rsid w:val="00014F26"/>
    <w:rsid w:val="0001574A"/>
    <w:rsid w:val="000223F7"/>
    <w:rsid w:val="00025718"/>
    <w:rsid w:val="00025AFE"/>
    <w:rsid w:val="00034501"/>
    <w:rsid w:val="0003464D"/>
    <w:rsid w:val="00034DB4"/>
    <w:rsid w:val="0003537B"/>
    <w:rsid w:val="00035672"/>
    <w:rsid w:val="00041944"/>
    <w:rsid w:val="00043C33"/>
    <w:rsid w:val="000464B4"/>
    <w:rsid w:val="00046966"/>
    <w:rsid w:val="00050F93"/>
    <w:rsid w:val="00055505"/>
    <w:rsid w:val="0005607A"/>
    <w:rsid w:val="00060D7A"/>
    <w:rsid w:val="000721E4"/>
    <w:rsid w:val="000742B9"/>
    <w:rsid w:val="000744B5"/>
    <w:rsid w:val="000761A1"/>
    <w:rsid w:val="00084171"/>
    <w:rsid w:val="00085155"/>
    <w:rsid w:val="000851D2"/>
    <w:rsid w:val="000863A0"/>
    <w:rsid w:val="000954E0"/>
    <w:rsid w:val="000A35D0"/>
    <w:rsid w:val="000A4187"/>
    <w:rsid w:val="000A5057"/>
    <w:rsid w:val="000A517E"/>
    <w:rsid w:val="000A65AD"/>
    <w:rsid w:val="000B0CFB"/>
    <w:rsid w:val="000B31FD"/>
    <w:rsid w:val="000B6389"/>
    <w:rsid w:val="000C24B4"/>
    <w:rsid w:val="000C5EDE"/>
    <w:rsid w:val="000C748B"/>
    <w:rsid w:val="000C7B6A"/>
    <w:rsid w:val="000C7C7A"/>
    <w:rsid w:val="000D08CA"/>
    <w:rsid w:val="000D6EA7"/>
    <w:rsid w:val="000E1E64"/>
    <w:rsid w:val="000E3C78"/>
    <w:rsid w:val="000F06FF"/>
    <w:rsid w:val="000F4D57"/>
    <w:rsid w:val="000F63E3"/>
    <w:rsid w:val="000F74D2"/>
    <w:rsid w:val="00101321"/>
    <w:rsid w:val="0010497D"/>
    <w:rsid w:val="00104D61"/>
    <w:rsid w:val="00105898"/>
    <w:rsid w:val="00105D9E"/>
    <w:rsid w:val="00106FE4"/>
    <w:rsid w:val="00116879"/>
    <w:rsid w:val="00121BBD"/>
    <w:rsid w:val="00124299"/>
    <w:rsid w:val="0013082F"/>
    <w:rsid w:val="0013196F"/>
    <w:rsid w:val="00132230"/>
    <w:rsid w:val="0013271A"/>
    <w:rsid w:val="00140825"/>
    <w:rsid w:val="00141080"/>
    <w:rsid w:val="00142522"/>
    <w:rsid w:val="001524D3"/>
    <w:rsid w:val="0015624C"/>
    <w:rsid w:val="001568A7"/>
    <w:rsid w:val="00160BFA"/>
    <w:rsid w:val="00161CD7"/>
    <w:rsid w:val="00161D7D"/>
    <w:rsid w:val="00163989"/>
    <w:rsid w:val="00165DC6"/>
    <w:rsid w:val="001709B6"/>
    <w:rsid w:val="001711B1"/>
    <w:rsid w:val="001738DB"/>
    <w:rsid w:val="001800B2"/>
    <w:rsid w:val="00181AD9"/>
    <w:rsid w:val="0018383F"/>
    <w:rsid w:val="00184783"/>
    <w:rsid w:val="001866D5"/>
    <w:rsid w:val="00197C2B"/>
    <w:rsid w:val="001A1B3B"/>
    <w:rsid w:val="001A505C"/>
    <w:rsid w:val="001A55C4"/>
    <w:rsid w:val="001A62AC"/>
    <w:rsid w:val="001B28EB"/>
    <w:rsid w:val="001B416A"/>
    <w:rsid w:val="001B441C"/>
    <w:rsid w:val="001B5FA1"/>
    <w:rsid w:val="001D71C2"/>
    <w:rsid w:val="001E1E6A"/>
    <w:rsid w:val="001E3C3E"/>
    <w:rsid w:val="001E4FE5"/>
    <w:rsid w:val="001E546F"/>
    <w:rsid w:val="001E7E9F"/>
    <w:rsid w:val="001F08DD"/>
    <w:rsid w:val="001F1DD5"/>
    <w:rsid w:val="001F2A36"/>
    <w:rsid w:val="001F46AF"/>
    <w:rsid w:val="001F6AFA"/>
    <w:rsid w:val="00201CE1"/>
    <w:rsid w:val="00204D39"/>
    <w:rsid w:val="0020703F"/>
    <w:rsid w:val="00210ECE"/>
    <w:rsid w:val="00213A12"/>
    <w:rsid w:val="002143FA"/>
    <w:rsid w:val="00215494"/>
    <w:rsid w:val="002210FB"/>
    <w:rsid w:val="002220D6"/>
    <w:rsid w:val="0022265C"/>
    <w:rsid w:val="00227243"/>
    <w:rsid w:val="00227693"/>
    <w:rsid w:val="00230109"/>
    <w:rsid w:val="00236C21"/>
    <w:rsid w:val="00241473"/>
    <w:rsid w:val="00244DE8"/>
    <w:rsid w:val="00247F1B"/>
    <w:rsid w:val="00253CF7"/>
    <w:rsid w:val="0026031D"/>
    <w:rsid w:val="00261721"/>
    <w:rsid w:val="002634FC"/>
    <w:rsid w:val="00265135"/>
    <w:rsid w:val="002701C3"/>
    <w:rsid w:val="0027032B"/>
    <w:rsid w:val="002709E0"/>
    <w:rsid w:val="00273AF7"/>
    <w:rsid w:val="002740D4"/>
    <w:rsid w:val="002767FA"/>
    <w:rsid w:val="00276B31"/>
    <w:rsid w:val="002850F5"/>
    <w:rsid w:val="00286BF0"/>
    <w:rsid w:val="002913AE"/>
    <w:rsid w:val="00296D18"/>
    <w:rsid w:val="00296E7A"/>
    <w:rsid w:val="002A004E"/>
    <w:rsid w:val="002A1749"/>
    <w:rsid w:val="002A286B"/>
    <w:rsid w:val="002A67E5"/>
    <w:rsid w:val="002A6CB7"/>
    <w:rsid w:val="002B136B"/>
    <w:rsid w:val="002B600B"/>
    <w:rsid w:val="002B7C44"/>
    <w:rsid w:val="002C1018"/>
    <w:rsid w:val="002C18A5"/>
    <w:rsid w:val="002C4197"/>
    <w:rsid w:val="002D05AE"/>
    <w:rsid w:val="002D6D9D"/>
    <w:rsid w:val="002E0E81"/>
    <w:rsid w:val="002E20A6"/>
    <w:rsid w:val="002E23DF"/>
    <w:rsid w:val="002E2BEB"/>
    <w:rsid w:val="002E3BA9"/>
    <w:rsid w:val="002E6861"/>
    <w:rsid w:val="002F1FE1"/>
    <w:rsid w:val="002F25D1"/>
    <w:rsid w:val="002F3091"/>
    <w:rsid w:val="002F378F"/>
    <w:rsid w:val="002F4DA7"/>
    <w:rsid w:val="002F68B3"/>
    <w:rsid w:val="00305C40"/>
    <w:rsid w:val="003146A8"/>
    <w:rsid w:val="00315791"/>
    <w:rsid w:val="003168A7"/>
    <w:rsid w:val="0032445B"/>
    <w:rsid w:val="003247E3"/>
    <w:rsid w:val="00340F8B"/>
    <w:rsid w:val="0034103A"/>
    <w:rsid w:val="0034111B"/>
    <w:rsid w:val="00343CD6"/>
    <w:rsid w:val="003441DD"/>
    <w:rsid w:val="00346C3C"/>
    <w:rsid w:val="00352119"/>
    <w:rsid w:val="00352135"/>
    <w:rsid w:val="00353EC5"/>
    <w:rsid w:val="00355711"/>
    <w:rsid w:val="00356102"/>
    <w:rsid w:val="003603BC"/>
    <w:rsid w:val="003640B5"/>
    <w:rsid w:val="00364140"/>
    <w:rsid w:val="0036792C"/>
    <w:rsid w:val="00381321"/>
    <w:rsid w:val="00381636"/>
    <w:rsid w:val="00384319"/>
    <w:rsid w:val="00386A19"/>
    <w:rsid w:val="0038764B"/>
    <w:rsid w:val="00393A1A"/>
    <w:rsid w:val="00397F9A"/>
    <w:rsid w:val="003B35F8"/>
    <w:rsid w:val="003B3BD2"/>
    <w:rsid w:val="003B3DE0"/>
    <w:rsid w:val="003B4F2E"/>
    <w:rsid w:val="003B7A0E"/>
    <w:rsid w:val="003B7F2D"/>
    <w:rsid w:val="003C4398"/>
    <w:rsid w:val="003C750D"/>
    <w:rsid w:val="003D03A8"/>
    <w:rsid w:val="003D3014"/>
    <w:rsid w:val="003D3147"/>
    <w:rsid w:val="003D36DB"/>
    <w:rsid w:val="003E4137"/>
    <w:rsid w:val="003E460F"/>
    <w:rsid w:val="003E4BCF"/>
    <w:rsid w:val="003E6532"/>
    <w:rsid w:val="003E69F4"/>
    <w:rsid w:val="003F5931"/>
    <w:rsid w:val="00400253"/>
    <w:rsid w:val="00404CFA"/>
    <w:rsid w:val="00405F26"/>
    <w:rsid w:val="0040667D"/>
    <w:rsid w:val="004069E0"/>
    <w:rsid w:val="00410632"/>
    <w:rsid w:val="004141AB"/>
    <w:rsid w:val="004155B1"/>
    <w:rsid w:val="004156B9"/>
    <w:rsid w:val="00416E63"/>
    <w:rsid w:val="00423619"/>
    <w:rsid w:val="00423C67"/>
    <w:rsid w:val="00425F26"/>
    <w:rsid w:val="004265A8"/>
    <w:rsid w:val="00426D08"/>
    <w:rsid w:val="00430AC0"/>
    <w:rsid w:val="0044006A"/>
    <w:rsid w:val="00442ABF"/>
    <w:rsid w:val="00446B59"/>
    <w:rsid w:val="00450893"/>
    <w:rsid w:val="00451352"/>
    <w:rsid w:val="00451D8D"/>
    <w:rsid w:val="00451DAE"/>
    <w:rsid w:val="004535E8"/>
    <w:rsid w:val="00461067"/>
    <w:rsid w:val="00463318"/>
    <w:rsid w:val="00465D00"/>
    <w:rsid w:val="00470803"/>
    <w:rsid w:val="0047232D"/>
    <w:rsid w:val="00472A92"/>
    <w:rsid w:val="0047483E"/>
    <w:rsid w:val="0048108B"/>
    <w:rsid w:val="00487399"/>
    <w:rsid w:val="00487975"/>
    <w:rsid w:val="00493CD7"/>
    <w:rsid w:val="004953A2"/>
    <w:rsid w:val="00497C80"/>
    <w:rsid w:val="004A1C60"/>
    <w:rsid w:val="004A283A"/>
    <w:rsid w:val="004A6141"/>
    <w:rsid w:val="004A73FE"/>
    <w:rsid w:val="004B03CE"/>
    <w:rsid w:val="004B2A52"/>
    <w:rsid w:val="004B4D14"/>
    <w:rsid w:val="004B61CC"/>
    <w:rsid w:val="004B7EDC"/>
    <w:rsid w:val="004C07B9"/>
    <w:rsid w:val="004C7C5A"/>
    <w:rsid w:val="004D0D4A"/>
    <w:rsid w:val="004D1FC9"/>
    <w:rsid w:val="004D61CD"/>
    <w:rsid w:val="004D68CA"/>
    <w:rsid w:val="004D6BFD"/>
    <w:rsid w:val="004E1D38"/>
    <w:rsid w:val="004E68FA"/>
    <w:rsid w:val="004F4288"/>
    <w:rsid w:val="004F542C"/>
    <w:rsid w:val="004F5B65"/>
    <w:rsid w:val="004F76BF"/>
    <w:rsid w:val="00502C04"/>
    <w:rsid w:val="00506434"/>
    <w:rsid w:val="005106BD"/>
    <w:rsid w:val="0051663B"/>
    <w:rsid w:val="005170C0"/>
    <w:rsid w:val="005176A1"/>
    <w:rsid w:val="00523A9B"/>
    <w:rsid w:val="0052438C"/>
    <w:rsid w:val="00525F36"/>
    <w:rsid w:val="00533E4C"/>
    <w:rsid w:val="0053616F"/>
    <w:rsid w:val="00536DB7"/>
    <w:rsid w:val="005403E9"/>
    <w:rsid w:val="0054097D"/>
    <w:rsid w:val="00540E5D"/>
    <w:rsid w:val="00542328"/>
    <w:rsid w:val="00542DEC"/>
    <w:rsid w:val="00545B66"/>
    <w:rsid w:val="00552C1D"/>
    <w:rsid w:val="00553112"/>
    <w:rsid w:val="005549CD"/>
    <w:rsid w:val="005570FB"/>
    <w:rsid w:val="00561997"/>
    <w:rsid w:val="00566AD2"/>
    <w:rsid w:val="00570B78"/>
    <w:rsid w:val="00570D7F"/>
    <w:rsid w:val="00571C34"/>
    <w:rsid w:val="00574A22"/>
    <w:rsid w:val="00575241"/>
    <w:rsid w:val="005859F8"/>
    <w:rsid w:val="0058619F"/>
    <w:rsid w:val="00586E5B"/>
    <w:rsid w:val="00590E24"/>
    <w:rsid w:val="00594882"/>
    <w:rsid w:val="00596E79"/>
    <w:rsid w:val="005974E6"/>
    <w:rsid w:val="00597F12"/>
    <w:rsid w:val="005A2AF3"/>
    <w:rsid w:val="005A4080"/>
    <w:rsid w:val="005A621E"/>
    <w:rsid w:val="005B1BF0"/>
    <w:rsid w:val="005B307C"/>
    <w:rsid w:val="005B4D57"/>
    <w:rsid w:val="005B5826"/>
    <w:rsid w:val="005C0286"/>
    <w:rsid w:val="005C0657"/>
    <w:rsid w:val="005C200E"/>
    <w:rsid w:val="005C4C10"/>
    <w:rsid w:val="005C4EA3"/>
    <w:rsid w:val="005C5793"/>
    <w:rsid w:val="005C6A17"/>
    <w:rsid w:val="005C7805"/>
    <w:rsid w:val="005D12E5"/>
    <w:rsid w:val="005E139B"/>
    <w:rsid w:val="005E4FBF"/>
    <w:rsid w:val="005F1820"/>
    <w:rsid w:val="005F4F96"/>
    <w:rsid w:val="005F7482"/>
    <w:rsid w:val="00600D5F"/>
    <w:rsid w:val="00602A2E"/>
    <w:rsid w:val="00603F8D"/>
    <w:rsid w:val="00604155"/>
    <w:rsid w:val="00604DC0"/>
    <w:rsid w:val="0061117D"/>
    <w:rsid w:val="006124AC"/>
    <w:rsid w:val="00612843"/>
    <w:rsid w:val="006131B2"/>
    <w:rsid w:val="00615F02"/>
    <w:rsid w:val="006168E6"/>
    <w:rsid w:val="006175B2"/>
    <w:rsid w:val="00620978"/>
    <w:rsid w:val="006221E4"/>
    <w:rsid w:val="00624C17"/>
    <w:rsid w:val="006265B3"/>
    <w:rsid w:val="0063263A"/>
    <w:rsid w:val="00632F08"/>
    <w:rsid w:val="00640495"/>
    <w:rsid w:val="00641AFE"/>
    <w:rsid w:val="006422B9"/>
    <w:rsid w:val="00642BB2"/>
    <w:rsid w:val="00652A51"/>
    <w:rsid w:val="006533D3"/>
    <w:rsid w:val="00654A04"/>
    <w:rsid w:val="00654A80"/>
    <w:rsid w:val="00655EF0"/>
    <w:rsid w:val="00660402"/>
    <w:rsid w:val="00661959"/>
    <w:rsid w:val="00662AC1"/>
    <w:rsid w:val="0066386F"/>
    <w:rsid w:val="00664E1A"/>
    <w:rsid w:val="006749BD"/>
    <w:rsid w:val="006754CF"/>
    <w:rsid w:val="006765D0"/>
    <w:rsid w:val="006842FE"/>
    <w:rsid w:val="006844B8"/>
    <w:rsid w:val="00690D0B"/>
    <w:rsid w:val="00690D6C"/>
    <w:rsid w:val="00691310"/>
    <w:rsid w:val="006922A5"/>
    <w:rsid w:val="00694634"/>
    <w:rsid w:val="006949C9"/>
    <w:rsid w:val="00695FE8"/>
    <w:rsid w:val="006961F6"/>
    <w:rsid w:val="006A0A11"/>
    <w:rsid w:val="006A241A"/>
    <w:rsid w:val="006A38D0"/>
    <w:rsid w:val="006A3F43"/>
    <w:rsid w:val="006A4947"/>
    <w:rsid w:val="006A610B"/>
    <w:rsid w:val="006A6675"/>
    <w:rsid w:val="006B206A"/>
    <w:rsid w:val="006B31A6"/>
    <w:rsid w:val="006B346D"/>
    <w:rsid w:val="006B51A2"/>
    <w:rsid w:val="006C302A"/>
    <w:rsid w:val="006D5F37"/>
    <w:rsid w:val="006E3E9E"/>
    <w:rsid w:val="006E6B39"/>
    <w:rsid w:val="006F3192"/>
    <w:rsid w:val="006F50E2"/>
    <w:rsid w:val="006F5D1A"/>
    <w:rsid w:val="007061C4"/>
    <w:rsid w:val="007118FB"/>
    <w:rsid w:val="00711F62"/>
    <w:rsid w:val="0071229A"/>
    <w:rsid w:val="007145A9"/>
    <w:rsid w:val="00716817"/>
    <w:rsid w:val="00717132"/>
    <w:rsid w:val="00724105"/>
    <w:rsid w:val="00725515"/>
    <w:rsid w:val="007261B1"/>
    <w:rsid w:val="00727948"/>
    <w:rsid w:val="00730A0F"/>
    <w:rsid w:val="00730C77"/>
    <w:rsid w:val="00732022"/>
    <w:rsid w:val="00733FEE"/>
    <w:rsid w:val="00736371"/>
    <w:rsid w:val="00737160"/>
    <w:rsid w:val="00744DA8"/>
    <w:rsid w:val="00747C1F"/>
    <w:rsid w:val="00750FB1"/>
    <w:rsid w:val="00751AB3"/>
    <w:rsid w:val="007547B5"/>
    <w:rsid w:val="007627F1"/>
    <w:rsid w:val="00770DF5"/>
    <w:rsid w:val="00771336"/>
    <w:rsid w:val="0077597A"/>
    <w:rsid w:val="007771FC"/>
    <w:rsid w:val="00791D18"/>
    <w:rsid w:val="0079251D"/>
    <w:rsid w:val="00792BAD"/>
    <w:rsid w:val="007960EE"/>
    <w:rsid w:val="007A0FA9"/>
    <w:rsid w:val="007A3590"/>
    <w:rsid w:val="007A426C"/>
    <w:rsid w:val="007A490A"/>
    <w:rsid w:val="007A54FC"/>
    <w:rsid w:val="007B1C9C"/>
    <w:rsid w:val="007B2113"/>
    <w:rsid w:val="007B3555"/>
    <w:rsid w:val="007B3AA0"/>
    <w:rsid w:val="007B62AB"/>
    <w:rsid w:val="007C250B"/>
    <w:rsid w:val="007C5764"/>
    <w:rsid w:val="007C663D"/>
    <w:rsid w:val="007D01A0"/>
    <w:rsid w:val="007D0227"/>
    <w:rsid w:val="007D262A"/>
    <w:rsid w:val="007D2A2E"/>
    <w:rsid w:val="007D2B82"/>
    <w:rsid w:val="007D6461"/>
    <w:rsid w:val="007D65F4"/>
    <w:rsid w:val="007E5D7E"/>
    <w:rsid w:val="007E697D"/>
    <w:rsid w:val="007F02A5"/>
    <w:rsid w:val="007F2FC6"/>
    <w:rsid w:val="007F51FD"/>
    <w:rsid w:val="007F5EA0"/>
    <w:rsid w:val="007F77B8"/>
    <w:rsid w:val="00800DBA"/>
    <w:rsid w:val="0080266C"/>
    <w:rsid w:val="00803E89"/>
    <w:rsid w:val="008047F5"/>
    <w:rsid w:val="00807E1E"/>
    <w:rsid w:val="00811E92"/>
    <w:rsid w:val="008141C1"/>
    <w:rsid w:val="008205E6"/>
    <w:rsid w:val="00821132"/>
    <w:rsid w:val="00822380"/>
    <w:rsid w:val="00825A10"/>
    <w:rsid w:val="00837734"/>
    <w:rsid w:val="0083794D"/>
    <w:rsid w:val="00843FE3"/>
    <w:rsid w:val="00844C51"/>
    <w:rsid w:val="00845918"/>
    <w:rsid w:val="00846212"/>
    <w:rsid w:val="00850064"/>
    <w:rsid w:val="008509E7"/>
    <w:rsid w:val="008528FA"/>
    <w:rsid w:val="00855B53"/>
    <w:rsid w:val="00863A72"/>
    <w:rsid w:val="00863B69"/>
    <w:rsid w:val="00867C5A"/>
    <w:rsid w:val="008768F2"/>
    <w:rsid w:val="00893CBB"/>
    <w:rsid w:val="008945AE"/>
    <w:rsid w:val="00896363"/>
    <w:rsid w:val="00896488"/>
    <w:rsid w:val="008A1F42"/>
    <w:rsid w:val="008A2237"/>
    <w:rsid w:val="008A283B"/>
    <w:rsid w:val="008A3B6F"/>
    <w:rsid w:val="008A639C"/>
    <w:rsid w:val="008B0DA9"/>
    <w:rsid w:val="008B4294"/>
    <w:rsid w:val="008B592C"/>
    <w:rsid w:val="008B7202"/>
    <w:rsid w:val="008B7E0D"/>
    <w:rsid w:val="008B7EC3"/>
    <w:rsid w:val="008C1C17"/>
    <w:rsid w:val="008C1F88"/>
    <w:rsid w:val="008C3986"/>
    <w:rsid w:val="008C4EA0"/>
    <w:rsid w:val="008C6C36"/>
    <w:rsid w:val="008D022E"/>
    <w:rsid w:val="008D0DAB"/>
    <w:rsid w:val="008D0E19"/>
    <w:rsid w:val="008D142A"/>
    <w:rsid w:val="008D26F4"/>
    <w:rsid w:val="008D2A2A"/>
    <w:rsid w:val="008D2C84"/>
    <w:rsid w:val="008E53C4"/>
    <w:rsid w:val="008E57DA"/>
    <w:rsid w:val="008F0FA4"/>
    <w:rsid w:val="008F3E39"/>
    <w:rsid w:val="008F3E50"/>
    <w:rsid w:val="008F7887"/>
    <w:rsid w:val="0090283D"/>
    <w:rsid w:val="00904A19"/>
    <w:rsid w:val="00910E5D"/>
    <w:rsid w:val="00913EFC"/>
    <w:rsid w:val="009147D0"/>
    <w:rsid w:val="00916C09"/>
    <w:rsid w:val="009220E1"/>
    <w:rsid w:val="00924840"/>
    <w:rsid w:val="009258F7"/>
    <w:rsid w:val="009262A6"/>
    <w:rsid w:val="00927E1D"/>
    <w:rsid w:val="009339D0"/>
    <w:rsid w:val="00933F78"/>
    <w:rsid w:val="00933FF6"/>
    <w:rsid w:val="0093436F"/>
    <w:rsid w:val="009368FF"/>
    <w:rsid w:val="00940006"/>
    <w:rsid w:val="009409E7"/>
    <w:rsid w:val="00940E16"/>
    <w:rsid w:val="00943212"/>
    <w:rsid w:val="0095136F"/>
    <w:rsid w:val="00957364"/>
    <w:rsid w:val="009608CA"/>
    <w:rsid w:val="00963E85"/>
    <w:rsid w:val="0096707C"/>
    <w:rsid w:val="009718B2"/>
    <w:rsid w:val="00972BE8"/>
    <w:rsid w:val="00977EA9"/>
    <w:rsid w:val="0098053A"/>
    <w:rsid w:val="009817E0"/>
    <w:rsid w:val="009919DA"/>
    <w:rsid w:val="00995AC5"/>
    <w:rsid w:val="00995EE6"/>
    <w:rsid w:val="00996B9A"/>
    <w:rsid w:val="009971E6"/>
    <w:rsid w:val="009A1D2E"/>
    <w:rsid w:val="009A3A6E"/>
    <w:rsid w:val="009A5A0B"/>
    <w:rsid w:val="009A7993"/>
    <w:rsid w:val="009B1A6F"/>
    <w:rsid w:val="009B2FE4"/>
    <w:rsid w:val="009B3A10"/>
    <w:rsid w:val="009C6464"/>
    <w:rsid w:val="009C7BBD"/>
    <w:rsid w:val="009D1B44"/>
    <w:rsid w:val="009D5526"/>
    <w:rsid w:val="009E0110"/>
    <w:rsid w:val="009E0501"/>
    <w:rsid w:val="009E480E"/>
    <w:rsid w:val="009E51E4"/>
    <w:rsid w:val="009E54AB"/>
    <w:rsid w:val="009F3034"/>
    <w:rsid w:val="009F3693"/>
    <w:rsid w:val="009F36B4"/>
    <w:rsid w:val="009F3731"/>
    <w:rsid w:val="00A00A35"/>
    <w:rsid w:val="00A111ED"/>
    <w:rsid w:val="00A14C91"/>
    <w:rsid w:val="00A1630D"/>
    <w:rsid w:val="00A17F5B"/>
    <w:rsid w:val="00A233F2"/>
    <w:rsid w:val="00A241CE"/>
    <w:rsid w:val="00A24AB2"/>
    <w:rsid w:val="00A26ED3"/>
    <w:rsid w:val="00A35AC9"/>
    <w:rsid w:val="00A35E2D"/>
    <w:rsid w:val="00A43694"/>
    <w:rsid w:val="00A46A53"/>
    <w:rsid w:val="00A46C5E"/>
    <w:rsid w:val="00A56C70"/>
    <w:rsid w:val="00A56D66"/>
    <w:rsid w:val="00A62D60"/>
    <w:rsid w:val="00A63D8E"/>
    <w:rsid w:val="00A63ECD"/>
    <w:rsid w:val="00A675C5"/>
    <w:rsid w:val="00A70416"/>
    <w:rsid w:val="00A72D52"/>
    <w:rsid w:val="00A733DF"/>
    <w:rsid w:val="00A73732"/>
    <w:rsid w:val="00A77D2C"/>
    <w:rsid w:val="00A85F86"/>
    <w:rsid w:val="00A95154"/>
    <w:rsid w:val="00A953A9"/>
    <w:rsid w:val="00AA3F9C"/>
    <w:rsid w:val="00AA4BD0"/>
    <w:rsid w:val="00AA5A34"/>
    <w:rsid w:val="00AA7CDA"/>
    <w:rsid w:val="00AB0B9F"/>
    <w:rsid w:val="00AB416D"/>
    <w:rsid w:val="00AB574E"/>
    <w:rsid w:val="00AB74E2"/>
    <w:rsid w:val="00AB7790"/>
    <w:rsid w:val="00AC16C0"/>
    <w:rsid w:val="00AD0388"/>
    <w:rsid w:val="00AD2440"/>
    <w:rsid w:val="00AD3144"/>
    <w:rsid w:val="00AD5170"/>
    <w:rsid w:val="00AD5EBD"/>
    <w:rsid w:val="00AD774D"/>
    <w:rsid w:val="00AD7DDA"/>
    <w:rsid w:val="00AE0C94"/>
    <w:rsid w:val="00AE7A9E"/>
    <w:rsid w:val="00AF4EB8"/>
    <w:rsid w:val="00AF67C6"/>
    <w:rsid w:val="00B017B4"/>
    <w:rsid w:val="00B02ABF"/>
    <w:rsid w:val="00B05B20"/>
    <w:rsid w:val="00B06655"/>
    <w:rsid w:val="00B0776B"/>
    <w:rsid w:val="00B104D9"/>
    <w:rsid w:val="00B1516C"/>
    <w:rsid w:val="00B17887"/>
    <w:rsid w:val="00B21969"/>
    <w:rsid w:val="00B2406F"/>
    <w:rsid w:val="00B25C89"/>
    <w:rsid w:val="00B26183"/>
    <w:rsid w:val="00B26488"/>
    <w:rsid w:val="00B26D9E"/>
    <w:rsid w:val="00B32540"/>
    <w:rsid w:val="00B355F8"/>
    <w:rsid w:val="00B363B2"/>
    <w:rsid w:val="00B37145"/>
    <w:rsid w:val="00B37EBC"/>
    <w:rsid w:val="00B4184C"/>
    <w:rsid w:val="00B43597"/>
    <w:rsid w:val="00B44702"/>
    <w:rsid w:val="00B5478C"/>
    <w:rsid w:val="00B55796"/>
    <w:rsid w:val="00B558EB"/>
    <w:rsid w:val="00B7091F"/>
    <w:rsid w:val="00B7503E"/>
    <w:rsid w:val="00B83F92"/>
    <w:rsid w:val="00B84FA2"/>
    <w:rsid w:val="00B86E21"/>
    <w:rsid w:val="00B927AE"/>
    <w:rsid w:val="00B956EB"/>
    <w:rsid w:val="00B97C56"/>
    <w:rsid w:val="00BA39D6"/>
    <w:rsid w:val="00BA61BB"/>
    <w:rsid w:val="00BA754E"/>
    <w:rsid w:val="00BB2B34"/>
    <w:rsid w:val="00BB2C99"/>
    <w:rsid w:val="00BB584A"/>
    <w:rsid w:val="00BB5E36"/>
    <w:rsid w:val="00BC2271"/>
    <w:rsid w:val="00BD153D"/>
    <w:rsid w:val="00BD2EB0"/>
    <w:rsid w:val="00BD4C83"/>
    <w:rsid w:val="00BD6A99"/>
    <w:rsid w:val="00BD7390"/>
    <w:rsid w:val="00BD7C75"/>
    <w:rsid w:val="00BD7D36"/>
    <w:rsid w:val="00BE1422"/>
    <w:rsid w:val="00BE2D5E"/>
    <w:rsid w:val="00BE3BA3"/>
    <w:rsid w:val="00BE51D4"/>
    <w:rsid w:val="00BE6148"/>
    <w:rsid w:val="00BE7B00"/>
    <w:rsid w:val="00BF0DF4"/>
    <w:rsid w:val="00BF3A60"/>
    <w:rsid w:val="00BF3A62"/>
    <w:rsid w:val="00BF439E"/>
    <w:rsid w:val="00BF4A49"/>
    <w:rsid w:val="00BF7C70"/>
    <w:rsid w:val="00C01CF6"/>
    <w:rsid w:val="00C0288C"/>
    <w:rsid w:val="00C0317D"/>
    <w:rsid w:val="00C04136"/>
    <w:rsid w:val="00C0545E"/>
    <w:rsid w:val="00C05F80"/>
    <w:rsid w:val="00C07AAC"/>
    <w:rsid w:val="00C113FC"/>
    <w:rsid w:val="00C15175"/>
    <w:rsid w:val="00C21AA0"/>
    <w:rsid w:val="00C22346"/>
    <w:rsid w:val="00C24063"/>
    <w:rsid w:val="00C265A6"/>
    <w:rsid w:val="00C312CC"/>
    <w:rsid w:val="00C340CB"/>
    <w:rsid w:val="00C34FE0"/>
    <w:rsid w:val="00C41167"/>
    <w:rsid w:val="00C55462"/>
    <w:rsid w:val="00C673A4"/>
    <w:rsid w:val="00C67DCE"/>
    <w:rsid w:val="00C7366F"/>
    <w:rsid w:val="00C74C68"/>
    <w:rsid w:val="00C76D92"/>
    <w:rsid w:val="00C823F9"/>
    <w:rsid w:val="00C845E2"/>
    <w:rsid w:val="00C87427"/>
    <w:rsid w:val="00C92D0F"/>
    <w:rsid w:val="00C9436D"/>
    <w:rsid w:val="00C943FB"/>
    <w:rsid w:val="00C95796"/>
    <w:rsid w:val="00C957F2"/>
    <w:rsid w:val="00CA0F26"/>
    <w:rsid w:val="00CA15B4"/>
    <w:rsid w:val="00CA42DD"/>
    <w:rsid w:val="00CB1FA5"/>
    <w:rsid w:val="00CB3DDA"/>
    <w:rsid w:val="00CB401B"/>
    <w:rsid w:val="00CB410F"/>
    <w:rsid w:val="00CB5B9C"/>
    <w:rsid w:val="00CB628B"/>
    <w:rsid w:val="00CC1661"/>
    <w:rsid w:val="00CC1E58"/>
    <w:rsid w:val="00CC22FF"/>
    <w:rsid w:val="00CC2E43"/>
    <w:rsid w:val="00CC4119"/>
    <w:rsid w:val="00CC76D7"/>
    <w:rsid w:val="00CC7AE2"/>
    <w:rsid w:val="00CD0FC9"/>
    <w:rsid w:val="00CD2AB1"/>
    <w:rsid w:val="00CD418B"/>
    <w:rsid w:val="00CD4615"/>
    <w:rsid w:val="00CD6608"/>
    <w:rsid w:val="00CE0CC8"/>
    <w:rsid w:val="00CE2493"/>
    <w:rsid w:val="00CE40FF"/>
    <w:rsid w:val="00CE5326"/>
    <w:rsid w:val="00CF0BF7"/>
    <w:rsid w:val="00CF1730"/>
    <w:rsid w:val="00CF1D48"/>
    <w:rsid w:val="00CF2FC0"/>
    <w:rsid w:val="00CF6651"/>
    <w:rsid w:val="00CF677B"/>
    <w:rsid w:val="00CF6876"/>
    <w:rsid w:val="00CF729E"/>
    <w:rsid w:val="00D00395"/>
    <w:rsid w:val="00D0068B"/>
    <w:rsid w:val="00D00E7D"/>
    <w:rsid w:val="00D05EBE"/>
    <w:rsid w:val="00D101D0"/>
    <w:rsid w:val="00D11542"/>
    <w:rsid w:val="00D1304B"/>
    <w:rsid w:val="00D13CF6"/>
    <w:rsid w:val="00D15AE5"/>
    <w:rsid w:val="00D16DEC"/>
    <w:rsid w:val="00D1782D"/>
    <w:rsid w:val="00D178F7"/>
    <w:rsid w:val="00D20EEF"/>
    <w:rsid w:val="00D218CC"/>
    <w:rsid w:val="00D21FC9"/>
    <w:rsid w:val="00D33D59"/>
    <w:rsid w:val="00D33F43"/>
    <w:rsid w:val="00D36B9F"/>
    <w:rsid w:val="00D40600"/>
    <w:rsid w:val="00D41581"/>
    <w:rsid w:val="00D41A07"/>
    <w:rsid w:val="00D41BB6"/>
    <w:rsid w:val="00D42133"/>
    <w:rsid w:val="00D42F31"/>
    <w:rsid w:val="00D43E73"/>
    <w:rsid w:val="00D4682D"/>
    <w:rsid w:val="00D46E84"/>
    <w:rsid w:val="00D50760"/>
    <w:rsid w:val="00D50AC4"/>
    <w:rsid w:val="00D5243B"/>
    <w:rsid w:val="00D536DF"/>
    <w:rsid w:val="00D631EB"/>
    <w:rsid w:val="00D63B7A"/>
    <w:rsid w:val="00D64514"/>
    <w:rsid w:val="00D647DE"/>
    <w:rsid w:val="00D64985"/>
    <w:rsid w:val="00D721CE"/>
    <w:rsid w:val="00D726F8"/>
    <w:rsid w:val="00D737BF"/>
    <w:rsid w:val="00D749EB"/>
    <w:rsid w:val="00D819C6"/>
    <w:rsid w:val="00D8395E"/>
    <w:rsid w:val="00D83E39"/>
    <w:rsid w:val="00D84A24"/>
    <w:rsid w:val="00D84C81"/>
    <w:rsid w:val="00D905A7"/>
    <w:rsid w:val="00D93B38"/>
    <w:rsid w:val="00D95824"/>
    <w:rsid w:val="00DA0729"/>
    <w:rsid w:val="00DA0A07"/>
    <w:rsid w:val="00DA2218"/>
    <w:rsid w:val="00DA7C1B"/>
    <w:rsid w:val="00DB02BF"/>
    <w:rsid w:val="00DB13CB"/>
    <w:rsid w:val="00DB1D56"/>
    <w:rsid w:val="00DB210D"/>
    <w:rsid w:val="00DB27AD"/>
    <w:rsid w:val="00DB3665"/>
    <w:rsid w:val="00DB53D1"/>
    <w:rsid w:val="00DB676B"/>
    <w:rsid w:val="00DC0C5E"/>
    <w:rsid w:val="00DC22A3"/>
    <w:rsid w:val="00DC2D37"/>
    <w:rsid w:val="00DC6A88"/>
    <w:rsid w:val="00DC6E83"/>
    <w:rsid w:val="00DC789F"/>
    <w:rsid w:val="00DE608F"/>
    <w:rsid w:val="00DF2868"/>
    <w:rsid w:val="00DF2D7E"/>
    <w:rsid w:val="00DF2FCE"/>
    <w:rsid w:val="00DF56A0"/>
    <w:rsid w:val="00DF6EE5"/>
    <w:rsid w:val="00E00892"/>
    <w:rsid w:val="00E0158E"/>
    <w:rsid w:val="00E01DAC"/>
    <w:rsid w:val="00E0224F"/>
    <w:rsid w:val="00E0245B"/>
    <w:rsid w:val="00E03461"/>
    <w:rsid w:val="00E03D90"/>
    <w:rsid w:val="00E111EC"/>
    <w:rsid w:val="00E15004"/>
    <w:rsid w:val="00E21269"/>
    <w:rsid w:val="00E240F4"/>
    <w:rsid w:val="00E2454B"/>
    <w:rsid w:val="00E26929"/>
    <w:rsid w:val="00E27245"/>
    <w:rsid w:val="00E318B3"/>
    <w:rsid w:val="00E43D31"/>
    <w:rsid w:val="00E51D66"/>
    <w:rsid w:val="00E5358B"/>
    <w:rsid w:val="00E556F3"/>
    <w:rsid w:val="00E6508F"/>
    <w:rsid w:val="00E67C01"/>
    <w:rsid w:val="00E73BD0"/>
    <w:rsid w:val="00E73D8A"/>
    <w:rsid w:val="00E75388"/>
    <w:rsid w:val="00E8277F"/>
    <w:rsid w:val="00E83E45"/>
    <w:rsid w:val="00E85B4B"/>
    <w:rsid w:val="00E95069"/>
    <w:rsid w:val="00E95AFC"/>
    <w:rsid w:val="00E963BB"/>
    <w:rsid w:val="00E968F8"/>
    <w:rsid w:val="00EA39EC"/>
    <w:rsid w:val="00EA5D0E"/>
    <w:rsid w:val="00EA6100"/>
    <w:rsid w:val="00EA6C42"/>
    <w:rsid w:val="00EB042A"/>
    <w:rsid w:val="00EB0B8C"/>
    <w:rsid w:val="00EB31EC"/>
    <w:rsid w:val="00EB64A5"/>
    <w:rsid w:val="00EB7964"/>
    <w:rsid w:val="00EC0FB3"/>
    <w:rsid w:val="00EC2323"/>
    <w:rsid w:val="00EC42A7"/>
    <w:rsid w:val="00EC679E"/>
    <w:rsid w:val="00ED644C"/>
    <w:rsid w:val="00ED6CEC"/>
    <w:rsid w:val="00EE06A6"/>
    <w:rsid w:val="00EE1BFA"/>
    <w:rsid w:val="00EE3E23"/>
    <w:rsid w:val="00EE4601"/>
    <w:rsid w:val="00EF002A"/>
    <w:rsid w:val="00EF01FF"/>
    <w:rsid w:val="00EF1C6F"/>
    <w:rsid w:val="00EF28D2"/>
    <w:rsid w:val="00EF4C42"/>
    <w:rsid w:val="00EF5E1A"/>
    <w:rsid w:val="00EF7AA4"/>
    <w:rsid w:val="00F0199E"/>
    <w:rsid w:val="00F029CC"/>
    <w:rsid w:val="00F1187B"/>
    <w:rsid w:val="00F13826"/>
    <w:rsid w:val="00F15293"/>
    <w:rsid w:val="00F17C0C"/>
    <w:rsid w:val="00F32C9A"/>
    <w:rsid w:val="00F419E3"/>
    <w:rsid w:val="00F4285C"/>
    <w:rsid w:val="00F42D01"/>
    <w:rsid w:val="00F42D18"/>
    <w:rsid w:val="00F509D9"/>
    <w:rsid w:val="00F51DA1"/>
    <w:rsid w:val="00F524D4"/>
    <w:rsid w:val="00F5529B"/>
    <w:rsid w:val="00F60BD9"/>
    <w:rsid w:val="00F61965"/>
    <w:rsid w:val="00F6310D"/>
    <w:rsid w:val="00F63724"/>
    <w:rsid w:val="00F70118"/>
    <w:rsid w:val="00F74D94"/>
    <w:rsid w:val="00F77DA5"/>
    <w:rsid w:val="00F829FF"/>
    <w:rsid w:val="00F82A6C"/>
    <w:rsid w:val="00F83797"/>
    <w:rsid w:val="00F85352"/>
    <w:rsid w:val="00F85E60"/>
    <w:rsid w:val="00F9086B"/>
    <w:rsid w:val="00F90BC5"/>
    <w:rsid w:val="00F91534"/>
    <w:rsid w:val="00F927C8"/>
    <w:rsid w:val="00F9324C"/>
    <w:rsid w:val="00FA0243"/>
    <w:rsid w:val="00FA3B7F"/>
    <w:rsid w:val="00FA7446"/>
    <w:rsid w:val="00FB3C89"/>
    <w:rsid w:val="00FC102B"/>
    <w:rsid w:val="00FC12AA"/>
    <w:rsid w:val="00FD0784"/>
    <w:rsid w:val="00FD4F3D"/>
    <w:rsid w:val="00FD657E"/>
    <w:rsid w:val="00FE0054"/>
    <w:rsid w:val="00FE30AF"/>
    <w:rsid w:val="00FE33B5"/>
    <w:rsid w:val="00FE5BA9"/>
    <w:rsid w:val="00FE764B"/>
    <w:rsid w:val="00FE7DFC"/>
    <w:rsid w:val="00FF120C"/>
    <w:rsid w:val="00FF1700"/>
    <w:rsid w:val="00FF58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 w:type="table" w:customStyle="1" w:styleId="Tabelamrea16">
    <w:name w:val="Tabela – mreža16"/>
    <w:basedOn w:val="Navadnatabela"/>
    <w:next w:val="Tabelamrea"/>
    <w:uiPriority w:val="39"/>
    <w:rsid w:val="00553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66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39"/>
    <w:rsid w:val="004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F42D01"/>
  </w:style>
  <w:style w:type="numbering" w:customStyle="1" w:styleId="Brezseznama15">
    <w:name w:val="Brez seznama15"/>
    <w:next w:val="Brezseznama"/>
    <w:semiHidden/>
    <w:rsid w:val="00F42D01"/>
  </w:style>
  <w:style w:type="numbering" w:customStyle="1" w:styleId="Brezseznama24">
    <w:name w:val="Brez seznama24"/>
    <w:next w:val="Brezseznama"/>
    <w:semiHidden/>
    <w:rsid w:val="00F42D01"/>
  </w:style>
  <w:style w:type="table" w:customStyle="1" w:styleId="Tabelamrea19">
    <w:name w:val="Tabela – mreža19"/>
    <w:basedOn w:val="Navadnatabela"/>
    <w:next w:val="Tabelamrea"/>
    <w:uiPriority w:val="39"/>
    <w:rsid w:val="00843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0">
    <w:name w:val="Tabela – mreža20"/>
    <w:basedOn w:val="Navadnatabela"/>
    <w:next w:val="Tabelamrea"/>
    <w:uiPriority w:val="39"/>
    <w:rsid w:val="00FD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uiPriority w:val="39"/>
    <w:rsid w:val="009C646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2">
    <w:name w:val="Tabela – mreža22"/>
    <w:basedOn w:val="Navadnatabela"/>
    <w:next w:val="Tabelamrea"/>
    <w:uiPriority w:val="39"/>
    <w:rsid w:val="00BD7D3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franc.osredkar@zzzs.si" TargetMode="External"/><Relationship Id="rId18" Type="http://schemas.openxmlformats.org/officeDocument/2006/relationships/hyperlink" Target="mailto:nena.bagari-bizjak@zzzs.si"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karmen.grom-kenk@zzzs.si" TargetMode="External"/><Relationship Id="rId7" Type="http://schemas.openxmlformats.org/officeDocument/2006/relationships/endnotes" Target="endnotes.xml"/><Relationship Id="rId12" Type="http://schemas.openxmlformats.org/officeDocument/2006/relationships/hyperlink" Target="mailto:alenka.zver@zzzs.si" TargetMode="External"/><Relationship Id="rId17" Type="http://schemas.openxmlformats.org/officeDocument/2006/relationships/hyperlink" Target="mailto:nena.bagari-bizjak@zzzs.si" TargetMode="External"/><Relationship Id="rId25" Type="http://schemas.openxmlformats.org/officeDocument/2006/relationships/hyperlink" Target="mailto:jerneja.bergant@zzzs.si" TargetMode="External"/><Relationship Id="rId2" Type="http://schemas.openxmlformats.org/officeDocument/2006/relationships/numbering" Target="numbering.xml"/><Relationship Id="rId16" Type="http://schemas.openxmlformats.org/officeDocument/2006/relationships/hyperlink" Target="mailto:marija.parkelj@zzzs.si" TargetMode="External"/><Relationship Id="rId20" Type="http://schemas.openxmlformats.org/officeDocument/2006/relationships/hyperlink" Target="mailto:jerneja.bergant@zzzs.s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ja.kusar@zzzs.si" TargetMode="External"/><Relationship Id="rId24" Type="http://schemas.openxmlformats.org/officeDocument/2006/relationships/hyperlink" Target="mailto:jerneja.bergant@zzzs.si" TargetMode="External"/><Relationship Id="rId5" Type="http://schemas.openxmlformats.org/officeDocument/2006/relationships/webSettings" Target="webSettings.xml"/><Relationship Id="rId15" Type="http://schemas.openxmlformats.org/officeDocument/2006/relationships/hyperlink" Target="mailto:marija.parkelj@zzzs.si" TargetMode="External"/><Relationship Id="rId23" Type="http://schemas.openxmlformats.org/officeDocument/2006/relationships/hyperlink" Target="mailto:dejan.dosenovic@zzzs.si" TargetMode="External"/><Relationship Id="rId28" Type="http://schemas.openxmlformats.org/officeDocument/2006/relationships/header" Target="header3.xml"/><Relationship Id="rId10" Type="http://schemas.openxmlformats.org/officeDocument/2006/relationships/hyperlink" Target="mailto:darja.kusar@zzzs.si" TargetMode="External"/><Relationship Id="rId19" Type="http://schemas.openxmlformats.org/officeDocument/2006/relationships/hyperlink" Target="mailto:karmen.grom-kenk@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franc.osredkar@zzzs.si" TargetMode="External"/><Relationship Id="rId22" Type="http://schemas.openxmlformats.org/officeDocument/2006/relationships/hyperlink" Target="mailto:jerneja.bergant@zzzs.si" TargetMode="External"/><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21</Pages>
  <Words>7081</Words>
  <Characters>40364</Characters>
  <Application>Microsoft Office Word</Application>
  <DocSecurity>0</DocSecurity>
  <Lines>336</Lines>
  <Paragraphs>94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94</cp:revision>
  <cp:lastPrinted>2025-04-04T04:59:00Z</cp:lastPrinted>
  <dcterms:created xsi:type="dcterms:W3CDTF">2025-07-21T08:29:00Z</dcterms:created>
  <dcterms:modified xsi:type="dcterms:W3CDTF">2025-08-21T06:11:00Z</dcterms:modified>
</cp:coreProperties>
</file>