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D4F8" w14:textId="77777777" w:rsidR="00D67EE7" w:rsidRPr="00F9242B" w:rsidRDefault="00D67EE7" w:rsidP="00D67EE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184162C" w14:textId="2E718A66" w:rsidR="00D67EE7" w:rsidRPr="00B61CC4" w:rsidRDefault="00D67EE7" w:rsidP="00D67EE7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2702563"/>
      <w:r w:rsidRPr="00B61CC4">
        <w:rPr>
          <w:rFonts w:asciiTheme="minorHAnsi" w:hAnsiTheme="minorHAnsi" w:cstheme="minorHAnsi"/>
          <w:sz w:val="22"/>
          <w:szCs w:val="22"/>
        </w:rPr>
        <w:t xml:space="preserve">Na podlagi prve alineje drugega odstavka 24. člena in prve alineje prvega odstavka 50. člena Pravilnika o seznamu in izhodiščih za vrednosti medicinskih pripomočkov iz obveznega zdravstvenega zavarovanja (Uradni list RS, št. 4/20) je upravni odbor Zavoda za zdravstveno zavarovanje Slovenije na </w:t>
      </w:r>
      <w:r w:rsidRPr="00F9242B">
        <w:rPr>
          <w:rFonts w:asciiTheme="minorHAnsi" w:hAnsiTheme="minorHAnsi" w:cstheme="minorHAnsi"/>
          <w:sz w:val="22"/>
          <w:szCs w:val="22"/>
        </w:rPr>
        <w:t>6</w:t>
      </w:r>
      <w:r w:rsidRPr="00B61CC4">
        <w:rPr>
          <w:rFonts w:asciiTheme="minorHAnsi" w:hAnsiTheme="minorHAnsi" w:cstheme="minorHAnsi"/>
          <w:sz w:val="22"/>
          <w:szCs w:val="22"/>
        </w:rPr>
        <w:t xml:space="preserve">. izredni dopisni seji </w:t>
      </w:r>
      <w:r w:rsidR="00F9770D">
        <w:rPr>
          <w:rFonts w:asciiTheme="minorHAnsi" w:hAnsiTheme="minorHAnsi" w:cstheme="minorHAnsi"/>
          <w:sz w:val="22"/>
          <w:szCs w:val="22"/>
        </w:rPr>
        <w:t>18</w:t>
      </w:r>
      <w:r w:rsidRPr="00B61CC4">
        <w:rPr>
          <w:rFonts w:asciiTheme="minorHAnsi" w:hAnsiTheme="minorHAnsi" w:cstheme="minorHAnsi"/>
          <w:sz w:val="22"/>
          <w:szCs w:val="22"/>
        </w:rPr>
        <w:t>. 12. 2023 sprejel</w:t>
      </w:r>
    </w:p>
    <w:p w14:paraId="435354ED" w14:textId="77777777" w:rsidR="00D67EE7" w:rsidRPr="00B61CC4" w:rsidRDefault="00D67EE7" w:rsidP="00D67EE7">
      <w:pPr>
        <w:rPr>
          <w:rFonts w:asciiTheme="minorHAnsi" w:hAnsiTheme="minorHAnsi" w:cstheme="minorHAnsi"/>
          <w:b/>
          <w:sz w:val="22"/>
          <w:szCs w:val="22"/>
        </w:rPr>
      </w:pPr>
    </w:p>
    <w:p w14:paraId="6EEDD1C0" w14:textId="77777777" w:rsidR="00D67EE7" w:rsidRPr="00B61CC4" w:rsidRDefault="00D67EE7" w:rsidP="00D67EE7">
      <w:pPr>
        <w:rPr>
          <w:rFonts w:asciiTheme="minorHAnsi" w:hAnsiTheme="minorHAnsi" w:cstheme="minorHAnsi"/>
          <w:b/>
          <w:sz w:val="22"/>
          <w:szCs w:val="22"/>
        </w:rPr>
      </w:pPr>
    </w:p>
    <w:p w14:paraId="3494AD42" w14:textId="77777777" w:rsidR="00D67EE7" w:rsidRPr="00B61CC4" w:rsidRDefault="00D67EE7" w:rsidP="00D67E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1CC4">
        <w:rPr>
          <w:rFonts w:asciiTheme="minorHAnsi" w:hAnsiTheme="minorHAnsi" w:cstheme="minorHAnsi"/>
          <w:b/>
          <w:sz w:val="22"/>
          <w:szCs w:val="22"/>
        </w:rPr>
        <w:t xml:space="preserve">SKLEP </w:t>
      </w:r>
    </w:p>
    <w:p w14:paraId="46C79637" w14:textId="77777777" w:rsidR="00D67EE7" w:rsidRPr="00B61CC4" w:rsidRDefault="00D67EE7" w:rsidP="00D67E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1CC4">
        <w:rPr>
          <w:rFonts w:asciiTheme="minorHAnsi" w:hAnsiTheme="minorHAnsi" w:cstheme="minorHAnsi"/>
          <w:b/>
          <w:sz w:val="22"/>
          <w:szCs w:val="22"/>
        </w:rPr>
        <w:t xml:space="preserve">o določitvi cenovnih standardov medicinskih pripomočkov </w:t>
      </w:r>
    </w:p>
    <w:p w14:paraId="71DAA2A1" w14:textId="77777777" w:rsidR="00D67EE7" w:rsidRPr="00B61CC4" w:rsidRDefault="00D67EE7" w:rsidP="00D67E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1CC4">
        <w:rPr>
          <w:rFonts w:asciiTheme="minorHAnsi" w:hAnsiTheme="minorHAnsi" w:cstheme="minorHAnsi"/>
          <w:b/>
          <w:sz w:val="22"/>
          <w:szCs w:val="22"/>
        </w:rPr>
        <w:t>iz obveznega zdravstvenega zavarovanja</w:t>
      </w:r>
    </w:p>
    <w:p w14:paraId="6B9DF4D8" w14:textId="77777777" w:rsidR="00D67EE7" w:rsidRPr="00B61CC4" w:rsidRDefault="00D67EE7" w:rsidP="00D67EE7">
      <w:pPr>
        <w:rPr>
          <w:rFonts w:asciiTheme="minorHAnsi" w:hAnsiTheme="minorHAnsi" w:cstheme="minorHAnsi"/>
          <w:sz w:val="22"/>
          <w:szCs w:val="22"/>
        </w:rPr>
      </w:pPr>
    </w:p>
    <w:p w14:paraId="25C6F423" w14:textId="77777777" w:rsidR="00D67EE7" w:rsidRPr="00F9242B" w:rsidRDefault="00D67EE7" w:rsidP="00D67E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242B">
        <w:rPr>
          <w:rFonts w:asciiTheme="minorHAnsi" w:hAnsiTheme="minorHAnsi" w:cstheme="minorHAnsi"/>
          <w:b/>
          <w:sz w:val="22"/>
          <w:szCs w:val="22"/>
        </w:rPr>
        <w:t>1. člen</w:t>
      </w:r>
    </w:p>
    <w:p w14:paraId="5C90AB52" w14:textId="77777777" w:rsidR="00D67EE7" w:rsidRPr="00B61CC4" w:rsidRDefault="00D67EE7" w:rsidP="00D67EE7">
      <w:pPr>
        <w:rPr>
          <w:rFonts w:asciiTheme="minorHAnsi" w:hAnsiTheme="minorHAnsi" w:cstheme="minorHAnsi"/>
          <w:sz w:val="22"/>
          <w:szCs w:val="22"/>
        </w:rPr>
      </w:pPr>
    </w:p>
    <w:p w14:paraId="35094301" w14:textId="77777777" w:rsidR="00D67EE7" w:rsidRPr="00B61CC4" w:rsidRDefault="00D67EE7" w:rsidP="00D67EE7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>Ta sklep določa cenovne standarde medicinskih pripomočkov, ki so pravica iz obveznega zdravstvenega zavarovanja.</w:t>
      </w:r>
    </w:p>
    <w:p w14:paraId="3F5C4B84" w14:textId="77777777" w:rsidR="00D67EE7" w:rsidRPr="00B61CC4" w:rsidRDefault="00D67EE7" w:rsidP="00D67EE7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2C9CBBD" w14:textId="77777777" w:rsidR="00D67EE7" w:rsidRPr="00F9242B" w:rsidRDefault="00D67EE7" w:rsidP="00D67EE7">
      <w:pPr>
        <w:ind w:firstLine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61CC4">
        <w:rPr>
          <w:rFonts w:asciiTheme="minorHAnsi" w:hAnsiTheme="minorHAnsi" w:cstheme="minorHAnsi"/>
          <w:sz w:val="22"/>
          <w:szCs w:val="22"/>
        </w:rPr>
        <w:t>Cenovni standardi posameznih vrst medicinskih pripomočkov so določeni v Prilogi »Seznam skupin, podskupin in vrst medicinskih pripomočkov s cenovnimi standardi«, ki je sestavni del tega sklepa.</w:t>
      </w:r>
    </w:p>
    <w:p w14:paraId="2299E1C3" w14:textId="77777777" w:rsidR="00D67EE7" w:rsidRPr="00B61CC4" w:rsidRDefault="00D67EE7" w:rsidP="00D67EE7">
      <w:pPr>
        <w:pStyle w:val="Odstavekseznama"/>
        <w:ind w:left="360"/>
        <w:rPr>
          <w:rFonts w:asciiTheme="minorHAnsi" w:hAnsiTheme="minorHAnsi" w:cstheme="minorHAnsi"/>
          <w:sz w:val="22"/>
          <w:szCs w:val="22"/>
        </w:rPr>
      </w:pPr>
    </w:p>
    <w:p w14:paraId="0476AFFD" w14:textId="77777777" w:rsidR="00D67EE7" w:rsidRPr="00F9242B" w:rsidRDefault="00D67EE7" w:rsidP="00D67EE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42B">
        <w:rPr>
          <w:rFonts w:asciiTheme="minorHAnsi" w:hAnsiTheme="minorHAnsi" w:cstheme="minorHAnsi"/>
          <w:b/>
          <w:bCs/>
          <w:sz w:val="22"/>
          <w:szCs w:val="22"/>
        </w:rPr>
        <w:t>PREHODNA IN KONČNA DOLOČBA</w:t>
      </w:r>
    </w:p>
    <w:p w14:paraId="584A2E96" w14:textId="77777777" w:rsidR="00D67EE7" w:rsidRPr="00F9242B" w:rsidRDefault="00D67EE7" w:rsidP="00D67EE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EA1ABE" w14:textId="77777777" w:rsidR="00D67EE7" w:rsidRPr="00F9242B" w:rsidRDefault="00D67EE7" w:rsidP="00D67EE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42B">
        <w:rPr>
          <w:rFonts w:asciiTheme="minorHAnsi" w:hAnsiTheme="minorHAnsi" w:cstheme="minorHAnsi"/>
          <w:b/>
          <w:bCs/>
          <w:sz w:val="22"/>
          <w:szCs w:val="22"/>
        </w:rPr>
        <w:t>2. člen</w:t>
      </w:r>
    </w:p>
    <w:p w14:paraId="2010B43B" w14:textId="77777777" w:rsidR="00D67EE7" w:rsidRPr="00B61CC4" w:rsidRDefault="00D67EE7" w:rsidP="00D67E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BDF00AB" w14:textId="77777777" w:rsidR="00D67EE7" w:rsidRPr="00B61CC4" w:rsidRDefault="00D67EE7" w:rsidP="00D67EE7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 xml:space="preserve">Z dnem uveljavitve tega sklepa preneha veljati Sklep o določitvi cenovnih standardov medicinskih pripomočkov iz obveznega zdravstvenega zavarovanja, št. 0072-15/2022-DI/1, z dne 19. </w:t>
      </w: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B61CC4">
        <w:rPr>
          <w:rFonts w:asciiTheme="minorHAnsi" w:hAnsiTheme="minorHAnsi" w:cstheme="minorHAnsi"/>
          <w:sz w:val="22"/>
          <w:szCs w:val="22"/>
        </w:rPr>
        <w:t xml:space="preserve">2022, s spremembami in dopolnitvami št. 0072-18/2022-DI/1, z dne 14. </w:t>
      </w: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Pr="00B61CC4">
        <w:rPr>
          <w:rFonts w:asciiTheme="minorHAnsi" w:hAnsiTheme="minorHAnsi" w:cstheme="minorHAnsi"/>
          <w:sz w:val="22"/>
          <w:szCs w:val="22"/>
        </w:rPr>
        <w:t xml:space="preserve">2022, št. 0072-4/2023-DI/1, z dne 13. </w:t>
      </w: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Pr="00B61CC4">
        <w:rPr>
          <w:rFonts w:asciiTheme="minorHAnsi" w:hAnsiTheme="minorHAnsi" w:cstheme="minorHAnsi"/>
          <w:sz w:val="22"/>
          <w:szCs w:val="22"/>
        </w:rPr>
        <w:t xml:space="preserve">2023, št. 0072-7/2023-DI/1, z dne 26. </w:t>
      </w: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B61CC4">
        <w:rPr>
          <w:rFonts w:asciiTheme="minorHAnsi" w:hAnsiTheme="minorHAnsi" w:cstheme="minorHAnsi"/>
          <w:sz w:val="22"/>
          <w:szCs w:val="22"/>
        </w:rPr>
        <w:t xml:space="preserve">2023, št. 0072-12/2023-DI/1, z dne 27. </w:t>
      </w: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B61CC4">
        <w:rPr>
          <w:rFonts w:asciiTheme="minorHAnsi" w:hAnsiTheme="minorHAnsi" w:cstheme="minorHAnsi"/>
          <w:sz w:val="22"/>
          <w:szCs w:val="22"/>
        </w:rPr>
        <w:t xml:space="preserve">2023, št. 0072-15/2023-DI/1, z dne 23. </w:t>
      </w:r>
      <w:r>
        <w:rPr>
          <w:rFonts w:asciiTheme="minorHAnsi" w:hAnsiTheme="minorHAnsi" w:cstheme="minorHAnsi"/>
          <w:sz w:val="22"/>
          <w:szCs w:val="22"/>
        </w:rPr>
        <w:t>3.</w:t>
      </w:r>
      <w:r w:rsidRPr="00B61CC4">
        <w:rPr>
          <w:rFonts w:asciiTheme="minorHAnsi" w:hAnsiTheme="minorHAnsi" w:cstheme="minorHAnsi"/>
          <w:sz w:val="22"/>
          <w:szCs w:val="22"/>
        </w:rPr>
        <w:t xml:space="preserve"> 2023, št. 0072-15/2023-DI/3, z dne 15. </w:t>
      </w: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Pr="00B61CC4">
        <w:rPr>
          <w:rFonts w:asciiTheme="minorHAnsi" w:hAnsiTheme="minorHAnsi" w:cstheme="minorHAnsi"/>
          <w:sz w:val="22"/>
          <w:szCs w:val="22"/>
        </w:rPr>
        <w:t>2023, št. 0072-15/2023-DI/4, z dne 17. 10. 2023 in št. 0072-15/2023-DI/5, z dne 23. 11. 2023, uporablja pa se do začetka uporabe tega sklepa.</w:t>
      </w:r>
    </w:p>
    <w:p w14:paraId="752973AA" w14:textId="77777777" w:rsidR="00D67EE7" w:rsidRPr="00B61CC4" w:rsidRDefault="00D67EE7" w:rsidP="00D67EE7">
      <w:pPr>
        <w:rPr>
          <w:rFonts w:asciiTheme="minorHAnsi" w:hAnsiTheme="minorHAnsi" w:cstheme="minorHAnsi"/>
          <w:sz w:val="22"/>
          <w:szCs w:val="22"/>
        </w:rPr>
      </w:pPr>
    </w:p>
    <w:p w14:paraId="52472EE7" w14:textId="77777777" w:rsidR="00D67EE7" w:rsidRPr="00F9242B" w:rsidRDefault="00D67EE7" w:rsidP="00D67EE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42B">
        <w:rPr>
          <w:rFonts w:asciiTheme="minorHAnsi" w:hAnsiTheme="minorHAnsi" w:cstheme="minorHAnsi"/>
          <w:b/>
          <w:bCs/>
          <w:sz w:val="22"/>
          <w:szCs w:val="22"/>
        </w:rPr>
        <w:t>3. člen</w:t>
      </w:r>
    </w:p>
    <w:p w14:paraId="0FDF2E5C" w14:textId="77777777" w:rsidR="00D67EE7" w:rsidRPr="00B61CC4" w:rsidRDefault="00D67EE7" w:rsidP="00D67EE7">
      <w:pPr>
        <w:rPr>
          <w:rFonts w:asciiTheme="minorHAnsi" w:hAnsiTheme="minorHAnsi" w:cstheme="minorHAnsi"/>
          <w:sz w:val="22"/>
          <w:szCs w:val="22"/>
        </w:rPr>
      </w:pPr>
    </w:p>
    <w:p w14:paraId="00023C1E" w14:textId="77777777" w:rsidR="00D67EE7" w:rsidRPr="00B61CC4" w:rsidRDefault="00D67EE7" w:rsidP="00D67EE7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>Ta sklep začne veljati naslednji dan po objavi na spletni strani Zavoda za zdravstveno zavarovanje Slovenije, uporabljati pa se začne 1. januarja 2024.</w:t>
      </w:r>
    </w:p>
    <w:p w14:paraId="70C90351" w14:textId="77777777" w:rsidR="00D67EE7" w:rsidRPr="00B61CC4" w:rsidRDefault="00D67EE7" w:rsidP="00D67EE7">
      <w:pPr>
        <w:rPr>
          <w:rFonts w:asciiTheme="minorHAnsi" w:hAnsiTheme="minorHAnsi" w:cstheme="minorHAnsi"/>
          <w:sz w:val="22"/>
          <w:szCs w:val="22"/>
        </w:rPr>
      </w:pPr>
    </w:p>
    <w:p w14:paraId="6A913203" w14:textId="77777777" w:rsidR="00D67EE7" w:rsidRPr="00B61CC4" w:rsidRDefault="00D67EE7" w:rsidP="00D67EE7">
      <w:pPr>
        <w:rPr>
          <w:rFonts w:asciiTheme="minorHAnsi" w:hAnsiTheme="minorHAnsi" w:cstheme="minorHAnsi"/>
          <w:sz w:val="22"/>
          <w:szCs w:val="22"/>
        </w:rPr>
      </w:pPr>
    </w:p>
    <w:p w14:paraId="5F3880F8" w14:textId="77777777" w:rsidR="00D67EE7" w:rsidRPr="00B61CC4" w:rsidRDefault="00D67EE7" w:rsidP="00D67EE7">
      <w:pPr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>Št. 0072-55/2023-DI/1</w:t>
      </w:r>
    </w:p>
    <w:p w14:paraId="15B888CE" w14:textId="2EF73CAC" w:rsidR="00D67EE7" w:rsidRPr="00B61CC4" w:rsidRDefault="00D67EE7" w:rsidP="00D67EE7">
      <w:pPr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 xml:space="preserve">Ljubljana, </w:t>
      </w:r>
      <w:bookmarkStart w:id="1" w:name="_Hlk92702586"/>
      <w:r w:rsidRPr="00B61CC4">
        <w:rPr>
          <w:rFonts w:asciiTheme="minorHAnsi" w:hAnsiTheme="minorHAnsi" w:cstheme="minorHAnsi"/>
          <w:sz w:val="22"/>
          <w:szCs w:val="22"/>
        </w:rPr>
        <w:t>dne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9770D">
        <w:rPr>
          <w:rFonts w:asciiTheme="minorHAnsi" w:hAnsiTheme="minorHAnsi" w:cstheme="minorHAnsi"/>
          <w:sz w:val="22"/>
          <w:szCs w:val="22"/>
        </w:rPr>
        <w:t>18</w:t>
      </w:r>
      <w:r w:rsidRPr="00B61CC4">
        <w:rPr>
          <w:rFonts w:asciiTheme="minorHAnsi" w:hAnsiTheme="minorHAnsi" w:cstheme="minorHAnsi"/>
          <w:sz w:val="22"/>
          <w:szCs w:val="22"/>
        </w:rPr>
        <w:t>. decembra 2023</w:t>
      </w:r>
    </w:p>
    <w:p w14:paraId="63651117" w14:textId="77777777" w:rsidR="00D67EE7" w:rsidRPr="00B61CC4" w:rsidRDefault="00D67EE7" w:rsidP="00D67EE7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374D796C" w14:textId="77777777" w:rsidR="00D67EE7" w:rsidRPr="00B61CC4" w:rsidRDefault="00D67EE7" w:rsidP="00D67EE7">
      <w:pPr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>Zavod za zdravstveno zavarovanje </w:t>
      </w:r>
    </w:p>
    <w:p w14:paraId="3237E473" w14:textId="446B77B3" w:rsidR="00D67EE7" w:rsidRPr="00B61CC4" w:rsidRDefault="00D67EE7" w:rsidP="00D67EE7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F9770D">
        <w:rPr>
          <w:rFonts w:asciiTheme="minorHAnsi" w:hAnsiTheme="minorHAnsi" w:cstheme="minorHAnsi"/>
          <w:sz w:val="22"/>
          <w:szCs w:val="22"/>
        </w:rPr>
        <w:t xml:space="preserve">   </w:t>
      </w:r>
      <w:r w:rsidRPr="00B61CC4">
        <w:rPr>
          <w:rFonts w:asciiTheme="minorHAnsi" w:hAnsiTheme="minorHAnsi" w:cstheme="minorHAnsi"/>
          <w:sz w:val="22"/>
          <w:szCs w:val="22"/>
        </w:rPr>
        <w:t xml:space="preserve">      Slovenije</w:t>
      </w:r>
    </w:p>
    <w:p w14:paraId="2543DCCE" w14:textId="048AABA8" w:rsidR="00D67EE7" w:rsidRPr="00B61CC4" w:rsidRDefault="00D67EE7" w:rsidP="00D67EE7">
      <w:pPr>
        <w:ind w:left="4950" w:firstLine="714"/>
        <w:jc w:val="both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 xml:space="preserve">     </w:t>
      </w:r>
      <w:r w:rsidR="00F9770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61CC4">
        <w:rPr>
          <w:rFonts w:asciiTheme="minorHAnsi" w:hAnsiTheme="minorHAnsi" w:cstheme="minorHAnsi"/>
          <w:sz w:val="22"/>
          <w:szCs w:val="22"/>
        </w:rPr>
        <w:t xml:space="preserve">  Irena Ilešič Čujovič</w:t>
      </w:r>
    </w:p>
    <w:p w14:paraId="377A9A30" w14:textId="397E8A60" w:rsidR="00D67EE7" w:rsidRPr="00B61CC4" w:rsidRDefault="00D67EE7" w:rsidP="00D67EE7">
      <w:pPr>
        <w:jc w:val="both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</w:t>
      </w:r>
      <w:r w:rsidR="00F9770D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B61CC4">
        <w:rPr>
          <w:rFonts w:asciiTheme="minorHAnsi" w:hAnsiTheme="minorHAnsi" w:cstheme="minorHAnsi"/>
          <w:sz w:val="22"/>
          <w:szCs w:val="22"/>
        </w:rPr>
        <w:t xml:space="preserve"> predsednica upravnega odbora</w:t>
      </w:r>
    </w:p>
    <w:p w14:paraId="7579E49F" w14:textId="77777777" w:rsidR="00D67EE7" w:rsidRDefault="00D67EE7" w:rsidP="00D67E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E4481E" w14:textId="77777777" w:rsidR="00BE3CAB" w:rsidRDefault="00BE3CAB"/>
    <w:sectPr w:rsidR="00BE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E7"/>
    <w:rsid w:val="001D7220"/>
    <w:rsid w:val="00927E68"/>
    <w:rsid w:val="00BE3CAB"/>
    <w:rsid w:val="00CF4586"/>
    <w:rsid w:val="00D67EE7"/>
    <w:rsid w:val="00F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5691"/>
  <w15:chartTrackingRefBased/>
  <w15:docId w15:val="{B9158DCC-A98A-4133-BC5D-E24016C5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POPMP</dc:creator>
  <cp:keywords/>
  <dc:description/>
  <cp:lastModifiedBy>Tatjana Herjavec</cp:lastModifiedBy>
  <cp:revision>2</cp:revision>
  <dcterms:created xsi:type="dcterms:W3CDTF">2023-12-19T13:20:00Z</dcterms:created>
  <dcterms:modified xsi:type="dcterms:W3CDTF">2023-12-19T13:20:00Z</dcterms:modified>
</cp:coreProperties>
</file>