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9D10" w14:textId="6682AF2F" w:rsidR="00431D64" w:rsidRPr="0087729E" w:rsidRDefault="00F40BF2" w:rsidP="00B028CA">
      <w:pPr>
        <w:rPr>
          <w:rFonts w:asciiTheme="minorHAnsi" w:hAnsiTheme="minorHAnsi" w:cstheme="minorHAnsi"/>
          <w:b/>
          <w:sz w:val="22"/>
          <w:szCs w:val="22"/>
        </w:rPr>
      </w:pPr>
      <w:r w:rsidRPr="0087729E">
        <w:rPr>
          <w:rFonts w:asciiTheme="minorHAnsi" w:hAnsiTheme="minorHAnsi" w:cstheme="minorHAnsi"/>
          <w:b/>
          <w:sz w:val="22"/>
          <w:szCs w:val="22"/>
        </w:rPr>
        <w:t xml:space="preserve">Priloga </w:t>
      </w:r>
    </w:p>
    <w:p w14:paraId="01A51FBF" w14:textId="77777777" w:rsidR="00431D64" w:rsidRPr="0087729E" w:rsidRDefault="00431D64" w:rsidP="00B028CA">
      <w:pPr>
        <w:rPr>
          <w:rFonts w:asciiTheme="minorHAnsi" w:hAnsiTheme="minorHAnsi" w:cstheme="minorHAnsi"/>
          <w:b/>
          <w:sz w:val="22"/>
          <w:szCs w:val="22"/>
        </w:rPr>
      </w:pPr>
    </w:p>
    <w:p w14:paraId="36BF86F4" w14:textId="77777777" w:rsidR="00E34A75" w:rsidRPr="0087729E" w:rsidRDefault="00F40BF2" w:rsidP="00B028CA">
      <w:pPr>
        <w:rPr>
          <w:rFonts w:asciiTheme="minorHAnsi" w:hAnsiTheme="minorHAnsi" w:cstheme="minorHAnsi"/>
          <w:b/>
          <w:sz w:val="22"/>
          <w:szCs w:val="22"/>
        </w:rPr>
      </w:pPr>
      <w:r w:rsidRPr="0087729E">
        <w:rPr>
          <w:rFonts w:asciiTheme="minorHAnsi" w:hAnsiTheme="minorHAnsi" w:cstheme="minorHAnsi"/>
          <w:b/>
          <w:sz w:val="22"/>
          <w:szCs w:val="22"/>
        </w:rPr>
        <w:t>»</w:t>
      </w:r>
      <w:r w:rsidR="00E34A75" w:rsidRPr="0087729E">
        <w:rPr>
          <w:rFonts w:asciiTheme="minorHAnsi" w:hAnsiTheme="minorHAnsi" w:cstheme="minorHAnsi"/>
          <w:b/>
          <w:sz w:val="22"/>
          <w:szCs w:val="22"/>
        </w:rPr>
        <w:t>Priloga 3: Osnovne zahteve kakovosti za posamezne vrste medicinskih pripomočkov iz skupine medicinski pripomočki</w:t>
      </w:r>
    </w:p>
    <w:p w14:paraId="6CA90AB1" w14:textId="77777777" w:rsidR="00E34A75" w:rsidRPr="0087729E" w:rsidRDefault="00E34A75" w:rsidP="00E34A75">
      <w:pPr>
        <w:spacing w:after="480"/>
        <w:jc w:val="center"/>
        <w:rPr>
          <w:rFonts w:asciiTheme="minorHAnsi" w:hAnsiTheme="minorHAnsi" w:cstheme="minorHAnsi"/>
          <w:b/>
          <w:sz w:val="22"/>
          <w:szCs w:val="22"/>
        </w:rPr>
      </w:pPr>
      <w:r w:rsidRPr="0087729E">
        <w:rPr>
          <w:rFonts w:asciiTheme="minorHAnsi" w:hAnsiTheme="minorHAnsi" w:cstheme="minorHAnsi"/>
          <w:b/>
          <w:sz w:val="22"/>
          <w:szCs w:val="22"/>
        </w:rPr>
        <w:t>pri kolostomi, ileostomi in urostomi</w:t>
      </w:r>
    </w:p>
    <w:tbl>
      <w:tblPr>
        <w:tblW w:w="136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6"/>
        <w:gridCol w:w="1768"/>
        <w:gridCol w:w="11056"/>
      </w:tblGrid>
      <w:tr w:rsidR="00E34A75" w:rsidRPr="0087729E" w14:paraId="57625522" w14:textId="77777777" w:rsidTr="00BD442E">
        <w:trPr>
          <w:trHeight w:val="615"/>
        </w:trPr>
        <w:tc>
          <w:tcPr>
            <w:tcW w:w="866" w:type="dxa"/>
            <w:shd w:val="clear" w:color="000000" w:fill="DAEEF3"/>
            <w:vAlign w:val="center"/>
            <w:hideMark/>
          </w:tcPr>
          <w:p w14:paraId="2C0C1B9E" w14:textId="77777777" w:rsidR="00E34A75" w:rsidRPr="0087729E" w:rsidRDefault="00E34A75" w:rsidP="0076370E">
            <w:pPr>
              <w:jc w:val="center"/>
              <w:rPr>
                <w:rFonts w:asciiTheme="minorHAnsi" w:hAnsiTheme="minorHAnsi" w:cstheme="minorHAnsi"/>
                <w:b/>
                <w:bCs/>
              </w:rPr>
            </w:pPr>
            <w:r w:rsidRPr="0087729E">
              <w:rPr>
                <w:rFonts w:asciiTheme="minorHAnsi" w:hAnsiTheme="minorHAnsi" w:cstheme="minorHAnsi"/>
                <w:b/>
                <w:bCs/>
              </w:rPr>
              <w:t>ŠIFRA MP</w:t>
            </w:r>
          </w:p>
        </w:tc>
        <w:tc>
          <w:tcPr>
            <w:tcW w:w="1768" w:type="dxa"/>
            <w:shd w:val="clear" w:color="000000" w:fill="DAEEF3"/>
            <w:vAlign w:val="center"/>
            <w:hideMark/>
          </w:tcPr>
          <w:p w14:paraId="678C44DA" w14:textId="77777777" w:rsidR="00E34A75" w:rsidRPr="0087729E" w:rsidRDefault="00E34A75" w:rsidP="0076370E">
            <w:pPr>
              <w:jc w:val="center"/>
              <w:rPr>
                <w:rFonts w:asciiTheme="minorHAnsi" w:hAnsiTheme="minorHAnsi" w:cstheme="minorHAnsi"/>
                <w:b/>
                <w:bCs/>
              </w:rPr>
            </w:pPr>
            <w:r w:rsidRPr="0087729E">
              <w:rPr>
                <w:rFonts w:asciiTheme="minorHAnsi" w:hAnsiTheme="minorHAnsi" w:cstheme="minorHAnsi"/>
                <w:b/>
                <w:bCs/>
              </w:rPr>
              <w:t>VRSTA MEDICINSKEGA PRIPOMOČKA</w:t>
            </w:r>
          </w:p>
        </w:tc>
        <w:tc>
          <w:tcPr>
            <w:tcW w:w="11056" w:type="dxa"/>
            <w:shd w:val="clear" w:color="000000" w:fill="DAEEF3"/>
            <w:vAlign w:val="center"/>
          </w:tcPr>
          <w:p w14:paraId="0B3A51D7" w14:textId="77777777" w:rsidR="00E34A75" w:rsidRPr="0087729E" w:rsidRDefault="00E34A75" w:rsidP="0076370E">
            <w:pPr>
              <w:jc w:val="center"/>
              <w:rPr>
                <w:rFonts w:asciiTheme="minorHAnsi" w:hAnsiTheme="minorHAnsi" w:cstheme="minorHAnsi"/>
                <w:b/>
                <w:bCs/>
              </w:rPr>
            </w:pPr>
            <w:r w:rsidRPr="0087729E">
              <w:rPr>
                <w:rFonts w:asciiTheme="minorHAnsi" w:hAnsiTheme="minorHAnsi" w:cstheme="minorHAnsi"/>
                <w:b/>
                <w:bCs/>
              </w:rPr>
              <w:t>OSNOVNE ZAHTEVE KAKOVOSTI</w:t>
            </w:r>
          </w:p>
        </w:tc>
      </w:tr>
      <w:tr w:rsidR="00E34A75" w:rsidRPr="0087729E" w14:paraId="4765F542" w14:textId="77777777" w:rsidTr="00BD442E">
        <w:trPr>
          <w:trHeight w:val="300"/>
        </w:trPr>
        <w:tc>
          <w:tcPr>
            <w:tcW w:w="2634" w:type="dxa"/>
            <w:gridSpan w:val="2"/>
            <w:shd w:val="clear" w:color="000000" w:fill="FFFFFF"/>
            <w:vAlign w:val="center"/>
          </w:tcPr>
          <w:p w14:paraId="7268E3BF" w14:textId="77777777" w:rsidR="00E34A75" w:rsidRPr="0087729E" w:rsidRDefault="00E34A75" w:rsidP="0076370E">
            <w:pPr>
              <w:rPr>
                <w:rFonts w:asciiTheme="minorHAnsi" w:hAnsiTheme="minorHAnsi" w:cstheme="minorHAnsi"/>
                <w:b/>
              </w:rPr>
            </w:pPr>
            <w:r w:rsidRPr="0087729E">
              <w:rPr>
                <w:rFonts w:asciiTheme="minorHAnsi" w:hAnsiTheme="minorHAnsi" w:cstheme="minorHAnsi"/>
                <w:b/>
              </w:rPr>
              <w:t>Enodelne vrečke</w:t>
            </w:r>
          </w:p>
        </w:tc>
        <w:tc>
          <w:tcPr>
            <w:tcW w:w="11056" w:type="dxa"/>
            <w:vAlign w:val="center"/>
          </w:tcPr>
          <w:p w14:paraId="3CF613E4" w14:textId="77777777" w:rsidR="00E34A75" w:rsidRPr="0087729E" w:rsidRDefault="00E34A75" w:rsidP="0076370E">
            <w:pPr>
              <w:jc w:val="both"/>
              <w:rPr>
                <w:rFonts w:asciiTheme="minorHAnsi" w:hAnsiTheme="minorHAnsi" w:cstheme="minorHAnsi"/>
              </w:rPr>
            </w:pPr>
          </w:p>
        </w:tc>
      </w:tr>
      <w:tr w:rsidR="00E34A75" w:rsidRPr="0087729E" w14:paraId="32790FB7" w14:textId="77777777" w:rsidTr="00BD442E">
        <w:trPr>
          <w:trHeight w:val="300"/>
        </w:trPr>
        <w:tc>
          <w:tcPr>
            <w:tcW w:w="866" w:type="dxa"/>
            <w:shd w:val="clear" w:color="000000" w:fill="FFFFFF"/>
            <w:vAlign w:val="center"/>
          </w:tcPr>
          <w:p w14:paraId="2D7EC03E" w14:textId="77777777" w:rsidR="00E34A75" w:rsidRPr="0087729E" w:rsidRDefault="00E34A75" w:rsidP="0076370E">
            <w:pPr>
              <w:jc w:val="center"/>
              <w:rPr>
                <w:rFonts w:asciiTheme="minorHAnsi" w:hAnsiTheme="minorHAnsi" w:cstheme="minorHAnsi"/>
              </w:rPr>
            </w:pPr>
            <w:r w:rsidRPr="0087729E">
              <w:rPr>
                <w:rFonts w:asciiTheme="minorHAnsi" w:hAnsiTheme="minorHAnsi" w:cstheme="minorHAnsi"/>
              </w:rPr>
              <w:t>1015</w:t>
            </w:r>
          </w:p>
        </w:tc>
        <w:tc>
          <w:tcPr>
            <w:tcW w:w="1768" w:type="dxa"/>
            <w:shd w:val="clear" w:color="000000" w:fill="FFFFFF"/>
            <w:vAlign w:val="center"/>
          </w:tcPr>
          <w:p w14:paraId="72A1C723" w14:textId="77777777" w:rsidR="00E34A75" w:rsidRPr="0087729E" w:rsidRDefault="00EA05AC" w:rsidP="0076370E">
            <w:pPr>
              <w:jc w:val="center"/>
              <w:rPr>
                <w:rFonts w:asciiTheme="minorHAnsi" w:hAnsiTheme="minorHAnsi" w:cstheme="minorHAnsi"/>
              </w:rPr>
            </w:pPr>
            <w:hyperlink r:id="rId8" w:history="1">
              <w:r w:rsidR="00E34A75" w:rsidRPr="0087729E">
                <w:rPr>
                  <w:rFonts w:asciiTheme="minorHAnsi" w:hAnsiTheme="minorHAnsi" w:cstheme="minorHAnsi"/>
                </w:rPr>
                <w:t>ENODELNA VREČKA ZA KOLOSTOMO BREZ IZPUSTA</w:t>
              </w:r>
            </w:hyperlink>
          </w:p>
        </w:tc>
        <w:tc>
          <w:tcPr>
            <w:tcW w:w="11056" w:type="dxa"/>
            <w:vAlign w:val="center"/>
          </w:tcPr>
          <w:p w14:paraId="436187E5" w14:textId="6D669591" w:rsidR="00E34A75" w:rsidRPr="0087729E" w:rsidRDefault="00E34A75" w:rsidP="00FF218F">
            <w:pPr>
              <w:pStyle w:val="Telobesedila"/>
              <w:spacing w:before="1"/>
              <w:ind w:left="0" w:right="113"/>
              <w:rPr>
                <w:rFonts w:asciiTheme="minorHAnsi" w:hAnsiTheme="minorHAnsi" w:cstheme="minorHAnsi"/>
                <w:sz w:val="20"/>
                <w:szCs w:val="20"/>
              </w:rPr>
            </w:pPr>
            <w:r w:rsidRPr="0087729E">
              <w:rPr>
                <w:rFonts w:asciiTheme="minorHAnsi" w:hAnsiTheme="minorHAnsi" w:cstheme="minorHAnsi"/>
                <w:sz w:val="20"/>
                <w:szCs w:val="20"/>
              </w:rPr>
              <w:t>Enodelna vrečka za kolostomo brez izpusta</w:t>
            </w:r>
            <w:r w:rsidR="006C6379" w:rsidRPr="0087729E">
              <w:rPr>
                <w:rFonts w:asciiTheme="minorHAnsi" w:hAnsiTheme="minorHAnsi" w:cstheme="minorHAnsi"/>
                <w:sz w:val="20"/>
                <w:szCs w:val="20"/>
              </w:rPr>
              <w:t xml:space="preserve"> </w:t>
            </w:r>
            <w:r w:rsidRPr="0087729E">
              <w:rPr>
                <w:rFonts w:asciiTheme="minorHAnsi" w:hAnsiTheme="minorHAnsi" w:cstheme="minorHAnsi"/>
                <w:sz w:val="20"/>
                <w:szCs w:val="20"/>
              </w:rPr>
              <w:t xml:space="preserve">je v enem kosu z zaprtimi konci, oblikovana za pritrditev na kožo okoli izločalne stome in namenjena za uporabo kot zbiralnik za blato po kolostomiji (blato je praviloma formirano). </w:t>
            </w:r>
            <w:r w:rsidR="001E3A4F" w:rsidRPr="0087729E">
              <w:rPr>
                <w:rFonts w:asciiTheme="minorHAnsi" w:hAnsiTheme="minorHAnsi" w:cstheme="minorHAnsi"/>
                <w:sz w:val="20"/>
                <w:szCs w:val="20"/>
              </w:rPr>
              <w:t>Sestavljena je iz osnovne</w:t>
            </w:r>
            <w:r w:rsidR="001E3A4F" w:rsidRPr="0087729E">
              <w:rPr>
                <w:rFonts w:asciiTheme="minorHAnsi" w:hAnsiTheme="minorHAnsi" w:cstheme="minorHAnsi"/>
                <w:spacing w:val="1"/>
                <w:sz w:val="20"/>
                <w:szCs w:val="20"/>
              </w:rPr>
              <w:t xml:space="preserve"> </w:t>
            </w:r>
            <w:r w:rsidR="001E3A4F" w:rsidRPr="0087729E">
              <w:rPr>
                <w:rFonts w:asciiTheme="minorHAnsi" w:hAnsiTheme="minorHAnsi" w:cstheme="minorHAnsi"/>
                <w:sz w:val="20"/>
                <w:szCs w:val="20"/>
              </w:rPr>
              <w:t xml:space="preserve">plošče in vrečke brez izpusta (npr. zavarjena). </w:t>
            </w:r>
            <w:r w:rsidRPr="0087729E">
              <w:rPr>
                <w:rFonts w:asciiTheme="minorHAnsi" w:hAnsiTheme="minorHAnsi" w:cstheme="minorHAnsi"/>
                <w:sz w:val="20"/>
                <w:szCs w:val="20"/>
              </w:rPr>
              <w:t>Namenjena je za enkratno</w:t>
            </w:r>
            <w:r w:rsidR="000D66F0" w:rsidRPr="0087729E">
              <w:rPr>
                <w:rFonts w:asciiTheme="minorHAnsi" w:hAnsiTheme="minorHAnsi" w:cstheme="minorHAnsi"/>
                <w:sz w:val="20"/>
                <w:szCs w:val="20"/>
              </w:rPr>
              <w:t xml:space="preserve"> uporabo</w:t>
            </w:r>
            <w:r w:rsidR="001E3A4F" w:rsidRPr="0087729E">
              <w:rPr>
                <w:rFonts w:asciiTheme="minorHAnsi" w:hAnsiTheme="minorHAnsi" w:cstheme="minorHAnsi"/>
                <w:sz w:val="20"/>
                <w:szCs w:val="20"/>
              </w:rPr>
              <w:t>, tudi med kopanjem in tuširanjem.</w:t>
            </w:r>
            <w:r w:rsidR="001E3A4F" w:rsidRPr="0087729E">
              <w:rPr>
                <w:rFonts w:asciiTheme="minorHAnsi" w:hAnsiTheme="minorHAnsi" w:cstheme="minorHAnsi"/>
                <w:spacing w:val="1"/>
                <w:sz w:val="20"/>
                <w:szCs w:val="20"/>
              </w:rPr>
              <w:t xml:space="preserve"> </w:t>
            </w:r>
            <w:r w:rsidR="001E3A4F" w:rsidRPr="0087729E">
              <w:rPr>
                <w:rFonts w:asciiTheme="minorHAnsi" w:hAnsiTheme="minorHAnsi" w:cstheme="minorHAnsi"/>
                <w:sz w:val="20"/>
                <w:szCs w:val="20"/>
              </w:rPr>
              <w:t>Enodelna vrečka</w:t>
            </w:r>
            <w:r w:rsidR="009231F0" w:rsidRPr="0087729E">
              <w:t xml:space="preserve"> </w:t>
            </w:r>
            <w:r w:rsidR="009231F0" w:rsidRPr="0087729E">
              <w:rPr>
                <w:rFonts w:asciiTheme="minorHAnsi" w:hAnsiTheme="minorHAnsi" w:cstheme="minorHAnsi"/>
                <w:sz w:val="20"/>
                <w:szCs w:val="20"/>
              </w:rPr>
              <w:t>za kolostomo brez izpusta</w:t>
            </w:r>
            <w:r w:rsidR="001E3A4F" w:rsidRPr="0087729E">
              <w:rPr>
                <w:rFonts w:asciiTheme="minorHAnsi" w:hAnsiTheme="minorHAnsi" w:cstheme="minorHAnsi"/>
                <w:sz w:val="20"/>
                <w:szCs w:val="20"/>
              </w:rPr>
              <w:t xml:space="preserve"> ima</w:t>
            </w:r>
            <w:r w:rsidR="001E3A4F" w:rsidRPr="0087729E">
              <w:rPr>
                <w:rFonts w:asciiTheme="minorHAnsi" w:hAnsiTheme="minorHAnsi" w:cstheme="minorHAnsi"/>
                <w:color w:val="70AD47" w:themeColor="accent6"/>
                <w:sz w:val="20"/>
                <w:szCs w:val="20"/>
              </w:rPr>
              <w:t xml:space="preserve"> </w:t>
            </w:r>
            <w:r w:rsidR="001E3A4F" w:rsidRPr="0087729E">
              <w:rPr>
                <w:rFonts w:asciiTheme="minorHAnsi" w:hAnsiTheme="minorHAnsi" w:cstheme="minorHAnsi"/>
                <w:sz w:val="20"/>
                <w:szCs w:val="20"/>
              </w:rPr>
              <w:t>mehko</w:t>
            </w:r>
            <w:r w:rsidR="007D6B8D" w:rsidRPr="0087729E">
              <w:rPr>
                <w:rFonts w:asciiTheme="minorHAnsi" w:hAnsiTheme="minorHAnsi" w:cstheme="minorHAnsi"/>
                <w:sz w:val="20"/>
                <w:szCs w:val="20"/>
              </w:rPr>
              <w:t>,</w:t>
            </w:r>
            <w:r w:rsidR="001E3A4F" w:rsidRPr="0087729E">
              <w:rPr>
                <w:rFonts w:asciiTheme="minorHAnsi" w:hAnsiTheme="minorHAnsi" w:cstheme="minorHAnsi"/>
                <w:sz w:val="20"/>
                <w:szCs w:val="20"/>
              </w:rPr>
              <w:t xml:space="preserve"> vodo</w:t>
            </w:r>
            <w:r w:rsidR="000D66F0" w:rsidRPr="0087729E">
              <w:rPr>
                <w:rFonts w:asciiTheme="minorHAnsi" w:hAnsiTheme="minorHAnsi" w:cstheme="minorHAnsi"/>
                <w:sz w:val="20"/>
                <w:szCs w:val="20"/>
              </w:rPr>
              <w:t xml:space="preserve"> </w:t>
            </w:r>
            <w:r w:rsidR="001E3A4F" w:rsidRPr="0087729E">
              <w:rPr>
                <w:rFonts w:asciiTheme="minorHAnsi" w:hAnsiTheme="minorHAnsi" w:cstheme="minorHAnsi"/>
                <w:sz w:val="20"/>
                <w:szCs w:val="20"/>
              </w:rPr>
              <w:t>odbojno tkanino vsaj na strani, ki se dotika telesa</w:t>
            </w:r>
            <w:r w:rsidR="00FF218F" w:rsidRPr="0087729E">
              <w:rPr>
                <w:rFonts w:asciiTheme="minorHAnsi" w:hAnsiTheme="minorHAnsi" w:cstheme="minorHAnsi"/>
                <w:sz w:val="20"/>
                <w:szCs w:val="20"/>
              </w:rPr>
              <w:t>,</w:t>
            </w:r>
            <w:r w:rsidR="001E3A4F" w:rsidRPr="0087729E">
              <w:rPr>
                <w:rFonts w:asciiTheme="minorHAnsi" w:hAnsiTheme="minorHAnsi" w:cstheme="minorHAnsi"/>
                <w:sz w:val="20"/>
                <w:szCs w:val="20"/>
              </w:rPr>
              <w:t xml:space="preserve"> ter se</w:t>
            </w:r>
            <w:r w:rsidR="001E3A4F" w:rsidRPr="0087729E">
              <w:rPr>
                <w:rFonts w:asciiTheme="minorHAnsi" w:hAnsiTheme="minorHAnsi" w:cstheme="minorHAnsi"/>
                <w:spacing w:val="-1"/>
                <w:sz w:val="20"/>
                <w:szCs w:val="20"/>
              </w:rPr>
              <w:t xml:space="preserve"> </w:t>
            </w:r>
            <w:r w:rsidR="001E3A4F" w:rsidRPr="0087729E">
              <w:rPr>
                <w:rFonts w:asciiTheme="minorHAnsi" w:hAnsiTheme="minorHAnsi" w:cstheme="minorHAnsi"/>
                <w:sz w:val="20"/>
                <w:szCs w:val="20"/>
              </w:rPr>
              <w:t>odstrani in zavrže, ko je polna.</w:t>
            </w:r>
          </w:p>
          <w:p w14:paraId="0FA7318A" w14:textId="26182389" w:rsidR="00E34A75" w:rsidRPr="0087729E" w:rsidRDefault="009231F0" w:rsidP="0076370E">
            <w:pPr>
              <w:jc w:val="both"/>
              <w:rPr>
                <w:rFonts w:asciiTheme="minorHAnsi" w:hAnsiTheme="minorHAnsi" w:cstheme="minorHAnsi"/>
              </w:rPr>
            </w:pPr>
            <w:r w:rsidRPr="0087729E">
              <w:rPr>
                <w:rFonts w:asciiTheme="minorHAnsi" w:hAnsiTheme="minorHAnsi" w:cstheme="minorHAnsi"/>
              </w:rPr>
              <w:t xml:space="preserve">Enodelna vrečka za kolostomo brez izpusta </w:t>
            </w:r>
            <w:r w:rsidR="001E3A4F" w:rsidRPr="0087729E">
              <w:rPr>
                <w:rFonts w:asciiTheme="minorHAnsi" w:hAnsiTheme="minorHAnsi" w:cstheme="minorHAnsi"/>
                <w:lang w:eastAsia="en-US"/>
              </w:rPr>
              <w:t>ima vgrajen</w:t>
            </w:r>
            <w:r w:rsidR="004C34D6" w:rsidRPr="0087729E">
              <w:rPr>
                <w:rFonts w:asciiTheme="minorHAnsi" w:hAnsiTheme="minorHAnsi" w:cstheme="minorHAnsi"/>
              </w:rPr>
              <w:t xml:space="preserve"> </w:t>
            </w:r>
            <w:r w:rsidR="001E3A4F" w:rsidRPr="0087729E">
              <w:rPr>
                <w:rFonts w:asciiTheme="minorHAnsi" w:hAnsiTheme="minorHAnsi" w:cstheme="minorHAnsi"/>
              </w:rPr>
              <w:t>f</w:t>
            </w:r>
            <w:r w:rsidR="00E34A75" w:rsidRPr="0087729E">
              <w:rPr>
                <w:rFonts w:asciiTheme="minorHAnsi" w:hAnsiTheme="minorHAnsi" w:cstheme="minorHAnsi"/>
              </w:rPr>
              <w:t>ilter</w:t>
            </w:r>
            <w:r w:rsidR="001E3A4F" w:rsidRPr="0087729E">
              <w:rPr>
                <w:rFonts w:asciiTheme="minorHAnsi" w:hAnsiTheme="minorHAnsi" w:cstheme="minorHAnsi"/>
              </w:rPr>
              <w:t>, ki</w:t>
            </w:r>
            <w:r w:rsidR="00E34A75" w:rsidRPr="0087729E">
              <w:rPr>
                <w:rFonts w:asciiTheme="minorHAnsi" w:hAnsiTheme="minorHAnsi" w:cstheme="minorHAnsi"/>
              </w:rPr>
              <w:t xml:space="preserve"> učinkovito nevtralizira vonjave, prepušča pline z namenom preprečevanja napihovanja vrečke. Izloček ne uhaja skozi filter. Filter je med kopanjem in tuširanjem vodotesen, ali so v pakiranje </w:t>
            </w:r>
            <w:r w:rsidRPr="0087729E">
              <w:rPr>
                <w:rFonts w:asciiTheme="minorHAnsi" w:hAnsiTheme="minorHAnsi" w:cstheme="minorHAnsi"/>
              </w:rPr>
              <w:t>enodelnih vrečk za kolostomo brez izpusta</w:t>
            </w:r>
            <w:r w:rsidR="00E34A75" w:rsidRPr="0087729E">
              <w:rPr>
                <w:rFonts w:asciiTheme="minorHAnsi" w:hAnsiTheme="minorHAnsi" w:cstheme="minorHAnsi"/>
              </w:rPr>
              <w:t xml:space="preserve"> vključeni potrebni dodatki za zaščito filtra pred vdorom vode.</w:t>
            </w:r>
            <w:r w:rsidR="000D66F0" w:rsidRPr="0087729E">
              <w:rPr>
                <w:rFonts w:asciiTheme="minorHAnsi" w:hAnsiTheme="minorHAnsi" w:cstheme="minorHAnsi"/>
              </w:rPr>
              <w:t xml:space="preserve"> </w:t>
            </w:r>
            <w:r w:rsidR="00E34A75" w:rsidRPr="0087729E">
              <w:rPr>
                <w:rFonts w:asciiTheme="minorHAnsi" w:hAnsiTheme="minorHAnsi" w:cstheme="minorHAnsi"/>
              </w:rPr>
              <w:t>Osnovna</w:t>
            </w:r>
            <w:r w:rsidR="004C34D6" w:rsidRPr="0087729E">
              <w:rPr>
                <w:rFonts w:asciiTheme="minorHAnsi" w:hAnsiTheme="minorHAnsi" w:cstheme="minorHAnsi"/>
              </w:rPr>
              <w:t xml:space="preserve"> plošča </w:t>
            </w:r>
            <w:r w:rsidR="001E3A4F" w:rsidRPr="0087729E">
              <w:rPr>
                <w:rFonts w:asciiTheme="minorHAnsi" w:hAnsiTheme="minorHAnsi" w:cstheme="minorHAnsi"/>
              </w:rPr>
              <w:t>se</w:t>
            </w:r>
            <w:r w:rsidR="00E34A75" w:rsidRPr="0087729E">
              <w:rPr>
                <w:rFonts w:asciiTheme="minorHAnsi" w:hAnsiTheme="minorHAnsi" w:cstheme="minorHAnsi"/>
              </w:rPr>
              <w:t xml:space="preserve"> </w:t>
            </w:r>
            <w:r w:rsidR="001E3A4F" w:rsidRPr="0087729E">
              <w:rPr>
                <w:rFonts w:asciiTheme="minorHAnsi" w:hAnsiTheme="minorHAnsi" w:cstheme="minorHAnsi"/>
              </w:rPr>
              <w:t>p</w:t>
            </w:r>
            <w:r w:rsidR="00E34A75" w:rsidRPr="0087729E">
              <w:rPr>
                <w:rFonts w:asciiTheme="minorHAnsi" w:hAnsiTheme="minorHAnsi" w:cstheme="minorHAnsi"/>
              </w:rPr>
              <w:t>rilagaja premikom kože in se ne guba</w:t>
            </w:r>
            <w:r w:rsidR="001E3A4F" w:rsidRPr="0087729E">
              <w:rPr>
                <w:rFonts w:asciiTheme="minorHAnsi" w:hAnsiTheme="minorHAnsi" w:cstheme="minorHAnsi"/>
              </w:rPr>
              <w:t>,</w:t>
            </w:r>
            <w:r w:rsidR="001E3A4F" w:rsidRPr="0087729E">
              <w:rPr>
                <w:rFonts w:asciiTheme="minorHAnsi" w:hAnsiTheme="minorHAnsi" w:cstheme="minorHAnsi"/>
                <w:spacing w:val="1"/>
              </w:rPr>
              <w:t xml:space="preserve"> </w:t>
            </w:r>
            <w:r w:rsidR="001E3A4F" w:rsidRPr="0087729E">
              <w:rPr>
                <w:rFonts w:asciiTheme="minorHAnsi" w:hAnsiTheme="minorHAnsi" w:cstheme="minorHAnsi"/>
              </w:rPr>
              <w:t>ima</w:t>
            </w:r>
            <w:r w:rsidR="001E3A4F" w:rsidRPr="0087729E">
              <w:rPr>
                <w:rFonts w:asciiTheme="minorHAnsi" w:hAnsiTheme="minorHAnsi" w:cstheme="minorHAnsi"/>
                <w:spacing w:val="1"/>
              </w:rPr>
              <w:t xml:space="preserve"> </w:t>
            </w:r>
            <w:r w:rsidR="001E3A4F" w:rsidRPr="0087729E">
              <w:rPr>
                <w:rFonts w:asciiTheme="minorHAnsi" w:hAnsiTheme="minorHAnsi" w:cstheme="minorHAnsi"/>
              </w:rPr>
              <w:t>samolepilni</w:t>
            </w:r>
            <w:r w:rsidR="001E3A4F" w:rsidRPr="0087729E">
              <w:rPr>
                <w:rFonts w:asciiTheme="minorHAnsi" w:hAnsiTheme="minorHAnsi" w:cstheme="minorHAnsi"/>
                <w:spacing w:val="1"/>
              </w:rPr>
              <w:t xml:space="preserve"> </w:t>
            </w:r>
            <w:r w:rsidR="001E3A4F" w:rsidRPr="0087729E">
              <w:rPr>
                <w:rFonts w:asciiTheme="minorHAnsi" w:hAnsiTheme="minorHAnsi" w:cstheme="minorHAnsi"/>
              </w:rPr>
              <w:t>sloj,</w:t>
            </w:r>
            <w:r w:rsidR="001E3A4F" w:rsidRPr="0087729E">
              <w:rPr>
                <w:rFonts w:asciiTheme="minorHAnsi" w:hAnsiTheme="minorHAnsi" w:cstheme="minorHAnsi"/>
                <w:spacing w:val="1"/>
              </w:rPr>
              <w:t xml:space="preserve"> </w:t>
            </w:r>
            <w:r w:rsidR="001E3A4F" w:rsidRPr="0087729E">
              <w:rPr>
                <w:rFonts w:asciiTheme="minorHAnsi" w:hAnsiTheme="minorHAnsi" w:cstheme="minorHAnsi"/>
              </w:rPr>
              <w:t>ki</w:t>
            </w:r>
            <w:r w:rsidR="001E3A4F" w:rsidRPr="0087729E">
              <w:rPr>
                <w:rFonts w:asciiTheme="minorHAnsi" w:hAnsiTheme="minorHAnsi" w:cstheme="minorHAnsi"/>
                <w:spacing w:val="1"/>
              </w:rPr>
              <w:t xml:space="preserve"> </w:t>
            </w:r>
            <w:r w:rsidR="001E3A4F" w:rsidRPr="0087729E">
              <w:rPr>
                <w:rFonts w:asciiTheme="minorHAnsi" w:hAnsiTheme="minorHAnsi" w:cstheme="minorHAnsi"/>
              </w:rPr>
              <w:t>je</w:t>
            </w:r>
            <w:r w:rsidR="001E3A4F" w:rsidRPr="0087729E">
              <w:rPr>
                <w:rFonts w:asciiTheme="minorHAnsi" w:hAnsiTheme="minorHAnsi" w:cstheme="minorHAnsi"/>
                <w:spacing w:val="1"/>
              </w:rPr>
              <w:t xml:space="preserve"> </w:t>
            </w:r>
            <w:r w:rsidR="001E3A4F" w:rsidRPr="0087729E">
              <w:rPr>
                <w:rFonts w:asciiTheme="minorHAnsi" w:hAnsiTheme="minorHAnsi" w:cstheme="minorHAnsi"/>
              </w:rPr>
              <w:t>optimiziran za lažje odstranjevanje in ne povzroča poškodbe kože in puščanja ostankov lepila</w:t>
            </w:r>
            <w:r w:rsidR="00FF218F" w:rsidRPr="0087729E">
              <w:rPr>
                <w:rFonts w:asciiTheme="minorHAnsi" w:hAnsiTheme="minorHAnsi" w:cstheme="minorHAnsi"/>
              </w:rPr>
              <w:t xml:space="preserve"> </w:t>
            </w:r>
            <w:r w:rsidR="001E3A4F" w:rsidRPr="0087729E">
              <w:rPr>
                <w:rFonts w:asciiTheme="minorHAnsi" w:hAnsiTheme="minorHAnsi" w:cstheme="minorHAnsi"/>
                <w:spacing w:val="-57"/>
              </w:rPr>
              <w:t xml:space="preserve">             </w:t>
            </w:r>
            <w:r w:rsidR="001E3A4F" w:rsidRPr="0087729E">
              <w:rPr>
                <w:rFonts w:asciiTheme="minorHAnsi" w:hAnsiTheme="minorHAnsi" w:cstheme="minorHAnsi"/>
              </w:rPr>
              <w:t>na koži ob odstranitvi. Samolepilni sloj preprečuje izločkom iz izločalne stome, da bi prišli v</w:t>
            </w:r>
            <w:r w:rsidR="001E3A4F" w:rsidRPr="0087729E">
              <w:rPr>
                <w:rFonts w:asciiTheme="minorHAnsi" w:hAnsiTheme="minorHAnsi" w:cstheme="minorHAnsi"/>
                <w:spacing w:val="1"/>
              </w:rPr>
              <w:t xml:space="preserve"> </w:t>
            </w:r>
            <w:r w:rsidR="001E3A4F" w:rsidRPr="0087729E">
              <w:rPr>
                <w:rFonts w:asciiTheme="minorHAnsi" w:hAnsiTheme="minorHAnsi" w:cstheme="minorHAnsi"/>
              </w:rPr>
              <w:t>stik s peristomalno kožo in vpija njeno odvečno vlago. V primeru dvoslojne osnovne plošče</w:t>
            </w:r>
            <w:r w:rsidR="001E3A4F" w:rsidRPr="0087729E">
              <w:rPr>
                <w:rFonts w:asciiTheme="minorHAnsi" w:hAnsiTheme="minorHAnsi" w:cstheme="minorHAnsi"/>
                <w:spacing w:val="1"/>
              </w:rPr>
              <w:t xml:space="preserve"> </w:t>
            </w:r>
            <w:r w:rsidR="001E3A4F" w:rsidRPr="0087729E">
              <w:rPr>
                <w:rFonts w:asciiTheme="minorHAnsi" w:hAnsiTheme="minorHAnsi" w:cstheme="minorHAnsi"/>
              </w:rPr>
              <w:t>drugi samolepilni sloj prepušča vlago. Pri izvedbi osnovne plošče z možnostjo izreza odprtine</w:t>
            </w:r>
            <w:r w:rsidR="001E3A4F" w:rsidRPr="0087729E">
              <w:rPr>
                <w:rFonts w:asciiTheme="minorHAnsi" w:hAnsiTheme="minorHAnsi" w:cstheme="minorHAnsi"/>
                <w:spacing w:val="1"/>
              </w:rPr>
              <w:t xml:space="preserve"> </w:t>
            </w:r>
            <w:r w:rsidR="001E3A4F" w:rsidRPr="0087729E">
              <w:rPr>
                <w:rFonts w:asciiTheme="minorHAnsi" w:hAnsiTheme="minorHAnsi" w:cstheme="minorHAnsi"/>
              </w:rPr>
              <w:t>se</w:t>
            </w:r>
            <w:r w:rsidR="001E3A4F" w:rsidRPr="0087729E">
              <w:rPr>
                <w:rFonts w:asciiTheme="minorHAnsi" w:hAnsiTheme="minorHAnsi" w:cstheme="minorHAnsi"/>
                <w:spacing w:val="-2"/>
              </w:rPr>
              <w:t xml:space="preserve"> </w:t>
            </w:r>
            <w:r w:rsidR="001E3A4F" w:rsidRPr="0087729E">
              <w:rPr>
                <w:rFonts w:asciiTheme="minorHAnsi" w:hAnsiTheme="minorHAnsi" w:cstheme="minorHAnsi"/>
              </w:rPr>
              <w:t>ob</w:t>
            </w:r>
            <w:r w:rsidR="001E3A4F" w:rsidRPr="0087729E">
              <w:rPr>
                <w:rFonts w:asciiTheme="minorHAnsi" w:hAnsiTheme="minorHAnsi" w:cstheme="minorHAnsi"/>
                <w:spacing w:val="-1"/>
              </w:rPr>
              <w:t xml:space="preserve"> </w:t>
            </w:r>
            <w:r w:rsidR="001E3A4F" w:rsidRPr="0087729E">
              <w:rPr>
                <w:rFonts w:asciiTheme="minorHAnsi" w:hAnsiTheme="minorHAnsi" w:cstheme="minorHAnsi"/>
              </w:rPr>
              <w:t>izdaji</w:t>
            </w:r>
            <w:r w:rsidR="001E3A4F" w:rsidRPr="0087729E">
              <w:rPr>
                <w:rFonts w:asciiTheme="minorHAnsi" w:hAnsiTheme="minorHAnsi" w:cstheme="minorHAnsi"/>
                <w:spacing w:val="-1"/>
              </w:rPr>
              <w:t xml:space="preserve"> </w:t>
            </w:r>
            <w:r w:rsidR="001E3A4F" w:rsidRPr="0087729E">
              <w:rPr>
                <w:rFonts w:asciiTheme="minorHAnsi" w:hAnsiTheme="minorHAnsi" w:cstheme="minorHAnsi"/>
              </w:rPr>
              <w:t>pripomočka zagotovi</w:t>
            </w:r>
            <w:r w:rsidR="001E3A4F" w:rsidRPr="0087729E">
              <w:rPr>
                <w:rFonts w:asciiTheme="minorHAnsi" w:hAnsiTheme="minorHAnsi" w:cstheme="minorHAnsi"/>
                <w:spacing w:val="-1"/>
              </w:rPr>
              <w:t xml:space="preserve"> </w:t>
            </w:r>
            <w:r w:rsidR="001E3A4F" w:rsidRPr="0087729E">
              <w:rPr>
                <w:rFonts w:asciiTheme="minorHAnsi" w:hAnsiTheme="minorHAnsi" w:cstheme="minorHAnsi"/>
              </w:rPr>
              <w:t>ustrezno</w:t>
            </w:r>
            <w:r w:rsidR="001E3A4F" w:rsidRPr="0087729E">
              <w:rPr>
                <w:rFonts w:asciiTheme="minorHAnsi" w:hAnsiTheme="minorHAnsi" w:cstheme="minorHAnsi"/>
                <w:spacing w:val="-1"/>
              </w:rPr>
              <w:t xml:space="preserve"> </w:t>
            </w:r>
            <w:r w:rsidR="001E3A4F" w:rsidRPr="0087729E">
              <w:rPr>
                <w:rFonts w:asciiTheme="minorHAnsi" w:hAnsiTheme="minorHAnsi" w:cstheme="minorHAnsi"/>
              </w:rPr>
              <w:t>število</w:t>
            </w:r>
            <w:r w:rsidR="001E3A4F" w:rsidRPr="0087729E">
              <w:rPr>
                <w:rFonts w:asciiTheme="minorHAnsi" w:hAnsiTheme="minorHAnsi" w:cstheme="minorHAnsi"/>
                <w:spacing w:val="1"/>
              </w:rPr>
              <w:t xml:space="preserve"> </w:t>
            </w:r>
            <w:r w:rsidR="001E3A4F" w:rsidRPr="0087729E">
              <w:rPr>
                <w:rFonts w:asciiTheme="minorHAnsi" w:hAnsiTheme="minorHAnsi" w:cstheme="minorHAnsi"/>
              </w:rPr>
              <w:t>meril</w:t>
            </w:r>
            <w:r w:rsidR="001E3A4F" w:rsidRPr="0087729E">
              <w:rPr>
                <w:rFonts w:asciiTheme="minorHAnsi" w:hAnsiTheme="minorHAnsi" w:cstheme="minorHAnsi"/>
                <w:spacing w:val="3"/>
              </w:rPr>
              <w:t xml:space="preserve"> </w:t>
            </w:r>
            <w:r w:rsidR="001E3A4F" w:rsidRPr="0087729E">
              <w:rPr>
                <w:rFonts w:asciiTheme="minorHAnsi" w:hAnsiTheme="minorHAnsi" w:cstheme="minorHAnsi"/>
              </w:rPr>
              <w:t>za</w:t>
            </w:r>
            <w:r w:rsidR="001E3A4F" w:rsidRPr="0087729E">
              <w:rPr>
                <w:rFonts w:asciiTheme="minorHAnsi" w:hAnsiTheme="minorHAnsi" w:cstheme="minorHAnsi"/>
                <w:spacing w:val="-2"/>
              </w:rPr>
              <w:t xml:space="preserve"> </w:t>
            </w:r>
            <w:r w:rsidR="001E3A4F" w:rsidRPr="0087729E">
              <w:rPr>
                <w:rFonts w:asciiTheme="minorHAnsi" w:hAnsiTheme="minorHAnsi" w:cstheme="minorHAnsi"/>
              </w:rPr>
              <w:t>merjenje</w:t>
            </w:r>
            <w:r w:rsidR="001E3A4F" w:rsidRPr="0087729E">
              <w:rPr>
                <w:rFonts w:asciiTheme="minorHAnsi" w:hAnsiTheme="minorHAnsi" w:cstheme="minorHAnsi"/>
                <w:spacing w:val="-2"/>
              </w:rPr>
              <w:t xml:space="preserve"> </w:t>
            </w:r>
            <w:r w:rsidR="001E3A4F" w:rsidRPr="0087729E">
              <w:rPr>
                <w:rFonts w:asciiTheme="minorHAnsi" w:hAnsiTheme="minorHAnsi" w:cstheme="minorHAnsi"/>
              </w:rPr>
              <w:t>in</w:t>
            </w:r>
            <w:r w:rsidR="001E3A4F" w:rsidRPr="0087729E">
              <w:rPr>
                <w:rFonts w:asciiTheme="minorHAnsi" w:hAnsiTheme="minorHAnsi" w:cstheme="minorHAnsi"/>
                <w:spacing w:val="-1"/>
              </w:rPr>
              <w:t xml:space="preserve"> </w:t>
            </w:r>
            <w:r w:rsidR="001E3A4F" w:rsidRPr="0087729E">
              <w:rPr>
                <w:rFonts w:asciiTheme="minorHAnsi" w:hAnsiTheme="minorHAnsi" w:cstheme="minorHAnsi"/>
              </w:rPr>
              <w:t>oblikovanje</w:t>
            </w:r>
            <w:r w:rsidR="001E3A4F" w:rsidRPr="0087729E">
              <w:rPr>
                <w:rFonts w:asciiTheme="minorHAnsi" w:hAnsiTheme="minorHAnsi" w:cstheme="minorHAnsi"/>
                <w:spacing w:val="-2"/>
              </w:rPr>
              <w:t xml:space="preserve"> </w:t>
            </w:r>
            <w:r w:rsidR="001E3A4F" w:rsidRPr="0087729E">
              <w:rPr>
                <w:rFonts w:asciiTheme="minorHAnsi" w:hAnsiTheme="minorHAnsi" w:cstheme="minorHAnsi"/>
              </w:rPr>
              <w:t xml:space="preserve">stome. </w:t>
            </w:r>
            <w:r w:rsidR="00E34A75" w:rsidRPr="0087729E">
              <w:rPr>
                <w:rFonts w:asciiTheme="minorHAnsi" w:hAnsiTheme="minorHAnsi" w:cstheme="minorHAnsi"/>
              </w:rPr>
              <w:t xml:space="preserve">  </w:t>
            </w:r>
          </w:p>
          <w:p w14:paraId="1C242A57" w14:textId="77777777" w:rsidR="001E3A4F" w:rsidRPr="0087729E" w:rsidRDefault="001E3A4F" w:rsidP="0076370E">
            <w:pPr>
              <w:jc w:val="both"/>
              <w:rPr>
                <w:rFonts w:asciiTheme="minorHAnsi" w:hAnsiTheme="minorHAnsi" w:cstheme="minorHAnsi"/>
              </w:rPr>
            </w:pPr>
            <w:r w:rsidRPr="0087729E">
              <w:rPr>
                <w:rFonts w:asciiTheme="minorHAnsi" w:hAnsiTheme="minorHAnsi" w:cstheme="minorHAnsi"/>
              </w:rPr>
              <w:t>Pobudnik je dolžan v seznam medicinskih pripomočkov predlagati vse enodelne vrečke za kolostomo brez izpusta različnih volumnov, velikosti prirobnic in izrezov, znotraj programa ali linije izdelkov, ki jih je proizvajalec</w:t>
            </w:r>
            <w:r w:rsidRPr="0087729E">
              <w:rPr>
                <w:rFonts w:asciiTheme="minorHAnsi" w:hAnsiTheme="minorHAnsi" w:cstheme="minorHAnsi"/>
                <w:spacing w:val="1"/>
              </w:rPr>
              <w:t xml:space="preserve"> </w:t>
            </w:r>
            <w:r w:rsidRPr="0087729E">
              <w:rPr>
                <w:rFonts w:asciiTheme="minorHAnsi" w:hAnsiTheme="minorHAnsi" w:cstheme="minorHAnsi"/>
              </w:rPr>
              <w:t>določil</w:t>
            </w:r>
            <w:r w:rsidRPr="0087729E">
              <w:rPr>
                <w:rFonts w:asciiTheme="minorHAnsi" w:hAnsiTheme="minorHAnsi" w:cstheme="minorHAnsi"/>
                <w:spacing w:val="-1"/>
              </w:rPr>
              <w:t xml:space="preserve"> </w:t>
            </w:r>
            <w:r w:rsidRPr="0087729E">
              <w:rPr>
                <w:rFonts w:asciiTheme="minorHAnsi" w:hAnsiTheme="minorHAnsi" w:cstheme="minorHAnsi"/>
              </w:rPr>
              <w:t>za</w:t>
            </w:r>
            <w:r w:rsidRPr="0087729E">
              <w:rPr>
                <w:rFonts w:asciiTheme="minorHAnsi" w:hAnsiTheme="minorHAnsi" w:cstheme="minorHAnsi"/>
                <w:spacing w:val="-2"/>
              </w:rPr>
              <w:t xml:space="preserve"> </w:t>
            </w:r>
            <w:r w:rsidRPr="0087729E">
              <w:rPr>
                <w:rFonts w:asciiTheme="minorHAnsi" w:hAnsiTheme="minorHAnsi" w:cstheme="minorHAnsi"/>
              </w:rPr>
              <w:t>slovenski</w:t>
            </w:r>
            <w:r w:rsidRPr="0087729E">
              <w:rPr>
                <w:rFonts w:asciiTheme="minorHAnsi" w:hAnsiTheme="minorHAnsi" w:cstheme="minorHAnsi"/>
                <w:spacing w:val="-1"/>
              </w:rPr>
              <w:t xml:space="preserve"> </w:t>
            </w:r>
            <w:r w:rsidRPr="0087729E">
              <w:rPr>
                <w:rFonts w:asciiTheme="minorHAnsi" w:hAnsiTheme="minorHAnsi" w:cstheme="minorHAnsi"/>
              </w:rPr>
              <w:t>trg.</w:t>
            </w:r>
          </w:p>
        </w:tc>
      </w:tr>
      <w:tr w:rsidR="0090256D" w:rsidRPr="0087729E" w14:paraId="66CF8374" w14:textId="77777777" w:rsidTr="00BD442E">
        <w:trPr>
          <w:trHeight w:val="300"/>
        </w:trPr>
        <w:tc>
          <w:tcPr>
            <w:tcW w:w="866" w:type="dxa"/>
            <w:shd w:val="clear" w:color="000000" w:fill="FFFFFF"/>
            <w:vAlign w:val="center"/>
          </w:tcPr>
          <w:p w14:paraId="695CBD97" w14:textId="77777777" w:rsidR="0090256D" w:rsidRPr="0087729E" w:rsidRDefault="0090256D" w:rsidP="0076370E">
            <w:pPr>
              <w:jc w:val="center"/>
              <w:rPr>
                <w:rFonts w:asciiTheme="minorHAnsi" w:hAnsiTheme="minorHAnsi" w:cstheme="minorHAnsi"/>
              </w:rPr>
            </w:pPr>
            <w:r w:rsidRPr="0087729E">
              <w:rPr>
                <w:rFonts w:asciiTheme="minorHAnsi" w:hAnsiTheme="minorHAnsi" w:cstheme="minorHAnsi"/>
              </w:rPr>
              <w:t> 1028</w:t>
            </w:r>
          </w:p>
        </w:tc>
        <w:tc>
          <w:tcPr>
            <w:tcW w:w="1768" w:type="dxa"/>
            <w:shd w:val="clear" w:color="000000" w:fill="FFFFFF"/>
            <w:vAlign w:val="center"/>
          </w:tcPr>
          <w:p w14:paraId="25E22917" w14:textId="77777777" w:rsidR="0090256D" w:rsidRPr="0087729E" w:rsidRDefault="00EA05AC" w:rsidP="0076370E">
            <w:pPr>
              <w:jc w:val="center"/>
              <w:rPr>
                <w:rFonts w:asciiTheme="minorHAnsi" w:hAnsiTheme="minorHAnsi" w:cstheme="minorHAnsi"/>
              </w:rPr>
            </w:pPr>
            <w:hyperlink r:id="rId9" w:history="1">
              <w:r w:rsidR="0090256D" w:rsidRPr="0087729E">
                <w:rPr>
                  <w:rFonts w:asciiTheme="minorHAnsi" w:hAnsiTheme="minorHAnsi" w:cstheme="minorHAnsi"/>
                </w:rPr>
                <w:t>ENODELNA VREČKA ZA KOLOSTOMO BREZ IZPUSTA, KONVEKSNA</w:t>
              </w:r>
            </w:hyperlink>
          </w:p>
        </w:tc>
        <w:tc>
          <w:tcPr>
            <w:tcW w:w="11056" w:type="dxa"/>
            <w:vAlign w:val="center"/>
          </w:tcPr>
          <w:p w14:paraId="704F2C06" w14:textId="796BA3A3" w:rsidR="0090256D" w:rsidRPr="0087729E" w:rsidRDefault="0090256D" w:rsidP="0076370E">
            <w:pPr>
              <w:jc w:val="both"/>
              <w:rPr>
                <w:rFonts w:asciiTheme="minorHAnsi" w:hAnsiTheme="minorHAnsi" w:cstheme="minorHAnsi"/>
              </w:rPr>
            </w:pPr>
            <w:r w:rsidRPr="0087729E">
              <w:rPr>
                <w:rFonts w:asciiTheme="minorHAnsi" w:hAnsiTheme="minorHAnsi" w:cstheme="minorHAnsi"/>
              </w:rPr>
              <w:t>Enodelna vrečka za kolostomo brez izpusta, konveksna je v enem kosu z zaprtimi konci, oblikovana za pritrditev na kožo okoli ugreznjene izločalne stome in namenjena za uporabo kot zbiralnik za blato po kolostomiji (blato je praviloma formirano). Sestavljena je iz osnovne</w:t>
            </w:r>
            <w:r w:rsidRPr="0087729E">
              <w:rPr>
                <w:rFonts w:asciiTheme="minorHAnsi" w:hAnsiTheme="minorHAnsi" w:cstheme="minorHAnsi"/>
                <w:spacing w:val="1"/>
              </w:rPr>
              <w:t xml:space="preserve"> </w:t>
            </w:r>
            <w:r w:rsidRPr="0087729E">
              <w:rPr>
                <w:rFonts w:asciiTheme="minorHAnsi" w:hAnsiTheme="minorHAnsi" w:cstheme="minorHAnsi"/>
              </w:rPr>
              <w:t>plošče, ki je konveksna z ugrezom plošče od 3 mm do 7 mm in vrečke brez izpusta (npr. zavarjena). Namenjena je za enkratno uporabo, tudi med kopanjem in tuširanjem.</w:t>
            </w:r>
            <w:r w:rsidRPr="0087729E">
              <w:rPr>
                <w:rFonts w:asciiTheme="minorHAnsi" w:hAnsiTheme="minorHAnsi" w:cstheme="minorHAnsi"/>
                <w:spacing w:val="1"/>
              </w:rPr>
              <w:t xml:space="preserve"> </w:t>
            </w:r>
            <w:r w:rsidR="009231F0" w:rsidRPr="0087729E">
              <w:rPr>
                <w:rFonts w:asciiTheme="minorHAnsi" w:hAnsiTheme="minorHAnsi" w:cstheme="minorHAnsi"/>
              </w:rPr>
              <w:t>Enodelna vrečka za kolostomo brez izpusta, konveksna</w:t>
            </w:r>
            <w:r w:rsidR="00403A90" w:rsidRPr="0087729E">
              <w:rPr>
                <w:rFonts w:asciiTheme="minorHAnsi" w:hAnsiTheme="minorHAnsi" w:cstheme="minorHAnsi"/>
              </w:rPr>
              <w:t>,</w:t>
            </w:r>
            <w:r w:rsidR="009231F0" w:rsidRPr="0087729E">
              <w:rPr>
                <w:rFonts w:asciiTheme="minorHAnsi" w:hAnsiTheme="minorHAnsi" w:cstheme="minorHAnsi"/>
              </w:rPr>
              <w:t xml:space="preserve"> </w:t>
            </w:r>
            <w:r w:rsidRPr="0087729E">
              <w:rPr>
                <w:rFonts w:asciiTheme="minorHAnsi" w:hAnsiTheme="minorHAnsi" w:cstheme="minorHAnsi"/>
              </w:rPr>
              <w:t>ima</w:t>
            </w:r>
            <w:r w:rsidRPr="0087729E">
              <w:rPr>
                <w:rFonts w:asciiTheme="minorHAnsi" w:hAnsiTheme="minorHAnsi" w:cstheme="minorHAnsi"/>
                <w:color w:val="70AD47" w:themeColor="accent6"/>
              </w:rPr>
              <w:t xml:space="preserve"> </w:t>
            </w:r>
            <w:r w:rsidRPr="0087729E">
              <w:rPr>
                <w:rFonts w:asciiTheme="minorHAnsi" w:hAnsiTheme="minorHAnsi" w:cstheme="minorHAnsi"/>
              </w:rPr>
              <w:t>mehko, vodo odbojno tkanino vsaj na strani, ki se dotika telesa ter se</w:t>
            </w:r>
            <w:r w:rsidRPr="0087729E">
              <w:rPr>
                <w:rFonts w:asciiTheme="minorHAnsi" w:hAnsiTheme="minorHAnsi" w:cstheme="minorHAnsi"/>
                <w:spacing w:val="-1"/>
              </w:rPr>
              <w:t xml:space="preserve"> </w:t>
            </w:r>
            <w:r w:rsidRPr="0087729E">
              <w:rPr>
                <w:rFonts w:asciiTheme="minorHAnsi" w:hAnsiTheme="minorHAnsi" w:cstheme="minorHAnsi"/>
              </w:rPr>
              <w:t xml:space="preserve">odstrani in zavrže, ko je polna. </w:t>
            </w:r>
            <w:r w:rsidR="009231F0" w:rsidRPr="0087729E">
              <w:rPr>
                <w:rFonts w:asciiTheme="minorHAnsi" w:hAnsiTheme="minorHAnsi" w:cstheme="minorHAnsi"/>
              </w:rPr>
              <w:t>Enodelna vrečka za kolostomo brez izpusta, konveksna</w:t>
            </w:r>
            <w:r w:rsidR="00403A90" w:rsidRPr="0087729E">
              <w:rPr>
                <w:rFonts w:asciiTheme="minorHAnsi" w:hAnsiTheme="minorHAnsi" w:cstheme="minorHAnsi"/>
              </w:rPr>
              <w:t>,</w:t>
            </w:r>
            <w:r w:rsidR="009231F0" w:rsidRPr="0087729E">
              <w:rPr>
                <w:rFonts w:asciiTheme="minorHAnsi" w:hAnsiTheme="minorHAnsi" w:cstheme="minorHAnsi"/>
              </w:rPr>
              <w:t xml:space="preserve"> </w:t>
            </w:r>
            <w:r w:rsidRPr="0087729E">
              <w:rPr>
                <w:rFonts w:asciiTheme="minorHAnsi" w:hAnsiTheme="minorHAnsi" w:cstheme="minorHAnsi"/>
              </w:rPr>
              <w:t xml:space="preserve">ima vgrajen filter, ki učinkovito nevtralizira vonjave in prepušča pline z namenom preprečevanja napihovanja vrečke. Izloček ne uhaja skozi filter. Filter je med kopanjem in tuširanjem vodotesen, ali so v pakiranje </w:t>
            </w:r>
            <w:r w:rsidR="009231F0" w:rsidRPr="0087729E">
              <w:rPr>
                <w:rFonts w:asciiTheme="minorHAnsi" w:hAnsiTheme="minorHAnsi" w:cstheme="minorHAnsi"/>
              </w:rPr>
              <w:t>enodelnih vrečk za kolostomo brez izpusta, konveksn</w:t>
            </w:r>
            <w:r w:rsidR="00A51126" w:rsidRPr="0087729E">
              <w:rPr>
                <w:rFonts w:asciiTheme="minorHAnsi" w:hAnsiTheme="minorHAnsi" w:cstheme="minorHAnsi"/>
              </w:rPr>
              <w:t xml:space="preserve">ih </w:t>
            </w:r>
            <w:r w:rsidRPr="0087729E">
              <w:rPr>
                <w:rFonts w:asciiTheme="minorHAnsi" w:hAnsiTheme="minorHAnsi" w:cstheme="minorHAnsi"/>
              </w:rPr>
              <w:t xml:space="preserve"> vključeni potrebni dodatki za zaščito filtra pred vdorom vode.</w:t>
            </w:r>
          </w:p>
          <w:p w14:paraId="2858C5C3" w14:textId="77777777" w:rsidR="0090256D" w:rsidRPr="0087729E" w:rsidRDefault="0090256D" w:rsidP="006C6379">
            <w:pPr>
              <w:pStyle w:val="Telobesedila"/>
              <w:ind w:left="0" w:right="113"/>
              <w:rPr>
                <w:rFonts w:asciiTheme="minorHAnsi" w:hAnsiTheme="minorHAnsi" w:cstheme="minorHAnsi"/>
                <w:sz w:val="20"/>
                <w:szCs w:val="20"/>
              </w:rPr>
            </w:pPr>
            <w:r w:rsidRPr="0087729E">
              <w:rPr>
                <w:rFonts w:asciiTheme="minorHAnsi" w:hAnsiTheme="minorHAnsi" w:cstheme="minorHAnsi"/>
                <w:sz w:val="20"/>
                <w:szCs w:val="20"/>
              </w:rPr>
              <w:t>Osnovna plošča se prilagaja premikom kože in se ne guba, ima</w:t>
            </w:r>
            <w:r w:rsidRPr="0087729E">
              <w:rPr>
                <w:rFonts w:asciiTheme="minorHAnsi" w:hAnsiTheme="minorHAnsi" w:cstheme="minorHAnsi"/>
                <w:spacing w:val="1"/>
                <w:sz w:val="20"/>
                <w:szCs w:val="20"/>
              </w:rPr>
              <w:t xml:space="preserve"> </w:t>
            </w:r>
            <w:r w:rsidRPr="0087729E">
              <w:rPr>
                <w:rFonts w:asciiTheme="minorHAnsi" w:hAnsiTheme="minorHAnsi" w:cstheme="minorHAnsi"/>
                <w:sz w:val="20"/>
                <w:szCs w:val="20"/>
              </w:rPr>
              <w:t>samolepilni</w:t>
            </w:r>
            <w:r w:rsidRPr="0087729E">
              <w:rPr>
                <w:rFonts w:asciiTheme="minorHAnsi" w:hAnsiTheme="minorHAnsi" w:cstheme="minorHAnsi"/>
                <w:spacing w:val="1"/>
                <w:sz w:val="20"/>
                <w:szCs w:val="20"/>
              </w:rPr>
              <w:t xml:space="preserve"> </w:t>
            </w:r>
            <w:r w:rsidRPr="0087729E">
              <w:rPr>
                <w:rFonts w:asciiTheme="minorHAnsi" w:hAnsiTheme="minorHAnsi" w:cstheme="minorHAnsi"/>
                <w:sz w:val="20"/>
                <w:szCs w:val="20"/>
              </w:rPr>
              <w:t>sloj,</w:t>
            </w:r>
            <w:r w:rsidRPr="0087729E">
              <w:rPr>
                <w:rFonts w:asciiTheme="minorHAnsi" w:hAnsiTheme="minorHAnsi" w:cstheme="minorHAnsi"/>
                <w:spacing w:val="1"/>
                <w:sz w:val="20"/>
                <w:szCs w:val="20"/>
              </w:rPr>
              <w:t xml:space="preserve"> </w:t>
            </w:r>
            <w:r w:rsidRPr="0087729E">
              <w:rPr>
                <w:rFonts w:asciiTheme="minorHAnsi" w:hAnsiTheme="minorHAnsi" w:cstheme="minorHAnsi"/>
                <w:sz w:val="20"/>
                <w:szCs w:val="20"/>
              </w:rPr>
              <w:t>ki</w:t>
            </w:r>
            <w:r w:rsidRPr="0087729E">
              <w:rPr>
                <w:rFonts w:asciiTheme="minorHAnsi" w:hAnsiTheme="minorHAnsi" w:cstheme="minorHAnsi"/>
                <w:spacing w:val="1"/>
                <w:sz w:val="20"/>
                <w:szCs w:val="20"/>
              </w:rPr>
              <w:t xml:space="preserve"> </w:t>
            </w:r>
            <w:r w:rsidRPr="0087729E">
              <w:rPr>
                <w:rFonts w:asciiTheme="minorHAnsi" w:hAnsiTheme="minorHAnsi" w:cstheme="minorHAnsi"/>
                <w:sz w:val="20"/>
                <w:szCs w:val="20"/>
              </w:rPr>
              <w:t>je</w:t>
            </w:r>
            <w:r w:rsidRPr="0087729E">
              <w:rPr>
                <w:rFonts w:asciiTheme="minorHAnsi" w:hAnsiTheme="minorHAnsi" w:cstheme="minorHAnsi"/>
                <w:spacing w:val="1"/>
                <w:sz w:val="20"/>
                <w:szCs w:val="20"/>
              </w:rPr>
              <w:t xml:space="preserve"> </w:t>
            </w:r>
            <w:r w:rsidRPr="0087729E">
              <w:rPr>
                <w:rFonts w:asciiTheme="minorHAnsi" w:hAnsiTheme="minorHAnsi" w:cstheme="minorHAnsi"/>
                <w:sz w:val="20"/>
                <w:szCs w:val="20"/>
              </w:rPr>
              <w:t xml:space="preserve">optimiziran za lažje odstranjevanje, in ne povzroča poškodbe kože in puščanja ostankov lepila </w:t>
            </w:r>
            <w:r w:rsidRPr="0087729E">
              <w:rPr>
                <w:rFonts w:asciiTheme="minorHAnsi" w:hAnsiTheme="minorHAnsi" w:cstheme="minorHAnsi"/>
                <w:spacing w:val="-57"/>
                <w:sz w:val="20"/>
                <w:szCs w:val="20"/>
              </w:rPr>
              <w:t xml:space="preserve">              </w:t>
            </w:r>
            <w:r w:rsidRPr="0087729E">
              <w:rPr>
                <w:rFonts w:asciiTheme="minorHAnsi" w:hAnsiTheme="minorHAnsi" w:cstheme="minorHAnsi"/>
                <w:sz w:val="20"/>
                <w:szCs w:val="20"/>
              </w:rPr>
              <w:t>na koži ob odstranitvi. Samolepilni sloj preprečuje izločkom iz izločalne stome, da bi prišli v</w:t>
            </w:r>
            <w:r w:rsidRPr="0087729E">
              <w:rPr>
                <w:rFonts w:asciiTheme="minorHAnsi" w:hAnsiTheme="minorHAnsi" w:cstheme="minorHAnsi"/>
                <w:spacing w:val="1"/>
                <w:sz w:val="20"/>
                <w:szCs w:val="20"/>
              </w:rPr>
              <w:t xml:space="preserve"> </w:t>
            </w:r>
            <w:r w:rsidRPr="0087729E">
              <w:rPr>
                <w:rFonts w:asciiTheme="minorHAnsi" w:hAnsiTheme="minorHAnsi" w:cstheme="minorHAnsi"/>
                <w:sz w:val="20"/>
                <w:szCs w:val="20"/>
              </w:rPr>
              <w:t>stik s peristomalno kožo in vpija njeno odvečno vlago. V primeru dvoslojne osnovne plošče</w:t>
            </w:r>
            <w:r w:rsidRPr="0087729E">
              <w:rPr>
                <w:rFonts w:asciiTheme="minorHAnsi" w:hAnsiTheme="minorHAnsi" w:cstheme="minorHAnsi"/>
                <w:spacing w:val="1"/>
                <w:sz w:val="20"/>
                <w:szCs w:val="20"/>
              </w:rPr>
              <w:t xml:space="preserve"> </w:t>
            </w:r>
            <w:r w:rsidRPr="0087729E">
              <w:rPr>
                <w:rFonts w:asciiTheme="minorHAnsi" w:hAnsiTheme="minorHAnsi" w:cstheme="minorHAnsi"/>
                <w:sz w:val="20"/>
                <w:szCs w:val="20"/>
              </w:rPr>
              <w:t>drugi samolepilni sloj prepušča vlago. Pri izvedbi osnovne plošče z možnostjo izreza odprtine</w:t>
            </w:r>
            <w:r w:rsidRPr="0087729E">
              <w:rPr>
                <w:rFonts w:asciiTheme="minorHAnsi" w:hAnsiTheme="minorHAnsi" w:cstheme="minorHAnsi"/>
                <w:spacing w:val="1"/>
                <w:sz w:val="20"/>
                <w:szCs w:val="20"/>
              </w:rPr>
              <w:t xml:space="preserve"> </w:t>
            </w:r>
            <w:r w:rsidRPr="0087729E">
              <w:rPr>
                <w:rFonts w:asciiTheme="minorHAnsi" w:hAnsiTheme="minorHAnsi" w:cstheme="minorHAnsi"/>
                <w:sz w:val="20"/>
                <w:szCs w:val="20"/>
              </w:rPr>
              <w:t>se</w:t>
            </w:r>
            <w:r w:rsidRPr="0087729E">
              <w:rPr>
                <w:rFonts w:asciiTheme="minorHAnsi" w:hAnsiTheme="minorHAnsi" w:cstheme="minorHAnsi"/>
                <w:spacing w:val="-2"/>
                <w:sz w:val="20"/>
                <w:szCs w:val="20"/>
              </w:rPr>
              <w:t xml:space="preserve"> </w:t>
            </w:r>
            <w:r w:rsidRPr="0087729E">
              <w:rPr>
                <w:rFonts w:asciiTheme="minorHAnsi" w:hAnsiTheme="minorHAnsi" w:cstheme="minorHAnsi"/>
                <w:sz w:val="20"/>
                <w:szCs w:val="20"/>
              </w:rPr>
              <w:t>ob</w:t>
            </w:r>
            <w:r w:rsidRPr="0087729E">
              <w:rPr>
                <w:rFonts w:asciiTheme="minorHAnsi" w:hAnsiTheme="minorHAnsi" w:cstheme="minorHAnsi"/>
                <w:spacing w:val="-1"/>
                <w:sz w:val="20"/>
                <w:szCs w:val="20"/>
              </w:rPr>
              <w:t xml:space="preserve"> </w:t>
            </w:r>
            <w:r w:rsidRPr="0087729E">
              <w:rPr>
                <w:rFonts w:asciiTheme="minorHAnsi" w:hAnsiTheme="minorHAnsi" w:cstheme="minorHAnsi"/>
                <w:sz w:val="20"/>
                <w:szCs w:val="20"/>
              </w:rPr>
              <w:t>izdaji</w:t>
            </w:r>
            <w:r w:rsidRPr="0087729E">
              <w:rPr>
                <w:rFonts w:asciiTheme="minorHAnsi" w:hAnsiTheme="minorHAnsi" w:cstheme="minorHAnsi"/>
                <w:spacing w:val="-1"/>
                <w:sz w:val="20"/>
                <w:szCs w:val="20"/>
              </w:rPr>
              <w:t xml:space="preserve"> </w:t>
            </w:r>
            <w:r w:rsidRPr="0087729E">
              <w:rPr>
                <w:rFonts w:asciiTheme="minorHAnsi" w:hAnsiTheme="minorHAnsi" w:cstheme="minorHAnsi"/>
                <w:sz w:val="20"/>
                <w:szCs w:val="20"/>
              </w:rPr>
              <w:t>pripomočka zagotovi</w:t>
            </w:r>
            <w:r w:rsidRPr="0087729E">
              <w:rPr>
                <w:rFonts w:asciiTheme="minorHAnsi" w:hAnsiTheme="minorHAnsi" w:cstheme="minorHAnsi"/>
                <w:spacing w:val="-1"/>
                <w:sz w:val="20"/>
                <w:szCs w:val="20"/>
              </w:rPr>
              <w:t xml:space="preserve"> </w:t>
            </w:r>
            <w:r w:rsidRPr="0087729E">
              <w:rPr>
                <w:rFonts w:asciiTheme="minorHAnsi" w:hAnsiTheme="minorHAnsi" w:cstheme="minorHAnsi"/>
                <w:sz w:val="20"/>
                <w:szCs w:val="20"/>
              </w:rPr>
              <w:t>ustrezno</w:t>
            </w:r>
            <w:r w:rsidRPr="0087729E">
              <w:rPr>
                <w:rFonts w:asciiTheme="minorHAnsi" w:hAnsiTheme="minorHAnsi" w:cstheme="minorHAnsi"/>
                <w:spacing w:val="-1"/>
                <w:sz w:val="20"/>
                <w:szCs w:val="20"/>
              </w:rPr>
              <w:t xml:space="preserve"> </w:t>
            </w:r>
            <w:r w:rsidRPr="0087729E">
              <w:rPr>
                <w:rFonts w:asciiTheme="minorHAnsi" w:hAnsiTheme="minorHAnsi" w:cstheme="minorHAnsi"/>
                <w:sz w:val="20"/>
                <w:szCs w:val="20"/>
              </w:rPr>
              <w:t>število</w:t>
            </w:r>
            <w:r w:rsidRPr="0087729E">
              <w:rPr>
                <w:rFonts w:asciiTheme="minorHAnsi" w:hAnsiTheme="minorHAnsi" w:cstheme="minorHAnsi"/>
                <w:spacing w:val="1"/>
                <w:sz w:val="20"/>
                <w:szCs w:val="20"/>
              </w:rPr>
              <w:t xml:space="preserve"> </w:t>
            </w:r>
            <w:r w:rsidRPr="0087729E">
              <w:rPr>
                <w:rFonts w:asciiTheme="minorHAnsi" w:hAnsiTheme="minorHAnsi" w:cstheme="minorHAnsi"/>
                <w:sz w:val="20"/>
                <w:szCs w:val="20"/>
              </w:rPr>
              <w:t>meril</w:t>
            </w:r>
            <w:r w:rsidRPr="0087729E">
              <w:rPr>
                <w:rFonts w:asciiTheme="minorHAnsi" w:hAnsiTheme="minorHAnsi" w:cstheme="minorHAnsi"/>
                <w:spacing w:val="3"/>
                <w:sz w:val="20"/>
                <w:szCs w:val="20"/>
              </w:rPr>
              <w:t xml:space="preserve"> </w:t>
            </w:r>
            <w:r w:rsidRPr="0087729E">
              <w:rPr>
                <w:rFonts w:asciiTheme="minorHAnsi" w:hAnsiTheme="minorHAnsi" w:cstheme="minorHAnsi"/>
                <w:sz w:val="20"/>
                <w:szCs w:val="20"/>
              </w:rPr>
              <w:t>za</w:t>
            </w:r>
            <w:r w:rsidRPr="0087729E">
              <w:rPr>
                <w:rFonts w:asciiTheme="minorHAnsi" w:hAnsiTheme="minorHAnsi" w:cstheme="minorHAnsi"/>
                <w:spacing w:val="-2"/>
                <w:sz w:val="20"/>
                <w:szCs w:val="20"/>
              </w:rPr>
              <w:t xml:space="preserve"> </w:t>
            </w:r>
            <w:r w:rsidRPr="0087729E">
              <w:rPr>
                <w:rFonts w:asciiTheme="minorHAnsi" w:hAnsiTheme="minorHAnsi" w:cstheme="minorHAnsi"/>
                <w:sz w:val="20"/>
                <w:szCs w:val="20"/>
              </w:rPr>
              <w:t>merjenje</w:t>
            </w:r>
            <w:r w:rsidRPr="0087729E">
              <w:rPr>
                <w:rFonts w:asciiTheme="minorHAnsi" w:hAnsiTheme="minorHAnsi" w:cstheme="minorHAnsi"/>
                <w:spacing w:val="-2"/>
                <w:sz w:val="20"/>
                <w:szCs w:val="20"/>
              </w:rPr>
              <w:t xml:space="preserve"> </w:t>
            </w:r>
            <w:r w:rsidRPr="0087729E">
              <w:rPr>
                <w:rFonts w:asciiTheme="minorHAnsi" w:hAnsiTheme="minorHAnsi" w:cstheme="minorHAnsi"/>
                <w:sz w:val="20"/>
                <w:szCs w:val="20"/>
              </w:rPr>
              <w:t>in</w:t>
            </w:r>
            <w:r w:rsidRPr="0087729E">
              <w:rPr>
                <w:rFonts w:asciiTheme="minorHAnsi" w:hAnsiTheme="minorHAnsi" w:cstheme="minorHAnsi"/>
                <w:spacing w:val="-1"/>
                <w:sz w:val="20"/>
                <w:szCs w:val="20"/>
              </w:rPr>
              <w:t xml:space="preserve"> </w:t>
            </w:r>
            <w:r w:rsidRPr="0087729E">
              <w:rPr>
                <w:rFonts w:asciiTheme="minorHAnsi" w:hAnsiTheme="minorHAnsi" w:cstheme="minorHAnsi"/>
                <w:sz w:val="20"/>
                <w:szCs w:val="20"/>
              </w:rPr>
              <w:t>oblikovanje</w:t>
            </w:r>
            <w:r w:rsidRPr="0087729E">
              <w:rPr>
                <w:rFonts w:asciiTheme="minorHAnsi" w:hAnsiTheme="minorHAnsi" w:cstheme="minorHAnsi"/>
                <w:spacing w:val="-2"/>
                <w:sz w:val="20"/>
                <w:szCs w:val="20"/>
              </w:rPr>
              <w:t xml:space="preserve"> </w:t>
            </w:r>
            <w:r w:rsidRPr="0087729E">
              <w:rPr>
                <w:rFonts w:asciiTheme="minorHAnsi" w:hAnsiTheme="minorHAnsi" w:cstheme="minorHAnsi"/>
                <w:sz w:val="20"/>
                <w:szCs w:val="20"/>
              </w:rPr>
              <w:t xml:space="preserve">stome. </w:t>
            </w:r>
          </w:p>
          <w:p w14:paraId="70A78CC0" w14:textId="2F0C0BC8" w:rsidR="0090256D" w:rsidRPr="0087729E" w:rsidRDefault="0090256D" w:rsidP="0076370E">
            <w:pPr>
              <w:jc w:val="both"/>
              <w:rPr>
                <w:rFonts w:asciiTheme="minorHAnsi" w:hAnsiTheme="minorHAnsi" w:cstheme="minorHAnsi"/>
              </w:rPr>
            </w:pPr>
            <w:r w:rsidRPr="0087729E">
              <w:rPr>
                <w:rFonts w:asciiTheme="minorHAnsi" w:hAnsiTheme="minorHAnsi" w:cstheme="minorHAnsi"/>
              </w:rPr>
              <w:lastRenderedPageBreak/>
              <w:t>Pobudnik je dolžan v seznam medicinskih pripomočkov predlagati vse enodelne vrečke za kolostomo brez izpusta</w:t>
            </w:r>
            <w:r w:rsidR="009231F0" w:rsidRPr="0087729E">
              <w:rPr>
                <w:rFonts w:asciiTheme="minorHAnsi" w:hAnsiTheme="minorHAnsi" w:cstheme="minorHAnsi"/>
              </w:rPr>
              <w:t>,</w:t>
            </w:r>
            <w:r w:rsidRPr="0087729E">
              <w:rPr>
                <w:rFonts w:asciiTheme="minorHAnsi" w:hAnsiTheme="minorHAnsi" w:cstheme="minorHAnsi"/>
              </w:rPr>
              <w:t xml:space="preserve"> konveksne, različnih volumnov, velikosti prirobnic in izrezov znotraj programa ali linije artiklov, ki jih je</w:t>
            </w:r>
            <w:r w:rsidRPr="0087729E">
              <w:rPr>
                <w:rFonts w:asciiTheme="minorHAnsi" w:hAnsiTheme="minorHAnsi" w:cstheme="minorHAnsi"/>
                <w:spacing w:val="1"/>
              </w:rPr>
              <w:t xml:space="preserve"> </w:t>
            </w:r>
            <w:r w:rsidRPr="0087729E">
              <w:rPr>
                <w:rFonts w:asciiTheme="minorHAnsi" w:hAnsiTheme="minorHAnsi" w:cstheme="minorHAnsi"/>
              </w:rPr>
              <w:t>proizvajalec</w:t>
            </w:r>
            <w:r w:rsidRPr="0087729E">
              <w:rPr>
                <w:rFonts w:asciiTheme="minorHAnsi" w:hAnsiTheme="minorHAnsi" w:cstheme="minorHAnsi"/>
                <w:spacing w:val="-2"/>
              </w:rPr>
              <w:t xml:space="preserve"> </w:t>
            </w:r>
            <w:r w:rsidRPr="0087729E">
              <w:rPr>
                <w:rFonts w:asciiTheme="minorHAnsi" w:hAnsiTheme="minorHAnsi" w:cstheme="minorHAnsi"/>
              </w:rPr>
              <w:t>določil za</w:t>
            </w:r>
            <w:r w:rsidRPr="0087729E">
              <w:rPr>
                <w:rFonts w:asciiTheme="minorHAnsi" w:hAnsiTheme="minorHAnsi" w:cstheme="minorHAnsi"/>
                <w:spacing w:val="-2"/>
              </w:rPr>
              <w:t xml:space="preserve"> </w:t>
            </w:r>
            <w:r w:rsidRPr="0087729E">
              <w:rPr>
                <w:rFonts w:asciiTheme="minorHAnsi" w:hAnsiTheme="minorHAnsi" w:cstheme="minorHAnsi"/>
              </w:rPr>
              <w:t>slovenski trg.</w:t>
            </w:r>
          </w:p>
        </w:tc>
      </w:tr>
      <w:tr w:rsidR="0090256D" w:rsidRPr="0087729E" w14:paraId="1406D6DF" w14:textId="77777777" w:rsidTr="00BD442E">
        <w:trPr>
          <w:trHeight w:val="300"/>
        </w:trPr>
        <w:tc>
          <w:tcPr>
            <w:tcW w:w="866" w:type="dxa"/>
            <w:shd w:val="clear" w:color="000000" w:fill="FFFFFF"/>
            <w:vAlign w:val="center"/>
          </w:tcPr>
          <w:p w14:paraId="41F2F3F3" w14:textId="77777777" w:rsidR="0090256D" w:rsidRPr="0087729E" w:rsidRDefault="0090256D" w:rsidP="0076370E">
            <w:pPr>
              <w:jc w:val="center"/>
              <w:rPr>
                <w:rFonts w:asciiTheme="minorHAnsi" w:hAnsiTheme="minorHAnsi" w:cstheme="minorHAnsi"/>
              </w:rPr>
            </w:pPr>
            <w:r w:rsidRPr="0087729E">
              <w:rPr>
                <w:rFonts w:asciiTheme="minorHAnsi" w:hAnsiTheme="minorHAnsi" w:cstheme="minorHAnsi"/>
              </w:rPr>
              <w:lastRenderedPageBreak/>
              <w:t>1017</w:t>
            </w:r>
          </w:p>
        </w:tc>
        <w:tc>
          <w:tcPr>
            <w:tcW w:w="1768" w:type="dxa"/>
            <w:shd w:val="clear" w:color="000000" w:fill="FFFFFF"/>
            <w:vAlign w:val="center"/>
          </w:tcPr>
          <w:p w14:paraId="20857FF4" w14:textId="77777777" w:rsidR="0090256D" w:rsidRPr="0087729E" w:rsidRDefault="00EA05AC" w:rsidP="0076370E">
            <w:pPr>
              <w:jc w:val="center"/>
              <w:rPr>
                <w:rFonts w:asciiTheme="minorHAnsi" w:hAnsiTheme="minorHAnsi" w:cstheme="minorHAnsi"/>
              </w:rPr>
            </w:pPr>
            <w:hyperlink r:id="rId10" w:history="1">
              <w:r w:rsidR="0090256D" w:rsidRPr="0087729E">
                <w:rPr>
                  <w:rFonts w:asciiTheme="minorHAnsi" w:hAnsiTheme="minorHAnsi" w:cstheme="minorHAnsi"/>
                </w:rPr>
                <w:t>ENODELNA ČREVESNA STOMALNA VREČKA Z IZPUSTOM</w:t>
              </w:r>
            </w:hyperlink>
          </w:p>
        </w:tc>
        <w:tc>
          <w:tcPr>
            <w:tcW w:w="11056" w:type="dxa"/>
            <w:vAlign w:val="center"/>
          </w:tcPr>
          <w:p w14:paraId="3C8A82D7" w14:textId="71051FDF" w:rsidR="0090256D" w:rsidRPr="0087729E" w:rsidRDefault="0090256D" w:rsidP="0076370E">
            <w:pPr>
              <w:jc w:val="both"/>
              <w:rPr>
                <w:rFonts w:asciiTheme="minorHAnsi" w:hAnsiTheme="minorHAnsi" w:cstheme="minorHAnsi"/>
              </w:rPr>
            </w:pPr>
            <w:r w:rsidRPr="0087729E">
              <w:rPr>
                <w:rFonts w:asciiTheme="minorHAnsi" w:hAnsiTheme="minorHAnsi" w:cstheme="minorHAnsi"/>
              </w:rPr>
              <w:t xml:space="preserve">Enodelna črevesna stomalna vrečka z izpustom je v enem kosu oblikovana za pritrditev na kožo okoli izločalne stome in namenjena za uporabo kot zbiralnik za delno formirano do tekoče blato iz črevesne stome. Sestavljena je iz osnovne plošče in vrečke z izpustom za zbiranje blata (npr. zavarjena). Namenjena je za enkratno uporabo, tudi med kopanjem in tuširanjem, načrtovana in izdelana je za krajši čas uporabe (od osem ur do dva dni), ter ima mehko, vodo odbojno tkanino vsaj na strani, ki se dotika telesa. </w:t>
            </w:r>
          </w:p>
          <w:p w14:paraId="28CA4BB9" w14:textId="790ECF65" w:rsidR="0090256D" w:rsidRPr="0087729E" w:rsidRDefault="009231F0" w:rsidP="0076370E">
            <w:pPr>
              <w:jc w:val="both"/>
              <w:rPr>
                <w:rFonts w:asciiTheme="minorHAnsi" w:hAnsiTheme="minorHAnsi" w:cstheme="minorHAnsi"/>
              </w:rPr>
            </w:pPr>
            <w:r w:rsidRPr="0087729E">
              <w:rPr>
                <w:rFonts w:asciiTheme="minorHAnsi" w:hAnsiTheme="minorHAnsi" w:cstheme="minorHAnsi"/>
              </w:rPr>
              <w:t xml:space="preserve">Enodelna črevesna stomalna vrečka z izpustom </w:t>
            </w:r>
            <w:r w:rsidR="0090256D" w:rsidRPr="0087729E">
              <w:rPr>
                <w:rFonts w:asciiTheme="minorHAnsi" w:hAnsiTheme="minorHAnsi" w:cstheme="minorHAnsi"/>
              </w:rPr>
              <w:t xml:space="preserve">ima vgrajen filter, ki učinkovito nevtralizira vonjave, prepušča pline z namenom preprečevanja napihovanja vrečke. Izloček ne uhaja skozi filter. Filter je med kopanjem in tuširanjem vodotesen, ali so v pakiranje </w:t>
            </w:r>
            <w:r w:rsidRPr="0087729E">
              <w:rPr>
                <w:rFonts w:asciiTheme="minorHAnsi" w:hAnsiTheme="minorHAnsi" w:cstheme="minorHAnsi"/>
              </w:rPr>
              <w:t>enodelnih črevesnih stomalnih vrečk z izpustom</w:t>
            </w:r>
            <w:r w:rsidR="0090256D" w:rsidRPr="0087729E">
              <w:rPr>
                <w:rFonts w:asciiTheme="minorHAnsi" w:hAnsiTheme="minorHAnsi" w:cstheme="minorHAnsi"/>
              </w:rPr>
              <w:t xml:space="preserve"> vključeni potrebni dodatki za zaščito filtra pred vdorom vode. Izpust je izdelan iz pralnega, hitro sušečega materiala in ima sistem za varovanje proti iztekanju. Če je za zagotovitev varovanja proti iztekanju potrebna uporaba dodatnega elementa, je v pakiranju </w:t>
            </w:r>
            <w:r w:rsidRPr="0087729E">
              <w:rPr>
                <w:rFonts w:asciiTheme="minorHAnsi" w:hAnsiTheme="minorHAnsi" w:cstheme="minorHAnsi"/>
              </w:rPr>
              <w:t xml:space="preserve">enodelnih črevesnih stomalnih vrečk z izpustom </w:t>
            </w:r>
            <w:r w:rsidR="0090256D" w:rsidRPr="0087729E">
              <w:rPr>
                <w:rFonts w:asciiTheme="minorHAnsi" w:hAnsiTheme="minorHAnsi" w:cstheme="minorHAnsi"/>
              </w:rPr>
              <w:t>priloženo zadostno število takih elementov.</w:t>
            </w:r>
          </w:p>
          <w:p w14:paraId="73C7B4F9" w14:textId="77777777" w:rsidR="0090256D" w:rsidRPr="0087729E" w:rsidRDefault="0090256D" w:rsidP="00FF218F">
            <w:pPr>
              <w:pStyle w:val="Telobesedila"/>
              <w:ind w:left="0" w:right="113"/>
              <w:rPr>
                <w:rFonts w:ascii="Calibri" w:hAnsi="Calibri" w:cs="Calibri"/>
                <w:sz w:val="20"/>
                <w:szCs w:val="20"/>
              </w:rPr>
            </w:pPr>
            <w:r w:rsidRPr="0087729E">
              <w:rPr>
                <w:rFonts w:asciiTheme="minorHAnsi" w:hAnsiTheme="minorHAnsi" w:cstheme="minorHAnsi"/>
                <w:sz w:val="20"/>
                <w:szCs w:val="20"/>
              </w:rPr>
              <w:t xml:space="preserve">Osnovna plošča se prilagaja premikom kože in se ne guba, ima samolepilni sloj, ki je optimiziran </w:t>
            </w:r>
            <w:r w:rsidRPr="0087729E">
              <w:rPr>
                <w:rFonts w:ascii="Calibri" w:hAnsi="Calibri" w:cs="Calibri"/>
                <w:sz w:val="20"/>
                <w:szCs w:val="20"/>
              </w:rPr>
              <w:t>za lažje odstranjevanje, ter ne povzroča poškodbe kože in puščanja ostankov lepila na koži ob odstranitvi. Samolepilni sloj preprečuje izločkom iz izločalne stome, da bi prišli v</w:t>
            </w:r>
            <w:r w:rsidRPr="0087729E">
              <w:rPr>
                <w:rFonts w:ascii="Calibri" w:hAnsi="Calibri" w:cs="Calibri"/>
                <w:spacing w:val="1"/>
                <w:sz w:val="20"/>
                <w:szCs w:val="20"/>
              </w:rPr>
              <w:t xml:space="preserve"> </w:t>
            </w:r>
            <w:r w:rsidRPr="0087729E">
              <w:rPr>
                <w:rFonts w:ascii="Calibri" w:hAnsi="Calibri" w:cs="Calibri"/>
                <w:sz w:val="20"/>
                <w:szCs w:val="20"/>
              </w:rPr>
              <w:t>stik s peristomalno kožo in vpija njeno odvečno vlago. V primeru dvoslojne osnovne plošče</w:t>
            </w:r>
            <w:r w:rsidRPr="0087729E">
              <w:rPr>
                <w:rFonts w:ascii="Calibri" w:hAnsi="Calibri" w:cs="Calibri"/>
                <w:spacing w:val="1"/>
                <w:sz w:val="20"/>
                <w:szCs w:val="20"/>
              </w:rPr>
              <w:t xml:space="preserve"> </w:t>
            </w:r>
            <w:r w:rsidRPr="0087729E">
              <w:rPr>
                <w:rFonts w:ascii="Calibri" w:hAnsi="Calibri" w:cs="Calibri"/>
                <w:sz w:val="20"/>
                <w:szCs w:val="20"/>
              </w:rPr>
              <w:t>drugi samolepilni sloj prepušča vlago. Pri izvedbi osnovne plošče z možnostjo izreza odprtine</w:t>
            </w:r>
            <w:r w:rsidRPr="0087729E">
              <w:rPr>
                <w:rFonts w:ascii="Calibri" w:hAnsi="Calibri" w:cs="Calibri"/>
                <w:spacing w:val="1"/>
                <w:sz w:val="20"/>
                <w:szCs w:val="20"/>
              </w:rPr>
              <w:t xml:space="preserve"> </w:t>
            </w:r>
            <w:r w:rsidRPr="0087729E">
              <w:rPr>
                <w:rFonts w:ascii="Calibri" w:hAnsi="Calibri" w:cs="Calibri"/>
                <w:sz w:val="20"/>
                <w:szCs w:val="20"/>
              </w:rPr>
              <w:t>je ob izdaji pripomočka, treba zagotoviti ustrezno število meril za merjenje in oblikovanje</w:t>
            </w:r>
            <w:r w:rsidRPr="0087729E">
              <w:rPr>
                <w:rFonts w:ascii="Calibri" w:hAnsi="Calibri" w:cs="Calibri"/>
                <w:spacing w:val="1"/>
                <w:sz w:val="20"/>
                <w:szCs w:val="20"/>
              </w:rPr>
              <w:t xml:space="preserve"> </w:t>
            </w:r>
            <w:r w:rsidRPr="0087729E">
              <w:rPr>
                <w:rFonts w:ascii="Calibri" w:hAnsi="Calibri" w:cs="Calibri"/>
                <w:sz w:val="20"/>
                <w:szCs w:val="20"/>
              </w:rPr>
              <w:t>stome.</w:t>
            </w:r>
          </w:p>
          <w:p w14:paraId="4F769A36" w14:textId="77777777" w:rsidR="0090256D" w:rsidRPr="0087729E" w:rsidRDefault="0090256D" w:rsidP="006C6379">
            <w:pPr>
              <w:jc w:val="both"/>
              <w:rPr>
                <w:rFonts w:asciiTheme="minorHAnsi" w:hAnsiTheme="minorHAnsi" w:cstheme="minorHAnsi"/>
              </w:rPr>
            </w:pPr>
            <w:r w:rsidRPr="0087729E">
              <w:rPr>
                <w:rFonts w:ascii="Calibri" w:hAnsi="Calibri" w:cs="Calibri"/>
              </w:rPr>
              <w:t>Pobudnik je dolžan v seznam medicinskih pripomočkov predlagati vse enodelne</w:t>
            </w:r>
            <w:r w:rsidRPr="0087729E">
              <w:rPr>
                <w:rFonts w:ascii="Calibri" w:hAnsi="Calibri" w:cs="Calibri"/>
                <w:spacing w:val="1"/>
              </w:rPr>
              <w:t xml:space="preserve"> </w:t>
            </w:r>
            <w:r w:rsidRPr="0087729E">
              <w:rPr>
                <w:rFonts w:ascii="Calibri" w:hAnsi="Calibri" w:cs="Calibri"/>
              </w:rPr>
              <w:t>črevesne</w:t>
            </w:r>
            <w:r w:rsidRPr="0087729E">
              <w:rPr>
                <w:rFonts w:ascii="Calibri" w:hAnsi="Calibri" w:cs="Calibri"/>
                <w:spacing w:val="1"/>
              </w:rPr>
              <w:t xml:space="preserve"> </w:t>
            </w:r>
            <w:r w:rsidRPr="0087729E">
              <w:rPr>
                <w:rFonts w:ascii="Calibri" w:hAnsi="Calibri" w:cs="Calibri"/>
              </w:rPr>
              <w:t>stromalne</w:t>
            </w:r>
            <w:r w:rsidRPr="0087729E">
              <w:rPr>
                <w:rFonts w:ascii="Calibri" w:hAnsi="Calibri" w:cs="Calibri"/>
                <w:spacing w:val="1"/>
              </w:rPr>
              <w:t xml:space="preserve"> </w:t>
            </w:r>
            <w:r w:rsidRPr="0087729E">
              <w:rPr>
                <w:rFonts w:ascii="Calibri" w:hAnsi="Calibri" w:cs="Calibri"/>
              </w:rPr>
              <w:t>vrečke</w:t>
            </w:r>
            <w:r w:rsidRPr="0087729E">
              <w:rPr>
                <w:rFonts w:ascii="Calibri" w:hAnsi="Calibri" w:cs="Calibri"/>
                <w:spacing w:val="1"/>
              </w:rPr>
              <w:t xml:space="preserve"> </w:t>
            </w:r>
            <w:r w:rsidRPr="0087729E">
              <w:rPr>
                <w:rFonts w:ascii="Calibri" w:hAnsi="Calibri" w:cs="Calibri"/>
              </w:rPr>
              <w:t>z</w:t>
            </w:r>
            <w:r w:rsidRPr="0087729E">
              <w:rPr>
                <w:rFonts w:ascii="Calibri" w:hAnsi="Calibri" w:cs="Calibri"/>
                <w:spacing w:val="1"/>
              </w:rPr>
              <w:t xml:space="preserve"> </w:t>
            </w:r>
            <w:r w:rsidRPr="0087729E">
              <w:rPr>
                <w:rFonts w:ascii="Calibri" w:hAnsi="Calibri" w:cs="Calibri"/>
              </w:rPr>
              <w:t>izpustom,</w:t>
            </w:r>
            <w:r w:rsidRPr="0087729E">
              <w:rPr>
                <w:rFonts w:ascii="Calibri" w:hAnsi="Calibri" w:cs="Calibri"/>
                <w:spacing w:val="1"/>
              </w:rPr>
              <w:t xml:space="preserve"> različnih volumnov, velikosti prirobnic in izrezov </w:t>
            </w:r>
            <w:r w:rsidRPr="0087729E">
              <w:rPr>
                <w:rFonts w:ascii="Calibri" w:hAnsi="Calibri" w:cs="Calibri"/>
              </w:rPr>
              <w:t>znotraj programa ali linije artiklov,</w:t>
            </w:r>
            <w:r w:rsidRPr="0087729E">
              <w:rPr>
                <w:rFonts w:ascii="Calibri" w:hAnsi="Calibri" w:cs="Calibri"/>
                <w:spacing w:val="1"/>
              </w:rPr>
              <w:t xml:space="preserve"> </w:t>
            </w:r>
            <w:r w:rsidRPr="0087729E">
              <w:rPr>
                <w:rFonts w:ascii="Calibri" w:hAnsi="Calibri" w:cs="Calibri"/>
              </w:rPr>
              <w:t>ki</w:t>
            </w:r>
            <w:r w:rsidRPr="0087729E">
              <w:rPr>
                <w:rFonts w:ascii="Calibri" w:hAnsi="Calibri" w:cs="Calibri"/>
                <w:spacing w:val="1"/>
              </w:rPr>
              <w:t xml:space="preserve"> </w:t>
            </w:r>
            <w:r w:rsidRPr="0087729E">
              <w:rPr>
                <w:rFonts w:ascii="Calibri" w:hAnsi="Calibri" w:cs="Calibri"/>
              </w:rPr>
              <w:t>jih je</w:t>
            </w:r>
            <w:r w:rsidRPr="0087729E">
              <w:rPr>
                <w:rFonts w:ascii="Calibri" w:hAnsi="Calibri" w:cs="Calibri"/>
                <w:spacing w:val="1"/>
              </w:rPr>
              <w:t xml:space="preserve"> </w:t>
            </w:r>
            <w:r w:rsidRPr="0087729E">
              <w:rPr>
                <w:rFonts w:ascii="Calibri" w:hAnsi="Calibri" w:cs="Calibri"/>
              </w:rPr>
              <w:t>proizvajalec</w:t>
            </w:r>
            <w:r w:rsidRPr="0087729E">
              <w:rPr>
                <w:rFonts w:ascii="Calibri" w:hAnsi="Calibri" w:cs="Calibri"/>
                <w:spacing w:val="-2"/>
              </w:rPr>
              <w:t xml:space="preserve"> </w:t>
            </w:r>
            <w:r w:rsidRPr="0087729E">
              <w:rPr>
                <w:rFonts w:ascii="Calibri" w:hAnsi="Calibri" w:cs="Calibri"/>
              </w:rPr>
              <w:t>določil za</w:t>
            </w:r>
            <w:r w:rsidRPr="0087729E">
              <w:rPr>
                <w:rFonts w:ascii="Calibri" w:hAnsi="Calibri" w:cs="Calibri"/>
                <w:spacing w:val="-2"/>
              </w:rPr>
              <w:t xml:space="preserve"> </w:t>
            </w:r>
            <w:r w:rsidRPr="0087729E">
              <w:rPr>
                <w:rFonts w:ascii="Calibri" w:hAnsi="Calibri" w:cs="Calibri"/>
              </w:rPr>
              <w:t>slovenski trg.</w:t>
            </w:r>
          </w:p>
        </w:tc>
      </w:tr>
      <w:tr w:rsidR="0090256D" w:rsidRPr="0087729E" w14:paraId="53E875EC" w14:textId="77777777" w:rsidTr="00BD442E">
        <w:trPr>
          <w:trHeight w:val="300"/>
        </w:trPr>
        <w:tc>
          <w:tcPr>
            <w:tcW w:w="866" w:type="dxa"/>
            <w:shd w:val="clear" w:color="000000" w:fill="FFFFFF"/>
            <w:vAlign w:val="center"/>
          </w:tcPr>
          <w:p w14:paraId="656DE6E7" w14:textId="77777777" w:rsidR="0090256D" w:rsidRPr="0087729E" w:rsidRDefault="0090256D" w:rsidP="0076370E">
            <w:pPr>
              <w:jc w:val="center"/>
              <w:rPr>
                <w:rFonts w:asciiTheme="minorHAnsi" w:hAnsiTheme="minorHAnsi" w:cstheme="minorHAnsi"/>
              </w:rPr>
            </w:pPr>
            <w:r w:rsidRPr="0087729E">
              <w:rPr>
                <w:rFonts w:asciiTheme="minorHAnsi" w:hAnsiTheme="minorHAnsi" w:cstheme="minorHAnsi"/>
              </w:rPr>
              <w:t>1018</w:t>
            </w:r>
          </w:p>
        </w:tc>
        <w:tc>
          <w:tcPr>
            <w:tcW w:w="1768" w:type="dxa"/>
            <w:shd w:val="clear" w:color="000000" w:fill="FFFFFF"/>
            <w:vAlign w:val="center"/>
          </w:tcPr>
          <w:p w14:paraId="4440071B" w14:textId="77777777" w:rsidR="0090256D" w:rsidRPr="0087729E" w:rsidRDefault="00EA05AC" w:rsidP="0076370E">
            <w:pPr>
              <w:jc w:val="center"/>
              <w:rPr>
                <w:rFonts w:asciiTheme="minorHAnsi" w:hAnsiTheme="minorHAnsi" w:cstheme="minorHAnsi"/>
              </w:rPr>
            </w:pPr>
            <w:hyperlink r:id="rId11" w:history="1">
              <w:r w:rsidR="0090256D" w:rsidRPr="0087729E">
                <w:rPr>
                  <w:rFonts w:asciiTheme="minorHAnsi" w:hAnsiTheme="minorHAnsi" w:cstheme="minorHAnsi"/>
                </w:rPr>
                <w:t>ENODELNA ČREVESNA STOMALNA VREČKA Z IZPUSTOM, KONVEKSNA</w:t>
              </w:r>
            </w:hyperlink>
          </w:p>
        </w:tc>
        <w:tc>
          <w:tcPr>
            <w:tcW w:w="11056" w:type="dxa"/>
            <w:vAlign w:val="center"/>
          </w:tcPr>
          <w:p w14:paraId="675D72D2" w14:textId="0B044541" w:rsidR="0090256D" w:rsidRPr="0087729E" w:rsidRDefault="0090256D" w:rsidP="0076370E">
            <w:pPr>
              <w:jc w:val="both"/>
              <w:rPr>
                <w:rFonts w:asciiTheme="minorHAnsi" w:hAnsiTheme="minorHAnsi" w:cstheme="minorHAnsi"/>
              </w:rPr>
            </w:pPr>
            <w:r w:rsidRPr="0087729E">
              <w:rPr>
                <w:rFonts w:asciiTheme="minorHAnsi" w:hAnsiTheme="minorHAnsi" w:cstheme="minorHAnsi"/>
              </w:rPr>
              <w:t>Enodelna črevesna stomalna vrečka z izpustom, konveksna je v enem kosu, oblikovana za pritrditev na kožo okoli ugreznjene izločalne stome in namenjena za uporabo kot zbiralnik za delno formirano do tekoče blato iz črevesne stome. Sestavljena je iz</w:t>
            </w:r>
            <w:r w:rsidRPr="0087729E">
              <w:rPr>
                <w:rFonts w:asciiTheme="minorHAnsi" w:hAnsiTheme="minorHAnsi" w:cstheme="minorHAnsi"/>
                <w:spacing w:val="1"/>
              </w:rPr>
              <w:t xml:space="preserve"> </w:t>
            </w:r>
            <w:r w:rsidRPr="0087729E">
              <w:rPr>
                <w:rFonts w:asciiTheme="minorHAnsi" w:hAnsiTheme="minorHAnsi" w:cstheme="minorHAnsi"/>
              </w:rPr>
              <w:t>osnovne</w:t>
            </w:r>
            <w:r w:rsidRPr="0087729E">
              <w:rPr>
                <w:rFonts w:asciiTheme="minorHAnsi" w:hAnsiTheme="minorHAnsi" w:cstheme="minorHAnsi"/>
                <w:spacing w:val="-5"/>
              </w:rPr>
              <w:t xml:space="preserve"> </w:t>
            </w:r>
            <w:r w:rsidRPr="0087729E">
              <w:rPr>
                <w:rFonts w:asciiTheme="minorHAnsi" w:hAnsiTheme="minorHAnsi" w:cstheme="minorHAnsi"/>
              </w:rPr>
              <w:t>plošče,</w:t>
            </w:r>
            <w:r w:rsidRPr="0087729E">
              <w:rPr>
                <w:rFonts w:asciiTheme="minorHAnsi" w:hAnsiTheme="minorHAnsi" w:cstheme="minorHAnsi"/>
                <w:spacing w:val="-4"/>
              </w:rPr>
              <w:t xml:space="preserve"> </w:t>
            </w:r>
            <w:r w:rsidRPr="0087729E">
              <w:rPr>
                <w:rFonts w:asciiTheme="minorHAnsi" w:hAnsiTheme="minorHAnsi" w:cstheme="minorHAnsi"/>
              </w:rPr>
              <w:t>ki</w:t>
            </w:r>
            <w:r w:rsidRPr="0087729E">
              <w:rPr>
                <w:rFonts w:asciiTheme="minorHAnsi" w:hAnsiTheme="minorHAnsi" w:cstheme="minorHAnsi"/>
                <w:spacing w:val="-2"/>
              </w:rPr>
              <w:t xml:space="preserve"> </w:t>
            </w:r>
            <w:r w:rsidRPr="0087729E">
              <w:rPr>
                <w:rFonts w:asciiTheme="minorHAnsi" w:hAnsiTheme="minorHAnsi" w:cstheme="minorHAnsi"/>
              </w:rPr>
              <w:t>je</w:t>
            </w:r>
            <w:r w:rsidRPr="0087729E">
              <w:rPr>
                <w:rFonts w:asciiTheme="minorHAnsi" w:hAnsiTheme="minorHAnsi" w:cstheme="minorHAnsi"/>
                <w:spacing w:val="-4"/>
              </w:rPr>
              <w:t xml:space="preserve"> </w:t>
            </w:r>
            <w:r w:rsidRPr="0087729E">
              <w:rPr>
                <w:rFonts w:asciiTheme="minorHAnsi" w:hAnsiTheme="minorHAnsi" w:cstheme="minorHAnsi"/>
              </w:rPr>
              <w:t>konveksna</w:t>
            </w:r>
            <w:r w:rsidRPr="0087729E">
              <w:rPr>
                <w:rFonts w:asciiTheme="minorHAnsi" w:hAnsiTheme="minorHAnsi" w:cstheme="minorHAnsi"/>
                <w:spacing w:val="-4"/>
              </w:rPr>
              <w:t xml:space="preserve"> </w:t>
            </w:r>
            <w:r w:rsidRPr="0087729E">
              <w:rPr>
                <w:rFonts w:asciiTheme="minorHAnsi" w:hAnsiTheme="minorHAnsi" w:cstheme="minorHAnsi"/>
              </w:rPr>
              <w:t>in</w:t>
            </w:r>
            <w:r w:rsidRPr="0087729E">
              <w:rPr>
                <w:rFonts w:asciiTheme="minorHAnsi" w:hAnsiTheme="minorHAnsi" w:cstheme="minorHAnsi"/>
                <w:spacing w:val="-3"/>
              </w:rPr>
              <w:t xml:space="preserve"> </w:t>
            </w:r>
            <w:r w:rsidRPr="0087729E">
              <w:rPr>
                <w:rFonts w:asciiTheme="minorHAnsi" w:hAnsiTheme="minorHAnsi" w:cstheme="minorHAnsi"/>
              </w:rPr>
              <w:t>omogoča</w:t>
            </w:r>
            <w:r w:rsidRPr="0087729E">
              <w:rPr>
                <w:rFonts w:asciiTheme="minorHAnsi" w:hAnsiTheme="minorHAnsi" w:cstheme="minorHAnsi"/>
                <w:spacing w:val="-5"/>
              </w:rPr>
              <w:t xml:space="preserve"> </w:t>
            </w:r>
            <w:r w:rsidRPr="0087729E">
              <w:rPr>
                <w:rFonts w:asciiTheme="minorHAnsi" w:hAnsiTheme="minorHAnsi" w:cstheme="minorHAnsi"/>
              </w:rPr>
              <w:t>ugrez</w:t>
            </w:r>
            <w:r w:rsidRPr="0087729E">
              <w:rPr>
                <w:rFonts w:asciiTheme="minorHAnsi" w:hAnsiTheme="minorHAnsi" w:cstheme="minorHAnsi"/>
                <w:spacing w:val="-2"/>
              </w:rPr>
              <w:t xml:space="preserve"> </w:t>
            </w:r>
            <w:r w:rsidRPr="0087729E">
              <w:rPr>
                <w:rFonts w:asciiTheme="minorHAnsi" w:hAnsiTheme="minorHAnsi" w:cstheme="minorHAnsi"/>
              </w:rPr>
              <w:t>okoli</w:t>
            </w:r>
            <w:r w:rsidRPr="0087729E">
              <w:rPr>
                <w:rFonts w:asciiTheme="minorHAnsi" w:hAnsiTheme="minorHAnsi" w:cstheme="minorHAnsi"/>
                <w:spacing w:val="-3"/>
              </w:rPr>
              <w:t xml:space="preserve"> </w:t>
            </w:r>
            <w:r w:rsidRPr="0087729E">
              <w:rPr>
                <w:rFonts w:asciiTheme="minorHAnsi" w:hAnsiTheme="minorHAnsi" w:cstheme="minorHAnsi"/>
              </w:rPr>
              <w:t>izločalne</w:t>
            </w:r>
            <w:r w:rsidRPr="0087729E">
              <w:rPr>
                <w:rFonts w:asciiTheme="minorHAnsi" w:hAnsiTheme="minorHAnsi" w:cstheme="minorHAnsi"/>
                <w:spacing w:val="-3"/>
              </w:rPr>
              <w:t xml:space="preserve"> </w:t>
            </w:r>
            <w:r w:rsidRPr="0087729E">
              <w:rPr>
                <w:rFonts w:asciiTheme="minorHAnsi" w:hAnsiTheme="minorHAnsi" w:cstheme="minorHAnsi"/>
              </w:rPr>
              <w:t>stome</w:t>
            </w:r>
            <w:r w:rsidRPr="0087729E">
              <w:rPr>
                <w:rFonts w:asciiTheme="minorHAnsi" w:hAnsiTheme="minorHAnsi" w:cstheme="minorHAnsi"/>
                <w:spacing w:val="-5"/>
              </w:rPr>
              <w:t xml:space="preserve"> </w:t>
            </w:r>
            <w:r w:rsidRPr="0087729E">
              <w:rPr>
                <w:rFonts w:asciiTheme="minorHAnsi" w:hAnsiTheme="minorHAnsi" w:cstheme="minorHAnsi"/>
              </w:rPr>
              <w:t>od</w:t>
            </w:r>
            <w:r w:rsidRPr="0087729E">
              <w:rPr>
                <w:rFonts w:asciiTheme="minorHAnsi" w:hAnsiTheme="minorHAnsi" w:cstheme="minorHAnsi"/>
                <w:spacing w:val="-5"/>
              </w:rPr>
              <w:t xml:space="preserve"> </w:t>
            </w:r>
            <w:r w:rsidRPr="0087729E">
              <w:rPr>
                <w:rFonts w:asciiTheme="minorHAnsi" w:hAnsiTheme="minorHAnsi" w:cstheme="minorHAnsi"/>
                <w:spacing w:val="-4"/>
              </w:rPr>
              <w:t xml:space="preserve">3 </w:t>
            </w:r>
            <w:r w:rsidRPr="0087729E">
              <w:rPr>
                <w:rFonts w:asciiTheme="minorHAnsi" w:hAnsiTheme="minorHAnsi" w:cstheme="minorHAnsi"/>
              </w:rPr>
              <w:t>mm</w:t>
            </w:r>
            <w:r w:rsidRPr="0087729E">
              <w:rPr>
                <w:rFonts w:asciiTheme="minorHAnsi" w:hAnsiTheme="minorHAnsi" w:cstheme="minorHAnsi"/>
                <w:spacing w:val="-1"/>
              </w:rPr>
              <w:t xml:space="preserve"> </w:t>
            </w:r>
            <w:r w:rsidRPr="0087729E">
              <w:rPr>
                <w:rFonts w:asciiTheme="minorHAnsi" w:hAnsiTheme="minorHAnsi" w:cstheme="minorHAnsi"/>
              </w:rPr>
              <w:t>do</w:t>
            </w:r>
            <w:r w:rsidRPr="0087729E">
              <w:rPr>
                <w:rFonts w:asciiTheme="minorHAnsi" w:hAnsiTheme="minorHAnsi" w:cstheme="minorHAnsi"/>
                <w:spacing w:val="-5"/>
              </w:rPr>
              <w:t xml:space="preserve"> </w:t>
            </w:r>
            <w:r w:rsidRPr="0087729E">
              <w:rPr>
                <w:rFonts w:asciiTheme="minorHAnsi" w:hAnsiTheme="minorHAnsi" w:cstheme="minorHAnsi"/>
              </w:rPr>
              <w:t>7</w:t>
            </w:r>
            <w:r w:rsidRPr="0087729E">
              <w:rPr>
                <w:rFonts w:asciiTheme="minorHAnsi" w:hAnsiTheme="minorHAnsi" w:cstheme="minorHAnsi"/>
                <w:spacing w:val="-4"/>
              </w:rPr>
              <w:t xml:space="preserve"> </w:t>
            </w:r>
            <w:r w:rsidRPr="0087729E">
              <w:rPr>
                <w:rFonts w:asciiTheme="minorHAnsi" w:hAnsiTheme="minorHAnsi" w:cstheme="minorHAnsi"/>
              </w:rPr>
              <w:t>mm</w:t>
            </w:r>
            <w:r w:rsidRPr="0087729E">
              <w:rPr>
                <w:rFonts w:asciiTheme="minorHAnsi" w:hAnsiTheme="minorHAnsi" w:cstheme="minorHAnsi"/>
                <w:spacing w:val="-5"/>
              </w:rPr>
              <w:t xml:space="preserve"> </w:t>
            </w:r>
            <w:r w:rsidRPr="0087729E">
              <w:rPr>
                <w:rFonts w:asciiTheme="minorHAnsi" w:hAnsiTheme="minorHAnsi" w:cstheme="minorHAnsi"/>
              </w:rPr>
              <w:t xml:space="preserve">in </w:t>
            </w:r>
            <w:r w:rsidRPr="0087729E">
              <w:rPr>
                <w:rFonts w:asciiTheme="minorHAnsi" w:hAnsiTheme="minorHAnsi" w:cstheme="minorHAnsi"/>
                <w:spacing w:val="-58"/>
              </w:rPr>
              <w:t xml:space="preserve"> </w:t>
            </w:r>
            <w:r w:rsidRPr="0087729E">
              <w:rPr>
                <w:rFonts w:asciiTheme="minorHAnsi" w:hAnsiTheme="minorHAnsi" w:cstheme="minorHAnsi"/>
              </w:rPr>
              <w:t>vrečke</w:t>
            </w:r>
            <w:r w:rsidRPr="0087729E">
              <w:rPr>
                <w:rFonts w:asciiTheme="minorHAnsi" w:hAnsiTheme="minorHAnsi" w:cstheme="minorHAnsi"/>
                <w:spacing w:val="-2"/>
              </w:rPr>
              <w:t xml:space="preserve"> </w:t>
            </w:r>
            <w:r w:rsidRPr="0087729E">
              <w:rPr>
                <w:rFonts w:asciiTheme="minorHAnsi" w:hAnsiTheme="minorHAnsi" w:cstheme="minorHAnsi"/>
              </w:rPr>
              <w:t>z</w:t>
            </w:r>
            <w:r w:rsidRPr="0087729E">
              <w:rPr>
                <w:rFonts w:asciiTheme="minorHAnsi" w:hAnsiTheme="minorHAnsi" w:cstheme="minorHAnsi"/>
                <w:spacing w:val="-5"/>
              </w:rPr>
              <w:t xml:space="preserve"> </w:t>
            </w:r>
            <w:r w:rsidRPr="0087729E">
              <w:rPr>
                <w:rFonts w:asciiTheme="minorHAnsi" w:hAnsiTheme="minorHAnsi" w:cstheme="minorHAnsi"/>
              </w:rPr>
              <w:t>izpustom (npr. zavarjena).</w:t>
            </w:r>
            <w:r w:rsidRPr="0087729E">
              <w:rPr>
                <w:rFonts w:asciiTheme="minorHAnsi" w:hAnsiTheme="minorHAnsi" w:cstheme="minorHAnsi"/>
                <w:spacing w:val="-4"/>
              </w:rPr>
              <w:t xml:space="preserve"> </w:t>
            </w:r>
            <w:r w:rsidRPr="0087729E">
              <w:rPr>
                <w:rFonts w:asciiTheme="minorHAnsi" w:hAnsiTheme="minorHAnsi" w:cstheme="minorHAnsi"/>
              </w:rPr>
              <w:t>Namenjena</w:t>
            </w:r>
            <w:r w:rsidRPr="0087729E">
              <w:rPr>
                <w:rFonts w:asciiTheme="minorHAnsi" w:hAnsiTheme="minorHAnsi" w:cstheme="minorHAnsi"/>
                <w:spacing w:val="-4"/>
              </w:rPr>
              <w:t xml:space="preserve"> </w:t>
            </w:r>
            <w:r w:rsidRPr="0087729E">
              <w:rPr>
                <w:rFonts w:asciiTheme="minorHAnsi" w:hAnsiTheme="minorHAnsi" w:cstheme="minorHAnsi"/>
              </w:rPr>
              <w:t>je</w:t>
            </w:r>
            <w:r w:rsidRPr="0087729E">
              <w:rPr>
                <w:rFonts w:asciiTheme="minorHAnsi" w:hAnsiTheme="minorHAnsi" w:cstheme="minorHAnsi"/>
                <w:spacing w:val="-4"/>
              </w:rPr>
              <w:t xml:space="preserve"> </w:t>
            </w:r>
            <w:r w:rsidRPr="0087729E">
              <w:rPr>
                <w:rFonts w:asciiTheme="minorHAnsi" w:hAnsiTheme="minorHAnsi" w:cstheme="minorHAnsi"/>
              </w:rPr>
              <w:t>za</w:t>
            </w:r>
            <w:r w:rsidRPr="0087729E">
              <w:rPr>
                <w:rFonts w:asciiTheme="minorHAnsi" w:hAnsiTheme="minorHAnsi" w:cstheme="minorHAnsi"/>
                <w:spacing w:val="-5"/>
              </w:rPr>
              <w:t xml:space="preserve"> </w:t>
            </w:r>
            <w:r w:rsidRPr="0087729E">
              <w:rPr>
                <w:rFonts w:asciiTheme="minorHAnsi" w:hAnsiTheme="minorHAnsi" w:cstheme="minorHAnsi"/>
              </w:rPr>
              <w:t>enkratno</w:t>
            </w:r>
            <w:r w:rsidRPr="0087729E">
              <w:rPr>
                <w:rFonts w:asciiTheme="minorHAnsi" w:hAnsiTheme="minorHAnsi" w:cstheme="minorHAnsi"/>
                <w:spacing w:val="-3"/>
              </w:rPr>
              <w:t xml:space="preserve"> </w:t>
            </w:r>
            <w:r w:rsidRPr="0087729E">
              <w:rPr>
                <w:rFonts w:asciiTheme="minorHAnsi" w:hAnsiTheme="minorHAnsi" w:cstheme="minorHAnsi"/>
              </w:rPr>
              <w:t>uporabo,</w:t>
            </w:r>
            <w:r w:rsidRPr="0087729E">
              <w:rPr>
                <w:rFonts w:asciiTheme="minorHAnsi" w:hAnsiTheme="minorHAnsi" w:cstheme="minorHAnsi"/>
                <w:spacing w:val="-3"/>
              </w:rPr>
              <w:t xml:space="preserve"> </w:t>
            </w:r>
            <w:r w:rsidRPr="0087729E">
              <w:rPr>
                <w:rFonts w:asciiTheme="minorHAnsi" w:hAnsiTheme="minorHAnsi" w:cstheme="minorHAnsi"/>
              </w:rPr>
              <w:t>tudi</w:t>
            </w:r>
            <w:r w:rsidRPr="0087729E">
              <w:rPr>
                <w:rFonts w:asciiTheme="minorHAnsi" w:hAnsiTheme="minorHAnsi" w:cstheme="minorHAnsi"/>
                <w:spacing w:val="-3"/>
              </w:rPr>
              <w:t xml:space="preserve"> </w:t>
            </w:r>
            <w:r w:rsidRPr="0087729E">
              <w:rPr>
                <w:rFonts w:asciiTheme="minorHAnsi" w:hAnsiTheme="minorHAnsi" w:cstheme="minorHAnsi"/>
              </w:rPr>
              <w:t>med</w:t>
            </w:r>
            <w:r w:rsidRPr="0087729E">
              <w:rPr>
                <w:rFonts w:asciiTheme="minorHAnsi" w:hAnsiTheme="minorHAnsi" w:cstheme="minorHAnsi"/>
                <w:spacing w:val="-5"/>
              </w:rPr>
              <w:t xml:space="preserve"> </w:t>
            </w:r>
            <w:r w:rsidRPr="0087729E">
              <w:rPr>
                <w:rFonts w:asciiTheme="minorHAnsi" w:hAnsiTheme="minorHAnsi" w:cstheme="minorHAnsi"/>
              </w:rPr>
              <w:t>kopanjem</w:t>
            </w:r>
            <w:r w:rsidRPr="0087729E">
              <w:rPr>
                <w:rFonts w:asciiTheme="minorHAnsi" w:hAnsiTheme="minorHAnsi" w:cstheme="minorHAnsi"/>
                <w:spacing w:val="-4"/>
              </w:rPr>
              <w:t xml:space="preserve"> </w:t>
            </w:r>
            <w:r w:rsidRPr="0087729E">
              <w:rPr>
                <w:rFonts w:asciiTheme="minorHAnsi" w:hAnsiTheme="minorHAnsi" w:cstheme="minorHAnsi"/>
              </w:rPr>
              <w:t>in</w:t>
            </w:r>
            <w:r w:rsidRPr="0087729E">
              <w:rPr>
                <w:rFonts w:asciiTheme="minorHAnsi" w:hAnsiTheme="minorHAnsi" w:cstheme="minorHAnsi"/>
                <w:spacing w:val="-2"/>
              </w:rPr>
              <w:t xml:space="preserve"> </w:t>
            </w:r>
            <w:r w:rsidRPr="0087729E">
              <w:rPr>
                <w:rFonts w:asciiTheme="minorHAnsi" w:hAnsiTheme="minorHAnsi" w:cstheme="minorHAnsi"/>
              </w:rPr>
              <w:t>tuširanjem,</w:t>
            </w:r>
            <w:r w:rsidRPr="0087729E">
              <w:rPr>
                <w:rFonts w:asciiTheme="minorHAnsi" w:hAnsiTheme="minorHAnsi" w:cstheme="minorHAnsi"/>
                <w:spacing w:val="-4"/>
              </w:rPr>
              <w:t xml:space="preserve"> </w:t>
            </w:r>
            <w:r w:rsidRPr="0087729E">
              <w:rPr>
                <w:rFonts w:asciiTheme="minorHAnsi" w:hAnsiTheme="minorHAnsi" w:cstheme="minorHAnsi"/>
              </w:rPr>
              <w:t xml:space="preserve">načrtovana </w:t>
            </w:r>
            <w:r w:rsidRPr="0087729E">
              <w:rPr>
                <w:rFonts w:asciiTheme="minorHAnsi" w:hAnsiTheme="minorHAnsi" w:cstheme="minorHAnsi"/>
                <w:spacing w:val="-58"/>
              </w:rPr>
              <w:t xml:space="preserve"> </w:t>
            </w:r>
            <w:r w:rsidRPr="0087729E">
              <w:rPr>
                <w:rFonts w:asciiTheme="minorHAnsi" w:hAnsiTheme="minorHAnsi" w:cstheme="minorHAnsi"/>
              </w:rPr>
              <w:t>in</w:t>
            </w:r>
            <w:r w:rsidRPr="0087729E">
              <w:rPr>
                <w:rFonts w:asciiTheme="minorHAnsi" w:hAnsiTheme="minorHAnsi" w:cstheme="minorHAnsi"/>
                <w:spacing w:val="-1"/>
              </w:rPr>
              <w:t xml:space="preserve"> </w:t>
            </w:r>
            <w:r w:rsidRPr="0087729E">
              <w:rPr>
                <w:rFonts w:asciiTheme="minorHAnsi" w:hAnsiTheme="minorHAnsi" w:cstheme="minorHAnsi"/>
              </w:rPr>
              <w:t>izdelana</w:t>
            </w:r>
            <w:r w:rsidRPr="0087729E">
              <w:rPr>
                <w:rFonts w:asciiTheme="minorHAnsi" w:hAnsiTheme="minorHAnsi" w:cstheme="minorHAnsi"/>
                <w:spacing w:val="-2"/>
              </w:rPr>
              <w:t xml:space="preserve"> </w:t>
            </w:r>
            <w:r w:rsidRPr="0087729E">
              <w:rPr>
                <w:rFonts w:asciiTheme="minorHAnsi" w:hAnsiTheme="minorHAnsi" w:cstheme="minorHAnsi"/>
              </w:rPr>
              <w:t>je</w:t>
            </w:r>
            <w:r w:rsidRPr="0087729E">
              <w:rPr>
                <w:rFonts w:asciiTheme="minorHAnsi" w:hAnsiTheme="minorHAnsi" w:cstheme="minorHAnsi"/>
                <w:spacing w:val="-1"/>
              </w:rPr>
              <w:t xml:space="preserve"> </w:t>
            </w:r>
            <w:r w:rsidRPr="0087729E">
              <w:rPr>
                <w:rFonts w:asciiTheme="minorHAnsi" w:hAnsiTheme="minorHAnsi" w:cstheme="minorHAnsi"/>
              </w:rPr>
              <w:t>za</w:t>
            </w:r>
            <w:r w:rsidRPr="0087729E">
              <w:rPr>
                <w:rFonts w:asciiTheme="minorHAnsi" w:hAnsiTheme="minorHAnsi" w:cstheme="minorHAnsi"/>
                <w:spacing w:val="-1"/>
              </w:rPr>
              <w:t xml:space="preserve"> </w:t>
            </w:r>
            <w:r w:rsidRPr="0087729E">
              <w:rPr>
                <w:rFonts w:asciiTheme="minorHAnsi" w:hAnsiTheme="minorHAnsi" w:cstheme="minorHAnsi"/>
              </w:rPr>
              <w:t>krajši</w:t>
            </w:r>
            <w:r w:rsidRPr="0087729E">
              <w:rPr>
                <w:rFonts w:asciiTheme="minorHAnsi" w:hAnsiTheme="minorHAnsi" w:cstheme="minorHAnsi"/>
                <w:spacing w:val="1"/>
              </w:rPr>
              <w:t xml:space="preserve"> </w:t>
            </w:r>
            <w:r w:rsidRPr="0087729E">
              <w:rPr>
                <w:rFonts w:asciiTheme="minorHAnsi" w:hAnsiTheme="minorHAnsi" w:cstheme="minorHAnsi"/>
              </w:rPr>
              <w:t>čas</w:t>
            </w:r>
            <w:r w:rsidRPr="0087729E">
              <w:rPr>
                <w:rFonts w:asciiTheme="minorHAnsi" w:hAnsiTheme="minorHAnsi" w:cstheme="minorHAnsi"/>
                <w:spacing w:val="-1"/>
              </w:rPr>
              <w:t xml:space="preserve"> </w:t>
            </w:r>
            <w:r w:rsidRPr="0087729E">
              <w:rPr>
                <w:rFonts w:asciiTheme="minorHAnsi" w:hAnsiTheme="minorHAnsi" w:cstheme="minorHAnsi"/>
              </w:rPr>
              <w:t>uporabe</w:t>
            </w:r>
            <w:r w:rsidRPr="0087729E">
              <w:rPr>
                <w:rFonts w:asciiTheme="minorHAnsi" w:hAnsiTheme="minorHAnsi" w:cstheme="minorHAnsi"/>
                <w:spacing w:val="-1"/>
              </w:rPr>
              <w:t xml:space="preserve"> </w:t>
            </w:r>
            <w:r w:rsidRPr="0087729E">
              <w:rPr>
                <w:rFonts w:asciiTheme="minorHAnsi" w:hAnsiTheme="minorHAnsi" w:cstheme="minorHAnsi"/>
              </w:rPr>
              <w:t>(od osem ur do</w:t>
            </w:r>
            <w:r w:rsidRPr="0087729E">
              <w:rPr>
                <w:rFonts w:asciiTheme="minorHAnsi" w:hAnsiTheme="minorHAnsi" w:cstheme="minorHAnsi"/>
                <w:spacing w:val="1"/>
              </w:rPr>
              <w:t xml:space="preserve"> </w:t>
            </w:r>
            <w:r w:rsidRPr="0087729E">
              <w:rPr>
                <w:rFonts w:asciiTheme="minorHAnsi" w:hAnsiTheme="minorHAnsi" w:cstheme="minorHAnsi"/>
              </w:rPr>
              <w:t>dva</w:t>
            </w:r>
            <w:r w:rsidRPr="0087729E">
              <w:rPr>
                <w:rFonts w:asciiTheme="minorHAnsi" w:hAnsiTheme="minorHAnsi" w:cstheme="minorHAnsi"/>
                <w:spacing w:val="-1"/>
              </w:rPr>
              <w:t xml:space="preserve"> </w:t>
            </w:r>
            <w:r w:rsidRPr="0087729E">
              <w:rPr>
                <w:rFonts w:asciiTheme="minorHAnsi" w:hAnsiTheme="minorHAnsi" w:cstheme="minorHAnsi"/>
              </w:rPr>
              <w:t>dni), ter ima mehko, vodo odbojno tkanino vsaj na strani, ki se dotika telesa.</w:t>
            </w:r>
          </w:p>
          <w:p w14:paraId="070ABE3B" w14:textId="0F0C20BF" w:rsidR="0090256D" w:rsidRPr="0087729E" w:rsidRDefault="009231F0" w:rsidP="0076370E">
            <w:pPr>
              <w:jc w:val="both"/>
              <w:rPr>
                <w:rFonts w:asciiTheme="minorHAnsi" w:hAnsiTheme="minorHAnsi" w:cstheme="minorHAnsi"/>
              </w:rPr>
            </w:pPr>
            <w:r w:rsidRPr="0087729E">
              <w:rPr>
                <w:rFonts w:asciiTheme="minorHAnsi" w:hAnsiTheme="minorHAnsi" w:cstheme="minorHAnsi"/>
              </w:rPr>
              <w:t>Enodelna črevesna stomalna vrečka z izpustom, konveksna</w:t>
            </w:r>
            <w:r w:rsidR="00403A90" w:rsidRPr="0087729E">
              <w:rPr>
                <w:rFonts w:asciiTheme="minorHAnsi" w:hAnsiTheme="minorHAnsi" w:cstheme="minorHAnsi"/>
              </w:rPr>
              <w:t>,</w:t>
            </w:r>
            <w:r w:rsidRPr="0087729E">
              <w:rPr>
                <w:rFonts w:asciiTheme="minorHAnsi" w:hAnsiTheme="minorHAnsi" w:cstheme="minorHAnsi"/>
              </w:rPr>
              <w:t xml:space="preserve"> </w:t>
            </w:r>
            <w:r w:rsidR="0090256D" w:rsidRPr="0087729E">
              <w:rPr>
                <w:rFonts w:asciiTheme="minorHAnsi" w:hAnsiTheme="minorHAnsi" w:cstheme="minorHAnsi"/>
              </w:rPr>
              <w:t>ima vgrajen filter, ki učinkovito nevtralizira vonjave, prepušča pline z namenom preprečevanja napihovanja vrečke. Izloček ne uhaja skozi filter. Filter je med kopanjem in tuširanjem vodotesen, ali so v pakiranje vrečk vključeni potrebni dodatki za zaščito filtra pred vdorom vode.</w:t>
            </w:r>
            <w:r w:rsidR="0090256D" w:rsidRPr="0087729E">
              <w:rPr>
                <w:lang w:eastAsia="en-US"/>
              </w:rPr>
              <w:t xml:space="preserve"> </w:t>
            </w:r>
            <w:r w:rsidR="0090256D" w:rsidRPr="0087729E">
              <w:rPr>
                <w:rFonts w:asciiTheme="minorHAnsi" w:hAnsiTheme="minorHAnsi" w:cstheme="minorHAnsi"/>
              </w:rPr>
              <w:t xml:space="preserve">Izpust je izdelan iz pralnega, hitro sušečega materiala in ima sistem za varovanje proti iztekanju. Če je za zagotovitev varovanja proti iztekanju potrebna uporaba dodatnega elementa, je v pakiranju </w:t>
            </w:r>
            <w:r w:rsidR="00A51126" w:rsidRPr="0087729E">
              <w:rPr>
                <w:rFonts w:asciiTheme="minorHAnsi" w:hAnsiTheme="minorHAnsi" w:cstheme="minorHAnsi"/>
              </w:rPr>
              <w:t xml:space="preserve"> enodelnih črevesnih stomalnih vrečk z izpustom, konveksnih </w:t>
            </w:r>
            <w:r w:rsidR="0090256D" w:rsidRPr="0087729E">
              <w:rPr>
                <w:rFonts w:asciiTheme="minorHAnsi" w:hAnsiTheme="minorHAnsi" w:cstheme="minorHAnsi"/>
              </w:rPr>
              <w:t xml:space="preserve"> priloženo zadostno število takih elementov.</w:t>
            </w:r>
          </w:p>
          <w:p w14:paraId="42308C0A" w14:textId="77777777" w:rsidR="0090256D" w:rsidRPr="0087729E" w:rsidRDefault="0090256D" w:rsidP="005745E8">
            <w:pPr>
              <w:rPr>
                <w:rFonts w:asciiTheme="minorHAnsi" w:hAnsiTheme="minorHAnsi" w:cstheme="minorHAnsi"/>
              </w:rPr>
            </w:pPr>
            <w:r w:rsidRPr="0087729E">
              <w:rPr>
                <w:rFonts w:asciiTheme="minorHAnsi" w:hAnsiTheme="minorHAnsi" w:cstheme="minorHAnsi"/>
              </w:rPr>
              <w:t>Osnovna plošča se prilagaja premikom kože in se ne guba ima samolepilni sloj, ki je optimiziran za lažje odstranjevanje in ne povzroča poškodbe kože in puščanja ostankov lepila na koži ob odstranitvi. Samolepilni sloj preprečuje izločkom iz izločalne stome, da bi prišli v stik s peristomalno kožo in vpija njeno odvečno vlago. V primeru dvoslojne osnovne plošče drugi samolepilni sloj prepušča vlago. Pri izvedbi osnovne plošče z možnostjo izreza odprtine se ob izdaji pripomočka zagotovi ustrezno število meril za merjenje in oblikovanje stome.</w:t>
            </w:r>
          </w:p>
          <w:p w14:paraId="5B7934B9" w14:textId="77777777" w:rsidR="0090256D" w:rsidRPr="0087729E" w:rsidRDefault="0090256D" w:rsidP="00FF218F">
            <w:pPr>
              <w:pStyle w:val="Telobesedila"/>
              <w:ind w:left="0"/>
              <w:rPr>
                <w:rFonts w:asciiTheme="minorHAnsi" w:hAnsiTheme="minorHAnsi" w:cstheme="minorHAnsi"/>
                <w:sz w:val="20"/>
                <w:szCs w:val="20"/>
              </w:rPr>
            </w:pPr>
            <w:r w:rsidRPr="0087729E">
              <w:rPr>
                <w:rFonts w:asciiTheme="minorHAnsi" w:hAnsiTheme="minorHAnsi" w:cstheme="minorHAnsi"/>
                <w:sz w:val="20"/>
                <w:szCs w:val="20"/>
              </w:rPr>
              <w:t>Pobudnik je dolžan v seznam medicinskih pripomočkov predlagati vse enodelne črevesne stomalne vrečke z izpustom konveksne, različnih volumnov, velikosti prirobnic in izrezov znotraj programa ali linije artiklov, ki jih je, proizvajalec določil za slovenski trg.</w:t>
            </w:r>
          </w:p>
        </w:tc>
      </w:tr>
      <w:tr w:rsidR="0090256D" w:rsidRPr="0087729E" w14:paraId="081FD3D3" w14:textId="77777777" w:rsidTr="00BD442E">
        <w:trPr>
          <w:trHeight w:val="350"/>
        </w:trPr>
        <w:tc>
          <w:tcPr>
            <w:tcW w:w="866" w:type="dxa"/>
            <w:shd w:val="clear" w:color="000000" w:fill="FFFFFF"/>
            <w:vAlign w:val="center"/>
          </w:tcPr>
          <w:p w14:paraId="1800BAF9" w14:textId="77777777" w:rsidR="0090256D" w:rsidRPr="0087729E" w:rsidRDefault="0090256D" w:rsidP="0076370E">
            <w:pPr>
              <w:jc w:val="center"/>
              <w:rPr>
                <w:rFonts w:asciiTheme="minorHAnsi" w:hAnsiTheme="minorHAnsi" w:cstheme="minorHAnsi"/>
              </w:rPr>
            </w:pPr>
            <w:r w:rsidRPr="0087729E">
              <w:rPr>
                <w:rFonts w:asciiTheme="minorHAnsi" w:hAnsiTheme="minorHAnsi" w:cstheme="minorHAnsi"/>
              </w:rPr>
              <w:lastRenderedPageBreak/>
              <w:t>1019</w:t>
            </w:r>
          </w:p>
        </w:tc>
        <w:tc>
          <w:tcPr>
            <w:tcW w:w="1768" w:type="dxa"/>
            <w:shd w:val="clear" w:color="000000" w:fill="FFFFFF"/>
            <w:vAlign w:val="center"/>
          </w:tcPr>
          <w:p w14:paraId="6F11ACEF" w14:textId="77777777" w:rsidR="0090256D" w:rsidRPr="0087729E" w:rsidRDefault="00EA05AC" w:rsidP="0076370E">
            <w:pPr>
              <w:jc w:val="center"/>
              <w:rPr>
                <w:rFonts w:asciiTheme="minorHAnsi" w:hAnsiTheme="minorHAnsi" w:cstheme="minorHAnsi"/>
              </w:rPr>
            </w:pPr>
            <w:hyperlink r:id="rId12" w:history="1">
              <w:r w:rsidR="0090256D" w:rsidRPr="0087729E">
                <w:rPr>
                  <w:rFonts w:asciiTheme="minorHAnsi" w:hAnsiTheme="minorHAnsi" w:cstheme="minorHAnsi"/>
                </w:rPr>
                <w:t>ENODELNA VREČKA ZA UROSTOMO</w:t>
              </w:r>
            </w:hyperlink>
          </w:p>
        </w:tc>
        <w:tc>
          <w:tcPr>
            <w:tcW w:w="11056" w:type="dxa"/>
            <w:vAlign w:val="center"/>
          </w:tcPr>
          <w:p w14:paraId="14243BCC" w14:textId="40E929CB" w:rsidR="0090256D" w:rsidRPr="0087729E" w:rsidRDefault="0090256D" w:rsidP="005745E8">
            <w:pPr>
              <w:rPr>
                <w:rFonts w:asciiTheme="minorHAnsi" w:hAnsiTheme="minorHAnsi" w:cstheme="minorHAnsi"/>
              </w:rPr>
            </w:pPr>
            <w:r w:rsidRPr="0087729E">
              <w:rPr>
                <w:rFonts w:asciiTheme="minorHAnsi" w:hAnsiTheme="minorHAnsi" w:cstheme="minorHAnsi"/>
              </w:rPr>
              <w:t xml:space="preserve">Enodelna vrečka za urostomo je v enem kosu, oblikovana za pritrditev na kožo okoli izločalne stome in namenjena za uporabo kot zbiralnik za zbiranje urina po urostomiji. Sestavljena je iz osnovne plošče in vrečke z izpustom (npr. zavarjene). Namenjena je za enkratno uporabo tudi med kopanjem in tuširanjem, načrtovana in izdelana za krajši čas uporabe (od osem ur do dva dni) </w:t>
            </w:r>
            <w:bookmarkStart w:id="0" w:name="_Hlk138415861"/>
            <w:r w:rsidRPr="0087729E">
              <w:rPr>
                <w:rFonts w:asciiTheme="minorHAnsi" w:hAnsiTheme="minorHAnsi" w:cstheme="minorHAnsi"/>
              </w:rPr>
              <w:t>ter ima mehko, vodo odbojno tkanino vsaj na strani, ki se dotika telesa</w:t>
            </w:r>
            <w:bookmarkEnd w:id="0"/>
            <w:r w:rsidRPr="0087729E">
              <w:rPr>
                <w:rFonts w:asciiTheme="minorHAnsi" w:hAnsiTheme="minorHAnsi" w:cstheme="minorHAnsi"/>
              </w:rPr>
              <w:t>.</w:t>
            </w:r>
          </w:p>
          <w:p w14:paraId="4D16B509" w14:textId="14E8CB44" w:rsidR="0090256D" w:rsidRPr="0087729E" w:rsidRDefault="009231F0" w:rsidP="0076370E">
            <w:pPr>
              <w:jc w:val="both"/>
              <w:rPr>
                <w:rFonts w:asciiTheme="minorHAnsi" w:hAnsiTheme="minorHAnsi" w:cstheme="minorHAnsi"/>
              </w:rPr>
            </w:pPr>
            <w:r w:rsidRPr="0087729E">
              <w:rPr>
                <w:rFonts w:asciiTheme="minorHAnsi" w:hAnsiTheme="minorHAnsi" w:cstheme="minorHAnsi"/>
              </w:rPr>
              <w:t>Enodelna vrečka za urostomo</w:t>
            </w:r>
            <w:r w:rsidRPr="0087729E" w:rsidDel="009231F0">
              <w:rPr>
                <w:rFonts w:asciiTheme="minorHAnsi" w:hAnsiTheme="minorHAnsi" w:cstheme="minorHAnsi"/>
              </w:rPr>
              <w:t xml:space="preserve"> </w:t>
            </w:r>
            <w:r w:rsidR="0090256D" w:rsidRPr="0087729E">
              <w:rPr>
                <w:rFonts w:asciiTheme="minorHAnsi" w:hAnsiTheme="minorHAnsi" w:cstheme="minorHAnsi"/>
              </w:rPr>
              <w:t xml:space="preserve">ima vgrajen protipovratni sistem, ki preprečuje povratni tok urina v urostomo. Spodnji konec vrečke ima izpust, ki omogoča priklop nočne drenažne vrečke ter drenažo urina večkrat na dan. Če mora biti v primeru priklopa nočne drenažne vrečke uporabljen poseben priključni element (npr. poseben konektor), je v pakiranju </w:t>
            </w:r>
            <w:r w:rsidR="0042799D" w:rsidRPr="0087729E">
              <w:rPr>
                <w:rFonts w:asciiTheme="minorHAnsi" w:hAnsiTheme="minorHAnsi" w:cstheme="minorHAnsi"/>
              </w:rPr>
              <w:t>enodelnih vrečk za urostomo</w:t>
            </w:r>
            <w:r w:rsidR="0090256D" w:rsidRPr="0087729E">
              <w:rPr>
                <w:rFonts w:asciiTheme="minorHAnsi" w:hAnsiTheme="minorHAnsi" w:cstheme="minorHAnsi"/>
              </w:rPr>
              <w:t xml:space="preserve"> priložen najmanj en tak element na 10 enodelnih vrečk</w:t>
            </w:r>
            <w:r w:rsidR="00403A90" w:rsidRPr="0087729E">
              <w:rPr>
                <w:rFonts w:asciiTheme="minorHAnsi" w:hAnsiTheme="minorHAnsi" w:cstheme="minorHAnsi"/>
              </w:rPr>
              <w:t xml:space="preserve"> za urostomo</w:t>
            </w:r>
            <w:r w:rsidR="0090256D" w:rsidRPr="0087729E">
              <w:rPr>
                <w:rFonts w:asciiTheme="minorHAnsi" w:hAnsiTheme="minorHAnsi" w:cstheme="minorHAnsi"/>
              </w:rPr>
              <w:t>.</w:t>
            </w:r>
          </w:p>
          <w:p w14:paraId="7B2BEF63" w14:textId="77777777" w:rsidR="0090256D" w:rsidRPr="0087729E" w:rsidRDefault="0090256D" w:rsidP="005745E8">
            <w:pPr>
              <w:rPr>
                <w:rFonts w:asciiTheme="minorHAnsi" w:hAnsiTheme="minorHAnsi" w:cstheme="minorHAnsi"/>
              </w:rPr>
            </w:pPr>
            <w:r w:rsidRPr="0087729E">
              <w:rPr>
                <w:rFonts w:asciiTheme="minorHAnsi" w:hAnsiTheme="minorHAnsi" w:cstheme="minorHAnsi"/>
              </w:rPr>
              <w:t>Osnovna plošča se prilagaja premikom kože in se ne guba,</w:t>
            </w:r>
            <w:r w:rsidRPr="0087729E">
              <w:rPr>
                <w:lang w:eastAsia="en-US"/>
              </w:rPr>
              <w:t xml:space="preserve"> </w:t>
            </w:r>
            <w:r w:rsidRPr="0087729E">
              <w:rPr>
                <w:rFonts w:asciiTheme="minorHAnsi" w:hAnsiTheme="minorHAnsi" w:cstheme="minorHAnsi"/>
              </w:rPr>
              <w:t>ima samolepilni sloj, ki je optimiziran za lažje odstranjevanje in ne povzroča poškodbe kože in puščanja ostankov lepila na koži ob odstranitvi. Samolepilni sloj preprečuje izločkom iz izločalne stome, da bi prišli v stik s peristomalno kožo in vpija njeno odvečno vlago. V primeru dvoslojne osnovne plošče drugi samolepilni sloj prepušča vlago. Pri izvedbi osnovne plošče z možnostjo izreza odprtine se ob izdaji pripomočka zagotovi ustrezno število meril za merjenje in oblikovanje stome.</w:t>
            </w:r>
          </w:p>
          <w:p w14:paraId="5F8B8FFD" w14:textId="77777777" w:rsidR="0090256D" w:rsidRPr="0087729E" w:rsidRDefault="0090256D" w:rsidP="005745E8">
            <w:pPr>
              <w:jc w:val="both"/>
              <w:rPr>
                <w:rFonts w:asciiTheme="minorHAnsi" w:hAnsiTheme="minorHAnsi" w:cstheme="minorHAnsi"/>
              </w:rPr>
            </w:pPr>
            <w:r w:rsidRPr="0087729E">
              <w:rPr>
                <w:rFonts w:asciiTheme="minorHAnsi" w:hAnsiTheme="minorHAnsi" w:cstheme="minorHAnsi"/>
              </w:rPr>
              <w:t>Pobudnik je dolžan v seznam medicinskih pripomočkov predlagati vse enodelne vrečke za urostomo, različnih volumnov, velikosti prirobnic in izrezov znotraj programa ali linije artiklov, ki jih je proizvajalec določil za slovenski trg.</w:t>
            </w:r>
          </w:p>
        </w:tc>
      </w:tr>
      <w:tr w:rsidR="0090256D" w:rsidRPr="0087729E" w14:paraId="01BAFCBC" w14:textId="77777777" w:rsidTr="00BD442E">
        <w:trPr>
          <w:trHeight w:val="300"/>
        </w:trPr>
        <w:tc>
          <w:tcPr>
            <w:tcW w:w="866" w:type="dxa"/>
            <w:shd w:val="clear" w:color="000000" w:fill="FFFFFF"/>
            <w:vAlign w:val="center"/>
          </w:tcPr>
          <w:p w14:paraId="480E033E" w14:textId="77777777" w:rsidR="0090256D" w:rsidRPr="0087729E" w:rsidRDefault="0090256D" w:rsidP="0076370E">
            <w:pPr>
              <w:jc w:val="center"/>
              <w:rPr>
                <w:rFonts w:asciiTheme="minorHAnsi" w:hAnsiTheme="minorHAnsi" w:cstheme="minorHAnsi"/>
              </w:rPr>
            </w:pPr>
            <w:r w:rsidRPr="0087729E">
              <w:rPr>
                <w:rFonts w:asciiTheme="minorHAnsi" w:hAnsiTheme="minorHAnsi" w:cstheme="minorHAnsi"/>
              </w:rPr>
              <w:t>1020</w:t>
            </w:r>
          </w:p>
        </w:tc>
        <w:tc>
          <w:tcPr>
            <w:tcW w:w="1768" w:type="dxa"/>
            <w:shd w:val="clear" w:color="000000" w:fill="FFFFFF"/>
            <w:vAlign w:val="center"/>
          </w:tcPr>
          <w:p w14:paraId="5C9F4733" w14:textId="77777777" w:rsidR="0090256D" w:rsidRPr="0087729E" w:rsidRDefault="00EA05AC" w:rsidP="0076370E">
            <w:pPr>
              <w:jc w:val="center"/>
              <w:rPr>
                <w:rFonts w:asciiTheme="minorHAnsi" w:hAnsiTheme="minorHAnsi" w:cstheme="minorHAnsi"/>
              </w:rPr>
            </w:pPr>
            <w:hyperlink r:id="rId13" w:history="1">
              <w:r w:rsidR="0090256D" w:rsidRPr="0087729E">
                <w:rPr>
                  <w:rFonts w:asciiTheme="minorHAnsi" w:hAnsiTheme="minorHAnsi" w:cstheme="minorHAnsi"/>
                </w:rPr>
                <w:t>ENODELNA VREČKA ZA UROSTOMO, KONVEKSNA</w:t>
              </w:r>
            </w:hyperlink>
          </w:p>
        </w:tc>
        <w:tc>
          <w:tcPr>
            <w:tcW w:w="11056" w:type="dxa"/>
            <w:vAlign w:val="center"/>
          </w:tcPr>
          <w:p w14:paraId="657B5C06" w14:textId="16CBC2E9" w:rsidR="0090256D" w:rsidRPr="0087729E" w:rsidRDefault="0090256D" w:rsidP="0076370E">
            <w:pPr>
              <w:jc w:val="both"/>
              <w:rPr>
                <w:rFonts w:asciiTheme="minorHAnsi" w:hAnsiTheme="minorHAnsi" w:cstheme="minorHAnsi"/>
              </w:rPr>
            </w:pPr>
            <w:r w:rsidRPr="0087729E">
              <w:rPr>
                <w:rFonts w:asciiTheme="minorHAnsi" w:hAnsiTheme="minorHAnsi" w:cstheme="minorHAnsi"/>
              </w:rPr>
              <w:t>Enodelna vrečka za urostomo, konveksna je v enem kosu, oblikovana za pritrditev na kožo okoli ugreznjene izločalne stome in namenjena za uporabo kot zbiralnik za zbiranje urina po urostomiji. Sestavljena je iz osnovne plošče, ki je konveksna ter omogoča ugrez okoli izločalne stome od 3 mm do 7 mm in vrečke z izpustom. Namenjena je za enkratno uporabo</w:t>
            </w:r>
            <w:r w:rsidRPr="0087729E">
              <w:rPr>
                <w:lang w:eastAsia="en-US"/>
              </w:rPr>
              <w:t xml:space="preserve"> </w:t>
            </w:r>
            <w:r w:rsidRPr="0087729E">
              <w:rPr>
                <w:rFonts w:asciiTheme="minorHAnsi" w:hAnsiTheme="minorHAnsi" w:cstheme="minorHAnsi"/>
              </w:rPr>
              <w:t xml:space="preserve">tudi med kopanjem in tuširanjem, načrtovana in izdelana je za krajši čas uporabe (od osem ur do dva dni), ter ima mehko, vodo odbojno tkanino vsaj na strani, ki se dotika telesa. </w:t>
            </w:r>
          </w:p>
          <w:p w14:paraId="48862C9E" w14:textId="1DA92440" w:rsidR="0090256D" w:rsidRPr="0087729E" w:rsidRDefault="0042799D" w:rsidP="0076370E">
            <w:pPr>
              <w:jc w:val="both"/>
              <w:rPr>
                <w:rFonts w:asciiTheme="minorHAnsi" w:hAnsiTheme="minorHAnsi" w:cstheme="minorHAnsi"/>
              </w:rPr>
            </w:pPr>
            <w:r w:rsidRPr="0087729E">
              <w:rPr>
                <w:rFonts w:asciiTheme="minorHAnsi" w:hAnsiTheme="minorHAnsi" w:cstheme="minorHAnsi"/>
              </w:rPr>
              <w:t>Enodelna vrečka za urostomo, konveksna</w:t>
            </w:r>
            <w:r w:rsidR="00241214" w:rsidRPr="0087729E">
              <w:rPr>
                <w:rFonts w:asciiTheme="minorHAnsi" w:hAnsiTheme="minorHAnsi" w:cstheme="minorHAnsi"/>
              </w:rPr>
              <w:t>,</w:t>
            </w:r>
            <w:r w:rsidRPr="0087729E">
              <w:rPr>
                <w:rFonts w:asciiTheme="minorHAnsi" w:hAnsiTheme="minorHAnsi" w:cstheme="minorHAnsi"/>
              </w:rPr>
              <w:t xml:space="preserve"> </w:t>
            </w:r>
            <w:r w:rsidR="0090256D" w:rsidRPr="0087729E">
              <w:rPr>
                <w:lang w:eastAsia="en-US"/>
              </w:rPr>
              <w:t xml:space="preserve">ima </w:t>
            </w:r>
            <w:r w:rsidR="0090256D" w:rsidRPr="0087729E">
              <w:rPr>
                <w:rFonts w:asciiTheme="minorHAnsi" w:hAnsiTheme="minorHAnsi" w:cstheme="minorHAnsi"/>
              </w:rPr>
              <w:t xml:space="preserve">vgrajen protipovratni sistem, ki preprečuje povratni tok urina v urostomo. Spodnji konec vrečke ima izpust, ki omogoča priklop nočne drenažne vrečke in drenažo urina večkrat na dan. Če mora biti v primeru priklopa nočne drenažne vrečke uporabljen poseben priključni element (npr. poseben konektor), je v pakiranju </w:t>
            </w:r>
            <w:r w:rsidRPr="0087729E">
              <w:rPr>
                <w:rFonts w:asciiTheme="minorHAnsi" w:hAnsiTheme="minorHAnsi" w:cstheme="minorHAnsi"/>
              </w:rPr>
              <w:t>enodelnih vrečk za urostomo, konveksn</w:t>
            </w:r>
            <w:r w:rsidR="00E76764" w:rsidRPr="0087729E">
              <w:rPr>
                <w:rFonts w:asciiTheme="minorHAnsi" w:hAnsiTheme="minorHAnsi" w:cstheme="minorHAnsi"/>
              </w:rPr>
              <w:t>ih</w:t>
            </w:r>
            <w:r w:rsidR="0090256D" w:rsidRPr="0087729E">
              <w:rPr>
                <w:rFonts w:asciiTheme="minorHAnsi" w:hAnsiTheme="minorHAnsi" w:cstheme="minorHAnsi"/>
              </w:rPr>
              <w:t xml:space="preserve"> priložen najmanj en tak element na 10 enodelnih vrečk</w:t>
            </w:r>
            <w:r w:rsidR="00241214" w:rsidRPr="0087729E">
              <w:t xml:space="preserve"> </w:t>
            </w:r>
            <w:r w:rsidR="00241214" w:rsidRPr="0087729E">
              <w:rPr>
                <w:rFonts w:asciiTheme="minorHAnsi" w:hAnsiTheme="minorHAnsi" w:cstheme="minorHAnsi"/>
              </w:rPr>
              <w:t>za urostomo, konveksn</w:t>
            </w:r>
            <w:r w:rsidR="00E76764" w:rsidRPr="0087729E">
              <w:rPr>
                <w:rFonts w:asciiTheme="minorHAnsi" w:hAnsiTheme="minorHAnsi" w:cstheme="minorHAnsi"/>
              </w:rPr>
              <w:t>ih</w:t>
            </w:r>
            <w:r w:rsidR="0090256D" w:rsidRPr="0087729E">
              <w:rPr>
                <w:rFonts w:asciiTheme="minorHAnsi" w:hAnsiTheme="minorHAnsi" w:cstheme="minorHAnsi"/>
              </w:rPr>
              <w:t xml:space="preserve">. </w:t>
            </w:r>
          </w:p>
          <w:p w14:paraId="5E6A8C74" w14:textId="77777777" w:rsidR="0090256D" w:rsidRPr="0087729E" w:rsidRDefault="0090256D" w:rsidP="00AF25AD">
            <w:pPr>
              <w:jc w:val="both"/>
              <w:rPr>
                <w:rFonts w:asciiTheme="minorHAnsi" w:hAnsiTheme="minorHAnsi" w:cstheme="minorHAnsi"/>
              </w:rPr>
            </w:pPr>
            <w:r w:rsidRPr="0087729E">
              <w:rPr>
                <w:rFonts w:asciiTheme="minorHAnsi" w:hAnsiTheme="minorHAnsi" w:cstheme="minorHAnsi"/>
              </w:rPr>
              <w:t>Osnovna plošča se prilagaja premikom kože in se ne guba,</w:t>
            </w:r>
            <w:r w:rsidRPr="0087729E">
              <w:rPr>
                <w:lang w:eastAsia="en-US"/>
              </w:rPr>
              <w:t xml:space="preserve"> </w:t>
            </w:r>
            <w:r w:rsidRPr="0087729E">
              <w:rPr>
                <w:rFonts w:asciiTheme="minorHAnsi" w:hAnsiTheme="minorHAnsi" w:cstheme="minorHAnsi"/>
              </w:rPr>
              <w:t xml:space="preserve">ima samolepilni sloj, ki je optimiziran za lažje odstranjevanje in ne povzroča poškodbe kože ali puščanja ostankov lepila na koži ob odstranitvi. </w:t>
            </w:r>
          </w:p>
          <w:p w14:paraId="389B1CED" w14:textId="77777777" w:rsidR="0090256D" w:rsidRPr="0087729E" w:rsidRDefault="0090256D" w:rsidP="00AF25AD">
            <w:pPr>
              <w:rPr>
                <w:rFonts w:asciiTheme="minorHAnsi" w:hAnsiTheme="minorHAnsi" w:cstheme="minorHAnsi"/>
              </w:rPr>
            </w:pPr>
            <w:r w:rsidRPr="0087729E">
              <w:rPr>
                <w:rFonts w:asciiTheme="minorHAnsi" w:hAnsiTheme="minorHAnsi" w:cstheme="minorHAnsi"/>
              </w:rPr>
              <w:t>Samolepilni sloj preprečuje izločkom iz izločalne stome, da bi prišli v stik s peristomalno kožo in vpija njeno odvečno vlago. V primeru dvoslojne osnovne plošče drugi samolepilni sloj prepušča vlago. Pri izvedbi osnovne plošče z možnostjo izreza odprtine se ob izdaji pripomočka zagotovi ustrezno število meril za merjenje in oblikovanje stome.</w:t>
            </w:r>
          </w:p>
          <w:p w14:paraId="31B18152" w14:textId="65942B7A" w:rsidR="0090256D" w:rsidRPr="0087729E" w:rsidRDefault="0090256D" w:rsidP="004C34D6">
            <w:pPr>
              <w:jc w:val="both"/>
              <w:rPr>
                <w:rFonts w:asciiTheme="minorHAnsi" w:hAnsiTheme="minorHAnsi" w:cstheme="minorHAnsi"/>
              </w:rPr>
            </w:pPr>
            <w:r w:rsidRPr="0087729E">
              <w:rPr>
                <w:rFonts w:asciiTheme="minorHAnsi" w:hAnsiTheme="minorHAnsi" w:cstheme="minorHAnsi"/>
              </w:rPr>
              <w:t>Pobudnik je dolžan v seznam medicinskih pripomočkov predlagati vse enodelne vrečke za urostomo</w:t>
            </w:r>
            <w:r w:rsidR="00241214" w:rsidRPr="0087729E">
              <w:rPr>
                <w:rFonts w:asciiTheme="minorHAnsi" w:hAnsiTheme="minorHAnsi" w:cstheme="minorHAnsi"/>
              </w:rPr>
              <w:t>,</w:t>
            </w:r>
            <w:r w:rsidRPr="0087729E">
              <w:rPr>
                <w:rFonts w:asciiTheme="minorHAnsi" w:hAnsiTheme="minorHAnsi" w:cstheme="minorHAnsi"/>
              </w:rPr>
              <w:t xml:space="preserve"> konveksne, različnih volumnov, velikosti prirobnice in izrezov znotraj programa ali linije artiklov, ki jih je proizvajalec določil za slovenski trg.</w:t>
            </w:r>
          </w:p>
        </w:tc>
      </w:tr>
      <w:tr w:rsidR="0090256D" w:rsidRPr="0087729E" w14:paraId="5C84D334" w14:textId="77777777" w:rsidTr="00BD442E">
        <w:trPr>
          <w:trHeight w:val="300"/>
        </w:trPr>
        <w:tc>
          <w:tcPr>
            <w:tcW w:w="2634" w:type="dxa"/>
            <w:gridSpan w:val="2"/>
            <w:shd w:val="clear" w:color="000000" w:fill="FFFFFF"/>
            <w:vAlign w:val="center"/>
          </w:tcPr>
          <w:p w14:paraId="7D7E78E2" w14:textId="77777777" w:rsidR="0090256D" w:rsidRPr="0087729E" w:rsidRDefault="0090256D" w:rsidP="0076370E">
            <w:pPr>
              <w:jc w:val="center"/>
              <w:rPr>
                <w:rFonts w:asciiTheme="minorHAnsi" w:hAnsiTheme="minorHAnsi" w:cstheme="minorHAnsi"/>
              </w:rPr>
            </w:pPr>
            <w:r w:rsidRPr="0087729E">
              <w:rPr>
                <w:rFonts w:asciiTheme="minorHAnsi" w:hAnsiTheme="minorHAnsi" w:cstheme="minorHAnsi"/>
                <w:b/>
              </w:rPr>
              <w:t>Dvodelne vrečke</w:t>
            </w:r>
          </w:p>
        </w:tc>
        <w:tc>
          <w:tcPr>
            <w:tcW w:w="11056" w:type="dxa"/>
          </w:tcPr>
          <w:p w14:paraId="77F065F8" w14:textId="77777777" w:rsidR="0090256D" w:rsidRPr="0087729E" w:rsidRDefault="0090256D" w:rsidP="0076370E">
            <w:pPr>
              <w:jc w:val="both"/>
              <w:rPr>
                <w:rFonts w:asciiTheme="minorHAnsi" w:hAnsiTheme="minorHAnsi" w:cstheme="minorHAnsi"/>
              </w:rPr>
            </w:pPr>
          </w:p>
        </w:tc>
      </w:tr>
      <w:tr w:rsidR="0090256D" w:rsidRPr="0087729E" w14:paraId="3CB80FCB" w14:textId="77777777" w:rsidTr="00BD442E">
        <w:trPr>
          <w:trHeight w:val="300"/>
        </w:trPr>
        <w:tc>
          <w:tcPr>
            <w:tcW w:w="866" w:type="dxa"/>
            <w:shd w:val="clear" w:color="000000" w:fill="FFFFFF"/>
            <w:vAlign w:val="center"/>
          </w:tcPr>
          <w:p w14:paraId="6EA75252" w14:textId="77777777" w:rsidR="0090256D" w:rsidRPr="0087729E" w:rsidRDefault="0090256D" w:rsidP="0076370E">
            <w:pPr>
              <w:jc w:val="center"/>
              <w:rPr>
                <w:rFonts w:asciiTheme="minorHAnsi" w:hAnsiTheme="minorHAnsi" w:cstheme="minorHAnsi"/>
              </w:rPr>
            </w:pPr>
            <w:r w:rsidRPr="0087729E">
              <w:rPr>
                <w:rFonts w:asciiTheme="minorHAnsi" w:hAnsiTheme="minorHAnsi" w:cstheme="minorHAnsi"/>
              </w:rPr>
              <w:t>1006</w:t>
            </w:r>
          </w:p>
        </w:tc>
        <w:tc>
          <w:tcPr>
            <w:tcW w:w="1768" w:type="dxa"/>
            <w:shd w:val="clear" w:color="000000" w:fill="FFFFFF"/>
            <w:vAlign w:val="center"/>
          </w:tcPr>
          <w:p w14:paraId="240E0B3A" w14:textId="77777777" w:rsidR="0090256D" w:rsidRPr="0087729E" w:rsidRDefault="0090256D" w:rsidP="0076370E">
            <w:pPr>
              <w:jc w:val="center"/>
              <w:rPr>
                <w:rFonts w:asciiTheme="minorHAnsi" w:hAnsiTheme="minorHAnsi" w:cstheme="minorHAnsi"/>
              </w:rPr>
            </w:pPr>
            <w:r w:rsidRPr="0087729E">
              <w:rPr>
                <w:rFonts w:asciiTheme="minorHAnsi" w:hAnsiTheme="minorHAnsi" w:cstheme="minorHAnsi"/>
              </w:rPr>
              <w:t xml:space="preserve">DVODELNI SISTEM, </w:t>
            </w:r>
            <w:hyperlink r:id="rId14" w:history="1">
              <w:r w:rsidRPr="0087729E">
                <w:rPr>
                  <w:rFonts w:asciiTheme="minorHAnsi" w:hAnsiTheme="minorHAnsi" w:cstheme="minorHAnsi"/>
                </w:rPr>
                <w:t>OSNOVNA PLOŠČA ZA IZLOČALNO STOMO</w:t>
              </w:r>
            </w:hyperlink>
          </w:p>
        </w:tc>
        <w:tc>
          <w:tcPr>
            <w:tcW w:w="11056" w:type="dxa"/>
            <w:vAlign w:val="center"/>
          </w:tcPr>
          <w:p w14:paraId="49D1783A" w14:textId="5E340C33" w:rsidR="0090256D" w:rsidRPr="0087729E" w:rsidRDefault="0090256D" w:rsidP="0076370E">
            <w:pPr>
              <w:jc w:val="both"/>
              <w:rPr>
                <w:rFonts w:asciiTheme="minorHAnsi" w:hAnsiTheme="minorHAnsi" w:cstheme="minorHAnsi"/>
              </w:rPr>
            </w:pPr>
            <w:r w:rsidRPr="0087729E">
              <w:rPr>
                <w:rFonts w:asciiTheme="minorHAnsi" w:hAnsiTheme="minorHAnsi" w:cstheme="minorHAnsi"/>
              </w:rPr>
              <w:t>Dvodelni sistem, osnovna plošča za izločalno stomo ima ploščato površino, oblikovano za pritrditev na kožo, okoli izločalne stome in je namenjena za uporabo skupaj z vrečko za zbiranje blata ali urina. Namenjena je za enkratno uporabo, tudi med kopanjem in tuširanjem in omogoča daljši čas pritrditve na kožo (od dva do tri dni).</w:t>
            </w:r>
          </w:p>
          <w:p w14:paraId="03FE1FD7" w14:textId="469D51A2" w:rsidR="0090256D" w:rsidRPr="0087729E" w:rsidRDefault="0090256D" w:rsidP="0076370E">
            <w:pPr>
              <w:jc w:val="both"/>
              <w:rPr>
                <w:rFonts w:asciiTheme="minorHAnsi" w:hAnsiTheme="minorHAnsi" w:cstheme="minorHAnsi"/>
              </w:rPr>
            </w:pPr>
            <w:r w:rsidRPr="0087729E">
              <w:rPr>
                <w:rFonts w:asciiTheme="minorHAnsi" w:hAnsiTheme="minorHAnsi" w:cstheme="minorHAnsi"/>
              </w:rPr>
              <w:t xml:space="preserve">Zagotovljen je vodotesen način pritrditve vrečke na osnovno ploščo </w:t>
            </w:r>
            <w:r w:rsidR="0042799D" w:rsidRPr="0087729E">
              <w:rPr>
                <w:rFonts w:asciiTheme="minorHAnsi" w:hAnsiTheme="minorHAnsi" w:cstheme="minorHAnsi"/>
              </w:rPr>
              <w:t xml:space="preserve">za izločalno stomo </w:t>
            </w:r>
            <w:r w:rsidRPr="0087729E">
              <w:rPr>
                <w:rFonts w:asciiTheme="minorHAnsi" w:hAnsiTheme="minorHAnsi" w:cstheme="minorHAnsi"/>
              </w:rPr>
              <w:t>v izvedbi s prirobnico z mehanskim zaklepnim mehanizmom ali lepilnim spojem ali drugim vodotesnim načinom.</w:t>
            </w:r>
          </w:p>
          <w:p w14:paraId="47183B9E" w14:textId="2C10984F" w:rsidR="0090256D" w:rsidRPr="0087729E" w:rsidRDefault="0090256D" w:rsidP="001426C7">
            <w:pPr>
              <w:rPr>
                <w:rFonts w:asciiTheme="minorHAnsi" w:hAnsiTheme="minorHAnsi" w:cstheme="minorHAnsi"/>
              </w:rPr>
            </w:pPr>
            <w:r w:rsidRPr="0087729E">
              <w:rPr>
                <w:rFonts w:asciiTheme="minorHAnsi" w:hAnsiTheme="minorHAnsi" w:cstheme="minorHAnsi"/>
              </w:rPr>
              <w:t xml:space="preserve">Osnovna plošča </w:t>
            </w:r>
            <w:r w:rsidR="0042799D" w:rsidRPr="0087729E">
              <w:rPr>
                <w:rFonts w:asciiTheme="minorHAnsi" w:hAnsiTheme="minorHAnsi" w:cstheme="minorHAnsi"/>
              </w:rPr>
              <w:t xml:space="preserve">za izločalno stomo </w:t>
            </w:r>
            <w:r w:rsidRPr="0087729E">
              <w:rPr>
                <w:rFonts w:asciiTheme="minorHAnsi" w:hAnsiTheme="minorHAnsi" w:cstheme="minorHAnsi"/>
              </w:rPr>
              <w:t>se prilagaja premikom kože in se ne guba,</w:t>
            </w:r>
            <w:r w:rsidRPr="0087729E">
              <w:rPr>
                <w:lang w:eastAsia="en-US"/>
              </w:rPr>
              <w:t xml:space="preserve"> </w:t>
            </w:r>
            <w:r w:rsidRPr="0087729E">
              <w:rPr>
                <w:rFonts w:asciiTheme="minorHAnsi" w:hAnsiTheme="minorHAnsi" w:cstheme="minorHAnsi"/>
              </w:rPr>
              <w:t xml:space="preserve">ima samolepilni sloj, optimiziran za visoko oprijemljivost in odpornost na erozijo. Ob odstranjevanju osnovne plošče </w:t>
            </w:r>
            <w:r w:rsidR="0042799D" w:rsidRPr="0087729E">
              <w:rPr>
                <w:rFonts w:asciiTheme="minorHAnsi" w:hAnsiTheme="minorHAnsi" w:cstheme="minorHAnsi"/>
              </w:rPr>
              <w:t xml:space="preserve">za izločalno stomo </w:t>
            </w:r>
            <w:r w:rsidRPr="0087729E">
              <w:rPr>
                <w:rFonts w:asciiTheme="minorHAnsi" w:hAnsiTheme="minorHAnsi" w:cstheme="minorHAnsi"/>
              </w:rPr>
              <w:t>se samolepilni sloj odstrani brez poškodbe kože in puščanja ostankov lepila na koži. Samolepilni sloj preprečuje izločkom iz izločalne stome, da bi prišli v stik s peristomalno kožo in vpija njeno odvečno vlago.</w:t>
            </w:r>
            <w:r w:rsidRPr="0087729E">
              <w:rPr>
                <w:lang w:eastAsia="en-US"/>
              </w:rPr>
              <w:t xml:space="preserve"> </w:t>
            </w:r>
            <w:r w:rsidRPr="0087729E">
              <w:rPr>
                <w:rFonts w:ascii="Calibri" w:hAnsi="Calibri" w:cs="Calibri"/>
                <w:lang w:eastAsia="en-US"/>
              </w:rPr>
              <w:t>V primeru dvoslojne osnovne plošče</w:t>
            </w:r>
            <w:r w:rsidR="0042799D" w:rsidRPr="0087729E">
              <w:t xml:space="preserve"> </w:t>
            </w:r>
            <w:r w:rsidR="0042799D" w:rsidRPr="0087729E">
              <w:rPr>
                <w:rFonts w:ascii="Calibri" w:hAnsi="Calibri" w:cs="Calibri"/>
                <w:lang w:eastAsia="en-US"/>
              </w:rPr>
              <w:t>za izločalno stomo</w:t>
            </w:r>
            <w:r w:rsidRPr="0087729E">
              <w:rPr>
                <w:rFonts w:ascii="Calibri" w:hAnsi="Calibri" w:cs="Calibri"/>
                <w:lang w:eastAsia="en-US"/>
              </w:rPr>
              <w:t xml:space="preserve">, drugi samolepilni sloj prepušča vlago. </w:t>
            </w:r>
            <w:r w:rsidRPr="0087729E">
              <w:rPr>
                <w:rFonts w:asciiTheme="minorHAnsi" w:hAnsiTheme="minorHAnsi" w:cstheme="minorHAnsi"/>
              </w:rPr>
              <w:t xml:space="preserve">Pri izvedbi osnovne plošče </w:t>
            </w:r>
            <w:r w:rsidR="0042799D" w:rsidRPr="0087729E">
              <w:rPr>
                <w:rFonts w:asciiTheme="minorHAnsi" w:hAnsiTheme="minorHAnsi" w:cstheme="minorHAnsi"/>
              </w:rPr>
              <w:t xml:space="preserve">za izločalno stomo </w:t>
            </w:r>
            <w:r w:rsidRPr="0087729E">
              <w:rPr>
                <w:rFonts w:asciiTheme="minorHAnsi" w:hAnsiTheme="minorHAnsi" w:cstheme="minorHAnsi"/>
              </w:rPr>
              <w:t>z možnostjo izreza odprtine se ob izdaji pripomočka zagotovi ustrezno število meril za merjenje in oblikovanje stome.</w:t>
            </w:r>
          </w:p>
          <w:p w14:paraId="07B4054D" w14:textId="7AD77E66" w:rsidR="0090256D" w:rsidRPr="0087729E" w:rsidRDefault="0090256D" w:rsidP="001426C7">
            <w:pPr>
              <w:jc w:val="both"/>
              <w:rPr>
                <w:rFonts w:asciiTheme="minorHAnsi" w:hAnsiTheme="minorHAnsi" w:cstheme="minorHAnsi"/>
              </w:rPr>
            </w:pPr>
            <w:r w:rsidRPr="0087729E">
              <w:rPr>
                <w:rFonts w:asciiTheme="minorHAnsi" w:hAnsiTheme="minorHAnsi" w:cstheme="minorHAnsi"/>
              </w:rPr>
              <w:t>Pogoj za izpolnjevanje osnovnih zahtev kakovosti za posamezne osnovne plošče</w:t>
            </w:r>
            <w:r w:rsidR="0042799D" w:rsidRPr="0087729E">
              <w:t xml:space="preserve"> </w:t>
            </w:r>
            <w:r w:rsidR="0042799D" w:rsidRPr="0087729E">
              <w:rPr>
                <w:rFonts w:asciiTheme="minorHAnsi" w:hAnsiTheme="minorHAnsi" w:cstheme="minorHAnsi"/>
              </w:rPr>
              <w:t>za izločalno stomo</w:t>
            </w:r>
            <w:r w:rsidRPr="0087729E">
              <w:rPr>
                <w:rFonts w:asciiTheme="minorHAnsi" w:hAnsiTheme="minorHAnsi" w:cstheme="minorHAnsi"/>
              </w:rPr>
              <w:t xml:space="preserve"> je predhodno ali sočasno izpolnjevanje osnovnih zahtev kakovosti skladnih vrečk </w:t>
            </w:r>
            <w:r w:rsidR="0042799D" w:rsidRPr="0087729E">
              <w:rPr>
                <w:rFonts w:asciiTheme="minorHAnsi" w:hAnsiTheme="minorHAnsi" w:cstheme="minorHAnsi"/>
              </w:rPr>
              <w:t xml:space="preserve">za zbiranje blata ali urina </w:t>
            </w:r>
            <w:r w:rsidRPr="0087729E">
              <w:rPr>
                <w:rFonts w:asciiTheme="minorHAnsi" w:hAnsiTheme="minorHAnsi" w:cstheme="minorHAnsi"/>
              </w:rPr>
              <w:t>za izločalno stomo.</w:t>
            </w:r>
          </w:p>
          <w:p w14:paraId="203C19D7" w14:textId="77777777" w:rsidR="0090256D" w:rsidRPr="0087729E" w:rsidRDefault="0090256D" w:rsidP="004C34D6">
            <w:pPr>
              <w:jc w:val="both"/>
              <w:rPr>
                <w:rFonts w:asciiTheme="minorHAnsi" w:hAnsiTheme="minorHAnsi" w:cstheme="minorHAnsi"/>
              </w:rPr>
            </w:pPr>
            <w:r w:rsidRPr="0087729E">
              <w:rPr>
                <w:rFonts w:asciiTheme="minorHAnsi" w:hAnsiTheme="minorHAnsi" w:cstheme="minorHAnsi"/>
              </w:rPr>
              <w:t>Pobudnik je dolžan v seznam medicinskih pripomočkov predlagati vse osnovne plošče za izločalno stomo, različnih velikosti prirobnic in izrezov glede na vrsto zaklepnega mehanizma znotraj programa ali linije artiklov, ki jih je proizvajalec določil za slovenski trg.</w:t>
            </w:r>
          </w:p>
        </w:tc>
      </w:tr>
      <w:tr w:rsidR="0090256D" w:rsidRPr="0087729E" w14:paraId="6EB81317" w14:textId="77777777" w:rsidTr="00BD442E">
        <w:trPr>
          <w:trHeight w:val="300"/>
        </w:trPr>
        <w:tc>
          <w:tcPr>
            <w:tcW w:w="866" w:type="dxa"/>
            <w:shd w:val="clear" w:color="000000" w:fill="FFFFFF"/>
            <w:noWrap/>
            <w:vAlign w:val="center"/>
          </w:tcPr>
          <w:p w14:paraId="7C42AB8B" w14:textId="77777777" w:rsidR="0090256D" w:rsidRPr="0087729E" w:rsidRDefault="0090256D" w:rsidP="0076370E">
            <w:pPr>
              <w:jc w:val="center"/>
              <w:rPr>
                <w:rFonts w:asciiTheme="minorHAnsi" w:hAnsiTheme="minorHAnsi" w:cstheme="minorHAnsi"/>
              </w:rPr>
            </w:pPr>
            <w:r w:rsidRPr="0087729E">
              <w:rPr>
                <w:rFonts w:asciiTheme="minorHAnsi" w:hAnsiTheme="minorHAnsi" w:cstheme="minorHAnsi"/>
              </w:rPr>
              <w:t>1021</w:t>
            </w:r>
          </w:p>
        </w:tc>
        <w:tc>
          <w:tcPr>
            <w:tcW w:w="1768" w:type="dxa"/>
            <w:shd w:val="clear" w:color="000000" w:fill="FFFFFF"/>
            <w:vAlign w:val="center"/>
          </w:tcPr>
          <w:p w14:paraId="24BBFAAB" w14:textId="77777777" w:rsidR="0090256D" w:rsidRPr="0087729E" w:rsidRDefault="0090256D" w:rsidP="0076370E">
            <w:pPr>
              <w:jc w:val="center"/>
              <w:rPr>
                <w:rFonts w:asciiTheme="minorHAnsi" w:hAnsiTheme="minorHAnsi" w:cstheme="minorHAnsi"/>
              </w:rPr>
            </w:pPr>
            <w:r w:rsidRPr="0087729E">
              <w:rPr>
                <w:rFonts w:ascii="Calibri" w:hAnsi="Calibri" w:cs="Calibri"/>
              </w:rPr>
              <w:t xml:space="preserve">DVODELNI SISTEM, </w:t>
            </w:r>
            <w:hyperlink r:id="rId15" w:history="1">
              <w:r w:rsidRPr="0087729E">
                <w:rPr>
                  <w:rFonts w:ascii="Calibri" w:hAnsi="Calibri" w:cs="Calibri"/>
                </w:rPr>
                <w:t>OSNOVNA PLOŠČA ZA IZLOČALNO STOMO, KONVEKSNA</w:t>
              </w:r>
            </w:hyperlink>
          </w:p>
        </w:tc>
        <w:tc>
          <w:tcPr>
            <w:tcW w:w="11056" w:type="dxa"/>
            <w:vAlign w:val="center"/>
          </w:tcPr>
          <w:p w14:paraId="5A8C3FAC" w14:textId="5FB41E78" w:rsidR="0090256D" w:rsidRPr="0087729E" w:rsidRDefault="0090256D" w:rsidP="00FC735C">
            <w:pPr>
              <w:rPr>
                <w:rFonts w:asciiTheme="minorHAnsi" w:hAnsiTheme="minorHAnsi" w:cstheme="minorHAnsi"/>
              </w:rPr>
            </w:pPr>
            <w:r w:rsidRPr="0087729E">
              <w:rPr>
                <w:rFonts w:asciiTheme="minorHAnsi" w:hAnsiTheme="minorHAnsi" w:cstheme="minorHAnsi"/>
              </w:rPr>
              <w:t>Dvodelni sistem, osnovna plošča za izločalno stomo, konveksna ima konveksno površino, je oblikovana za pritrditev na kožo okoli ugreznjene izločalne stome, omogoča ugrez okoli izločalne stome od 3 mm do 7 mm in je namenjena za uporabo skupaj z vrečko za zbiranje blata ali urina. Namenjena je za enkratno uporabo, tudi med kopanjem in tuširanjem in omogoča daljši čas pritrditve na kožo (od dva do tri dni).</w:t>
            </w:r>
          </w:p>
          <w:p w14:paraId="5173833F" w14:textId="712C010B" w:rsidR="0090256D" w:rsidRPr="0087729E" w:rsidRDefault="0090256D" w:rsidP="00FC735C">
            <w:pPr>
              <w:rPr>
                <w:rFonts w:asciiTheme="minorHAnsi" w:hAnsiTheme="minorHAnsi" w:cstheme="minorHAnsi"/>
              </w:rPr>
            </w:pPr>
            <w:r w:rsidRPr="0087729E">
              <w:rPr>
                <w:rFonts w:asciiTheme="minorHAnsi" w:hAnsiTheme="minorHAnsi" w:cstheme="minorHAnsi"/>
              </w:rPr>
              <w:t xml:space="preserve">Zagotovljen je vodotesni način pritrditve vrečke na osnovno ploščo </w:t>
            </w:r>
            <w:r w:rsidR="0042799D" w:rsidRPr="0087729E">
              <w:rPr>
                <w:rFonts w:asciiTheme="minorHAnsi" w:hAnsiTheme="minorHAnsi" w:cstheme="minorHAnsi"/>
              </w:rPr>
              <w:t>za izločalno stomo, konveksna</w:t>
            </w:r>
            <w:r w:rsidR="00241214" w:rsidRPr="0087729E">
              <w:rPr>
                <w:rFonts w:asciiTheme="minorHAnsi" w:hAnsiTheme="minorHAnsi" w:cstheme="minorHAnsi"/>
              </w:rPr>
              <w:t>,</w:t>
            </w:r>
            <w:r w:rsidR="0042799D" w:rsidRPr="0087729E">
              <w:rPr>
                <w:rFonts w:asciiTheme="minorHAnsi" w:hAnsiTheme="minorHAnsi" w:cstheme="minorHAnsi"/>
              </w:rPr>
              <w:t xml:space="preserve"> </w:t>
            </w:r>
            <w:r w:rsidRPr="0087729E">
              <w:rPr>
                <w:rFonts w:asciiTheme="minorHAnsi" w:hAnsiTheme="minorHAnsi" w:cstheme="minorHAnsi"/>
              </w:rPr>
              <w:t>v izvedbi s prirobnico z mehanskim zaklepnim mehanizmom ali lepilnim spojem ali drugim vodotesnim načinom.</w:t>
            </w:r>
          </w:p>
          <w:p w14:paraId="577EF8F4" w14:textId="5B386346" w:rsidR="0090256D" w:rsidRPr="0087729E" w:rsidRDefault="0090256D" w:rsidP="00FC735C">
            <w:pPr>
              <w:jc w:val="both"/>
              <w:rPr>
                <w:rFonts w:asciiTheme="minorHAnsi" w:hAnsiTheme="minorHAnsi" w:cstheme="minorHAnsi"/>
              </w:rPr>
            </w:pPr>
            <w:r w:rsidRPr="0087729E">
              <w:rPr>
                <w:rFonts w:asciiTheme="minorHAnsi" w:hAnsiTheme="minorHAnsi" w:cstheme="minorHAnsi"/>
              </w:rPr>
              <w:t xml:space="preserve">Osnovna plošča </w:t>
            </w:r>
            <w:r w:rsidR="001545DA" w:rsidRPr="0087729E">
              <w:rPr>
                <w:rFonts w:asciiTheme="minorHAnsi" w:hAnsiTheme="minorHAnsi" w:cstheme="minorHAnsi"/>
              </w:rPr>
              <w:t>za izločalno stomo, konveksna</w:t>
            </w:r>
            <w:r w:rsidR="00241214" w:rsidRPr="0087729E">
              <w:rPr>
                <w:rFonts w:asciiTheme="minorHAnsi" w:hAnsiTheme="minorHAnsi" w:cstheme="minorHAnsi"/>
              </w:rPr>
              <w:t>,</w:t>
            </w:r>
            <w:r w:rsidR="001545DA" w:rsidRPr="0087729E">
              <w:rPr>
                <w:rFonts w:asciiTheme="minorHAnsi" w:hAnsiTheme="minorHAnsi" w:cstheme="minorHAnsi"/>
              </w:rPr>
              <w:t xml:space="preserve"> </w:t>
            </w:r>
            <w:r w:rsidRPr="0087729E">
              <w:rPr>
                <w:rFonts w:asciiTheme="minorHAnsi" w:hAnsiTheme="minorHAnsi" w:cstheme="minorHAnsi"/>
              </w:rPr>
              <w:t>se prilagaja premikom kože in se ne guba</w:t>
            </w:r>
            <w:r w:rsidRPr="0087729E">
              <w:rPr>
                <w:lang w:eastAsia="en-US"/>
              </w:rPr>
              <w:t xml:space="preserve"> </w:t>
            </w:r>
            <w:r w:rsidRPr="0087729E">
              <w:rPr>
                <w:rFonts w:asciiTheme="minorHAnsi" w:hAnsiTheme="minorHAnsi" w:cstheme="minorHAnsi"/>
              </w:rPr>
              <w:t xml:space="preserve">ima samolepilni sloj, optimiziran za visoko oprijemljivost in odpornost na erozijo. Ob odstranjevanju osnovne plošče </w:t>
            </w:r>
            <w:r w:rsidR="001545DA" w:rsidRPr="0087729E">
              <w:rPr>
                <w:rFonts w:asciiTheme="minorHAnsi" w:hAnsiTheme="minorHAnsi" w:cstheme="minorHAnsi"/>
              </w:rPr>
              <w:t>za izločalno stomo, konveksn</w:t>
            </w:r>
            <w:r w:rsidR="00241214" w:rsidRPr="0087729E">
              <w:rPr>
                <w:rFonts w:asciiTheme="minorHAnsi" w:hAnsiTheme="minorHAnsi" w:cstheme="minorHAnsi"/>
              </w:rPr>
              <w:t>e,</w:t>
            </w:r>
            <w:r w:rsidR="001545DA" w:rsidRPr="0087729E">
              <w:rPr>
                <w:rFonts w:asciiTheme="minorHAnsi" w:hAnsiTheme="minorHAnsi" w:cstheme="minorHAnsi"/>
              </w:rPr>
              <w:t xml:space="preserve"> </w:t>
            </w:r>
            <w:r w:rsidRPr="0087729E">
              <w:rPr>
                <w:rFonts w:asciiTheme="minorHAnsi" w:hAnsiTheme="minorHAnsi" w:cstheme="minorHAnsi"/>
              </w:rPr>
              <w:t xml:space="preserve">se samolepilni sloj odstrani brez poškodbe kože in puščanja ostankov lepila na koži. Samolepilni sloj preprečuje izločkom iz izločalne stome, da bi prišli v stik s peristomalno kožo ter vpija njeno odvečno vlago. V primeru dvoslojne osnovne plošče </w:t>
            </w:r>
            <w:r w:rsidR="001545DA" w:rsidRPr="0087729E">
              <w:rPr>
                <w:rFonts w:asciiTheme="minorHAnsi" w:hAnsiTheme="minorHAnsi" w:cstheme="minorHAnsi"/>
              </w:rPr>
              <w:t>za izločalno stomo, konveksn</w:t>
            </w:r>
            <w:r w:rsidR="00E76764" w:rsidRPr="0087729E">
              <w:rPr>
                <w:rFonts w:asciiTheme="minorHAnsi" w:hAnsiTheme="minorHAnsi" w:cstheme="minorHAnsi"/>
              </w:rPr>
              <w:t>e</w:t>
            </w:r>
            <w:r w:rsidR="001545DA" w:rsidRPr="0087729E">
              <w:rPr>
                <w:rFonts w:asciiTheme="minorHAnsi" w:hAnsiTheme="minorHAnsi" w:cstheme="minorHAnsi"/>
              </w:rPr>
              <w:t>,</w:t>
            </w:r>
            <w:r w:rsidRPr="0087729E">
              <w:rPr>
                <w:rFonts w:asciiTheme="minorHAnsi" w:hAnsiTheme="minorHAnsi" w:cstheme="minorHAnsi"/>
              </w:rPr>
              <w:t xml:space="preserve">drugi samolepilni sloj prepušča vlago. Pri izvedbi osnovne plošče </w:t>
            </w:r>
            <w:r w:rsidR="001545DA" w:rsidRPr="0087729E">
              <w:rPr>
                <w:rFonts w:asciiTheme="minorHAnsi" w:hAnsiTheme="minorHAnsi" w:cstheme="minorHAnsi"/>
              </w:rPr>
              <w:t>za izločalno stomo, konveksna ,</w:t>
            </w:r>
            <w:r w:rsidRPr="0087729E">
              <w:rPr>
                <w:rFonts w:asciiTheme="minorHAnsi" w:hAnsiTheme="minorHAnsi" w:cstheme="minorHAnsi"/>
              </w:rPr>
              <w:t>z možnostjo izreza odprtine</w:t>
            </w:r>
            <w:r w:rsidR="001545DA" w:rsidRPr="0087729E">
              <w:rPr>
                <w:rFonts w:asciiTheme="minorHAnsi" w:hAnsiTheme="minorHAnsi" w:cstheme="minorHAnsi"/>
              </w:rPr>
              <w:t>,</w:t>
            </w:r>
            <w:r w:rsidRPr="0087729E">
              <w:rPr>
                <w:rFonts w:asciiTheme="minorHAnsi" w:hAnsiTheme="minorHAnsi" w:cstheme="minorHAnsi"/>
              </w:rPr>
              <w:t xml:space="preserve"> se ob izdaji pripomočka zagotovi ustrezno število meril za merjenje in oblikovanje stome. </w:t>
            </w:r>
          </w:p>
          <w:p w14:paraId="3D218627" w14:textId="1D455F5B" w:rsidR="0090256D" w:rsidRPr="0087729E" w:rsidRDefault="0090256D" w:rsidP="00FC735C">
            <w:pPr>
              <w:rPr>
                <w:rFonts w:asciiTheme="minorHAnsi" w:hAnsiTheme="minorHAnsi" w:cstheme="minorHAnsi"/>
              </w:rPr>
            </w:pPr>
            <w:r w:rsidRPr="0087729E">
              <w:rPr>
                <w:rFonts w:asciiTheme="minorHAnsi" w:hAnsiTheme="minorHAnsi" w:cstheme="minorHAnsi"/>
              </w:rPr>
              <w:t>Pogoj za izpolnjevanje osnovnih zahtev kakovosti za posamezne osnovne plošče</w:t>
            </w:r>
            <w:r w:rsidR="001545DA" w:rsidRPr="0087729E">
              <w:t xml:space="preserve"> </w:t>
            </w:r>
            <w:r w:rsidR="001545DA" w:rsidRPr="0087729E">
              <w:rPr>
                <w:rFonts w:asciiTheme="minorHAnsi" w:hAnsiTheme="minorHAnsi" w:cstheme="minorHAnsi"/>
              </w:rPr>
              <w:t>za izločalno stomo, konveksn</w:t>
            </w:r>
            <w:r w:rsidR="00E76764" w:rsidRPr="0087729E">
              <w:rPr>
                <w:rFonts w:asciiTheme="minorHAnsi" w:hAnsiTheme="minorHAnsi" w:cstheme="minorHAnsi"/>
              </w:rPr>
              <w:t>e</w:t>
            </w:r>
            <w:r w:rsidR="00241214" w:rsidRPr="0087729E">
              <w:rPr>
                <w:rFonts w:asciiTheme="minorHAnsi" w:hAnsiTheme="minorHAnsi" w:cstheme="minorHAnsi"/>
              </w:rPr>
              <w:t>,</w:t>
            </w:r>
            <w:r w:rsidRPr="0087729E">
              <w:rPr>
                <w:rFonts w:asciiTheme="minorHAnsi" w:hAnsiTheme="minorHAnsi" w:cstheme="minorHAnsi"/>
              </w:rPr>
              <w:t xml:space="preserve"> je predhodno ali sočasno izpolnjevanje osnovnih zahtev kakovosti skladnih vrečk </w:t>
            </w:r>
            <w:r w:rsidR="001545DA" w:rsidRPr="0087729E">
              <w:rPr>
                <w:rFonts w:asciiTheme="minorHAnsi" w:hAnsiTheme="minorHAnsi" w:cstheme="minorHAnsi"/>
              </w:rPr>
              <w:t xml:space="preserve">za zbiranje blata ali urina </w:t>
            </w:r>
            <w:r w:rsidRPr="0087729E">
              <w:rPr>
                <w:rFonts w:asciiTheme="minorHAnsi" w:hAnsiTheme="minorHAnsi" w:cstheme="minorHAnsi"/>
              </w:rPr>
              <w:t>za izločalno stomo.</w:t>
            </w:r>
          </w:p>
          <w:p w14:paraId="4A245405" w14:textId="77777777" w:rsidR="0090256D" w:rsidRPr="0087729E" w:rsidRDefault="0090256D" w:rsidP="00AF25AD">
            <w:pPr>
              <w:jc w:val="both"/>
              <w:rPr>
                <w:rFonts w:asciiTheme="minorHAnsi" w:hAnsiTheme="minorHAnsi" w:cstheme="minorHAnsi"/>
              </w:rPr>
            </w:pPr>
            <w:r w:rsidRPr="0087729E">
              <w:rPr>
                <w:rFonts w:asciiTheme="minorHAnsi" w:hAnsiTheme="minorHAnsi" w:cstheme="minorHAnsi"/>
              </w:rPr>
              <w:t>Pobudnik je dolžan v seznam medicinskih pripomočkov predlagati vse osnovne plošče za izločalno stomo konveksne, različnih velikosti prirobnic in izrezov glede na vrsto zaklepnega mehanizma znotraj programa ali linije artiklov, ki jih je proizvajalec določil za slovenski trg.</w:t>
            </w:r>
          </w:p>
        </w:tc>
      </w:tr>
      <w:tr w:rsidR="0090256D" w:rsidRPr="0087729E" w14:paraId="202D59BE" w14:textId="77777777" w:rsidTr="00BD442E">
        <w:trPr>
          <w:trHeight w:val="300"/>
        </w:trPr>
        <w:tc>
          <w:tcPr>
            <w:tcW w:w="866" w:type="dxa"/>
            <w:shd w:val="clear" w:color="000000" w:fill="FFFFFF"/>
            <w:vAlign w:val="center"/>
          </w:tcPr>
          <w:p w14:paraId="26C139F1" w14:textId="77777777" w:rsidR="0090256D" w:rsidRPr="0087729E" w:rsidRDefault="0090256D" w:rsidP="0076370E">
            <w:pPr>
              <w:jc w:val="center"/>
              <w:rPr>
                <w:rFonts w:asciiTheme="minorHAnsi" w:hAnsiTheme="minorHAnsi" w:cstheme="minorHAnsi"/>
              </w:rPr>
            </w:pPr>
            <w:r w:rsidRPr="0087729E">
              <w:rPr>
                <w:rFonts w:asciiTheme="minorHAnsi" w:hAnsiTheme="minorHAnsi" w:cstheme="minorHAnsi"/>
              </w:rPr>
              <w:t>1011</w:t>
            </w:r>
          </w:p>
        </w:tc>
        <w:tc>
          <w:tcPr>
            <w:tcW w:w="1768" w:type="dxa"/>
            <w:shd w:val="clear" w:color="000000" w:fill="FFFFFF"/>
            <w:vAlign w:val="center"/>
          </w:tcPr>
          <w:p w14:paraId="5DD88B45" w14:textId="77777777" w:rsidR="0090256D" w:rsidRPr="0087729E" w:rsidRDefault="0090256D" w:rsidP="0076370E">
            <w:pPr>
              <w:jc w:val="center"/>
              <w:rPr>
                <w:rFonts w:asciiTheme="minorHAnsi" w:hAnsiTheme="minorHAnsi" w:cstheme="minorHAnsi"/>
              </w:rPr>
            </w:pPr>
            <w:r w:rsidRPr="0087729E">
              <w:rPr>
                <w:rFonts w:ascii="Calibri" w:hAnsi="Calibri" w:cs="Calibri"/>
              </w:rPr>
              <w:t>DVODELNI SISTEM</w:t>
            </w:r>
            <w:r w:rsidRPr="0087729E">
              <w:t xml:space="preserve">, </w:t>
            </w:r>
            <w:hyperlink r:id="rId16" w:history="1">
              <w:r w:rsidRPr="0087729E">
                <w:rPr>
                  <w:rFonts w:asciiTheme="minorHAnsi" w:hAnsiTheme="minorHAnsi" w:cstheme="minorHAnsi"/>
                </w:rPr>
                <w:t>VREČKA ZA KOLOSTOMO BREZ IZPUSTA</w:t>
              </w:r>
            </w:hyperlink>
          </w:p>
        </w:tc>
        <w:tc>
          <w:tcPr>
            <w:tcW w:w="11056" w:type="dxa"/>
            <w:vAlign w:val="center"/>
          </w:tcPr>
          <w:p w14:paraId="5763C329" w14:textId="32C6C829" w:rsidR="0090256D" w:rsidRPr="0087729E" w:rsidRDefault="0090256D" w:rsidP="00FC735C">
            <w:pPr>
              <w:jc w:val="both"/>
              <w:rPr>
                <w:lang w:eastAsia="en-US"/>
              </w:rPr>
            </w:pPr>
            <w:r w:rsidRPr="0087729E">
              <w:rPr>
                <w:rFonts w:asciiTheme="minorHAnsi" w:hAnsiTheme="minorHAnsi" w:cstheme="minorHAnsi"/>
              </w:rPr>
              <w:t>Dvodelni sistem, vrečka za kolostomo brez izpusta je v enem kosu z zaprtimi konci in namenjena za uporabo skupaj z osnovno ploščo za izločalno stomo s ploščato ali konveksno površino, deluje kot zbiralnik za blato po kolostomiji (blato je praviloma formirano).</w:t>
            </w:r>
            <w:r w:rsidRPr="0087729E">
              <w:rPr>
                <w:lang w:eastAsia="en-US"/>
              </w:rPr>
              <w:t xml:space="preserve"> </w:t>
            </w:r>
          </w:p>
          <w:p w14:paraId="2942E7B8" w14:textId="0F4CDD17" w:rsidR="0090256D" w:rsidRPr="0087729E" w:rsidRDefault="0090256D" w:rsidP="00FC735C">
            <w:pPr>
              <w:jc w:val="both"/>
              <w:rPr>
                <w:rFonts w:asciiTheme="minorHAnsi" w:hAnsiTheme="minorHAnsi" w:cstheme="minorHAnsi"/>
              </w:rPr>
            </w:pPr>
            <w:r w:rsidRPr="0087729E">
              <w:rPr>
                <w:rFonts w:asciiTheme="minorHAnsi" w:hAnsiTheme="minorHAnsi" w:cstheme="minorHAnsi"/>
              </w:rPr>
              <w:t xml:space="preserve">Vrečka </w:t>
            </w:r>
            <w:r w:rsidR="001545DA" w:rsidRPr="0087729E">
              <w:rPr>
                <w:rFonts w:asciiTheme="minorHAnsi" w:hAnsiTheme="minorHAnsi" w:cstheme="minorHAnsi"/>
              </w:rPr>
              <w:t xml:space="preserve">za kolostomo brez izpusta </w:t>
            </w:r>
            <w:r w:rsidRPr="0087729E">
              <w:rPr>
                <w:rFonts w:asciiTheme="minorHAnsi" w:hAnsiTheme="minorHAnsi" w:cstheme="minorHAnsi"/>
              </w:rPr>
              <w:t xml:space="preserve">je namenjena za enkratno uporabo, tudi med kopanjem in tuširanjem ter ima mehko, vodo odbojno tkanino vsaj na strani, ki se dotika telesa. Zamenja in odstrani se, ko je polna, medtem ko ostane osnovna plošča </w:t>
            </w:r>
            <w:r w:rsidR="001545DA" w:rsidRPr="0087729E">
              <w:rPr>
                <w:rFonts w:asciiTheme="minorHAnsi" w:hAnsiTheme="minorHAnsi" w:cstheme="minorHAnsi"/>
              </w:rPr>
              <w:t xml:space="preserve">za izločalno stomo </w:t>
            </w:r>
            <w:r w:rsidRPr="0087729E">
              <w:rPr>
                <w:rFonts w:asciiTheme="minorHAnsi" w:hAnsiTheme="minorHAnsi" w:cstheme="minorHAnsi"/>
              </w:rPr>
              <w:t>pritrjena več dni. Zagotovljen je vodotesni način pritrditve vrečke</w:t>
            </w:r>
            <w:r w:rsidR="001545DA" w:rsidRPr="0087729E">
              <w:t xml:space="preserve"> </w:t>
            </w:r>
            <w:r w:rsidR="001545DA" w:rsidRPr="0087729E">
              <w:rPr>
                <w:rFonts w:asciiTheme="minorHAnsi" w:hAnsiTheme="minorHAnsi" w:cstheme="minorHAnsi"/>
              </w:rPr>
              <w:t>za kolostomo brez izpusta</w:t>
            </w:r>
            <w:r w:rsidRPr="0087729E">
              <w:rPr>
                <w:rFonts w:asciiTheme="minorHAnsi" w:hAnsiTheme="minorHAnsi" w:cstheme="minorHAnsi"/>
              </w:rPr>
              <w:t xml:space="preserve"> na osnovno ploščo </w:t>
            </w:r>
            <w:r w:rsidR="001545DA" w:rsidRPr="0087729E">
              <w:rPr>
                <w:rFonts w:asciiTheme="minorHAnsi" w:hAnsiTheme="minorHAnsi" w:cstheme="minorHAnsi"/>
              </w:rPr>
              <w:t xml:space="preserve">za izločalno stomo </w:t>
            </w:r>
            <w:r w:rsidRPr="0087729E">
              <w:rPr>
                <w:rFonts w:asciiTheme="minorHAnsi" w:hAnsiTheme="minorHAnsi" w:cstheme="minorHAnsi"/>
              </w:rPr>
              <w:t xml:space="preserve">s prirobnico v izvedbi z mehanskim zaklepnim mehanizmom ali lepilnim spojem ali drugim vodotesnim načinom. </w:t>
            </w:r>
          </w:p>
          <w:p w14:paraId="06C03FEF" w14:textId="3741CFA7" w:rsidR="0090256D" w:rsidRPr="0087729E" w:rsidRDefault="0090256D" w:rsidP="0076370E">
            <w:pPr>
              <w:jc w:val="both"/>
              <w:rPr>
                <w:rFonts w:asciiTheme="minorHAnsi" w:hAnsiTheme="minorHAnsi" w:cstheme="minorHAnsi"/>
              </w:rPr>
            </w:pPr>
            <w:r w:rsidRPr="0087729E">
              <w:rPr>
                <w:rFonts w:asciiTheme="minorHAnsi" w:hAnsiTheme="minorHAnsi" w:cstheme="minorHAnsi"/>
              </w:rPr>
              <w:t>Vrečka</w:t>
            </w:r>
            <w:r w:rsidR="001545DA" w:rsidRPr="0087729E">
              <w:t xml:space="preserve"> </w:t>
            </w:r>
            <w:r w:rsidR="001545DA" w:rsidRPr="0087729E">
              <w:rPr>
                <w:rFonts w:asciiTheme="minorHAnsi" w:hAnsiTheme="minorHAnsi" w:cstheme="minorHAnsi"/>
              </w:rPr>
              <w:t>za kolostomo brez izpusta</w:t>
            </w:r>
            <w:r w:rsidRPr="0087729E">
              <w:rPr>
                <w:rFonts w:asciiTheme="minorHAnsi" w:hAnsiTheme="minorHAnsi" w:cstheme="minorHAnsi"/>
              </w:rPr>
              <w:t xml:space="preserve"> ima vgrajen filter, ki učinkovito nevtralizira vonjave, prepušča pline z namenom preprečevanja napihovanja vrečke. Izloček ne uhaja skozi filter. Filter je med kopanjem in tuširanjem vodotesen, ali pa so v pakiranje vrečk vključeni potrebni dodatki za zaščito filtra pred vdorom vode.</w:t>
            </w:r>
          </w:p>
          <w:p w14:paraId="18616F3F" w14:textId="71F20870" w:rsidR="0090256D" w:rsidRPr="0087729E" w:rsidRDefault="0090256D" w:rsidP="00FC735C">
            <w:pPr>
              <w:jc w:val="both"/>
              <w:rPr>
                <w:rFonts w:asciiTheme="minorHAnsi" w:hAnsiTheme="minorHAnsi" w:cstheme="minorHAnsi"/>
              </w:rPr>
            </w:pPr>
            <w:r w:rsidRPr="0087729E">
              <w:rPr>
                <w:rFonts w:asciiTheme="minorHAnsi" w:hAnsiTheme="minorHAnsi" w:cstheme="minorHAnsi"/>
              </w:rPr>
              <w:t>Pogoj za izpolnjevanje osnovnih zahtev kakovosti za posamezno vrečko</w:t>
            </w:r>
            <w:r w:rsidR="001545DA" w:rsidRPr="0087729E">
              <w:t xml:space="preserve"> </w:t>
            </w:r>
            <w:r w:rsidR="001545DA" w:rsidRPr="0087729E">
              <w:rPr>
                <w:rFonts w:asciiTheme="minorHAnsi" w:hAnsiTheme="minorHAnsi" w:cstheme="minorHAnsi"/>
              </w:rPr>
              <w:t>za kolostomo brez izpusta</w:t>
            </w:r>
            <w:r w:rsidRPr="0087729E">
              <w:rPr>
                <w:rFonts w:asciiTheme="minorHAnsi" w:hAnsiTheme="minorHAnsi" w:cstheme="minorHAnsi"/>
              </w:rPr>
              <w:t xml:space="preserve"> je predhodno ali sočasno izpolnjevanje osnovnih zahtev kakovosti skladnih osnovnih plošč</w:t>
            </w:r>
            <w:r w:rsidR="001545DA" w:rsidRPr="0087729E">
              <w:rPr>
                <w:rFonts w:asciiTheme="minorHAnsi" w:hAnsiTheme="minorHAnsi" w:cstheme="minorHAnsi"/>
              </w:rPr>
              <w:t xml:space="preserve"> za izločalno stomo</w:t>
            </w:r>
            <w:r w:rsidRPr="0087729E">
              <w:rPr>
                <w:rFonts w:asciiTheme="minorHAnsi" w:hAnsiTheme="minorHAnsi" w:cstheme="minorHAnsi"/>
              </w:rPr>
              <w:t xml:space="preserve">. </w:t>
            </w:r>
          </w:p>
          <w:p w14:paraId="6CF578EF" w14:textId="77777777" w:rsidR="0090256D" w:rsidRPr="0087729E" w:rsidRDefault="0090256D" w:rsidP="0076370E">
            <w:pPr>
              <w:jc w:val="both"/>
              <w:rPr>
                <w:rFonts w:asciiTheme="minorHAnsi" w:eastAsiaTheme="minorHAnsi" w:hAnsiTheme="minorHAnsi" w:cstheme="minorHAnsi"/>
                <w:lang w:eastAsia="en-US"/>
              </w:rPr>
            </w:pPr>
            <w:r w:rsidRPr="0087729E">
              <w:rPr>
                <w:rFonts w:asciiTheme="minorHAnsi" w:hAnsiTheme="minorHAnsi" w:cstheme="minorHAnsi"/>
              </w:rPr>
              <w:t>Pobudnik je dolžan v seznam medicinskih pripomočkov predlagati vse vrečke za kolostomo brez izpusta, različnih volumnov in velikosti prirobnic glede na vrsto zaklepnega mehanizma znotraj programa ali linije artiklov, ki jih je proizvajalec določil za slovenski trg.</w:t>
            </w:r>
          </w:p>
        </w:tc>
      </w:tr>
      <w:tr w:rsidR="0090256D" w:rsidRPr="0087729E" w14:paraId="38B507BC" w14:textId="77777777" w:rsidTr="00BD442E">
        <w:trPr>
          <w:trHeight w:val="300"/>
        </w:trPr>
        <w:tc>
          <w:tcPr>
            <w:tcW w:w="866" w:type="dxa"/>
            <w:shd w:val="clear" w:color="000000" w:fill="FFFFFF"/>
            <w:vAlign w:val="center"/>
          </w:tcPr>
          <w:p w14:paraId="06D89DAD" w14:textId="77777777" w:rsidR="0090256D" w:rsidRPr="0087729E" w:rsidRDefault="0090256D" w:rsidP="0076370E">
            <w:pPr>
              <w:jc w:val="center"/>
              <w:rPr>
                <w:rFonts w:asciiTheme="minorHAnsi" w:hAnsiTheme="minorHAnsi" w:cstheme="minorHAnsi"/>
              </w:rPr>
            </w:pPr>
            <w:r w:rsidRPr="0087729E">
              <w:rPr>
                <w:rFonts w:asciiTheme="minorHAnsi" w:hAnsiTheme="minorHAnsi" w:cstheme="minorHAnsi"/>
              </w:rPr>
              <w:t>1013</w:t>
            </w:r>
          </w:p>
        </w:tc>
        <w:tc>
          <w:tcPr>
            <w:tcW w:w="1768" w:type="dxa"/>
            <w:shd w:val="clear" w:color="000000" w:fill="FFFFFF"/>
            <w:vAlign w:val="center"/>
          </w:tcPr>
          <w:p w14:paraId="3F25AC8C" w14:textId="77777777" w:rsidR="0090256D" w:rsidRPr="0087729E" w:rsidRDefault="0090256D" w:rsidP="0076370E">
            <w:pPr>
              <w:jc w:val="center"/>
              <w:rPr>
                <w:rFonts w:asciiTheme="minorHAnsi" w:hAnsiTheme="minorHAnsi" w:cstheme="minorHAnsi"/>
              </w:rPr>
            </w:pPr>
            <w:r w:rsidRPr="0087729E">
              <w:rPr>
                <w:rFonts w:ascii="Calibri" w:hAnsi="Calibri" w:cs="Calibri"/>
              </w:rPr>
              <w:t>DVODELNI SISTEM</w:t>
            </w:r>
            <w:r w:rsidRPr="0087729E">
              <w:t xml:space="preserve">, </w:t>
            </w:r>
            <w:hyperlink r:id="rId17" w:history="1">
              <w:r w:rsidRPr="0087729E">
                <w:rPr>
                  <w:rFonts w:asciiTheme="minorHAnsi" w:hAnsiTheme="minorHAnsi" w:cstheme="minorHAnsi"/>
                </w:rPr>
                <w:t>ČREVESNA STOMALNA VREČKA Z IZPUSTOM</w:t>
              </w:r>
            </w:hyperlink>
          </w:p>
        </w:tc>
        <w:tc>
          <w:tcPr>
            <w:tcW w:w="11056" w:type="dxa"/>
            <w:vAlign w:val="center"/>
          </w:tcPr>
          <w:p w14:paraId="23594144" w14:textId="2D3CE689" w:rsidR="0090256D" w:rsidRPr="0087729E" w:rsidRDefault="0090256D" w:rsidP="0076370E">
            <w:pPr>
              <w:jc w:val="both"/>
              <w:rPr>
                <w:rFonts w:asciiTheme="minorHAnsi" w:hAnsiTheme="minorHAnsi" w:cstheme="minorHAnsi"/>
              </w:rPr>
            </w:pPr>
            <w:r w:rsidRPr="0087729E">
              <w:rPr>
                <w:rFonts w:asciiTheme="minorHAnsi" w:hAnsiTheme="minorHAnsi" w:cstheme="minorHAnsi"/>
              </w:rPr>
              <w:t>Dvodelni sistem, črevesna stomalna vrečka z izpustom  je v enem kosu in namenjena za uporabo skupaj z osnovno ploščo za izločalno stomo s ploščato ali konveksno površino, deluje kot zbiralnik za delno formirano do tekoče blato iz črevesne stome.</w:t>
            </w:r>
          </w:p>
          <w:p w14:paraId="32298F57" w14:textId="7CE7A0C2" w:rsidR="0090256D" w:rsidRPr="0087729E" w:rsidRDefault="001545DA" w:rsidP="00CD0EA4">
            <w:pPr>
              <w:rPr>
                <w:rFonts w:asciiTheme="minorHAnsi" w:hAnsiTheme="minorHAnsi" w:cstheme="minorHAnsi"/>
              </w:rPr>
            </w:pPr>
            <w:r w:rsidRPr="0087729E">
              <w:rPr>
                <w:rFonts w:asciiTheme="minorHAnsi" w:hAnsiTheme="minorHAnsi" w:cstheme="minorHAnsi"/>
              </w:rPr>
              <w:t>Črevesna stomalna vrečka z izpustom</w:t>
            </w:r>
            <w:r w:rsidR="0090256D" w:rsidRPr="0087729E">
              <w:rPr>
                <w:rFonts w:asciiTheme="minorHAnsi" w:hAnsiTheme="minorHAnsi" w:cstheme="minorHAnsi"/>
              </w:rPr>
              <w:t xml:space="preserve"> je namenjena za enkratno uporabo, tudi med kopanjem in tuširanjem ter ima mehko, vodo odbojno tkanino vsaj na strani, ki se dotika telesa. Zamenja in odstrani se na en do dva dni, medtem ko ostane osnovna plošča </w:t>
            </w:r>
            <w:r w:rsidRPr="0087729E">
              <w:rPr>
                <w:rFonts w:asciiTheme="minorHAnsi" w:hAnsiTheme="minorHAnsi" w:cstheme="minorHAnsi"/>
              </w:rPr>
              <w:t xml:space="preserve">za izločalno stomo </w:t>
            </w:r>
            <w:r w:rsidR="0090256D" w:rsidRPr="0087729E">
              <w:rPr>
                <w:rFonts w:asciiTheme="minorHAnsi" w:hAnsiTheme="minorHAnsi" w:cstheme="minorHAnsi"/>
              </w:rPr>
              <w:t xml:space="preserve">pritrjena več dni. Zagotovljen je vodotesen način pritrditve </w:t>
            </w:r>
            <w:r w:rsidRPr="0087729E">
              <w:rPr>
                <w:rFonts w:asciiTheme="minorHAnsi" w:hAnsiTheme="minorHAnsi" w:cstheme="minorHAnsi"/>
              </w:rPr>
              <w:t>črevesne stomalne vrečke z izpustom</w:t>
            </w:r>
            <w:r w:rsidR="0090256D" w:rsidRPr="0087729E">
              <w:rPr>
                <w:rFonts w:asciiTheme="minorHAnsi" w:hAnsiTheme="minorHAnsi" w:cstheme="minorHAnsi"/>
              </w:rPr>
              <w:t xml:space="preserve"> na osnovno ploščo </w:t>
            </w:r>
            <w:r w:rsidRPr="0087729E">
              <w:rPr>
                <w:rFonts w:asciiTheme="minorHAnsi" w:hAnsiTheme="minorHAnsi" w:cstheme="minorHAnsi"/>
              </w:rPr>
              <w:t xml:space="preserve">za izločalno stomo </w:t>
            </w:r>
            <w:r w:rsidR="0090256D" w:rsidRPr="0087729E">
              <w:rPr>
                <w:rFonts w:asciiTheme="minorHAnsi" w:hAnsiTheme="minorHAnsi" w:cstheme="minorHAnsi"/>
              </w:rPr>
              <w:t>v izvedbi s prirobnico z mehanskim zaklepnim mehanizmom ali lepilnim spojem ali drugim vodotesnim načinom.</w:t>
            </w:r>
          </w:p>
          <w:p w14:paraId="7F6CDAF0" w14:textId="477436B3" w:rsidR="0090256D" w:rsidRPr="0087729E" w:rsidRDefault="001545DA" w:rsidP="00CD0EA4">
            <w:pPr>
              <w:rPr>
                <w:rFonts w:asciiTheme="minorHAnsi" w:hAnsiTheme="minorHAnsi" w:cstheme="minorHAnsi"/>
              </w:rPr>
            </w:pPr>
            <w:r w:rsidRPr="0087729E">
              <w:rPr>
                <w:rFonts w:asciiTheme="minorHAnsi" w:hAnsiTheme="minorHAnsi" w:cstheme="minorHAnsi"/>
              </w:rPr>
              <w:t>Črevesna stomalna vrečka z izpustom</w:t>
            </w:r>
            <w:r w:rsidR="0090256D" w:rsidRPr="0087729E">
              <w:rPr>
                <w:rFonts w:asciiTheme="minorHAnsi" w:hAnsiTheme="minorHAnsi" w:cstheme="minorHAnsi"/>
              </w:rPr>
              <w:t xml:space="preserve"> ima vgrajen filter, ki učinkovito nevtralizira vonjave, prepušča pline z namenom preprečevanja napihovanja vrečke. Izloček ne uhaja skozi filter. Filter je med kopanjem in tuširanjem vodotesen, ali so v pakiranje vrečk vključeni potrebni dodatki za zaščito filtra pred vdorom vode.</w:t>
            </w:r>
            <w:r w:rsidR="0090256D" w:rsidRPr="0087729E">
              <w:rPr>
                <w:lang w:eastAsia="en-US"/>
              </w:rPr>
              <w:t xml:space="preserve"> </w:t>
            </w:r>
            <w:r w:rsidR="0090256D" w:rsidRPr="0087729E">
              <w:rPr>
                <w:rFonts w:ascii="Calibri" w:hAnsi="Calibri" w:cs="Calibri"/>
                <w:lang w:eastAsia="en-US"/>
              </w:rPr>
              <w:t>Izpust je izdelan iz pralnega, hitro sušečega materiala in ima sistem za varovanje proti iztekanju.</w:t>
            </w:r>
            <w:r w:rsidR="0090256D" w:rsidRPr="0087729E">
              <w:rPr>
                <w:lang w:eastAsia="en-US"/>
              </w:rPr>
              <w:t xml:space="preserve"> </w:t>
            </w:r>
            <w:r w:rsidR="0090256D" w:rsidRPr="0087729E">
              <w:rPr>
                <w:rFonts w:asciiTheme="minorHAnsi" w:hAnsiTheme="minorHAnsi" w:cstheme="minorHAnsi"/>
              </w:rPr>
              <w:t xml:space="preserve">Če je za zagotovitev varovanja proti iztekanju potrebna uporaba dodatnega elementa, je v pakiranju </w:t>
            </w:r>
            <w:r w:rsidRPr="0087729E">
              <w:rPr>
                <w:rFonts w:asciiTheme="minorHAnsi" w:hAnsiTheme="minorHAnsi" w:cstheme="minorHAnsi"/>
              </w:rPr>
              <w:t>črevesnih stomalnih vrečk z izpustom</w:t>
            </w:r>
            <w:r w:rsidR="0090256D" w:rsidRPr="0087729E">
              <w:rPr>
                <w:rFonts w:asciiTheme="minorHAnsi" w:hAnsiTheme="minorHAnsi" w:cstheme="minorHAnsi"/>
              </w:rPr>
              <w:t xml:space="preserve"> priloženo zadostno število takih elementov. </w:t>
            </w:r>
          </w:p>
          <w:p w14:paraId="0E181D54" w14:textId="50635A27" w:rsidR="0090256D" w:rsidRPr="0087729E" w:rsidRDefault="0090256D" w:rsidP="00CD0EA4">
            <w:pPr>
              <w:jc w:val="both"/>
              <w:rPr>
                <w:rFonts w:asciiTheme="minorHAnsi" w:hAnsiTheme="minorHAnsi" w:cstheme="minorHAnsi"/>
              </w:rPr>
            </w:pPr>
            <w:r w:rsidRPr="0087729E">
              <w:rPr>
                <w:rFonts w:asciiTheme="minorHAnsi" w:hAnsiTheme="minorHAnsi" w:cstheme="minorHAnsi"/>
              </w:rPr>
              <w:t xml:space="preserve">Pogoj za izpolnjevanje osnovnih zahtev kakovosti za posamezno </w:t>
            </w:r>
            <w:r w:rsidR="001545DA" w:rsidRPr="0087729E">
              <w:rPr>
                <w:rFonts w:asciiTheme="minorHAnsi" w:hAnsiTheme="minorHAnsi" w:cstheme="minorHAnsi"/>
              </w:rPr>
              <w:t>črevesno stomalno vrečko z izpustom</w:t>
            </w:r>
            <w:r w:rsidRPr="0087729E">
              <w:rPr>
                <w:rFonts w:asciiTheme="minorHAnsi" w:hAnsiTheme="minorHAnsi" w:cstheme="minorHAnsi"/>
              </w:rPr>
              <w:t xml:space="preserve"> je predhodno ali sočasno izpolnjevanje osnovnih zahtev kakovosti skladnih osnovnih plošč</w:t>
            </w:r>
            <w:r w:rsidR="001545DA" w:rsidRPr="0087729E">
              <w:rPr>
                <w:rFonts w:asciiTheme="minorHAnsi" w:hAnsiTheme="minorHAnsi" w:cstheme="minorHAnsi"/>
              </w:rPr>
              <w:t xml:space="preserve"> za izločalno stomo</w:t>
            </w:r>
            <w:r w:rsidRPr="0087729E">
              <w:rPr>
                <w:rFonts w:asciiTheme="minorHAnsi" w:hAnsiTheme="minorHAnsi" w:cstheme="minorHAnsi"/>
              </w:rPr>
              <w:t>.</w:t>
            </w:r>
          </w:p>
          <w:p w14:paraId="4E29E7F9" w14:textId="77777777" w:rsidR="0090256D" w:rsidRPr="0087729E" w:rsidRDefault="0090256D" w:rsidP="001426C7">
            <w:pPr>
              <w:jc w:val="both"/>
              <w:rPr>
                <w:rFonts w:asciiTheme="minorHAnsi" w:hAnsiTheme="minorHAnsi" w:cstheme="minorHAnsi"/>
              </w:rPr>
            </w:pPr>
            <w:r w:rsidRPr="0087729E">
              <w:rPr>
                <w:rFonts w:asciiTheme="minorHAnsi" w:hAnsiTheme="minorHAnsi" w:cstheme="minorHAnsi"/>
              </w:rPr>
              <w:t>Pobudnik je dolžan v seznam medicinskih pripomočkov predlagati vse črevesne stomalne vrečke z izpustom, različnih volumnov in velikosti prirobnic glede na vrsto zaklepnega mehanizma znotraj programa ali linije artiklov, ki jih je proizvajalec določil za slovenski trg.</w:t>
            </w:r>
          </w:p>
        </w:tc>
      </w:tr>
      <w:tr w:rsidR="0090256D" w:rsidRPr="0087729E" w14:paraId="25946DD7" w14:textId="77777777" w:rsidTr="00BD442E">
        <w:trPr>
          <w:trHeight w:val="300"/>
        </w:trPr>
        <w:tc>
          <w:tcPr>
            <w:tcW w:w="866" w:type="dxa"/>
            <w:shd w:val="clear" w:color="000000" w:fill="FFFFFF"/>
            <w:vAlign w:val="center"/>
          </w:tcPr>
          <w:p w14:paraId="13F68DB1" w14:textId="77777777" w:rsidR="0090256D" w:rsidRPr="0087729E" w:rsidRDefault="0090256D" w:rsidP="0076370E">
            <w:pPr>
              <w:jc w:val="center"/>
              <w:rPr>
                <w:rFonts w:asciiTheme="minorHAnsi" w:hAnsiTheme="minorHAnsi" w:cstheme="minorHAnsi"/>
              </w:rPr>
            </w:pPr>
            <w:r w:rsidRPr="0087729E">
              <w:rPr>
                <w:rFonts w:asciiTheme="minorHAnsi" w:hAnsiTheme="minorHAnsi" w:cstheme="minorHAnsi"/>
              </w:rPr>
              <w:t>1014</w:t>
            </w:r>
          </w:p>
        </w:tc>
        <w:tc>
          <w:tcPr>
            <w:tcW w:w="1768" w:type="dxa"/>
            <w:shd w:val="clear" w:color="000000" w:fill="FFFFFF"/>
            <w:vAlign w:val="center"/>
          </w:tcPr>
          <w:p w14:paraId="74A68355" w14:textId="77777777" w:rsidR="0090256D" w:rsidRPr="0087729E" w:rsidRDefault="0090256D" w:rsidP="0076370E">
            <w:pPr>
              <w:jc w:val="center"/>
              <w:rPr>
                <w:rFonts w:ascii="Calibri" w:hAnsi="Calibri" w:cs="Calibri"/>
              </w:rPr>
            </w:pPr>
            <w:r w:rsidRPr="0087729E">
              <w:rPr>
                <w:rFonts w:ascii="Calibri" w:hAnsi="Calibri" w:cs="Calibri"/>
              </w:rPr>
              <w:t>DVODELNI SISTEM</w:t>
            </w:r>
            <w:r w:rsidRPr="0087729E">
              <w:t xml:space="preserve">, </w:t>
            </w:r>
            <w:hyperlink r:id="rId18" w:history="1">
              <w:r w:rsidRPr="0087729E">
                <w:rPr>
                  <w:rFonts w:asciiTheme="minorHAnsi" w:hAnsiTheme="minorHAnsi" w:cstheme="minorHAnsi"/>
                </w:rPr>
                <w:t>VREČKA ZA UROSTOMO</w:t>
              </w:r>
            </w:hyperlink>
          </w:p>
        </w:tc>
        <w:tc>
          <w:tcPr>
            <w:tcW w:w="11056" w:type="dxa"/>
            <w:vAlign w:val="center"/>
          </w:tcPr>
          <w:p w14:paraId="33095163" w14:textId="176F5F38" w:rsidR="0090256D" w:rsidRPr="0087729E" w:rsidRDefault="0090256D" w:rsidP="00CD0EA4">
            <w:pPr>
              <w:rPr>
                <w:rFonts w:asciiTheme="minorHAnsi" w:hAnsiTheme="minorHAnsi" w:cstheme="minorHAnsi"/>
              </w:rPr>
            </w:pPr>
            <w:r w:rsidRPr="0087729E">
              <w:rPr>
                <w:rFonts w:asciiTheme="minorHAnsi" w:hAnsiTheme="minorHAnsi" w:cstheme="minorHAnsi"/>
              </w:rPr>
              <w:t>Dvodelni sistem, vrečka za urostomo je v enem kosu in je namenjena za uporabo skupaj z osnovno ploščo za izločalno stomo s ploščato ali konveksno površino, deluje kot zbiralnik za zbiranje urina po urostomiji. Vrečka</w:t>
            </w:r>
            <w:r w:rsidR="00D11A8D" w:rsidRPr="0087729E">
              <w:t xml:space="preserve"> </w:t>
            </w:r>
            <w:r w:rsidR="00D11A8D" w:rsidRPr="0087729E">
              <w:rPr>
                <w:rFonts w:asciiTheme="minorHAnsi" w:hAnsiTheme="minorHAnsi" w:cstheme="minorHAnsi"/>
              </w:rPr>
              <w:t>za urostomo</w:t>
            </w:r>
            <w:r w:rsidRPr="0087729E">
              <w:rPr>
                <w:rFonts w:asciiTheme="minorHAnsi" w:hAnsiTheme="minorHAnsi" w:cstheme="minorHAnsi"/>
              </w:rPr>
              <w:t xml:space="preserve"> je namenjena za enkratno uporabo, tudi med kopanjem in tuširanjem, ter ima mehko, vodo odbojno tkanino vsaj na strani, ki se dotika telesa. Zamenja in odstrani se na en do dva dni, medtem ko ostane osnovna plošča </w:t>
            </w:r>
            <w:r w:rsidR="002C6E45" w:rsidRPr="0087729E">
              <w:rPr>
                <w:rFonts w:asciiTheme="minorHAnsi" w:hAnsiTheme="minorHAnsi" w:cstheme="minorHAnsi"/>
              </w:rPr>
              <w:t xml:space="preserve">za izločalno stomo </w:t>
            </w:r>
            <w:r w:rsidRPr="0087729E">
              <w:rPr>
                <w:rFonts w:asciiTheme="minorHAnsi" w:hAnsiTheme="minorHAnsi" w:cstheme="minorHAnsi"/>
              </w:rPr>
              <w:t>pritrjena več dni.</w:t>
            </w:r>
          </w:p>
          <w:p w14:paraId="07840009" w14:textId="7067378B" w:rsidR="0090256D" w:rsidRPr="0087729E" w:rsidRDefault="0090256D" w:rsidP="00CD0EA4">
            <w:pPr>
              <w:rPr>
                <w:rFonts w:asciiTheme="minorHAnsi" w:hAnsiTheme="minorHAnsi" w:cstheme="minorHAnsi"/>
              </w:rPr>
            </w:pPr>
            <w:r w:rsidRPr="0087729E">
              <w:rPr>
                <w:rFonts w:asciiTheme="minorHAnsi" w:hAnsiTheme="minorHAnsi" w:cstheme="minorHAnsi"/>
              </w:rPr>
              <w:t xml:space="preserve">Zagotovljen je vodotesen način pritrditve vrečke </w:t>
            </w:r>
            <w:r w:rsidR="002C6E45" w:rsidRPr="0087729E">
              <w:rPr>
                <w:rFonts w:asciiTheme="minorHAnsi" w:hAnsiTheme="minorHAnsi" w:cstheme="minorHAnsi"/>
              </w:rPr>
              <w:t xml:space="preserve">za urostomo </w:t>
            </w:r>
            <w:r w:rsidRPr="0087729E">
              <w:rPr>
                <w:rFonts w:asciiTheme="minorHAnsi" w:hAnsiTheme="minorHAnsi" w:cstheme="minorHAnsi"/>
              </w:rPr>
              <w:t xml:space="preserve">na osnovno ploščo </w:t>
            </w:r>
            <w:r w:rsidR="002C6E45" w:rsidRPr="0087729E">
              <w:rPr>
                <w:rFonts w:asciiTheme="minorHAnsi" w:hAnsiTheme="minorHAnsi" w:cstheme="minorHAnsi"/>
              </w:rPr>
              <w:t xml:space="preserve">za izločalno stomo </w:t>
            </w:r>
            <w:r w:rsidRPr="0087729E">
              <w:rPr>
                <w:rFonts w:asciiTheme="minorHAnsi" w:hAnsiTheme="minorHAnsi" w:cstheme="minorHAnsi"/>
              </w:rPr>
              <w:t>s prirobnico v izvedbi z mehanskim zaklepnim mehanizmom ali lepilnim spojem ali drugim vodotesnim načinom. Vrečka</w:t>
            </w:r>
            <w:r w:rsidR="002C6E45" w:rsidRPr="0087729E">
              <w:t xml:space="preserve"> </w:t>
            </w:r>
            <w:r w:rsidR="002C6E45" w:rsidRPr="0087729E">
              <w:rPr>
                <w:rFonts w:asciiTheme="minorHAnsi" w:hAnsiTheme="minorHAnsi" w:cstheme="minorHAnsi"/>
              </w:rPr>
              <w:t>za urostomo</w:t>
            </w:r>
            <w:r w:rsidRPr="0087729E">
              <w:rPr>
                <w:rFonts w:asciiTheme="minorHAnsi" w:hAnsiTheme="minorHAnsi" w:cstheme="minorHAnsi"/>
              </w:rPr>
              <w:t xml:space="preserve"> ima vgrajen protipovratni sistem, ki preprečuje povratni tok urina v urostomo. Spodnji konec vrečke</w:t>
            </w:r>
            <w:r w:rsidR="002C6E45" w:rsidRPr="0087729E">
              <w:t xml:space="preserve"> </w:t>
            </w:r>
            <w:r w:rsidR="002C6E45" w:rsidRPr="0087729E">
              <w:rPr>
                <w:rFonts w:asciiTheme="minorHAnsi" w:hAnsiTheme="minorHAnsi" w:cstheme="minorHAnsi"/>
              </w:rPr>
              <w:t>za urostomo</w:t>
            </w:r>
            <w:r w:rsidRPr="0087729E">
              <w:rPr>
                <w:rFonts w:asciiTheme="minorHAnsi" w:hAnsiTheme="minorHAnsi" w:cstheme="minorHAnsi"/>
              </w:rPr>
              <w:t xml:space="preserve"> ima izpust, ki omogoča priklop nočnega zbiralnika za seč in drenažo urina večkrat na dan. Če mora biti v primeru priklopa nočnega zbiralnika za seč uporabljen poseben priključni element (npr. poseben konektor), je v pakiranju vrečk</w:t>
            </w:r>
            <w:r w:rsidR="002C6E45" w:rsidRPr="0087729E">
              <w:t xml:space="preserve"> </w:t>
            </w:r>
            <w:r w:rsidR="002C6E45" w:rsidRPr="0087729E">
              <w:rPr>
                <w:rFonts w:asciiTheme="minorHAnsi" w:hAnsiTheme="minorHAnsi" w:cstheme="minorHAnsi"/>
              </w:rPr>
              <w:t>za urostomo</w:t>
            </w:r>
            <w:r w:rsidRPr="0087729E">
              <w:rPr>
                <w:rFonts w:asciiTheme="minorHAnsi" w:hAnsiTheme="minorHAnsi" w:cstheme="minorHAnsi"/>
              </w:rPr>
              <w:t xml:space="preserve"> priložen najmanj en tak element na 10 vrečk</w:t>
            </w:r>
            <w:r w:rsidR="002C6E45" w:rsidRPr="0087729E">
              <w:t xml:space="preserve"> </w:t>
            </w:r>
            <w:r w:rsidR="002C6E45" w:rsidRPr="0087729E">
              <w:rPr>
                <w:rFonts w:asciiTheme="minorHAnsi" w:hAnsiTheme="minorHAnsi" w:cstheme="minorHAnsi"/>
              </w:rPr>
              <w:t>za urostomo</w:t>
            </w:r>
            <w:r w:rsidRPr="0087729E">
              <w:rPr>
                <w:rFonts w:asciiTheme="minorHAnsi" w:hAnsiTheme="minorHAnsi" w:cstheme="minorHAnsi"/>
              </w:rPr>
              <w:t xml:space="preserve">. </w:t>
            </w:r>
          </w:p>
          <w:p w14:paraId="6E020E2B" w14:textId="26A49D72" w:rsidR="0090256D" w:rsidRPr="0087729E" w:rsidRDefault="0090256D" w:rsidP="00CD0EA4">
            <w:pPr>
              <w:rPr>
                <w:rFonts w:asciiTheme="minorHAnsi" w:hAnsiTheme="minorHAnsi" w:cstheme="minorHAnsi"/>
              </w:rPr>
            </w:pPr>
            <w:r w:rsidRPr="0087729E">
              <w:rPr>
                <w:rFonts w:asciiTheme="minorHAnsi" w:hAnsiTheme="minorHAnsi" w:cstheme="minorHAnsi"/>
              </w:rPr>
              <w:t xml:space="preserve">Pogoj za izpolnjevanje osnovnih zahtev kakovosti za posamezno vrečko </w:t>
            </w:r>
            <w:r w:rsidR="002C6E45" w:rsidRPr="0087729E">
              <w:rPr>
                <w:rFonts w:asciiTheme="minorHAnsi" w:hAnsiTheme="minorHAnsi" w:cstheme="minorHAnsi"/>
              </w:rPr>
              <w:t xml:space="preserve">za urostomo </w:t>
            </w:r>
            <w:r w:rsidRPr="0087729E">
              <w:rPr>
                <w:rFonts w:asciiTheme="minorHAnsi" w:hAnsiTheme="minorHAnsi" w:cstheme="minorHAnsi"/>
              </w:rPr>
              <w:t xml:space="preserve">je predhodno ali sočasno izpolnjevanje osnovnih zahtev kakovosti skladnih osnovnih plošč </w:t>
            </w:r>
            <w:r w:rsidR="002C6E45" w:rsidRPr="0087729E">
              <w:rPr>
                <w:rFonts w:asciiTheme="minorHAnsi" w:hAnsiTheme="minorHAnsi" w:cstheme="minorHAnsi"/>
              </w:rPr>
              <w:t>za izločalno stomo</w:t>
            </w:r>
            <w:r w:rsidRPr="0087729E">
              <w:rPr>
                <w:rFonts w:asciiTheme="minorHAnsi" w:hAnsiTheme="minorHAnsi" w:cstheme="minorHAnsi"/>
              </w:rPr>
              <w:t>.</w:t>
            </w:r>
          </w:p>
          <w:p w14:paraId="5FE66A9A" w14:textId="77777777" w:rsidR="0090256D" w:rsidRPr="0087729E" w:rsidRDefault="0090256D" w:rsidP="00FC735C">
            <w:pPr>
              <w:jc w:val="both"/>
              <w:rPr>
                <w:rFonts w:asciiTheme="minorHAnsi" w:hAnsiTheme="minorHAnsi" w:cstheme="minorHAnsi"/>
              </w:rPr>
            </w:pPr>
            <w:r w:rsidRPr="0087729E">
              <w:rPr>
                <w:rFonts w:asciiTheme="minorHAnsi" w:hAnsiTheme="minorHAnsi" w:cstheme="minorHAnsi"/>
              </w:rPr>
              <w:t>Pobudnik je dolžan v seznam medicinskih pripomočkov predlagati vse vrečke za urostomo, različnih volumnov in velikosti prirobnic glede na vrsto zaklepnega mehanizma znotraj programa ali linije artiklov, ki jih je proizvajalec določil za slovenski trg.</w:t>
            </w:r>
          </w:p>
        </w:tc>
      </w:tr>
      <w:tr w:rsidR="0090256D" w:rsidRPr="0087729E" w14:paraId="42534D41" w14:textId="77777777" w:rsidTr="00BD442E">
        <w:trPr>
          <w:trHeight w:val="300"/>
        </w:trPr>
        <w:tc>
          <w:tcPr>
            <w:tcW w:w="2634" w:type="dxa"/>
            <w:gridSpan w:val="2"/>
            <w:shd w:val="clear" w:color="000000" w:fill="FFFFFF"/>
            <w:vAlign w:val="center"/>
          </w:tcPr>
          <w:p w14:paraId="4A46870E" w14:textId="77777777" w:rsidR="0090256D" w:rsidRPr="0087729E" w:rsidRDefault="0090256D" w:rsidP="0076370E">
            <w:pPr>
              <w:jc w:val="center"/>
              <w:rPr>
                <w:rFonts w:asciiTheme="minorHAnsi" w:hAnsiTheme="minorHAnsi" w:cstheme="minorHAnsi"/>
              </w:rPr>
            </w:pPr>
            <w:r w:rsidRPr="0087729E">
              <w:rPr>
                <w:rFonts w:asciiTheme="minorHAnsi" w:hAnsiTheme="minorHAnsi" w:cstheme="minorHAnsi"/>
                <w:b/>
              </w:rPr>
              <w:t>Medicinski pripomočki za irigacijo</w:t>
            </w:r>
          </w:p>
        </w:tc>
        <w:tc>
          <w:tcPr>
            <w:tcW w:w="11056" w:type="dxa"/>
          </w:tcPr>
          <w:p w14:paraId="0EB7F589" w14:textId="77777777" w:rsidR="0090256D" w:rsidRPr="0087729E" w:rsidRDefault="0090256D" w:rsidP="0076370E">
            <w:pPr>
              <w:jc w:val="both"/>
              <w:rPr>
                <w:rFonts w:asciiTheme="minorHAnsi" w:hAnsiTheme="minorHAnsi" w:cstheme="minorHAnsi"/>
              </w:rPr>
            </w:pPr>
          </w:p>
        </w:tc>
      </w:tr>
      <w:tr w:rsidR="0090256D" w:rsidRPr="0087729E" w14:paraId="3FC1E51E" w14:textId="77777777" w:rsidTr="00BD442E">
        <w:trPr>
          <w:trHeight w:val="300"/>
        </w:trPr>
        <w:tc>
          <w:tcPr>
            <w:tcW w:w="866" w:type="dxa"/>
            <w:shd w:val="clear" w:color="000000" w:fill="FFFFFF"/>
            <w:vAlign w:val="center"/>
          </w:tcPr>
          <w:p w14:paraId="10C79134" w14:textId="77777777" w:rsidR="0090256D" w:rsidRPr="0087729E" w:rsidRDefault="0090256D" w:rsidP="0076370E">
            <w:pPr>
              <w:jc w:val="center"/>
              <w:rPr>
                <w:rFonts w:asciiTheme="minorHAnsi" w:hAnsiTheme="minorHAnsi" w:cstheme="minorHAnsi"/>
              </w:rPr>
            </w:pPr>
            <w:r w:rsidRPr="0087729E">
              <w:rPr>
                <w:rFonts w:asciiTheme="minorHAnsi" w:hAnsiTheme="minorHAnsi" w:cstheme="minorHAnsi"/>
              </w:rPr>
              <w:t>1008</w:t>
            </w:r>
          </w:p>
        </w:tc>
        <w:tc>
          <w:tcPr>
            <w:tcW w:w="1768" w:type="dxa"/>
            <w:shd w:val="clear" w:color="000000" w:fill="FFFFFF"/>
            <w:vAlign w:val="center"/>
          </w:tcPr>
          <w:p w14:paraId="531A4285" w14:textId="77777777" w:rsidR="0090256D" w:rsidRPr="0087729E" w:rsidRDefault="00EA05AC" w:rsidP="0076370E">
            <w:pPr>
              <w:jc w:val="center"/>
              <w:rPr>
                <w:rFonts w:asciiTheme="minorHAnsi" w:hAnsiTheme="minorHAnsi" w:cstheme="minorHAnsi"/>
              </w:rPr>
            </w:pPr>
            <w:hyperlink r:id="rId19" w:history="1">
              <w:r w:rsidR="0090256D" w:rsidRPr="0087729E">
                <w:rPr>
                  <w:rFonts w:asciiTheme="minorHAnsi" w:hAnsiTheme="minorHAnsi" w:cstheme="minorHAnsi"/>
                </w:rPr>
                <w:t>IRIGACIJSKI SISTEM ZA KOLOSTOMO</w:t>
              </w:r>
            </w:hyperlink>
          </w:p>
        </w:tc>
        <w:tc>
          <w:tcPr>
            <w:tcW w:w="11056" w:type="dxa"/>
            <w:vAlign w:val="center"/>
          </w:tcPr>
          <w:p w14:paraId="3176BEDC" w14:textId="77777777" w:rsidR="0090256D" w:rsidRPr="0087729E" w:rsidRDefault="0090256D" w:rsidP="0076370E">
            <w:pPr>
              <w:jc w:val="both"/>
              <w:rPr>
                <w:rFonts w:asciiTheme="minorHAnsi" w:hAnsiTheme="minorHAnsi" w:cstheme="minorHAnsi"/>
              </w:rPr>
            </w:pPr>
            <w:r w:rsidRPr="0087729E">
              <w:rPr>
                <w:rFonts w:asciiTheme="minorHAnsi" w:hAnsiTheme="minorHAnsi" w:cstheme="minorHAnsi"/>
              </w:rPr>
              <w:t>Irigacijski sistem za kolostomo deluje na osnovi gravitacije in je namenjen za večkratno uporabo v postopku izpiranja debelega črevesa skozi kolostomo. Sestavljajo ga rezervoar za vodo, cevčica in nastavek za vstavitev v stomalno odprtino.</w:t>
            </w:r>
          </w:p>
          <w:p w14:paraId="3384CFE5" w14:textId="77777777" w:rsidR="0090256D" w:rsidRPr="0087729E" w:rsidRDefault="0090256D" w:rsidP="0076370E">
            <w:pPr>
              <w:jc w:val="both"/>
              <w:rPr>
                <w:rFonts w:asciiTheme="minorHAnsi" w:hAnsiTheme="minorHAnsi" w:cstheme="minorHAnsi"/>
              </w:rPr>
            </w:pPr>
            <w:r w:rsidRPr="0087729E">
              <w:rPr>
                <w:rFonts w:asciiTheme="minorHAnsi" w:hAnsiTheme="minorHAnsi" w:cstheme="minorHAnsi"/>
              </w:rPr>
              <w:t>Rezervoar za vodo je zložljiv. Ima nastavek za obešanje in merilno skalo za merjenje volumna tekočine v rezervoarju. Prostornina rezervoarja je od 1,5 do 2 litra. Na vrhu ima odprtino za polnjenje tekočine ter v spodnjem delu priključeno cevčico.</w:t>
            </w:r>
          </w:p>
          <w:p w14:paraId="09285318" w14:textId="77777777" w:rsidR="0090256D" w:rsidRPr="0087729E" w:rsidRDefault="0090256D" w:rsidP="0076370E">
            <w:pPr>
              <w:jc w:val="both"/>
              <w:rPr>
                <w:rFonts w:asciiTheme="minorHAnsi" w:hAnsiTheme="minorHAnsi" w:cstheme="minorHAnsi"/>
              </w:rPr>
            </w:pPr>
            <w:r w:rsidRPr="0087729E">
              <w:rPr>
                <w:rFonts w:asciiTheme="minorHAnsi" w:hAnsiTheme="minorHAnsi" w:cstheme="minorHAnsi"/>
              </w:rPr>
              <w:t>Cevčica je gibka in se pri upogibanju ne stisne (anti-kink lastnosti). Ima prigrajen enoročni zapiralni mehanizem z možnostjo regulacije pretoka tekočine ter prosti konec za priključitev nastavka za vstavitev v stomalno odprtino. Zveza je razstavljiva za lažje čiščenje nastavka.</w:t>
            </w:r>
          </w:p>
          <w:p w14:paraId="6B087D75" w14:textId="77777777" w:rsidR="0090256D" w:rsidRPr="0087729E" w:rsidRDefault="0090256D" w:rsidP="0076370E">
            <w:pPr>
              <w:jc w:val="both"/>
              <w:rPr>
                <w:rFonts w:asciiTheme="minorHAnsi" w:hAnsiTheme="minorHAnsi" w:cstheme="minorHAnsi"/>
              </w:rPr>
            </w:pPr>
            <w:r w:rsidRPr="0087729E">
              <w:rPr>
                <w:rFonts w:asciiTheme="minorHAnsi" w:hAnsiTheme="minorHAnsi" w:cstheme="minorHAnsi"/>
              </w:rPr>
              <w:t>Nastavek za vstavitev v stomalno odprtino ima zaobljene robove, je izdelan iz mehkega materiala in oblikovan za vstavitev v stomalno odprtino. Število nastavkov v pakiranju irigacijskega sistema za kolostomo zadostuje za življenjsko dobo sistema za irigacijo.</w:t>
            </w:r>
          </w:p>
        </w:tc>
      </w:tr>
      <w:tr w:rsidR="0090256D" w:rsidRPr="0087729E" w14:paraId="7EBB2153" w14:textId="77777777" w:rsidTr="00BD442E">
        <w:trPr>
          <w:trHeight w:val="300"/>
        </w:trPr>
        <w:tc>
          <w:tcPr>
            <w:tcW w:w="866" w:type="dxa"/>
            <w:shd w:val="clear" w:color="000000" w:fill="FFFFFF"/>
            <w:vAlign w:val="center"/>
          </w:tcPr>
          <w:p w14:paraId="0C7F943B" w14:textId="77777777" w:rsidR="0090256D" w:rsidRPr="0087729E" w:rsidRDefault="0090256D" w:rsidP="0076370E">
            <w:pPr>
              <w:jc w:val="center"/>
              <w:rPr>
                <w:rFonts w:asciiTheme="minorHAnsi" w:hAnsiTheme="minorHAnsi" w:cstheme="minorHAnsi"/>
              </w:rPr>
            </w:pPr>
            <w:r w:rsidRPr="0087729E">
              <w:rPr>
                <w:rFonts w:asciiTheme="minorHAnsi" w:hAnsiTheme="minorHAnsi" w:cstheme="minorHAnsi"/>
              </w:rPr>
              <w:t>1023</w:t>
            </w:r>
          </w:p>
        </w:tc>
        <w:tc>
          <w:tcPr>
            <w:tcW w:w="1768" w:type="dxa"/>
            <w:shd w:val="clear" w:color="000000" w:fill="FFFFFF"/>
            <w:vAlign w:val="center"/>
          </w:tcPr>
          <w:p w14:paraId="1566573B" w14:textId="77777777" w:rsidR="0090256D" w:rsidRPr="0087729E" w:rsidRDefault="00EA05AC" w:rsidP="0076370E">
            <w:pPr>
              <w:jc w:val="center"/>
              <w:rPr>
                <w:rFonts w:asciiTheme="minorHAnsi" w:hAnsiTheme="minorHAnsi" w:cstheme="minorHAnsi"/>
              </w:rPr>
            </w:pPr>
            <w:hyperlink r:id="rId20" w:history="1">
              <w:r w:rsidR="0090256D" w:rsidRPr="0087729E">
                <w:rPr>
                  <w:rFonts w:asciiTheme="minorHAnsi" w:hAnsiTheme="minorHAnsi" w:cstheme="minorHAnsi"/>
                </w:rPr>
                <w:t>ROKAVNIK ZA IRIGACIJO</w:t>
              </w:r>
            </w:hyperlink>
          </w:p>
        </w:tc>
        <w:tc>
          <w:tcPr>
            <w:tcW w:w="11056" w:type="dxa"/>
            <w:vAlign w:val="center"/>
          </w:tcPr>
          <w:p w14:paraId="122D23F7" w14:textId="5BD14C2F" w:rsidR="0090256D" w:rsidRPr="0087729E" w:rsidRDefault="0090256D" w:rsidP="0076370E">
            <w:pPr>
              <w:jc w:val="both"/>
              <w:rPr>
                <w:rFonts w:asciiTheme="minorHAnsi" w:hAnsiTheme="minorHAnsi" w:cstheme="minorHAnsi"/>
              </w:rPr>
            </w:pPr>
            <w:r w:rsidRPr="0087729E">
              <w:rPr>
                <w:rFonts w:asciiTheme="minorHAnsi" w:hAnsiTheme="minorHAnsi" w:cstheme="minorHAnsi"/>
              </w:rPr>
              <w:t>Rokavnik za irigacijo je v enem kosu, oblikovan za pritrditev na kožo okoli izločalne stome (enodelni rokavnik) ali namestitev na osnovno ploščo (dvodelno) ali namenjen za uporabo skupaj s pritisno ploščo za irigacijo  za zbiranje in odvajanje tekočega blata v sanitarije med procesom izpiranja črevesa (irigacije).</w:t>
            </w:r>
          </w:p>
          <w:p w14:paraId="68C970AD" w14:textId="2D2DE209" w:rsidR="0090256D" w:rsidRPr="0087729E" w:rsidRDefault="0090256D" w:rsidP="00E56093">
            <w:pPr>
              <w:jc w:val="both"/>
              <w:rPr>
                <w:rFonts w:asciiTheme="minorHAnsi" w:hAnsiTheme="minorHAnsi" w:cstheme="minorHAnsi"/>
              </w:rPr>
            </w:pPr>
            <w:r w:rsidRPr="0087729E">
              <w:rPr>
                <w:rFonts w:asciiTheme="minorHAnsi" w:hAnsiTheme="minorHAnsi" w:cstheme="minorHAnsi"/>
              </w:rPr>
              <w:t xml:space="preserve">Namenjen je za enkratno uporabo, medtem ko se pritisna plošča </w:t>
            </w:r>
            <w:r w:rsidR="002C6E45" w:rsidRPr="0087729E">
              <w:rPr>
                <w:rFonts w:asciiTheme="minorHAnsi" w:hAnsiTheme="minorHAnsi" w:cstheme="minorHAnsi"/>
              </w:rPr>
              <w:t xml:space="preserve">za irigacijo </w:t>
            </w:r>
            <w:r w:rsidRPr="0087729E">
              <w:rPr>
                <w:rFonts w:asciiTheme="minorHAnsi" w:hAnsiTheme="minorHAnsi" w:cstheme="minorHAnsi"/>
              </w:rPr>
              <w:t>lahko uporabi večkrat. Način pritrditve rokavnika</w:t>
            </w:r>
            <w:r w:rsidR="002C6E45" w:rsidRPr="0087729E">
              <w:t xml:space="preserve"> </w:t>
            </w:r>
            <w:r w:rsidR="002C6E45" w:rsidRPr="0087729E">
              <w:rPr>
                <w:rFonts w:asciiTheme="minorHAnsi" w:hAnsiTheme="minorHAnsi" w:cstheme="minorHAnsi"/>
              </w:rPr>
              <w:t>za irigacijo</w:t>
            </w:r>
            <w:r w:rsidRPr="0087729E">
              <w:rPr>
                <w:rFonts w:asciiTheme="minorHAnsi" w:hAnsiTheme="minorHAnsi" w:cstheme="minorHAnsi"/>
              </w:rPr>
              <w:t xml:space="preserve"> na osnovno ploščo (dvodelno) ali pritisno ploščo </w:t>
            </w:r>
            <w:r w:rsidR="002C6E45" w:rsidRPr="0087729E">
              <w:rPr>
                <w:rFonts w:asciiTheme="minorHAnsi" w:hAnsiTheme="minorHAnsi" w:cstheme="minorHAnsi"/>
              </w:rPr>
              <w:t xml:space="preserve">za irigacijo </w:t>
            </w:r>
            <w:r w:rsidRPr="0087729E">
              <w:rPr>
                <w:rFonts w:asciiTheme="minorHAnsi" w:hAnsiTheme="minorHAnsi" w:cstheme="minorHAnsi"/>
              </w:rPr>
              <w:t xml:space="preserve">s prirobnico je z vodotesnim mehanskim zaklepnim mehanizmi ali lepljenim spojem ali na drug vodotesen način. </w:t>
            </w:r>
          </w:p>
          <w:p w14:paraId="12F494A9" w14:textId="51C33645" w:rsidR="0090256D" w:rsidRPr="0087729E" w:rsidRDefault="0090256D" w:rsidP="00E56093">
            <w:pPr>
              <w:jc w:val="both"/>
              <w:rPr>
                <w:rFonts w:asciiTheme="minorHAnsi" w:hAnsiTheme="minorHAnsi" w:cstheme="minorHAnsi"/>
              </w:rPr>
            </w:pPr>
            <w:r w:rsidRPr="0087729E">
              <w:rPr>
                <w:rFonts w:asciiTheme="minorHAnsi" w:hAnsiTheme="minorHAnsi" w:cstheme="minorHAnsi"/>
              </w:rPr>
              <w:t>Rokavnik</w:t>
            </w:r>
            <w:r w:rsidR="002C6E45" w:rsidRPr="0087729E">
              <w:t xml:space="preserve"> </w:t>
            </w:r>
            <w:r w:rsidR="002C6E45" w:rsidRPr="0087729E">
              <w:rPr>
                <w:rFonts w:asciiTheme="minorHAnsi" w:hAnsiTheme="minorHAnsi" w:cstheme="minorHAnsi"/>
              </w:rPr>
              <w:t>za irigacijo</w:t>
            </w:r>
            <w:r w:rsidRPr="0087729E">
              <w:rPr>
                <w:rFonts w:asciiTheme="minorHAnsi" w:hAnsiTheme="minorHAnsi" w:cstheme="minorHAnsi"/>
              </w:rPr>
              <w:t xml:space="preserve"> je vodotesen, prozoren, podolgovat z odprtimi konci. Zgornji konec se odpre za enostaven dostop do stomalne odprtine med postopkom irigacije in se lahko zapre z vgrajenim ali s priloženim zapiralom. Daljši spodnji konec omogoča zbiranje in odvajanje tekočega blata v sanitarije.</w:t>
            </w:r>
          </w:p>
          <w:p w14:paraId="4BF7DBE1" w14:textId="7D0A56FB" w:rsidR="0090256D" w:rsidRPr="0087729E" w:rsidRDefault="0090256D" w:rsidP="0076370E">
            <w:pPr>
              <w:jc w:val="both"/>
              <w:rPr>
                <w:rFonts w:asciiTheme="minorHAnsi" w:hAnsiTheme="minorHAnsi" w:cstheme="minorHAnsi"/>
              </w:rPr>
            </w:pPr>
            <w:r w:rsidRPr="0087729E">
              <w:rPr>
                <w:rFonts w:asciiTheme="minorHAnsi" w:hAnsiTheme="minorHAnsi" w:cstheme="minorHAnsi"/>
              </w:rPr>
              <w:t xml:space="preserve">Če je za zapiranje spodnjega konca potrebna uporaba dodatnega elementa, ki zagotavlja varovanje proti iztekanju, je v pakiranju rokavnikov </w:t>
            </w:r>
            <w:r w:rsidR="002C6E45" w:rsidRPr="0087729E">
              <w:rPr>
                <w:rFonts w:asciiTheme="minorHAnsi" w:hAnsiTheme="minorHAnsi" w:cstheme="minorHAnsi"/>
              </w:rPr>
              <w:t xml:space="preserve">za irigacijo </w:t>
            </w:r>
            <w:r w:rsidRPr="0087729E">
              <w:rPr>
                <w:rFonts w:asciiTheme="minorHAnsi" w:hAnsiTheme="minorHAnsi" w:cstheme="minorHAnsi"/>
              </w:rPr>
              <w:t>priložen najmanj en tak element.</w:t>
            </w:r>
          </w:p>
        </w:tc>
      </w:tr>
      <w:tr w:rsidR="0090256D" w:rsidRPr="0087729E" w14:paraId="33DA9235" w14:textId="77777777" w:rsidTr="00BD442E">
        <w:trPr>
          <w:trHeight w:val="300"/>
        </w:trPr>
        <w:tc>
          <w:tcPr>
            <w:tcW w:w="866" w:type="dxa"/>
            <w:shd w:val="clear" w:color="000000" w:fill="FFFFFF"/>
            <w:vAlign w:val="center"/>
          </w:tcPr>
          <w:p w14:paraId="6BFA5E24" w14:textId="77777777" w:rsidR="0090256D" w:rsidRPr="0087729E" w:rsidRDefault="0090256D" w:rsidP="0076370E">
            <w:pPr>
              <w:jc w:val="center"/>
              <w:rPr>
                <w:rFonts w:asciiTheme="minorHAnsi" w:hAnsiTheme="minorHAnsi" w:cstheme="minorHAnsi"/>
              </w:rPr>
            </w:pPr>
            <w:r w:rsidRPr="0087729E">
              <w:rPr>
                <w:rFonts w:asciiTheme="minorHAnsi" w:hAnsiTheme="minorHAnsi" w:cstheme="minorHAnsi"/>
              </w:rPr>
              <w:t>1035 </w:t>
            </w:r>
          </w:p>
        </w:tc>
        <w:tc>
          <w:tcPr>
            <w:tcW w:w="1768" w:type="dxa"/>
            <w:shd w:val="clear" w:color="000000" w:fill="FFFFFF"/>
            <w:vAlign w:val="center"/>
          </w:tcPr>
          <w:p w14:paraId="7EFA87FB" w14:textId="77777777" w:rsidR="0090256D" w:rsidRPr="0087729E" w:rsidRDefault="00EA05AC" w:rsidP="0076370E">
            <w:pPr>
              <w:jc w:val="center"/>
              <w:rPr>
                <w:rFonts w:asciiTheme="minorHAnsi" w:hAnsiTheme="minorHAnsi" w:cstheme="minorHAnsi"/>
              </w:rPr>
            </w:pPr>
            <w:hyperlink r:id="rId21" w:history="1">
              <w:r w:rsidR="0090256D" w:rsidRPr="0087729E">
                <w:rPr>
                  <w:rFonts w:asciiTheme="minorHAnsi" w:hAnsiTheme="minorHAnsi" w:cstheme="minorHAnsi"/>
                </w:rPr>
                <w:t>PRITISNA PLOŠČA ZA IRIGACIJO</w:t>
              </w:r>
            </w:hyperlink>
          </w:p>
        </w:tc>
        <w:tc>
          <w:tcPr>
            <w:tcW w:w="11056" w:type="dxa"/>
            <w:vAlign w:val="center"/>
          </w:tcPr>
          <w:p w14:paraId="6C3FA097" w14:textId="619EDB44" w:rsidR="0090256D" w:rsidRPr="0087729E" w:rsidRDefault="0090256D" w:rsidP="0076370E">
            <w:pPr>
              <w:jc w:val="both"/>
              <w:rPr>
                <w:rFonts w:asciiTheme="minorHAnsi" w:hAnsiTheme="minorHAnsi" w:cstheme="minorHAnsi"/>
              </w:rPr>
            </w:pPr>
            <w:r w:rsidRPr="0087729E">
              <w:rPr>
                <w:rFonts w:asciiTheme="minorHAnsi" w:hAnsiTheme="minorHAnsi" w:cstheme="minorHAnsi"/>
              </w:rPr>
              <w:t xml:space="preserve">Pritisna plošča za irigacijo ima ploščato površino, oblikovano za pritrditev na kožo okoli izločalne stome s pomočjo pasu za stomoin je namenjena za uporabo skupaj z rokavnikom za irigacijo </w:t>
            </w:r>
            <w:r w:rsidR="002C6E45" w:rsidRPr="0087729E">
              <w:rPr>
                <w:rFonts w:asciiTheme="minorHAnsi" w:hAnsiTheme="minorHAnsi" w:cstheme="minorHAnsi"/>
              </w:rPr>
              <w:t>.</w:t>
            </w:r>
          </w:p>
          <w:p w14:paraId="6000BD29" w14:textId="347C2C90" w:rsidR="0090256D" w:rsidRPr="0087729E" w:rsidRDefault="0090256D" w:rsidP="0076370E">
            <w:pPr>
              <w:jc w:val="both"/>
              <w:rPr>
                <w:rFonts w:asciiTheme="minorHAnsi" w:hAnsiTheme="minorHAnsi" w:cstheme="minorHAnsi"/>
              </w:rPr>
            </w:pPr>
            <w:r w:rsidRPr="0087729E">
              <w:rPr>
                <w:rFonts w:asciiTheme="minorHAnsi" w:hAnsiTheme="minorHAnsi" w:cstheme="minorHAnsi"/>
              </w:rPr>
              <w:t>Pritisna plošča</w:t>
            </w:r>
            <w:r w:rsidR="002C6E45" w:rsidRPr="0087729E">
              <w:t xml:space="preserve"> </w:t>
            </w:r>
            <w:r w:rsidR="002C6E45" w:rsidRPr="0087729E">
              <w:rPr>
                <w:rFonts w:asciiTheme="minorHAnsi" w:hAnsiTheme="minorHAnsi" w:cstheme="minorHAnsi"/>
              </w:rPr>
              <w:t>za irigacijo</w:t>
            </w:r>
            <w:r w:rsidRPr="0087729E">
              <w:rPr>
                <w:rFonts w:asciiTheme="minorHAnsi" w:hAnsiTheme="minorHAnsi" w:cstheme="minorHAnsi"/>
              </w:rPr>
              <w:t xml:space="preserve"> je načrtovana in izdelana tako, da preprečuje zatekanje izločka pod oprijemno površino. Lahko se uporabi večkrat, medtem ko je rokavnik</w:t>
            </w:r>
            <w:r w:rsidR="002C6E45" w:rsidRPr="0087729E">
              <w:t xml:space="preserve"> </w:t>
            </w:r>
            <w:r w:rsidR="002C6E45" w:rsidRPr="0087729E">
              <w:rPr>
                <w:rFonts w:asciiTheme="minorHAnsi" w:hAnsiTheme="minorHAnsi" w:cstheme="minorHAnsi"/>
              </w:rPr>
              <w:t>za irigacijo</w:t>
            </w:r>
            <w:r w:rsidRPr="0087729E">
              <w:rPr>
                <w:rFonts w:asciiTheme="minorHAnsi" w:hAnsiTheme="minorHAnsi" w:cstheme="minorHAnsi"/>
              </w:rPr>
              <w:t xml:space="preserve"> namenjen za enkratno uporabo. </w:t>
            </w:r>
          </w:p>
          <w:p w14:paraId="1765B4EC" w14:textId="0C0CD6BF" w:rsidR="0090256D" w:rsidRPr="0087729E" w:rsidRDefault="0090256D" w:rsidP="0076370E">
            <w:pPr>
              <w:jc w:val="both"/>
              <w:rPr>
                <w:rFonts w:asciiTheme="minorHAnsi" w:hAnsiTheme="minorHAnsi" w:cstheme="minorHAnsi"/>
              </w:rPr>
            </w:pPr>
            <w:r w:rsidRPr="0087729E">
              <w:rPr>
                <w:rFonts w:asciiTheme="minorHAnsi" w:hAnsiTheme="minorHAnsi" w:cstheme="minorHAnsi"/>
              </w:rPr>
              <w:t xml:space="preserve">Pritrditev rokavnika </w:t>
            </w:r>
            <w:r w:rsidR="002C6E45" w:rsidRPr="0087729E">
              <w:rPr>
                <w:rFonts w:asciiTheme="minorHAnsi" w:hAnsiTheme="minorHAnsi" w:cstheme="minorHAnsi"/>
              </w:rPr>
              <w:t xml:space="preserve">za irigacijo </w:t>
            </w:r>
            <w:r w:rsidRPr="0087729E">
              <w:rPr>
                <w:rFonts w:asciiTheme="minorHAnsi" w:hAnsiTheme="minorHAnsi" w:cstheme="minorHAnsi"/>
              </w:rPr>
              <w:t xml:space="preserve">na pritisno ploščo </w:t>
            </w:r>
            <w:r w:rsidR="002C6E45" w:rsidRPr="0087729E">
              <w:rPr>
                <w:rFonts w:asciiTheme="minorHAnsi" w:hAnsiTheme="minorHAnsi" w:cstheme="minorHAnsi"/>
              </w:rPr>
              <w:t xml:space="preserve">za irigacijo </w:t>
            </w:r>
            <w:r w:rsidRPr="0087729E">
              <w:rPr>
                <w:rFonts w:asciiTheme="minorHAnsi" w:hAnsiTheme="minorHAnsi" w:cstheme="minorHAnsi"/>
              </w:rPr>
              <w:t>je izvedena s prirobnico z vodotesnim mehanskim zaklepnim mehanizmom ali lepljenim spojem ali drugim vodotesnim načinom.</w:t>
            </w:r>
          </w:p>
        </w:tc>
      </w:tr>
      <w:tr w:rsidR="0090256D" w:rsidRPr="0087729E" w14:paraId="7B896F24" w14:textId="77777777" w:rsidTr="00BD442E">
        <w:trPr>
          <w:trHeight w:val="300"/>
        </w:trPr>
        <w:tc>
          <w:tcPr>
            <w:tcW w:w="866" w:type="dxa"/>
            <w:shd w:val="clear" w:color="000000" w:fill="FFFFFF"/>
            <w:vAlign w:val="center"/>
          </w:tcPr>
          <w:p w14:paraId="6327D83D" w14:textId="77777777" w:rsidR="0090256D" w:rsidRPr="0087729E" w:rsidRDefault="0090256D" w:rsidP="0076370E">
            <w:pPr>
              <w:jc w:val="center"/>
              <w:rPr>
                <w:rFonts w:asciiTheme="minorHAnsi" w:hAnsiTheme="minorHAnsi" w:cstheme="minorHAnsi"/>
              </w:rPr>
            </w:pPr>
            <w:r w:rsidRPr="0087729E">
              <w:rPr>
                <w:rFonts w:asciiTheme="minorHAnsi" w:hAnsiTheme="minorHAnsi" w:cstheme="minorHAnsi"/>
              </w:rPr>
              <w:t>1016</w:t>
            </w:r>
          </w:p>
        </w:tc>
        <w:tc>
          <w:tcPr>
            <w:tcW w:w="1768" w:type="dxa"/>
            <w:shd w:val="clear" w:color="000000" w:fill="FFFFFF"/>
            <w:vAlign w:val="center"/>
          </w:tcPr>
          <w:p w14:paraId="0A9F85F6" w14:textId="77777777" w:rsidR="0090256D" w:rsidRPr="0087729E" w:rsidRDefault="00EA05AC" w:rsidP="0076370E">
            <w:pPr>
              <w:jc w:val="center"/>
              <w:rPr>
                <w:rFonts w:asciiTheme="minorHAnsi" w:hAnsiTheme="minorHAnsi" w:cstheme="minorHAnsi"/>
              </w:rPr>
            </w:pPr>
            <w:hyperlink r:id="rId22" w:history="1">
              <w:r w:rsidR="0090256D" w:rsidRPr="0087729E">
                <w:rPr>
                  <w:rFonts w:asciiTheme="minorHAnsi" w:hAnsiTheme="minorHAnsi" w:cstheme="minorHAnsi"/>
                </w:rPr>
                <w:t>ENODELNA STOMAKAPA</w:t>
              </w:r>
            </w:hyperlink>
          </w:p>
        </w:tc>
        <w:tc>
          <w:tcPr>
            <w:tcW w:w="11056" w:type="dxa"/>
            <w:vAlign w:val="center"/>
          </w:tcPr>
          <w:p w14:paraId="24E2F421" w14:textId="77777777" w:rsidR="0090256D" w:rsidRPr="0087729E" w:rsidRDefault="0090256D" w:rsidP="0076370E">
            <w:pPr>
              <w:jc w:val="both"/>
              <w:rPr>
                <w:rFonts w:asciiTheme="minorHAnsi" w:hAnsiTheme="minorHAnsi" w:cstheme="minorHAnsi"/>
              </w:rPr>
            </w:pPr>
            <w:r w:rsidRPr="0087729E">
              <w:rPr>
                <w:rFonts w:asciiTheme="minorHAnsi" w:hAnsiTheme="minorHAnsi" w:cstheme="minorHAnsi"/>
              </w:rPr>
              <w:t xml:space="preserve">Enodelna stomakapa je v enem kosu z zaprtimi konci, oblikovana za pritrditev na kožo okoli izločalne stome in namenjena za uporabo za zaščito stomalne odprtine pred škodljivimi zunanjimi vplivi po opravljenem postopku izpiranja debelega črevesa skozi kolostomo. </w:t>
            </w:r>
          </w:p>
          <w:p w14:paraId="31BC4D96" w14:textId="77777777" w:rsidR="0090256D" w:rsidRPr="0087729E" w:rsidRDefault="0090256D" w:rsidP="0076370E">
            <w:pPr>
              <w:jc w:val="both"/>
              <w:rPr>
                <w:rFonts w:asciiTheme="minorHAnsi" w:hAnsiTheme="minorHAnsi" w:cstheme="minorHAnsi"/>
              </w:rPr>
            </w:pPr>
            <w:r w:rsidRPr="0087729E">
              <w:rPr>
                <w:rFonts w:asciiTheme="minorHAnsi" w:hAnsiTheme="minorHAnsi" w:cstheme="minorHAnsi"/>
              </w:rPr>
              <w:t>Sestavljena je iz vrečke in osnovne plošče (npr. zavarjena). Namenjena je za enkratno uporabo, tudi med kopanjem in tuširanjem, načrtovana in izdelana za krajši čas pritrditve na kožo (od osem ur do dva dni). Enodelna stomakapa nima koristne prostornine.</w:t>
            </w:r>
          </w:p>
          <w:p w14:paraId="1FF944CB" w14:textId="77777777" w:rsidR="0090256D" w:rsidRPr="0087729E" w:rsidRDefault="0090256D" w:rsidP="0076370E">
            <w:pPr>
              <w:jc w:val="both"/>
              <w:rPr>
                <w:rFonts w:asciiTheme="minorHAnsi" w:hAnsiTheme="minorHAnsi" w:cstheme="minorHAnsi"/>
              </w:rPr>
            </w:pPr>
            <w:r w:rsidRPr="0087729E">
              <w:rPr>
                <w:rFonts w:asciiTheme="minorHAnsi" w:hAnsiTheme="minorHAnsi" w:cstheme="minorHAnsi"/>
              </w:rPr>
              <w:t>Vrečka ima vgrajen filter, ki učinkovito nevtralizira vonjave, prepušča pline z namenom preprečevanja napihovanja vrečke. Izloček ne uhaja skozi filter. Filter je med kopanjem in tuširanjem vodotesen, ali so v pakiranje enodelnih stomakap vključeni potrebni dodatki za zaščito filtra pred vdorom vode.</w:t>
            </w:r>
          </w:p>
          <w:p w14:paraId="38D0D64B" w14:textId="77777777" w:rsidR="0090256D" w:rsidRPr="0087729E" w:rsidRDefault="0090256D" w:rsidP="006E58FE">
            <w:pPr>
              <w:jc w:val="both"/>
              <w:rPr>
                <w:rFonts w:asciiTheme="minorHAnsi" w:hAnsiTheme="minorHAnsi" w:cstheme="minorHAnsi"/>
              </w:rPr>
            </w:pPr>
            <w:r w:rsidRPr="0087729E">
              <w:rPr>
                <w:rFonts w:asciiTheme="minorHAnsi" w:hAnsiTheme="minorHAnsi" w:cstheme="minorHAnsi"/>
              </w:rPr>
              <w:t>Osnovna plošča se prilagaja premikom kože in se ne guba, ima samolepilni sloj, ki je optimiziran za lažje odstranjevanje, ne povzroča poškodbe in puščanja ostankov lepila na koži ob odstranitvi. Samolepilni sloj omogoča dober oprijem s kožo in vpija odvečno vlago peristomalne kože. V primeru dvoslojne osnovne plošče drugi samolepilni sloj prepušča vlago.</w:t>
            </w:r>
          </w:p>
          <w:p w14:paraId="3EB9DE14" w14:textId="77777777" w:rsidR="0090256D" w:rsidRPr="0087729E" w:rsidRDefault="0090256D" w:rsidP="0076370E">
            <w:pPr>
              <w:jc w:val="both"/>
              <w:rPr>
                <w:rFonts w:asciiTheme="minorHAnsi" w:hAnsiTheme="minorHAnsi" w:cstheme="minorHAnsi"/>
              </w:rPr>
            </w:pPr>
            <w:bookmarkStart w:id="1" w:name="_Hlk136944099"/>
            <w:r w:rsidRPr="0087729E">
              <w:rPr>
                <w:rFonts w:asciiTheme="minorHAnsi" w:hAnsiTheme="minorHAnsi" w:cstheme="minorHAnsi"/>
              </w:rPr>
              <w:t>Pobudnik je dolžan v seznam medicinskih pripomočkov predlagati vse enodelne stomakape, različnih velikosti in izrezov, znotraj programa ali linije artiklov, ki jih je proizvajalec določil za slovenski trg.</w:t>
            </w:r>
            <w:bookmarkEnd w:id="1"/>
          </w:p>
        </w:tc>
      </w:tr>
      <w:tr w:rsidR="0090256D" w:rsidRPr="0087729E" w14:paraId="1EED383A" w14:textId="77777777" w:rsidTr="00BD442E">
        <w:trPr>
          <w:trHeight w:val="1408"/>
        </w:trPr>
        <w:tc>
          <w:tcPr>
            <w:tcW w:w="866" w:type="dxa"/>
            <w:shd w:val="clear" w:color="000000" w:fill="FFFFFF"/>
            <w:vAlign w:val="center"/>
          </w:tcPr>
          <w:p w14:paraId="6279BC06" w14:textId="77777777" w:rsidR="0090256D" w:rsidRPr="0087729E" w:rsidRDefault="0090256D" w:rsidP="0076370E">
            <w:pPr>
              <w:jc w:val="center"/>
              <w:rPr>
                <w:rFonts w:asciiTheme="minorHAnsi" w:hAnsiTheme="minorHAnsi" w:cstheme="minorHAnsi"/>
              </w:rPr>
            </w:pPr>
            <w:r w:rsidRPr="0087729E">
              <w:rPr>
                <w:rFonts w:asciiTheme="minorHAnsi" w:hAnsiTheme="minorHAnsi" w:cstheme="minorHAnsi"/>
              </w:rPr>
              <w:t>1005</w:t>
            </w:r>
          </w:p>
        </w:tc>
        <w:tc>
          <w:tcPr>
            <w:tcW w:w="1768" w:type="dxa"/>
            <w:shd w:val="clear" w:color="000000" w:fill="FFFFFF"/>
            <w:vAlign w:val="center"/>
          </w:tcPr>
          <w:p w14:paraId="732F2D6F" w14:textId="77777777" w:rsidR="0090256D" w:rsidRPr="0087729E" w:rsidRDefault="00EA05AC" w:rsidP="0076370E">
            <w:pPr>
              <w:jc w:val="center"/>
              <w:rPr>
                <w:rFonts w:asciiTheme="minorHAnsi" w:hAnsiTheme="minorHAnsi" w:cstheme="minorHAnsi"/>
              </w:rPr>
            </w:pPr>
            <w:hyperlink r:id="rId23" w:history="1">
              <w:r w:rsidR="0090256D" w:rsidRPr="0087729E">
                <w:rPr>
                  <w:rFonts w:asciiTheme="minorHAnsi" w:hAnsiTheme="minorHAnsi" w:cstheme="minorHAnsi"/>
                </w:rPr>
                <w:t>ČEP ZA STOMO</w:t>
              </w:r>
            </w:hyperlink>
          </w:p>
        </w:tc>
        <w:tc>
          <w:tcPr>
            <w:tcW w:w="11056" w:type="dxa"/>
            <w:vAlign w:val="center"/>
          </w:tcPr>
          <w:p w14:paraId="73EEF3CE" w14:textId="77777777" w:rsidR="0090256D" w:rsidRPr="0087729E" w:rsidRDefault="0090256D" w:rsidP="006E58FE">
            <w:pPr>
              <w:jc w:val="both"/>
              <w:rPr>
                <w:rFonts w:asciiTheme="minorHAnsi" w:hAnsiTheme="minorHAnsi" w:cstheme="minorHAnsi"/>
              </w:rPr>
            </w:pPr>
            <w:r w:rsidRPr="0087729E">
              <w:rPr>
                <w:rFonts w:asciiTheme="minorHAnsi" w:hAnsiTheme="minorHAnsi" w:cstheme="minorHAnsi"/>
              </w:rPr>
              <w:t xml:space="preserve">Čep za stomo je oblikovan za delno vstavitev v stomalno odprtino in namestitev preko nje ter je namenjen zadrževanju izločka in zaščiti stomalne odprtine pred škodljivimi zunanjimi vplivi pri osebah, ki redno izvajajo postopek izpiranja debelega črevesa skozi kolostomo. V splošnem je načrtovan in izdelan za nekaj urno namestitev ter uporabo tudi med kopanjem in tuširanjem. Namenjen je za enkratno uporabo. </w:t>
            </w:r>
          </w:p>
          <w:p w14:paraId="310C2909" w14:textId="77777777" w:rsidR="0090256D" w:rsidRPr="0087729E" w:rsidRDefault="0090256D" w:rsidP="006E58FE">
            <w:pPr>
              <w:jc w:val="both"/>
              <w:rPr>
                <w:rFonts w:asciiTheme="minorHAnsi" w:hAnsiTheme="minorHAnsi" w:cstheme="minorHAnsi"/>
              </w:rPr>
            </w:pPr>
            <w:r w:rsidRPr="0087729E">
              <w:rPr>
                <w:rFonts w:asciiTheme="minorHAnsi" w:hAnsiTheme="minorHAnsi" w:cstheme="minorHAnsi"/>
              </w:rPr>
              <w:t>Sestavlja ga čep dolžine vsaj 15 mm, pokrivna zaplata, ki omogoča prekritje izločalne odprtine premera vsaj do 35 mm, in filter. Filter učinkovito nevtralizira vonjave in prepušča pline. Izloček ne uhaja skozi filter. Filter je med kopanjem in tuširanjem vodotesen, ali pa so v pakiranje čepov za stomo vključeni potrebni dodatki za zaščito filtra pred vdorom vode.</w:t>
            </w:r>
          </w:p>
          <w:p w14:paraId="3A8F1A35" w14:textId="77777777" w:rsidR="0090256D" w:rsidRPr="0087729E" w:rsidRDefault="0090256D" w:rsidP="0076370E">
            <w:pPr>
              <w:jc w:val="both"/>
              <w:rPr>
                <w:rFonts w:asciiTheme="minorHAnsi" w:hAnsiTheme="minorHAnsi" w:cstheme="minorHAnsi"/>
              </w:rPr>
            </w:pPr>
            <w:r w:rsidRPr="0087729E">
              <w:rPr>
                <w:rFonts w:asciiTheme="minorHAnsi" w:hAnsiTheme="minorHAnsi" w:cstheme="minorHAnsi"/>
              </w:rPr>
              <w:t>Pokrivna zaplata se prilagaja premikom kože in se ne guba. Ima zaobljene robove, v delu, ki se namesti preko stomalne odprtine, ima mehko sluznici prijazno površino in samolepilni sloj za pritrjevanje na kožo. Samolepilni sloj omogoča dober oprijem s kožo ter vpija ali prepušča odvečno vlago peristomalne kože.</w:t>
            </w:r>
          </w:p>
        </w:tc>
      </w:tr>
      <w:tr w:rsidR="0090256D" w:rsidRPr="0087729E" w14:paraId="6CF1CFE3" w14:textId="77777777" w:rsidTr="00BD442E">
        <w:trPr>
          <w:trHeight w:val="300"/>
        </w:trPr>
        <w:tc>
          <w:tcPr>
            <w:tcW w:w="2634" w:type="dxa"/>
            <w:gridSpan w:val="2"/>
            <w:shd w:val="clear" w:color="000000" w:fill="FFFFFF"/>
            <w:vAlign w:val="center"/>
          </w:tcPr>
          <w:p w14:paraId="0D92BBCD" w14:textId="77777777" w:rsidR="0090256D" w:rsidRPr="0087729E" w:rsidRDefault="0090256D" w:rsidP="0076370E">
            <w:pPr>
              <w:jc w:val="center"/>
              <w:rPr>
                <w:rFonts w:asciiTheme="minorHAnsi" w:hAnsiTheme="minorHAnsi" w:cstheme="minorHAnsi"/>
              </w:rPr>
            </w:pPr>
            <w:r w:rsidRPr="0087729E">
              <w:rPr>
                <w:rFonts w:asciiTheme="minorHAnsi" w:hAnsiTheme="minorHAnsi" w:cstheme="minorHAnsi"/>
                <w:b/>
              </w:rPr>
              <w:t xml:space="preserve">Dodatki </w:t>
            </w:r>
          </w:p>
        </w:tc>
        <w:tc>
          <w:tcPr>
            <w:tcW w:w="11056" w:type="dxa"/>
          </w:tcPr>
          <w:p w14:paraId="513B59D3" w14:textId="77777777" w:rsidR="0090256D" w:rsidRPr="0087729E" w:rsidRDefault="0090256D" w:rsidP="0076370E">
            <w:pPr>
              <w:jc w:val="both"/>
              <w:rPr>
                <w:rFonts w:asciiTheme="minorHAnsi" w:hAnsiTheme="minorHAnsi" w:cstheme="minorHAnsi"/>
              </w:rPr>
            </w:pPr>
          </w:p>
        </w:tc>
      </w:tr>
      <w:tr w:rsidR="00BD442E" w:rsidRPr="0087729E" w14:paraId="3D430103" w14:textId="77777777" w:rsidTr="00BD442E">
        <w:trPr>
          <w:trHeight w:val="300"/>
        </w:trPr>
        <w:tc>
          <w:tcPr>
            <w:tcW w:w="866" w:type="dxa"/>
            <w:shd w:val="clear" w:color="000000" w:fill="FFFFFF"/>
            <w:vAlign w:val="center"/>
          </w:tcPr>
          <w:p w14:paraId="13C1284F" w14:textId="77777777" w:rsidR="00BD442E" w:rsidRPr="0087729E" w:rsidRDefault="00BD442E" w:rsidP="00BD442E">
            <w:pPr>
              <w:jc w:val="center"/>
              <w:rPr>
                <w:rFonts w:asciiTheme="minorHAnsi" w:hAnsiTheme="minorHAnsi" w:cstheme="minorHAnsi"/>
              </w:rPr>
            </w:pPr>
            <w:r w:rsidRPr="0087729E">
              <w:rPr>
                <w:rFonts w:asciiTheme="minorHAnsi" w:hAnsiTheme="minorHAnsi" w:cstheme="minorHAnsi"/>
              </w:rPr>
              <w:t>1003</w:t>
            </w:r>
          </w:p>
        </w:tc>
        <w:tc>
          <w:tcPr>
            <w:tcW w:w="1768" w:type="dxa"/>
            <w:shd w:val="clear" w:color="000000" w:fill="FFFFFF"/>
            <w:vAlign w:val="center"/>
          </w:tcPr>
          <w:p w14:paraId="74342774" w14:textId="77777777" w:rsidR="00BD442E" w:rsidRPr="0087729E" w:rsidRDefault="00EA05AC" w:rsidP="00BD442E">
            <w:pPr>
              <w:jc w:val="center"/>
            </w:pPr>
            <w:hyperlink r:id="rId24" w:history="1">
              <w:r w:rsidR="00BD442E" w:rsidRPr="0087729E">
                <w:rPr>
                  <w:rFonts w:asciiTheme="minorHAnsi" w:hAnsiTheme="minorHAnsi" w:cstheme="minorHAnsi"/>
                </w:rPr>
                <w:t>PAS ZA STOMO</w:t>
              </w:r>
            </w:hyperlink>
          </w:p>
        </w:tc>
        <w:tc>
          <w:tcPr>
            <w:tcW w:w="11056" w:type="dxa"/>
            <w:vAlign w:val="center"/>
          </w:tcPr>
          <w:p w14:paraId="0FDA754B" w14:textId="33E05314" w:rsidR="00BD442E" w:rsidRPr="0087729E" w:rsidRDefault="00BD442E" w:rsidP="00BD442E">
            <w:pPr>
              <w:jc w:val="both"/>
              <w:rPr>
                <w:rFonts w:asciiTheme="minorHAnsi" w:hAnsiTheme="minorHAnsi" w:cstheme="minorHAnsi"/>
              </w:rPr>
            </w:pPr>
            <w:r w:rsidRPr="0087729E">
              <w:rPr>
                <w:rFonts w:asciiTheme="minorHAnsi" w:hAnsiTheme="minorHAnsi" w:cstheme="minorHAnsi"/>
              </w:rPr>
              <w:t xml:space="preserve">Pas za stomo je namenjen najmanj za pritrditev pritisne plošče za irigacijo ali za dodatno pritrditev osnovne plošče za izločalno stomo z ravno ali konveksno naležno površino in/ali vrečke za kolostomo brez izpusta, črevesne stomalne vrečke z izpustom, vrečke za urostomo, na kožo okoli izločalne stome. </w:t>
            </w:r>
          </w:p>
          <w:p w14:paraId="4AD2844E" w14:textId="77777777" w:rsidR="00BD442E" w:rsidRPr="0087729E" w:rsidRDefault="00BD442E" w:rsidP="00BD442E">
            <w:pPr>
              <w:jc w:val="both"/>
              <w:rPr>
                <w:rFonts w:asciiTheme="minorHAnsi" w:hAnsiTheme="minorHAnsi" w:cstheme="minorHAnsi"/>
              </w:rPr>
            </w:pPr>
            <w:r w:rsidRPr="0087729E">
              <w:rPr>
                <w:rFonts w:asciiTheme="minorHAnsi" w:hAnsiTheme="minorHAnsi" w:cstheme="minorHAnsi"/>
              </w:rPr>
              <w:t>Uporablja se lahko ves dan v njegovi celotni življenjski dobi, ki ni krajša od treh mesecev.</w:t>
            </w:r>
          </w:p>
          <w:p w14:paraId="092A77CF" w14:textId="7F60A3BE" w:rsidR="00BD442E" w:rsidRPr="0087729E" w:rsidRDefault="00BD442E" w:rsidP="00BD442E">
            <w:pPr>
              <w:jc w:val="both"/>
              <w:rPr>
                <w:rFonts w:asciiTheme="minorHAnsi" w:hAnsiTheme="minorHAnsi" w:cstheme="minorHAnsi"/>
              </w:rPr>
            </w:pPr>
            <w:r w:rsidRPr="0087729E">
              <w:rPr>
                <w:rFonts w:asciiTheme="minorHAnsi" w:hAnsiTheme="minorHAnsi" w:cstheme="minorHAnsi"/>
              </w:rPr>
              <w:t xml:space="preserve">Zagotovljen je najmanj en pas </w:t>
            </w:r>
            <w:r w:rsidR="002C6E45" w:rsidRPr="0087729E">
              <w:rPr>
                <w:rFonts w:asciiTheme="minorHAnsi" w:hAnsiTheme="minorHAnsi" w:cstheme="minorHAnsi"/>
              </w:rPr>
              <w:t xml:space="preserve">za stomo </w:t>
            </w:r>
            <w:r w:rsidRPr="0087729E">
              <w:rPr>
                <w:rFonts w:asciiTheme="minorHAnsi" w:hAnsiTheme="minorHAnsi" w:cstheme="minorHAnsi"/>
              </w:rPr>
              <w:t>z brezstopenjsko možnostjo nastavitve dolžine do najmanj 100 cm v neobremenjenem stanju. Pas je elastičen in pralen.</w:t>
            </w:r>
          </w:p>
        </w:tc>
      </w:tr>
      <w:tr w:rsidR="00BD442E" w:rsidRPr="0087729E" w14:paraId="22FB1D83" w14:textId="77777777" w:rsidTr="00BD442E">
        <w:trPr>
          <w:trHeight w:val="300"/>
        </w:trPr>
        <w:tc>
          <w:tcPr>
            <w:tcW w:w="866" w:type="dxa"/>
            <w:shd w:val="clear" w:color="000000" w:fill="FFFFFF"/>
            <w:vAlign w:val="center"/>
          </w:tcPr>
          <w:p w14:paraId="4E8AAE80" w14:textId="77777777" w:rsidR="00BD442E" w:rsidRPr="0087729E" w:rsidRDefault="00BD442E" w:rsidP="00BD442E">
            <w:pPr>
              <w:jc w:val="center"/>
              <w:rPr>
                <w:rFonts w:asciiTheme="minorHAnsi" w:hAnsiTheme="minorHAnsi" w:cstheme="minorHAnsi"/>
              </w:rPr>
            </w:pPr>
            <w:r w:rsidRPr="0087729E">
              <w:rPr>
                <w:rFonts w:asciiTheme="minorHAnsi" w:hAnsiTheme="minorHAnsi" w:cstheme="minorHAnsi"/>
              </w:rPr>
              <w:t>1025</w:t>
            </w:r>
          </w:p>
        </w:tc>
        <w:tc>
          <w:tcPr>
            <w:tcW w:w="1768" w:type="dxa"/>
            <w:shd w:val="clear" w:color="000000" w:fill="FFFFFF"/>
            <w:vAlign w:val="center"/>
          </w:tcPr>
          <w:p w14:paraId="3955393F" w14:textId="77777777" w:rsidR="00BD442E" w:rsidRPr="0087729E" w:rsidRDefault="00EA05AC" w:rsidP="00BD442E">
            <w:pPr>
              <w:jc w:val="center"/>
              <w:rPr>
                <w:rFonts w:asciiTheme="minorHAnsi" w:hAnsiTheme="minorHAnsi" w:cstheme="minorHAnsi"/>
              </w:rPr>
            </w:pPr>
            <w:hyperlink r:id="rId25" w:history="1">
              <w:r w:rsidR="00BD442E" w:rsidRPr="0087729E">
                <w:rPr>
                  <w:rFonts w:asciiTheme="minorHAnsi" w:hAnsiTheme="minorHAnsi" w:cstheme="minorHAnsi"/>
                </w:rPr>
                <w:t>ZATESNITVENA PASTA</w:t>
              </w:r>
            </w:hyperlink>
          </w:p>
        </w:tc>
        <w:tc>
          <w:tcPr>
            <w:tcW w:w="11056" w:type="dxa"/>
            <w:vAlign w:val="center"/>
          </w:tcPr>
          <w:p w14:paraId="1581EA13" w14:textId="0BEB6292" w:rsidR="00BD442E" w:rsidRPr="0087729E" w:rsidRDefault="00BD442E" w:rsidP="00BD442E">
            <w:pPr>
              <w:jc w:val="both"/>
              <w:rPr>
                <w:rFonts w:asciiTheme="minorHAnsi" w:hAnsiTheme="minorHAnsi" w:cstheme="minorHAnsi"/>
              </w:rPr>
            </w:pPr>
            <w:r w:rsidRPr="0087729E">
              <w:rPr>
                <w:rFonts w:asciiTheme="minorHAnsi" w:hAnsiTheme="minorHAnsi" w:cstheme="minorHAnsi"/>
              </w:rPr>
              <w:t xml:space="preserve">Zatesnitvena pasta je namenjena za zaščito kože in zagotavljanje ravne oprijemne površine za zapolnjevanje kožnih gub, vrzeli in drugih neravnih površin kože okoli izločalne stome, kar pripomore k preprečevanju zatekanja izločka pod oprijemno površino osnovne plošče in s tem podaljšanju časa pritrditve osnovne plošče. </w:t>
            </w:r>
          </w:p>
          <w:p w14:paraId="33FD999E" w14:textId="603133AF" w:rsidR="00BD442E" w:rsidRPr="0087729E" w:rsidRDefault="00182869" w:rsidP="00BD442E">
            <w:pPr>
              <w:jc w:val="both"/>
              <w:rPr>
                <w:rFonts w:asciiTheme="minorHAnsi" w:hAnsiTheme="minorHAnsi" w:cstheme="minorHAnsi"/>
              </w:rPr>
            </w:pPr>
            <w:r w:rsidRPr="0087729E">
              <w:t xml:space="preserve">Zatesnitvena </w:t>
            </w:r>
            <w:r w:rsidRPr="0087729E">
              <w:rPr>
                <w:rFonts w:asciiTheme="minorHAnsi" w:hAnsiTheme="minorHAnsi" w:cstheme="minorHAnsi"/>
              </w:rPr>
              <w:t>p</w:t>
            </w:r>
            <w:r w:rsidR="00BD442E" w:rsidRPr="0087729E">
              <w:rPr>
                <w:rFonts w:asciiTheme="minorHAnsi" w:hAnsiTheme="minorHAnsi" w:cstheme="minorHAnsi"/>
              </w:rPr>
              <w:t xml:space="preserve">asta se po preteku 48 ur zlahka odstrani s kože s toplo vodo in mehko krpo. Uporablja se skupaj z enodelnimi vrečkami za zbiranje blata ali urina in osnovnimi ploščami za izločalno stomo. Najmanjša količina posameznega pakiranja je 60 g. </w:t>
            </w:r>
          </w:p>
        </w:tc>
      </w:tr>
      <w:tr w:rsidR="00BD442E" w:rsidRPr="0087729E" w14:paraId="25D256E4" w14:textId="77777777" w:rsidTr="00BD442E">
        <w:trPr>
          <w:trHeight w:val="300"/>
        </w:trPr>
        <w:tc>
          <w:tcPr>
            <w:tcW w:w="866" w:type="dxa"/>
            <w:shd w:val="clear" w:color="000000" w:fill="FFFFFF"/>
            <w:vAlign w:val="center"/>
          </w:tcPr>
          <w:p w14:paraId="16A7FFA3" w14:textId="77777777" w:rsidR="00BD442E" w:rsidRPr="0087729E" w:rsidRDefault="00BD442E" w:rsidP="00BD442E">
            <w:pPr>
              <w:jc w:val="center"/>
              <w:rPr>
                <w:rFonts w:asciiTheme="minorHAnsi" w:hAnsiTheme="minorHAnsi" w:cstheme="minorHAnsi"/>
              </w:rPr>
            </w:pPr>
            <w:r w:rsidRPr="0087729E">
              <w:rPr>
                <w:rFonts w:asciiTheme="minorHAnsi" w:hAnsiTheme="minorHAnsi" w:cstheme="minorHAnsi"/>
              </w:rPr>
              <w:t>1026</w:t>
            </w:r>
          </w:p>
        </w:tc>
        <w:tc>
          <w:tcPr>
            <w:tcW w:w="1768" w:type="dxa"/>
            <w:shd w:val="clear" w:color="000000" w:fill="FFFFFF"/>
            <w:vAlign w:val="center"/>
          </w:tcPr>
          <w:p w14:paraId="4606C9E9" w14:textId="77777777" w:rsidR="00BD442E" w:rsidRPr="0087729E" w:rsidRDefault="00EA05AC" w:rsidP="00BD442E">
            <w:pPr>
              <w:jc w:val="center"/>
              <w:rPr>
                <w:rFonts w:asciiTheme="minorHAnsi" w:hAnsiTheme="minorHAnsi" w:cstheme="minorHAnsi"/>
              </w:rPr>
            </w:pPr>
            <w:hyperlink r:id="rId26" w:history="1">
              <w:r w:rsidR="00BD442E" w:rsidRPr="0087729E">
                <w:rPr>
                  <w:rFonts w:asciiTheme="minorHAnsi" w:hAnsiTheme="minorHAnsi" w:cstheme="minorHAnsi"/>
                </w:rPr>
                <w:t>PRAH ZA NEGO STOME</w:t>
              </w:r>
            </w:hyperlink>
          </w:p>
        </w:tc>
        <w:tc>
          <w:tcPr>
            <w:tcW w:w="11056" w:type="dxa"/>
            <w:vAlign w:val="center"/>
          </w:tcPr>
          <w:p w14:paraId="0D7CC43E" w14:textId="2E54FDC1" w:rsidR="00BD442E" w:rsidRPr="0087729E" w:rsidRDefault="00BD442E" w:rsidP="00BD442E">
            <w:pPr>
              <w:jc w:val="both"/>
              <w:rPr>
                <w:rFonts w:asciiTheme="minorHAnsi" w:hAnsiTheme="minorHAnsi" w:cstheme="minorHAnsi"/>
              </w:rPr>
            </w:pPr>
            <w:r w:rsidRPr="0087729E">
              <w:rPr>
                <w:rFonts w:asciiTheme="minorHAnsi" w:hAnsiTheme="minorHAnsi" w:cstheme="minorHAnsi"/>
              </w:rPr>
              <w:t xml:space="preserve">Prah za nego stome je namenjen za uporabo pri razdraženi koži in rosenju okoli izločalne stome. Z vpijanjem odvečne vlage ohranja kožo suho. Uporablja se skupaj z enodelnimi vrečkami za zbiranje blata ali urina in osnovnimi ploščami za izločalno stomo. Lahko se nanaša neposredno okoli izločalne stome in/ali na kožo pod oprijemno površino osnovne plošče. </w:t>
            </w:r>
          </w:p>
          <w:p w14:paraId="068134C6" w14:textId="407A58FE" w:rsidR="00BD442E" w:rsidRPr="0087729E" w:rsidRDefault="00BD442E" w:rsidP="00BD442E">
            <w:pPr>
              <w:jc w:val="both"/>
              <w:rPr>
                <w:rFonts w:asciiTheme="minorHAnsi" w:hAnsiTheme="minorHAnsi" w:cstheme="minorHAnsi"/>
              </w:rPr>
            </w:pPr>
            <w:r w:rsidRPr="0087729E">
              <w:rPr>
                <w:rFonts w:asciiTheme="minorHAnsi" w:hAnsiTheme="minorHAnsi" w:cstheme="minorHAnsi"/>
              </w:rPr>
              <w:t>Najmanjša količina posameznega pakiranja prahu</w:t>
            </w:r>
            <w:r w:rsidR="00182869" w:rsidRPr="0087729E">
              <w:rPr>
                <w:rFonts w:asciiTheme="minorHAnsi" w:hAnsiTheme="minorHAnsi" w:cstheme="minorHAnsi"/>
              </w:rPr>
              <w:t xml:space="preserve"> za nego stome</w:t>
            </w:r>
            <w:r w:rsidRPr="0087729E">
              <w:rPr>
                <w:rFonts w:asciiTheme="minorHAnsi" w:hAnsiTheme="minorHAnsi" w:cstheme="minorHAnsi"/>
              </w:rPr>
              <w:t xml:space="preserve"> je 25 g.</w:t>
            </w:r>
          </w:p>
        </w:tc>
      </w:tr>
      <w:tr w:rsidR="00BD442E" w:rsidRPr="0087729E" w14:paraId="1A3B4590" w14:textId="77777777" w:rsidTr="00BD442E">
        <w:trPr>
          <w:trHeight w:val="300"/>
        </w:trPr>
        <w:tc>
          <w:tcPr>
            <w:tcW w:w="866" w:type="dxa"/>
            <w:shd w:val="clear" w:color="000000" w:fill="FFFFFF"/>
            <w:vAlign w:val="center"/>
          </w:tcPr>
          <w:p w14:paraId="115C1CD5" w14:textId="77777777" w:rsidR="00BD442E" w:rsidRPr="0087729E" w:rsidRDefault="00BD442E" w:rsidP="00BD442E">
            <w:pPr>
              <w:jc w:val="center"/>
              <w:rPr>
                <w:rFonts w:asciiTheme="minorHAnsi" w:hAnsiTheme="minorHAnsi" w:cstheme="minorHAnsi"/>
              </w:rPr>
            </w:pPr>
            <w:r w:rsidRPr="0087729E">
              <w:rPr>
                <w:rFonts w:asciiTheme="minorHAnsi" w:hAnsiTheme="minorHAnsi" w:cstheme="minorHAnsi"/>
              </w:rPr>
              <w:t>1036 </w:t>
            </w:r>
          </w:p>
        </w:tc>
        <w:tc>
          <w:tcPr>
            <w:tcW w:w="1768" w:type="dxa"/>
            <w:shd w:val="clear" w:color="000000" w:fill="FFFFFF"/>
            <w:vAlign w:val="center"/>
          </w:tcPr>
          <w:p w14:paraId="15CACD1B" w14:textId="77777777" w:rsidR="00BD442E" w:rsidRPr="0087729E" w:rsidRDefault="00EA05AC" w:rsidP="00BD442E">
            <w:pPr>
              <w:jc w:val="center"/>
              <w:rPr>
                <w:rFonts w:asciiTheme="minorHAnsi" w:hAnsiTheme="minorHAnsi" w:cstheme="minorHAnsi"/>
              </w:rPr>
            </w:pPr>
            <w:hyperlink r:id="rId27" w:history="1">
              <w:r w:rsidR="00BD442E" w:rsidRPr="0087729E">
                <w:rPr>
                  <w:rFonts w:asciiTheme="minorHAnsi" w:hAnsiTheme="minorHAnsi" w:cstheme="minorHAnsi"/>
                </w:rPr>
                <w:t>ZATESNITVENI OBROČEK</w:t>
              </w:r>
            </w:hyperlink>
          </w:p>
        </w:tc>
        <w:tc>
          <w:tcPr>
            <w:tcW w:w="11056" w:type="dxa"/>
            <w:vAlign w:val="center"/>
          </w:tcPr>
          <w:p w14:paraId="202B415A" w14:textId="4AAA87EF" w:rsidR="00BD442E" w:rsidRPr="0087729E" w:rsidRDefault="00BD442E" w:rsidP="00BD442E">
            <w:pPr>
              <w:rPr>
                <w:rFonts w:asciiTheme="minorHAnsi" w:hAnsiTheme="minorHAnsi" w:cstheme="minorHAnsi"/>
              </w:rPr>
            </w:pPr>
            <w:r w:rsidRPr="0087729E">
              <w:rPr>
                <w:rFonts w:asciiTheme="minorHAnsi" w:hAnsiTheme="minorHAnsi" w:cstheme="minorHAnsi"/>
              </w:rPr>
              <w:t>Zatesnitveni obroček je namenjen za zaščito kože in za zagotavljanje ravne oprijemne površine z zapolnjevanjem kožnih gub, vrzeli in drugih neravnih površin kože okoli izločalne stome, kar pripomore k preprečevanju zatekanja izločka pod oprijemno površino osnovne plošče in s tem k podaljšanju časa pritrditve osnovne plošče.</w:t>
            </w:r>
            <w:r w:rsidRPr="0087729E">
              <w:rPr>
                <w:lang w:eastAsia="en-US"/>
              </w:rPr>
              <w:t xml:space="preserve"> </w:t>
            </w:r>
            <w:r w:rsidRPr="0087729E">
              <w:rPr>
                <w:rFonts w:asciiTheme="minorHAnsi" w:hAnsiTheme="minorHAnsi" w:cstheme="minorHAnsi"/>
              </w:rPr>
              <w:t>Z vpijanjem odvečne vlage ustvarja ustrezno okolje za zdravljenje poškodb kože.</w:t>
            </w:r>
          </w:p>
          <w:p w14:paraId="3676EA8B" w14:textId="0B2DA868" w:rsidR="00BD442E" w:rsidRPr="0087729E" w:rsidRDefault="00BD442E" w:rsidP="00BD442E">
            <w:pPr>
              <w:jc w:val="both"/>
              <w:rPr>
                <w:rFonts w:asciiTheme="minorHAnsi" w:hAnsiTheme="minorHAnsi" w:cstheme="minorHAnsi"/>
              </w:rPr>
            </w:pPr>
            <w:r w:rsidRPr="0087729E">
              <w:rPr>
                <w:rFonts w:asciiTheme="minorHAnsi" w:hAnsiTheme="minorHAnsi" w:cstheme="minorHAnsi"/>
              </w:rPr>
              <w:t>Uporablja se skupaj z enodelnimi vrečkami za zbiranje blata ali urina in osnovnimi ploščami za izločalno stomo.</w:t>
            </w:r>
            <w:r w:rsidR="00182869" w:rsidRPr="0087729E">
              <w:rPr>
                <w:rFonts w:asciiTheme="minorHAnsi" w:hAnsiTheme="minorHAnsi" w:cstheme="minorHAnsi"/>
              </w:rPr>
              <w:t xml:space="preserve"> Zatesnitveni</w:t>
            </w:r>
            <w:r w:rsidRPr="0087729E">
              <w:rPr>
                <w:rFonts w:asciiTheme="minorHAnsi" w:hAnsiTheme="minorHAnsi" w:cstheme="minorHAnsi"/>
              </w:rPr>
              <w:t xml:space="preserve"> </w:t>
            </w:r>
            <w:r w:rsidR="00182869" w:rsidRPr="0087729E">
              <w:rPr>
                <w:rFonts w:asciiTheme="minorHAnsi" w:hAnsiTheme="minorHAnsi" w:cstheme="minorHAnsi"/>
              </w:rPr>
              <w:t>o</w:t>
            </w:r>
            <w:r w:rsidRPr="0087729E">
              <w:rPr>
                <w:rFonts w:asciiTheme="minorHAnsi" w:hAnsiTheme="minorHAnsi" w:cstheme="minorHAnsi"/>
              </w:rPr>
              <w:t>broček je namenjen za enkratno uporabo in se lahko uporablja tudi med kopanjem in tuširanjem.</w:t>
            </w:r>
          </w:p>
          <w:p w14:paraId="0B10AFF7" w14:textId="1C767D63" w:rsidR="00BD442E" w:rsidRPr="0087729E" w:rsidRDefault="00BD442E" w:rsidP="00BD442E">
            <w:pPr>
              <w:jc w:val="both"/>
              <w:rPr>
                <w:rFonts w:asciiTheme="minorHAnsi" w:hAnsiTheme="minorHAnsi" w:cstheme="minorHAnsi"/>
              </w:rPr>
            </w:pPr>
            <w:r w:rsidRPr="0087729E">
              <w:rPr>
                <w:rFonts w:asciiTheme="minorHAnsi" w:hAnsiTheme="minorHAnsi" w:cstheme="minorHAnsi"/>
              </w:rPr>
              <w:t>Debelina</w:t>
            </w:r>
            <w:r w:rsidR="00694509" w:rsidRPr="0087729E">
              <w:rPr>
                <w:rFonts w:asciiTheme="minorHAnsi" w:hAnsiTheme="minorHAnsi" w:cstheme="minorHAnsi"/>
              </w:rPr>
              <w:t xml:space="preserve"> zatesnitvenega</w:t>
            </w:r>
            <w:r w:rsidRPr="0087729E">
              <w:rPr>
                <w:rFonts w:asciiTheme="minorHAnsi" w:hAnsiTheme="minorHAnsi" w:cstheme="minorHAnsi"/>
              </w:rPr>
              <w:t xml:space="preserve"> obročka je več kot 1,5 mm, zunanji premer pa je večji od 40 mm. Notranja odprtina obročka se lahko poljubno prilagaja velikosti izločalne stome.</w:t>
            </w:r>
          </w:p>
        </w:tc>
      </w:tr>
      <w:tr w:rsidR="00BD442E" w:rsidRPr="0087729E" w14:paraId="65B71E0C" w14:textId="77777777" w:rsidTr="00BD442E">
        <w:trPr>
          <w:trHeight w:val="300"/>
        </w:trPr>
        <w:tc>
          <w:tcPr>
            <w:tcW w:w="866" w:type="dxa"/>
            <w:shd w:val="clear" w:color="000000" w:fill="FFFFFF"/>
            <w:vAlign w:val="center"/>
          </w:tcPr>
          <w:p w14:paraId="6EE86CF1" w14:textId="77777777" w:rsidR="00BD442E" w:rsidRPr="0087729E" w:rsidRDefault="00BD442E" w:rsidP="00BD442E">
            <w:pPr>
              <w:jc w:val="center"/>
              <w:rPr>
                <w:rFonts w:asciiTheme="minorHAnsi" w:hAnsiTheme="minorHAnsi" w:cstheme="minorHAnsi"/>
              </w:rPr>
            </w:pPr>
            <w:r w:rsidRPr="0087729E">
              <w:rPr>
                <w:rFonts w:asciiTheme="minorHAnsi" w:hAnsiTheme="minorHAnsi" w:cstheme="minorHAnsi"/>
              </w:rPr>
              <w:t>1037</w:t>
            </w:r>
          </w:p>
        </w:tc>
        <w:tc>
          <w:tcPr>
            <w:tcW w:w="1768" w:type="dxa"/>
            <w:shd w:val="clear" w:color="000000" w:fill="FFFFFF"/>
            <w:vAlign w:val="center"/>
          </w:tcPr>
          <w:p w14:paraId="65A84C44" w14:textId="77777777" w:rsidR="00BD442E" w:rsidRPr="0087729E" w:rsidRDefault="00BD442E" w:rsidP="00BD442E">
            <w:pPr>
              <w:jc w:val="center"/>
              <w:rPr>
                <w:rFonts w:asciiTheme="minorHAnsi" w:hAnsiTheme="minorHAnsi" w:cstheme="minorHAnsi"/>
              </w:rPr>
            </w:pPr>
            <w:r w:rsidRPr="0087729E">
              <w:rPr>
                <w:rFonts w:asciiTheme="minorHAnsi" w:hAnsiTheme="minorHAnsi" w:cstheme="minorHAnsi"/>
              </w:rPr>
              <w:t>NOČNA URINSKA DRENAŽNA VREČKA</w:t>
            </w:r>
          </w:p>
        </w:tc>
        <w:tc>
          <w:tcPr>
            <w:tcW w:w="11056" w:type="dxa"/>
            <w:vAlign w:val="center"/>
          </w:tcPr>
          <w:p w14:paraId="0482AA25" w14:textId="78FD7AB3" w:rsidR="00BD442E" w:rsidRPr="0087729E" w:rsidRDefault="00BD442E" w:rsidP="00BD442E">
            <w:pPr>
              <w:jc w:val="both"/>
              <w:rPr>
                <w:rFonts w:asciiTheme="minorHAnsi" w:hAnsiTheme="minorHAnsi" w:cstheme="minorHAnsi"/>
              </w:rPr>
            </w:pPr>
            <w:r w:rsidRPr="0087729E">
              <w:rPr>
                <w:rFonts w:asciiTheme="minorHAnsi" w:hAnsiTheme="minorHAnsi" w:cstheme="minorHAnsi"/>
              </w:rPr>
              <w:t xml:space="preserve">Nočna urinska drenažna vrečka je oblikovana za uporabo skupaj z enodelnimi ali dvodelnimi vrečkami za urostomo in namenjena za drenažo urina. </w:t>
            </w:r>
          </w:p>
          <w:p w14:paraId="23C5EDF6" w14:textId="77777777" w:rsidR="00BD442E" w:rsidRPr="0087729E" w:rsidRDefault="00BD442E" w:rsidP="00BD442E">
            <w:pPr>
              <w:jc w:val="both"/>
              <w:rPr>
                <w:rFonts w:asciiTheme="minorHAnsi" w:hAnsiTheme="minorHAnsi" w:cstheme="minorHAnsi"/>
              </w:rPr>
            </w:pPr>
            <w:r w:rsidRPr="0087729E">
              <w:rPr>
                <w:rFonts w:asciiTheme="minorHAnsi" w:hAnsiTheme="minorHAnsi" w:cstheme="minorHAnsi"/>
              </w:rPr>
              <w:t>Sestavljena je iz vrečke z izpustom, ki ima na vrhu prigrajeno cevčico za povezavo z vrečko za urostomo.</w:t>
            </w:r>
          </w:p>
          <w:p w14:paraId="7B46C9C2" w14:textId="2F592408" w:rsidR="00BD442E" w:rsidRPr="0087729E" w:rsidRDefault="002C6E45" w:rsidP="00BD442E">
            <w:pPr>
              <w:jc w:val="both"/>
              <w:rPr>
                <w:rFonts w:asciiTheme="minorHAnsi" w:hAnsiTheme="minorHAnsi" w:cstheme="minorHAnsi"/>
              </w:rPr>
            </w:pPr>
            <w:r w:rsidRPr="0087729E">
              <w:rPr>
                <w:rFonts w:asciiTheme="minorHAnsi" w:hAnsiTheme="minorHAnsi" w:cstheme="minorHAnsi"/>
              </w:rPr>
              <w:t>Nočna urinska drenažna vrečka</w:t>
            </w:r>
            <w:r w:rsidR="00BD442E" w:rsidRPr="0087729E">
              <w:rPr>
                <w:rFonts w:asciiTheme="minorHAnsi" w:hAnsiTheme="minorHAnsi" w:cstheme="minorHAnsi"/>
              </w:rPr>
              <w:t xml:space="preserve"> je vodotesna, ima prostornino od vključno 1500 ml, merilno skalo za merjenje količine urina in možnost pritrditve na posteljo. Izpust ima ustrezen zapiralni mehanizem. Če zapiralni mehanizem ni sestavni del vrečke z izpustom, je vključen ali priložen pakiranju nočnih urinskih drenažnih vrečk. Cevčica dolžine najmanj 900 mm je gibka in se pri upogibanju ne stisne (anti-kink lastnosti). Prosti konec omogoča priklop na izpust vrečke za urostomo. Če mora biti v primeru priklopa nočne urinske drenažne vrečke uporabljen poseben priključni element (npr. poseben konektor), je ta vključen v pakiranju vrečk za urostomo.</w:t>
            </w:r>
          </w:p>
        </w:tc>
      </w:tr>
      <w:tr w:rsidR="00BD442E" w:rsidRPr="0087729E" w14:paraId="313B855E" w14:textId="77777777" w:rsidTr="00BD442E">
        <w:trPr>
          <w:trHeight w:val="300"/>
        </w:trPr>
        <w:tc>
          <w:tcPr>
            <w:tcW w:w="866" w:type="dxa"/>
            <w:shd w:val="clear" w:color="000000" w:fill="FFFFFF"/>
            <w:vAlign w:val="center"/>
          </w:tcPr>
          <w:p w14:paraId="3D0894E4" w14:textId="77777777" w:rsidR="00BD442E" w:rsidRPr="0087729E" w:rsidRDefault="00BD442E" w:rsidP="00BD442E">
            <w:pPr>
              <w:jc w:val="center"/>
              <w:rPr>
                <w:rFonts w:asciiTheme="minorHAnsi" w:hAnsiTheme="minorHAnsi" w:cstheme="minorHAnsi"/>
              </w:rPr>
            </w:pPr>
            <w:r w:rsidRPr="0087729E">
              <w:rPr>
                <w:rFonts w:asciiTheme="minorHAnsi" w:hAnsiTheme="minorHAnsi" w:cstheme="minorHAnsi"/>
              </w:rPr>
              <w:t>1038</w:t>
            </w:r>
          </w:p>
        </w:tc>
        <w:tc>
          <w:tcPr>
            <w:tcW w:w="1768" w:type="dxa"/>
            <w:shd w:val="clear" w:color="000000" w:fill="FFFFFF"/>
            <w:vAlign w:val="center"/>
          </w:tcPr>
          <w:p w14:paraId="0D44C333" w14:textId="77777777" w:rsidR="00BD442E" w:rsidRPr="0087729E" w:rsidRDefault="00BD442E" w:rsidP="00BD442E">
            <w:pPr>
              <w:jc w:val="center"/>
              <w:rPr>
                <w:rFonts w:asciiTheme="minorHAnsi" w:hAnsiTheme="minorHAnsi" w:cstheme="minorHAnsi"/>
              </w:rPr>
            </w:pPr>
            <w:r w:rsidRPr="0087729E">
              <w:rPr>
                <w:rFonts w:asciiTheme="minorHAnsi" w:hAnsiTheme="minorHAnsi" w:cstheme="minorHAnsi"/>
              </w:rPr>
              <w:t>ZAŠČITNI FILM</w:t>
            </w:r>
          </w:p>
        </w:tc>
        <w:tc>
          <w:tcPr>
            <w:tcW w:w="11056" w:type="dxa"/>
            <w:vAlign w:val="center"/>
          </w:tcPr>
          <w:p w14:paraId="2201433C" w14:textId="77777777" w:rsidR="00BD442E" w:rsidRPr="0087729E" w:rsidRDefault="00BD442E" w:rsidP="00BD442E">
            <w:pPr>
              <w:jc w:val="both"/>
              <w:rPr>
                <w:rFonts w:asciiTheme="minorHAnsi" w:hAnsiTheme="minorHAnsi" w:cstheme="minorHAnsi"/>
              </w:rPr>
            </w:pPr>
            <w:r w:rsidRPr="0087729E">
              <w:rPr>
                <w:rFonts w:asciiTheme="minorHAnsi" w:hAnsiTheme="minorHAnsi" w:cstheme="minorHAnsi"/>
              </w:rPr>
              <w:t xml:space="preserve">Zaščitni film je namenjen za uporabo v primeru poškodovane ali občutljive kože. Na povrhnjici kože zagotavlja tanek zaščitni sloj, ki prepušča zrak in vlago ter ščiti kožo pred škodljivimi vplivi izločkov iz izločalnih stom in lepil za pritrjevanje osnovnih plošč. </w:t>
            </w:r>
          </w:p>
          <w:p w14:paraId="257D281E" w14:textId="77777777" w:rsidR="00BD442E" w:rsidRPr="0087729E" w:rsidRDefault="00BD442E" w:rsidP="00BD442E">
            <w:pPr>
              <w:jc w:val="both"/>
              <w:rPr>
                <w:rFonts w:asciiTheme="minorHAnsi" w:hAnsiTheme="minorHAnsi" w:cstheme="minorHAnsi"/>
              </w:rPr>
            </w:pPr>
            <w:r w:rsidRPr="0087729E">
              <w:rPr>
                <w:rFonts w:asciiTheme="minorHAnsi" w:hAnsiTheme="minorHAnsi" w:cstheme="minorHAnsi"/>
              </w:rPr>
              <w:t>Ob uporabi pod predvidenimi pogoji in za predvideni namen učinkovito ščiti kožo najmanj dva do tri dni, ne da bi bilo pri tem ogroženo zdravje ali varnost uporabnika. Odstranjuje se z vodo ali ne odišavljeno milnico in mehko krpo. Uporablja se skupaj z enodelnimi vrečkami za zbiranje blata ali urina in osnovnimi ploščami za izločalno stomo. Zaščitni film je namenjen za enkratno uporabo.</w:t>
            </w:r>
          </w:p>
          <w:p w14:paraId="4D78E023" w14:textId="77777777" w:rsidR="00BD442E" w:rsidRPr="0087729E" w:rsidRDefault="00BD442E" w:rsidP="00BD442E">
            <w:pPr>
              <w:jc w:val="both"/>
              <w:rPr>
                <w:rFonts w:asciiTheme="minorHAnsi" w:hAnsiTheme="minorHAnsi" w:cstheme="minorHAnsi"/>
              </w:rPr>
            </w:pPr>
            <w:r w:rsidRPr="0087729E">
              <w:rPr>
                <w:rFonts w:asciiTheme="minorHAnsi" w:hAnsiTheme="minorHAnsi" w:cstheme="minorHAnsi"/>
              </w:rPr>
              <w:t>Na voljo je kot tekočina, ki se razprši po koži ali v obliki robčka, ali drug enakovreden način, s katerim se nanese na kožo. Najmanjša količina posameznega pakiranja je 50 ml oziroma 30 kosov (en kos ustreza 1,67 ml).</w:t>
            </w:r>
          </w:p>
        </w:tc>
      </w:tr>
      <w:tr w:rsidR="00BD442E" w:rsidRPr="0087729E" w14:paraId="78C5899D" w14:textId="77777777" w:rsidTr="00BD442E">
        <w:trPr>
          <w:trHeight w:val="300"/>
        </w:trPr>
        <w:tc>
          <w:tcPr>
            <w:tcW w:w="866" w:type="dxa"/>
            <w:shd w:val="clear" w:color="000000" w:fill="FFFFFF"/>
            <w:vAlign w:val="center"/>
          </w:tcPr>
          <w:p w14:paraId="53783B24" w14:textId="77777777" w:rsidR="00BD442E" w:rsidRPr="0087729E" w:rsidRDefault="00BD442E" w:rsidP="00BD442E">
            <w:pPr>
              <w:jc w:val="center"/>
              <w:rPr>
                <w:rFonts w:asciiTheme="minorHAnsi" w:hAnsiTheme="minorHAnsi" w:cstheme="minorHAnsi"/>
              </w:rPr>
            </w:pPr>
            <w:r w:rsidRPr="0087729E">
              <w:rPr>
                <w:rFonts w:asciiTheme="minorHAnsi" w:hAnsiTheme="minorHAnsi" w:cstheme="minorHAnsi"/>
              </w:rPr>
              <w:t>1039</w:t>
            </w:r>
          </w:p>
        </w:tc>
        <w:tc>
          <w:tcPr>
            <w:tcW w:w="1768" w:type="dxa"/>
            <w:shd w:val="clear" w:color="000000" w:fill="FFFFFF"/>
            <w:vAlign w:val="center"/>
          </w:tcPr>
          <w:p w14:paraId="4681C5AB" w14:textId="77777777" w:rsidR="00BD442E" w:rsidRPr="0087729E" w:rsidRDefault="00BD442E" w:rsidP="00BD442E">
            <w:pPr>
              <w:jc w:val="center"/>
            </w:pPr>
            <w:r w:rsidRPr="0087729E">
              <w:rPr>
                <w:rFonts w:asciiTheme="minorHAnsi" w:hAnsiTheme="minorHAnsi" w:cstheme="minorHAnsi"/>
              </w:rPr>
              <w:t>ODSTRANJEVALEC LEPIL</w:t>
            </w:r>
          </w:p>
        </w:tc>
        <w:tc>
          <w:tcPr>
            <w:tcW w:w="11056" w:type="dxa"/>
            <w:vAlign w:val="center"/>
          </w:tcPr>
          <w:p w14:paraId="7B89190B" w14:textId="77777777" w:rsidR="00BD442E" w:rsidRPr="0087729E" w:rsidRDefault="00BD442E" w:rsidP="00BD442E">
            <w:pPr>
              <w:jc w:val="both"/>
              <w:rPr>
                <w:rFonts w:asciiTheme="minorHAnsi" w:hAnsiTheme="minorHAnsi" w:cstheme="minorHAnsi"/>
              </w:rPr>
            </w:pPr>
            <w:r w:rsidRPr="0087729E">
              <w:rPr>
                <w:rFonts w:asciiTheme="minorHAnsi" w:hAnsiTheme="minorHAnsi" w:cstheme="minorHAnsi"/>
              </w:rPr>
              <w:t xml:space="preserve">Odstranjevalec lepil je namenjen za lažje odstranjevanje pripomočkov za oskrbo izločalnih stom, prilepljenih na površino kože in odstranjevanju ostankov njihovih lepil na koži. Uporaba odstranjevalca lepil zmanjša možnost poškodb povrhnjice kože pri tanki in občutljivi koži. </w:t>
            </w:r>
          </w:p>
          <w:p w14:paraId="5592B8BA" w14:textId="77777777" w:rsidR="00BD442E" w:rsidRPr="0087729E" w:rsidRDefault="00BD442E" w:rsidP="00BD442E">
            <w:pPr>
              <w:jc w:val="both"/>
              <w:rPr>
                <w:rFonts w:asciiTheme="minorHAnsi" w:hAnsiTheme="minorHAnsi" w:cstheme="minorHAnsi"/>
              </w:rPr>
            </w:pPr>
            <w:r w:rsidRPr="0087729E">
              <w:rPr>
                <w:rFonts w:asciiTheme="minorHAnsi" w:hAnsiTheme="minorHAnsi" w:cstheme="minorHAnsi"/>
              </w:rPr>
              <w:t>Na voljo je kot tekočina, ki se razprši po koži ali v obliki robčka ali drug enakovreden način, s katerim se nanese na kožo. Najmanjša količina posameznega pakiranja je 50 ml oziroma 30 kosov (en kos ustreza 1,67 ml).</w:t>
            </w:r>
          </w:p>
        </w:tc>
      </w:tr>
    </w:tbl>
    <w:p w14:paraId="4D3D4844" w14:textId="77777777" w:rsidR="00E34A75" w:rsidRPr="00751F48" w:rsidRDefault="00F40BF2" w:rsidP="00712C81">
      <w:pPr>
        <w:tabs>
          <w:tab w:val="left" w:pos="1245"/>
        </w:tabs>
        <w:rPr>
          <w:rFonts w:asciiTheme="minorHAnsi" w:hAnsiTheme="minorHAnsi" w:cstheme="minorHAnsi"/>
          <w:sz w:val="22"/>
          <w:szCs w:val="22"/>
        </w:rPr>
      </w:pPr>
      <w:r w:rsidRPr="0087729E">
        <w:rPr>
          <w:rFonts w:asciiTheme="minorHAnsi" w:hAnsiTheme="minorHAnsi" w:cstheme="minorHAnsi"/>
          <w:sz w:val="22"/>
          <w:szCs w:val="22"/>
        </w:rPr>
        <w:t xml:space="preserve"> «.</w:t>
      </w:r>
    </w:p>
    <w:sectPr w:rsidR="00E34A75" w:rsidRPr="00751F48" w:rsidSect="00712C8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1B23" w14:textId="77777777" w:rsidR="00C65C78" w:rsidRDefault="00C65C78">
      <w:r>
        <w:separator/>
      </w:r>
    </w:p>
  </w:endnote>
  <w:endnote w:type="continuationSeparator" w:id="0">
    <w:p w14:paraId="7F2F4DD3" w14:textId="77777777" w:rsidR="00C65C78" w:rsidRDefault="00C6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C98B" w14:textId="77777777" w:rsidR="00C65C78" w:rsidRDefault="00C65C78">
      <w:r>
        <w:separator/>
      </w:r>
    </w:p>
  </w:footnote>
  <w:footnote w:type="continuationSeparator" w:id="0">
    <w:p w14:paraId="69D4C413" w14:textId="77777777" w:rsidR="00C65C78" w:rsidRDefault="00C65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107B6"/>
    <w:multiLevelType w:val="hybridMultilevel"/>
    <w:tmpl w:val="101AF45E"/>
    <w:lvl w:ilvl="0" w:tplc="0424000F">
      <w:start w:val="1"/>
      <w:numFmt w:val="decimal"/>
      <w:lvlText w:val="%1."/>
      <w:lvlJc w:val="left"/>
      <w:pPr>
        <w:ind w:left="720" w:hanging="360"/>
      </w:pPr>
    </w:lvl>
    <w:lvl w:ilvl="1" w:tplc="CA4EBC0C">
      <w:numFmt w:val="bullet"/>
      <w:lvlText w:val="-"/>
      <w:lvlJc w:val="left"/>
      <w:pPr>
        <w:ind w:left="1440" w:hanging="360"/>
      </w:pPr>
      <w:rPr>
        <w:rFonts w:ascii="Times New Roman" w:eastAsia="Times New Roman" w:hAnsi="Times New Roman" w:cs="Times New Roman" w:hint="default"/>
        <w:sz w:val="24"/>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46F2705F"/>
    <w:multiLevelType w:val="hybridMultilevel"/>
    <w:tmpl w:val="1E96C934"/>
    <w:lvl w:ilvl="0" w:tplc="E7484516">
      <w:start w:val="1"/>
      <w:numFmt w:val="decimal"/>
      <w:lvlText w:val="K %1. členu"/>
      <w:lvlJc w:val="left"/>
      <w:pPr>
        <w:ind w:left="1211" w:hanging="360"/>
      </w:pPr>
      <w:rPr>
        <w:rFonts w:asciiTheme="minorHAnsi" w:hAnsiTheme="minorHAnsi" w:cstheme="minorHAnsi" w:hint="default"/>
        <w:b/>
        <w:sz w:val="22"/>
        <w:szCs w:val="22"/>
      </w:rPr>
    </w:lvl>
    <w:lvl w:ilvl="1" w:tplc="04240019">
      <w:start w:val="1"/>
      <w:numFmt w:val="lowerLetter"/>
      <w:lvlText w:val="%2."/>
      <w:lvlJc w:val="left"/>
      <w:pPr>
        <w:ind w:left="1931" w:hanging="360"/>
      </w:pPr>
    </w:lvl>
    <w:lvl w:ilvl="2" w:tplc="43AA5B76">
      <w:numFmt w:val="bullet"/>
      <w:lvlText w:val="-"/>
      <w:lvlJc w:val="left"/>
      <w:pPr>
        <w:ind w:left="2831" w:hanging="360"/>
      </w:pPr>
      <w:rPr>
        <w:rFonts w:ascii="Calibri" w:eastAsia="Times New Roman" w:hAnsi="Calibri" w:cs="Calibri" w:hint="default"/>
      </w:r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 w15:restartNumberingAfterBreak="0">
    <w:nsid w:val="4D3E0332"/>
    <w:multiLevelType w:val="hybridMultilevel"/>
    <w:tmpl w:val="66DA5020"/>
    <w:lvl w:ilvl="0" w:tplc="74A42D1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79899727">
    <w:abstractNumId w:val="0"/>
  </w:num>
  <w:num w:numId="2" w16cid:durableId="1398010">
    <w:abstractNumId w:val="2"/>
  </w:num>
  <w:num w:numId="3" w16cid:durableId="475223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75"/>
    <w:rsid w:val="000C51B6"/>
    <w:rsid w:val="000D66F0"/>
    <w:rsid w:val="001304E7"/>
    <w:rsid w:val="001426C7"/>
    <w:rsid w:val="0015109C"/>
    <w:rsid w:val="001545DA"/>
    <w:rsid w:val="00157E6C"/>
    <w:rsid w:val="0017274D"/>
    <w:rsid w:val="00182869"/>
    <w:rsid w:val="001E3A4F"/>
    <w:rsid w:val="00241214"/>
    <w:rsid w:val="002C196C"/>
    <w:rsid w:val="002C6E45"/>
    <w:rsid w:val="00357E65"/>
    <w:rsid w:val="003608B0"/>
    <w:rsid w:val="00395BD9"/>
    <w:rsid w:val="003B2E2B"/>
    <w:rsid w:val="003F02D8"/>
    <w:rsid w:val="003F09AA"/>
    <w:rsid w:val="00403A90"/>
    <w:rsid w:val="0042799D"/>
    <w:rsid w:val="00431D64"/>
    <w:rsid w:val="004C34D6"/>
    <w:rsid w:val="004F4704"/>
    <w:rsid w:val="005071D7"/>
    <w:rsid w:val="005109A8"/>
    <w:rsid w:val="00556430"/>
    <w:rsid w:val="00567DCC"/>
    <w:rsid w:val="005745E8"/>
    <w:rsid w:val="00607ABC"/>
    <w:rsid w:val="00684A52"/>
    <w:rsid w:val="00694509"/>
    <w:rsid w:val="006B42B6"/>
    <w:rsid w:val="006C6379"/>
    <w:rsid w:val="006D4A6B"/>
    <w:rsid w:val="006E58FE"/>
    <w:rsid w:val="00712C81"/>
    <w:rsid w:val="00717258"/>
    <w:rsid w:val="00731646"/>
    <w:rsid w:val="00751F48"/>
    <w:rsid w:val="007C07ED"/>
    <w:rsid w:val="007D6B8D"/>
    <w:rsid w:val="007D707A"/>
    <w:rsid w:val="007F0CCF"/>
    <w:rsid w:val="00802677"/>
    <w:rsid w:val="00816C83"/>
    <w:rsid w:val="00845ACA"/>
    <w:rsid w:val="008707C0"/>
    <w:rsid w:val="0087729E"/>
    <w:rsid w:val="008B6B5A"/>
    <w:rsid w:val="0090256D"/>
    <w:rsid w:val="009231F0"/>
    <w:rsid w:val="00A51126"/>
    <w:rsid w:val="00A52384"/>
    <w:rsid w:val="00A57814"/>
    <w:rsid w:val="00A63801"/>
    <w:rsid w:val="00A81234"/>
    <w:rsid w:val="00A849D1"/>
    <w:rsid w:val="00AB5972"/>
    <w:rsid w:val="00AD0176"/>
    <w:rsid w:val="00AF25AD"/>
    <w:rsid w:val="00B028CA"/>
    <w:rsid w:val="00B21B88"/>
    <w:rsid w:val="00B45A20"/>
    <w:rsid w:val="00B72BB3"/>
    <w:rsid w:val="00B85EAB"/>
    <w:rsid w:val="00B87058"/>
    <w:rsid w:val="00BA6D6A"/>
    <w:rsid w:val="00BD1DE7"/>
    <w:rsid w:val="00BD442E"/>
    <w:rsid w:val="00BE4294"/>
    <w:rsid w:val="00C65C78"/>
    <w:rsid w:val="00CB23D8"/>
    <w:rsid w:val="00CD0EA4"/>
    <w:rsid w:val="00CE6CA8"/>
    <w:rsid w:val="00D11A8D"/>
    <w:rsid w:val="00D2042A"/>
    <w:rsid w:val="00D5248B"/>
    <w:rsid w:val="00D85703"/>
    <w:rsid w:val="00E0244F"/>
    <w:rsid w:val="00E30545"/>
    <w:rsid w:val="00E34A75"/>
    <w:rsid w:val="00E468B9"/>
    <w:rsid w:val="00E56093"/>
    <w:rsid w:val="00E731B9"/>
    <w:rsid w:val="00E76764"/>
    <w:rsid w:val="00E82FD7"/>
    <w:rsid w:val="00EA05AC"/>
    <w:rsid w:val="00ED6E9B"/>
    <w:rsid w:val="00F104A7"/>
    <w:rsid w:val="00F40BF2"/>
    <w:rsid w:val="00FB10C8"/>
    <w:rsid w:val="00FC0C72"/>
    <w:rsid w:val="00FC44F8"/>
    <w:rsid w:val="00FC735C"/>
    <w:rsid w:val="00FD647D"/>
    <w:rsid w:val="00FF21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EFD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34A75"/>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34A75"/>
    <w:pPr>
      <w:tabs>
        <w:tab w:val="center" w:pos="4536"/>
        <w:tab w:val="right" w:pos="9072"/>
      </w:tabs>
    </w:pPr>
  </w:style>
  <w:style w:type="character" w:customStyle="1" w:styleId="GlavaZnak">
    <w:name w:val="Glava Znak"/>
    <w:basedOn w:val="Privzetapisavaodstavka"/>
    <w:link w:val="Glava"/>
    <w:uiPriority w:val="99"/>
    <w:rsid w:val="00E34A75"/>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E34A75"/>
    <w:pPr>
      <w:tabs>
        <w:tab w:val="center" w:pos="4536"/>
        <w:tab w:val="right" w:pos="9072"/>
      </w:tabs>
    </w:pPr>
  </w:style>
  <w:style w:type="character" w:customStyle="1" w:styleId="NogaZnak">
    <w:name w:val="Noga Znak"/>
    <w:basedOn w:val="Privzetapisavaodstavka"/>
    <w:link w:val="Noga"/>
    <w:uiPriority w:val="99"/>
    <w:rsid w:val="00E34A75"/>
    <w:rPr>
      <w:rFonts w:ascii="Times New Roman" w:eastAsia="Times New Roman" w:hAnsi="Times New Roman" w:cs="Times New Roman"/>
      <w:sz w:val="20"/>
      <w:szCs w:val="20"/>
      <w:lang w:eastAsia="sl-SI"/>
    </w:rPr>
  </w:style>
  <w:style w:type="paragraph" w:styleId="Brezrazmikov">
    <w:name w:val="No Spacing"/>
    <w:link w:val="BrezrazmikovZnak"/>
    <w:uiPriority w:val="1"/>
    <w:qFormat/>
    <w:rsid w:val="00E34A75"/>
    <w:pPr>
      <w:spacing w:after="0" w:line="240" w:lineRule="auto"/>
    </w:pPr>
    <w:rPr>
      <w:rFonts w:ascii="Calibri" w:eastAsia="Calibri" w:hAnsi="Calibri" w:cs="Times New Roman"/>
    </w:rPr>
  </w:style>
  <w:style w:type="character" w:customStyle="1" w:styleId="OdstavekZnak">
    <w:name w:val="Odstavek Znak"/>
    <w:link w:val="Odstavek"/>
    <w:locked/>
    <w:rsid w:val="00E34A75"/>
    <w:rPr>
      <w:rFonts w:ascii="Arial" w:eastAsia="Times New Roman" w:hAnsi="Arial" w:cs="Arial"/>
    </w:rPr>
  </w:style>
  <w:style w:type="paragraph" w:customStyle="1" w:styleId="Odstavek">
    <w:name w:val="Odstavek"/>
    <w:basedOn w:val="Navaden"/>
    <w:link w:val="OdstavekZnak"/>
    <w:qFormat/>
    <w:rsid w:val="00E34A75"/>
    <w:pPr>
      <w:overflowPunct w:val="0"/>
      <w:autoSpaceDE w:val="0"/>
      <w:autoSpaceDN w:val="0"/>
      <w:adjustRightInd w:val="0"/>
      <w:spacing w:before="240"/>
      <w:ind w:firstLine="1021"/>
      <w:jc w:val="both"/>
    </w:pPr>
    <w:rPr>
      <w:rFonts w:ascii="Arial" w:hAnsi="Arial" w:cs="Arial"/>
      <w:sz w:val="22"/>
      <w:szCs w:val="22"/>
    </w:rPr>
  </w:style>
  <w:style w:type="character" w:customStyle="1" w:styleId="BrezrazmikovZnak">
    <w:name w:val="Brez razmikov Znak"/>
    <w:link w:val="Brezrazmikov"/>
    <w:uiPriority w:val="1"/>
    <w:rsid w:val="00E34A75"/>
    <w:rPr>
      <w:rFonts w:ascii="Calibri" w:eastAsia="Calibri" w:hAnsi="Calibri" w:cs="Times New Roman"/>
    </w:rPr>
  </w:style>
  <w:style w:type="paragraph" w:customStyle="1" w:styleId="Alineazatevilnotoko">
    <w:name w:val="Alinea za številčno točko"/>
    <w:basedOn w:val="Navaden"/>
    <w:link w:val="AlineazatevilnotokoZnak"/>
    <w:qFormat/>
    <w:rsid w:val="00E34A75"/>
    <w:pPr>
      <w:tabs>
        <w:tab w:val="left" w:pos="540"/>
        <w:tab w:val="left" w:pos="900"/>
      </w:tabs>
      <w:jc w:val="both"/>
    </w:pPr>
    <w:rPr>
      <w:rFonts w:ascii="Calibri" w:eastAsia="Calibri" w:hAnsi="Calibri" w:cs="Arial"/>
      <w:color w:val="000000"/>
      <w:szCs w:val="22"/>
      <w:lang w:eastAsia="en-US"/>
    </w:rPr>
  </w:style>
  <w:style w:type="character" w:customStyle="1" w:styleId="AlineazatevilnotokoZnak">
    <w:name w:val="Alinea za številčno točko Znak"/>
    <w:link w:val="Alineazatevilnotoko"/>
    <w:rsid w:val="00E34A75"/>
    <w:rPr>
      <w:rFonts w:ascii="Calibri" w:eastAsia="Calibri" w:hAnsi="Calibri" w:cs="Arial"/>
      <w:color w:val="000000"/>
      <w:sz w:val="20"/>
    </w:rPr>
  </w:style>
  <w:style w:type="paragraph" w:customStyle="1" w:styleId="len">
    <w:name w:val="Člen"/>
    <w:basedOn w:val="Navaden"/>
    <w:link w:val="lenZnak"/>
    <w:qFormat/>
    <w:rsid w:val="00E34A75"/>
    <w:pPr>
      <w:suppressAutoHyphens/>
      <w:overflowPunct w:val="0"/>
      <w:autoSpaceDE w:val="0"/>
      <w:autoSpaceDN w:val="0"/>
      <w:adjustRightInd w:val="0"/>
      <w:spacing w:before="480"/>
      <w:jc w:val="center"/>
      <w:textAlignment w:val="baseline"/>
    </w:pPr>
    <w:rPr>
      <w:rFonts w:ascii="Calibri" w:eastAsia="Calibri" w:hAnsi="Calibri" w:cs="Calibri"/>
      <w:b/>
      <w:color w:val="000000"/>
      <w:szCs w:val="22"/>
      <w:lang w:eastAsia="en-US"/>
    </w:rPr>
  </w:style>
  <w:style w:type="character" w:customStyle="1" w:styleId="lenZnak">
    <w:name w:val="Člen Znak"/>
    <w:link w:val="len"/>
    <w:rsid w:val="00E34A75"/>
    <w:rPr>
      <w:rFonts w:ascii="Calibri" w:eastAsia="Calibri" w:hAnsi="Calibri" w:cs="Calibri"/>
      <w:b/>
      <w:color w:val="000000"/>
      <w:sz w:val="20"/>
    </w:rPr>
  </w:style>
  <w:style w:type="paragraph" w:customStyle="1" w:styleId="rta">
    <w:name w:val="Črta"/>
    <w:basedOn w:val="Navaden"/>
    <w:link w:val="rtaZnak"/>
    <w:qFormat/>
    <w:rsid w:val="00E34A75"/>
    <w:pPr>
      <w:overflowPunct w:val="0"/>
      <w:autoSpaceDE w:val="0"/>
      <w:autoSpaceDN w:val="0"/>
      <w:adjustRightInd w:val="0"/>
      <w:spacing w:before="360"/>
      <w:jc w:val="center"/>
      <w:textAlignment w:val="baseline"/>
    </w:pPr>
    <w:rPr>
      <w:rFonts w:ascii="Arial" w:hAnsi="Arial"/>
      <w:sz w:val="22"/>
      <w:szCs w:val="22"/>
    </w:rPr>
  </w:style>
  <w:style w:type="character" w:customStyle="1" w:styleId="rtaZnak">
    <w:name w:val="Črta Znak"/>
    <w:link w:val="rta"/>
    <w:rsid w:val="00E34A75"/>
    <w:rPr>
      <w:rFonts w:ascii="Arial" w:eastAsia="Times New Roman" w:hAnsi="Arial" w:cs="Times New Roman"/>
    </w:rPr>
  </w:style>
  <w:style w:type="paragraph" w:styleId="Besedilooblaka">
    <w:name w:val="Balloon Text"/>
    <w:basedOn w:val="Navaden"/>
    <w:link w:val="BesedilooblakaZnak"/>
    <w:uiPriority w:val="99"/>
    <w:semiHidden/>
    <w:unhideWhenUsed/>
    <w:rsid w:val="005071D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071D7"/>
    <w:rPr>
      <w:rFonts w:ascii="Segoe UI" w:eastAsia="Times New Roman" w:hAnsi="Segoe UI" w:cs="Segoe UI"/>
      <w:sz w:val="18"/>
      <w:szCs w:val="18"/>
      <w:lang w:eastAsia="sl-SI"/>
    </w:rPr>
  </w:style>
  <w:style w:type="paragraph" w:styleId="Revizija">
    <w:name w:val="Revision"/>
    <w:hidden/>
    <w:uiPriority w:val="99"/>
    <w:semiHidden/>
    <w:rsid w:val="001E3A4F"/>
    <w:pPr>
      <w:spacing w:after="0" w:line="240" w:lineRule="auto"/>
    </w:pPr>
    <w:rPr>
      <w:rFonts w:ascii="Times New Roman" w:eastAsia="Times New Roman" w:hAnsi="Times New Roman" w:cs="Times New Roman"/>
      <w:sz w:val="20"/>
      <w:szCs w:val="20"/>
      <w:lang w:eastAsia="sl-SI"/>
    </w:rPr>
  </w:style>
  <w:style w:type="paragraph" w:styleId="Telobesedila">
    <w:name w:val="Body Text"/>
    <w:basedOn w:val="Navaden"/>
    <w:link w:val="TelobesedilaZnak"/>
    <w:uiPriority w:val="1"/>
    <w:qFormat/>
    <w:rsid w:val="001E3A4F"/>
    <w:pPr>
      <w:widowControl w:val="0"/>
      <w:autoSpaceDE w:val="0"/>
      <w:autoSpaceDN w:val="0"/>
      <w:ind w:left="116"/>
      <w:jc w:val="both"/>
    </w:pPr>
    <w:rPr>
      <w:sz w:val="24"/>
      <w:szCs w:val="24"/>
      <w:lang w:eastAsia="en-US"/>
    </w:rPr>
  </w:style>
  <w:style w:type="character" w:customStyle="1" w:styleId="TelobesedilaZnak">
    <w:name w:val="Telo besedila Znak"/>
    <w:basedOn w:val="Privzetapisavaodstavka"/>
    <w:link w:val="Telobesedila"/>
    <w:uiPriority w:val="1"/>
    <w:rsid w:val="001E3A4F"/>
    <w:rPr>
      <w:rFonts w:ascii="Times New Roman" w:eastAsia="Times New Roman" w:hAnsi="Times New Roman" w:cs="Times New Roman"/>
      <w:sz w:val="24"/>
      <w:szCs w:val="24"/>
    </w:rPr>
  </w:style>
  <w:style w:type="character" w:styleId="Pripombasklic">
    <w:name w:val="annotation reference"/>
    <w:basedOn w:val="Privzetapisavaodstavka"/>
    <w:uiPriority w:val="99"/>
    <w:semiHidden/>
    <w:unhideWhenUsed/>
    <w:rsid w:val="00FF218F"/>
    <w:rPr>
      <w:sz w:val="16"/>
      <w:szCs w:val="16"/>
    </w:rPr>
  </w:style>
  <w:style w:type="paragraph" w:styleId="Pripombabesedilo">
    <w:name w:val="annotation text"/>
    <w:basedOn w:val="Navaden"/>
    <w:link w:val="PripombabesediloZnak"/>
    <w:uiPriority w:val="99"/>
    <w:semiHidden/>
    <w:unhideWhenUsed/>
    <w:rsid w:val="00FF218F"/>
  </w:style>
  <w:style w:type="character" w:customStyle="1" w:styleId="PripombabesediloZnak">
    <w:name w:val="Pripomba – besedilo Znak"/>
    <w:basedOn w:val="Privzetapisavaodstavka"/>
    <w:link w:val="Pripombabesedilo"/>
    <w:uiPriority w:val="99"/>
    <w:semiHidden/>
    <w:rsid w:val="00FF218F"/>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FF218F"/>
    <w:rPr>
      <w:b/>
      <w:bCs/>
    </w:rPr>
  </w:style>
  <w:style w:type="character" w:customStyle="1" w:styleId="ZadevapripombeZnak">
    <w:name w:val="Zadeva pripombe Znak"/>
    <w:basedOn w:val="PripombabesediloZnak"/>
    <w:link w:val="Zadevapripombe"/>
    <w:uiPriority w:val="99"/>
    <w:semiHidden/>
    <w:rsid w:val="00FF218F"/>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Z0100CE\AppData\Local\Microsoft\Windows\INetCache\Content.MSO\1015%20ENODELNA%20VRE&#268;KA%20ZA%20KOLOSTOMO%20BREZ%20IZPUSTA.docx" TargetMode="External"/><Relationship Id="rId13" Type="http://schemas.openxmlformats.org/officeDocument/2006/relationships/hyperlink" Target="file:///C:\Users\Z0100CE\AppData\Local\Microsoft\Windows\INetCache\Content.MSO\1020%20ENODELNA%20VRE&#268;KA%20ZA%20UROSTOMO,%20KONVEKSNA.docx" TargetMode="External"/><Relationship Id="rId18" Type="http://schemas.openxmlformats.org/officeDocument/2006/relationships/hyperlink" Target="file:///C:\Users\Z0100CE\AppData\Local\Microsoft\Windows\INetCache\Content.MSO\1014%20VRE&#268;KA%20ZA%20UROSTOMO.docx" TargetMode="External"/><Relationship Id="rId26" Type="http://schemas.openxmlformats.org/officeDocument/2006/relationships/hyperlink" Target="file:///C:\Users\Z0100CE\AppData\Local\Microsoft\Windows\INetCache\Content.MSO\1026%20PRAH%20ZA%20NEGO%20STOME.docx" TargetMode="External"/><Relationship Id="rId3" Type="http://schemas.openxmlformats.org/officeDocument/2006/relationships/styles" Target="styles.xml"/><Relationship Id="rId21" Type="http://schemas.openxmlformats.org/officeDocument/2006/relationships/hyperlink" Target="file:///C:\Users\Z0100CE\AppData\Local\Microsoft\Windows\INetCache\Content.MSO\1XX5%20PRITISNA%20PLO&#352;&#268;A%20ZA%20IRIGACIJO.docx" TargetMode="External"/><Relationship Id="rId7" Type="http://schemas.openxmlformats.org/officeDocument/2006/relationships/endnotes" Target="endnotes.xml"/><Relationship Id="rId12" Type="http://schemas.openxmlformats.org/officeDocument/2006/relationships/hyperlink" Target="file:///C:\Users\Z0100CE\AppData\Local\Microsoft\Windows\INetCache\Content.MSO\1019%20ENODELNA%20VRE&#268;KA%20ZA%20UROSTOMO.docx" TargetMode="External"/><Relationship Id="rId17" Type="http://schemas.openxmlformats.org/officeDocument/2006/relationships/hyperlink" Target="file:///C:\Users\Z0100CE\AppData\Local\Microsoft\Windows\INetCache\Content.MSO\1013%20&#268;REVESNA%20STOMALNA%20VRE&#268;KA%20Z%20IZPUSTOM.docx" TargetMode="External"/><Relationship Id="rId25" Type="http://schemas.openxmlformats.org/officeDocument/2006/relationships/hyperlink" Target="file:///C:\Users\Z0100CE\AppData\Local\Microsoft\Windows\INetCache\Content.MSO\1025%20ZATESNITVENA%20PASTA.docx" TargetMode="External"/><Relationship Id="rId2" Type="http://schemas.openxmlformats.org/officeDocument/2006/relationships/numbering" Target="numbering.xml"/><Relationship Id="rId16" Type="http://schemas.openxmlformats.org/officeDocument/2006/relationships/hyperlink" Target="file:///C:\Users\Z0100CE\AppData\Local\Microsoft\Windows\INetCache\Content.MSO\1011%20VRE&#268;KA%20ZA%20KOLOSTOMO%20BREZ%20IZPUSTA.docx" TargetMode="External"/><Relationship Id="rId20" Type="http://schemas.openxmlformats.org/officeDocument/2006/relationships/hyperlink" Target="file:///C:\Users\Z0100CE\AppData\Local\Microsoft\Windows\INetCache\Content.MSO\1023%20ROKAVNIK%20ZA%20IRIGACIJO.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Z0100CE\AppData\Local\Microsoft\Windows\INetCache\Content.MSO\1018%20ENODELNA%20&#268;REVESNA%20STOMALNA%20VRE&#268;KA%20Z%20IZPUSTOM,%20KONVEKSNA.docx" TargetMode="External"/><Relationship Id="rId24" Type="http://schemas.openxmlformats.org/officeDocument/2006/relationships/hyperlink" Target="file:///C:\Users\Z0100CE\AppData\Local\Microsoft\Windows\INetCache\Content.MSO\1003%20PAS%20ZA%20STOMO.docx" TargetMode="External"/><Relationship Id="rId5" Type="http://schemas.openxmlformats.org/officeDocument/2006/relationships/webSettings" Target="webSettings.xml"/><Relationship Id="rId15" Type="http://schemas.openxmlformats.org/officeDocument/2006/relationships/hyperlink" Target="file:///C:\Users\Z0100CE\AppData\Local\Microsoft\Windows\INetCache\Content.MSO\1021%20OSNOVNA%20PLO&#352;&#268;A%20ZA%20IZLO&#268;ALNO%20STOMO,%20KONVEKSNA.docx" TargetMode="External"/><Relationship Id="rId23" Type="http://schemas.openxmlformats.org/officeDocument/2006/relationships/hyperlink" Target="file:///C:\Users\Z0100CE\AppData\Local\Microsoft\Windows\INetCache\Content.MSO\1005%20&#268;EP%20ZA%20STOMO.docx" TargetMode="External"/><Relationship Id="rId28" Type="http://schemas.openxmlformats.org/officeDocument/2006/relationships/fontTable" Target="fontTable.xml"/><Relationship Id="rId10" Type="http://schemas.openxmlformats.org/officeDocument/2006/relationships/hyperlink" Target="file:///C:\Users\Z0100CE\AppData\Local\Microsoft\Windows\INetCache\Content.MSO\1017%20ENODELNA%20&#268;REVESNA%20STOMALNA%20VRE&#268;KA%20Z%20IZPUSTOM.docx" TargetMode="External"/><Relationship Id="rId19" Type="http://schemas.openxmlformats.org/officeDocument/2006/relationships/hyperlink" Target="file:///C:\Users\Z0100CE\AppData\Local\Microsoft\Windows\INetCache\Content.MSO\1008%20IRIGACIJSKI%20SISTEM%20ZA%20KOLOSTOMO.docx" TargetMode="External"/><Relationship Id="rId4" Type="http://schemas.openxmlformats.org/officeDocument/2006/relationships/settings" Target="settings.xml"/><Relationship Id="rId9" Type="http://schemas.openxmlformats.org/officeDocument/2006/relationships/hyperlink" Target="file:///C:\Users\Z0100CE\AppData\Local\Microsoft\Windows\INetCache\Content.MSO\1XX4%20ENODELNA%20VRE&#268;KA%20ZA%20KOLOSTOMO%20BREZ%20IZPUSTA,%20KONVEKSNA.docx" TargetMode="External"/><Relationship Id="rId14" Type="http://schemas.openxmlformats.org/officeDocument/2006/relationships/hyperlink" Target="file:///C:\Users\Z0100CE\AppData\Local\Microsoft\Windows\INetCache\Content.MSO\1006%20OSNOVNA%20PLO&#352;&#268;A%20ZA%20IZLO&#268;ALNO%20STOMO.docx" TargetMode="External"/><Relationship Id="rId22" Type="http://schemas.openxmlformats.org/officeDocument/2006/relationships/hyperlink" Target="file:///C:\Users\Z0100CE\AppData\Local\Microsoft\Windows\INetCache\Content.MSO\1016%20ENODELNA%20STOMAKAPA.docx" TargetMode="External"/><Relationship Id="rId27" Type="http://schemas.openxmlformats.org/officeDocument/2006/relationships/hyperlink" Target="file:///C:\Users\Z0100CE\AppData\Local\Microsoft\Windows\INetCache\Content.MSO\1XX6%20ZATESNITVENI%20OBRO&#268;EK.doc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FD7B614-7BEF-4C68-B7A9-C8F48BAC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5011</Words>
  <Characters>28563</Characters>
  <Application>Microsoft Office Word</Application>
  <DocSecurity>0</DocSecurity>
  <Lines>238</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2024-01-11T11:10:00Z</dcterms:created>
  <dcterms:modified xsi:type="dcterms:W3CDTF">2024-01-11T11:10:00Z</dcterms:modified>
</cp:coreProperties>
</file>